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B4DE" w14:textId="77777777" w:rsidR="001409F5" w:rsidRPr="00895909" w:rsidRDefault="001409F5" w:rsidP="001409F5">
      <w:pPr>
        <w:jc w:val="center"/>
        <w:rPr>
          <w:sz w:val="22"/>
          <w:szCs w:val="22"/>
          <w:lang w:val="lt-LT"/>
        </w:rPr>
      </w:pPr>
      <w:r w:rsidRPr="00895909">
        <w:rPr>
          <w:b/>
          <w:sz w:val="22"/>
          <w:szCs w:val="22"/>
          <w:lang w:val="lt-LT"/>
        </w:rPr>
        <w:t>VIEŠOJO PREKIŲ PIRKIMO-PARDAVIMO SUTARTIS</w:t>
      </w:r>
      <w:r w:rsidRPr="00895909">
        <w:rPr>
          <w:sz w:val="22"/>
          <w:szCs w:val="22"/>
          <w:lang w:val="lt-LT"/>
        </w:rPr>
        <w:t xml:space="preserve"> </w:t>
      </w:r>
    </w:p>
    <w:p w14:paraId="481B6ECC" w14:textId="77777777" w:rsidR="007B387A" w:rsidRDefault="001409F5" w:rsidP="001409F5">
      <w:pPr>
        <w:jc w:val="center"/>
        <w:rPr>
          <w:b/>
        </w:rPr>
      </w:pPr>
      <w:r w:rsidRPr="00895909">
        <w:rPr>
          <w:sz w:val="22"/>
          <w:szCs w:val="22"/>
          <w:lang w:val="lt-LT"/>
        </w:rPr>
        <w:t>2023 -</w:t>
      </w:r>
      <w:r w:rsidR="00983255">
        <w:rPr>
          <w:sz w:val="22"/>
          <w:szCs w:val="22"/>
          <w:lang w:val="lt-LT"/>
        </w:rPr>
        <w:t>10</w:t>
      </w:r>
      <w:r w:rsidRPr="00895909">
        <w:rPr>
          <w:sz w:val="22"/>
          <w:szCs w:val="22"/>
          <w:lang w:val="lt-LT"/>
        </w:rPr>
        <w:t xml:space="preserve"> - </w:t>
      </w:r>
      <w:r w:rsidR="00983255">
        <w:rPr>
          <w:sz w:val="22"/>
          <w:szCs w:val="22"/>
          <w:lang w:val="lt-LT"/>
        </w:rPr>
        <w:t>12</w:t>
      </w:r>
      <w:r w:rsidRPr="00895909">
        <w:rPr>
          <w:sz w:val="22"/>
          <w:szCs w:val="22"/>
          <w:lang w:val="lt-LT"/>
        </w:rPr>
        <w:t xml:space="preserve">        Nr. </w:t>
      </w:r>
      <w:r w:rsidR="007B387A">
        <w:rPr>
          <w:b/>
        </w:rPr>
        <w:t>F3-73/2023</w:t>
      </w:r>
    </w:p>
    <w:p w14:paraId="01837A4D" w14:textId="4C2BD1C6" w:rsidR="001409F5" w:rsidRPr="00895909" w:rsidRDefault="001409F5" w:rsidP="001409F5">
      <w:pPr>
        <w:jc w:val="center"/>
        <w:rPr>
          <w:sz w:val="22"/>
          <w:szCs w:val="22"/>
          <w:lang w:val="lt-LT"/>
        </w:rPr>
      </w:pPr>
      <w:r w:rsidRPr="00895909">
        <w:rPr>
          <w:sz w:val="22"/>
          <w:szCs w:val="22"/>
          <w:lang w:val="lt-LT"/>
        </w:rPr>
        <w:t>Plungė</w:t>
      </w:r>
    </w:p>
    <w:p w14:paraId="2BF77D51" w14:textId="77777777" w:rsidR="001409F5" w:rsidRPr="00895909" w:rsidRDefault="001409F5" w:rsidP="001409F5">
      <w:pPr>
        <w:rPr>
          <w:sz w:val="22"/>
          <w:szCs w:val="22"/>
          <w:lang w:val="lt-LT"/>
        </w:rPr>
      </w:pPr>
    </w:p>
    <w:p w14:paraId="508F5FBF" w14:textId="4B7E97E3" w:rsidR="001409F5" w:rsidRPr="008B27E1" w:rsidRDefault="001409F5" w:rsidP="00983255">
      <w:pPr>
        <w:jc w:val="both"/>
        <w:rPr>
          <w:sz w:val="22"/>
          <w:szCs w:val="22"/>
        </w:rPr>
      </w:pPr>
      <w:r w:rsidRPr="00895909">
        <w:rPr>
          <w:b/>
          <w:sz w:val="22"/>
          <w:szCs w:val="22"/>
          <w:lang w:val="lt-LT"/>
        </w:rPr>
        <w:t>VšĮ PLUNGĖS RAJONO SAVIVALDYBĖS LIGONINĖ (toliau – Pirkėjas)</w:t>
      </w:r>
      <w:r w:rsidRPr="00895909">
        <w:rPr>
          <w:sz w:val="22"/>
          <w:szCs w:val="22"/>
          <w:lang w:val="lt-LT"/>
        </w:rPr>
        <w:t>, juridinio asmens kodas 191135578, adresas</w:t>
      </w:r>
      <w:r w:rsidRPr="00815133">
        <w:rPr>
          <w:sz w:val="22"/>
          <w:szCs w:val="22"/>
          <w:lang w:val="lt-LT"/>
        </w:rPr>
        <w:t xml:space="preserve">: </w:t>
      </w:r>
      <w:r w:rsidR="00815133" w:rsidRPr="00815133">
        <w:rPr>
          <w:sz w:val="22"/>
          <w:szCs w:val="22"/>
          <w:lang w:val="lt-LT"/>
        </w:rPr>
        <w:t>J</w:t>
      </w:r>
      <w:r w:rsidRPr="00815133">
        <w:rPr>
          <w:sz w:val="22"/>
          <w:szCs w:val="22"/>
          <w:lang w:val="lt-LT"/>
        </w:rPr>
        <w:t>.</w:t>
      </w:r>
      <w:r w:rsidRPr="00895909">
        <w:rPr>
          <w:sz w:val="22"/>
          <w:szCs w:val="22"/>
          <w:lang w:val="lt-LT"/>
        </w:rPr>
        <w:t xml:space="preserve"> Tumo-Vaižganto g. 89, LT-90160 Plungė, tel. (8 448) 73260 , faks. (8 448) 73273, el. paštas </w:t>
      </w:r>
      <w:hyperlink r:id="rId8" w:history="1">
        <w:r w:rsidRPr="00895909">
          <w:rPr>
            <w:rStyle w:val="Hipersaitas"/>
            <w:sz w:val="22"/>
            <w:szCs w:val="22"/>
            <w:lang w:val="lt-LT"/>
          </w:rPr>
          <w:t>sekretore@plungesligonine.lt</w:t>
        </w:r>
      </w:hyperlink>
      <w:r w:rsidRPr="00895909">
        <w:rPr>
          <w:sz w:val="22"/>
          <w:szCs w:val="22"/>
          <w:lang w:val="lt-LT"/>
        </w:rPr>
        <w:t xml:space="preserve">, </w:t>
      </w:r>
      <w:r w:rsidRPr="00895909">
        <w:rPr>
          <w:color w:val="000000" w:themeColor="text1"/>
          <w:sz w:val="22"/>
          <w:szCs w:val="22"/>
          <w:lang w:val="lt-LT"/>
        </w:rPr>
        <w:t>AB Swedbank, LT06 7300 0101 5781 3516</w:t>
      </w:r>
      <w:r w:rsidRPr="00895909">
        <w:rPr>
          <w:sz w:val="22"/>
          <w:szCs w:val="22"/>
          <w:lang w:val="lt-LT"/>
        </w:rPr>
        <w:t xml:space="preserve">, atstovaujama direktoriaus Remigijaus Mažeikos, iš vienos pusės (toliau  - Pirkėjas), ir </w:t>
      </w:r>
      <w:bookmarkStart w:id="0" w:name="_Hlk71095762"/>
      <w:r w:rsidR="008B27E1" w:rsidRPr="008B27E1">
        <w:rPr>
          <w:b/>
          <w:sz w:val="22"/>
          <w:szCs w:val="22"/>
        </w:rPr>
        <w:t>UAB “Limeta”,</w:t>
      </w:r>
      <w:r w:rsidR="008B27E1" w:rsidRPr="008B27E1">
        <w:rPr>
          <w:sz w:val="22"/>
          <w:szCs w:val="22"/>
        </w:rPr>
        <w:t xml:space="preserve"> </w:t>
      </w:r>
      <w:bookmarkStart w:id="1" w:name="_Hlk98767898"/>
      <w:r w:rsidR="008B27E1" w:rsidRPr="008B27E1">
        <w:rPr>
          <w:sz w:val="22"/>
          <w:szCs w:val="22"/>
        </w:rPr>
        <w:t xml:space="preserve">juridinio asmens kodas </w:t>
      </w:r>
      <w:bookmarkStart w:id="2" w:name="_Hlk98833260"/>
      <w:r w:rsidR="008B27E1" w:rsidRPr="008B27E1">
        <w:rPr>
          <w:sz w:val="22"/>
          <w:szCs w:val="22"/>
        </w:rPr>
        <w:t>221906050</w:t>
      </w:r>
      <w:bookmarkEnd w:id="2"/>
      <w:r w:rsidR="008B27E1" w:rsidRPr="008B27E1">
        <w:rPr>
          <w:color w:val="000000"/>
          <w:sz w:val="22"/>
          <w:szCs w:val="22"/>
        </w:rPr>
        <w:t xml:space="preserve">, </w:t>
      </w:r>
      <w:r w:rsidR="008B27E1" w:rsidRPr="008B27E1">
        <w:rPr>
          <w:sz w:val="22"/>
          <w:szCs w:val="22"/>
        </w:rPr>
        <w:t xml:space="preserve">registruota adresu </w:t>
      </w:r>
      <w:bookmarkStart w:id="3" w:name="_Hlk125554885"/>
      <w:r w:rsidR="008B27E1" w:rsidRPr="008B27E1">
        <w:rPr>
          <w:sz w:val="22"/>
          <w:szCs w:val="22"/>
        </w:rPr>
        <w:t>V. A. Graičiūno g. 4, LT-02241 Vilnius</w:t>
      </w:r>
      <w:bookmarkEnd w:id="3"/>
      <w:r w:rsidR="008B27E1" w:rsidRPr="008B27E1">
        <w:rPr>
          <w:color w:val="000000"/>
          <w:sz w:val="22"/>
          <w:szCs w:val="22"/>
        </w:rPr>
        <w:t>, duomenys apie įstaigą kaupiami ir saugomi Lietuvos Respublikos juridinių asmenų registre</w:t>
      </w:r>
      <w:bookmarkStart w:id="4" w:name="_Hlk95998586"/>
      <w:r w:rsidR="008B27E1" w:rsidRPr="008B27E1">
        <w:rPr>
          <w:color w:val="000000"/>
          <w:sz w:val="22"/>
          <w:szCs w:val="22"/>
        </w:rPr>
        <w:t xml:space="preserve">, </w:t>
      </w:r>
      <w:bookmarkStart w:id="5" w:name="_Hlk109737669"/>
      <w:r w:rsidR="008B27E1" w:rsidRPr="008B27E1">
        <w:rPr>
          <w:sz w:val="22"/>
          <w:szCs w:val="22"/>
        </w:rPr>
        <w:t>atstovaujama generalinio direktoriaus Virginijaus Domarko</w:t>
      </w:r>
      <w:bookmarkEnd w:id="5"/>
      <w:r w:rsidR="008B27E1" w:rsidRPr="008B27E1">
        <w:rPr>
          <w:sz w:val="22"/>
          <w:szCs w:val="22"/>
        </w:rPr>
        <w:t xml:space="preserve">, veikiančio (-ios) </w:t>
      </w:r>
      <w:bookmarkStart w:id="6" w:name="_Hlk87300282"/>
      <w:r w:rsidR="008B27E1" w:rsidRPr="008B27E1">
        <w:rPr>
          <w:sz w:val="22"/>
          <w:szCs w:val="22"/>
        </w:rPr>
        <w:t>pagal bendrovės įstatus</w:t>
      </w:r>
      <w:bookmarkEnd w:id="0"/>
      <w:bookmarkEnd w:id="1"/>
      <w:bookmarkEnd w:id="4"/>
      <w:bookmarkEnd w:id="6"/>
      <w:r w:rsidRPr="00895909">
        <w:rPr>
          <w:sz w:val="22"/>
          <w:szCs w:val="22"/>
          <w:lang w:val="lt-LT"/>
        </w:rPr>
        <w:t xml:space="preserve">, iš kitos pusės (toliau  - Tiekėjas), toliau kartu šioje viešojo prekių pirkimo–pardavimo sutartyje vadinami „Šalimis“, o kiekvienas atskirai – „Šalimi“, atsižvelgdamos į įvykusio viešosios įstaigos Plungės rajono savivaldybės organizuoto </w:t>
      </w:r>
      <w:r w:rsidRPr="00895909">
        <w:rPr>
          <w:b/>
          <w:bCs/>
          <w:lang w:val="lt-LT"/>
        </w:rPr>
        <w:t>medicinos įrangos</w:t>
      </w:r>
      <w:r w:rsidRPr="00895909">
        <w:rPr>
          <w:rFonts w:eastAsia="Times New Roman"/>
          <w:lang w:val="lt-LT"/>
        </w:rPr>
        <w:t xml:space="preserve"> </w:t>
      </w:r>
      <w:r w:rsidRPr="00895909">
        <w:rPr>
          <w:sz w:val="22"/>
          <w:szCs w:val="22"/>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27590721" w14:textId="77777777" w:rsidR="00895909" w:rsidRPr="00895909" w:rsidRDefault="00895909" w:rsidP="00983255">
      <w:pPr>
        <w:ind w:firstLine="851"/>
        <w:jc w:val="both"/>
        <w:rPr>
          <w:sz w:val="22"/>
          <w:szCs w:val="22"/>
          <w:lang w:val="lt-LT"/>
        </w:rPr>
      </w:pPr>
    </w:p>
    <w:p w14:paraId="1D734BF7" w14:textId="77777777" w:rsidR="001409F5" w:rsidRPr="00895909" w:rsidRDefault="001409F5" w:rsidP="00895909">
      <w:pPr>
        <w:jc w:val="center"/>
        <w:rPr>
          <w:b/>
          <w:sz w:val="22"/>
          <w:szCs w:val="22"/>
          <w:lang w:val="lt-LT"/>
        </w:rPr>
      </w:pPr>
      <w:r w:rsidRPr="00895909">
        <w:rPr>
          <w:b/>
          <w:sz w:val="22"/>
          <w:szCs w:val="22"/>
          <w:lang w:val="lt-LT"/>
        </w:rPr>
        <w:t>I. SUTARTIES DALYKAS</w:t>
      </w:r>
    </w:p>
    <w:p w14:paraId="6B360770" w14:textId="77777777" w:rsidR="00895909" w:rsidRPr="00895909" w:rsidRDefault="00895909" w:rsidP="00895909">
      <w:pPr>
        <w:jc w:val="center"/>
        <w:rPr>
          <w:b/>
          <w:sz w:val="22"/>
          <w:szCs w:val="22"/>
          <w:lang w:val="lt-LT"/>
        </w:rPr>
      </w:pPr>
    </w:p>
    <w:p w14:paraId="12C8432F" w14:textId="374168AC" w:rsidR="001409F5" w:rsidRPr="00895909" w:rsidRDefault="001409F5" w:rsidP="00BC6FE3">
      <w:pPr>
        <w:pStyle w:val="Sraopastraipa"/>
        <w:numPr>
          <w:ilvl w:val="0"/>
          <w:numId w:val="5"/>
        </w:numPr>
        <w:tabs>
          <w:tab w:val="left" w:pos="993"/>
        </w:tabs>
        <w:ind w:left="0" w:firstLine="705"/>
        <w:jc w:val="both"/>
        <w:rPr>
          <w:sz w:val="22"/>
          <w:szCs w:val="22"/>
          <w:lang w:val="lt-LT"/>
        </w:rPr>
      </w:pPr>
      <w:r w:rsidRPr="00895909">
        <w:rPr>
          <w:sz w:val="22"/>
          <w:szCs w:val="22"/>
          <w:lang w:val="lt-LT"/>
        </w:rPr>
        <w:t xml:space="preserve">Šia Sutartimi Tiekėjas, laimėjęs atvirą konkursą </w:t>
      </w:r>
      <w:r w:rsidR="001F763C">
        <w:rPr>
          <w:b/>
          <w:bCs/>
          <w:sz w:val="22"/>
          <w:szCs w:val="22"/>
          <w:lang w:val="lt-LT"/>
        </w:rPr>
        <w:t xml:space="preserve">medicinos įrangai </w:t>
      </w:r>
      <w:r w:rsidR="008B27E1" w:rsidRPr="008B27E1">
        <w:rPr>
          <w:b/>
          <w:bCs/>
          <w:color w:val="000000"/>
          <w:sz w:val="22"/>
          <w:szCs w:val="22"/>
          <w:lang w:val="lt-LT"/>
        </w:rPr>
        <w:t>Chirurginių instrumentų plovimo -dezinfekavimo mašina</w:t>
      </w:r>
      <w:r w:rsidRPr="00895909">
        <w:rPr>
          <w:b/>
          <w:bCs/>
          <w:sz w:val="22"/>
          <w:szCs w:val="22"/>
          <w:lang w:val="lt-LT"/>
        </w:rPr>
        <w:t xml:space="preserve"> </w:t>
      </w:r>
      <w:r w:rsidR="001F763C" w:rsidRPr="00895909">
        <w:rPr>
          <w:sz w:val="22"/>
          <w:szCs w:val="22"/>
          <w:lang w:val="lt-LT"/>
        </w:rPr>
        <w:t xml:space="preserve">pirkti </w:t>
      </w:r>
      <w:r w:rsidRPr="00895909">
        <w:rPr>
          <w:sz w:val="22"/>
          <w:szCs w:val="22"/>
          <w:lang w:val="lt-LT"/>
        </w:rPr>
        <w:t>(</w:t>
      </w:r>
      <w:r w:rsidRPr="00895909">
        <w:rPr>
          <w:b/>
          <w:sz w:val="22"/>
          <w:szCs w:val="22"/>
          <w:lang w:val="lt-LT"/>
        </w:rPr>
        <w:t>PR331</w:t>
      </w:r>
      <w:r w:rsidRPr="00895909">
        <w:rPr>
          <w:sz w:val="22"/>
          <w:szCs w:val="22"/>
          <w:lang w:val="lt-LT"/>
        </w:rPr>
        <w:t>, pirkimo Nr</w:t>
      </w:r>
      <w:r w:rsidR="008B27E1">
        <w:rPr>
          <w:sz w:val="22"/>
          <w:szCs w:val="22"/>
          <w:lang w:val="lt-LT"/>
        </w:rPr>
        <w:t>. 670573</w:t>
      </w:r>
      <w:r w:rsidRPr="00895909">
        <w:rPr>
          <w:sz w:val="22"/>
          <w:szCs w:val="22"/>
          <w:lang w:val="lt-LT"/>
        </w:rPr>
        <w:t>) (toliau – Prekės)</w:t>
      </w:r>
      <w:r w:rsidR="001F763C">
        <w:rPr>
          <w:sz w:val="22"/>
          <w:szCs w:val="22"/>
          <w:lang w:val="lt-LT"/>
        </w:rPr>
        <w:t>,</w:t>
      </w:r>
      <w:r w:rsidRPr="00895909">
        <w:rPr>
          <w:sz w:val="22"/>
          <w:szCs w:val="22"/>
          <w:lang w:val="lt-LT"/>
        </w:rPr>
        <w:t xml:space="preserve"> įsipareigoja parduoti, o Pirkėjas priimti užsakytas Prekes ir sumokėti už jas nustatytą kainą šioje Sutartyje nurodytais terminais ir tvarka.</w:t>
      </w:r>
    </w:p>
    <w:p w14:paraId="27C62057" w14:textId="77777777" w:rsidR="001409F5" w:rsidRPr="00895909" w:rsidRDefault="001409F5" w:rsidP="00BC6FE3">
      <w:pPr>
        <w:pStyle w:val="Sraopastraipa"/>
        <w:numPr>
          <w:ilvl w:val="0"/>
          <w:numId w:val="5"/>
        </w:numPr>
        <w:tabs>
          <w:tab w:val="left" w:pos="993"/>
        </w:tabs>
        <w:ind w:left="0" w:firstLine="705"/>
        <w:jc w:val="both"/>
        <w:rPr>
          <w:sz w:val="22"/>
          <w:szCs w:val="22"/>
          <w:lang w:val="lt-LT"/>
        </w:rPr>
      </w:pPr>
      <w:r w:rsidRPr="00895909">
        <w:rPr>
          <w:sz w:val="22"/>
          <w:szCs w:val="22"/>
          <w:lang w:val="lt-LT"/>
        </w:rPr>
        <w:t>Prekių asortimentas, kiekis ir kainos nurodytos Sutarties 1 priede, kuris yra neatskiriama šios  Sutarties dalis.</w:t>
      </w:r>
    </w:p>
    <w:p w14:paraId="76D38145" w14:textId="77777777" w:rsidR="001409F5" w:rsidRPr="00895909" w:rsidRDefault="001409F5" w:rsidP="00BC6FE3">
      <w:pPr>
        <w:pStyle w:val="Sraopastraipa"/>
        <w:numPr>
          <w:ilvl w:val="0"/>
          <w:numId w:val="5"/>
        </w:numPr>
        <w:tabs>
          <w:tab w:val="left" w:pos="993"/>
        </w:tabs>
        <w:ind w:left="0" w:firstLine="705"/>
        <w:jc w:val="both"/>
        <w:rPr>
          <w:sz w:val="22"/>
          <w:szCs w:val="22"/>
          <w:lang w:val="lt-LT"/>
        </w:rPr>
      </w:pPr>
      <w:r w:rsidRPr="00895909">
        <w:rPr>
          <w:color w:val="000000"/>
          <w:sz w:val="22"/>
          <w:szCs w:val="22"/>
          <w:lang w:val="lt-LT"/>
        </w:rPr>
        <w:t>Tiekėjas pareiškia, kad parduodamų Prekių kokybė atitinka techninius reikalavimus, nurodytus Sutarties 2 priede.</w:t>
      </w:r>
      <w:r w:rsidRPr="00895909">
        <w:rPr>
          <w:sz w:val="22"/>
          <w:szCs w:val="22"/>
          <w:lang w:val="lt-LT"/>
        </w:rPr>
        <w:t xml:space="preserve"> </w:t>
      </w:r>
    </w:p>
    <w:p w14:paraId="2B1321D7" w14:textId="77777777" w:rsidR="001409F5" w:rsidRPr="00895909" w:rsidRDefault="001409F5" w:rsidP="00BC6FE3">
      <w:pPr>
        <w:pStyle w:val="Sraopastraipa"/>
        <w:numPr>
          <w:ilvl w:val="0"/>
          <w:numId w:val="5"/>
        </w:numPr>
        <w:tabs>
          <w:tab w:val="left" w:pos="142"/>
          <w:tab w:val="left" w:pos="993"/>
        </w:tabs>
        <w:ind w:left="0" w:firstLine="705"/>
        <w:jc w:val="both"/>
        <w:rPr>
          <w:color w:val="000000"/>
          <w:sz w:val="22"/>
          <w:szCs w:val="22"/>
          <w:lang w:val="lt-LT"/>
        </w:rPr>
      </w:pPr>
      <w:r w:rsidRPr="00895909">
        <w:rPr>
          <w:color w:val="000000"/>
          <w:sz w:val="22"/>
          <w:szCs w:val="22"/>
          <w:lang w:val="lt-LT"/>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1805ECA1" w14:textId="77777777" w:rsidR="001409F5" w:rsidRPr="00895909" w:rsidRDefault="001409F5" w:rsidP="001409F5">
      <w:pPr>
        <w:jc w:val="both"/>
        <w:rPr>
          <w:sz w:val="22"/>
          <w:szCs w:val="22"/>
          <w:lang w:val="lt-LT"/>
        </w:rPr>
      </w:pPr>
    </w:p>
    <w:p w14:paraId="3653A6D1" w14:textId="77777777" w:rsidR="001409F5" w:rsidRPr="00895909" w:rsidRDefault="001409F5" w:rsidP="001409F5">
      <w:pPr>
        <w:jc w:val="center"/>
        <w:rPr>
          <w:b/>
          <w:sz w:val="22"/>
          <w:szCs w:val="22"/>
          <w:lang w:val="lt-LT"/>
        </w:rPr>
      </w:pPr>
      <w:r w:rsidRPr="00895909">
        <w:rPr>
          <w:b/>
          <w:sz w:val="22"/>
          <w:szCs w:val="22"/>
          <w:lang w:val="lt-LT"/>
        </w:rPr>
        <w:t>II. KAINODAROS TAISYKLĖS IR ATSISKAITYMŲ TVARKA</w:t>
      </w:r>
    </w:p>
    <w:p w14:paraId="423380F5" w14:textId="77777777" w:rsidR="001409F5" w:rsidRPr="00895909" w:rsidRDefault="001409F5" w:rsidP="001409F5">
      <w:pPr>
        <w:jc w:val="center"/>
        <w:rPr>
          <w:b/>
          <w:sz w:val="22"/>
          <w:szCs w:val="22"/>
          <w:lang w:val="lt-LT"/>
        </w:rPr>
      </w:pPr>
    </w:p>
    <w:p w14:paraId="084EF95E" w14:textId="77777777" w:rsidR="00E00D19" w:rsidRDefault="001409F5" w:rsidP="00E00D19">
      <w:pPr>
        <w:pStyle w:val="Sraopastraipa"/>
        <w:numPr>
          <w:ilvl w:val="0"/>
          <w:numId w:val="5"/>
        </w:numPr>
        <w:tabs>
          <w:tab w:val="left" w:pos="993"/>
        </w:tabs>
        <w:ind w:left="0" w:firstLine="705"/>
        <w:jc w:val="both"/>
        <w:rPr>
          <w:sz w:val="22"/>
          <w:szCs w:val="22"/>
          <w:lang w:val="lt-LT"/>
        </w:rPr>
      </w:pPr>
      <w:r w:rsidRPr="00895909">
        <w:rPr>
          <w:sz w:val="22"/>
          <w:szCs w:val="22"/>
          <w:lang w:val="lt-LT"/>
        </w:rPr>
        <w:t xml:space="preserve"> Sutarties kaina su (21 %) PVM yra </w:t>
      </w:r>
      <w:r w:rsidR="008B27E1">
        <w:rPr>
          <w:b/>
          <w:bCs/>
          <w:sz w:val="22"/>
          <w:szCs w:val="22"/>
          <w:lang w:val="lt-LT"/>
        </w:rPr>
        <w:t xml:space="preserve">25142,59 </w:t>
      </w:r>
      <w:r w:rsidRPr="00895909">
        <w:rPr>
          <w:sz w:val="22"/>
          <w:szCs w:val="22"/>
          <w:lang w:val="lt-LT"/>
        </w:rPr>
        <w:t>EUR (</w:t>
      </w:r>
      <w:r w:rsidR="008B27E1">
        <w:rPr>
          <w:sz w:val="22"/>
          <w:szCs w:val="22"/>
          <w:lang w:val="lt-LT"/>
        </w:rPr>
        <w:t>dvidešimt penki tūkstančiai vienas šimtas keturiasdešimt du eurai 59 ct</w:t>
      </w:r>
      <w:r w:rsidRPr="00895909">
        <w:rPr>
          <w:sz w:val="22"/>
          <w:szCs w:val="22"/>
          <w:lang w:val="lt-LT"/>
        </w:rPr>
        <w:t xml:space="preserve">), tame skaičiuje PVM  </w:t>
      </w:r>
      <w:r w:rsidR="008B27E1" w:rsidRPr="008B27E1">
        <w:rPr>
          <w:b/>
          <w:bCs/>
          <w:sz w:val="22"/>
          <w:szCs w:val="22"/>
          <w:lang w:val="lt-LT"/>
        </w:rPr>
        <w:t>4363,59</w:t>
      </w:r>
      <w:r w:rsidRPr="00895909">
        <w:rPr>
          <w:sz w:val="22"/>
          <w:szCs w:val="22"/>
          <w:lang w:val="lt-LT"/>
        </w:rPr>
        <w:t xml:space="preserve"> EUR. Sutarties kaina be PVM yra </w:t>
      </w:r>
      <w:r w:rsidR="008B27E1">
        <w:rPr>
          <w:b/>
          <w:bCs/>
          <w:sz w:val="22"/>
          <w:szCs w:val="22"/>
          <w:lang w:val="lt-LT"/>
        </w:rPr>
        <w:t>20779,00</w:t>
      </w:r>
      <w:r w:rsidRPr="00895909">
        <w:rPr>
          <w:sz w:val="22"/>
          <w:szCs w:val="22"/>
          <w:u w:val="single"/>
          <w:lang w:val="lt-LT"/>
        </w:rPr>
        <w:t xml:space="preserve"> </w:t>
      </w:r>
      <w:r w:rsidRPr="00895909">
        <w:rPr>
          <w:sz w:val="22"/>
          <w:szCs w:val="22"/>
          <w:lang w:val="lt-LT"/>
        </w:rPr>
        <w:t>EUR (</w:t>
      </w:r>
      <w:r w:rsidR="008B27E1">
        <w:rPr>
          <w:sz w:val="22"/>
          <w:szCs w:val="22"/>
          <w:lang w:val="lt-LT"/>
        </w:rPr>
        <w:t>dvidešimt tūkstančių septyni šimtai septyniasdešimt devyni eurai 00 ct</w:t>
      </w:r>
      <w:r w:rsidRPr="00895909">
        <w:rPr>
          <w:sz w:val="22"/>
          <w:szCs w:val="22"/>
          <w:lang w:val="lt-LT"/>
        </w:rPr>
        <w:t>).</w:t>
      </w:r>
    </w:p>
    <w:p w14:paraId="58C89144" w14:textId="15375F48" w:rsidR="00B124F1" w:rsidRPr="00E00D19" w:rsidRDefault="00B124F1" w:rsidP="00E00D19">
      <w:pPr>
        <w:pStyle w:val="Sraopastraipa"/>
        <w:numPr>
          <w:ilvl w:val="0"/>
          <w:numId w:val="5"/>
        </w:numPr>
        <w:tabs>
          <w:tab w:val="left" w:pos="993"/>
        </w:tabs>
        <w:ind w:left="0" w:firstLine="705"/>
        <w:jc w:val="both"/>
        <w:rPr>
          <w:sz w:val="22"/>
          <w:szCs w:val="22"/>
          <w:lang w:val="lt-LT"/>
        </w:rPr>
      </w:pPr>
      <w:r w:rsidRPr="00E00D19">
        <w:rPr>
          <w:color w:val="000000" w:themeColor="text1"/>
          <w:sz w:val="22"/>
          <w:szCs w:val="22"/>
          <w:lang w:val="lt-LT"/>
        </w:rPr>
        <w:t>Nustatomas fiksuotos kainos apskaičiavimo būdas, nes pirkimo dokumentuose nurodomas tikslus prekių kiekis ir tiekėjas turi realias galimybes numatyti ir įvertinti sutarties įvykdymo išlaidas bei gali prisiimti riziką dėl šių išlaidų dydžio</w:t>
      </w:r>
      <w:r w:rsidRPr="00E00D19">
        <w:rPr>
          <w:color w:val="2F5496" w:themeColor="accent1" w:themeShade="BF"/>
          <w:sz w:val="22"/>
          <w:szCs w:val="22"/>
          <w:lang w:val="lt-LT"/>
        </w:rPr>
        <w:t>.</w:t>
      </w:r>
      <w:r w:rsidRPr="00E00D19">
        <w:rPr>
          <w:sz w:val="22"/>
          <w:szCs w:val="22"/>
          <w:lang w:val="lt-LT"/>
        </w:rPr>
        <w:t xml:space="preserve"> </w:t>
      </w:r>
    </w:p>
    <w:p w14:paraId="3284A392" w14:textId="77777777" w:rsidR="00E00D19" w:rsidRPr="00703559" w:rsidRDefault="001409F5" w:rsidP="00E00D19">
      <w:pPr>
        <w:tabs>
          <w:tab w:val="left" w:pos="4232"/>
        </w:tabs>
        <w:spacing w:line="264" w:lineRule="exact"/>
        <w:ind w:left="20" w:right="-2" w:hanging="20"/>
        <w:jc w:val="both"/>
        <w:rPr>
          <w:color w:val="000000"/>
          <w:lang w:eastAsia="lt-LT"/>
        </w:rPr>
      </w:pPr>
      <w:r w:rsidRPr="00895909">
        <w:rPr>
          <w:sz w:val="22"/>
          <w:szCs w:val="22"/>
          <w:lang w:val="lt-LT"/>
        </w:rPr>
        <w:t xml:space="preserve">Į kainą turi būti įskaičiuotos visos išlaidos ir mokesčiai, įskaitant pristatymo, pakrovimo, instaliavimo, apmokymo, garantinio aptarnavimo, sąskaitų pateikimo per E-sąskaitą išlaidas. Pirkėjas įsipareigoja apmokėti už Prekes pavedimu į Tiekėjo atsiskaitomąją sąskaitą Nr. </w:t>
      </w:r>
      <w:r w:rsidR="00E00D19" w:rsidRPr="00703559">
        <w:rPr>
          <w:color w:val="000000"/>
          <w:lang w:eastAsia="lt-LT"/>
        </w:rPr>
        <w:tab/>
        <w:t>A/s LT257044060001645641</w:t>
      </w:r>
    </w:p>
    <w:p w14:paraId="3D04C7BA" w14:textId="77777777" w:rsidR="00E00D19" w:rsidRDefault="00E00D19" w:rsidP="00E00D19">
      <w:pPr>
        <w:tabs>
          <w:tab w:val="left" w:pos="4232"/>
        </w:tabs>
        <w:spacing w:line="264" w:lineRule="exact"/>
        <w:ind w:left="20" w:right="-2" w:hanging="20"/>
        <w:jc w:val="both"/>
        <w:rPr>
          <w:color w:val="000000"/>
          <w:lang w:eastAsia="lt-LT"/>
        </w:rPr>
      </w:pPr>
      <w:r w:rsidRPr="00703559">
        <w:rPr>
          <w:color w:val="000000"/>
          <w:lang w:eastAsia="lt-LT"/>
        </w:rPr>
        <w:tab/>
        <w:t>AB „SEB bankas”, b/k 70440</w:t>
      </w:r>
      <w:r>
        <w:rPr>
          <w:color w:val="000000"/>
          <w:lang w:eastAsia="lt-LT"/>
        </w:rPr>
        <w:t xml:space="preserve"> </w:t>
      </w:r>
      <w:r w:rsidR="001409F5" w:rsidRPr="00E00D19">
        <w:rPr>
          <w:sz w:val="22"/>
          <w:szCs w:val="22"/>
          <w:lang w:val="lt-LT"/>
        </w:rPr>
        <w:t>(nurodomas bankas ir atsiskaitomosios sąsk</w:t>
      </w:r>
      <w:r w:rsidR="00057020" w:rsidRPr="00E00D19">
        <w:rPr>
          <w:sz w:val="22"/>
          <w:szCs w:val="22"/>
          <w:lang w:val="lt-LT"/>
        </w:rPr>
        <w:t>aitos numeris)</w:t>
      </w:r>
      <w:r w:rsidR="001409F5" w:rsidRPr="00E00D19">
        <w:rPr>
          <w:sz w:val="22"/>
          <w:szCs w:val="22"/>
          <w:lang w:val="lt-LT"/>
        </w:rPr>
        <w:t xml:space="preserve">. </w:t>
      </w:r>
      <w:r w:rsidR="001409F5" w:rsidRPr="00E00D19">
        <w:rPr>
          <w:rFonts w:eastAsia="Times New Roman"/>
          <w:color w:val="000000"/>
          <w:sz w:val="22"/>
          <w:szCs w:val="22"/>
          <w:bdr w:val="none" w:sz="0" w:space="0" w:color="auto"/>
          <w:lang w:val="lt-LT"/>
        </w:rPr>
        <w:t>Pirkėjas apmoka Tiekėjui už Prekes pagal gautas PVM sąskaitas faktūras per 30 dienų nuo sąskaitos faktūros gavimo dienos</w:t>
      </w:r>
      <w:r w:rsidR="001409F5" w:rsidRPr="00E00D19">
        <w:rPr>
          <w:sz w:val="22"/>
          <w:szCs w:val="22"/>
          <w:lang w:val="lt-LT"/>
        </w:rPr>
        <w:t xml:space="preserve">, pasirašius </w:t>
      </w:r>
      <w:r w:rsidR="00815133" w:rsidRPr="00E00D19">
        <w:rPr>
          <w:color w:val="000000" w:themeColor="text1"/>
          <w:sz w:val="22"/>
          <w:szCs w:val="22"/>
          <w:lang w:val="lt-LT"/>
        </w:rPr>
        <w:t>prekių perdavimo – priėmimo aktą</w:t>
      </w:r>
      <w:r w:rsidR="001409F5" w:rsidRPr="00E00D19">
        <w:rPr>
          <w:color w:val="000000" w:themeColor="text1"/>
          <w:sz w:val="22"/>
          <w:szCs w:val="22"/>
          <w:lang w:val="lt-LT"/>
        </w:rPr>
        <w:t>.</w:t>
      </w:r>
      <w:r w:rsidR="009722AE" w:rsidRPr="00E00D19">
        <w:rPr>
          <w:color w:val="000000"/>
          <w:sz w:val="22"/>
          <w:szCs w:val="22"/>
          <w:lang w:val="lt-LT"/>
        </w:rPr>
        <w:t xml:space="preserve"> </w:t>
      </w:r>
    </w:p>
    <w:p w14:paraId="7F965879" w14:textId="77777777" w:rsidR="00E00D19" w:rsidRPr="00E00D19" w:rsidRDefault="00F4683C" w:rsidP="00983255">
      <w:pPr>
        <w:pStyle w:val="Sraopastraipa"/>
        <w:numPr>
          <w:ilvl w:val="0"/>
          <w:numId w:val="5"/>
        </w:numPr>
        <w:tabs>
          <w:tab w:val="left" w:pos="1276"/>
          <w:tab w:val="left" w:pos="4232"/>
        </w:tabs>
        <w:spacing w:line="264" w:lineRule="exact"/>
        <w:ind w:left="0" w:right="-2" w:firstLine="567"/>
        <w:jc w:val="both"/>
        <w:rPr>
          <w:color w:val="000000"/>
          <w:lang w:eastAsia="lt-LT"/>
        </w:rPr>
      </w:pPr>
      <w:r w:rsidRPr="00E00D19">
        <w:rPr>
          <w:sz w:val="22"/>
          <w:szCs w:val="22"/>
          <w:lang w:val="lt-LT"/>
        </w:rPr>
        <w:t>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subtiekimo sutartyje nustatytus reikalavimus.</w:t>
      </w:r>
    </w:p>
    <w:p w14:paraId="57628097" w14:textId="77777777" w:rsidR="00E00D19" w:rsidRPr="00E00D19" w:rsidRDefault="00F4683C" w:rsidP="00983255">
      <w:pPr>
        <w:pStyle w:val="Sraopastraipa"/>
        <w:numPr>
          <w:ilvl w:val="0"/>
          <w:numId w:val="5"/>
        </w:numPr>
        <w:tabs>
          <w:tab w:val="left" w:pos="1276"/>
          <w:tab w:val="left" w:pos="4232"/>
        </w:tabs>
        <w:spacing w:line="264" w:lineRule="exact"/>
        <w:ind w:left="0" w:right="-2" w:firstLine="567"/>
        <w:jc w:val="both"/>
        <w:rPr>
          <w:color w:val="000000"/>
          <w:lang w:eastAsia="lt-LT"/>
        </w:rPr>
      </w:pPr>
      <w:r w:rsidRPr="00E00D19">
        <w:rPr>
          <w:sz w:val="22"/>
          <w:szCs w:val="22"/>
          <w:lang w:val="lt-LT"/>
        </w:rPr>
        <w:t>Sutartyje numatyta Prekių kaina negali būti didinama visą Sutarties galiojimo laikotarpį.</w:t>
      </w:r>
    </w:p>
    <w:p w14:paraId="10653B38" w14:textId="2D209E37" w:rsidR="00F4683C" w:rsidRPr="00E00D19" w:rsidRDefault="00F4683C" w:rsidP="00983255">
      <w:pPr>
        <w:pStyle w:val="Sraopastraipa"/>
        <w:numPr>
          <w:ilvl w:val="0"/>
          <w:numId w:val="5"/>
        </w:numPr>
        <w:tabs>
          <w:tab w:val="left" w:pos="1276"/>
          <w:tab w:val="left" w:pos="4232"/>
        </w:tabs>
        <w:spacing w:line="264" w:lineRule="exact"/>
        <w:ind w:left="0" w:right="-2" w:firstLine="567"/>
        <w:jc w:val="both"/>
        <w:rPr>
          <w:color w:val="000000"/>
          <w:lang w:eastAsia="lt-LT"/>
        </w:rPr>
      </w:pPr>
      <w:r w:rsidRPr="00E00D19">
        <w:rPr>
          <w:sz w:val="22"/>
          <w:szCs w:val="22"/>
          <w:lang w:val="lt-LT"/>
        </w:rPr>
        <w:t>Sutarties kaina dėl pasikeitusių mokesčių bus perskaičiuojama tokia tvarka:</w:t>
      </w:r>
    </w:p>
    <w:p w14:paraId="169D7F1B" w14:textId="005E821E" w:rsidR="001409F5" w:rsidRPr="00E00D19" w:rsidRDefault="00E00D19" w:rsidP="00983255">
      <w:pPr>
        <w:tabs>
          <w:tab w:val="left" w:pos="1134"/>
          <w:tab w:val="left" w:pos="1276"/>
        </w:tabs>
        <w:ind w:firstLine="567"/>
        <w:jc w:val="both"/>
        <w:rPr>
          <w:sz w:val="22"/>
          <w:szCs w:val="22"/>
          <w:lang w:val="lt-LT"/>
        </w:rPr>
      </w:pPr>
      <w:r>
        <w:rPr>
          <w:sz w:val="22"/>
          <w:szCs w:val="22"/>
          <w:lang w:val="lt-LT"/>
        </w:rPr>
        <w:t>9.1.</w:t>
      </w:r>
      <w:r w:rsidR="001409F5" w:rsidRPr="00E00D19">
        <w:rPr>
          <w:sz w:val="22"/>
          <w:szCs w:val="22"/>
          <w:lang w:val="lt-LT"/>
        </w:rPr>
        <w:t>mokestis, kuriam pasikeitus bus perskaičiuojama kaina: pridėtinės vertės mokestis (PVM).</w:t>
      </w:r>
    </w:p>
    <w:p w14:paraId="3321E548" w14:textId="5A3BFD1E" w:rsidR="001409F5" w:rsidRPr="00E00D19" w:rsidRDefault="001409F5" w:rsidP="00983255">
      <w:pPr>
        <w:pStyle w:val="Sraopastraipa"/>
        <w:numPr>
          <w:ilvl w:val="1"/>
          <w:numId w:val="26"/>
        </w:numPr>
        <w:tabs>
          <w:tab w:val="left" w:pos="1134"/>
          <w:tab w:val="left" w:pos="1276"/>
        </w:tabs>
        <w:ind w:left="0" w:firstLine="567"/>
        <w:jc w:val="both"/>
        <w:rPr>
          <w:sz w:val="22"/>
          <w:szCs w:val="22"/>
          <w:lang w:val="lt-LT"/>
        </w:rPr>
      </w:pPr>
      <w:r w:rsidRPr="00E00D19">
        <w:rPr>
          <w:sz w:val="22"/>
          <w:szCs w:val="22"/>
          <w:lang w:val="lt-LT"/>
        </w:rPr>
        <w:lastRenderedPageBreak/>
        <w:t>perskaičiavimo formulė: pasikeitus PVM tarifo dydžiui, nepateiktų Prekių kaina keičiama (mažinama ar didinama) proporcingai PVM pasikeitusio tarifo dydžiu.</w:t>
      </w:r>
    </w:p>
    <w:p w14:paraId="3665D705" w14:textId="6E9D73B4" w:rsidR="001409F5" w:rsidRPr="00E00D19" w:rsidRDefault="001409F5" w:rsidP="00E00D19">
      <w:pPr>
        <w:pStyle w:val="Sraopastraipa"/>
        <w:numPr>
          <w:ilvl w:val="0"/>
          <w:numId w:val="26"/>
        </w:numPr>
        <w:tabs>
          <w:tab w:val="left" w:pos="1134"/>
        </w:tabs>
        <w:jc w:val="both"/>
        <w:rPr>
          <w:sz w:val="22"/>
          <w:szCs w:val="22"/>
          <w:lang w:val="lt-LT"/>
        </w:rPr>
      </w:pPr>
      <w:r w:rsidRPr="00E00D19">
        <w:rPr>
          <w:sz w:val="22"/>
          <w:szCs w:val="22"/>
          <w:lang w:val="lt-LT"/>
        </w:rPr>
        <w:t>Kainos pakeitimas įforminamas papildomu susitarimu.</w:t>
      </w:r>
    </w:p>
    <w:p w14:paraId="7BF6A8D0" w14:textId="77777777" w:rsidR="001409F5" w:rsidRPr="00895909" w:rsidRDefault="001409F5" w:rsidP="00E00D19">
      <w:pPr>
        <w:pStyle w:val="Sraopastraipa"/>
        <w:numPr>
          <w:ilvl w:val="0"/>
          <w:numId w:val="26"/>
        </w:numPr>
        <w:tabs>
          <w:tab w:val="left" w:pos="1134"/>
        </w:tabs>
        <w:ind w:left="0" w:firstLine="705"/>
        <w:jc w:val="both"/>
        <w:rPr>
          <w:sz w:val="22"/>
          <w:szCs w:val="22"/>
          <w:lang w:val="lt-LT"/>
        </w:rPr>
      </w:pPr>
      <w:r w:rsidRPr="00895909">
        <w:rPr>
          <w:sz w:val="22"/>
          <w:szCs w:val="22"/>
          <w:lang w:val="lt-LT"/>
        </w:rPr>
        <w:t>Perskaičiuotos kainos pradedamos taikyti nuo Lietuvos Respublikos pridėtinės vertės mokesčio įstatyme, kuriuo keičiasi šio mokesčio tarifas, pakeisto tarifo įsigaliojimo dienos.</w:t>
      </w:r>
    </w:p>
    <w:p w14:paraId="40B73723" w14:textId="77777777" w:rsidR="001409F5" w:rsidRPr="00895909" w:rsidRDefault="001409F5" w:rsidP="00BC6FE3">
      <w:pPr>
        <w:tabs>
          <w:tab w:val="left" w:pos="1134"/>
        </w:tabs>
        <w:jc w:val="both"/>
        <w:rPr>
          <w:sz w:val="22"/>
          <w:szCs w:val="22"/>
          <w:lang w:val="lt-LT"/>
        </w:rPr>
      </w:pPr>
    </w:p>
    <w:p w14:paraId="4FCB120E" w14:textId="77777777" w:rsidR="001409F5" w:rsidRPr="00895909" w:rsidRDefault="001409F5" w:rsidP="001409F5">
      <w:pPr>
        <w:tabs>
          <w:tab w:val="left" w:pos="391"/>
        </w:tabs>
        <w:spacing w:before="60"/>
        <w:ind w:left="741"/>
        <w:jc w:val="center"/>
        <w:rPr>
          <w:b/>
          <w:bCs/>
          <w:color w:val="000000"/>
          <w:sz w:val="22"/>
          <w:szCs w:val="22"/>
          <w:lang w:val="lt-LT"/>
        </w:rPr>
      </w:pPr>
      <w:smartTag w:uri="urn:schemas-microsoft-com:office:smarttags" w:element="stockticker">
        <w:r w:rsidRPr="00895909">
          <w:rPr>
            <w:b/>
            <w:bCs/>
            <w:color w:val="000000"/>
            <w:sz w:val="22"/>
            <w:szCs w:val="22"/>
            <w:lang w:val="lt-LT"/>
          </w:rPr>
          <w:t>III</w:t>
        </w:r>
      </w:smartTag>
      <w:r w:rsidRPr="00895909">
        <w:rPr>
          <w:b/>
          <w:bCs/>
          <w:color w:val="000000"/>
          <w:sz w:val="22"/>
          <w:szCs w:val="22"/>
          <w:lang w:val="lt-LT"/>
        </w:rPr>
        <w:t>. ŠALIŲ TEISĖS IR PAREIGOS</w:t>
      </w:r>
    </w:p>
    <w:p w14:paraId="3C8082D8" w14:textId="77777777" w:rsidR="001409F5" w:rsidRPr="00895909" w:rsidRDefault="001409F5" w:rsidP="001409F5">
      <w:pPr>
        <w:tabs>
          <w:tab w:val="left" w:pos="391"/>
        </w:tabs>
        <w:spacing w:before="60"/>
        <w:jc w:val="both"/>
        <w:rPr>
          <w:b/>
          <w:bCs/>
          <w:color w:val="000000"/>
          <w:sz w:val="22"/>
          <w:szCs w:val="22"/>
          <w:lang w:val="lt-LT"/>
        </w:rPr>
      </w:pPr>
    </w:p>
    <w:p w14:paraId="2928778E" w14:textId="77777777" w:rsidR="001409F5" w:rsidRPr="00895909" w:rsidRDefault="001409F5" w:rsidP="00E00D19">
      <w:pPr>
        <w:pStyle w:val="Punktai"/>
        <w:numPr>
          <w:ilvl w:val="0"/>
          <w:numId w:val="26"/>
        </w:numPr>
        <w:tabs>
          <w:tab w:val="left" w:pos="1134"/>
        </w:tabs>
        <w:ind w:left="0" w:firstLine="705"/>
        <w:jc w:val="both"/>
        <w:rPr>
          <w:color w:val="000000"/>
          <w:sz w:val="22"/>
          <w:szCs w:val="22"/>
          <w:lang w:val="lt-LT"/>
        </w:rPr>
      </w:pPr>
      <w:r w:rsidRPr="00895909">
        <w:rPr>
          <w:color w:val="000000"/>
          <w:sz w:val="22"/>
          <w:szCs w:val="22"/>
          <w:lang w:val="lt-LT"/>
        </w:rPr>
        <w:t>Šalys privalo sąžiningai, protingai, tinkamai, laiku ir kokybiškai įvykdyti savo įsipareigojimus pagal šią Sutartį.</w:t>
      </w:r>
    </w:p>
    <w:p w14:paraId="107F4952" w14:textId="77777777" w:rsidR="001409F5" w:rsidRPr="00895909" w:rsidRDefault="001409F5" w:rsidP="00E00D19">
      <w:pPr>
        <w:pStyle w:val="Punktai"/>
        <w:numPr>
          <w:ilvl w:val="0"/>
          <w:numId w:val="26"/>
        </w:numPr>
        <w:tabs>
          <w:tab w:val="left" w:pos="1134"/>
        </w:tabs>
        <w:ind w:left="0" w:firstLine="705"/>
        <w:jc w:val="both"/>
        <w:rPr>
          <w:color w:val="000000"/>
          <w:sz w:val="22"/>
          <w:szCs w:val="22"/>
          <w:lang w:val="lt-LT"/>
        </w:rPr>
      </w:pPr>
      <w:r w:rsidRPr="00895909">
        <w:rPr>
          <w:color w:val="000000"/>
          <w:sz w:val="22"/>
          <w:szCs w:val="22"/>
          <w:lang w:val="lt-LT"/>
        </w:rPr>
        <w:t>Tiekėjas įsipareigoja:</w:t>
      </w:r>
    </w:p>
    <w:p w14:paraId="7E2C943E" w14:textId="77777777" w:rsidR="001409F5" w:rsidRPr="00895909" w:rsidRDefault="001409F5" w:rsidP="00E00D19">
      <w:pPr>
        <w:pStyle w:val="Punktai"/>
        <w:numPr>
          <w:ilvl w:val="1"/>
          <w:numId w:val="26"/>
        </w:numPr>
        <w:tabs>
          <w:tab w:val="left" w:pos="1134"/>
          <w:tab w:val="left" w:pos="1276"/>
        </w:tabs>
        <w:ind w:left="0" w:firstLine="705"/>
        <w:jc w:val="both"/>
        <w:rPr>
          <w:color w:val="000000"/>
          <w:sz w:val="22"/>
          <w:szCs w:val="22"/>
          <w:lang w:val="lt-LT"/>
        </w:rPr>
      </w:pPr>
      <w:r w:rsidRPr="00895909">
        <w:rPr>
          <w:color w:val="000000"/>
          <w:sz w:val="22"/>
          <w:szCs w:val="22"/>
          <w:lang w:val="lt-LT"/>
        </w:rPr>
        <w:t xml:space="preserve">pristatyti Prekes į Pirkėjo nurodytą vietą per nustatytą terminą šios Sutarties nustatytomis sąlygomis ir tvarka; </w:t>
      </w:r>
    </w:p>
    <w:p w14:paraId="0F401D57" w14:textId="1E3C6A5C" w:rsidR="001409F5" w:rsidRPr="00AA2BD7" w:rsidRDefault="001409F5" w:rsidP="00E00D19">
      <w:pPr>
        <w:pStyle w:val="Punktai"/>
        <w:numPr>
          <w:ilvl w:val="1"/>
          <w:numId w:val="26"/>
        </w:numPr>
        <w:tabs>
          <w:tab w:val="left" w:pos="1134"/>
          <w:tab w:val="left" w:pos="1276"/>
        </w:tabs>
        <w:ind w:left="0" w:firstLine="705"/>
        <w:jc w:val="both"/>
        <w:rPr>
          <w:color w:val="000000" w:themeColor="text1"/>
          <w:sz w:val="22"/>
          <w:szCs w:val="22"/>
          <w:lang w:val="lt-LT"/>
        </w:rPr>
      </w:pPr>
      <w:r w:rsidRPr="00895909">
        <w:rPr>
          <w:color w:val="000000"/>
          <w:sz w:val="22"/>
          <w:szCs w:val="22"/>
          <w:lang w:val="lt-LT"/>
        </w:rPr>
        <w:t xml:space="preserve">per 10 (dešimt) darbo </w:t>
      </w:r>
      <w:r w:rsidRPr="00AA2BD7">
        <w:rPr>
          <w:color w:val="000000" w:themeColor="text1"/>
          <w:sz w:val="22"/>
          <w:szCs w:val="22"/>
          <w:lang w:val="lt-LT"/>
        </w:rPr>
        <w:t xml:space="preserve">dienų </w:t>
      </w:r>
      <w:r w:rsidR="009722AE" w:rsidRPr="00AA2BD7">
        <w:rPr>
          <w:color w:val="000000" w:themeColor="text1"/>
          <w:sz w:val="22"/>
          <w:szCs w:val="22"/>
          <w:lang w:val="lt-LT"/>
        </w:rPr>
        <w:t xml:space="preserve">nuo </w:t>
      </w:r>
      <w:r w:rsidR="00310DAF" w:rsidRPr="00AA2BD7">
        <w:rPr>
          <w:color w:val="000000" w:themeColor="text1"/>
          <w:sz w:val="22"/>
          <w:szCs w:val="22"/>
          <w:lang w:val="lt-LT"/>
        </w:rPr>
        <w:t>Akto dėl Prekių trūkumo pasirašym</w:t>
      </w:r>
      <w:r w:rsidR="00D52135" w:rsidRPr="00AA2BD7">
        <w:rPr>
          <w:color w:val="000000" w:themeColor="text1"/>
          <w:sz w:val="22"/>
          <w:szCs w:val="22"/>
          <w:lang w:val="lt-LT"/>
        </w:rPr>
        <w:t>o</w:t>
      </w:r>
      <w:r w:rsidR="00310DAF" w:rsidRPr="00AA2BD7">
        <w:rPr>
          <w:color w:val="000000" w:themeColor="text1"/>
          <w:sz w:val="22"/>
          <w:szCs w:val="22"/>
          <w:lang w:val="lt-LT"/>
        </w:rPr>
        <w:t xml:space="preserve">, </w:t>
      </w:r>
      <w:r w:rsidRPr="00AA2BD7">
        <w:rPr>
          <w:color w:val="000000" w:themeColor="text1"/>
          <w:sz w:val="22"/>
          <w:szCs w:val="22"/>
          <w:lang w:val="lt-LT"/>
        </w:rPr>
        <w:t xml:space="preserve">savo </w:t>
      </w:r>
      <w:smartTag w:uri="schemas-tilde-lt/tildestengine" w:element="templates">
        <w:smartTagPr>
          <w:attr w:name="text" w:val="sąskaita"/>
          <w:attr w:name="baseform" w:val="sąskaita"/>
          <w:attr w:name="id" w:val="-1"/>
        </w:smartTagPr>
        <w:r w:rsidRPr="00AA2BD7">
          <w:rPr>
            <w:color w:val="000000" w:themeColor="text1"/>
            <w:sz w:val="22"/>
            <w:szCs w:val="22"/>
            <w:lang w:val="lt-LT"/>
          </w:rPr>
          <w:t>sąskaita</w:t>
        </w:r>
      </w:smartTag>
      <w:r w:rsidRPr="00AA2BD7">
        <w:rPr>
          <w:color w:val="000000" w:themeColor="text1"/>
          <w:sz w:val="22"/>
          <w:szCs w:val="22"/>
          <w:lang w:val="lt-LT"/>
        </w:rPr>
        <w:t xml:space="preserve"> pakeisti nekokybiškas Prekes kokybiškomis.</w:t>
      </w:r>
    </w:p>
    <w:p w14:paraId="29B24E2D" w14:textId="77511F6B" w:rsidR="001409F5" w:rsidRPr="00895909" w:rsidRDefault="001409F5" w:rsidP="00E00D19">
      <w:pPr>
        <w:pStyle w:val="Punktai"/>
        <w:numPr>
          <w:ilvl w:val="1"/>
          <w:numId w:val="26"/>
        </w:numPr>
        <w:tabs>
          <w:tab w:val="left" w:pos="1134"/>
          <w:tab w:val="left" w:pos="1276"/>
        </w:tabs>
        <w:ind w:left="0" w:firstLine="705"/>
        <w:jc w:val="both"/>
        <w:rPr>
          <w:color w:val="000000"/>
          <w:sz w:val="22"/>
          <w:szCs w:val="22"/>
          <w:lang w:val="lt-LT"/>
        </w:rPr>
      </w:pPr>
      <w:bookmarkStart w:id="7" w:name="_Hlk490658319"/>
      <w:r w:rsidRPr="00895909">
        <w:rPr>
          <w:color w:val="000000"/>
          <w:sz w:val="22"/>
          <w:szCs w:val="22"/>
          <w:lang w:val="lt-LT"/>
        </w:rPr>
        <w:t>Tiekėjas</w:t>
      </w:r>
      <w:r w:rsidRPr="00895909">
        <w:rPr>
          <w:rStyle w:val="t158"/>
          <w:rFonts w:eastAsia="Arial Unicode MS"/>
          <w:color w:val="000000"/>
          <w:sz w:val="22"/>
          <w:szCs w:val="22"/>
          <w:lang w:val="lt-LT"/>
        </w:rPr>
        <w:t xml:space="preserve"> PVM s</w:t>
      </w:r>
      <w:r w:rsidRPr="00895909">
        <w:rPr>
          <w:color w:val="000000"/>
          <w:sz w:val="22"/>
          <w:szCs w:val="22"/>
          <w:lang w:val="lt-LT"/>
        </w:rPr>
        <w:t xml:space="preserve">ąskaitą </w:t>
      </w:r>
      <w:r w:rsidRPr="00895909">
        <w:rPr>
          <w:rStyle w:val="t159"/>
          <w:rFonts w:eastAsia="Arial Unicode MS"/>
          <w:color w:val="000000"/>
          <w:sz w:val="22"/>
          <w:szCs w:val="22"/>
          <w:lang w:val="lt-LT"/>
        </w:rPr>
        <w:t>fakt</w:t>
      </w:r>
      <w:r w:rsidRPr="00895909">
        <w:rPr>
          <w:color w:val="000000"/>
          <w:sz w:val="22"/>
          <w:szCs w:val="22"/>
          <w:lang w:val="lt-LT"/>
        </w:rPr>
        <w:t xml:space="preserve">ūrą / sąskaitą </w:t>
      </w:r>
      <w:r w:rsidRPr="00895909">
        <w:rPr>
          <w:rStyle w:val="t160"/>
          <w:rFonts w:eastAsia="Arial Unicode MS"/>
          <w:color w:val="000000"/>
          <w:sz w:val="22"/>
          <w:szCs w:val="22"/>
          <w:lang w:val="lt-LT"/>
        </w:rPr>
        <w:t>fakt</w:t>
      </w:r>
      <w:r w:rsidRPr="00895909">
        <w:rPr>
          <w:color w:val="000000"/>
          <w:sz w:val="22"/>
          <w:szCs w:val="22"/>
          <w:lang w:val="lt-LT"/>
        </w:rPr>
        <w:t>ūrą privalo pateikti naudojantis VĮ </w:t>
      </w:r>
      <w:r w:rsidRPr="00895909">
        <w:rPr>
          <w:rStyle w:val="t161"/>
          <w:color w:val="000000"/>
          <w:sz w:val="22"/>
          <w:szCs w:val="22"/>
          <w:lang w:val="lt-LT"/>
        </w:rPr>
        <w:t>Registr</w:t>
      </w:r>
      <w:r w:rsidRPr="00895909">
        <w:rPr>
          <w:color w:val="000000"/>
          <w:sz w:val="22"/>
          <w:szCs w:val="22"/>
          <w:lang w:val="lt-LT"/>
        </w:rPr>
        <w:t>ų centro administruojama elektronine paslauga „E. sąskaita“. </w:t>
      </w:r>
      <w:r w:rsidRPr="00895909">
        <w:rPr>
          <w:rStyle w:val="t162"/>
          <w:color w:val="000000"/>
          <w:sz w:val="22"/>
          <w:szCs w:val="22"/>
          <w:lang w:val="lt-LT"/>
        </w:rPr>
        <w:t>Elektronin</w:t>
      </w:r>
      <w:r w:rsidRPr="00895909">
        <w:rPr>
          <w:color w:val="000000"/>
          <w:sz w:val="22"/>
          <w:szCs w:val="22"/>
          <w:lang w:val="lt-LT"/>
        </w:rPr>
        <w:t>ė</w:t>
      </w:r>
      <w:r w:rsidRPr="00895909">
        <w:rPr>
          <w:rStyle w:val="t163"/>
          <w:color w:val="000000"/>
          <w:lang w:val="lt-LT"/>
        </w:rPr>
        <w:t>s paslaugos </w:t>
      </w:r>
      <w:r w:rsidRPr="00895909">
        <w:rPr>
          <w:color w:val="000000"/>
          <w:sz w:val="22"/>
          <w:szCs w:val="22"/>
          <w:lang w:val="lt-LT"/>
        </w:rPr>
        <w:t>„E. sąskaita“ svetainė pasiekiama adresu </w:t>
      </w:r>
      <w:hyperlink r:id="rId9" w:history="1">
        <w:r w:rsidRPr="00895909">
          <w:rPr>
            <w:rStyle w:val="Hipersaitas"/>
            <w:sz w:val="22"/>
            <w:szCs w:val="22"/>
            <w:lang w:val="lt-LT"/>
          </w:rPr>
          <w:t>www.esaskaita.eu</w:t>
        </w:r>
      </w:hyperlink>
      <w:bookmarkEnd w:id="7"/>
    </w:p>
    <w:p w14:paraId="386DD756" w14:textId="77777777" w:rsidR="001409F5" w:rsidRPr="00895909" w:rsidRDefault="001409F5" w:rsidP="00E00D19">
      <w:pPr>
        <w:pStyle w:val="Punktai"/>
        <w:numPr>
          <w:ilvl w:val="0"/>
          <w:numId w:val="26"/>
        </w:numPr>
        <w:tabs>
          <w:tab w:val="left" w:pos="1080"/>
          <w:tab w:val="left" w:pos="1134"/>
        </w:tabs>
        <w:ind w:left="0" w:firstLine="705"/>
        <w:jc w:val="both"/>
        <w:rPr>
          <w:color w:val="000000"/>
          <w:sz w:val="22"/>
          <w:szCs w:val="22"/>
          <w:lang w:val="lt-LT"/>
        </w:rPr>
      </w:pPr>
      <w:r w:rsidRPr="00895909">
        <w:rPr>
          <w:color w:val="000000"/>
          <w:sz w:val="22"/>
          <w:szCs w:val="22"/>
          <w:lang w:val="lt-LT"/>
        </w:rPr>
        <w:t>Tiekėjas turi teisę reikalauti, kad Pirkėjas priimtų kokybiškas Prekes ir už jas sumokėtų Sutartyje nustatytą kainą.</w:t>
      </w:r>
    </w:p>
    <w:p w14:paraId="68EAC08D" w14:textId="5C5D3D58" w:rsidR="001409F5" w:rsidRPr="00895909" w:rsidRDefault="001409F5" w:rsidP="00E00D19">
      <w:pPr>
        <w:pStyle w:val="Sraopastraipa"/>
        <w:numPr>
          <w:ilvl w:val="0"/>
          <w:numId w:val="26"/>
        </w:numPr>
        <w:tabs>
          <w:tab w:val="left" w:pos="1134"/>
        </w:tabs>
        <w:ind w:left="0" w:firstLine="705"/>
        <w:jc w:val="both"/>
        <w:rPr>
          <w:i/>
          <w:iCs/>
          <w:sz w:val="22"/>
          <w:szCs w:val="22"/>
          <w:lang w:val="lt-LT"/>
        </w:rPr>
      </w:pPr>
      <w:r w:rsidRPr="00895909">
        <w:rPr>
          <w:sz w:val="22"/>
          <w:szCs w:val="22"/>
          <w:lang w:val="lt-LT"/>
        </w:rPr>
        <w:t>Vykdant Sutartį</w:t>
      </w:r>
      <w:r w:rsidR="00983255">
        <w:rPr>
          <w:sz w:val="22"/>
          <w:szCs w:val="22"/>
          <w:lang w:val="lt-LT"/>
        </w:rPr>
        <w:t xml:space="preserve"> </w:t>
      </w:r>
      <w:r w:rsidRPr="00895909">
        <w:rPr>
          <w:i/>
          <w:iCs/>
          <w:sz w:val="22"/>
          <w:szCs w:val="22"/>
          <w:lang w:val="lt-LT"/>
        </w:rPr>
        <w:t>subtiekėjai nepasitelkiami.</w:t>
      </w:r>
    </w:p>
    <w:p w14:paraId="10E9D7EA" w14:textId="77777777" w:rsidR="001409F5" w:rsidRPr="00895909" w:rsidRDefault="001409F5" w:rsidP="00E00D19">
      <w:pPr>
        <w:pStyle w:val="Sraopastraipa"/>
        <w:numPr>
          <w:ilvl w:val="0"/>
          <w:numId w:val="26"/>
        </w:numPr>
        <w:tabs>
          <w:tab w:val="left" w:pos="1134"/>
        </w:tabs>
        <w:ind w:left="0" w:firstLine="705"/>
        <w:jc w:val="both"/>
        <w:rPr>
          <w:sz w:val="22"/>
          <w:szCs w:val="22"/>
          <w:lang w:val="lt-LT"/>
        </w:rPr>
      </w:pPr>
      <w:r w:rsidRPr="00895909">
        <w:rPr>
          <w:sz w:val="22"/>
          <w:szCs w:val="22"/>
          <w:lang w:val="lt-LT"/>
        </w:rPr>
        <w:t>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760CD4B1" w14:textId="77777777" w:rsidR="001409F5" w:rsidRPr="00895909" w:rsidRDefault="001409F5" w:rsidP="00E00D19">
      <w:pPr>
        <w:pStyle w:val="Sraopastraipa"/>
        <w:numPr>
          <w:ilvl w:val="0"/>
          <w:numId w:val="26"/>
        </w:numPr>
        <w:tabs>
          <w:tab w:val="left" w:pos="1134"/>
        </w:tabs>
        <w:ind w:left="0" w:firstLine="705"/>
        <w:jc w:val="both"/>
        <w:rPr>
          <w:color w:val="000000"/>
          <w:sz w:val="22"/>
          <w:szCs w:val="22"/>
          <w:lang w:val="lt-LT"/>
        </w:rPr>
      </w:pPr>
      <w:r w:rsidRPr="00895909">
        <w:rPr>
          <w:color w:val="000000"/>
          <w:sz w:val="22"/>
          <w:szCs w:val="22"/>
          <w:lang w:val="lt-LT"/>
        </w:rPr>
        <w:t xml:space="preserve">Subtiekimo sutarties sudarymas nekeičia Tiekėjo atsakomybės dėl Sutarties įvykdymo. </w:t>
      </w:r>
    </w:p>
    <w:p w14:paraId="65487C57" w14:textId="77777777" w:rsidR="001409F5" w:rsidRPr="00895909" w:rsidRDefault="001409F5" w:rsidP="00E00D19">
      <w:pPr>
        <w:pStyle w:val="Sraopastraipa"/>
        <w:numPr>
          <w:ilvl w:val="0"/>
          <w:numId w:val="26"/>
        </w:numPr>
        <w:tabs>
          <w:tab w:val="left" w:pos="1134"/>
        </w:tabs>
        <w:ind w:left="0" w:firstLine="705"/>
        <w:jc w:val="both"/>
        <w:rPr>
          <w:color w:val="000000"/>
          <w:sz w:val="22"/>
          <w:szCs w:val="22"/>
          <w:lang w:val="lt-LT"/>
        </w:rPr>
      </w:pPr>
      <w:r w:rsidRPr="00895909">
        <w:rPr>
          <w:color w:val="000000"/>
          <w:sz w:val="22"/>
          <w:szCs w:val="22"/>
          <w:lang w:val="lt-LT"/>
        </w:rPr>
        <w:t>Tiekėjas, raštu kreipdamasis į Pirkėją dėl subtiekėjo keitimo, privalo nurodyti šias aplinkybes, įskaitant, bet neapsiribojant:</w:t>
      </w:r>
    </w:p>
    <w:p w14:paraId="28D70121" w14:textId="77777777" w:rsidR="001409F5" w:rsidRPr="00895909" w:rsidRDefault="001409F5" w:rsidP="00E00D19">
      <w:pPr>
        <w:pStyle w:val="Sraopastraipa"/>
        <w:numPr>
          <w:ilvl w:val="1"/>
          <w:numId w:val="26"/>
        </w:numPr>
        <w:tabs>
          <w:tab w:val="left" w:pos="1276"/>
        </w:tabs>
        <w:ind w:left="0" w:firstLine="705"/>
        <w:jc w:val="both"/>
        <w:rPr>
          <w:color w:val="000000"/>
          <w:sz w:val="22"/>
          <w:szCs w:val="22"/>
          <w:lang w:val="lt-LT"/>
        </w:rPr>
      </w:pPr>
      <w:r w:rsidRPr="00895909">
        <w:rPr>
          <w:color w:val="000000"/>
          <w:sz w:val="22"/>
          <w:szCs w:val="22"/>
          <w:lang w:val="lt-LT"/>
        </w:rPr>
        <w:t>subtiekėjas yra bankrutavęs;</w:t>
      </w:r>
    </w:p>
    <w:p w14:paraId="5B531B90" w14:textId="77777777" w:rsidR="001409F5" w:rsidRPr="00895909" w:rsidRDefault="001409F5" w:rsidP="00E00D19">
      <w:pPr>
        <w:pStyle w:val="Sraopastraipa"/>
        <w:numPr>
          <w:ilvl w:val="1"/>
          <w:numId w:val="26"/>
        </w:numPr>
        <w:tabs>
          <w:tab w:val="left" w:pos="1276"/>
        </w:tabs>
        <w:ind w:left="0" w:firstLine="705"/>
        <w:jc w:val="both"/>
        <w:rPr>
          <w:color w:val="000000"/>
          <w:sz w:val="22"/>
          <w:szCs w:val="22"/>
          <w:lang w:val="lt-LT"/>
        </w:rPr>
      </w:pPr>
      <w:r w:rsidRPr="00895909">
        <w:rPr>
          <w:color w:val="000000"/>
          <w:sz w:val="22"/>
          <w:szCs w:val="22"/>
          <w:lang w:val="lt-LT"/>
        </w:rPr>
        <w:t>subtiekėjas yra likviduojamas;</w:t>
      </w:r>
    </w:p>
    <w:p w14:paraId="1E555595" w14:textId="77777777" w:rsidR="001409F5" w:rsidRPr="00895909" w:rsidRDefault="001409F5" w:rsidP="00E00D19">
      <w:pPr>
        <w:pStyle w:val="Sraopastraipa"/>
        <w:numPr>
          <w:ilvl w:val="1"/>
          <w:numId w:val="26"/>
        </w:numPr>
        <w:tabs>
          <w:tab w:val="left" w:pos="1276"/>
        </w:tabs>
        <w:ind w:left="0" w:firstLine="705"/>
        <w:jc w:val="both"/>
        <w:rPr>
          <w:color w:val="000000"/>
          <w:sz w:val="22"/>
          <w:szCs w:val="22"/>
          <w:lang w:val="lt-LT"/>
        </w:rPr>
      </w:pPr>
      <w:r w:rsidRPr="00895909">
        <w:rPr>
          <w:color w:val="000000"/>
          <w:sz w:val="22"/>
          <w:szCs w:val="22"/>
          <w:lang w:val="lt-LT"/>
        </w:rPr>
        <w:t>subtiekėjui yra iškelta restruktūrizavimo byla;</w:t>
      </w:r>
    </w:p>
    <w:p w14:paraId="4AC0E8AE" w14:textId="77777777" w:rsidR="001409F5" w:rsidRPr="00895909" w:rsidRDefault="001409F5" w:rsidP="00E00D19">
      <w:pPr>
        <w:pStyle w:val="Sraopastraipa"/>
        <w:numPr>
          <w:ilvl w:val="1"/>
          <w:numId w:val="26"/>
        </w:numPr>
        <w:tabs>
          <w:tab w:val="left" w:pos="1276"/>
        </w:tabs>
        <w:ind w:left="0" w:firstLine="705"/>
        <w:jc w:val="both"/>
        <w:rPr>
          <w:color w:val="000000"/>
          <w:sz w:val="22"/>
          <w:szCs w:val="22"/>
          <w:lang w:val="lt-LT"/>
        </w:rPr>
      </w:pPr>
      <w:r w:rsidRPr="00895909">
        <w:rPr>
          <w:color w:val="000000"/>
          <w:sz w:val="22"/>
          <w:szCs w:val="22"/>
          <w:lang w:val="lt-LT"/>
        </w:rPr>
        <w:t>subtiekėjui yra iškelta bankroto byla;</w:t>
      </w:r>
    </w:p>
    <w:p w14:paraId="65AB33D9" w14:textId="77777777" w:rsidR="001409F5" w:rsidRPr="00895909" w:rsidRDefault="001409F5" w:rsidP="00E00D19">
      <w:pPr>
        <w:pStyle w:val="Sraopastraipa"/>
        <w:widowControl w:val="0"/>
        <w:numPr>
          <w:ilvl w:val="1"/>
          <w:numId w:val="26"/>
        </w:numPr>
        <w:tabs>
          <w:tab w:val="left" w:pos="1276"/>
        </w:tabs>
        <w:ind w:left="0" w:firstLine="705"/>
        <w:jc w:val="both"/>
        <w:rPr>
          <w:color w:val="000000"/>
          <w:sz w:val="22"/>
          <w:szCs w:val="22"/>
          <w:lang w:val="lt-LT"/>
        </w:rPr>
      </w:pPr>
      <w:r w:rsidRPr="00895909">
        <w:rPr>
          <w:color w:val="000000"/>
          <w:sz w:val="22"/>
          <w:szCs w:val="22"/>
          <w:lang w:val="lt-LT"/>
        </w:rPr>
        <w:t>subtiekėjui bankroto procesas vykdomas ne teismo tvarka;</w:t>
      </w:r>
    </w:p>
    <w:p w14:paraId="73F10776" w14:textId="77777777" w:rsidR="001409F5" w:rsidRPr="00895909" w:rsidRDefault="001409F5" w:rsidP="00E00D19">
      <w:pPr>
        <w:pStyle w:val="Sraopastraipa"/>
        <w:widowControl w:val="0"/>
        <w:numPr>
          <w:ilvl w:val="1"/>
          <w:numId w:val="26"/>
        </w:numPr>
        <w:tabs>
          <w:tab w:val="left" w:pos="1276"/>
        </w:tabs>
        <w:ind w:left="0" w:firstLine="705"/>
        <w:jc w:val="both"/>
        <w:rPr>
          <w:color w:val="000000"/>
          <w:sz w:val="22"/>
          <w:szCs w:val="22"/>
          <w:lang w:val="lt-LT"/>
        </w:rPr>
      </w:pPr>
      <w:r w:rsidRPr="00895909">
        <w:rPr>
          <w:color w:val="000000"/>
          <w:sz w:val="22"/>
          <w:szCs w:val="22"/>
          <w:lang w:val="lt-LT"/>
        </w:rPr>
        <w:t>subtiekėjui inicijuotos priverstinio likvidavimo ar susitarimo su kreditoriais procedūros;</w:t>
      </w:r>
    </w:p>
    <w:p w14:paraId="00B82ED6" w14:textId="77777777" w:rsidR="001409F5" w:rsidRPr="00895909" w:rsidRDefault="001409F5" w:rsidP="00E00D19">
      <w:pPr>
        <w:pStyle w:val="Sraopastraipa"/>
        <w:widowControl w:val="0"/>
        <w:numPr>
          <w:ilvl w:val="1"/>
          <w:numId w:val="26"/>
        </w:numPr>
        <w:tabs>
          <w:tab w:val="left" w:pos="1276"/>
        </w:tabs>
        <w:ind w:left="0" w:firstLine="705"/>
        <w:jc w:val="both"/>
        <w:rPr>
          <w:color w:val="000000"/>
          <w:sz w:val="22"/>
          <w:szCs w:val="22"/>
          <w:lang w:val="lt-LT"/>
        </w:rPr>
      </w:pPr>
      <w:r w:rsidRPr="00895909">
        <w:rPr>
          <w:color w:val="000000"/>
          <w:sz w:val="22"/>
          <w:szCs w:val="22"/>
          <w:lang w:val="lt-LT"/>
        </w:rPr>
        <w:t>subtiekėjas su kreditoriais yra sudaręs taikos sutartį;</w:t>
      </w:r>
    </w:p>
    <w:p w14:paraId="34E969B0" w14:textId="77777777" w:rsidR="001409F5" w:rsidRPr="00895909" w:rsidRDefault="001409F5" w:rsidP="00E00D19">
      <w:pPr>
        <w:pStyle w:val="Sraopastraipa"/>
        <w:widowControl w:val="0"/>
        <w:numPr>
          <w:ilvl w:val="1"/>
          <w:numId w:val="26"/>
        </w:numPr>
        <w:tabs>
          <w:tab w:val="left" w:pos="1276"/>
        </w:tabs>
        <w:ind w:left="0" w:firstLine="705"/>
        <w:jc w:val="both"/>
        <w:rPr>
          <w:color w:val="000000"/>
          <w:sz w:val="22"/>
          <w:szCs w:val="22"/>
          <w:lang w:val="lt-LT"/>
        </w:rPr>
      </w:pPr>
      <w:r w:rsidRPr="00895909">
        <w:rPr>
          <w:color w:val="000000"/>
          <w:sz w:val="22"/>
          <w:szCs w:val="22"/>
          <w:lang w:val="lt-LT"/>
        </w:rPr>
        <w:t>subtiekėjas yra sustabdęs ar apribojęs savo veiklą;</w:t>
      </w:r>
    </w:p>
    <w:p w14:paraId="79884347" w14:textId="77777777" w:rsidR="001409F5" w:rsidRPr="00895909" w:rsidRDefault="001409F5" w:rsidP="00E00D19">
      <w:pPr>
        <w:pStyle w:val="Sraopastraipa"/>
        <w:widowControl w:val="0"/>
        <w:numPr>
          <w:ilvl w:val="1"/>
          <w:numId w:val="26"/>
        </w:numPr>
        <w:tabs>
          <w:tab w:val="left" w:pos="1276"/>
        </w:tabs>
        <w:ind w:left="0" w:firstLine="705"/>
        <w:jc w:val="both"/>
        <w:rPr>
          <w:color w:val="000000"/>
          <w:sz w:val="22"/>
          <w:szCs w:val="22"/>
          <w:lang w:val="lt-LT"/>
        </w:rPr>
      </w:pPr>
      <w:r w:rsidRPr="00895909">
        <w:rPr>
          <w:color w:val="000000"/>
          <w:sz w:val="22"/>
          <w:szCs w:val="22"/>
          <w:lang w:val="lt-LT"/>
        </w:rPr>
        <w:t>subtiekėjas pakeitė savo veiklą ir nebevykdo veiklos, susijusios su prisiimtomis prievolėmis;</w:t>
      </w:r>
    </w:p>
    <w:p w14:paraId="7B89E4ED" w14:textId="77777777" w:rsidR="001409F5" w:rsidRPr="00895909" w:rsidRDefault="001409F5" w:rsidP="00E00D19">
      <w:pPr>
        <w:pStyle w:val="Sraopastraipa"/>
        <w:widowControl w:val="0"/>
        <w:numPr>
          <w:ilvl w:val="1"/>
          <w:numId w:val="26"/>
        </w:numPr>
        <w:tabs>
          <w:tab w:val="left" w:pos="1276"/>
        </w:tabs>
        <w:ind w:left="0" w:firstLine="705"/>
        <w:jc w:val="both"/>
        <w:rPr>
          <w:color w:val="000000"/>
          <w:sz w:val="22"/>
          <w:szCs w:val="22"/>
          <w:lang w:val="lt-LT"/>
        </w:rPr>
      </w:pPr>
      <w:r w:rsidRPr="00895909">
        <w:rPr>
          <w:color w:val="000000"/>
          <w:sz w:val="22"/>
          <w:szCs w:val="22"/>
          <w:lang w:val="lt-LT"/>
        </w:rPr>
        <w:t>subtiekėjas nutraukė Prekių tiekimą ir / ar atsisakė tęsti veiklą;</w:t>
      </w:r>
    </w:p>
    <w:p w14:paraId="74205081" w14:textId="77777777" w:rsidR="001409F5" w:rsidRPr="00895909" w:rsidRDefault="001409F5" w:rsidP="00E00D19">
      <w:pPr>
        <w:pStyle w:val="Sraopastraipa"/>
        <w:widowControl w:val="0"/>
        <w:numPr>
          <w:ilvl w:val="1"/>
          <w:numId w:val="26"/>
        </w:numPr>
        <w:tabs>
          <w:tab w:val="left" w:pos="1276"/>
        </w:tabs>
        <w:ind w:left="0" w:firstLine="705"/>
        <w:jc w:val="both"/>
        <w:rPr>
          <w:color w:val="000000"/>
          <w:sz w:val="22"/>
          <w:szCs w:val="22"/>
          <w:lang w:val="lt-LT"/>
        </w:rPr>
      </w:pPr>
      <w:r w:rsidRPr="00895909">
        <w:rPr>
          <w:color w:val="000000"/>
          <w:sz w:val="22"/>
          <w:szCs w:val="22"/>
          <w:lang w:val="lt-LT"/>
        </w:rPr>
        <w:t>kitos aplinkybės.</w:t>
      </w:r>
    </w:p>
    <w:p w14:paraId="16BD612C" w14:textId="77777777" w:rsidR="001409F5" w:rsidRPr="00895909" w:rsidRDefault="001409F5" w:rsidP="00E00D19">
      <w:pPr>
        <w:pStyle w:val="Sraopastraipa"/>
        <w:widowControl w:val="0"/>
        <w:numPr>
          <w:ilvl w:val="0"/>
          <w:numId w:val="26"/>
        </w:numPr>
        <w:tabs>
          <w:tab w:val="left" w:pos="1134"/>
        </w:tabs>
        <w:ind w:left="0" w:firstLine="705"/>
        <w:jc w:val="both"/>
        <w:rPr>
          <w:color w:val="000000"/>
          <w:sz w:val="22"/>
          <w:szCs w:val="22"/>
          <w:lang w:val="lt-LT"/>
        </w:rPr>
      </w:pPr>
      <w:r w:rsidRPr="00895909">
        <w:rPr>
          <w:color w:val="000000"/>
          <w:sz w:val="22"/>
          <w:szCs w:val="22"/>
          <w:lang w:val="lt-LT"/>
        </w:rPr>
        <w:t>Tiekėjas, raštu kreipdamasis į Pirkėją dėl naujo subtiekėjo pasitelkimo, privalo nurodyti šias aplinkybes, įskaitant, bet neapsiribojant:</w:t>
      </w:r>
    </w:p>
    <w:p w14:paraId="7A4595A5" w14:textId="77777777" w:rsidR="001409F5" w:rsidRPr="00895909" w:rsidRDefault="001409F5" w:rsidP="00E00D19">
      <w:pPr>
        <w:pStyle w:val="Sraopastraipa"/>
        <w:widowControl w:val="0"/>
        <w:numPr>
          <w:ilvl w:val="1"/>
          <w:numId w:val="26"/>
        </w:numPr>
        <w:tabs>
          <w:tab w:val="left" w:pos="1276"/>
        </w:tabs>
        <w:ind w:left="0" w:firstLine="705"/>
        <w:jc w:val="both"/>
        <w:rPr>
          <w:color w:val="000000"/>
          <w:sz w:val="22"/>
          <w:szCs w:val="22"/>
          <w:lang w:val="lt-LT"/>
        </w:rPr>
      </w:pPr>
      <w:r w:rsidRPr="00895909">
        <w:rPr>
          <w:color w:val="000000"/>
          <w:sz w:val="22"/>
          <w:szCs w:val="22"/>
          <w:lang w:val="lt-LT"/>
        </w:rPr>
        <w:t>subtiekėjo pasitelkimas pagreitintų Prekių pristatymą, instaliavimą / įdiegimą, Pirkėjo personalo apmokymą, kt.;</w:t>
      </w:r>
    </w:p>
    <w:p w14:paraId="5A8AD1C7" w14:textId="77777777" w:rsidR="001409F5" w:rsidRPr="00895909" w:rsidRDefault="001409F5" w:rsidP="00E00D19">
      <w:pPr>
        <w:pStyle w:val="Sraopastraipa"/>
        <w:widowControl w:val="0"/>
        <w:numPr>
          <w:ilvl w:val="1"/>
          <w:numId w:val="26"/>
        </w:numPr>
        <w:tabs>
          <w:tab w:val="left" w:pos="1276"/>
        </w:tabs>
        <w:ind w:left="0" w:firstLine="705"/>
        <w:jc w:val="both"/>
        <w:rPr>
          <w:color w:val="000000"/>
          <w:sz w:val="22"/>
          <w:szCs w:val="22"/>
          <w:lang w:val="lt-LT"/>
        </w:rPr>
      </w:pPr>
      <w:r w:rsidRPr="00895909">
        <w:rPr>
          <w:color w:val="000000"/>
          <w:sz w:val="22"/>
          <w:szCs w:val="22"/>
          <w:lang w:val="lt-LT"/>
        </w:rPr>
        <w:t>Sutarties vykdymo metu  paaiškėja aplinkybės, kurios nebuvo žinomos anksčiau ir joms esant Tiekėjas negali vykdyti įsipareigojimų pagal Sutartį, kol nebus pasitelktas naujas subtiekėjas;</w:t>
      </w:r>
    </w:p>
    <w:p w14:paraId="1A9E9C6E" w14:textId="77777777" w:rsidR="001409F5" w:rsidRPr="00895909" w:rsidRDefault="001409F5" w:rsidP="00E00D19">
      <w:pPr>
        <w:pStyle w:val="Sraopastraipa"/>
        <w:widowControl w:val="0"/>
        <w:numPr>
          <w:ilvl w:val="1"/>
          <w:numId w:val="26"/>
        </w:numPr>
        <w:tabs>
          <w:tab w:val="left" w:pos="1276"/>
        </w:tabs>
        <w:ind w:left="0" w:firstLine="705"/>
        <w:jc w:val="both"/>
        <w:rPr>
          <w:color w:val="000000"/>
          <w:sz w:val="22"/>
          <w:szCs w:val="22"/>
          <w:lang w:val="lt-LT"/>
        </w:rPr>
      </w:pPr>
      <w:r w:rsidRPr="00895909">
        <w:rPr>
          <w:color w:val="000000"/>
          <w:sz w:val="22"/>
          <w:szCs w:val="22"/>
          <w:lang w:val="lt-LT"/>
        </w:rPr>
        <w:t>kitos aplinkybės.</w:t>
      </w:r>
    </w:p>
    <w:p w14:paraId="51E3F955" w14:textId="77777777" w:rsidR="001409F5" w:rsidRPr="0031170F" w:rsidRDefault="001409F5" w:rsidP="00E00D19">
      <w:pPr>
        <w:pStyle w:val="Sraopastraipa"/>
        <w:widowControl w:val="0"/>
        <w:numPr>
          <w:ilvl w:val="0"/>
          <w:numId w:val="26"/>
        </w:numPr>
        <w:tabs>
          <w:tab w:val="left" w:pos="1134"/>
        </w:tabs>
        <w:ind w:left="0" w:firstLine="705"/>
        <w:jc w:val="both"/>
        <w:rPr>
          <w:sz w:val="22"/>
          <w:szCs w:val="22"/>
          <w:lang w:val="lt-LT"/>
        </w:rPr>
      </w:pPr>
      <w:r w:rsidRPr="0031170F">
        <w:rPr>
          <w:sz w:val="22"/>
          <w:szCs w:val="22"/>
          <w:lang w:val="lt-LT"/>
        </w:rPr>
        <w:t>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1E115C2" w14:textId="77777777" w:rsidR="001409F5" w:rsidRPr="0031170F" w:rsidRDefault="001409F5" w:rsidP="00E00D19">
      <w:pPr>
        <w:pStyle w:val="Sraopastraipa"/>
        <w:widowControl w:val="0"/>
        <w:numPr>
          <w:ilvl w:val="0"/>
          <w:numId w:val="26"/>
        </w:numPr>
        <w:tabs>
          <w:tab w:val="left" w:pos="1134"/>
        </w:tabs>
        <w:ind w:left="0" w:firstLine="705"/>
        <w:jc w:val="both"/>
        <w:rPr>
          <w:sz w:val="22"/>
          <w:szCs w:val="22"/>
          <w:lang w:val="lt-LT"/>
        </w:rPr>
      </w:pPr>
      <w:r w:rsidRPr="0031170F">
        <w:rPr>
          <w:sz w:val="22"/>
          <w:szCs w:val="22"/>
          <w:lang w:val="lt-LT"/>
        </w:rPr>
        <w:t xml:space="preserve">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w:t>
      </w:r>
      <w:r w:rsidRPr="0031170F">
        <w:rPr>
          <w:sz w:val="22"/>
          <w:szCs w:val="22"/>
          <w:lang w:val="lt-LT"/>
        </w:rPr>
        <w:lastRenderedPageBreak/>
        <w:t xml:space="preserve">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230C9230" w14:textId="77777777" w:rsidR="001409F5" w:rsidRPr="0031170F" w:rsidRDefault="001409F5" w:rsidP="00E00D19">
      <w:pPr>
        <w:pStyle w:val="Punktai"/>
        <w:numPr>
          <w:ilvl w:val="0"/>
          <w:numId w:val="26"/>
        </w:numPr>
        <w:tabs>
          <w:tab w:val="left" w:pos="1134"/>
        </w:tabs>
        <w:ind w:left="0" w:firstLine="705"/>
        <w:jc w:val="both"/>
        <w:rPr>
          <w:sz w:val="22"/>
          <w:szCs w:val="22"/>
          <w:lang w:val="lt-LT"/>
        </w:rPr>
      </w:pPr>
      <w:r w:rsidRPr="0031170F">
        <w:rPr>
          <w:sz w:val="22"/>
          <w:szCs w:val="22"/>
          <w:lang w:val="lt-LT"/>
        </w:rPr>
        <w:t>Pirkėjas įsipareigoja:</w:t>
      </w:r>
    </w:p>
    <w:p w14:paraId="345105B1" w14:textId="77777777" w:rsidR="001409F5" w:rsidRPr="00895909" w:rsidRDefault="001409F5" w:rsidP="00E00D19">
      <w:pPr>
        <w:pStyle w:val="Punktai"/>
        <w:numPr>
          <w:ilvl w:val="1"/>
          <w:numId w:val="26"/>
        </w:numPr>
        <w:tabs>
          <w:tab w:val="left" w:pos="1276"/>
        </w:tabs>
        <w:ind w:left="0" w:firstLine="705"/>
        <w:jc w:val="both"/>
        <w:rPr>
          <w:color w:val="000000"/>
          <w:sz w:val="22"/>
          <w:szCs w:val="22"/>
          <w:lang w:val="lt-LT"/>
        </w:rPr>
      </w:pPr>
      <w:r w:rsidRPr="00895909">
        <w:rPr>
          <w:color w:val="000000"/>
          <w:sz w:val="22"/>
          <w:szCs w:val="22"/>
          <w:lang w:val="lt-LT"/>
        </w:rPr>
        <w:t>sumokėti Tiekėjui per Sutarties 6 punkte nurodytą terminą už kokybiškas ir laiku pristatytas Prekes;</w:t>
      </w:r>
    </w:p>
    <w:p w14:paraId="2354315E" w14:textId="77777777" w:rsidR="001409F5" w:rsidRPr="00895909" w:rsidRDefault="001409F5" w:rsidP="00E00D19">
      <w:pPr>
        <w:pStyle w:val="Punktai"/>
        <w:numPr>
          <w:ilvl w:val="1"/>
          <w:numId w:val="26"/>
        </w:numPr>
        <w:tabs>
          <w:tab w:val="left" w:pos="1276"/>
        </w:tabs>
        <w:ind w:left="0" w:firstLine="705"/>
        <w:jc w:val="both"/>
        <w:rPr>
          <w:color w:val="000000"/>
          <w:sz w:val="22"/>
          <w:szCs w:val="22"/>
          <w:lang w:val="lt-LT"/>
        </w:rPr>
      </w:pPr>
      <w:r w:rsidRPr="00895909">
        <w:rPr>
          <w:color w:val="000000"/>
          <w:sz w:val="22"/>
          <w:szCs w:val="22"/>
          <w:lang w:val="lt-LT"/>
        </w:rPr>
        <w:t>priimti savo nuosavybėn kokybiškas, atitinkančias Sutartyje nustatytus reikalavimus, nustatytu terminu pateiktas Prekes.</w:t>
      </w:r>
    </w:p>
    <w:p w14:paraId="6FF6A35C" w14:textId="77777777" w:rsidR="001409F5" w:rsidRPr="00895909" w:rsidRDefault="001409F5" w:rsidP="00E00D19">
      <w:pPr>
        <w:pStyle w:val="Punktai"/>
        <w:numPr>
          <w:ilvl w:val="0"/>
          <w:numId w:val="26"/>
        </w:numPr>
        <w:tabs>
          <w:tab w:val="left" w:pos="1134"/>
        </w:tabs>
        <w:ind w:left="0" w:firstLine="705"/>
        <w:jc w:val="both"/>
        <w:rPr>
          <w:color w:val="000000"/>
          <w:sz w:val="22"/>
          <w:szCs w:val="22"/>
          <w:lang w:val="lt-LT"/>
        </w:rPr>
      </w:pPr>
      <w:r w:rsidRPr="00895909">
        <w:rPr>
          <w:color w:val="000000"/>
          <w:sz w:val="22"/>
          <w:szCs w:val="22"/>
          <w:lang w:val="lt-LT"/>
        </w:rPr>
        <w:t>Pirkėjas turi teisę:</w:t>
      </w:r>
    </w:p>
    <w:p w14:paraId="63E5F3CF" w14:textId="77777777" w:rsidR="001409F5" w:rsidRPr="00895909" w:rsidRDefault="001409F5" w:rsidP="00E00D19">
      <w:pPr>
        <w:pStyle w:val="Punktai"/>
        <w:numPr>
          <w:ilvl w:val="1"/>
          <w:numId w:val="26"/>
        </w:numPr>
        <w:tabs>
          <w:tab w:val="left" w:pos="1276"/>
        </w:tabs>
        <w:ind w:left="0" w:firstLine="705"/>
        <w:jc w:val="both"/>
        <w:rPr>
          <w:color w:val="000000"/>
          <w:sz w:val="22"/>
          <w:szCs w:val="22"/>
          <w:lang w:val="lt-LT"/>
        </w:rPr>
      </w:pPr>
      <w:r w:rsidRPr="00895909">
        <w:rPr>
          <w:color w:val="000000"/>
          <w:sz w:val="22"/>
          <w:szCs w:val="22"/>
          <w:lang w:val="lt-LT"/>
        </w:rPr>
        <w:t>reikalauti, kad jam būtų perduotos perkamos Prekės;</w:t>
      </w:r>
    </w:p>
    <w:p w14:paraId="07C741EA" w14:textId="77777777" w:rsidR="001409F5" w:rsidRPr="00895909" w:rsidRDefault="001409F5" w:rsidP="00E00D19">
      <w:pPr>
        <w:pStyle w:val="Punktai"/>
        <w:numPr>
          <w:ilvl w:val="1"/>
          <w:numId w:val="26"/>
        </w:numPr>
        <w:tabs>
          <w:tab w:val="left" w:pos="1276"/>
        </w:tabs>
        <w:ind w:left="0" w:firstLine="705"/>
        <w:jc w:val="both"/>
        <w:rPr>
          <w:color w:val="000000"/>
          <w:sz w:val="22"/>
          <w:szCs w:val="22"/>
          <w:lang w:val="lt-LT"/>
        </w:rPr>
      </w:pPr>
      <w:r w:rsidRPr="00895909">
        <w:rPr>
          <w:color w:val="000000"/>
          <w:sz w:val="22"/>
          <w:szCs w:val="22"/>
          <w:lang w:val="lt-LT"/>
        </w:rPr>
        <w:t>reikalauti, kad Pardavėjas atlygintų nuostolius, padarytus įvykdymo uždelsimu ar atsiradusius pateikus nekokybišką Prekę.</w:t>
      </w:r>
    </w:p>
    <w:p w14:paraId="02386F33" w14:textId="77777777" w:rsidR="001409F5" w:rsidRPr="00895909" w:rsidRDefault="001409F5" w:rsidP="001409F5">
      <w:pPr>
        <w:pStyle w:val="Punktai"/>
        <w:tabs>
          <w:tab w:val="left" w:pos="1080"/>
        </w:tabs>
        <w:ind w:left="0" w:firstLine="0"/>
        <w:jc w:val="both"/>
        <w:rPr>
          <w:color w:val="000000"/>
          <w:sz w:val="22"/>
          <w:szCs w:val="22"/>
          <w:lang w:val="lt-LT"/>
        </w:rPr>
      </w:pPr>
    </w:p>
    <w:p w14:paraId="4A0EAC0D" w14:textId="77777777" w:rsidR="001409F5" w:rsidRPr="00895909" w:rsidRDefault="001409F5" w:rsidP="001409F5">
      <w:pPr>
        <w:pStyle w:val="Punktai"/>
        <w:tabs>
          <w:tab w:val="left" w:pos="1080"/>
        </w:tabs>
        <w:ind w:left="0" w:firstLine="0"/>
        <w:jc w:val="center"/>
        <w:rPr>
          <w:b/>
          <w:bCs/>
          <w:color w:val="000000"/>
          <w:sz w:val="22"/>
          <w:szCs w:val="22"/>
          <w:lang w:val="lt-LT"/>
        </w:rPr>
      </w:pPr>
      <w:r w:rsidRPr="00895909">
        <w:rPr>
          <w:b/>
          <w:bCs/>
          <w:color w:val="000000"/>
          <w:sz w:val="22"/>
          <w:szCs w:val="22"/>
          <w:lang w:val="lt-LT"/>
        </w:rPr>
        <w:t>IV. PREKIŲ TIEKIMO TVARKA IR GARANTIJOS</w:t>
      </w:r>
    </w:p>
    <w:p w14:paraId="2FEB553A" w14:textId="77777777" w:rsidR="001409F5" w:rsidRPr="00895909" w:rsidRDefault="001409F5" w:rsidP="001409F5">
      <w:pPr>
        <w:pStyle w:val="Punktai"/>
        <w:tabs>
          <w:tab w:val="left" w:pos="0"/>
        </w:tabs>
        <w:ind w:left="0" w:firstLine="0"/>
        <w:jc w:val="both"/>
        <w:rPr>
          <w:color w:val="000000"/>
          <w:sz w:val="22"/>
          <w:szCs w:val="22"/>
          <w:lang w:val="lt-LT"/>
        </w:rPr>
      </w:pPr>
    </w:p>
    <w:p w14:paraId="72316F21" w14:textId="7B79BC31" w:rsidR="001409F5" w:rsidRPr="0031170F" w:rsidRDefault="001409F5" w:rsidP="00E00D19">
      <w:pPr>
        <w:pStyle w:val="Punktai"/>
        <w:numPr>
          <w:ilvl w:val="0"/>
          <w:numId w:val="26"/>
        </w:numPr>
        <w:tabs>
          <w:tab w:val="left" w:pos="1134"/>
        </w:tabs>
        <w:ind w:left="0" w:firstLine="705"/>
        <w:jc w:val="both"/>
        <w:rPr>
          <w:sz w:val="22"/>
          <w:szCs w:val="22"/>
          <w:lang w:val="lt-LT"/>
        </w:rPr>
      </w:pPr>
      <w:r w:rsidRPr="0031170F">
        <w:rPr>
          <w:sz w:val="22"/>
          <w:szCs w:val="22"/>
          <w:lang w:val="lt-LT"/>
        </w:rPr>
        <w:t>Tiekėjas Prekes pristato adresu: J. Tumo-Vaižganto g. 89, LT-90160 Plungė, savo transportu ir savo lėšomis</w:t>
      </w:r>
      <w:r w:rsidR="00815133" w:rsidRPr="0031170F">
        <w:rPr>
          <w:sz w:val="22"/>
          <w:szCs w:val="22"/>
          <w:lang w:val="lt-LT"/>
        </w:rPr>
        <w:t>, prekės turi būti instaliuotos, įvestos į eksploataciją bei Pirkėjo darbuotojai apmokyti</w:t>
      </w:r>
      <w:r w:rsidRPr="0031170F">
        <w:rPr>
          <w:sz w:val="22"/>
          <w:szCs w:val="22"/>
          <w:lang w:val="lt-LT"/>
        </w:rPr>
        <w:t xml:space="preserve"> per 3 (tris) mėnesius nuo Sutarties pasirašymo dienos.</w:t>
      </w:r>
    </w:p>
    <w:p w14:paraId="6D8135C1" w14:textId="77777777" w:rsidR="001409F5" w:rsidRPr="0031170F" w:rsidRDefault="001409F5" w:rsidP="00E00D19">
      <w:pPr>
        <w:pStyle w:val="Punktai"/>
        <w:numPr>
          <w:ilvl w:val="0"/>
          <w:numId w:val="26"/>
        </w:numPr>
        <w:tabs>
          <w:tab w:val="left" w:pos="142"/>
          <w:tab w:val="left" w:pos="284"/>
          <w:tab w:val="left" w:pos="596"/>
          <w:tab w:val="left" w:pos="1134"/>
        </w:tabs>
        <w:ind w:left="0" w:firstLine="705"/>
        <w:jc w:val="both"/>
        <w:rPr>
          <w:sz w:val="22"/>
          <w:szCs w:val="22"/>
          <w:lang w:val="lt-LT"/>
        </w:rPr>
      </w:pPr>
      <w:r w:rsidRPr="0031170F">
        <w:rPr>
          <w:sz w:val="22"/>
          <w:szCs w:val="22"/>
          <w:lang w:val="lt-LT"/>
        </w:rPr>
        <w:t xml:space="preserve">Prekių priėmimo faktą patvirtina pasirašytas Prekių perdavimo – priėmimo </w:t>
      </w:r>
      <w:smartTag w:uri="schemas-tilde-lt/tildestengine" w:element="templates">
        <w:smartTagPr>
          <w:attr w:name="text" w:val="aktas"/>
          <w:attr w:name="baseform" w:val="aktas"/>
          <w:attr w:name="id" w:val="-1"/>
        </w:smartTagPr>
        <w:r w:rsidRPr="0031170F">
          <w:rPr>
            <w:sz w:val="22"/>
            <w:szCs w:val="22"/>
            <w:lang w:val="lt-LT"/>
          </w:rPr>
          <w:t>aktas</w:t>
        </w:r>
      </w:smartTag>
      <w:r w:rsidRPr="0031170F">
        <w:rPr>
          <w:sz w:val="22"/>
          <w:szCs w:val="22"/>
          <w:lang w:val="lt-LT"/>
        </w:rPr>
        <w:t>. Prekių priėmimo – perdavimo aktas pasirašomas tik tada, kai įvykdytos šios sąlygos:</w:t>
      </w:r>
    </w:p>
    <w:p w14:paraId="10F81531" w14:textId="77777777" w:rsidR="001409F5" w:rsidRPr="0031170F" w:rsidRDefault="001409F5" w:rsidP="00E00D19">
      <w:pPr>
        <w:pStyle w:val="Punktai"/>
        <w:numPr>
          <w:ilvl w:val="1"/>
          <w:numId w:val="26"/>
        </w:numPr>
        <w:tabs>
          <w:tab w:val="left" w:pos="142"/>
          <w:tab w:val="left" w:pos="284"/>
          <w:tab w:val="left" w:pos="596"/>
          <w:tab w:val="left" w:pos="1276"/>
        </w:tabs>
        <w:ind w:left="0" w:firstLine="705"/>
        <w:jc w:val="both"/>
        <w:rPr>
          <w:sz w:val="22"/>
          <w:szCs w:val="22"/>
          <w:lang w:val="lt-LT"/>
        </w:rPr>
      </w:pPr>
      <w:r w:rsidRPr="0031170F">
        <w:rPr>
          <w:sz w:val="22"/>
          <w:szCs w:val="22"/>
          <w:lang w:val="lt-LT"/>
        </w:rPr>
        <w:t>Prekės pristatytos nurodytu adresu;</w:t>
      </w:r>
    </w:p>
    <w:p w14:paraId="1851B7D1" w14:textId="77777777" w:rsidR="001409F5" w:rsidRPr="0031170F" w:rsidRDefault="001409F5" w:rsidP="00E00D19">
      <w:pPr>
        <w:pStyle w:val="Punktai"/>
        <w:numPr>
          <w:ilvl w:val="1"/>
          <w:numId w:val="26"/>
        </w:numPr>
        <w:tabs>
          <w:tab w:val="left" w:pos="142"/>
          <w:tab w:val="left" w:pos="284"/>
          <w:tab w:val="left" w:pos="596"/>
          <w:tab w:val="left" w:pos="1276"/>
        </w:tabs>
        <w:ind w:left="0" w:firstLine="705"/>
        <w:jc w:val="both"/>
        <w:rPr>
          <w:sz w:val="22"/>
          <w:szCs w:val="22"/>
          <w:lang w:val="lt-LT"/>
        </w:rPr>
      </w:pPr>
      <w:r w:rsidRPr="0031170F">
        <w:rPr>
          <w:sz w:val="22"/>
          <w:szCs w:val="22"/>
          <w:lang w:val="lt-LT"/>
        </w:rPr>
        <w:t>Prekės išpakuotos;</w:t>
      </w:r>
    </w:p>
    <w:p w14:paraId="12059D8D" w14:textId="5585DDF1" w:rsidR="001409F5" w:rsidRPr="0031170F" w:rsidRDefault="001409F5" w:rsidP="00E00D19">
      <w:pPr>
        <w:pStyle w:val="Punktai"/>
        <w:numPr>
          <w:ilvl w:val="1"/>
          <w:numId w:val="26"/>
        </w:numPr>
        <w:tabs>
          <w:tab w:val="left" w:pos="142"/>
          <w:tab w:val="left" w:pos="284"/>
          <w:tab w:val="left" w:pos="596"/>
          <w:tab w:val="left" w:pos="1276"/>
        </w:tabs>
        <w:ind w:left="0" w:firstLine="705"/>
        <w:jc w:val="both"/>
        <w:rPr>
          <w:sz w:val="22"/>
          <w:szCs w:val="22"/>
          <w:lang w:val="lt-LT"/>
        </w:rPr>
      </w:pPr>
      <w:r w:rsidRPr="0031170F">
        <w:rPr>
          <w:sz w:val="22"/>
          <w:szCs w:val="22"/>
          <w:lang w:val="lt-LT"/>
        </w:rPr>
        <w:t xml:space="preserve">įranga </w:t>
      </w:r>
      <w:r w:rsidR="00040F2C" w:rsidRPr="0031170F">
        <w:rPr>
          <w:sz w:val="22"/>
          <w:szCs w:val="22"/>
          <w:lang w:val="lt-LT"/>
        </w:rPr>
        <w:t>instaliuota</w:t>
      </w:r>
      <w:r w:rsidRPr="0031170F">
        <w:rPr>
          <w:sz w:val="22"/>
          <w:szCs w:val="22"/>
          <w:lang w:val="lt-LT"/>
        </w:rPr>
        <w:t>, nustatyti gamintojo nurodyti reikalaujami parametrai ir išbandytas įrangos veikimas darbinėje aplinkoje</w:t>
      </w:r>
      <w:r w:rsidR="00815133" w:rsidRPr="0031170F">
        <w:rPr>
          <w:sz w:val="22"/>
          <w:szCs w:val="22"/>
          <w:lang w:val="lt-LT"/>
        </w:rPr>
        <w:t>;</w:t>
      </w:r>
    </w:p>
    <w:p w14:paraId="7C79EEC7" w14:textId="77777777" w:rsidR="001409F5" w:rsidRPr="0031170F" w:rsidRDefault="001409F5" w:rsidP="00E00D19">
      <w:pPr>
        <w:pStyle w:val="Punktai"/>
        <w:numPr>
          <w:ilvl w:val="1"/>
          <w:numId w:val="26"/>
        </w:numPr>
        <w:tabs>
          <w:tab w:val="left" w:pos="142"/>
          <w:tab w:val="left" w:pos="284"/>
          <w:tab w:val="left" w:pos="596"/>
          <w:tab w:val="left" w:pos="1276"/>
        </w:tabs>
        <w:ind w:left="0" w:firstLine="705"/>
        <w:jc w:val="both"/>
        <w:rPr>
          <w:sz w:val="22"/>
          <w:szCs w:val="22"/>
          <w:lang w:val="lt-LT"/>
        </w:rPr>
      </w:pPr>
      <w:r w:rsidRPr="0031170F">
        <w:rPr>
          <w:sz w:val="22"/>
          <w:szCs w:val="22"/>
          <w:lang w:val="lt-LT"/>
        </w:rPr>
        <w:t>perduota  Pirkėjui vartotojo instrukcija, valymo- dezinfekavimo instrukcija (jei taikoma), kita techninė dokumentacija originalo ir lietuvių kalbomis;</w:t>
      </w:r>
    </w:p>
    <w:p w14:paraId="6CCA5036" w14:textId="77777777" w:rsidR="001409F5" w:rsidRPr="0031170F" w:rsidRDefault="001409F5" w:rsidP="00E00D19">
      <w:pPr>
        <w:pStyle w:val="Punktai"/>
        <w:numPr>
          <w:ilvl w:val="1"/>
          <w:numId w:val="26"/>
        </w:numPr>
        <w:tabs>
          <w:tab w:val="left" w:pos="142"/>
          <w:tab w:val="left" w:pos="284"/>
          <w:tab w:val="left" w:pos="596"/>
          <w:tab w:val="left" w:pos="1276"/>
        </w:tabs>
        <w:ind w:left="0" w:firstLine="705"/>
        <w:jc w:val="both"/>
        <w:rPr>
          <w:sz w:val="22"/>
          <w:szCs w:val="22"/>
          <w:lang w:val="lt-LT"/>
        </w:rPr>
      </w:pPr>
      <w:r w:rsidRPr="0031170F">
        <w:rPr>
          <w:sz w:val="22"/>
          <w:szCs w:val="22"/>
          <w:lang w:val="lt-LT"/>
        </w:rPr>
        <w:t>apmokytas ligoninės medicinos ir/ar techninis personalas (pateikiamas įrangos pasas su užpildytomis grafomis)</w:t>
      </w:r>
      <w:r w:rsidR="00F4683C" w:rsidRPr="0031170F">
        <w:rPr>
          <w:sz w:val="22"/>
          <w:szCs w:val="22"/>
          <w:lang w:val="lt-LT"/>
        </w:rPr>
        <w:t>;</w:t>
      </w:r>
    </w:p>
    <w:p w14:paraId="287414A4" w14:textId="77777777" w:rsidR="001409F5" w:rsidRPr="0031170F" w:rsidRDefault="001409F5" w:rsidP="00E00D19">
      <w:pPr>
        <w:pStyle w:val="Punktai"/>
        <w:numPr>
          <w:ilvl w:val="1"/>
          <w:numId w:val="26"/>
        </w:numPr>
        <w:tabs>
          <w:tab w:val="left" w:pos="142"/>
          <w:tab w:val="left" w:pos="284"/>
          <w:tab w:val="left" w:pos="596"/>
          <w:tab w:val="left" w:pos="1134"/>
        </w:tabs>
        <w:ind w:left="0" w:firstLine="705"/>
        <w:jc w:val="both"/>
        <w:rPr>
          <w:color w:val="000000"/>
          <w:sz w:val="22"/>
          <w:szCs w:val="22"/>
          <w:lang w:val="lt-LT"/>
        </w:rPr>
      </w:pPr>
      <w:r w:rsidRPr="0031170F">
        <w:rPr>
          <w:color w:val="000000"/>
          <w:sz w:val="22"/>
          <w:szCs w:val="22"/>
          <w:lang w:val="lt-LT"/>
        </w:rPr>
        <w:t>Prekių priėmimą perdavimo – priėmimo akte Pirkėjo įgaliotas asmuo patvirtina parašu, nurodydamas vardą, pavardę, pareigas, Prekių priėmimo datą.</w:t>
      </w:r>
    </w:p>
    <w:p w14:paraId="08489626" w14:textId="77777777" w:rsidR="001409F5" w:rsidRPr="0031170F" w:rsidRDefault="001409F5" w:rsidP="00E00D19">
      <w:pPr>
        <w:pStyle w:val="Punktai"/>
        <w:numPr>
          <w:ilvl w:val="0"/>
          <w:numId w:val="26"/>
        </w:numPr>
        <w:tabs>
          <w:tab w:val="left" w:pos="142"/>
          <w:tab w:val="left" w:pos="284"/>
          <w:tab w:val="left" w:pos="596"/>
          <w:tab w:val="left" w:pos="1134"/>
        </w:tabs>
        <w:ind w:left="0" w:firstLine="705"/>
        <w:jc w:val="both"/>
        <w:rPr>
          <w:sz w:val="22"/>
          <w:szCs w:val="22"/>
          <w:lang w:val="lt-LT"/>
        </w:rPr>
      </w:pPr>
      <w:r w:rsidRPr="0031170F">
        <w:rPr>
          <w:sz w:val="22"/>
          <w:szCs w:val="22"/>
          <w:lang w:val="lt-LT"/>
        </w:rPr>
        <w:t xml:space="preserve">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Pardavėjo atstovai. </w:t>
      </w:r>
    </w:p>
    <w:p w14:paraId="63B4D69E" w14:textId="77777777" w:rsidR="001409F5" w:rsidRPr="0031170F" w:rsidRDefault="001409F5" w:rsidP="00E00D19">
      <w:pPr>
        <w:pStyle w:val="Punktai"/>
        <w:numPr>
          <w:ilvl w:val="0"/>
          <w:numId w:val="26"/>
        </w:numPr>
        <w:tabs>
          <w:tab w:val="left" w:pos="142"/>
          <w:tab w:val="left" w:pos="284"/>
          <w:tab w:val="left" w:pos="596"/>
          <w:tab w:val="left" w:pos="1134"/>
        </w:tabs>
        <w:ind w:left="0" w:firstLine="705"/>
        <w:jc w:val="both"/>
        <w:rPr>
          <w:sz w:val="22"/>
          <w:szCs w:val="22"/>
          <w:lang w:val="lt-LT"/>
        </w:rPr>
      </w:pPr>
      <w:r w:rsidRPr="0031170F">
        <w:rPr>
          <w:sz w:val="22"/>
          <w:szCs w:val="22"/>
          <w:lang w:val="lt-LT"/>
        </w:rPr>
        <w:t>Pirkėjas turi teisę atsisakyti priimti neatitinkančias užsakymo ir/ar nekokybiškas Prekes.</w:t>
      </w:r>
    </w:p>
    <w:p w14:paraId="2B9A48B0" w14:textId="77777777" w:rsidR="001409F5" w:rsidRPr="0031170F" w:rsidRDefault="001409F5" w:rsidP="00E00D19">
      <w:pPr>
        <w:pStyle w:val="Punktai"/>
        <w:numPr>
          <w:ilvl w:val="0"/>
          <w:numId w:val="26"/>
        </w:numPr>
        <w:tabs>
          <w:tab w:val="left" w:pos="142"/>
          <w:tab w:val="left" w:pos="284"/>
          <w:tab w:val="left" w:pos="596"/>
          <w:tab w:val="left" w:pos="1134"/>
        </w:tabs>
        <w:ind w:left="0" w:firstLine="705"/>
        <w:jc w:val="both"/>
        <w:rPr>
          <w:sz w:val="22"/>
          <w:szCs w:val="22"/>
          <w:lang w:val="lt-LT"/>
        </w:rPr>
      </w:pPr>
      <w:r w:rsidRPr="0031170F">
        <w:rPr>
          <w:sz w:val="22"/>
          <w:szCs w:val="22"/>
          <w:lang w:val="lt-LT"/>
        </w:rPr>
        <w:t xml:space="preserve">Iki užsakytų Prekių priėmimo visa atsakomybė dėl Prekių atsitiktinio žuvimo ar sugadinimo tenka Pardavėjui. </w:t>
      </w:r>
    </w:p>
    <w:p w14:paraId="58E340E2" w14:textId="417F5239" w:rsidR="001409F5" w:rsidRPr="0031170F" w:rsidRDefault="001409F5" w:rsidP="00E00D19">
      <w:pPr>
        <w:pStyle w:val="Sraopastraipa"/>
        <w:numPr>
          <w:ilvl w:val="0"/>
          <w:numId w:val="26"/>
        </w:numPr>
        <w:tabs>
          <w:tab w:val="left" w:pos="142"/>
          <w:tab w:val="left" w:pos="284"/>
          <w:tab w:val="left" w:pos="1134"/>
        </w:tabs>
        <w:ind w:left="0" w:firstLine="705"/>
        <w:jc w:val="both"/>
        <w:rPr>
          <w:sz w:val="22"/>
          <w:szCs w:val="22"/>
          <w:lang w:val="lt-LT"/>
        </w:rPr>
      </w:pPr>
      <w:r w:rsidRPr="0031170F">
        <w:rPr>
          <w:sz w:val="22"/>
          <w:szCs w:val="22"/>
          <w:lang w:val="lt-LT"/>
        </w:rPr>
        <w:t xml:space="preserve">Parduodamoms Prekėms yra suteikiama </w:t>
      </w:r>
      <w:r w:rsidR="00E00D19">
        <w:rPr>
          <w:b/>
          <w:sz w:val="22"/>
          <w:szCs w:val="22"/>
          <w:lang w:val="lt-LT"/>
        </w:rPr>
        <w:t>24</w:t>
      </w:r>
      <w:r w:rsidRPr="0031170F">
        <w:rPr>
          <w:b/>
          <w:bCs/>
          <w:sz w:val="22"/>
          <w:szCs w:val="22"/>
          <w:lang w:val="lt-LT"/>
        </w:rPr>
        <w:t xml:space="preserve"> mėn. garantija.</w:t>
      </w:r>
    </w:p>
    <w:p w14:paraId="7F6DDC39" w14:textId="77777777" w:rsidR="00E00D19" w:rsidRDefault="001409F5" w:rsidP="00E00D19">
      <w:pPr>
        <w:pStyle w:val="Pagrindinistekstas"/>
        <w:numPr>
          <w:ilvl w:val="0"/>
          <w:numId w:val="26"/>
        </w:numPr>
        <w:tabs>
          <w:tab w:val="left" w:pos="142"/>
          <w:tab w:val="left" w:pos="284"/>
          <w:tab w:val="left" w:pos="1134"/>
        </w:tabs>
        <w:spacing w:after="0"/>
        <w:ind w:left="0" w:firstLine="705"/>
        <w:jc w:val="both"/>
        <w:rPr>
          <w:sz w:val="22"/>
          <w:szCs w:val="22"/>
          <w:lang w:val="lt-LT"/>
        </w:rPr>
      </w:pPr>
      <w:r w:rsidRPr="0031170F">
        <w:rPr>
          <w:sz w:val="22"/>
          <w:szCs w:val="22"/>
          <w:lang w:val="lt-LT"/>
        </w:rPr>
        <w:t>Garantiniu laikotarpiu paaiškėjus, kad Prekė neatitinka kokybės reikalavimų ar atsiradus Prekių defektams, Tiekėjas turi juos neatlygintinai pašalinti arba Prekes pakeisti naujomis savo lėšomis.</w:t>
      </w:r>
    </w:p>
    <w:p w14:paraId="3B45A71F" w14:textId="673F38AB" w:rsidR="001409F5" w:rsidRPr="00E00D19" w:rsidRDefault="00AA157F" w:rsidP="00E00D19">
      <w:pPr>
        <w:pStyle w:val="Pagrindinistekstas"/>
        <w:numPr>
          <w:ilvl w:val="0"/>
          <w:numId w:val="26"/>
        </w:numPr>
        <w:tabs>
          <w:tab w:val="left" w:pos="142"/>
          <w:tab w:val="left" w:pos="284"/>
          <w:tab w:val="left" w:pos="1134"/>
        </w:tabs>
        <w:spacing w:after="0"/>
        <w:ind w:left="0" w:firstLine="705"/>
        <w:jc w:val="both"/>
        <w:rPr>
          <w:sz w:val="22"/>
          <w:szCs w:val="22"/>
          <w:lang w:val="lt-LT"/>
        </w:rPr>
      </w:pPr>
      <w:r w:rsidRPr="00E00D19">
        <w:rPr>
          <w:sz w:val="22"/>
          <w:szCs w:val="22"/>
          <w:lang w:val="lt-LT"/>
        </w:rPr>
        <w:t xml:space="preserve">Už Tiekėjo sutartinių įsipareigojimų vykdymą </w:t>
      </w:r>
      <w:r w:rsidR="00E00D19" w:rsidRPr="00E00D19">
        <w:rPr>
          <w:rFonts w:eastAsiaTheme="minorHAnsi"/>
          <w:sz w:val="22"/>
          <w:szCs w:val="22"/>
          <w:bdr w:val="none" w:sz="0" w:space="0" w:color="auto"/>
          <w:lang w:val="lt-LT"/>
        </w:rPr>
        <w:t xml:space="preserve">Komercijos direktoriaus pavaduotojas Marius Maliūnas, tel.:+37069408844, el.p.:marius.maliunas@limeta.lt </w:t>
      </w:r>
      <w:r w:rsidRPr="00E00D19">
        <w:rPr>
          <w:sz w:val="22"/>
          <w:szCs w:val="22"/>
          <w:lang w:val="lt-LT"/>
        </w:rPr>
        <w:t>.</w:t>
      </w:r>
    </w:p>
    <w:p w14:paraId="7A291378" w14:textId="733B942A" w:rsidR="001409F5" w:rsidRPr="0031170F" w:rsidRDefault="001409F5" w:rsidP="00E00D19">
      <w:pPr>
        <w:pStyle w:val="Punktai"/>
        <w:numPr>
          <w:ilvl w:val="0"/>
          <w:numId w:val="26"/>
        </w:numPr>
        <w:tabs>
          <w:tab w:val="left" w:pos="142"/>
          <w:tab w:val="left" w:pos="284"/>
          <w:tab w:val="left" w:pos="1134"/>
        </w:tabs>
        <w:ind w:left="0" w:firstLine="705"/>
        <w:jc w:val="both"/>
        <w:rPr>
          <w:rFonts w:eastAsia="Calibri"/>
          <w:bCs/>
          <w:sz w:val="22"/>
          <w:szCs w:val="22"/>
          <w:lang w:val="lt-LT"/>
        </w:rPr>
      </w:pPr>
      <w:bookmarkStart w:id="8" w:name="_Hlk490658407"/>
      <w:r w:rsidRPr="0031170F">
        <w:rPr>
          <w:sz w:val="22"/>
          <w:szCs w:val="22"/>
          <w:lang w:val="lt-LT"/>
        </w:rPr>
        <w:t xml:space="preserve">Už Pirkėjo įsipareigojimų vykdymo, prekių pristatymo terminų laikymosi koordinavimą (organizavimą), taip pat prekių atitikties pirkimo sutartyje numatytiems kokybiniams ir kitiems reikalavimams stebėseną atsakingas </w:t>
      </w:r>
      <w:bookmarkEnd w:id="8"/>
      <w:r w:rsidRPr="0031170F">
        <w:rPr>
          <w:sz w:val="22"/>
          <w:szCs w:val="22"/>
          <w:lang w:val="lt-LT"/>
        </w:rPr>
        <w:t xml:space="preserve">– ūkio sk. vedėjas Stepas Petrauskis, el. paštas: </w:t>
      </w:r>
      <w:hyperlink r:id="rId10" w:history="1">
        <w:r w:rsidRPr="0031170F">
          <w:rPr>
            <w:rStyle w:val="Hipersaitas"/>
            <w:sz w:val="22"/>
            <w:szCs w:val="22"/>
            <w:lang w:val="lt-LT"/>
          </w:rPr>
          <w:t>stepaspetrauskis@plungesligonine.lt</w:t>
        </w:r>
      </w:hyperlink>
      <w:r w:rsidRPr="0031170F">
        <w:rPr>
          <w:sz w:val="22"/>
          <w:szCs w:val="22"/>
          <w:lang w:val="lt-LT"/>
        </w:rPr>
        <w:t xml:space="preserve"> </w:t>
      </w:r>
    </w:p>
    <w:p w14:paraId="14DCE02D" w14:textId="77777777" w:rsidR="001409F5" w:rsidRPr="0031170F" w:rsidRDefault="001409F5" w:rsidP="00E00D19">
      <w:pPr>
        <w:pStyle w:val="Punktai"/>
        <w:numPr>
          <w:ilvl w:val="0"/>
          <w:numId w:val="26"/>
        </w:numPr>
        <w:tabs>
          <w:tab w:val="left" w:pos="142"/>
          <w:tab w:val="left" w:pos="284"/>
          <w:tab w:val="left" w:pos="1134"/>
        </w:tabs>
        <w:ind w:left="0" w:firstLine="705"/>
        <w:jc w:val="both"/>
        <w:rPr>
          <w:rFonts w:eastAsia="Calibri"/>
          <w:bCs/>
          <w:sz w:val="22"/>
          <w:szCs w:val="22"/>
          <w:lang w:val="lt-LT"/>
        </w:rPr>
      </w:pPr>
      <w:r w:rsidRPr="0031170F">
        <w:rPr>
          <w:sz w:val="22"/>
          <w:szCs w:val="22"/>
          <w:bdr w:val="none" w:sz="0" w:space="0" w:color="auto" w:frame="1"/>
          <w:lang w:val="lt-LT" w:eastAsia="lt-LT"/>
        </w:rPr>
        <w:t>Pirkėjo paskirtas asmuo, atsakingas už Sutarties ir pakeitimų paskelbimą pagal Viešųjų pirkimų įstatymo 86 straipsnio 9 dalies nuostatas, yra D. Černiauskienė.</w:t>
      </w:r>
    </w:p>
    <w:p w14:paraId="7890E24E" w14:textId="77777777" w:rsidR="001409F5" w:rsidRPr="00895909" w:rsidRDefault="001409F5" w:rsidP="001409F5">
      <w:pPr>
        <w:pStyle w:val="Punktai"/>
        <w:tabs>
          <w:tab w:val="left" w:pos="142"/>
          <w:tab w:val="left" w:pos="284"/>
        </w:tabs>
        <w:ind w:left="-142" w:firstLine="0"/>
        <w:jc w:val="center"/>
        <w:rPr>
          <w:b/>
          <w:bCs/>
          <w:color w:val="000000"/>
          <w:sz w:val="22"/>
          <w:szCs w:val="22"/>
          <w:lang w:val="lt-LT"/>
        </w:rPr>
      </w:pPr>
    </w:p>
    <w:p w14:paraId="6946C0DF" w14:textId="77777777" w:rsidR="001409F5" w:rsidRPr="00895909" w:rsidRDefault="001409F5" w:rsidP="001409F5">
      <w:pPr>
        <w:pStyle w:val="Punktai"/>
        <w:tabs>
          <w:tab w:val="left" w:pos="142"/>
          <w:tab w:val="left" w:pos="284"/>
        </w:tabs>
        <w:ind w:left="-142" w:firstLine="0"/>
        <w:jc w:val="center"/>
        <w:rPr>
          <w:rFonts w:eastAsia="Calibri"/>
          <w:bCs/>
          <w:color w:val="000000"/>
          <w:sz w:val="22"/>
          <w:szCs w:val="22"/>
          <w:lang w:val="lt-LT"/>
        </w:rPr>
      </w:pPr>
      <w:r w:rsidRPr="00895909">
        <w:rPr>
          <w:b/>
          <w:bCs/>
          <w:color w:val="000000"/>
          <w:sz w:val="22"/>
          <w:szCs w:val="22"/>
          <w:lang w:val="lt-LT"/>
        </w:rPr>
        <w:t>V. ŠALIŲ ATSAKOMYBĖ</w:t>
      </w:r>
    </w:p>
    <w:p w14:paraId="5A6212A3" w14:textId="77777777" w:rsidR="001409F5" w:rsidRPr="00895909" w:rsidRDefault="001409F5" w:rsidP="001409F5">
      <w:pPr>
        <w:pStyle w:val="Punktai"/>
        <w:tabs>
          <w:tab w:val="left" w:pos="142"/>
          <w:tab w:val="left" w:pos="284"/>
        </w:tabs>
        <w:ind w:left="0" w:firstLine="0"/>
        <w:rPr>
          <w:b/>
          <w:bCs/>
          <w:color w:val="000000"/>
          <w:szCs w:val="24"/>
          <w:lang w:val="lt-LT"/>
        </w:rPr>
      </w:pPr>
    </w:p>
    <w:p w14:paraId="7F71D911" w14:textId="77777777" w:rsidR="001409F5" w:rsidRPr="00895909" w:rsidRDefault="001409F5" w:rsidP="00E00D19">
      <w:pPr>
        <w:pStyle w:val="Body2"/>
        <w:numPr>
          <w:ilvl w:val="0"/>
          <w:numId w:val="26"/>
        </w:numPr>
        <w:tabs>
          <w:tab w:val="left" w:pos="1134"/>
        </w:tabs>
        <w:ind w:left="0" w:firstLine="705"/>
        <w:rPr>
          <w:rFonts w:cs="Times New Roman"/>
          <w:color w:val="auto"/>
          <w:lang w:val="lt-LT"/>
        </w:rPr>
      </w:pPr>
      <w:bookmarkStart w:id="9" w:name="OLE_LINK66"/>
      <w:bookmarkStart w:id="10" w:name="OLE_LINK65"/>
      <w:r w:rsidRPr="00895909">
        <w:rPr>
          <w:rFonts w:cs="Times New Roman"/>
          <w:color w:val="auto"/>
          <w:lang w:val="lt-LT"/>
        </w:rPr>
        <w:t xml:space="preserve">Jei Tiekėjas vėluoja pristatyti visas ar dalį Prekių Sutartyje arba papildomame susitarime  numatytais terminais arba įvykdyti garantinius įsipareigojimus Sutartyje numatytais terminais, Pirkėjas turi teisę pradėti skaičiuoti </w:t>
      </w:r>
      <w:r w:rsidRPr="00895909">
        <w:rPr>
          <w:rFonts w:cs="Times New Roman"/>
          <w:i/>
          <w:iCs/>
          <w:color w:val="auto"/>
          <w:lang w:val="lt-LT"/>
        </w:rPr>
        <w:t xml:space="preserve">0,02 %  dydžio </w:t>
      </w:r>
      <w:r w:rsidRPr="00895909">
        <w:rPr>
          <w:rFonts w:cs="Times New Roman"/>
          <w:color w:val="auto"/>
          <w:lang w:val="lt-LT"/>
        </w:rPr>
        <w:t xml:space="preserve">delspinigius nuo laiku nepateiktų Prekių kainos ar nuo laiku neįvykdytų garantinių įsipareigojimų sumos už kiekvieną termino praleidimo dieną </w:t>
      </w:r>
      <w:bookmarkStart w:id="11" w:name="OLE_LINK50"/>
      <w:bookmarkStart w:id="12" w:name="OLE_LINK49"/>
      <w:bookmarkStart w:id="13" w:name="OLE_LINK48"/>
      <w:r w:rsidRPr="00895909">
        <w:rPr>
          <w:rFonts w:cs="Times New Roman"/>
          <w:color w:val="auto"/>
          <w:lang w:val="lt-LT"/>
        </w:rPr>
        <w:t>iki sutartinių įsipareigojimų įvykdymo dienos, bet ne ilgiau kaip 30 kalendorinių dienų, pradedant skaičiuoti nuo termino praleidimo dienos</w:t>
      </w:r>
      <w:r w:rsidRPr="00895909">
        <w:rPr>
          <w:rFonts w:cs="Times New Roman"/>
          <w:i/>
          <w:color w:val="auto"/>
          <w:lang w:val="lt-LT"/>
        </w:rPr>
        <w:t xml:space="preserve">. </w:t>
      </w:r>
      <w:r w:rsidRPr="00895909">
        <w:rPr>
          <w:rFonts w:cs="Times New Roman"/>
          <w:color w:val="auto"/>
          <w:lang w:val="lt-LT"/>
        </w:rPr>
        <w:t xml:space="preserve">Praėjus </w:t>
      </w:r>
      <w:r w:rsidRPr="00895909">
        <w:rPr>
          <w:rFonts w:cs="Times New Roman"/>
          <w:color w:val="auto"/>
          <w:lang w:val="lt-LT"/>
        </w:rPr>
        <w:lastRenderedPageBreak/>
        <w:t xml:space="preserve">šiam  30 dienų terminui ir Tiekėjui per šį terminą neįvykdžius savo sutartinių įsipareigojimų, </w:t>
      </w:r>
      <w:bookmarkEnd w:id="11"/>
      <w:r w:rsidRPr="00895909">
        <w:rPr>
          <w:rFonts w:cs="Times New Roman"/>
          <w:color w:val="auto"/>
          <w:lang w:val="lt-LT"/>
        </w:rPr>
        <w:t xml:space="preserve">Pirkėjas </w:t>
      </w:r>
      <w:bookmarkStart w:id="14" w:name="OLE_LINK52"/>
      <w:bookmarkStart w:id="15" w:name="OLE_LINK51"/>
      <w:r w:rsidRPr="00895909">
        <w:rPr>
          <w:rFonts w:cs="Times New Roman"/>
          <w:color w:val="auto"/>
          <w:lang w:val="lt-LT"/>
        </w:rPr>
        <w:t xml:space="preserve"> taikys Sutarties 35 punkte  numatytą baudą ir gali vienašališkai nutraukti Sutartį</w:t>
      </w:r>
      <w:bookmarkEnd w:id="9"/>
      <w:bookmarkEnd w:id="10"/>
      <w:bookmarkEnd w:id="12"/>
      <w:bookmarkEnd w:id="13"/>
      <w:bookmarkEnd w:id="14"/>
      <w:bookmarkEnd w:id="15"/>
      <w:r w:rsidRPr="00895909">
        <w:rPr>
          <w:rFonts w:cs="Times New Roman"/>
          <w:color w:val="auto"/>
          <w:lang w:val="lt-LT"/>
        </w:rPr>
        <w:t>.</w:t>
      </w:r>
    </w:p>
    <w:p w14:paraId="4DA169EB" w14:textId="77777777" w:rsidR="001409F5" w:rsidRPr="00895909" w:rsidRDefault="001409F5" w:rsidP="00E00D19">
      <w:pPr>
        <w:pStyle w:val="Sraopastraipa"/>
        <w:numPr>
          <w:ilvl w:val="0"/>
          <w:numId w:val="26"/>
        </w:numPr>
        <w:tabs>
          <w:tab w:val="left" w:pos="284"/>
          <w:tab w:val="left" w:pos="567"/>
          <w:tab w:val="left" w:pos="1134"/>
        </w:tabs>
        <w:overflowPunct w:val="0"/>
        <w:autoSpaceDE w:val="0"/>
        <w:ind w:left="0" w:right="-1" w:firstLine="705"/>
        <w:jc w:val="both"/>
        <w:rPr>
          <w:sz w:val="22"/>
          <w:szCs w:val="22"/>
          <w:lang w:val="lt-LT"/>
        </w:rPr>
      </w:pPr>
      <w:r w:rsidRPr="00895909">
        <w:rPr>
          <w:sz w:val="22"/>
          <w:szCs w:val="22"/>
          <w:lang w:val="lt-LT"/>
        </w:rPr>
        <w:t>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16" w:name="OLE_LINK3"/>
      <w:bookmarkStart w:id="17" w:name="OLE_LINK4"/>
      <w:r w:rsidRPr="00895909">
        <w:rPr>
          <w:sz w:val="22"/>
          <w:szCs w:val="22"/>
          <w:lang w:val="lt-LT"/>
        </w:rPr>
        <w:t xml:space="preserve"> ir/ar neištaisyti nustatyti Prekių trūkumai ir/ar viršytas Sutarties 34 punkte numatytas 30 dienų prekių pristatymo ir garantinių įsipareigojimų vėlavimo terminas</w:t>
      </w:r>
      <w:bookmarkEnd w:id="16"/>
      <w:bookmarkEnd w:id="17"/>
      <w:r w:rsidRPr="00895909">
        <w:rPr>
          <w:sz w:val="22"/>
          <w:szCs w:val="22"/>
          <w:lang w:val="lt-LT"/>
        </w:rPr>
        <w:t xml:space="preserve">), Tiekėjas moka Pirkėjui 5 % dydžio baudą nuo nepateiktų prekių sumos. Baudos sumokėjimas neatleidžia Tiekėjo nuo tolimesnio Sutarties vykdymo. </w:t>
      </w:r>
    </w:p>
    <w:p w14:paraId="4469493E" w14:textId="77777777" w:rsidR="001409F5" w:rsidRPr="00895909" w:rsidRDefault="001409F5" w:rsidP="0031170F">
      <w:pPr>
        <w:pStyle w:val="Betarp"/>
        <w:numPr>
          <w:ilvl w:val="0"/>
          <w:numId w:val="21"/>
        </w:numPr>
        <w:tabs>
          <w:tab w:val="left" w:pos="426"/>
          <w:tab w:val="left" w:pos="1134"/>
        </w:tabs>
        <w:ind w:left="0" w:right="140" w:firstLine="705"/>
        <w:jc w:val="both"/>
        <w:rPr>
          <w:rFonts w:ascii="Times New Roman" w:hAnsi="Times New Roman" w:cs="Times New Roman"/>
          <w:lang w:val="lt-LT"/>
        </w:rPr>
      </w:pPr>
      <w:r w:rsidRPr="00895909">
        <w:rPr>
          <w:rFonts w:ascii="Times New Roman" w:hAnsi="Times New Roman" w:cs="Times New Roman"/>
          <w:lang w:val="lt-LT"/>
        </w:rPr>
        <w:t>Delspinigių ir baudos sumokėjimas neatleidžia Šalies nuo pareigos įvykdyti šia Sutartimi prisiimtus įsipareigojimus.</w:t>
      </w:r>
    </w:p>
    <w:p w14:paraId="162BA671" w14:textId="77777777" w:rsidR="001409F5" w:rsidRPr="00895909" w:rsidRDefault="001409F5" w:rsidP="0031170F">
      <w:pPr>
        <w:pStyle w:val="Betarp"/>
        <w:numPr>
          <w:ilvl w:val="0"/>
          <w:numId w:val="21"/>
        </w:numPr>
        <w:tabs>
          <w:tab w:val="left" w:pos="426"/>
          <w:tab w:val="left" w:pos="1134"/>
        </w:tabs>
        <w:ind w:left="0" w:right="140" w:firstLine="705"/>
        <w:jc w:val="both"/>
        <w:rPr>
          <w:rFonts w:ascii="Times New Roman" w:hAnsi="Times New Roman" w:cs="Times New Roman"/>
          <w:lang w:val="lt-LT"/>
        </w:rPr>
      </w:pPr>
      <w:r w:rsidRPr="00895909">
        <w:rPr>
          <w:rFonts w:ascii="Times New Roman" w:hAnsi="Times New Roman" w:cs="Times New Roman"/>
          <w:lang w:val="lt-LT"/>
        </w:rPr>
        <w:t>Pirkė</w:t>
      </w:r>
      <w:r w:rsidRPr="00895909">
        <w:rPr>
          <w:rStyle w:val="t385"/>
          <w:rFonts w:ascii="Times New Roman" w:hAnsi="Times New Roman" w:cs="Times New Roman"/>
          <w:lang w:val="lt-LT"/>
        </w:rPr>
        <w:t>jas, u</w:t>
      </w:r>
      <w:r w:rsidRPr="00895909">
        <w:rPr>
          <w:rFonts w:ascii="Times New Roman" w:hAnsi="Times New Roman" w:cs="Times New Roman"/>
          <w:lang w:val="lt-LT"/>
        </w:rPr>
        <w:t>ždel</w:t>
      </w:r>
      <w:r w:rsidR="00895909" w:rsidRPr="00895909">
        <w:rPr>
          <w:rFonts w:ascii="Times New Roman" w:hAnsi="Times New Roman" w:cs="Times New Roman"/>
          <w:lang w:val="lt-LT"/>
        </w:rPr>
        <w:t xml:space="preserve">sęs sumokėti Sutarties 6 punkte </w:t>
      </w:r>
      <w:r w:rsidRPr="00895909">
        <w:rPr>
          <w:rFonts w:ascii="Times New Roman" w:hAnsi="Times New Roman" w:cs="Times New Roman"/>
          <w:lang w:val="lt-LT"/>
        </w:rPr>
        <w:t>numatyta tvarka, įsipareigoja Tiekėjui pareikalavus</w:t>
      </w:r>
      <w:r w:rsidR="00895909" w:rsidRPr="00895909">
        <w:rPr>
          <w:rFonts w:ascii="Times New Roman" w:hAnsi="Times New Roman" w:cs="Times New Roman"/>
          <w:lang w:val="lt-LT"/>
        </w:rPr>
        <w:t xml:space="preserve"> </w:t>
      </w:r>
      <w:r w:rsidRPr="00895909">
        <w:rPr>
          <w:rFonts w:ascii="Times New Roman" w:hAnsi="Times New Roman" w:cs="Times New Roman"/>
          <w:lang w:val="lt-LT"/>
        </w:rPr>
        <w:t>mokė</w:t>
      </w:r>
      <w:r w:rsidRPr="00895909">
        <w:rPr>
          <w:rStyle w:val="t386"/>
          <w:rFonts w:ascii="Times New Roman" w:hAnsi="Times New Roman" w:cs="Times New Roman"/>
          <w:lang w:val="lt-LT"/>
        </w:rPr>
        <w:t>ti Tiekėjui</w:t>
      </w:r>
      <w:r w:rsidR="00895909" w:rsidRPr="00895909">
        <w:rPr>
          <w:rStyle w:val="t386"/>
          <w:rFonts w:ascii="Times New Roman" w:hAnsi="Times New Roman" w:cs="Times New Roman"/>
          <w:lang w:val="lt-LT"/>
        </w:rPr>
        <w:t xml:space="preserve"> </w:t>
      </w:r>
      <w:r w:rsidRPr="00895909">
        <w:rPr>
          <w:rStyle w:val="t387"/>
          <w:rFonts w:ascii="Times New Roman" w:hAnsi="Times New Roman" w:cs="Times New Roman"/>
          <w:lang w:val="lt-LT"/>
        </w:rPr>
        <w:t>0,02</w:t>
      </w:r>
      <w:r w:rsidR="00895909" w:rsidRPr="00895909">
        <w:rPr>
          <w:rStyle w:val="t387"/>
          <w:rFonts w:ascii="Times New Roman" w:hAnsi="Times New Roman" w:cs="Times New Roman"/>
          <w:lang w:val="lt-LT"/>
        </w:rPr>
        <w:t xml:space="preserve"> </w:t>
      </w:r>
      <w:r w:rsidRPr="00895909">
        <w:rPr>
          <w:rFonts w:ascii="Times New Roman" w:hAnsi="Times New Roman" w:cs="Times New Roman"/>
          <w:lang w:val="lt-LT"/>
        </w:rPr>
        <w:t>%</w:t>
      </w:r>
      <w:r w:rsidR="00895909" w:rsidRPr="00895909">
        <w:rPr>
          <w:rFonts w:ascii="Times New Roman" w:hAnsi="Times New Roman" w:cs="Times New Roman"/>
          <w:lang w:val="lt-LT"/>
        </w:rPr>
        <w:t xml:space="preserve"> </w:t>
      </w:r>
      <w:r w:rsidRPr="00895909">
        <w:rPr>
          <w:rStyle w:val="t388"/>
          <w:rFonts w:ascii="Times New Roman" w:hAnsi="Times New Roman" w:cs="Times New Roman"/>
          <w:lang w:val="lt-LT"/>
        </w:rPr>
        <w:t>delspinigius nuo neapmok</w:t>
      </w:r>
      <w:r w:rsidRPr="00895909">
        <w:rPr>
          <w:rFonts w:ascii="Times New Roman" w:hAnsi="Times New Roman" w:cs="Times New Roman"/>
          <w:lang w:val="lt-LT"/>
        </w:rPr>
        <w:t>ė</w:t>
      </w:r>
      <w:r w:rsidRPr="00895909">
        <w:rPr>
          <w:rStyle w:val="t389"/>
          <w:rFonts w:ascii="Times New Roman" w:hAnsi="Times New Roman" w:cs="Times New Roman"/>
          <w:lang w:val="lt-LT"/>
        </w:rPr>
        <w:t>tos s</w:t>
      </w:r>
      <w:r w:rsidRPr="00895909">
        <w:rPr>
          <w:rFonts w:ascii="Times New Roman" w:hAnsi="Times New Roman" w:cs="Times New Roman"/>
          <w:lang w:val="lt-LT"/>
        </w:rPr>
        <w:t>ąskaitos dydž</w:t>
      </w:r>
      <w:r w:rsidRPr="00895909">
        <w:rPr>
          <w:rStyle w:val="t390"/>
          <w:rFonts w:ascii="Times New Roman" w:hAnsi="Times New Roman" w:cs="Times New Roman"/>
          <w:lang w:val="lt-LT"/>
        </w:rPr>
        <w:t>io, u</w:t>
      </w:r>
      <w:r w:rsidRPr="00895909">
        <w:rPr>
          <w:rFonts w:ascii="Times New Roman" w:hAnsi="Times New Roman" w:cs="Times New Roman"/>
          <w:lang w:val="lt-LT"/>
        </w:rPr>
        <w:t>ž kiekvieną uždelstą</w:t>
      </w:r>
      <w:r w:rsidR="00895909" w:rsidRPr="00895909">
        <w:rPr>
          <w:rFonts w:ascii="Times New Roman" w:hAnsi="Times New Roman" w:cs="Times New Roman"/>
          <w:lang w:val="lt-LT"/>
        </w:rPr>
        <w:t xml:space="preserve"> </w:t>
      </w:r>
      <w:r w:rsidRPr="00895909">
        <w:rPr>
          <w:rStyle w:val="t391"/>
          <w:rFonts w:ascii="Times New Roman" w:hAnsi="Times New Roman" w:cs="Times New Roman"/>
          <w:lang w:val="lt-LT"/>
        </w:rPr>
        <w:t>dien</w:t>
      </w:r>
      <w:r w:rsidRPr="00895909">
        <w:rPr>
          <w:rFonts w:ascii="Times New Roman" w:hAnsi="Times New Roman" w:cs="Times New Roman"/>
          <w:lang w:val="lt-LT"/>
        </w:rPr>
        <w:t>ą.</w:t>
      </w:r>
    </w:p>
    <w:p w14:paraId="239D0B81" w14:textId="77777777" w:rsidR="001409F5" w:rsidRPr="00895909" w:rsidRDefault="001409F5" w:rsidP="001409F5">
      <w:pPr>
        <w:ind w:firstLine="567"/>
        <w:jc w:val="both"/>
        <w:rPr>
          <w:color w:val="000000"/>
          <w:sz w:val="22"/>
          <w:szCs w:val="22"/>
          <w:lang w:val="lt-LT"/>
        </w:rPr>
      </w:pPr>
      <w:r w:rsidRPr="00895909">
        <w:rPr>
          <w:sz w:val="22"/>
          <w:szCs w:val="22"/>
          <w:lang w:val="lt-LT"/>
        </w:rPr>
        <w:t xml:space="preserve">            </w:t>
      </w:r>
    </w:p>
    <w:p w14:paraId="5ACF0E28" w14:textId="77777777" w:rsidR="001409F5" w:rsidRPr="00895909" w:rsidRDefault="001409F5" w:rsidP="001409F5">
      <w:pPr>
        <w:jc w:val="center"/>
        <w:rPr>
          <w:b/>
          <w:bCs/>
          <w:color w:val="000000"/>
          <w:sz w:val="22"/>
          <w:szCs w:val="22"/>
          <w:lang w:val="lt-LT"/>
        </w:rPr>
      </w:pPr>
      <w:r w:rsidRPr="00895909">
        <w:rPr>
          <w:b/>
          <w:bCs/>
          <w:color w:val="000000"/>
          <w:sz w:val="22"/>
          <w:szCs w:val="22"/>
          <w:lang w:val="lt-LT"/>
        </w:rPr>
        <w:t>VI. GINČŲ SPRENDIMO TVARKA</w:t>
      </w:r>
    </w:p>
    <w:p w14:paraId="545EFA82" w14:textId="77777777" w:rsidR="001409F5" w:rsidRPr="00895909" w:rsidRDefault="001409F5" w:rsidP="001409F5">
      <w:pPr>
        <w:jc w:val="center"/>
        <w:rPr>
          <w:b/>
          <w:bCs/>
          <w:color w:val="000000"/>
          <w:sz w:val="22"/>
          <w:szCs w:val="22"/>
          <w:lang w:val="lt-LT"/>
        </w:rPr>
      </w:pPr>
    </w:p>
    <w:p w14:paraId="5ABD2F3B" w14:textId="77777777" w:rsidR="001409F5" w:rsidRPr="0031170F" w:rsidRDefault="001409F5" w:rsidP="0031170F">
      <w:pPr>
        <w:pStyle w:val="Punktai"/>
        <w:numPr>
          <w:ilvl w:val="0"/>
          <w:numId w:val="21"/>
        </w:numPr>
        <w:tabs>
          <w:tab w:val="left" w:pos="1134"/>
        </w:tabs>
        <w:ind w:left="0" w:firstLine="709"/>
        <w:jc w:val="both"/>
        <w:rPr>
          <w:sz w:val="22"/>
          <w:szCs w:val="22"/>
          <w:lang w:val="lt-LT"/>
        </w:rPr>
      </w:pPr>
      <w:r w:rsidRPr="0031170F">
        <w:rPr>
          <w:sz w:val="22"/>
          <w:szCs w:val="22"/>
          <w:lang w:val="lt-LT"/>
        </w:rPr>
        <w:t>Visi ginčai tarp Šalių dėl šios Sutarties vykdymo sprendžiami Šalių susitarimu.</w:t>
      </w:r>
    </w:p>
    <w:p w14:paraId="26C9DAC1" w14:textId="77777777" w:rsidR="001409F5" w:rsidRPr="0031170F" w:rsidRDefault="001409F5" w:rsidP="0031170F">
      <w:pPr>
        <w:pStyle w:val="Punktai"/>
        <w:numPr>
          <w:ilvl w:val="0"/>
          <w:numId w:val="21"/>
        </w:numPr>
        <w:tabs>
          <w:tab w:val="left" w:pos="1134"/>
        </w:tabs>
        <w:ind w:left="0" w:firstLine="709"/>
        <w:jc w:val="both"/>
        <w:rPr>
          <w:sz w:val="22"/>
          <w:szCs w:val="22"/>
          <w:lang w:val="lt-LT"/>
        </w:rPr>
      </w:pPr>
      <w:r w:rsidRPr="0031170F">
        <w:rPr>
          <w:sz w:val="22"/>
          <w:szCs w:val="22"/>
          <w:lang w:val="lt-LT"/>
        </w:rPr>
        <w:t>Šalims nesusitarus, ginčai nagrinėjami teisme vadovaujantis Lietuvos Respublikos teisės aktais.</w:t>
      </w:r>
    </w:p>
    <w:p w14:paraId="28D9DC4E" w14:textId="5AC05ABE" w:rsidR="00895909" w:rsidRPr="0031170F" w:rsidRDefault="00895909" w:rsidP="0031170F">
      <w:pPr>
        <w:pStyle w:val="Punktai"/>
        <w:numPr>
          <w:ilvl w:val="0"/>
          <w:numId w:val="21"/>
        </w:numPr>
        <w:tabs>
          <w:tab w:val="left" w:pos="1134"/>
        </w:tabs>
        <w:ind w:left="0" w:firstLine="709"/>
        <w:jc w:val="both"/>
        <w:rPr>
          <w:sz w:val="22"/>
          <w:szCs w:val="22"/>
          <w:lang w:val="lt-LT"/>
        </w:rPr>
      </w:pPr>
      <w:r w:rsidRPr="0031170F">
        <w:rPr>
          <w:sz w:val="22"/>
          <w:szCs w:val="22"/>
          <w:lang w:val="lt-LT"/>
        </w:rPr>
        <w:t>Nepaisydamos to, kad ginčas yra nagrinėjamas teisme, Šalys ir toliau vykdo savo sutartinius įsipareigojimus, jeigu nesusitarta kitaip.</w:t>
      </w:r>
    </w:p>
    <w:p w14:paraId="48E56D09" w14:textId="77777777" w:rsidR="00FD33E4" w:rsidRPr="00815133" w:rsidRDefault="00FD33E4" w:rsidP="00895909">
      <w:pPr>
        <w:pStyle w:val="Punktai"/>
        <w:jc w:val="both"/>
        <w:rPr>
          <w:color w:val="000000" w:themeColor="text1"/>
          <w:sz w:val="22"/>
          <w:szCs w:val="22"/>
          <w:lang w:val="lt-LT"/>
        </w:rPr>
      </w:pPr>
      <w:r w:rsidRPr="00815133">
        <w:rPr>
          <w:color w:val="000000" w:themeColor="text1"/>
          <w:sz w:val="22"/>
          <w:szCs w:val="22"/>
          <w:lang w:val="lt-LT"/>
        </w:rPr>
        <w:t xml:space="preserve">  </w:t>
      </w:r>
    </w:p>
    <w:p w14:paraId="2494BDCD" w14:textId="77777777" w:rsidR="001409F5" w:rsidRDefault="001409F5" w:rsidP="00895909">
      <w:pPr>
        <w:pStyle w:val="Punktai"/>
        <w:ind w:left="741" w:firstLine="0"/>
        <w:jc w:val="center"/>
        <w:rPr>
          <w:b/>
          <w:bCs/>
          <w:i/>
          <w:color w:val="000000"/>
          <w:sz w:val="22"/>
          <w:szCs w:val="22"/>
          <w:lang w:val="lt-LT"/>
        </w:rPr>
      </w:pPr>
      <w:smartTag w:uri="urn:schemas-microsoft-com:office:smarttags" w:element="stockticker">
        <w:r w:rsidRPr="00895909">
          <w:rPr>
            <w:b/>
            <w:bCs/>
            <w:color w:val="000000"/>
            <w:sz w:val="22"/>
            <w:szCs w:val="22"/>
            <w:lang w:val="lt-LT"/>
          </w:rPr>
          <w:t>VII</w:t>
        </w:r>
      </w:smartTag>
      <w:r w:rsidRPr="00895909">
        <w:rPr>
          <w:b/>
          <w:bCs/>
          <w:color w:val="000000"/>
          <w:sz w:val="22"/>
          <w:szCs w:val="22"/>
          <w:lang w:val="lt-LT"/>
        </w:rPr>
        <w:t xml:space="preserve">. NENUGALIMA JĖGA </w:t>
      </w:r>
      <w:r w:rsidRPr="00895909">
        <w:rPr>
          <w:b/>
          <w:bCs/>
          <w:i/>
          <w:color w:val="000000"/>
          <w:sz w:val="22"/>
          <w:szCs w:val="22"/>
          <w:lang w:val="lt-LT"/>
        </w:rPr>
        <w:t>(FORCE MAJEURE)</w:t>
      </w:r>
    </w:p>
    <w:p w14:paraId="7942188B" w14:textId="77777777" w:rsidR="00895909" w:rsidRPr="00895909" w:rsidRDefault="00895909" w:rsidP="00895909">
      <w:pPr>
        <w:pStyle w:val="Punktai"/>
        <w:ind w:left="741" w:firstLine="0"/>
        <w:jc w:val="center"/>
        <w:rPr>
          <w:b/>
          <w:bCs/>
          <w:i/>
          <w:color w:val="000000"/>
          <w:sz w:val="22"/>
          <w:szCs w:val="22"/>
          <w:lang w:val="lt-LT"/>
        </w:rPr>
      </w:pPr>
    </w:p>
    <w:p w14:paraId="77B479BD" w14:textId="77777777" w:rsidR="001409F5" w:rsidRPr="0031170F" w:rsidRDefault="001409F5" w:rsidP="0031170F">
      <w:pPr>
        <w:pStyle w:val="Punktai"/>
        <w:numPr>
          <w:ilvl w:val="0"/>
          <w:numId w:val="21"/>
        </w:numPr>
        <w:tabs>
          <w:tab w:val="left" w:pos="463"/>
          <w:tab w:val="left" w:pos="1134"/>
        </w:tabs>
        <w:ind w:left="0" w:firstLine="709"/>
        <w:jc w:val="both"/>
        <w:rPr>
          <w:bCs/>
          <w:sz w:val="22"/>
          <w:szCs w:val="22"/>
          <w:lang w:val="lt-LT"/>
        </w:rPr>
      </w:pPr>
      <w:r w:rsidRPr="0031170F">
        <w:rPr>
          <w:sz w:val="22"/>
          <w:szCs w:val="22"/>
          <w:lang w:val="lt-LT"/>
        </w:rPr>
        <w:t>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31170F">
        <w:rPr>
          <w:bCs/>
          <w:sz w:val="22"/>
          <w:szCs w:val="22"/>
          <w:lang w:val="lt-LT"/>
        </w:rPr>
        <w:t xml:space="preserve">, ir atleidžiamos </w:t>
      </w:r>
      <w:r w:rsidRPr="0031170F">
        <w:rPr>
          <w:sz w:val="22"/>
          <w:szCs w:val="22"/>
          <w:lang w:val="lt-LT"/>
        </w:rPr>
        <w:t xml:space="preserve">nuo atsakomybės dėl sutartinių įsipareigojimų nevykdymo ar netinkamo vykdymo nenugalimos jėgos </w:t>
      </w:r>
      <w:r w:rsidRPr="0031170F">
        <w:rPr>
          <w:i/>
          <w:sz w:val="22"/>
          <w:szCs w:val="22"/>
          <w:lang w:val="lt-LT"/>
        </w:rPr>
        <w:t>(force majeure)</w:t>
      </w:r>
      <w:r w:rsidRPr="0031170F">
        <w:rPr>
          <w:sz w:val="22"/>
          <w:szCs w:val="22"/>
          <w:lang w:val="lt-LT"/>
        </w:rPr>
        <w:t xml:space="preserve"> aplinkybių buvimo laikotarpiu.</w:t>
      </w:r>
    </w:p>
    <w:p w14:paraId="61AF4191" w14:textId="77777777" w:rsidR="001409F5" w:rsidRPr="0031170F" w:rsidRDefault="001409F5" w:rsidP="0031170F">
      <w:pPr>
        <w:pStyle w:val="Punktai"/>
        <w:numPr>
          <w:ilvl w:val="0"/>
          <w:numId w:val="21"/>
        </w:numPr>
        <w:tabs>
          <w:tab w:val="left" w:pos="1021"/>
          <w:tab w:val="left" w:pos="1134"/>
        </w:tabs>
        <w:ind w:left="0" w:firstLine="709"/>
        <w:jc w:val="both"/>
        <w:rPr>
          <w:bCs/>
          <w:sz w:val="22"/>
          <w:szCs w:val="22"/>
          <w:lang w:val="lt-LT"/>
        </w:rPr>
      </w:pPr>
      <w:r w:rsidRPr="0031170F">
        <w:rPr>
          <w:sz w:val="22"/>
          <w:szCs w:val="22"/>
          <w:lang w:val="lt-LT"/>
        </w:rPr>
        <w:t xml:space="preserve">Šalis, kuri dėl nenugalimos jėgos </w:t>
      </w:r>
      <w:r w:rsidRPr="0031170F">
        <w:rPr>
          <w:i/>
          <w:sz w:val="22"/>
          <w:szCs w:val="22"/>
          <w:lang w:val="lt-LT"/>
        </w:rPr>
        <w:t>(force majeure)</w:t>
      </w:r>
      <w:r w:rsidRPr="0031170F">
        <w:rPr>
          <w:sz w:val="22"/>
          <w:szCs w:val="22"/>
          <w:lang w:val="lt-LT"/>
        </w:rPr>
        <w:t xml:space="preserve"> aplinkybių negali vykdyti pagal šią Sutartį prisiimtų įsipareigojimų, privalo nedelsdama raštu pranešti apie tai kitai Šaliai. Išnykus nenugalimos jėgos </w:t>
      </w:r>
      <w:r w:rsidRPr="0031170F">
        <w:rPr>
          <w:i/>
          <w:sz w:val="22"/>
          <w:szCs w:val="22"/>
          <w:lang w:val="lt-LT"/>
        </w:rPr>
        <w:t>(force majeure)</w:t>
      </w:r>
      <w:r w:rsidRPr="0031170F">
        <w:rPr>
          <w:sz w:val="22"/>
          <w:szCs w:val="22"/>
          <w:lang w:val="lt-LT"/>
        </w:rPr>
        <w:t xml:space="preserve"> aplinkybėms, Šalis, negalėjusi vykdyti pagal šią Sutartį prisiimtų įsipareigojimų, privalo nedelsdama pranešti kitai Šaliai apie nurodytų aplinkybių išnykimą.</w:t>
      </w:r>
    </w:p>
    <w:p w14:paraId="1B7345E6" w14:textId="77777777" w:rsidR="00895909" w:rsidRPr="00895909" w:rsidRDefault="00895909" w:rsidP="00895909">
      <w:pPr>
        <w:pStyle w:val="Punktai"/>
        <w:tabs>
          <w:tab w:val="left" w:pos="993"/>
          <w:tab w:val="left" w:pos="1021"/>
        </w:tabs>
        <w:ind w:left="709" w:firstLine="0"/>
        <w:jc w:val="both"/>
        <w:rPr>
          <w:bCs/>
          <w:color w:val="000000"/>
          <w:sz w:val="22"/>
          <w:szCs w:val="22"/>
          <w:lang w:val="lt-LT"/>
        </w:rPr>
      </w:pPr>
    </w:p>
    <w:p w14:paraId="304D4373" w14:textId="77777777" w:rsidR="001409F5" w:rsidRDefault="001409F5" w:rsidP="00895909">
      <w:pPr>
        <w:pStyle w:val="Punktai"/>
        <w:numPr>
          <w:ilvl w:val="0"/>
          <w:numId w:val="1"/>
        </w:numPr>
        <w:tabs>
          <w:tab w:val="clear" w:pos="2564"/>
          <w:tab w:val="num" w:pos="1461"/>
        </w:tabs>
        <w:ind w:left="1461"/>
        <w:jc w:val="center"/>
        <w:rPr>
          <w:b/>
          <w:bCs/>
          <w:color w:val="000000"/>
          <w:sz w:val="22"/>
          <w:szCs w:val="22"/>
          <w:lang w:val="lt-LT"/>
        </w:rPr>
      </w:pPr>
      <w:r w:rsidRPr="00895909">
        <w:rPr>
          <w:b/>
          <w:bCs/>
          <w:color w:val="000000"/>
          <w:sz w:val="22"/>
          <w:szCs w:val="22"/>
          <w:lang w:val="lt-LT"/>
        </w:rPr>
        <w:t>SUTARTIES GALIOJIMAS IR KITOS SĄLYGOS</w:t>
      </w:r>
    </w:p>
    <w:p w14:paraId="1F2163C7" w14:textId="77777777" w:rsidR="00895909" w:rsidRPr="00895909" w:rsidRDefault="00895909" w:rsidP="00895909">
      <w:pPr>
        <w:pStyle w:val="Punktai"/>
        <w:ind w:left="1461" w:firstLine="0"/>
        <w:rPr>
          <w:b/>
          <w:bCs/>
          <w:color w:val="000000"/>
          <w:sz w:val="22"/>
          <w:szCs w:val="22"/>
          <w:lang w:val="lt-LT"/>
        </w:rPr>
      </w:pPr>
    </w:p>
    <w:p w14:paraId="5EFD8A54" w14:textId="77777777" w:rsidR="001409F5" w:rsidRPr="0031170F" w:rsidRDefault="001409F5" w:rsidP="0031170F">
      <w:pPr>
        <w:pStyle w:val="Pagrindiniotekstotrauka"/>
        <w:numPr>
          <w:ilvl w:val="0"/>
          <w:numId w:val="21"/>
        </w:numPr>
        <w:tabs>
          <w:tab w:val="left" w:pos="142"/>
          <w:tab w:val="left" w:pos="1134"/>
        </w:tabs>
        <w:ind w:left="0" w:firstLine="709"/>
        <w:rPr>
          <w:sz w:val="22"/>
          <w:szCs w:val="22"/>
          <w:lang w:val="lt-LT"/>
        </w:rPr>
      </w:pPr>
      <w:r w:rsidRPr="0031170F">
        <w:rPr>
          <w:sz w:val="22"/>
          <w:szCs w:val="22"/>
          <w:lang w:val="lt-LT"/>
        </w:rPr>
        <w:t>Sutartis įsigalioja nuo to momento, kai ją pasirašo abi Sutarties Šalys ir galioja iki visiško Šalių įsipareigojimų pagal Sutartį įvykdymo momento.</w:t>
      </w:r>
    </w:p>
    <w:p w14:paraId="3FB0ABD5" w14:textId="2260D889" w:rsidR="001409F5" w:rsidRPr="0031170F" w:rsidRDefault="001409F5" w:rsidP="0031170F">
      <w:pPr>
        <w:pStyle w:val="Pagrindiniotekstotrauka"/>
        <w:numPr>
          <w:ilvl w:val="0"/>
          <w:numId w:val="21"/>
        </w:numPr>
        <w:tabs>
          <w:tab w:val="left" w:pos="142"/>
          <w:tab w:val="left" w:pos="1134"/>
        </w:tabs>
        <w:ind w:left="0" w:firstLine="709"/>
        <w:rPr>
          <w:sz w:val="22"/>
          <w:szCs w:val="22"/>
          <w:lang w:val="lt-LT"/>
        </w:rPr>
      </w:pPr>
      <w:r w:rsidRPr="0031170F">
        <w:rPr>
          <w:sz w:val="22"/>
          <w:szCs w:val="22"/>
          <w:lang w:val="lt-LT"/>
        </w:rPr>
        <w:t xml:space="preserve">Numatoma Prekių tiekimo trukmė: Prekės turi būti pristatytos, instaliuotos, įvestos į eksploataciją bei Pirkėjo darbuotojai apmokyti per Sutarties 24 punkte nustatytą terminą. </w:t>
      </w:r>
    </w:p>
    <w:p w14:paraId="77BCD2C2" w14:textId="77777777" w:rsidR="001409F5" w:rsidRPr="0031170F" w:rsidRDefault="001409F5" w:rsidP="0031170F">
      <w:pPr>
        <w:pStyle w:val="Pagrindiniotekstotrauka"/>
        <w:numPr>
          <w:ilvl w:val="0"/>
          <w:numId w:val="21"/>
        </w:numPr>
        <w:tabs>
          <w:tab w:val="left" w:pos="142"/>
          <w:tab w:val="left" w:pos="1134"/>
        </w:tabs>
        <w:ind w:left="0" w:firstLine="709"/>
        <w:rPr>
          <w:sz w:val="22"/>
          <w:szCs w:val="22"/>
          <w:lang w:val="lt-LT"/>
        </w:rPr>
      </w:pPr>
      <w:smartTag w:uri="schemas-tilde-lt/tildestengine" w:element="templates">
        <w:smartTagPr>
          <w:attr w:name="text" w:val="sutartis"/>
          <w:attr w:name="baseform" w:val="sutartis"/>
          <w:attr w:name="id" w:val="-1"/>
        </w:smartTagPr>
        <w:r w:rsidRPr="0031170F">
          <w:rPr>
            <w:sz w:val="22"/>
            <w:szCs w:val="22"/>
            <w:lang w:val="lt-LT"/>
          </w:rPr>
          <w:t>Sutartis</w:t>
        </w:r>
      </w:smartTag>
      <w:r w:rsidRPr="0031170F">
        <w:rPr>
          <w:sz w:val="22"/>
          <w:szCs w:val="22"/>
          <w:lang w:val="lt-LT"/>
        </w:rPr>
        <w:t xml:space="preserve"> gali būti nutraukta rašytiniu Šalių susitarimu.</w:t>
      </w:r>
    </w:p>
    <w:p w14:paraId="21EE4827" w14:textId="77777777" w:rsidR="001409F5" w:rsidRPr="0031170F" w:rsidRDefault="001409F5" w:rsidP="0031170F">
      <w:pPr>
        <w:pStyle w:val="Sraopastraipa"/>
        <w:numPr>
          <w:ilvl w:val="0"/>
          <w:numId w:val="21"/>
        </w:numPr>
        <w:tabs>
          <w:tab w:val="left" w:pos="142"/>
          <w:tab w:val="left" w:pos="391"/>
          <w:tab w:val="left" w:pos="1134"/>
        </w:tabs>
        <w:ind w:left="0" w:firstLine="709"/>
        <w:jc w:val="both"/>
        <w:rPr>
          <w:sz w:val="22"/>
          <w:szCs w:val="22"/>
          <w:lang w:val="lt-LT"/>
        </w:rPr>
      </w:pPr>
      <w:r w:rsidRPr="0031170F">
        <w:rPr>
          <w:sz w:val="22"/>
          <w:szCs w:val="22"/>
          <w:lang w:val="lt-LT"/>
        </w:rPr>
        <w:t>Tiekėjui nevykdant šioje Sutartyje numatytų įsipareigojimų, Pirkėjas gali vienašališkai nutraukti Sutartį, apie numatomą Sutarties nutraukimą raštu pranešęs Tiekėjui prieš 30 (trisdešimt) dienų.</w:t>
      </w:r>
    </w:p>
    <w:p w14:paraId="4D52B464" w14:textId="77777777" w:rsidR="001409F5" w:rsidRPr="0031170F" w:rsidRDefault="001409F5" w:rsidP="0031170F">
      <w:pPr>
        <w:pStyle w:val="Pagrindiniotekstotrauka"/>
        <w:numPr>
          <w:ilvl w:val="0"/>
          <w:numId w:val="21"/>
        </w:numPr>
        <w:tabs>
          <w:tab w:val="left" w:pos="360"/>
          <w:tab w:val="left" w:pos="1134"/>
        </w:tabs>
        <w:ind w:left="0" w:firstLine="709"/>
        <w:rPr>
          <w:rStyle w:val="t492"/>
          <w:sz w:val="22"/>
          <w:szCs w:val="22"/>
          <w:lang w:val="lt-LT"/>
        </w:rPr>
      </w:pPr>
      <w:r w:rsidRPr="0031170F">
        <w:rPr>
          <w:rStyle w:val="t488"/>
          <w:rFonts w:eastAsia="Calibri"/>
          <w:sz w:val="22"/>
          <w:szCs w:val="22"/>
          <w:lang w:val="lt-LT"/>
        </w:rPr>
        <w:t>Sutarties s</w:t>
      </w:r>
      <w:r w:rsidRPr="0031170F">
        <w:rPr>
          <w:sz w:val="22"/>
          <w:szCs w:val="22"/>
          <w:lang w:val="lt-LT"/>
        </w:rPr>
        <w:t>ąlygos</w:t>
      </w:r>
      <w:r w:rsidR="00957423" w:rsidRPr="0031170F">
        <w:rPr>
          <w:sz w:val="22"/>
          <w:szCs w:val="22"/>
          <w:lang w:val="lt-LT"/>
        </w:rPr>
        <w:t xml:space="preserve"> </w:t>
      </w:r>
      <w:r w:rsidRPr="0031170F">
        <w:rPr>
          <w:rStyle w:val="t489"/>
          <w:rFonts w:eastAsia="Arial Unicode MS"/>
          <w:sz w:val="22"/>
          <w:szCs w:val="22"/>
          <w:lang w:val="lt-LT"/>
        </w:rPr>
        <w:t>gali</w:t>
      </w:r>
      <w:r w:rsidR="00957423" w:rsidRPr="0031170F">
        <w:rPr>
          <w:rStyle w:val="t489"/>
          <w:rFonts w:eastAsia="Arial Unicode MS"/>
          <w:sz w:val="22"/>
          <w:szCs w:val="22"/>
          <w:lang w:val="lt-LT"/>
        </w:rPr>
        <w:t xml:space="preserve"> </w:t>
      </w:r>
      <w:r w:rsidRPr="0031170F">
        <w:rPr>
          <w:sz w:val="22"/>
          <w:szCs w:val="22"/>
          <w:lang w:val="lt-LT"/>
        </w:rPr>
        <w:t>būti keič</w:t>
      </w:r>
      <w:r w:rsidRPr="0031170F">
        <w:rPr>
          <w:rStyle w:val="t490"/>
          <w:sz w:val="22"/>
          <w:szCs w:val="22"/>
          <w:lang w:val="lt-LT"/>
        </w:rPr>
        <w:t>iamos</w:t>
      </w:r>
      <w:r w:rsidRPr="0031170F">
        <w:rPr>
          <w:rStyle w:val="t491"/>
          <w:sz w:val="22"/>
          <w:szCs w:val="22"/>
          <w:lang w:val="lt-LT"/>
        </w:rPr>
        <w:t> tik vadovaujantis Vie</w:t>
      </w:r>
      <w:r w:rsidRPr="0031170F">
        <w:rPr>
          <w:sz w:val="22"/>
          <w:szCs w:val="22"/>
          <w:lang w:val="lt-LT"/>
        </w:rPr>
        <w:t>šųjų pirkimų įstatymo</w:t>
      </w:r>
      <w:r w:rsidR="00957423" w:rsidRPr="0031170F">
        <w:rPr>
          <w:sz w:val="22"/>
          <w:szCs w:val="22"/>
          <w:lang w:val="lt-LT"/>
        </w:rPr>
        <w:t xml:space="preserve"> </w:t>
      </w:r>
      <w:r w:rsidRPr="0031170F">
        <w:rPr>
          <w:rStyle w:val="t492"/>
          <w:sz w:val="22"/>
          <w:szCs w:val="22"/>
          <w:lang w:val="lt-LT"/>
        </w:rPr>
        <w:t>89 straipsnio nuostatomis.</w:t>
      </w:r>
    </w:p>
    <w:p w14:paraId="78DF5151" w14:textId="77777777" w:rsidR="001409F5" w:rsidRPr="0031170F" w:rsidRDefault="001409F5" w:rsidP="0031170F">
      <w:pPr>
        <w:pStyle w:val="Sraopastraip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134"/>
        </w:tabs>
        <w:suppressAutoHyphens/>
        <w:ind w:left="0" w:firstLine="709"/>
        <w:jc w:val="both"/>
        <w:rPr>
          <w:sz w:val="22"/>
          <w:szCs w:val="22"/>
          <w:lang w:val="lt-LT"/>
        </w:rPr>
      </w:pPr>
      <w:r w:rsidRPr="0031170F">
        <w:rPr>
          <w:sz w:val="22"/>
          <w:szCs w:val="22"/>
          <w:lang w:val="lt-LT"/>
        </w:rPr>
        <w:t>Jeigu Tiekėjo kvalifikacija dėl teisės verstis atitinkama veikla nebuvo tikrinama arba tikrinama ne visa apimtimi, Tiekėjas perkančiajai organizacijai įsipareigoja, kad Sutartį vykdys tik tokią teisę turintys asmenys.</w:t>
      </w:r>
    </w:p>
    <w:p w14:paraId="2A3F8D55" w14:textId="77777777" w:rsidR="001409F5" w:rsidRPr="0031170F" w:rsidRDefault="001409F5" w:rsidP="0031170F">
      <w:pPr>
        <w:pStyle w:val="Pagrindiniotekstotrauka"/>
        <w:numPr>
          <w:ilvl w:val="0"/>
          <w:numId w:val="21"/>
        </w:numPr>
        <w:tabs>
          <w:tab w:val="left" w:pos="360"/>
          <w:tab w:val="left" w:pos="1134"/>
        </w:tabs>
        <w:ind w:left="0" w:firstLine="709"/>
        <w:rPr>
          <w:sz w:val="22"/>
          <w:szCs w:val="22"/>
          <w:lang w:val="lt-LT"/>
        </w:rPr>
      </w:pPr>
      <w:r w:rsidRPr="0031170F">
        <w:rPr>
          <w:rStyle w:val="t508"/>
          <w:rFonts w:eastAsia="Calibri"/>
          <w:sz w:val="22"/>
          <w:szCs w:val="22"/>
          <w:lang w:val="lt-LT"/>
        </w:rPr>
        <w:t>V</w:t>
      </w:r>
      <w:r w:rsidRPr="0031170F">
        <w:rPr>
          <w:sz w:val="22"/>
          <w:szCs w:val="22"/>
          <w:lang w:val="lt-LT"/>
        </w:rPr>
        <w:t>ykdant</w:t>
      </w:r>
      <w:r w:rsidR="00957423" w:rsidRPr="0031170F">
        <w:rPr>
          <w:sz w:val="22"/>
          <w:szCs w:val="22"/>
          <w:lang w:val="lt-LT"/>
        </w:rPr>
        <w:t xml:space="preserve"> </w:t>
      </w:r>
      <w:r w:rsidRPr="0031170F">
        <w:rPr>
          <w:rStyle w:val="t509"/>
          <w:rFonts w:eastAsia="Calibri"/>
          <w:sz w:val="22"/>
          <w:szCs w:val="22"/>
          <w:lang w:val="lt-LT"/>
        </w:rPr>
        <w:t>S</w:t>
      </w:r>
      <w:r w:rsidRPr="0031170F">
        <w:rPr>
          <w:sz w:val="22"/>
          <w:szCs w:val="22"/>
          <w:lang w:val="lt-LT"/>
        </w:rPr>
        <w:t>utartį, turi būti</w:t>
      </w:r>
      <w:r w:rsidR="00957423" w:rsidRPr="0031170F">
        <w:rPr>
          <w:rStyle w:val="t510"/>
          <w:sz w:val="22"/>
          <w:szCs w:val="22"/>
          <w:lang w:val="lt-LT"/>
        </w:rPr>
        <w:t xml:space="preserve"> </w:t>
      </w:r>
      <w:r w:rsidRPr="0031170F">
        <w:rPr>
          <w:rStyle w:val="t510"/>
          <w:sz w:val="22"/>
          <w:szCs w:val="22"/>
          <w:lang w:val="lt-LT"/>
        </w:rPr>
        <w:t>laikomasi aplinkos apsaugos, socialin</w:t>
      </w:r>
      <w:r w:rsidRPr="0031170F">
        <w:rPr>
          <w:sz w:val="22"/>
          <w:szCs w:val="22"/>
          <w:lang w:val="lt-LT"/>
        </w:rPr>
        <w:t>ė</w:t>
      </w:r>
      <w:r w:rsidRPr="0031170F">
        <w:rPr>
          <w:rStyle w:val="t511"/>
          <w:sz w:val="22"/>
          <w:szCs w:val="22"/>
          <w:lang w:val="lt-LT"/>
        </w:rPr>
        <w:t>s ir darbo teis</w:t>
      </w:r>
      <w:r w:rsidRPr="0031170F">
        <w:rPr>
          <w:sz w:val="22"/>
          <w:szCs w:val="22"/>
          <w:lang w:val="lt-LT"/>
        </w:rPr>
        <w:t>ės įpareigojimų, nustatytų</w:t>
      </w:r>
      <w:r w:rsidR="00957423" w:rsidRPr="0031170F">
        <w:rPr>
          <w:sz w:val="22"/>
          <w:szCs w:val="22"/>
          <w:lang w:val="lt-LT"/>
        </w:rPr>
        <w:t xml:space="preserve"> </w:t>
      </w:r>
      <w:r w:rsidRPr="0031170F">
        <w:rPr>
          <w:rStyle w:val="t512"/>
          <w:sz w:val="22"/>
          <w:szCs w:val="22"/>
          <w:lang w:val="lt-LT"/>
        </w:rPr>
        <w:t>Europos S</w:t>
      </w:r>
      <w:r w:rsidRPr="0031170F">
        <w:rPr>
          <w:sz w:val="22"/>
          <w:szCs w:val="22"/>
          <w:lang w:val="lt-LT"/>
        </w:rPr>
        <w:t>ą</w:t>
      </w:r>
      <w:r w:rsidRPr="0031170F">
        <w:rPr>
          <w:rStyle w:val="t513"/>
          <w:sz w:val="22"/>
          <w:szCs w:val="22"/>
          <w:lang w:val="lt-LT"/>
        </w:rPr>
        <w:t>jungos ir</w:t>
      </w:r>
      <w:r w:rsidR="00957423" w:rsidRPr="0031170F">
        <w:rPr>
          <w:rStyle w:val="t513"/>
          <w:sz w:val="22"/>
          <w:szCs w:val="22"/>
          <w:lang w:val="lt-LT"/>
        </w:rPr>
        <w:t xml:space="preserve"> </w:t>
      </w:r>
      <w:r w:rsidRPr="0031170F">
        <w:rPr>
          <w:sz w:val="22"/>
          <w:szCs w:val="22"/>
          <w:lang w:val="lt-LT"/>
        </w:rPr>
        <w:t>Lietuvos Respublikos teisės aktuose, kolektyvinė</w:t>
      </w:r>
      <w:r w:rsidRPr="0031170F">
        <w:rPr>
          <w:rStyle w:val="t514"/>
          <w:rFonts w:eastAsia="Calibri"/>
          <w:sz w:val="22"/>
          <w:szCs w:val="22"/>
          <w:lang w:val="lt-LT"/>
        </w:rPr>
        <w:t>se sutartyse ir </w:t>
      </w:r>
      <w:r w:rsidRPr="0031170F">
        <w:rPr>
          <w:sz w:val="22"/>
          <w:szCs w:val="22"/>
          <w:lang w:val="lt-LT"/>
        </w:rPr>
        <w:t>Viešųjų pirkimų įstatymo 5 priede nurodytose tarptautinėse konvencijose.</w:t>
      </w:r>
    </w:p>
    <w:p w14:paraId="631DC7EC" w14:textId="77777777" w:rsidR="001409F5" w:rsidRPr="0031170F" w:rsidRDefault="001409F5" w:rsidP="0031170F">
      <w:pPr>
        <w:pStyle w:val="Punktai"/>
        <w:numPr>
          <w:ilvl w:val="0"/>
          <w:numId w:val="21"/>
        </w:numPr>
        <w:tabs>
          <w:tab w:val="left" w:pos="142"/>
          <w:tab w:val="left" w:pos="1134"/>
          <w:tab w:val="left" w:pos="1276"/>
        </w:tabs>
        <w:ind w:left="0" w:firstLine="709"/>
        <w:jc w:val="both"/>
        <w:rPr>
          <w:sz w:val="22"/>
          <w:szCs w:val="22"/>
          <w:lang w:val="lt-LT"/>
        </w:rPr>
      </w:pPr>
      <w:r w:rsidRPr="0031170F">
        <w:rPr>
          <w:sz w:val="22"/>
          <w:szCs w:val="22"/>
          <w:lang w:val="lt-LT"/>
        </w:rPr>
        <w:t>Nė viena Šalis neturi teisės perleisti visų arba dalies teisių ir pareigų pagal šią Sutartį jokiai trečiajai šaliai be išankstinio raštiško kitos Šalies sutikimo.</w:t>
      </w:r>
    </w:p>
    <w:p w14:paraId="088BA4F8" w14:textId="77777777" w:rsidR="001409F5" w:rsidRPr="0031170F" w:rsidRDefault="001409F5" w:rsidP="0031170F">
      <w:pPr>
        <w:pStyle w:val="Punktai"/>
        <w:numPr>
          <w:ilvl w:val="0"/>
          <w:numId w:val="21"/>
        </w:numPr>
        <w:tabs>
          <w:tab w:val="left" w:pos="142"/>
          <w:tab w:val="left" w:pos="1134"/>
        </w:tabs>
        <w:ind w:left="0" w:firstLine="709"/>
        <w:jc w:val="both"/>
        <w:rPr>
          <w:sz w:val="22"/>
          <w:szCs w:val="22"/>
          <w:lang w:val="lt-LT"/>
        </w:rPr>
      </w:pPr>
      <w:r w:rsidRPr="0031170F">
        <w:rPr>
          <w:sz w:val="22"/>
          <w:szCs w:val="22"/>
          <w:lang w:val="lt-LT"/>
        </w:rPr>
        <w:t>Sutartis sudaryta dviem egzemplioriais, turinčiais vienodą juridinę galią, po vieną Tiekėjui ir Pirkėjui.</w:t>
      </w:r>
    </w:p>
    <w:p w14:paraId="704477B6" w14:textId="77777777" w:rsidR="001409F5" w:rsidRPr="0031170F" w:rsidRDefault="001409F5" w:rsidP="0031170F">
      <w:pPr>
        <w:pStyle w:val="Sraopastraipa"/>
        <w:numPr>
          <w:ilvl w:val="0"/>
          <w:numId w:val="21"/>
        </w:numPr>
        <w:tabs>
          <w:tab w:val="left" w:pos="0"/>
          <w:tab w:val="left" w:pos="1134"/>
          <w:tab w:val="left" w:pos="1620"/>
        </w:tabs>
        <w:ind w:left="0" w:firstLine="709"/>
        <w:jc w:val="both"/>
        <w:rPr>
          <w:sz w:val="22"/>
          <w:lang w:val="lt-LT" w:eastAsia="lt-LT"/>
        </w:rPr>
      </w:pPr>
      <w:r w:rsidRPr="0031170F">
        <w:rPr>
          <w:sz w:val="22"/>
          <w:lang w:val="lt-LT"/>
        </w:rPr>
        <w:t xml:space="preserve">Sutarties dokumentai yra pati Sutartis ir jos priedai, kurie yra neatskiriama Sutarties dalis. Ant Sutarties ir priedų turi būti Tiekėjo ir Pirkėjo parašai bei antspaudai, kai pareiga turėti antspaudą nustatyta </w:t>
      </w:r>
      <w:r w:rsidRPr="0031170F">
        <w:rPr>
          <w:sz w:val="22"/>
          <w:lang w:val="lt-LT"/>
        </w:rPr>
        <w:lastRenderedPageBreak/>
        <w:t>Tiekėjo ir Pirkėjo steigimo dokumentuose arba įstatyme (jei Sutartis bus pasirašoma ne kvalifikuotu el. parašu).</w:t>
      </w:r>
      <w:r w:rsidRPr="0031170F">
        <w:rPr>
          <w:sz w:val="22"/>
          <w:lang w:val="lt-LT" w:eastAsia="lt-LT"/>
        </w:rPr>
        <w:t xml:space="preserve"> </w:t>
      </w:r>
    </w:p>
    <w:p w14:paraId="0DB1751C" w14:textId="77777777" w:rsidR="00957423" w:rsidRPr="0031170F" w:rsidRDefault="001409F5" w:rsidP="0031170F">
      <w:pPr>
        <w:pStyle w:val="Punktai"/>
        <w:numPr>
          <w:ilvl w:val="0"/>
          <w:numId w:val="21"/>
        </w:numPr>
        <w:tabs>
          <w:tab w:val="left" w:pos="142"/>
          <w:tab w:val="left" w:pos="1134"/>
        </w:tabs>
        <w:ind w:left="0" w:firstLine="709"/>
        <w:jc w:val="both"/>
        <w:rPr>
          <w:sz w:val="22"/>
          <w:szCs w:val="22"/>
          <w:lang w:val="lt-LT"/>
        </w:rPr>
      </w:pPr>
      <w:r w:rsidRPr="0031170F">
        <w:rPr>
          <w:sz w:val="22"/>
          <w:szCs w:val="22"/>
          <w:lang w:val="lt-LT"/>
        </w:rPr>
        <w:t>Sutarties priedai:</w:t>
      </w:r>
    </w:p>
    <w:p w14:paraId="6BE66D8A" w14:textId="77777777" w:rsidR="001409F5" w:rsidRPr="00895909" w:rsidRDefault="001409F5" w:rsidP="00957423">
      <w:pPr>
        <w:pStyle w:val="Punktai"/>
        <w:tabs>
          <w:tab w:val="left" w:pos="142"/>
          <w:tab w:val="left" w:pos="851"/>
          <w:tab w:val="left" w:pos="993"/>
          <w:tab w:val="left" w:pos="1134"/>
          <w:tab w:val="left" w:pos="1276"/>
        </w:tabs>
        <w:ind w:left="0" w:firstLine="709"/>
        <w:jc w:val="both"/>
        <w:rPr>
          <w:color w:val="000000"/>
          <w:sz w:val="22"/>
          <w:szCs w:val="22"/>
          <w:lang w:val="lt-LT"/>
        </w:rPr>
      </w:pPr>
      <w:r w:rsidRPr="00895909">
        <w:rPr>
          <w:color w:val="000000"/>
          <w:sz w:val="22"/>
          <w:szCs w:val="22"/>
          <w:lang w:val="lt-LT"/>
        </w:rPr>
        <w:t>5</w:t>
      </w:r>
      <w:r w:rsidR="00957423">
        <w:rPr>
          <w:color w:val="000000"/>
          <w:sz w:val="22"/>
          <w:szCs w:val="22"/>
          <w:lang w:val="lt-LT"/>
        </w:rPr>
        <w:t>3</w:t>
      </w:r>
      <w:r w:rsidRPr="00895909">
        <w:rPr>
          <w:color w:val="000000"/>
          <w:sz w:val="22"/>
          <w:szCs w:val="22"/>
          <w:lang w:val="lt-LT"/>
        </w:rPr>
        <w:t>.1. Parduodamų prekių sąrašas (1 priedas);</w:t>
      </w:r>
    </w:p>
    <w:p w14:paraId="02053415" w14:textId="77777777" w:rsidR="001409F5" w:rsidRPr="00895909" w:rsidRDefault="001409F5" w:rsidP="00957423">
      <w:pPr>
        <w:pStyle w:val="Punktai"/>
        <w:tabs>
          <w:tab w:val="left" w:pos="142"/>
          <w:tab w:val="left" w:pos="851"/>
          <w:tab w:val="left" w:pos="993"/>
          <w:tab w:val="left" w:pos="1134"/>
          <w:tab w:val="left" w:pos="1276"/>
        </w:tabs>
        <w:ind w:left="0" w:firstLine="709"/>
        <w:jc w:val="both"/>
        <w:rPr>
          <w:color w:val="000000"/>
          <w:sz w:val="22"/>
          <w:szCs w:val="22"/>
          <w:lang w:val="lt-LT"/>
        </w:rPr>
      </w:pPr>
      <w:r w:rsidRPr="00895909">
        <w:rPr>
          <w:color w:val="000000"/>
          <w:sz w:val="22"/>
          <w:szCs w:val="22"/>
          <w:lang w:val="lt-LT"/>
        </w:rPr>
        <w:t>5</w:t>
      </w:r>
      <w:r w:rsidR="00957423">
        <w:rPr>
          <w:color w:val="000000"/>
          <w:sz w:val="22"/>
          <w:szCs w:val="22"/>
          <w:lang w:val="lt-LT"/>
        </w:rPr>
        <w:t>3</w:t>
      </w:r>
      <w:r w:rsidRPr="00895909">
        <w:rPr>
          <w:color w:val="000000"/>
          <w:sz w:val="22"/>
          <w:szCs w:val="22"/>
          <w:lang w:val="lt-LT"/>
        </w:rPr>
        <w:t>.2. Parduodamų prekių techninė specifikacija (2 priedas).</w:t>
      </w:r>
    </w:p>
    <w:p w14:paraId="1CABC14E" w14:textId="77777777" w:rsidR="001409F5" w:rsidRPr="00895909" w:rsidRDefault="001409F5" w:rsidP="00957423">
      <w:pPr>
        <w:rPr>
          <w:b/>
          <w:sz w:val="22"/>
          <w:szCs w:val="22"/>
          <w:lang w:val="lt-LT"/>
        </w:rPr>
      </w:pPr>
    </w:p>
    <w:p w14:paraId="04237F3F" w14:textId="77777777" w:rsidR="001409F5" w:rsidRPr="00895909" w:rsidRDefault="001409F5" w:rsidP="00957423">
      <w:pPr>
        <w:jc w:val="center"/>
        <w:rPr>
          <w:b/>
          <w:sz w:val="22"/>
          <w:szCs w:val="22"/>
          <w:lang w:val="lt-LT"/>
        </w:rPr>
      </w:pPr>
      <w:r w:rsidRPr="00895909">
        <w:rPr>
          <w:b/>
          <w:sz w:val="22"/>
          <w:szCs w:val="22"/>
          <w:lang w:val="lt-LT"/>
        </w:rPr>
        <w:t>IX. ŠALIŲ ADRESAI IR REKVIZITAI:</w:t>
      </w:r>
    </w:p>
    <w:p w14:paraId="60D536F4" w14:textId="77777777" w:rsidR="001409F5" w:rsidRPr="00895909" w:rsidRDefault="001409F5" w:rsidP="001409F5">
      <w:pPr>
        <w:spacing w:before="120" w:after="120"/>
        <w:jc w:val="center"/>
        <w:rPr>
          <w:b/>
          <w:sz w:val="22"/>
          <w:szCs w:val="22"/>
          <w:lang w:val="lt-LT"/>
        </w:rPr>
      </w:pPr>
    </w:p>
    <w:tbl>
      <w:tblPr>
        <w:tblW w:w="9858" w:type="dxa"/>
        <w:tblLook w:val="0000" w:firstRow="0" w:lastRow="0" w:firstColumn="0" w:lastColumn="0" w:noHBand="0" w:noVBand="0"/>
      </w:tblPr>
      <w:tblGrid>
        <w:gridCol w:w="4963"/>
        <w:gridCol w:w="4895"/>
      </w:tblGrid>
      <w:tr w:rsidR="001409F5" w:rsidRPr="00895909" w14:paraId="3576AC29" w14:textId="77777777" w:rsidTr="009852C2">
        <w:trPr>
          <w:trHeight w:val="133"/>
        </w:trPr>
        <w:tc>
          <w:tcPr>
            <w:tcW w:w="4963" w:type="dxa"/>
          </w:tcPr>
          <w:p w14:paraId="6EAA08C7" w14:textId="77777777" w:rsidR="001409F5" w:rsidRPr="00895909" w:rsidRDefault="001409F5" w:rsidP="009852C2">
            <w:pPr>
              <w:rPr>
                <w:b/>
                <w:lang w:val="lt-LT"/>
              </w:rPr>
            </w:pPr>
            <w:r w:rsidRPr="00895909">
              <w:rPr>
                <w:b/>
                <w:sz w:val="22"/>
                <w:szCs w:val="22"/>
                <w:lang w:val="lt-LT"/>
              </w:rPr>
              <w:t>PIRKĖJAS:</w:t>
            </w:r>
          </w:p>
        </w:tc>
        <w:tc>
          <w:tcPr>
            <w:tcW w:w="4895" w:type="dxa"/>
          </w:tcPr>
          <w:p w14:paraId="0C1FA7D7" w14:textId="77777777" w:rsidR="001409F5" w:rsidRPr="00895909" w:rsidRDefault="001409F5" w:rsidP="009852C2">
            <w:pPr>
              <w:rPr>
                <w:b/>
                <w:lang w:val="lt-LT"/>
              </w:rPr>
            </w:pPr>
            <w:r w:rsidRPr="00895909">
              <w:rPr>
                <w:b/>
                <w:sz w:val="22"/>
                <w:szCs w:val="22"/>
                <w:lang w:val="lt-LT"/>
              </w:rPr>
              <w:t>TIEKĖJAS:</w:t>
            </w:r>
          </w:p>
        </w:tc>
      </w:tr>
      <w:tr w:rsidR="001409F5" w:rsidRPr="00895909" w14:paraId="0C95462F" w14:textId="77777777" w:rsidTr="009852C2">
        <w:trPr>
          <w:trHeight w:val="1710"/>
        </w:trPr>
        <w:tc>
          <w:tcPr>
            <w:tcW w:w="4963" w:type="dxa"/>
          </w:tcPr>
          <w:p w14:paraId="24B77E8F" w14:textId="77777777" w:rsidR="001409F5" w:rsidRPr="00895909" w:rsidRDefault="001409F5" w:rsidP="009852C2">
            <w:pPr>
              <w:pStyle w:val="Pagrindinistekstas30"/>
              <w:ind w:firstLine="0"/>
              <w:rPr>
                <w:rFonts w:ascii="Times New Roman" w:hAnsi="Times New Roman"/>
                <w:b/>
                <w:bCs/>
                <w:sz w:val="24"/>
                <w:szCs w:val="24"/>
                <w:lang w:val="lt-LT"/>
              </w:rPr>
            </w:pPr>
            <w:r w:rsidRPr="00895909">
              <w:rPr>
                <w:rFonts w:ascii="Times New Roman" w:hAnsi="Times New Roman"/>
                <w:b/>
                <w:bCs/>
                <w:sz w:val="24"/>
                <w:szCs w:val="24"/>
                <w:lang w:val="lt-LT"/>
              </w:rPr>
              <w:t>VšĮ Plungės rajono savivaldybės ligoninė</w:t>
            </w:r>
          </w:p>
          <w:p w14:paraId="2E7EE960" w14:textId="77777777" w:rsidR="001409F5" w:rsidRPr="00895909" w:rsidRDefault="001409F5" w:rsidP="009852C2">
            <w:pPr>
              <w:pStyle w:val="Pagrindinistekstas30"/>
              <w:ind w:firstLine="0"/>
              <w:rPr>
                <w:rFonts w:ascii="Times New Roman" w:hAnsi="Times New Roman"/>
                <w:sz w:val="24"/>
                <w:szCs w:val="24"/>
                <w:lang w:val="lt-LT"/>
              </w:rPr>
            </w:pPr>
            <w:r w:rsidRPr="00895909">
              <w:rPr>
                <w:rFonts w:ascii="Times New Roman" w:hAnsi="Times New Roman"/>
                <w:sz w:val="24"/>
                <w:szCs w:val="24"/>
                <w:lang w:val="lt-LT"/>
              </w:rPr>
              <w:t>J. Tumo – Vaižganto g. 89, 90160 Plungė</w:t>
            </w:r>
          </w:p>
          <w:p w14:paraId="55CBCEE8" w14:textId="77777777" w:rsidR="001409F5" w:rsidRPr="00895909" w:rsidRDefault="001409F5" w:rsidP="009852C2">
            <w:pPr>
              <w:pStyle w:val="Pagrindinistekstas30"/>
              <w:ind w:firstLine="0"/>
              <w:rPr>
                <w:rFonts w:ascii="Times New Roman" w:hAnsi="Times New Roman"/>
                <w:sz w:val="24"/>
                <w:szCs w:val="24"/>
                <w:lang w:val="lt-LT"/>
              </w:rPr>
            </w:pPr>
            <w:r w:rsidRPr="00895909">
              <w:rPr>
                <w:rFonts w:ascii="Times New Roman" w:hAnsi="Times New Roman"/>
                <w:sz w:val="24"/>
                <w:szCs w:val="24"/>
                <w:lang w:val="lt-LT"/>
              </w:rPr>
              <w:t>Įm. k. 191135578</w:t>
            </w:r>
          </w:p>
          <w:p w14:paraId="06CD7B9E" w14:textId="77777777" w:rsidR="001409F5" w:rsidRPr="00895909" w:rsidRDefault="001409F5" w:rsidP="009852C2">
            <w:pPr>
              <w:pStyle w:val="Pagrindinistekstas30"/>
              <w:ind w:firstLine="0"/>
              <w:rPr>
                <w:rFonts w:ascii="Times New Roman" w:hAnsi="Times New Roman"/>
                <w:sz w:val="24"/>
                <w:szCs w:val="24"/>
                <w:lang w:val="lt-LT"/>
              </w:rPr>
            </w:pPr>
            <w:r w:rsidRPr="00895909">
              <w:rPr>
                <w:rFonts w:ascii="Times New Roman" w:hAnsi="Times New Roman"/>
                <w:sz w:val="24"/>
                <w:szCs w:val="24"/>
                <w:lang w:val="lt-LT"/>
              </w:rPr>
              <w:t>Ne PVM mokėtoja</w:t>
            </w:r>
          </w:p>
          <w:p w14:paraId="140C0E01" w14:textId="77777777" w:rsidR="001409F5" w:rsidRPr="00895909" w:rsidRDefault="001409F5" w:rsidP="009852C2">
            <w:pPr>
              <w:pStyle w:val="Pagrindinistekstas30"/>
              <w:ind w:firstLine="0"/>
              <w:rPr>
                <w:rFonts w:ascii="Times New Roman" w:hAnsi="Times New Roman"/>
                <w:sz w:val="24"/>
                <w:szCs w:val="24"/>
                <w:lang w:val="lt-LT"/>
              </w:rPr>
            </w:pPr>
            <w:r w:rsidRPr="00895909">
              <w:rPr>
                <w:rFonts w:ascii="Times New Roman" w:hAnsi="Times New Roman"/>
                <w:sz w:val="24"/>
                <w:szCs w:val="24"/>
                <w:lang w:val="lt-LT"/>
              </w:rPr>
              <w:t>LT06 7300 0101 5781 3516</w:t>
            </w:r>
          </w:p>
          <w:p w14:paraId="2D81F948" w14:textId="77777777" w:rsidR="001409F5" w:rsidRPr="00895909" w:rsidRDefault="001409F5" w:rsidP="009852C2">
            <w:pPr>
              <w:pStyle w:val="Pagrindinistekstas30"/>
              <w:ind w:firstLine="0"/>
              <w:rPr>
                <w:rFonts w:ascii="Times New Roman" w:hAnsi="Times New Roman"/>
                <w:sz w:val="24"/>
                <w:szCs w:val="24"/>
                <w:lang w:val="lt-LT"/>
              </w:rPr>
            </w:pPr>
            <w:r w:rsidRPr="00895909">
              <w:rPr>
                <w:rFonts w:ascii="Times New Roman" w:hAnsi="Times New Roman"/>
                <w:sz w:val="24"/>
                <w:szCs w:val="24"/>
                <w:lang w:val="lt-LT"/>
              </w:rPr>
              <w:t>AB Swedbank</w:t>
            </w:r>
          </w:p>
          <w:p w14:paraId="6E450C7B" w14:textId="77777777" w:rsidR="001409F5" w:rsidRPr="00895909" w:rsidRDefault="001409F5" w:rsidP="009852C2">
            <w:pPr>
              <w:pStyle w:val="Pagrindinistekstas30"/>
              <w:ind w:firstLine="0"/>
              <w:rPr>
                <w:rFonts w:ascii="Times New Roman" w:hAnsi="Times New Roman"/>
                <w:sz w:val="24"/>
                <w:szCs w:val="24"/>
                <w:lang w:val="lt-LT"/>
              </w:rPr>
            </w:pPr>
            <w:r w:rsidRPr="00895909">
              <w:rPr>
                <w:rFonts w:ascii="Times New Roman" w:hAnsi="Times New Roman"/>
                <w:sz w:val="24"/>
                <w:szCs w:val="24"/>
                <w:lang w:val="lt-LT"/>
              </w:rPr>
              <w:t xml:space="preserve">El.p. </w:t>
            </w:r>
            <w:hyperlink r:id="rId11" w:tgtFrame="_blank" w:history="1">
              <w:r w:rsidRPr="00895909">
                <w:rPr>
                  <w:rStyle w:val="Hipersaitas"/>
                  <w:lang w:val="lt-LT"/>
                </w:rPr>
                <w:t>sekretore@plungesligonine.lt</w:t>
              </w:r>
            </w:hyperlink>
          </w:p>
          <w:p w14:paraId="69FCB5E7" w14:textId="77777777" w:rsidR="001409F5" w:rsidRPr="00895909" w:rsidRDefault="001409F5" w:rsidP="009852C2">
            <w:pPr>
              <w:rPr>
                <w:lang w:val="lt-LT"/>
              </w:rPr>
            </w:pPr>
            <w:r w:rsidRPr="00895909">
              <w:rPr>
                <w:lang w:val="lt-LT"/>
              </w:rPr>
              <w:t>Tel. (8 448)73260</w:t>
            </w:r>
            <w:r w:rsidRPr="00895909">
              <w:rPr>
                <w:sz w:val="22"/>
                <w:szCs w:val="22"/>
                <w:lang w:val="lt-LT"/>
              </w:rPr>
              <w:tab/>
            </w:r>
            <w:r w:rsidRPr="00895909">
              <w:rPr>
                <w:sz w:val="22"/>
                <w:szCs w:val="22"/>
                <w:lang w:val="lt-LT"/>
              </w:rPr>
              <w:tab/>
            </w:r>
          </w:p>
        </w:tc>
        <w:tc>
          <w:tcPr>
            <w:tcW w:w="4895" w:type="dxa"/>
          </w:tcPr>
          <w:p w14:paraId="34723597" w14:textId="77777777" w:rsidR="00E00D19" w:rsidRPr="00E00D19" w:rsidRDefault="00E00D19" w:rsidP="00E00D19">
            <w:pPr>
              <w:tabs>
                <w:tab w:val="center" w:pos="4820"/>
              </w:tabs>
              <w:spacing w:line="264" w:lineRule="exact"/>
              <w:ind w:left="20" w:right="-2" w:hanging="20"/>
              <w:jc w:val="both"/>
              <w:rPr>
                <w:b/>
                <w:bCs/>
                <w:color w:val="000000"/>
                <w:sz w:val="22"/>
                <w:szCs w:val="22"/>
                <w:lang w:eastAsia="lt-LT"/>
              </w:rPr>
            </w:pPr>
            <w:r w:rsidRPr="00E00D19">
              <w:rPr>
                <w:color w:val="000000"/>
                <w:sz w:val="22"/>
                <w:szCs w:val="22"/>
                <w:lang w:eastAsia="lt-LT"/>
              </w:rPr>
              <w:tab/>
            </w:r>
            <w:r w:rsidRPr="00E00D19">
              <w:rPr>
                <w:b/>
                <w:bCs/>
                <w:color w:val="000000"/>
                <w:sz w:val="22"/>
                <w:szCs w:val="22"/>
                <w:lang w:eastAsia="lt-LT"/>
              </w:rPr>
              <w:t>UAB „Limeta“</w:t>
            </w:r>
          </w:p>
          <w:p w14:paraId="1C7EB900" w14:textId="77777777" w:rsidR="00E00D19" w:rsidRPr="00E00D19" w:rsidRDefault="00E00D19" w:rsidP="00E00D19">
            <w:pPr>
              <w:tabs>
                <w:tab w:val="left" w:pos="4257"/>
              </w:tabs>
              <w:spacing w:line="264" w:lineRule="exact"/>
              <w:ind w:left="20" w:right="-2" w:hanging="20"/>
              <w:jc w:val="both"/>
              <w:rPr>
                <w:color w:val="000000"/>
                <w:sz w:val="22"/>
                <w:szCs w:val="22"/>
                <w:lang w:eastAsia="lt-LT"/>
              </w:rPr>
            </w:pPr>
            <w:r w:rsidRPr="00E00D19">
              <w:rPr>
                <w:color w:val="000000"/>
                <w:sz w:val="22"/>
                <w:szCs w:val="22"/>
                <w:lang w:eastAsia="lt-LT"/>
              </w:rPr>
              <w:t>V. A. Graičiūno g. 4, LT-02241, Vilnius</w:t>
            </w:r>
          </w:p>
          <w:p w14:paraId="448BF1FE" w14:textId="77777777" w:rsidR="00E00D19" w:rsidRPr="00E00D19" w:rsidRDefault="00E00D19" w:rsidP="00E00D19">
            <w:pPr>
              <w:tabs>
                <w:tab w:val="left" w:pos="4257"/>
              </w:tabs>
              <w:spacing w:line="264" w:lineRule="exact"/>
              <w:ind w:left="20" w:right="-2" w:hanging="20"/>
              <w:jc w:val="both"/>
              <w:rPr>
                <w:color w:val="000000"/>
                <w:sz w:val="22"/>
                <w:szCs w:val="22"/>
                <w:lang w:eastAsia="lt-LT"/>
              </w:rPr>
            </w:pPr>
            <w:r w:rsidRPr="00E00D19">
              <w:rPr>
                <w:color w:val="000000"/>
                <w:sz w:val="22"/>
                <w:szCs w:val="22"/>
                <w:lang w:eastAsia="lt-LT"/>
              </w:rPr>
              <w:tab/>
              <w:t>Įstaigos kodas 221906050</w:t>
            </w:r>
          </w:p>
          <w:p w14:paraId="47CF7191" w14:textId="77777777" w:rsidR="00E00D19" w:rsidRPr="00E00D19" w:rsidRDefault="00E00D19" w:rsidP="00E00D19">
            <w:pPr>
              <w:spacing w:line="264" w:lineRule="exact"/>
              <w:ind w:right="-2"/>
              <w:jc w:val="both"/>
              <w:rPr>
                <w:color w:val="000000"/>
                <w:sz w:val="22"/>
                <w:szCs w:val="22"/>
                <w:lang w:eastAsia="lt-LT"/>
              </w:rPr>
            </w:pPr>
            <w:r w:rsidRPr="00E00D19">
              <w:rPr>
                <w:color w:val="000000"/>
                <w:sz w:val="22"/>
                <w:szCs w:val="22"/>
                <w:lang w:eastAsia="lt-LT"/>
              </w:rPr>
              <w:t xml:space="preserve"> PVM kodas LT219060515</w:t>
            </w:r>
          </w:p>
          <w:p w14:paraId="7C44AEC6" w14:textId="77777777" w:rsidR="00E00D19" w:rsidRPr="00E00D19" w:rsidRDefault="00E00D19" w:rsidP="00E00D19">
            <w:pPr>
              <w:tabs>
                <w:tab w:val="left" w:pos="4232"/>
              </w:tabs>
              <w:spacing w:line="264" w:lineRule="exact"/>
              <w:ind w:left="20" w:right="-2" w:hanging="20"/>
              <w:jc w:val="both"/>
              <w:rPr>
                <w:color w:val="000000"/>
                <w:sz w:val="22"/>
                <w:szCs w:val="22"/>
                <w:lang w:eastAsia="lt-LT"/>
              </w:rPr>
            </w:pPr>
            <w:r w:rsidRPr="00E00D19">
              <w:rPr>
                <w:color w:val="000000"/>
                <w:sz w:val="22"/>
                <w:szCs w:val="22"/>
                <w:lang w:eastAsia="lt-LT"/>
              </w:rPr>
              <w:tab/>
              <w:t>A/s LT257044060001645641</w:t>
            </w:r>
          </w:p>
          <w:p w14:paraId="71F1DFBB" w14:textId="77777777" w:rsidR="00E00D19" w:rsidRPr="00E00D19" w:rsidRDefault="00E00D19" w:rsidP="00E00D19">
            <w:pPr>
              <w:tabs>
                <w:tab w:val="left" w:pos="4232"/>
              </w:tabs>
              <w:spacing w:line="264" w:lineRule="exact"/>
              <w:ind w:left="20" w:right="-2" w:hanging="20"/>
              <w:jc w:val="both"/>
              <w:rPr>
                <w:color w:val="000000"/>
                <w:sz w:val="22"/>
                <w:szCs w:val="22"/>
                <w:lang w:eastAsia="lt-LT"/>
              </w:rPr>
            </w:pPr>
            <w:r w:rsidRPr="00E00D19">
              <w:rPr>
                <w:color w:val="000000"/>
                <w:sz w:val="22"/>
                <w:szCs w:val="22"/>
                <w:lang w:eastAsia="lt-LT"/>
              </w:rPr>
              <w:tab/>
              <w:t>AB „SEB bankas”, b/k 70440</w:t>
            </w:r>
          </w:p>
          <w:p w14:paraId="6721083C" w14:textId="77777777" w:rsidR="00E00D19" w:rsidRPr="00E00D19" w:rsidRDefault="00E00D19" w:rsidP="00E00D19">
            <w:pPr>
              <w:rPr>
                <w:sz w:val="22"/>
                <w:szCs w:val="22"/>
              </w:rPr>
            </w:pPr>
            <w:r w:rsidRPr="00E00D19">
              <w:rPr>
                <w:sz w:val="22"/>
                <w:szCs w:val="22"/>
              </w:rPr>
              <w:t>Tel.: (8 5) 2649696, Faks.: (8 5) 2602055</w:t>
            </w:r>
          </w:p>
          <w:p w14:paraId="7945D703" w14:textId="77777777" w:rsidR="00E00D19" w:rsidRPr="00E00D19" w:rsidRDefault="00E00D19" w:rsidP="00E00D19">
            <w:pPr>
              <w:rPr>
                <w:sz w:val="22"/>
                <w:szCs w:val="22"/>
              </w:rPr>
            </w:pPr>
            <w:r w:rsidRPr="00E00D19">
              <w:rPr>
                <w:sz w:val="22"/>
                <w:szCs w:val="22"/>
              </w:rPr>
              <w:t>vilnius@limeta.lt</w:t>
            </w:r>
          </w:p>
          <w:p w14:paraId="3CB87CB7" w14:textId="72976107" w:rsidR="001409F5" w:rsidRPr="00895909" w:rsidRDefault="001409F5" w:rsidP="009852C2">
            <w:pPr>
              <w:rPr>
                <w:lang w:val="lt-LT"/>
              </w:rPr>
            </w:pPr>
          </w:p>
        </w:tc>
      </w:tr>
      <w:tr w:rsidR="001409F5" w:rsidRPr="00895909" w14:paraId="276E34A9" w14:textId="77777777" w:rsidTr="009852C2">
        <w:trPr>
          <w:trHeight w:val="3181"/>
        </w:trPr>
        <w:tc>
          <w:tcPr>
            <w:tcW w:w="4963" w:type="dxa"/>
          </w:tcPr>
          <w:p w14:paraId="55B23A69" w14:textId="77777777" w:rsidR="001409F5" w:rsidRPr="00895909" w:rsidRDefault="001409F5" w:rsidP="009852C2">
            <w:pPr>
              <w:rPr>
                <w:lang w:val="lt-LT"/>
              </w:rPr>
            </w:pPr>
          </w:p>
          <w:p w14:paraId="3177B6F8" w14:textId="77777777" w:rsidR="001409F5" w:rsidRPr="00895909" w:rsidRDefault="001409F5" w:rsidP="009852C2">
            <w:pPr>
              <w:pStyle w:val="Pagrindinistekstas30"/>
              <w:ind w:firstLine="0"/>
              <w:rPr>
                <w:rFonts w:ascii="Times New Roman" w:hAnsi="Times New Roman"/>
                <w:sz w:val="22"/>
                <w:szCs w:val="22"/>
                <w:lang w:val="lt-LT"/>
              </w:rPr>
            </w:pPr>
            <w:r w:rsidRPr="00895909">
              <w:rPr>
                <w:rFonts w:ascii="Times New Roman" w:hAnsi="Times New Roman"/>
                <w:sz w:val="22"/>
                <w:szCs w:val="22"/>
                <w:lang w:val="lt-LT"/>
              </w:rPr>
              <w:t>Direktorius</w:t>
            </w:r>
          </w:p>
          <w:p w14:paraId="58B3265A" w14:textId="77777777" w:rsidR="001409F5" w:rsidRPr="00895909" w:rsidRDefault="001409F5" w:rsidP="009852C2">
            <w:pPr>
              <w:jc w:val="both"/>
              <w:rPr>
                <w:lang w:val="lt-LT"/>
              </w:rPr>
            </w:pPr>
            <w:r w:rsidRPr="00895909">
              <w:rPr>
                <w:sz w:val="22"/>
                <w:szCs w:val="22"/>
                <w:lang w:val="lt-LT"/>
              </w:rPr>
              <w:t>Remigijus Mažeika</w:t>
            </w:r>
          </w:p>
          <w:p w14:paraId="6BD337DD" w14:textId="77777777" w:rsidR="001409F5" w:rsidRPr="00895909" w:rsidRDefault="001409F5" w:rsidP="009852C2">
            <w:pPr>
              <w:rPr>
                <w:lang w:val="lt-LT"/>
              </w:rPr>
            </w:pPr>
            <w:r w:rsidRPr="00895909">
              <w:rPr>
                <w:sz w:val="22"/>
                <w:szCs w:val="22"/>
                <w:lang w:val="lt-LT"/>
              </w:rPr>
              <w:t>___________________</w:t>
            </w:r>
          </w:p>
          <w:p w14:paraId="21130C14" w14:textId="77777777" w:rsidR="001409F5" w:rsidRPr="00895909" w:rsidRDefault="001409F5" w:rsidP="009852C2">
            <w:pPr>
              <w:rPr>
                <w:lang w:val="lt-LT"/>
              </w:rPr>
            </w:pPr>
            <w:r w:rsidRPr="00895909">
              <w:rPr>
                <w:sz w:val="22"/>
                <w:szCs w:val="22"/>
                <w:lang w:val="lt-LT"/>
              </w:rPr>
              <w:t>A. V.</w:t>
            </w:r>
          </w:p>
        </w:tc>
        <w:tc>
          <w:tcPr>
            <w:tcW w:w="4895" w:type="dxa"/>
          </w:tcPr>
          <w:p w14:paraId="72C3193B" w14:textId="77777777" w:rsidR="001409F5" w:rsidRPr="00E00D19" w:rsidRDefault="001409F5" w:rsidP="009852C2">
            <w:pPr>
              <w:rPr>
                <w:sz w:val="22"/>
                <w:szCs w:val="22"/>
                <w:lang w:val="lt-LT"/>
              </w:rPr>
            </w:pPr>
          </w:p>
          <w:p w14:paraId="7EE522D8" w14:textId="77777777" w:rsidR="00E00D19" w:rsidRPr="00E00D19" w:rsidRDefault="00E00D19" w:rsidP="009852C2">
            <w:pPr>
              <w:rPr>
                <w:sz w:val="22"/>
                <w:szCs w:val="22"/>
              </w:rPr>
            </w:pPr>
            <w:r w:rsidRPr="00E00D19">
              <w:rPr>
                <w:sz w:val="22"/>
                <w:szCs w:val="22"/>
              </w:rPr>
              <w:t xml:space="preserve">Generalinis direktorius </w:t>
            </w:r>
          </w:p>
          <w:p w14:paraId="5635D38C" w14:textId="77777777" w:rsidR="00E00D19" w:rsidRDefault="00E00D19" w:rsidP="009852C2">
            <w:pPr>
              <w:rPr>
                <w:sz w:val="22"/>
                <w:szCs w:val="22"/>
                <w:lang w:val="lt-LT"/>
              </w:rPr>
            </w:pPr>
            <w:r w:rsidRPr="00E00D19">
              <w:rPr>
                <w:sz w:val="22"/>
                <w:szCs w:val="22"/>
              </w:rPr>
              <w:t>Virginijus Domarkas</w:t>
            </w:r>
            <w:r w:rsidRPr="00E00D19">
              <w:rPr>
                <w:sz w:val="22"/>
                <w:szCs w:val="22"/>
                <w:lang w:val="lt-LT"/>
              </w:rPr>
              <w:t xml:space="preserve"> </w:t>
            </w:r>
          </w:p>
          <w:p w14:paraId="53DC9170" w14:textId="4D2D1971" w:rsidR="001409F5" w:rsidRPr="00E00D19" w:rsidRDefault="001409F5" w:rsidP="009852C2">
            <w:pPr>
              <w:rPr>
                <w:sz w:val="22"/>
                <w:szCs w:val="22"/>
                <w:lang w:val="lt-LT"/>
              </w:rPr>
            </w:pPr>
            <w:r w:rsidRPr="00E00D19">
              <w:rPr>
                <w:sz w:val="22"/>
                <w:szCs w:val="22"/>
                <w:lang w:val="lt-LT"/>
              </w:rPr>
              <w:t>_____________________</w:t>
            </w:r>
          </w:p>
          <w:p w14:paraId="4FC46568" w14:textId="77777777" w:rsidR="001409F5" w:rsidRPr="00E00D19" w:rsidRDefault="001409F5" w:rsidP="009852C2">
            <w:pPr>
              <w:rPr>
                <w:sz w:val="22"/>
                <w:szCs w:val="22"/>
                <w:lang w:val="lt-LT"/>
              </w:rPr>
            </w:pPr>
            <w:r w:rsidRPr="00E00D19">
              <w:rPr>
                <w:sz w:val="22"/>
                <w:szCs w:val="22"/>
                <w:lang w:val="lt-LT"/>
              </w:rPr>
              <w:t>A.V.</w:t>
            </w:r>
          </w:p>
          <w:p w14:paraId="3C7319F4" w14:textId="77777777" w:rsidR="001409F5" w:rsidRPr="00E00D19" w:rsidRDefault="001409F5" w:rsidP="009852C2">
            <w:pPr>
              <w:rPr>
                <w:sz w:val="22"/>
                <w:szCs w:val="22"/>
                <w:lang w:val="lt-LT"/>
              </w:rPr>
            </w:pPr>
          </w:p>
          <w:p w14:paraId="26B770F2" w14:textId="77777777" w:rsidR="001409F5" w:rsidRPr="00E00D19" w:rsidRDefault="001409F5" w:rsidP="009852C2">
            <w:pPr>
              <w:rPr>
                <w:sz w:val="22"/>
                <w:szCs w:val="22"/>
                <w:lang w:val="lt-LT"/>
              </w:rPr>
            </w:pPr>
          </w:p>
          <w:p w14:paraId="6674BC71" w14:textId="77777777" w:rsidR="001409F5" w:rsidRPr="00E00D19" w:rsidRDefault="001409F5" w:rsidP="009852C2">
            <w:pPr>
              <w:rPr>
                <w:sz w:val="22"/>
                <w:szCs w:val="22"/>
                <w:lang w:val="lt-LT"/>
              </w:rPr>
            </w:pPr>
          </w:p>
        </w:tc>
      </w:tr>
    </w:tbl>
    <w:p w14:paraId="49E709AA" w14:textId="77777777" w:rsidR="001409F5" w:rsidRPr="00895909" w:rsidRDefault="001409F5" w:rsidP="001409F5">
      <w:pPr>
        <w:rPr>
          <w:lang w:val="lt-LT"/>
        </w:rPr>
        <w:sectPr w:rsidR="001409F5" w:rsidRPr="00895909" w:rsidSect="006824E8">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1296"/>
          <w:docGrid w:linePitch="360"/>
        </w:sectPr>
      </w:pPr>
    </w:p>
    <w:p w14:paraId="3F6AA988" w14:textId="1A2BCA22" w:rsidR="001409F5" w:rsidRPr="00815133" w:rsidRDefault="006824E8" w:rsidP="006824E8">
      <w:pPr>
        <w:pStyle w:val="Antrat3"/>
        <w:jc w:val="right"/>
        <w:rPr>
          <w:b w:val="0"/>
          <w:color w:val="000000" w:themeColor="text1"/>
          <w:lang w:val="lt-LT"/>
        </w:rPr>
      </w:pPr>
      <w:r w:rsidRPr="00815133">
        <w:rPr>
          <w:b w:val="0"/>
          <w:color w:val="000000" w:themeColor="text1"/>
          <w:lang w:val="lt-LT"/>
        </w:rPr>
        <w:lastRenderedPageBreak/>
        <w:t>1</w:t>
      </w:r>
      <w:r w:rsidR="00DD35F2">
        <w:rPr>
          <w:b w:val="0"/>
          <w:color w:val="000000" w:themeColor="text1"/>
          <w:lang w:val="lt-LT"/>
        </w:rPr>
        <w:t xml:space="preserve"> </w:t>
      </w:r>
      <w:r w:rsidRPr="00815133">
        <w:rPr>
          <w:b w:val="0"/>
          <w:color w:val="000000" w:themeColor="text1"/>
          <w:lang w:val="lt-LT"/>
        </w:rPr>
        <w:t>priedas</w:t>
      </w:r>
    </w:p>
    <w:p w14:paraId="79F69A06" w14:textId="6809CD3A" w:rsidR="001409F5" w:rsidRPr="00895909" w:rsidRDefault="001409F5" w:rsidP="006824E8">
      <w:pPr>
        <w:pStyle w:val="Antrat3"/>
        <w:ind w:firstLine="0"/>
        <w:rPr>
          <w:b w:val="0"/>
          <w:lang w:val="lt-LT"/>
        </w:rPr>
      </w:pPr>
      <w:r w:rsidRPr="00895909">
        <w:rPr>
          <w:b w:val="0"/>
          <w:lang w:val="lt-LT"/>
        </w:rPr>
        <w:t>Viešojo prekių pirkimo-pardavimo sutarties Nr.</w:t>
      </w:r>
      <w:r w:rsidR="00983255">
        <w:rPr>
          <w:b w:val="0"/>
          <w:lang w:val="lt-LT"/>
        </w:rPr>
        <w:t>VP-73/2023</w:t>
      </w:r>
    </w:p>
    <w:p w14:paraId="35F38C7D" w14:textId="77777777" w:rsidR="001409F5" w:rsidRPr="00895909" w:rsidRDefault="001409F5" w:rsidP="006824E8">
      <w:pPr>
        <w:jc w:val="center"/>
        <w:rPr>
          <w:lang w:val="lt-LT"/>
        </w:rPr>
      </w:pPr>
    </w:p>
    <w:p w14:paraId="5B6173DF" w14:textId="77777777" w:rsidR="001409F5" w:rsidRPr="00895909" w:rsidRDefault="001409F5" w:rsidP="006824E8">
      <w:pPr>
        <w:jc w:val="center"/>
        <w:rPr>
          <w:lang w:val="lt-LT"/>
        </w:rPr>
      </w:pPr>
      <w:r w:rsidRPr="00895909">
        <w:rPr>
          <w:lang w:val="lt-LT"/>
        </w:rPr>
        <w:t>Parduodamų prekių sąrašas</w:t>
      </w:r>
    </w:p>
    <w:p w14:paraId="44A71165" w14:textId="77777777" w:rsidR="001409F5" w:rsidRPr="00895909" w:rsidRDefault="001409F5" w:rsidP="006824E8">
      <w:pPr>
        <w:jc w:val="center"/>
        <w:rPr>
          <w:lang w:val="lt-LT"/>
        </w:rPr>
      </w:pPr>
    </w:p>
    <w:p w14:paraId="5853324C" w14:textId="0641A6B4" w:rsidR="001409F5" w:rsidRDefault="001409F5" w:rsidP="006824E8">
      <w:pPr>
        <w:jc w:val="center"/>
        <w:rPr>
          <w:color w:val="000000"/>
          <w:lang w:val="lt-LT"/>
        </w:rPr>
      </w:pPr>
      <w:r w:rsidRPr="00895909">
        <w:rPr>
          <w:color w:val="000000"/>
          <w:lang w:val="lt-LT"/>
        </w:rPr>
        <w:t xml:space="preserve">2023 m. </w:t>
      </w:r>
      <w:r w:rsidR="00983255">
        <w:rPr>
          <w:color w:val="000000"/>
          <w:lang w:val="lt-LT"/>
        </w:rPr>
        <w:t>spalio 12</w:t>
      </w:r>
      <w:r w:rsidRPr="00895909">
        <w:rPr>
          <w:color w:val="000000"/>
          <w:lang w:val="lt-LT"/>
        </w:rPr>
        <w:t xml:space="preserve">  d.</w:t>
      </w:r>
    </w:p>
    <w:p w14:paraId="08391BCA" w14:textId="11EBCEAE" w:rsidR="00E00D19" w:rsidRDefault="00E00D19" w:rsidP="006824E8">
      <w:pPr>
        <w:jc w:val="center"/>
        <w:rPr>
          <w:color w:val="000000"/>
          <w:lang w:val="lt-LT"/>
        </w:rPr>
      </w:pPr>
    </w:p>
    <w:tbl>
      <w:tblPr>
        <w:tblpPr w:leftFromText="180" w:rightFromText="180" w:vertAnchor="text" w:tblpX="93" w:tblpY="1"/>
        <w:tblOverlap w:val="never"/>
        <w:tblW w:w="964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4"/>
        <w:gridCol w:w="2400"/>
        <w:gridCol w:w="709"/>
        <w:gridCol w:w="1134"/>
        <w:gridCol w:w="1134"/>
        <w:gridCol w:w="1134"/>
        <w:gridCol w:w="1285"/>
        <w:gridCol w:w="1139"/>
      </w:tblGrid>
      <w:tr w:rsidR="00E00D19" w:rsidRPr="00BE49AD" w14:paraId="4CD91EF1" w14:textId="77777777" w:rsidTr="00F14FE4">
        <w:trPr>
          <w:cantSplit/>
        </w:trPr>
        <w:tc>
          <w:tcPr>
            <w:tcW w:w="714" w:type="dxa"/>
            <w:tcBorders>
              <w:top w:val="single" w:sz="4" w:space="0" w:color="auto"/>
              <w:left w:val="single" w:sz="4" w:space="0" w:color="auto"/>
              <w:bottom w:val="single" w:sz="4" w:space="0" w:color="auto"/>
              <w:right w:val="single" w:sz="4" w:space="0" w:color="auto"/>
            </w:tcBorders>
          </w:tcPr>
          <w:p w14:paraId="16AD88A9" w14:textId="77777777" w:rsidR="00E00D19" w:rsidRPr="00664161" w:rsidRDefault="00E00D19" w:rsidP="00F14FE4">
            <w:pPr>
              <w:ind w:left="-115" w:right="-114"/>
              <w:jc w:val="center"/>
              <w:rPr>
                <w:spacing w:val="-4"/>
                <w:sz w:val="22"/>
                <w:szCs w:val="22"/>
                <w:lang w:val="lt-LT"/>
              </w:rPr>
            </w:pPr>
            <w:r w:rsidRPr="00664161">
              <w:rPr>
                <w:spacing w:val="-4"/>
                <w:sz w:val="22"/>
                <w:szCs w:val="22"/>
                <w:lang w:val="lt-LT"/>
              </w:rPr>
              <w:t>Pirkimo dalies Nr.</w:t>
            </w:r>
          </w:p>
        </w:tc>
        <w:tc>
          <w:tcPr>
            <w:tcW w:w="2400" w:type="dxa"/>
            <w:tcBorders>
              <w:top w:val="single" w:sz="4" w:space="0" w:color="auto"/>
              <w:left w:val="single" w:sz="4" w:space="0" w:color="auto"/>
              <w:bottom w:val="single" w:sz="4" w:space="0" w:color="auto"/>
              <w:right w:val="single" w:sz="4" w:space="0" w:color="auto"/>
            </w:tcBorders>
            <w:vAlign w:val="center"/>
          </w:tcPr>
          <w:p w14:paraId="1A60855A" w14:textId="77777777" w:rsidR="00E00D19" w:rsidRPr="00664161" w:rsidRDefault="00E00D19" w:rsidP="00F14FE4">
            <w:pPr>
              <w:ind w:left="-106" w:right="-113"/>
              <w:jc w:val="center"/>
              <w:rPr>
                <w:rFonts w:eastAsia="Calibri"/>
                <w:sz w:val="22"/>
                <w:szCs w:val="22"/>
                <w:lang w:val="lt-LT"/>
              </w:rPr>
            </w:pPr>
            <w:r w:rsidRPr="00664161">
              <w:rPr>
                <w:spacing w:val="-4"/>
                <w:sz w:val="22"/>
                <w:szCs w:val="22"/>
                <w:lang w:val="lt-LT"/>
              </w:rPr>
              <w:t>Prekių </w:t>
            </w:r>
            <w:r w:rsidRPr="00664161">
              <w:rPr>
                <w:sz w:val="22"/>
                <w:szCs w:val="22"/>
                <w:lang w:val="lt-LT"/>
              </w:rPr>
              <w:t xml:space="preserve"> pavadinimai</w:t>
            </w:r>
          </w:p>
        </w:tc>
        <w:tc>
          <w:tcPr>
            <w:tcW w:w="709" w:type="dxa"/>
            <w:tcBorders>
              <w:top w:val="single" w:sz="4" w:space="0" w:color="auto"/>
              <w:left w:val="single" w:sz="4" w:space="0" w:color="auto"/>
              <w:bottom w:val="single" w:sz="4" w:space="0" w:color="auto"/>
              <w:right w:val="single" w:sz="4" w:space="0" w:color="auto"/>
            </w:tcBorders>
          </w:tcPr>
          <w:p w14:paraId="03E88BE4" w14:textId="77777777" w:rsidR="00E00D19" w:rsidRPr="00664161" w:rsidRDefault="00E00D19" w:rsidP="00F14FE4">
            <w:pPr>
              <w:ind w:left="-107" w:right="-110"/>
              <w:jc w:val="center"/>
              <w:rPr>
                <w:sz w:val="22"/>
                <w:szCs w:val="22"/>
                <w:lang w:val="lt-LT"/>
              </w:rPr>
            </w:pPr>
            <w:r w:rsidRPr="00664161">
              <w:rPr>
                <w:sz w:val="22"/>
                <w:szCs w:val="22"/>
                <w:lang w:val="lt-LT"/>
              </w:rPr>
              <w:t>Kiekis</w:t>
            </w:r>
          </w:p>
        </w:tc>
        <w:tc>
          <w:tcPr>
            <w:tcW w:w="1134" w:type="dxa"/>
            <w:tcBorders>
              <w:top w:val="single" w:sz="4" w:space="0" w:color="auto"/>
              <w:left w:val="single" w:sz="4" w:space="0" w:color="auto"/>
              <w:bottom w:val="single" w:sz="4" w:space="0" w:color="auto"/>
              <w:right w:val="single" w:sz="4" w:space="0" w:color="auto"/>
            </w:tcBorders>
          </w:tcPr>
          <w:p w14:paraId="0B4B542B" w14:textId="77777777" w:rsidR="00E00D19" w:rsidRPr="00664161" w:rsidRDefault="00E00D19" w:rsidP="00F14FE4">
            <w:pPr>
              <w:ind w:left="-116" w:right="-109"/>
              <w:jc w:val="center"/>
              <w:rPr>
                <w:sz w:val="22"/>
                <w:szCs w:val="22"/>
                <w:lang w:val="lt-LT"/>
              </w:rPr>
            </w:pPr>
            <w:r w:rsidRPr="00664161">
              <w:rPr>
                <w:sz w:val="22"/>
                <w:szCs w:val="22"/>
                <w:lang w:val="lt-LT"/>
              </w:rPr>
              <w:t>Gamintojas, modelis</w:t>
            </w:r>
          </w:p>
        </w:tc>
        <w:tc>
          <w:tcPr>
            <w:tcW w:w="1134" w:type="dxa"/>
            <w:tcBorders>
              <w:top w:val="single" w:sz="4" w:space="0" w:color="auto"/>
              <w:left w:val="single" w:sz="4" w:space="0" w:color="auto"/>
              <w:bottom w:val="single" w:sz="4" w:space="0" w:color="auto"/>
              <w:right w:val="single" w:sz="4" w:space="0" w:color="auto"/>
            </w:tcBorders>
          </w:tcPr>
          <w:p w14:paraId="63E89AC9" w14:textId="77777777" w:rsidR="00E00D19" w:rsidRPr="00664161" w:rsidRDefault="00E00D19" w:rsidP="00F14FE4">
            <w:pPr>
              <w:ind w:left="-105" w:right="-105"/>
              <w:jc w:val="center"/>
              <w:rPr>
                <w:sz w:val="22"/>
                <w:szCs w:val="22"/>
                <w:lang w:val="lt-LT"/>
              </w:rPr>
            </w:pPr>
            <w:r w:rsidRPr="00664161">
              <w:rPr>
                <w:sz w:val="22"/>
                <w:szCs w:val="22"/>
                <w:lang w:val="lt-LT"/>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6D86EE74" w14:textId="77777777" w:rsidR="00E00D19" w:rsidRPr="00BE49AD" w:rsidRDefault="00E00D19" w:rsidP="00F14FE4">
            <w:pPr>
              <w:ind w:left="-114" w:right="-107"/>
              <w:jc w:val="center"/>
              <w:rPr>
                <w:sz w:val="22"/>
                <w:szCs w:val="22"/>
                <w:lang w:val="lt-LT"/>
              </w:rPr>
            </w:pPr>
            <w:r w:rsidRPr="00BE49AD">
              <w:rPr>
                <w:sz w:val="22"/>
                <w:szCs w:val="22"/>
                <w:lang w:val="lt-LT"/>
              </w:rPr>
              <w:t>1vnt. kaina su PVM</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6C76C562" w14:textId="77777777" w:rsidR="00E00D19" w:rsidRPr="00BE49AD" w:rsidRDefault="00E00D19" w:rsidP="00F14FE4">
            <w:pPr>
              <w:jc w:val="center"/>
              <w:rPr>
                <w:sz w:val="22"/>
                <w:szCs w:val="22"/>
                <w:lang w:val="lt-LT"/>
              </w:rPr>
            </w:pPr>
            <w:r w:rsidRPr="00BE49AD">
              <w:rPr>
                <w:sz w:val="22"/>
                <w:szCs w:val="22"/>
                <w:lang w:val="lt-LT"/>
              </w:rPr>
              <w:t>Pasiūlymo</w:t>
            </w:r>
          </w:p>
          <w:p w14:paraId="237F3A83" w14:textId="77777777" w:rsidR="00E00D19" w:rsidRPr="00BE49AD" w:rsidRDefault="00E00D19" w:rsidP="00F14FE4">
            <w:pPr>
              <w:ind w:left="-112" w:right="-104"/>
              <w:jc w:val="center"/>
              <w:rPr>
                <w:sz w:val="22"/>
                <w:szCs w:val="22"/>
                <w:lang w:val="lt-LT"/>
              </w:rPr>
            </w:pPr>
            <w:r w:rsidRPr="00BE49AD">
              <w:rPr>
                <w:sz w:val="22"/>
                <w:szCs w:val="22"/>
                <w:lang w:val="lt-LT"/>
              </w:rPr>
              <w:t>kaina, Eur</w:t>
            </w:r>
          </w:p>
          <w:p w14:paraId="62F47B72" w14:textId="77777777" w:rsidR="00E00D19" w:rsidRPr="00BE49AD" w:rsidRDefault="00E00D19" w:rsidP="00F14FE4">
            <w:pPr>
              <w:jc w:val="center"/>
              <w:rPr>
                <w:sz w:val="22"/>
                <w:szCs w:val="22"/>
                <w:lang w:val="lt-LT"/>
              </w:rPr>
            </w:pPr>
            <w:r w:rsidRPr="00BE49AD">
              <w:rPr>
                <w:sz w:val="22"/>
                <w:szCs w:val="22"/>
                <w:lang w:val="lt-LT"/>
              </w:rPr>
              <w:t>be PVM</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830A5AB" w14:textId="77777777" w:rsidR="00E00D19" w:rsidRPr="00BE49AD" w:rsidRDefault="00E00D19" w:rsidP="00F14FE4">
            <w:pPr>
              <w:ind w:left="-112" w:right="-99"/>
              <w:jc w:val="center"/>
              <w:rPr>
                <w:sz w:val="22"/>
                <w:szCs w:val="22"/>
                <w:lang w:val="lt-LT"/>
              </w:rPr>
            </w:pPr>
            <w:r w:rsidRPr="00BE49AD">
              <w:rPr>
                <w:sz w:val="22"/>
                <w:szCs w:val="22"/>
                <w:lang w:val="lt-LT"/>
              </w:rPr>
              <w:t>Pasiūlymo</w:t>
            </w:r>
          </w:p>
          <w:p w14:paraId="5D50887B" w14:textId="77777777" w:rsidR="00E00D19" w:rsidRPr="00BE49AD" w:rsidRDefault="00E00D19" w:rsidP="00F14FE4">
            <w:pPr>
              <w:ind w:left="-104" w:right="-99"/>
              <w:jc w:val="center"/>
              <w:rPr>
                <w:sz w:val="22"/>
                <w:szCs w:val="22"/>
                <w:lang w:val="lt-LT"/>
              </w:rPr>
            </w:pPr>
            <w:r w:rsidRPr="00BE49AD">
              <w:rPr>
                <w:sz w:val="22"/>
                <w:szCs w:val="22"/>
                <w:lang w:val="lt-LT"/>
              </w:rPr>
              <w:t>kaina, Eur</w:t>
            </w:r>
          </w:p>
          <w:p w14:paraId="7590BE15" w14:textId="77777777" w:rsidR="00E00D19" w:rsidRPr="00BE49AD" w:rsidRDefault="00E00D19" w:rsidP="00F14FE4">
            <w:pPr>
              <w:jc w:val="center"/>
              <w:rPr>
                <w:sz w:val="22"/>
                <w:szCs w:val="22"/>
                <w:lang w:val="lt-LT"/>
              </w:rPr>
            </w:pPr>
            <w:r w:rsidRPr="00BE49AD">
              <w:rPr>
                <w:sz w:val="22"/>
                <w:szCs w:val="22"/>
                <w:lang w:val="lt-LT"/>
              </w:rPr>
              <w:t>su PVM</w:t>
            </w:r>
          </w:p>
        </w:tc>
      </w:tr>
      <w:tr w:rsidR="00E00D19" w:rsidRPr="00F96DBF" w14:paraId="5868926E" w14:textId="77777777" w:rsidTr="00F14FE4">
        <w:trPr>
          <w:cantSplit/>
        </w:trPr>
        <w:tc>
          <w:tcPr>
            <w:tcW w:w="714" w:type="dxa"/>
            <w:tcBorders>
              <w:top w:val="single" w:sz="4" w:space="0" w:color="auto"/>
              <w:left w:val="single" w:sz="4" w:space="0" w:color="auto"/>
              <w:bottom w:val="single" w:sz="4" w:space="0" w:color="auto"/>
              <w:right w:val="single" w:sz="4" w:space="0" w:color="auto"/>
            </w:tcBorders>
          </w:tcPr>
          <w:p w14:paraId="44DCED44" w14:textId="77777777" w:rsidR="00E00D19" w:rsidRPr="006F3CA4" w:rsidRDefault="00E00D19" w:rsidP="00F14FE4">
            <w:pPr>
              <w:rPr>
                <w:b/>
                <w:bCs/>
                <w:iCs/>
                <w:spacing w:val="-4"/>
                <w:sz w:val="22"/>
                <w:szCs w:val="22"/>
                <w:lang w:val="lt-LT"/>
              </w:rPr>
            </w:pPr>
            <w:r w:rsidRPr="006F3CA4">
              <w:rPr>
                <w:b/>
                <w:bCs/>
                <w:iCs/>
                <w:spacing w:val="-4"/>
                <w:sz w:val="22"/>
                <w:szCs w:val="22"/>
                <w:lang w:val="lt-LT"/>
              </w:rPr>
              <w:t>3</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bottom"/>
          </w:tcPr>
          <w:p w14:paraId="6A8718FA" w14:textId="77777777" w:rsidR="00E00D19" w:rsidRPr="006F3CA4" w:rsidRDefault="00E00D19" w:rsidP="00F14FE4">
            <w:pPr>
              <w:jc w:val="both"/>
              <w:rPr>
                <w:b/>
                <w:bCs/>
                <w:sz w:val="22"/>
                <w:szCs w:val="22"/>
                <w:lang w:val="lt-LT"/>
              </w:rPr>
            </w:pPr>
            <w:r w:rsidRPr="006F3CA4">
              <w:rPr>
                <w:b/>
                <w:bCs/>
                <w:color w:val="000000"/>
                <w:lang w:val="lt-LT"/>
              </w:rPr>
              <w:t>Chirurginių instrumentų plovimo -dezinfekavimo mašina</w:t>
            </w:r>
          </w:p>
        </w:tc>
        <w:tc>
          <w:tcPr>
            <w:tcW w:w="709" w:type="dxa"/>
            <w:tcBorders>
              <w:top w:val="single" w:sz="4" w:space="0" w:color="auto"/>
              <w:left w:val="single" w:sz="4" w:space="0" w:color="auto"/>
              <w:bottom w:val="single" w:sz="4" w:space="0" w:color="auto"/>
            </w:tcBorders>
            <w:shd w:val="clear" w:color="auto" w:fill="auto"/>
            <w:vAlign w:val="center"/>
          </w:tcPr>
          <w:p w14:paraId="5BD60F67" w14:textId="77777777" w:rsidR="00E00D19" w:rsidRPr="006F3CA4" w:rsidRDefault="00E00D19" w:rsidP="00F14FE4">
            <w:pPr>
              <w:ind w:left="-104" w:right="-111"/>
              <w:jc w:val="center"/>
              <w:rPr>
                <w:rFonts w:eastAsia="Calibri"/>
                <w:b/>
                <w:bCs/>
                <w:sz w:val="22"/>
                <w:szCs w:val="22"/>
                <w:lang w:val="lt-LT"/>
              </w:rPr>
            </w:pPr>
            <w:r w:rsidRPr="006F3CA4">
              <w:rPr>
                <w:rFonts w:eastAsia="Calibri"/>
                <w:b/>
                <w:bCs/>
                <w:sz w:val="22"/>
                <w:szCs w:val="22"/>
                <w:lang w:val="lt-LT"/>
              </w:rPr>
              <w:t>1 vnt</w:t>
            </w:r>
          </w:p>
        </w:tc>
        <w:tc>
          <w:tcPr>
            <w:tcW w:w="1134" w:type="dxa"/>
            <w:tcBorders>
              <w:top w:val="single" w:sz="4" w:space="0" w:color="auto"/>
              <w:left w:val="single" w:sz="4" w:space="0" w:color="auto"/>
              <w:bottom w:val="single" w:sz="4" w:space="0" w:color="auto"/>
              <w:right w:val="single" w:sz="4" w:space="0" w:color="auto"/>
            </w:tcBorders>
          </w:tcPr>
          <w:p w14:paraId="3E19C16D" w14:textId="77777777" w:rsidR="00E00D19" w:rsidRPr="006F3CA4" w:rsidRDefault="00E00D19" w:rsidP="00F14FE4">
            <w:pPr>
              <w:jc w:val="center"/>
              <w:rPr>
                <w:b/>
                <w:bCs/>
                <w:sz w:val="22"/>
                <w:szCs w:val="22"/>
                <w:lang w:val="lt-LT"/>
              </w:rPr>
            </w:pPr>
            <w:r>
              <w:rPr>
                <w:b/>
                <w:bCs/>
                <w:sz w:val="22"/>
                <w:szCs w:val="22"/>
                <w:lang w:val="lt-LT"/>
              </w:rPr>
              <w:t>TUTTNAUER, TIVA10-M1</w:t>
            </w:r>
          </w:p>
        </w:tc>
        <w:tc>
          <w:tcPr>
            <w:tcW w:w="1134" w:type="dxa"/>
            <w:tcBorders>
              <w:top w:val="single" w:sz="4" w:space="0" w:color="auto"/>
              <w:left w:val="single" w:sz="4" w:space="0" w:color="auto"/>
              <w:bottom w:val="single" w:sz="4" w:space="0" w:color="auto"/>
              <w:right w:val="single" w:sz="4" w:space="0" w:color="auto"/>
            </w:tcBorders>
          </w:tcPr>
          <w:p w14:paraId="7D1E58B9" w14:textId="77777777" w:rsidR="00E00D19" w:rsidRPr="006F3CA4" w:rsidRDefault="00E00D19" w:rsidP="00F14FE4">
            <w:pPr>
              <w:jc w:val="center"/>
              <w:rPr>
                <w:b/>
                <w:bCs/>
                <w:sz w:val="22"/>
                <w:szCs w:val="22"/>
                <w:lang w:val="lt-LT"/>
              </w:rPr>
            </w:pPr>
            <w:r>
              <w:rPr>
                <w:b/>
                <w:bCs/>
                <w:sz w:val="22"/>
                <w:szCs w:val="22"/>
                <w:lang w:val="lt-LT"/>
              </w:rPr>
              <w:t>20779,00</w:t>
            </w:r>
          </w:p>
        </w:tc>
        <w:tc>
          <w:tcPr>
            <w:tcW w:w="1134" w:type="dxa"/>
            <w:tcBorders>
              <w:top w:val="single" w:sz="4" w:space="0" w:color="auto"/>
              <w:left w:val="single" w:sz="4" w:space="0" w:color="auto"/>
              <w:bottom w:val="single" w:sz="4" w:space="0" w:color="auto"/>
              <w:right w:val="single" w:sz="4" w:space="0" w:color="auto"/>
            </w:tcBorders>
          </w:tcPr>
          <w:p w14:paraId="103EA127" w14:textId="77777777" w:rsidR="00E00D19" w:rsidRPr="006F3CA4" w:rsidRDefault="00E00D19" w:rsidP="00F14FE4">
            <w:pPr>
              <w:jc w:val="center"/>
              <w:rPr>
                <w:b/>
                <w:bCs/>
                <w:sz w:val="22"/>
                <w:szCs w:val="22"/>
                <w:lang w:val="lt-LT"/>
              </w:rPr>
            </w:pPr>
            <w:r>
              <w:rPr>
                <w:b/>
                <w:bCs/>
                <w:sz w:val="22"/>
                <w:szCs w:val="22"/>
                <w:lang w:val="lt-LT"/>
              </w:rPr>
              <w:t>25142,59</w:t>
            </w:r>
          </w:p>
        </w:tc>
        <w:tc>
          <w:tcPr>
            <w:tcW w:w="1285" w:type="dxa"/>
            <w:tcBorders>
              <w:top w:val="single" w:sz="4" w:space="0" w:color="auto"/>
              <w:left w:val="single" w:sz="4" w:space="0" w:color="auto"/>
              <w:bottom w:val="single" w:sz="4" w:space="0" w:color="auto"/>
              <w:right w:val="single" w:sz="4" w:space="0" w:color="auto"/>
            </w:tcBorders>
          </w:tcPr>
          <w:p w14:paraId="4DB91708" w14:textId="77777777" w:rsidR="00E00D19" w:rsidRPr="006F3CA4" w:rsidRDefault="00E00D19" w:rsidP="00F14FE4">
            <w:pPr>
              <w:jc w:val="center"/>
              <w:rPr>
                <w:b/>
                <w:bCs/>
                <w:sz w:val="22"/>
                <w:szCs w:val="22"/>
                <w:lang w:val="lt-LT"/>
              </w:rPr>
            </w:pPr>
            <w:r>
              <w:rPr>
                <w:b/>
                <w:bCs/>
                <w:sz w:val="22"/>
                <w:szCs w:val="22"/>
                <w:lang w:val="lt-LT"/>
              </w:rPr>
              <w:t>20779,00</w:t>
            </w:r>
          </w:p>
        </w:tc>
        <w:tc>
          <w:tcPr>
            <w:tcW w:w="1139" w:type="dxa"/>
            <w:tcBorders>
              <w:top w:val="single" w:sz="4" w:space="0" w:color="auto"/>
              <w:left w:val="single" w:sz="4" w:space="0" w:color="auto"/>
              <w:bottom w:val="single" w:sz="4" w:space="0" w:color="auto"/>
              <w:right w:val="single" w:sz="4" w:space="0" w:color="auto"/>
            </w:tcBorders>
          </w:tcPr>
          <w:p w14:paraId="50B55AC8" w14:textId="77777777" w:rsidR="00E00D19" w:rsidRPr="006F3CA4" w:rsidRDefault="00E00D19" w:rsidP="00F14FE4">
            <w:pPr>
              <w:jc w:val="center"/>
              <w:rPr>
                <w:b/>
                <w:bCs/>
                <w:sz w:val="22"/>
                <w:szCs w:val="22"/>
                <w:lang w:val="lt-LT"/>
              </w:rPr>
            </w:pPr>
            <w:r>
              <w:rPr>
                <w:b/>
                <w:bCs/>
                <w:sz w:val="22"/>
                <w:szCs w:val="22"/>
                <w:lang w:val="lt-LT"/>
              </w:rPr>
              <w:t>25142,59</w:t>
            </w:r>
          </w:p>
        </w:tc>
      </w:tr>
    </w:tbl>
    <w:p w14:paraId="1E64A8D4" w14:textId="77777777" w:rsidR="00E00D19" w:rsidRPr="00895909" w:rsidRDefault="00E00D19" w:rsidP="006824E8">
      <w:pPr>
        <w:jc w:val="center"/>
        <w:rPr>
          <w:lang w:val="lt-LT"/>
        </w:rPr>
      </w:pPr>
    </w:p>
    <w:p w14:paraId="0ABD68F3" w14:textId="77777777" w:rsidR="001409F5" w:rsidRPr="00895909" w:rsidRDefault="001409F5" w:rsidP="001409F5">
      <w:pPr>
        <w:rPr>
          <w:lang w:val="lt-LT"/>
        </w:rPr>
      </w:pPr>
    </w:p>
    <w:p w14:paraId="717413EB" w14:textId="77777777" w:rsidR="001409F5" w:rsidRPr="00895909" w:rsidRDefault="001409F5" w:rsidP="001409F5">
      <w:pPr>
        <w:rPr>
          <w:lang w:val="lt-LT"/>
        </w:rPr>
      </w:pPr>
    </w:p>
    <w:p w14:paraId="0D2D210D" w14:textId="77777777" w:rsidR="001409F5" w:rsidRPr="00895909" w:rsidRDefault="001409F5" w:rsidP="001409F5">
      <w:pPr>
        <w:rPr>
          <w:lang w:val="lt-LT"/>
        </w:rPr>
      </w:pPr>
    </w:p>
    <w:p w14:paraId="17599ACF" w14:textId="77777777" w:rsidR="001409F5" w:rsidRPr="00895909" w:rsidRDefault="001409F5" w:rsidP="001409F5">
      <w:pPr>
        <w:rPr>
          <w:lang w:val="lt-LT"/>
        </w:rPr>
      </w:pPr>
    </w:p>
    <w:p w14:paraId="6394BBAF" w14:textId="77777777" w:rsidR="001409F5" w:rsidRPr="00895909" w:rsidRDefault="001409F5" w:rsidP="001409F5">
      <w:pPr>
        <w:rPr>
          <w:lang w:val="lt-LT"/>
        </w:rPr>
      </w:pPr>
      <w:r w:rsidRPr="00895909">
        <w:rPr>
          <w:lang w:val="lt-LT"/>
        </w:rPr>
        <w:tab/>
      </w:r>
      <w:r w:rsidRPr="00895909">
        <w:rPr>
          <w:lang w:val="lt-LT"/>
        </w:rPr>
        <w:tab/>
      </w:r>
    </w:p>
    <w:tbl>
      <w:tblPr>
        <w:tblW w:w="0" w:type="auto"/>
        <w:tblInd w:w="108" w:type="dxa"/>
        <w:tblLook w:val="01E0" w:firstRow="1" w:lastRow="1" w:firstColumn="1" w:lastColumn="1" w:noHBand="0" w:noVBand="0"/>
      </w:tblPr>
      <w:tblGrid>
        <w:gridCol w:w="5006"/>
        <w:gridCol w:w="4524"/>
      </w:tblGrid>
      <w:tr w:rsidR="001409F5" w:rsidRPr="00895909" w14:paraId="4D3248B4" w14:textId="77777777" w:rsidTr="006824E8">
        <w:tc>
          <w:tcPr>
            <w:tcW w:w="5104" w:type="dxa"/>
          </w:tcPr>
          <w:p w14:paraId="5BF10329" w14:textId="77777777" w:rsidR="001409F5" w:rsidRPr="00895909" w:rsidRDefault="001409F5" w:rsidP="009852C2">
            <w:pPr>
              <w:rPr>
                <w:b/>
                <w:lang w:val="lt-LT"/>
              </w:rPr>
            </w:pPr>
            <w:r w:rsidRPr="00895909">
              <w:rPr>
                <w:b/>
                <w:lang w:val="lt-LT"/>
              </w:rPr>
              <w:t>PIRKĖJAS</w:t>
            </w:r>
          </w:p>
          <w:p w14:paraId="48132CE3" w14:textId="77777777" w:rsidR="001409F5" w:rsidRPr="00895909" w:rsidRDefault="001409F5" w:rsidP="009852C2">
            <w:pPr>
              <w:rPr>
                <w:lang w:val="lt-LT"/>
              </w:rPr>
            </w:pPr>
          </w:p>
          <w:p w14:paraId="22ADD702" w14:textId="77777777" w:rsidR="001409F5" w:rsidRPr="00895909" w:rsidRDefault="001409F5" w:rsidP="009852C2">
            <w:pPr>
              <w:rPr>
                <w:lang w:val="lt-LT"/>
              </w:rPr>
            </w:pPr>
          </w:p>
          <w:p w14:paraId="021E39B4" w14:textId="77777777" w:rsidR="001409F5" w:rsidRPr="00895909" w:rsidRDefault="001409F5" w:rsidP="001409F5">
            <w:pPr>
              <w:pStyle w:val="Pagrindinistekstas30"/>
              <w:ind w:firstLine="0"/>
              <w:rPr>
                <w:rFonts w:ascii="Times New Roman" w:hAnsi="Times New Roman"/>
                <w:sz w:val="22"/>
                <w:szCs w:val="22"/>
                <w:lang w:val="lt-LT"/>
              </w:rPr>
            </w:pPr>
            <w:r w:rsidRPr="00895909">
              <w:rPr>
                <w:rFonts w:ascii="Times New Roman" w:hAnsi="Times New Roman"/>
                <w:sz w:val="22"/>
                <w:szCs w:val="22"/>
                <w:lang w:val="lt-LT"/>
              </w:rPr>
              <w:t>Direktorius</w:t>
            </w:r>
          </w:p>
          <w:p w14:paraId="5C9856ED" w14:textId="77777777" w:rsidR="001409F5" w:rsidRPr="00895909" w:rsidRDefault="001409F5" w:rsidP="009852C2">
            <w:pPr>
              <w:jc w:val="both"/>
              <w:rPr>
                <w:lang w:val="lt-LT"/>
              </w:rPr>
            </w:pPr>
            <w:r w:rsidRPr="00895909">
              <w:rPr>
                <w:sz w:val="22"/>
                <w:szCs w:val="22"/>
                <w:lang w:val="lt-LT"/>
              </w:rPr>
              <w:t>Remigijus Mažeika</w:t>
            </w:r>
          </w:p>
          <w:p w14:paraId="5B4BA634" w14:textId="77777777" w:rsidR="001409F5" w:rsidRPr="00895909" w:rsidRDefault="001409F5" w:rsidP="009852C2">
            <w:pPr>
              <w:rPr>
                <w:lang w:val="lt-LT"/>
              </w:rPr>
            </w:pPr>
          </w:p>
          <w:p w14:paraId="0033FD26" w14:textId="77777777" w:rsidR="001409F5" w:rsidRPr="00895909" w:rsidRDefault="001409F5" w:rsidP="009852C2">
            <w:pPr>
              <w:rPr>
                <w:lang w:val="lt-LT"/>
              </w:rPr>
            </w:pPr>
          </w:p>
          <w:p w14:paraId="65834FA1" w14:textId="77777777" w:rsidR="001409F5" w:rsidRPr="00895909" w:rsidRDefault="001409F5" w:rsidP="009852C2">
            <w:pPr>
              <w:rPr>
                <w:lang w:val="lt-LT"/>
              </w:rPr>
            </w:pPr>
            <w:r w:rsidRPr="00895909">
              <w:rPr>
                <w:lang w:val="lt-LT"/>
              </w:rPr>
              <w:t>A. V._____________________</w:t>
            </w:r>
          </w:p>
          <w:p w14:paraId="7992AF80" w14:textId="77777777" w:rsidR="001409F5" w:rsidRPr="00895909" w:rsidRDefault="001409F5" w:rsidP="009852C2">
            <w:pPr>
              <w:rPr>
                <w:lang w:val="lt-LT"/>
              </w:rPr>
            </w:pPr>
          </w:p>
        </w:tc>
        <w:tc>
          <w:tcPr>
            <w:tcW w:w="4611" w:type="dxa"/>
          </w:tcPr>
          <w:p w14:paraId="0B63ABD4" w14:textId="77777777" w:rsidR="001409F5" w:rsidRPr="00895909" w:rsidRDefault="001409F5" w:rsidP="009852C2">
            <w:pPr>
              <w:rPr>
                <w:b/>
                <w:lang w:val="lt-LT"/>
              </w:rPr>
            </w:pPr>
            <w:r w:rsidRPr="00895909">
              <w:rPr>
                <w:b/>
                <w:lang w:val="lt-LT"/>
              </w:rPr>
              <w:t>TIEKĖJAS</w:t>
            </w:r>
          </w:p>
          <w:p w14:paraId="09C38DE7" w14:textId="77777777" w:rsidR="001409F5" w:rsidRPr="00895909" w:rsidRDefault="001409F5" w:rsidP="009852C2">
            <w:pPr>
              <w:rPr>
                <w:lang w:val="lt-LT"/>
              </w:rPr>
            </w:pPr>
          </w:p>
          <w:p w14:paraId="544F3E4F" w14:textId="77777777" w:rsidR="00E00D19" w:rsidRPr="00E00D19" w:rsidRDefault="00E00D19" w:rsidP="00E00D19">
            <w:pPr>
              <w:rPr>
                <w:sz w:val="22"/>
                <w:szCs w:val="22"/>
              </w:rPr>
            </w:pPr>
            <w:r w:rsidRPr="00E00D19">
              <w:rPr>
                <w:sz w:val="22"/>
                <w:szCs w:val="22"/>
              </w:rPr>
              <w:t xml:space="preserve">Generalinis direktorius </w:t>
            </w:r>
          </w:p>
          <w:p w14:paraId="7F164AC4" w14:textId="77777777" w:rsidR="00E00D19" w:rsidRDefault="00E00D19" w:rsidP="00E00D19">
            <w:pPr>
              <w:rPr>
                <w:sz w:val="22"/>
                <w:szCs w:val="22"/>
                <w:lang w:val="lt-LT"/>
              </w:rPr>
            </w:pPr>
            <w:r w:rsidRPr="00E00D19">
              <w:rPr>
                <w:sz w:val="22"/>
                <w:szCs w:val="22"/>
              </w:rPr>
              <w:t>Virginijus Domarkas</w:t>
            </w:r>
            <w:r w:rsidRPr="00E00D19">
              <w:rPr>
                <w:sz w:val="22"/>
                <w:szCs w:val="22"/>
                <w:lang w:val="lt-LT"/>
              </w:rPr>
              <w:t xml:space="preserve"> </w:t>
            </w:r>
          </w:p>
          <w:p w14:paraId="35C2EFB5" w14:textId="77777777" w:rsidR="00E00D19" w:rsidRDefault="00E00D19" w:rsidP="009852C2">
            <w:pPr>
              <w:rPr>
                <w:lang w:val="lt-LT"/>
              </w:rPr>
            </w:pPr>
          </w:p>
          <w:p w14:paraId="554B80FD" w14:textId="77777777" w:rsidR="00E00D19" w:rsidRDefault="00E00D19" w:rsidP="009852C2">
            <w:pPr>
              <w:rPr>
                <w:lang w:val="lt-LT"/>
              </w:rPr>
            </w:pPr>
          </w:p>
          <w:p w14:paraId="3EE3256D" w14:textId="77777777" w:rsidR="00E00D19" w:rsidRDefault="00E00D19" w:rsidP="009852C2">
            <w:pPr>
              <w:rPr>
                <w:lang w:val="lt-LT"/>
              </w:rPr>
            </w:pPr>
          </w:p>
          <w:p w14:paraId="740B871B" w14:textId="4CA05B80" w:rsidR="001409F5" w:rsidRPr="00895909" w:rsidRDefault="001409F5" w:rsidP="009852C2">
            <w:pPr>
              <w:rPr>
                <w:lang w:val="lt-LT"/>
              </w:rPr>
            </w:pPr>
            <w:r w:rsidRPr="00895909">
              <w:rPr>
                <w:lang w:val="lt-LT"/>
              </w:rPr>
              <w:t>_____________________</w:t>
            </w:r>
          </w:p>
          <w:p w14:paraId="794AFF55" w14:textId="77777777" w:rsidR="001409F5" w:rsidRPr="00895909" w:rsidRDefault="001409F5" w:rsidP="009852C2">
            <w:pPr>
              <w:rPr>
                <w:lang w:val="lt-LT"/>
              </w:rPr>
            </w:pPr>
            <w:r w:rsidRPr="00895909">
              <w:rPr>
                <w:lang w:val="lt-LT"/>
              </w:rPr>
              <w:t>A. V.</w:t>
            </w:r>
          </w:p>
        </w:tc>
      </w:tr>
    </w:tbl>
    <w:p w14:paraId="1D1BFFBA" w14:textId="77777777" w:rsidR="001409F5" w:rsidRPr="00895909" w:rsidRDefault="001409F5" w:rsidP="001409F5">
      <w:pPr>
        <w:rPr>
          <w:lang w:val="lt-LT"/>
        </w:rPr>
      </w:pPr>
    </w:p>
    <w:p w14:paraId="562E5058" w14:textId="77777777" w:rsidR="001409F5" w:rsidRPr="00895909" w:rsidRDefault="001409F5" w:rsidP="001409F5">
      <w:pPr>
        <w:rPr>
          <w:lang w:val="lt-LT"/>
        </w:rPr>
      </w:pPr>
    </w:p>
    <w:p w14:paraId="49CD2EA3" w14:textId="77777777" w:rsidR="001409F5" w:rsidRPr="00895909" w:rsidRDefault="001409F5" w:rsidP="001409F5">
      <w:pPr>
        <w:rPr>
          <w:lang w:val="lt-LT"/>
        </w:rPr>
      </w:pPr>
    </w:p>
    <w:p w14:paraId="5F8307EB" w14:textId="77777777" w:rsidR="001409F5" w:rsidRPr="00895909" w:rsidRDefault="001409F5" w:rsidP="001409F5">
      <w:pPr>
        <w:rPr>
          <w:lang w:val="lt-LT"/>
        </w:rPr>
      </w:pPr>
    </w:p>
    <w:p w14:paraId="40D3A101" w14:textId="77777777" w:rsidR="001409F5" w:rsidRPr="00895909" w:rsidRDefault="001409F5" w:rsidP="001409F5">
      <w:pPr>
        <w:rPr>
          <w:lang w:val="lt-LT"/>
        </w:rPr>
      </w:pPr>
    </w:p>
    <w:p w14:paraId="11D48D04" w14:textId="77777777" w:rsidR="001409F5" w:rsidRPr="00895909" w:rsidRDefault="001409F5" w:rsidP="001409F5">
      <w:pPr>
        <w:rPr>
          <w:lang w:val="lt-LT"/>
        </w:rPr>
      </w:pPr>
    </w:p>
    <w:p w14:paraId="22328A47" w14:textId="77777777" w:rsidR="001409F5" w:rsidRPr="00895909" w:rsidRDefault="001409F5" w:rsidP="001409F5">
      <w:pPr>
        <w:rPr>
          <w:lang w:val="lt-LT"/>
        </w:rPr>
      </w:pPr>
    </w:p>
    <w:p w14:paraId="07EF85A3" w14:textId="77777777" w:rsidR="001409F5" w:rsidRPr="00895909" w:rsidRDefault="001409F5" w:rsidP="001409F5">
      <w:pPr>
        <w:rPr>
          <w:lang w:val="lt-LT"/>
        </w:rPr>
      </w:pPr>
    </w:p>
    <w:p w14:paraId="0AE66867" w14:textId="77777777" w:rsidR="001409F5" w:rsidRPr="00895909" w:rsidRDefault="001409F5" w:rsidP="001409F5">
      <w:pPr>
        <w:rPr>
          <w:lang w:val="lt-LT"/>
        </w:rPr>
      </w:pPr>
    </w:p>
    <w:p w14:paraId="443FF502" w14:textId="77777777" w:rsidR="001409F5" w:rsidRPr="00895909" w:rsidRDefault="001409F5" w:rsidP="001409F5">
      <w:pPr>
        <w:rPr>
          <w:lang w:val="lt-LT"/>
        </w:rPr>
      </w:pPr>
    </w:p>
    <w:p w14:paraId="64A73367" w14:textId="77777777" w:rsidR="001409F5" w:rsidRPr="00895909" w:rsidRDefault="001409F5" w:rsidP="001409F5">
      <w:pPr>
        <w:rPr>
          <w:lang w:val="lt-LT"/>
        </w:rPr>
      </w:pPr>
    </w:p>
    <w:p w14:paraId="7D6BE2E9" w14:textId="77777777" w:rsidR="001409F5" w:rsidRPr="00895909" w:rsidRDefault="001409F5" w:rsidP="001409F5">
      <w:pPr>
        <w:rPr>
          <w:lang w:val="lt-LT"/>
        </w:rPr>
      </w:pPr>
    </w:p>
    <w:p w14:paraId="2EED0573" w14:textId="77777777" w:rsidR="001409F5" w:rsidRPr="00895909" w:rsidRDefault="001409F5" w:rsidP="001409F5">
      <w:pPr>
        <w:rPr>
          <w:lang w:val="lt-LT"/>
        </w:rPr>
      </w:pPr>
    </w:p>
    <w:p w14:paraId="55F6C98B" w14:textId="77777777" w:rsidR="001409F5" w:rsidRPr="00895909" w:rsidRDefault="001409F5" w:rsidP="001409F5">
      <w:pPr>
        <w:rPr>
          <w:lang w:val="lt-LT"/>
        </w:rPr>
      </w:pPr>
    </w:p>
    <w:p w14:paraId="779EBF3F" w14:textId="77777777" w:rsidR="00B65BA5" w:rsidRDefault="00B65BA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lt-LT"/>
        </w:rPr>
      </w:pPr>
      <w:r>
        <w:rPr>
          <w:lang w:val="lt-LT"/>
        </w:rPr>
        <w:br w:type="page"/>
      </w:r>
    </w:p>
    <w:p w14:paraId="201BC75A" w14:textId="77777777" w:rsidR="006824E8" w:rsidRPr="00815133" w:rsidRDefault="006824E8" w:rsidP="006824E8">
      <w:pPr>
        <w:pStyle w:val="Antrat3"/>
        <w:tabs>
          <w:tab w:val="left" w:pos="7513"/>
        </w:tabs>
        <w:jc w:val="right"/>
        <w:rPr>
          <w:b w:val="0"/>
          <w:color w:val="000000" w:themeColor="text1"/>
          <w:lang w:val="lt-LT"/>
        </w:rPr>
      </w:pPr>
      <w:r w:rsidRPr="00895909">
        <w:rPr>
          <w:b w:val="0"/>
          <w:lang w:val="lt-LT"/>
        </w:rPr>
        <w:lastRenderedPageBreak/>
        <w:tab/>
      </w:r>
      <w:r w:rsidRPr="00815133">
        <w:rPr>
          <w:b w:val="0"/>
          <w:color w:val="000000" w:themeColor="text1"/>
          <w:lang w:val="lt-LT"/>
        </w:rPr>
        <w:t>2 priedas</w:t>
      </w:r>
    </w:p>
    <w:p w14:paraId="64BB9E16" w14:textId="1811FE54" w:rsidR="001409F5" w:rsidRPr="00895909" w:rsidRDefault="001409F5" w:rsidP="006824E8">
      <w:pPr>
        <w:pStyle w:val="Antrat3"/>
        <w:tabs>
          <w:tab w:val="left" w:pos="7513"/>
        </w:tabs>
        <w:ind w:firstLine="0"/>
        <w:rPr>
          <w:b w:val="0"/>
          <w:lang w:val="lt-LT"/>
        </w:rPr>
      </w:pPr>
      <w:r w:rsidRPr="00895909">
        <w:rPr>
          <w:b w:val="0"/>
          <w:lang w:val="lt-LT"/>
        </w:rPr>
        <w:t>Viešojo prekių pirkimo-pardavimo sutarties Nr.</w:t>
      </w:r>
      <w:r w:rsidR="00983255">
        <w:rPr>
          <w:b w:val="0"/>
          <w:lang w:val="lt-LT"/>
        </w:rPr>
        <w:t>VP-73/2023</w:t>
      </w:r>
    </w:p>
    <w:p w14:paraId="54F87F78" w14:textId="77777777" w:rsidR="001409F5" w:rsidRPr="00895909" w:rsidRDefault="001409F5" w:rsidP="006824E8">
      <w:pPr>
        <w:pStyle w:val="Porat"/>
        <w:jc w:val="center"/>
        <w:rPr>
          <w:lang w:val="lt-LT"/>
        </w:rPr>
      </w:pPr>
    </w:p>
    <w:p w14:paraId="5C3F01F3" w14:textId="77777777" w:rsidR="001409F5" w:rsidRPr="00895909" w:rsidRDefault="001409F5" w:rsidP="006824E8">
      <w:pPr>
        <w:jc w:val="center"/>
        <w:rPr>
          <w:lang w:val="lt-LT"/>
        </w:rPr>
      </w:pPr>
      <w:r w:rsidRPr="00895909">
        <w:rPr>
          <w:lang w:val="lt-LT"/>
        </w:rPr>
        <w:t>Parduodamų prekių techninė specifikacija</w:t>
      </w:r>
    </w:p>
    <w:p w14:paraId="783A9B92" w14:textId="2441FFAB" w:rsidR="001409F5" w:rsidRDefault="001409F5" w:rsidP="006824E8">
      <w:pPr>
        <w:jc w:val="center"/>
        <w:rPr>
          <w:color w:val="000000"/>
          <w:lang w:val="lt-LT"/>
        </w:rPr>
      </w:pPr>
      <w:r w:rsidRPr="00895909">
        <w:rPr>
          <w:color w:val="000000"/>
          <w:lang w:val="lt-LT"/>
        </w:rPr>
        <w:t xml:space="preserve">2023 m. </w:t>
      </w:r>
      <w:r w:rsidR="00983255">
        <w:rPr>
          <w:color w:val="000000"/>
          <w:lang w:val="lt-LT"/>
        </w:rPr>
        <w:t>spalio 12</w:t>
      </w:r>
      <w:r w:rsidRPr="00895909">
        <w:rPr>
          <w:color w:val="000000"/>
          <w:lang w:val="lt-LT"/>
        </w:rPr>
        <w:t xml:space="preserve">  d.</w:t>
      </w:r>
    </w:p>
    <w:p w14:paraId="4FD57D6D" w14:textId="72669F24" w:rsidR="00E00D19" w:rsidRDefault="00E00D19" w:rsidP="006824E8">
      <w:pPr>
        <w:jc w:val="center"/>
        <w:rPr>
          <w:color w:val="000000"/>
          <w:lang w:val="lt-LT"/>
        </w:rPr>
      </w:pPr>
    </w:p>
    <w:p w14:paraId="60A65BE7" w14:textId="77777777" w:rsidR="00E00D19" w:rsidRPr="001A03D4" w:rsidRDefault="00E00D19" w:rsidP="00E00D19">
      <w:pPr>
        <w:jc w:val="center"/>
        <w:rPr>
          <w:b/>
          <w:bCs/>
          <w:color w:val="000000" w:themeColor="text1"/>
        </w:rPr>
      </w:pPr>
      <w:r w:rsidRPr="001A03D4">
        <w:rPr>
          <w:rFonts w:eastAsia="Times New Roman"/>
          <w:b/>
          <w:color w:val="000000" w:themeColor="text1"/>
          <w:lang w:eastAsia="lt-LT"/>
        </w:rPr>
        <w:t>Automatinio plovimo - dezinfekavimo mašinos techninė specifikacija (kiekis 1 vnt.)</w:t>
      </w:r>
    </w:p>
    <w:p w14:paraId="65F41A6B" w14:textId="77777777" w:rsidR="00E00D19" w:rsidRPr="00895909" w:rsidRDefault="00E00D19" w:rsidP="006824E8">
      <w:pPr>
        <w:jc w:val="center"/>
        <w:rPr>
          <w:lang w:val="lt-LT"/>
        </w:rPr>
      </w:pPr>
    </w:p>
    <w:p w14:paraId="7B6F1723" w14:textId="77777777" w:rsidR="001409F5" w:rsidRPr="00895909" w:rsidRDefault="001409F5" w:rsidP="001409F5">
      <w:pPr>
        <w:jc w:val="center"/>
        <w:rPr>
          <w:lang w:val="lt-LT"/>
        </w:rPr>
      </w:pPr>
    </w:p>
    <w:tbl>
      <w:tblPr>
        <w:tblpPr w:leftFromText="180" w:rightFromText="180" w:horzAnchor="margin" w:tblpY="82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55"/>
        <w:gridCol w:w="2552"/>
        <w:gridCol w:w="3373"/>
      </w:tblGrid>
      <w:tr w:rsidR="00E00D19" w:rsidRPr="00314A0E" w14:paraId="62F6462D" w14:textId="77777777" w:rsidTr="00F14FE4">
        <w:trPr>
          <w:cantSplit/>
        </w:trPr>
        <w:tc>
          <w:tcPr>
            <w:tcW w:w="709" w:type="dxa"/>
            <w:shd w:val="clear" w:color="auto" w:fill="auto"/>
            <w:vAlign w:val="center"/>
            <w:hideMark/>
          </w:tcPr>
          <w:p w14:paraId="3FF195E5" w14:textId="77777777" w:rsidR="00E00D19" w:rsidRPr="00314A0E" w:rsidRDefault="00E00D19" w:rsidP="00F14FE4">
            <w:pPr>
              <w:jc w:val="center"/>
              <w:rPr>
                <w:b/>
              </w:rPr>
            </w:pPr>
            <w:bookmarkStart w:id="18" w:name="_Hlk120879030"/>
            <w:r w:rsidRPr="00314A0E">
              <w:rPr>
                <w:b/>
              </w:rPr>
              <w:lastRenderedPageBreak/>
              <w:t>Nr.</w:t>
            </w:r>
          </w:p>
        </w:tc>
        <w:tc>
          <w:tcPr>
            <w:tcW w:w="3255" w:type="dxa"/>
            <w:shd w:val="clear" w:color="auto" w:fill="auto"/>
            <w:vAlign w:val="center"/>
            <w:hideMark/>
          </w:tcPr>
          <w:p w14:paraId="321052EA" w14:textId="77777777" w:rsidR="00E00D19" w:rsidRPr="00314A0E" w:rsidRDefault="00E00D19" w:rsidP="00F14FE4">
            <w:pPr>
              <w:jc w:val="center"/>
              <w:rPr>
                <w:b/>
              </w:rPr>
            </w:pPr>
            <w:r w:rsidRPr="00314A0E">
              <w:rPr>
                <w:b/>
              </w:rPr>
              <w:t>Parametras</w:t>
            </w:r>
          </w:p>
        </w:tc>
        <w:tc>
          <w:tcPr>
            <w:tcW w:w="2552" w:type="dxa"/>
            <w:shd w:val="clear" w:color="auto" w:fill="auto"/>
            <w:vAlign w:val="center"/>
            <w:hideMark/>
          </w:tcPr>
          <w:p w14:paraId="3749B8AB" w14:textId="77777777" w:rsidR="00E00D19" w:rsidRPr="00314A0E" w:rsidRDefault="00E00D19" w:rsidP="00F14FE4">
            <w:pPr>
              <w:jc w:val="center"/>
              <w:rPr>
                <w:b/>
              </w:rPr>
            </w:pPr>
            <w:r w:rsidRPr="00314A0E">
              <w:rPr>
                <w:b/>
              </w:rPr>
              <w:t>Parametro reikšmė</w:t>
            </w:r>
          </w:p>
        </w:tc>
        <w:tc>
          <w:tcPr>
            <w:tcW w:w="3373" w:type="dxa"/>
            <w:shd w:val="clear" w:color="auto" w:fill="auto"/>
            <w:vAlign w:val="center"/>
            <w:hideMark/>
          </w:tcPr>
          <w:p w14:paraId="223E53E9" w14:textId="77777777" w:rsidR="00E00D19" w:rsidRPr="00314A0E" w:rsidRDefault="00E00D19" w:rsidP="00F14FE4">
            <w:pPr>
              <w:snapToGrid w:val="0"/>
              <w:jc w:val="center"/>
              <w:rPr>
                <w:b/>
              </w:rPr>
            </w:pPr>
            <w:r w:rsidRPr="00314A0E">
              <w:rPr>
                <w:b/>
              </w:rPr>
              <w:t>Siūlomo parametro atitikimas,</w:t>
            </w:r>
          </w:p>
          <w:p w14:paraId="4C25D8AD" w14:textId="77777777" w:rsidR="00E00D19" w:rsidRPr="00314A0E" w:rsidRDefault="00E00D19" w:rsidP="00F14FE4">
            <w:pPr>
              <w:jc w:val="center"/>
              <w:rPr>
                <w:b/>
              </w:rPr>
            </w:pPr>
            <w:r w:rsidRPr="00314A0E">
              <w:rPr>
                <w:b/>
              </w:rPr>
              <w:t>konkreti parametro reikšmė ir atitikimo patvirtinimas</w:t>
            </w:r>
            <w:r w:rsidRPr="00314A0E">
              <w:rPr>
                <w:b/>
                <w:i/>
              </w:rPr>
              <w:t xml:space="preserve"> </w:t>
            </w:r>
            <w:r w:rsidRPr="00314A0E">
              <w:rPr>
                <w:b/>
              </w:rPr>
              <w:t>(psl. pasiūlyme, puslapyje pažymint siūlomą parametrą)</w:t>
            </w:r>
          </w:p>
        </w:tc>
      </w:tr>
      <w:tr w:rsidR="00E00D19" w:rsidRPr="00314A0E" w14:paraId="64EF6096" w14:textId="77777777" w:rsidTr="00F14FE4">
        <w:trPr>
          <w:cantSplit/>
        </w:trPr>
        <w:tc>
          <w:tcPr>
            <w:tcW w:w="709" w:type="dxa"/>
            <w:tcBorders>
              <w:top w:val="single" w:sz="4" w:space="0" w:color="auto"/>
              <w:left w:val="single" w:sz="4" w:space="0" w:color="auto"/>
              <w:bottom w:val="single" w:sz="4" w:space="0" w:color="auto"/>
              <w:right w:val="single" w:sz="4" w:space="0" w:color="auto"/>
            </w:tcBorders>
          </w:tcPr>
          <w:p w14:paraId="1CEF2AAE" w14:textId="77777777" w:rsidR="00E00D19" w:rsidRPr="00D77EB3" w:rsidRDefault="00E00D19" w:rsidP="00F14FE4">
            <w:pPr>
              <w:jc w:val="center"/>
              <w:rPr>
                <w:rFonts w:eastAsia="Times New Roman"/>
                <w:bCs/>
              </w:rPr>
            </w:pPr>
            <w:r w:rsidRPr="00D77EB3">
              <w:rPr>
                <w:rFonts w:eastAsia="Times New Roman"/>
                <w:bCs/>
              </w:rPr>
              <w:t>1.</w:t>
            </w:r>
          </w:p>
        </w:tc>
        <w:tc>
          <w:tcPr>
            <w:tcW w:w="3255" w:type="dxa"/>
            <w:tcBorders>
              <w:top w:val="single" w:sz="4" w:space="0" w:color="auto"/>
              <w:left w:val="single" w:sz="4" w:space="0" w:color="auto"/>
              <w:bottom w:val="single" w:sz="4" w:space="0" w:color="auto"/>
              <w:right w:val="single" w:sz="4" w:space="0" w:color="auto"/>
            </w:tcBorders>
          </w:tcPr>
          <w:p w14:paraId="1E451221" w14:textId="77777777" w:rsidR="00E00D19" w:rsidRPr="00D77EB3" w:rsidRDefault="00E00D19" w:rsidP="00F14FE4">
            <w:pPr>
              <w:rPr>
                <w:rFonts w:eastAsia="Times New Roman"/>
              </w:rPr>
            </w:pPr>
            <w:r w:rsidRPr="00D77EB3">
              <w:rPr>
                <w:rFonts w:eastAsia="Times New Roman"/>
                <w:lang w:eastAsia="lt-LT"/>
              </w:rPr>
              <w:t>Chirurginių instrumentų plovimo -</w:t>
            </w:r>
            <w:r>
              <w:rPr>
                <w:rFonts w:eastAsia="Times New Roman"/>
                <w:lang w:eastAsia="lt-LT"/>
              </w:rPr>
              <w:t xml:space="preserve"> </w:t>
            </w:r>
            <w:r w:rsidRPr="00D77EB3">
              <w:rPr>
                <w:rFonts w:eastAsia="Times New Roman"/>
                <w:lang w:eastAsia="lt-LT"/>
              </w:rPr>
              <w:t>dezinfekavimo mašina</w:t>
            </w:r>
          </w:p>
        </w:tc>
        <w:tc>
          <w:tcPr>
            <w:tcW w:w="2552" w:type="dxa"/>
            <w:tcBorders>
              <w:top w:val="single" w:sz="4" w:space="0" w:color="auto"/>
              <w:left w:val="single" w:sz="4" w:space="0" w:color="auto"/>
              <w:bottom w:val="single" w:sz="4" w:space="0" w:color="auto"/>
              <w:right w:val="single" w:sz="4" w:space="0" w:color="auto"/>
            </w:tcBorders>
          </w:tcPr>
          <w:p w14:paraId="5AD54950" w14:textId="77777777" w:rsidR="00E00D19" w:rsidRPr="00D77EB3" w:rsidRDefault="00E00D19" w:rsidP="00F14FE4">
            <w:pPr>
              <w:rPr>
                <w:rFonts w:eastAsia="Times New Roman"/>
              </w:rPr>
            </w:pPr>
            <w:r w:rsidRPr="00D77EB3">
              <w:rPr>
                <w:rFonts w:eastAsia="Times New Roman"/>
                <w:lang w:eastAsia="lt-LT"/>
              </w:rPr>
              <w:t>1 vnt.</w:t>
            </w:r>
          </w:p>
        </w:tc>
        <w:tc>
          <w:tcPr>
            <w:tcW w:w="3373" w:type="dxa"/>
            <w:tcBorders>
              <w:top w:val="single" w:sz="4" w:space="0" w:color="auto"/>
              <w:left w:val="single" w:sz="4" w:space="0" w:color="auto"/>
              <w:bottom w:val="single" w:sz="4" w:space="0" w:color="auto"/>
              <w:right w:val="single" w:sz="4" w:space="0" w:color="auto"/>
            </w:tcBorders>
          </w:tcPr>
          <w:p w14:paraId="436A6D49" w14:textId="77777777" w:rsidR="00E00D19" w:rsidRPr="00314A0E" w:rsidRDefault="00E00D19" w:rsidP="00F14FE4">
            <w:pPr>
              <w:rPr>
                <w:rFonts w:eastAsia="Times New Roman"/>
              </w:rPr>
            </w:pPr>
            <w:r w:rsidRPr="00D77EB3">
              <w:rPr>
                <w:rFonts w:eastAsia="Times New Roman"/>
                <w:lang w:eastAsia="lt-LT"/>
              </w:rPr>
              <w:t>Chirurginių instrumentų plovimo -</w:t>
            </w:r>
            <w:r>
              <w:rPr>
                <w:rFonts w:eastAsia="Times New Roman"/>
                <w:lang w:eastAsia="lt-LT"/>
              </w:rPr>
              <w:t xml:space="preserve"> </w:t>
            </w:r>
            <w:r w:rsidRPr="00D77EB3">
              <w:rPr>
                <w:rFonts w:eastAsia="Times New Roman"/>
                <w:lang w:eastAsia="lt-LT"/>
              </w:rPr>
              <w:t>dezinfekavimo mašina</w:t>
            </w:r>
            <w:r>
              <w:rPr>
                <w:rFonts w:eastAsia="Times New Roman"/>
                <w:lang w:eastAsia="lt-LT"/>
              </w:rPr>
              <w:t xml:space="preserve">. </w:t>
            </w:r>
            <w:r w:rsidRPr="004330F0">
              <w:rPr>
                <w:rFonts w:eastAsia="Times New Roman"/>
                <w:i/>
                <w:iCs/>
                <w:lang w:eastAsia="lt-LT"/>
              </w:rPr>
              <w:t>TIVA Katalogas, psl 1 ir 6.</w:t>
            </w:r>
            <w:r>
              <w:rPr>
                <w:rFonts w:eastAsia="Times New Roman"/>
                <w:lang w:eastAsia="lt-LT"/>
              </w:rPr>
              <w:t xml:space="preserve"> </w:t>
            </w:r>
          </w:p>
        </w:tc>
      </w:tr>
      <w:tr w:rsidR="00E00D19" w:rsidRPr="00314A0E" w14:paraId="09B2D5A4" w14:textId="77777777" w:rsidTr="00F14FE4">
        <w:trPr>
          <w:cantSplit/>
        </w:trPr>
        <w:tc>
          <w:tcPr>
            <w:tcW w:w="709" w:type="dxa"/>
            <w:tcBorders>
              <w:top w:val="single" w:sz="4" w:space="0" w:color="auto"/>
              <w:left w:val="single" w:sz="4" w:space="0" w:color="auto"/>
              <w:bottom w:val="single" w:sz="4" w:space="0" w:color="auto"/>
              <w:right w:val="single" w:sz="4" w:space="0" w:color="auto"/>
            </w:tcBorders>
          </w:tcPr>
          <w:p w14:paraId="4E5936E1" w14:textId="77777777" w:rsidR="00E00D19" w:rsidRPr="00314A0E" w:rsidRDefault="00E00D19" w:rsidP="00F14FE4">
            <w:pPr>
              <w:jc w:val="center"/>
              <w:rPr>
                <w:rFonts w:eastAsia="Times New Roman"/>
              </w:rPr>
            </w:pPr>
            <w:r w:rsidRPr="00314A0E">
              <w:rPr>
                <w:rFonts w:eastAsia="Times New Roman"/>
              </w:rPr>
              <w:t>2.</w:t>
            </w:r>
          </w:p>
        </w:tc>
        <w:tc>
          <w:tcPr>
            <w:tcW w:w="3255" w:type="dxa"/>
            <w:tcBorders>
              <w:top w:val="single" w:sz="4" w:space="0" w:color="auto"/>
              <w:left w:val="single" w:sz="4" w:space="0" w:color="auto"/>
              <w:bottom w:val="single" w:sz="4" w:space="0" w:color="auto"/>
              <w:right w:val="single" w:sz="4" w:space="0" w:color="auto"/>
            </w:tcBorders>
          </w:tcPr>
          <w:p w14:paraId="4F9B2E27" w14:textId="77777777" w:rsidR="00E00D19" w:rsidRPr="00314A0E" w:rsidRDefault="00E00D19" w:rsidP="00F14FE4">
            <w:pPr>
              <w:rPr>
                <w:rFonts w:eastAsia="Times New Roman"/>
              </w:rPr>
            </w:pPr>
            <w:r w:rsidRPr="00314A0E">
              <w:rPr>
                <w:rFonts w:eastAsia="Times New Roman"/>
                <w:lang w:eastAsia="lt-LT"/>
              </w:rPr>
              <w:t>Paskirtis</w:t>
            </w:r>
          </w:p>
        </w:tc>
        <w:tc>
          <w:tcPr>
            <w:tcW w:w="2552" w:type="dxa"/>
            <w:tcBorders>
              <w:top w:val="single" w:sz="4" w:space="0" w:color="auto"/>
              <w:left w:val="single" w:sz="4" w:space="0" w:color="auto"/>
              <w:bottom w:val="single" w:sz="4" w:space="0" w:color="auto"/>
              <w:right w:val="single" w:sz="4" w:space="0" w:color="auto"/>
            </w:tcBorders>
          </w:tcPr>
          <w:p w14:paraId="0F4674E6" w14:textId="77777777" w:rsidR="00E00D19" w:rsidRPr="00213870" w:rsidRDefault="00E00D19" w:rsidP="00F14FE4">
            <w:pPr>
              <w:widowControl w:val="0"/>
              <w:shd w:val="clear" w:color="auto" w:fill="FFFFFF"/>
              <w:autoSpaceDE w:val="0"/>
              <w:autoSpaceDN w:val="0"/>
              <w:adjustRightInd w:val="0"/>
              <w:ind w:left="10" w:right="10" w:firstLine="10"/>
              <w:rPr>
                <w:rFonts w:eastAsia="Times New Roman"/>
                <w:spacing w:val="-1"/>
                <w:lang w:eastAsia="lt-LT"/>
              </w:rPr>
            </w:pPr>
            <w:r w:rsidRPr="00314A0E">
              <w:rPr>
                <w:rFonts w:eastAsia="Times New Roman"/>
                <w:spacing w:val="-1"/>
                <w:lang w:eastAsia="lt-LT"/>
              </w:rPr>
              <w:t>Mašina turi būti pritaikyta įvairių</w:t>
            </w:r>
            <w:r>
              <w:rPr>
                <w:rFonts w:eastAsia="Times New Roman"/>
                <w:spacing w:val="-1"/>
                <w:lang w:eastAsia="lt-LT"/>
              </w:rPr>
              <w:t xml:space="preserve"> vienalyčių ir vamzdelinių</w:t>
            </w:r>
            <w:r w:rsidRPr="00314A0E">
              <w:rPr>
                <w:rFonts w:eastAsia="Times New Roman"/>
                <w:spacing w:val="-1"/>
                <w:lang w:eastAsia="lt-LT"/>
              </w:rPr>
              <w:t xml:space="preserve"> instrumentų plovimui bei terminei dezinfekcijai</w:t>
            </w:r>
            <w:r>
              <w:rPr>
                <w:rFonts w:eastAsia="Times New Roman"/>
                <w:spacing w:val="-1"/>
                <w:lang w:eastAsia="lt-LT"/>
              </w:rPr>
              <w:t>.</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1CFF5028" w14:textId="77777777" w:rsidR="00E00D19" w:rsidRPr="00314A0E" w:rsidRDefault="00E00D19" w:rsidP="00F14FE4">
            <w:pPr>
              <w:rPr>
                <w:rFonts w:eastAsia="Times New Roman"/>
              </w:rPr>
            </w:pPr>
            <w:r w:rsidRPr="004B0629">
              <w:rPr>
                <w:rFonts w:eastAsia="Times New Roman"/>
              </w:rPr>
              <w:t xml:space="preserve">Mašina </w:t>
            </w:r>
            <w:r>
              <w:rPr>
                <w:rFonts w:eastAsia="Times New Roman"/>
              </w:rPr>
              <w:t>yra</w:t>
            </w:r>
            <w:r w:rsidRPr="004B0629">
              <w:rPr>
                <w:rFonts w:eastAsia="Times New Roman"/>
              </w:rPr>
              <w:t xml:space="preserve"> pritaikyta įvairių vienalyčių ir vamzdelinių instrumentų plovimui bei </w:t>
            </w:r>
            <w:r w:rsidRPr="00804D2B">
              <w:rPr>
                <w:rFonts w:eastAsia="Times New Roman"/>
              </w:rPr>
              <w:t xml:space="preserve">terminei dezinfekcijai. </w:t>
            </w:r>
            <w:r>
              <w:t xml:space="preserve"> </w:t>
            </w:r>
            <w:r w:rsidRPr="004D41C4">
              <w:rPr>
                <w:rFonts w:eastAsia="Times New Roman"/>
                <w:i/>
                <w:iCs/>
              </w:rPr>
              <w:t>Konfidencialu_ Gamintojo deklaracija.TIVA Techninė specifikacija.UAB Limeta patvirtinimas</w:t>
            </w:r>
            <w:r w:rsidRPr="004D41C4">
              <w:rPr>
                <w:rFonts w:eastAsia="Times New Roman"/>
              </w:rPr>
              <w:t xml:space="preserve"> </w:t>
            </w:r>
            <w:r>
              <w:rPr>
                <w:rFonts w:eastAsia="Times New Roman"/>
              </w:rPr>
              <w:t>(</w:t>
            </w:r>
            <w:r w:rsidRPr="004330F0">
              <w:rPr>
                <w:rFonts w:eastAsia="Times New Roman"/>
                <w:i/>
                <w:iCs/>
              </w:rPr>
              <w:t>Gamintojo deklaracija</w:t>
            </w:r>
            <w:r>
              <w:rPr>
                <w:rFonts w:eastAsia="Times New Roman"/>
                <w:i/>
                <w:iCs/>
              </w:rPr>
              <w:t>) 1 p</w:t>
            </w:r>
            <w:r w:rsidRPr="00804D2B">
              <w:rPr>
                <w:rFonts w:eastAsia="Times New Roman"/>
              </w:rPr>
              <w:t>.</w:t>
            </w:r>
          </w:p>
        </w:tc>
      </w:tr>
      <w:tr w:rsidR="00E00D19" w:rsidRPr="00314A0E" w14:paraId="16578259"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CBAB684" w14:textId="77777777" w:rsidR="00E00D19" w:rsidRPr="00314A0E" w:rsidRDefault="00E00D19" w:rsidP="00F14FE4">
            <w:pPr>
              <w:jc w:val="center"/>
              <w:rPr>
                <w:rFonts w:eastAsia="Times New Roman"/>
              </w:rPr>
            </w:pPr>
            <w:r w:rsidRPr="00314A0E">
              <w:rPr>
                <w:rFonts w:eastAsia="Times New Roman"/>
              </w:rPr>
              <w:t>3.</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11F8B9CD" w14:textId="77777777" w:rsidR="00E00D19" w:rsidRPr="00314A0E" w:rsidRDefault="00E00D19" w:rsidP="00F14FE4">
            <w:pPr>
              <w:rPr>
                <w:rFonts w:eastAsia="Times New Roman"/>
              </w:rPr>
            </w:pPr>
            <w:r w:rsidRPr="00314A0E">
              <w:rPr>
                <w:rFonts w:eastAsia="Times New Roman"/>
                <w:lang w:eastAsia="lt-LT"/>
              </w:rPr>
              <w:t>Konstrukcinis išpildymas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DFCAAC4" w14:textId="77777777" w:rsidR="00E00D19" w:rsidRPr="00314A0E" w:rsidRDefault="00E00D19" w:rsidP="00F14FE4">
            <w:r w:rsidRPr="00314A0E">
              <w:rPr>
                <w:rFonts w:eastAsia="Times New Roman"/>
                <w:lang w:eastAsia="lt-LT"/>
              </w:rPr>
              <w:t>Vienpusis  modelis</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312FEB02" w14:textId="77777777" w:rsidR="00E00D19" w:rsidRPr="00314A0E" w:rsidRDefault="00E00D19" w:rsidP="00F14FE4">
            <w:pPr>
              <w:tabs>
                <w:tab w:val="num" w:pos="720"/>
              </w:tabs>
            </w:pPr>
            <w:r w:rsidRPr="00314A0E">
              <w:rPr>
                <w:rFonts w:eastAsia="Times New Roman"/>
                <w:lang w:eastAsia="lt-LT"/>
              </w:rPr>
              <w:t>Vienpusis  modelis</w:t>
            </w:r>
            <w:r>
              <w:rPr>
                <w:rFonts w:eastAsia="Times New Roman"/>
                <w:lang w:eastAsia="lt-LT"/>
              </w:rPr>
              <w:t xml:space="preserve">.  </w:t>
            </w:r>
            <w:r w:rsidRPr="004330F0">
              <w:rPr>
                <w:rFonts w:eastAsia="Times New Roman"/>
                <w:i/>
                <w:iCs/>
                <w:lang w:eastAsia="lt-LT"/>
              </w:rPr>
              <w:t>TIVA Katalogas, psl. 6.</w:t>
            </w:r>
          </w:p>
        </w:tc>
      </w:tr>
      <w:tr w:rsidR="00E00D19" w:rsidRPr="00314A0E" w14:paraId="42DCBB36"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63042E9" w14:textId="77777777" w:rsidR="00E00D19" w:rsidRPr="00314A0E" w:rsidRDefault="00E00D19" w:rsidP="00F14FE4">
            <w:pPr>
              <w:jc w:val="center"/>
              <w:rPr>
                <w:rFonts w:eastAsia="Times New Roman"/>
                <w:bCs/>
              </w:rPr>
            </w:pPr>
            <w:r w:rsidRPr="00314A0E">
              <w:rPr>
                <w:rFonts w:eastAsia="Times New Roman"/>
                <w:bCs/>
              </w:rPr>
              <w:t>4.</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7483AF6C" w14:textId="77777777" w:rsidR="00E00D19" w:rsidRPr="00314A0E" w:rsidRDefault="00E00D19" w:rsidP="00F14FE4">
            <w:pPr>
              <w:rPr>
                <w:rFonts w:eastAsia="Times New Roman"/>
              </w:rPr>
            </w:pPr>
            <w:r w:rsidRPr="00314A0E">
              <w:rPr>
                <w:rFonts w:eastAsia="Times New Roman"/>
                <w:lang w:eastAsia="lt-LT"/>
              </w:rPr>
              <w:t>Durys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AEDA6B6" w14:textId="77777777" w:rsidR="00E00D19" w:rsidRPr="00314A0E" w:rsidRDefault="00E00D19" w:rsidP="00F14FE4">
            <w:pPr>
              <w:rPr>
                <w:rFonts w:eastAsia="Times New Roman"/>
              </w:rPr>
            </w:pPr>
            <w:r w:rsidRPr="00314A0E">
              <w:rPr>
                <w:rFonts w:eastAsia="Times New Roman"/>
                <w:lang w:eastAsia="lt-LT"/>
              </w:rPr>
              <w:t xml:space="preserve">Mechaninės, elektroninis užrakto blokavimas  ciklo metu, durų </w:t>
            </w:r>
            <w:r w:rsidRPr="00314A0E">
              <w:rPr>
                <w:rFonts w:eastAsia="Times New Roman"/>
                <w:spacing w:val="-2"/>
                <w:lang w:eastAsia="lt-LT"/>
              </w:rPr>
              <w:t>medžiaga – grūdintas  stiklas.</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0A21844A" w14:textId="77777777" w:rsidR="00E00D19" w:rsidRPr="00314A0E" w:rsidRDefault="00E00D19" w:rsidP="00F14FE4">
            <w:pPr>
              <w:tabs>
                <w:tab w:val="num" w:pos="720"/>
              </w:tabs>
            </w:pPr>
            <w:r w:rsidRPr="00314A0E">
              <w:rPr>
                <w:rFonts w:eastAsia="Times New Roman"/>
                <w:lang w:eastAsia="lt-LT"/>
              </w:rPr>
              <w:t xml:space="preserve">Mechaninės, elektroninis užrakto blokavimas  ciklo metu, durų </w:t>
            </w:r>
            <w:r w:rsidRPr="00314A0E">
              <w:rPr>
                <w:rFonts w:eastAsia="Times New Roman"/>
                <w:spacing w:val="-2"/>
                <w:lang w:eastAsia="lt-LT"/>
              </w:rPr>
              <w:t>medžiaga – grūdintas  stiklas.</w:t>
            </w:r>
            <w:r>
              <w:rPr>
                <w:rFonts w:eastAsia="Times New Roman"/>
                <w:spacing w:val="-2"/>
                <w:lang w:eastAsia="lt-LT"/>
              </w:rPr>
              <w:t xml:space="preserve"> </w:t>
            </w:r>
            <w:r w:rsidRPr="004330F0">
              <w:rPr>
                <w:rFonts w:eastAsia="Times New Roman"/>
                <w:i/>
                <w:iCs/>
                <w:spacing w:val="-2"/>
                <w:lang w:eastAsia="lt-LT"/>
              </w:rPr>
              <w:t xml:space="preserve">TIVA vartotojo vadovas psl. 35, </w:t>
            </w:r>
            <w:r w:rsidRPr="004330F0">
              <w:rPr>
                <w:rFonts w:eastAsia="Times New Roman"/>
                <w:i/>
                <w:iCs/>
                <w:lang w:eastAsia="lt-LT"/>
              </w:rPr>
              <w:t>TIVA Katalogas, psl. 6.</w:t>
            </w:r>
          </w:p>
        </w:tc>
      </w:tr>
      <w:tr w:rsidR="00E00D19" w:rsidRPr="00314A0E" w14:paraId="3D44C61B"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906E687" w14:textId="77777777" w:rsidR="00E00D19" w:rsidRPr="00314A0E" w:rsidRDefault="00E00D19" w:rsidP="00F14FE4">
            <w:pPr>
              <w:jc w:val="center"/>
              <w:rPr>
                <w:rFonts w:eastAsia="Times New Roman"/>
              </w:rPr>
            </w:pPr>
            <w:r w:rsidRPr="00314A0E">
              <w:rPr>
                <w:rFonts w:eastAsia="Times New Roman"/>
              </w:rPr>
              <w:t>5.</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08C68FB4" w14:textId="77777777" w:rsidR="00E00D19" w:rsidRPr="00314A0E" w:rsidRDefault="00E00D19" w:rsidP="00F14FE4">
            <w:pPr>
              <w:rPr>
                <w:rFonts w:eastAsia="Times New Roman"/>
              </w:rPr>
            </w:pPr>
            <w:r w:rsidRPr="00314A0E">
              <w:rPr>
                <w:rFonts w:eastAsia="Times New Roman"/>
                <w:lang w:eastAsia="lt-LT"/>
              </w:rPr>
              <w:t xml:space="preserve">Valdymas spalvota, lietimams jautria, </w:t>
            </w:r>
            <w:r>
              <w:rPr>
                <w:rFonts w:eastAsia="Times New Roman"/>
                <w:lang w:eastAsia="lt-LT"/>
              </w:rPr>
              <w:t>ekraną</w:t>
            </w:r>
            <w:r w:rsidRPr="00314A0E">
              <w:rPr>
                <w:rFonts w:eastAsia="Times New Roman"/>
                <w:lang w:eastAsia="lt-LT"/>
              </w:rPr>
              <w:t xml:space="preserve">  panele</w:t>
            </w:r>
            <w:r>
              <w:rPr>
                <w:rFonts w:eastAsia="Times New Roman"/>
                <w:lang w:eastAsia="lt-LT"/>
              </w:rPr>
              <w:t>.</w:t>
            </w:r>
            <w:r w:rsidRPr="00314A0E">
              <w:rPr>
                <w:rFonts w:eastAsia="Times New Roman"/>
                <w:lang w:eastAsia="lt-LT"/>
              </w:rPr>
              <w:t xml:space="preserve"> </w:t>
            </w:r>
            <w:r w:rsidRPr="009E1CA4">
              <w:rPr>
                <w:rFonts w:eastAsia="Times New Roman"/>
                <w:lang w:eastAsia="lt-LT"/>
              </w:rPr>
              <w:t>Panelei valyti tinkamos priemonės alkoholio pagrindu.</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483AAE2" w14:textId="77777777" w:rsidR="00E00D19" w:rsidRPr="00314A0E" w:rsidRDefault="00E00D19" w:rsidP="00F14FE4">
            <w:pPr>
              <w:rPr>
                <w:rFonts w:eastAsia="Times New Roman"/>
              </w:rPr>
            </w:pPr>
            <w:r w:rsidRPr="00314A0E">
              <w:rPr>
                <w:rFonts w:eastAsia="Times New Roman"/>
                <w:lang w:eastAsia="lt-LT"/>
              </w:rPr>
              <w:t>Būtina</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0A3F6650" w14:textId="77777777" w:rsidR="00E00D19" w:rsidRPr="00314A0E" w:rsidRDefault="00E00D19" w:rsidP="00F14FE4">
            <w:pPr>
              <w:rPr>
                <w:rFonts w:eastAsia="Times New Roman"/>
              </w:rPr>
            </w:pPr>
            <w:r w:rsidRPr="00804D2B">
              <w:rPr>
                <w:rFonts w:eastAsia="Times New Roman"/>
              </w:rPr>
              <w:t>Valdymas spalvota, lietimams jautria ekran</w:t>
            </w:r>
            <w:r>
              <w:rPr>
                <w:rFonts w:eastAsia="Times New Roman"/>
              </w:rPr>
              <w:t>o</w:t>
            </w:r>
            <w:r w:rsidRPr="00804D2B">
              <w:rPr>
                <w:rFonts w:eastAsia="Times New Roman"/>
              </w:rPr>
              <w:t xml:space="preserve">  panele. Panelei valyti tinkamos priemonės alkoholio pagrindu. </w:t>
            </w:r>
            <w:r w:rsidRPr="00804D2B">
              <w:rPr>
                <w:rFonts w:eastAsia="Times New Roman"/>
                <w:lang w:eastAsia="lt-LT"/>
              </w:rPr>
              <w:t xml:space="preserve"> </w:t>
            </w:r>
            <w:r w:rsidRPr="004D41C4">
              <w:rPr>
                <w:rFonts w:eastAsia="Times New Roman"/>
                <w:i/>
                <w:iCs/>
              </w:rPr>
              <w:t xml:space="preserve"> Konfidencialu_ Gamintojo deklaracija.TIVA Techninė specifikacija.UAB Limeta patvirtinimas</w:t>
            </w:r>
            <w:r w:rsidRPr="004D41C4">
              <w:rPr>
                <w:rFonts w:eastAsia="Times New Roman"/>
              </w:rPr>
              <w:t xml:space="preserve"> </w:t>
            </w:r>
            <w:r>
              <w:rPr>
                <w:rFonts w:eastAsia="Times New Roman"/>
              </w:rPr>
              <w:t>(</w:t>
            </w:r>
            <w:r w:rsidRPr="004330F0">
              <w:rPr>
                <w:rFonts w:eastAsia="Times New Roman"/>
                <w:i/>
                <w:iCs/>
              </w:rPr>
              <w:t>Gamintojo deklaracija</w:t>
            </w:r>
            <w:r>
              <w:rPr>
                <w:rFonts w:eastAsia="Times New Roman"/>
                <w:i/>
                <w:iCs/>
              </w:rPr>
              <w:t>) 1, 5 p</w:t>
            </w:r>
            <w:r w:rsidRPr="00804D2B">
              <w:rPr>
                <w:rFonts w:eastAsia="Times New Roman"/>
              </w:rPr>
              <w:t>.</w:t>
            </w:r>
            <w:r w:rsidRPr="004330F0">
              <w:rPr>
                <w:rFonts w:eastAsia="Times New Roman"/>
                <w:i/>
                <w:iCs/>
                <w:lang w:eastAsia="lt-LT"/>
              </w:rPr>
              <w:t xml:space="preserve"> </w:t>
            </w:r>
          </w:p>
        </w:tc>
      </w:tr>
      <w:tr w:rsidR="00E00D19" w:rsidRPr="00314A0E" w14:paraId="2E121850"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270D8BF" w14:textId="77777777" w:rsidR="00E00D19" w:rsidRPr="00314A0E" w:rsidRDefault="00E00D19" w:rsidP="00F14FE4">
            <w:pPr>
              <w:jc w:val="center"/>
              <w:rPr>
                <w:rFonts w:eastAsia="Times New Roman"/>
              </w:rPr>
            </w:pPr>
            <w:r w:rsidRPr="00314A0E">
              <w:rPr>
                <w:rFonts w:eastAsia="Times New Roman"/>
              </w:rPr>
              <w:t>6.</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0E37D030" w14:textId="77777777" w:rsidR="00E00D19" w:rsidRPr="00314A0E" w:rsidRDefault="00E00D19" w:rsidP="00F14FE4">
            <w:r>
              <w:t>Pagrindinių plovimo programų skaičius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E3A68C7" w14:textId="77777777" w:rsidR="00E00D19" w:rsidRPr="00314A0E" w:rsidRDefault="00E00D19" w:rsidP="00F14FE4">
            <w:r>
              <w:t>Ne mažiau 3</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71D25BA1" w14:textId="77777777" w:rsidR="00E00D19" w:rsidRPr="00314A0E" w:rsidRDefault="00E00D19" w:rsidP="00F14FE4">
            <w:pPr>
              <w:rPr>
                <w:rFonts w:eastAsia="Times New Roman"/>
              </w:rPr>
            </w:pPr>
            <w:r>
              <w:rPr>
                <w:rFonts w:eastAsia="Times New Roman"/>
              </w:rPr>
              <w:t xml:space="preserve">Yra 3 pagrindinės plovimo programos. </w:t>
            </w:r>
            <w:r w:rsidRPr="004D41C4">
              <w:rPr>
                <w:rFonts w:eastAsia="Times New Roman"/>
                <w:i/>
                <w:iCs/>
              </w:rPr>
              <w:t xml:space="preserve"> Konfidencialu_ Gamintojo deklaracija.TIVA Techninė specifikacija.UAB Limeta patvirtinimas</w:t>
            </w:r>
            <w:r w:rsidRPr="004D41C4">
              <w:rPr>
                <w:rFonts w:eastAsia="Times New Roman"/>
              </w:rPr>
              <w:t xml:space="preserve"> </w:t>
            </w:r>
            <w:r>
              <w:rPr>
                <w:rFonts w:eastAsia="Times New Roman"/>
                <w:i/>
                <w:iCs/>
              </w:rPr>
              <w:t>5 p</w:t>
            </w:r>
            <w:r w:rsidRPr="00804D2B">
              <w:rPr>
                <w:rFonts w:eastAsia="Times New Roman"/>
              </w:rPr>
              <w:t>.</w:t>
            </w:r>
          </w:p>
        </w:tc>
      </w:tr>
      <w:tr w:rsidR="00E00D19" w:rsidRPr="00314A0E" w14:paraId="0485646E"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73B9367" w14:textId="77777777" w:rsidR="00E00D19" w:rsidRPr="00314A0E" w:rsidRDefault="00E00D19" w:rsidP="00F14FE4">
            <w:pPr>
              <w:jc w:val="center"/>
              <w:rPr>
                <w:rFonts w:eastAsia="Times New Roman"/>
              </w:rPr>
            </w:pPr>
            <w:r w:rsidRPr="00314A0E">
              <w:rPr>
                <w:rFonts w:eastAsia="Times New Roman"/>
              </w:rPr>
              <w:t>7.</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13927DD5" w14:textId="77777777" w:rsidR="00E00D19" w:rsidRPr="00314A0E" w:rsidRDefault="00E00D19" w:rsidP="00F14FE4">
            <w:pPr>
              <w:rPr>
                <w:rFonts w:eastAsia="Times New Roman"/>
              </w:rPr>
            </w:pPr>
            <w:r>
              <w:rPr>
                <w:rFonts w:eastAsia="Times New Roman"/>
              </w:rPr>
              <w:t>Papildomų programų skaičius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5F21CAF" w14:textId="77777777" w:rsidR="00E00D19" w:rsidRPr="00314A0E" w:rsidRDefault="00E00D19" w:rsidP="00F14FE4">
            <w:pPr>
              <w:rPr>
                <w:rFonts w:eastAsia="Times New Roman"/>
              </w:rPr>
            </w:pPr>
            <w:r>
              <w:rPr>
                <w:rFonts w:eastAsia="Times New Roman"/>
              </w:rPr>
              <w:t>Ne mažiau 20 standartinių plovimo programų</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64434A47" w14:textId="77777777" w:rsidR="00E00D19" w:rsidRPr="00314A0E" w:rsidRDefault="00E00D19" w:rsidP="00F14FE4">
            <w:pPr>
              <w:rPr>
                <w:rFonts w:eastAsia="Times New Roman"/>
              </w:rPr>
            </w:pPr>
            <w:r>
              <w:rPr>
                <w:rFonts w:eastAsia="Times New Roman"/>
              </w:rPr>
              <w:t>Yra 40 papildomų standartinių plovimo programų.</w:t>
            </w:r>
            <w:r>
              <w:rPr>
                <w:rFonts w:eastAsia="Times New Roman"/>
                <w:lang w:eastAsia="lt-LT"/>
              </w:rPr>
              <w:t xml:space="preserve"> </w:t>
            </w:r>
            <w:r w:rsidRPr="004D41C4">
              <w:rPr>
                <w:rFonts w:eastAsia="Times New Roman"/>
                <w:i/>
                <w:iCs/>
              </w:rPr>
              <w:t xml:space="preserve"> Konfidencialu_ Gamintojo deklaracija.TIVA Techninė specifikacija.UAB Limeta patvirtinimas</w:t>
            </w:r>
            <w:r w:rsidRPr="004D41C4">
              <w:rPr>
                <w:rFonts w:eastAsia="Times New Roman"/>
              </w:rPr>
              <w:t xml:space="preserve"> </w:t>
            </w:r>
            <w:r>
              <w:rPr>
                <w:rFonts w:eastAsia="Times New Roman"/>
                <w:i/>
                <w:iCs/>
              </w:rPr>
              <w:t>5 p</w:t>
            </w:r>
            <w:r w:rsidRPr="00804D2B">
              <w:rPr>
                <w:rFonts w:eastAsia="Times New Roman"/>
              </w:rPr>
              <w:t>.</w:t>
            </w:r>
          </w:p>
        </w:tc>
      </w:tr>
      <w:tr w:rsidR="00E00D19" w:rsidRPr="00314A0E" w14:paraId="3ABD2FFE"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C6A9340" w14:textId="77777777" w:rsidR="00E00D19" w:rsidRPr="00314A0E" w:rsidRDefault="00E00D19" w:rsidP="00F14FE4">
            <w:pPr>
              <w:jc w:val="center"/>
              <w:rPr>
                <w:rFonts w:eastAsia="Times New Roman"/>
              </w:rPr>
            </w:pPr>
            <w:r w:rsidRPr="00314A0E">
              <w:rPr>
                <w:rFonts w:eastAsia="Times New Roman"/>
              </w:rPr>
              <w:t>8.</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6F9FB612" w14:textId="77777777" w:rsidR="00E00D19" w:rsidRPr="00314A0E" w:rsidRDefault="00E00D19" w:rsidP="00F14FE4">
            <w:r>
              <w:t>Galimybė programose keisti skirtingus parametrus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D18B6BD" w14:textId="77777777" w:rsidR="00E00D19" w:rsidRPr="00314A0E" w:rsidRDefault="00E00D19" w:rsidP="00F14FE4">
            <w:r>
              <w:t>Būtina</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18276793" w14:textId="77777777" w:rsidR="00E00D19" w:rsidRPr="004B7B1D" w:rsidRDefault="00E00D19" w:rsidP="00F14FE4">
            <w:r>
              <w:t xml:space="preserve">Yra galimybė programose keisti skirtingus parametrus. </w:t>
            </w:r>
            <w:r>
              <w:rPr>
                <w:rFonts w:eastAsia="Times New Roman"/>
                <w:lang w:eastAsia="lt-LT"/>
              </w:rPr>
              <w:t xml:space="preserve"> </w:t>
            </w:r>
            <w:r w:rsidRPr="004D41C4">
              <w:rPr>
                <w:rFonts w:eastAsia="Times New Roman"/>
                <w:i/>
                <w:iCs/>
              </w:rPr>
              <w:t xml:space="preserve"> Konfidencialu_ Gamintojo deklaracija.TIVA Techninė </w:t>
            </w:r>
            <w:r w:rsidRPr="004D41C4">
              <w:rPr>
                <w:rFonts w:eastAsia="Times New Roman"/>
                <w:i/>
                <w:iCs/>
              </w:rPr>
              <w:lastRenderedPageBreak/>
              <w:t>specifikacija.UAB Limeta patvirtinimas</w:t>
            </w:r>
            <w:r w:rsidRPr="004D41C4">
              <w:rPr>
                <w:rFonts w:eastAsia="Times New Roman"/>
              </w:rPr>
              <w:t xml:space="preserve"> </w:t>
            </w:r>
            <w:r>
              <w:rPr>
                <w:rFonts w:eastAsia="Times New Roman"/>
                <w:i/>
                <w:iCs/>
              </w:rPr>
              <w:t>5 p</w:t>
            </w:r>
            <w:r w:rsidRPr="00804D2B">
              <w:rPr>
                <w:rFonts w:eastAsia="Times New Roman"/>
              </w:rPr>
              <w:t>.</w:t>
            </w:r>
          </w:p>
        </w:tc>
      </w:tr>
      <w:tr w:rsidR="00E00D19" w:rsidRPr="00314A0E" w14:paraId="34248AAD"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6E708F4" w14:textId="77777777" w:rsidR="00E00D19" w:rsidRPr="00314A0E" w:rsidRDefault="00E00D19" w:rsidP="00F14FE4">
            <w:pPr>
              <w:jc w:val="center"/>
              <w:rPr>
                <w:rFonts w:eastAsia="Times New Roman"/>
              </w:rPr>
            </w:pPr>
            <w:r w:rsidRPr="00314A0E">
              <w:rPr>
                <w:rFonts w:eastAsia="Times New Roman"/>
              </w:rPr>
              <w:lastRenderedPageBreak/>
              <w:t>9.</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684F3EC5" w14:textId="77777777" w:rsidR="00E00D19" w:rsidRPr="00314A0E" w:rsidRDefault="00E00D19" w:rsidP="00F14FE4">
            <w:pPr>
              <w:rPr>
                <w:rFonts w:eastAsia="Times New Roman"/>
              </w:rPr>
            </w:pPr>
            <w:r w:rsidRPr="00314A0E">
              <w:rPr>
                <w:rFonts w:eastAsia="Times New Roman"/>
              </w:rPr>
              <w:t>Mašinos plovimo kameros tūris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3280C5E" w14:textId="77777777" w:rsidR="00E00D19" w:rsidRPr="00314A0E" w:rsidRDefault="00E00D19" w:rsidP="00F14FE4">
            <w:pPr>
              <w:rPr>
                <w:rFonts w:eastAsia="Times New Roman"/>
              </w:rPr>
            </w:pPr>
            <w:r w:rsidRPr="00314A0E">
              <w:rPr>
                <w:rFonts w:eastAsia="Times New Roman"/>
              </w:rPr>
              <w:t>Ne mažiau 200 L</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726F5533" w14:textId="77777777" w:rsidR="00E00D19" w:rsidRPr="004B7B1D" w:rsidRDefault="00E00D19" w:rsidP="00F14FE4">
            <w:pPr>
              <w:rPr>
                <w:rFonts w:eastAsia="Times New Roman"/>
              </w:rPr>
            </w:pPr>
            <w:r>
              <w:rPr>
                <w:rFonts w:eastAsia="Times New Roman"/>
              </w:rPr>
              <w:t>Kamera yra 265 litrų.</w:t>
            </w:r>
            <w:r>
              <w:rPr>
                <w:rFonts w:eastAsia="Times New Roman"/>
                <w:lang w:eastAsia="lt-LT"/>
              </w:rPr>
              <w:t xml:space="preserve"> </w:t>
            </w:r>
            <w:r w:rsidRPr="004330F0">
              <w:rPr>
                <w:rFonts w:eastAsia="Times New Roman"/>
                <w:i/>
                <w:iCs/>
                <w:lang w:eastAsia="lt-LT"/>
              </w:rPr>
              <w:t>TIVA Katalogas, psl. 6.</w:t>
            </w:r>
          </w:p>
        </w:tc>
      </w:tr>
      <w:tr w:rsidR="00E00D19" w:rsidRPr="00314A0E" w14:paraId="06792E53"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8E8E024" w14:textId="77777777" w:rsidR="00E00D19" w:rsidRPr="00314A0E" w:rsidRDefault="00E00D19" w:rsidP="00F14FE4">
            <w:pPr>
              <w:jc w:val="center"/>
              <w:rPr>
                <w:rFonts w:eastAsia="Times New Roman"/>
              </w:rPr>
            </w:pPr>
            <w:r w:rsidRPr="00314A0E">
              <w:rPr>
                <w:rFonts w:eastAsia="Times New Roman"/>
              </w:rPr>
              <w:t>10.</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18EBC85B" w14:textId="77777777" w:rsidR="00E00D19" w:rsidRPr="00314A0E" w:rsidRDefault="00E00D19" w:rsidP="00F14FE4">
            <w:pPr>
              <w:rPr>
                <w:rFonts w:eastAsia="Times New Roman"/>
              </w:rPr>
            </w:pPr>
            <w:r w:rsidRPr="00314A0E">
              <w:rPr>
                <w:rFonts w:eastAsia="Times New Roman"/>
              </w:rPr>
              <w:t>Kameros medžiaga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8720787" w14:textId="77777777" w:rsidR="00E00D19" w:rsidRPr="00314A0E" w:rsidRDefault="00E00D19" w:rsidP="00F14FE4">
            <w:pPr>
              <w:rPr>
                <w:rFonts w:eastAsia="Times New Roman"/>
              </w:rPr>
            </w:pPr>
            <w:r w:rsidRPr="00314A0E">
              <w:rPr>
                <w:rFonts w:eastAsia="Times New Roman"/>
                <w:spacing w:val="-1"/>
                <w:lang w:eastAsia="lt-LT"/>
              </w:rPr>
              <w:t xml:space="preserve"> Nerūdijantis plienas </w:t>
            </w:r>
            <w:r w:rsidRPr="00314A0E">
              <w:rPr>
                <w:rFonts w:eastAsia="Times New Roman"/>
                <w:lang w:eastAsia="lt-LT"/>
              </w:rPr>
              <w:t>316 L arba</w:t>
            </w:r>
            <w:r w:rsidRPr="0052797F">
              <w:rPr>
                <w:rFonts w:eastAsia="Times New Roman"/>
                <w:color w:val="000000" w:themeColor="text1"/>
                <w:lang w:eastAsia="lt-LT"/>
              </w:rPr>
              <w:t xml:space="preserve">  pagaminta iš ne prastesnio nei  AISI 316L ar lygiaverčio nerūdijančio plieno.</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39978FEC" w14:textId="77777777" w:rsidR="00E00D19" w:rsidRPr="004B7B1D" w:rsidRDefault="00E00D19" w:rsidP="00F14FE4">
            <w:pPr>
              <w:rPr>
                <w:rFonts w:eastAsia="Times New Roman"/>
              </w:rPr>
            </w:pPr>
            <w:r>
              <w:rPr>
                <w:rFonts w:eastAsia="Times New Roman"/>
              </w:rPr>
              <w:t xml:space="preserve">Kamera pagaminta iš </w:t>
            </w:r>
            <w:r w:rsidRPr="00314A0E">
              <w:rPr>
                <w:rFonts w:eastAsia="Times New Roman"/>
                <w:spacing w:val="-1"/>
                <w:lang w:eastAsia="lt-LT"/>
              </w:rPr>
              <w:t xml:space="preserve"> </w:t>
            </w:r>
            <w:r>
              <w:rPr>
                <w:rFonts w:eastAsia="Times New Roman"/>
                <w:spacing w:val="-1"/>
                <w:lang w:eastAsia="lt-LT"/>
              </w:rPr>
              <w:t>n</w:t>
            </w:r>
            <w:r w:rsidRPr="00314A0E">
              <w:rPr>
                <w:rFonts w:eastAsia="Times New Roman"/>
                <w:spacing w:val="-1"/>
                <w:lang w:eastAsia="lt-LT"/>
              </w:rPr>
              <w:t>erūdijan</w:t>
            </w:r>
            <w:r>
              <w:rPr>
                <w:rFonts w:eastAsia="Times New Roman"/>
                <w:spacing w:val="-1"/>
                <w:lang w:eastAsia="lt-LT"/>
              </w:rPr>
              <w:t>čio</w:t>
            </w:r>
            <w:r w:rsidRPr="00314A0E">
              <w:rPr>
                <w:rFonts w:eastAsia="Times New Roman"/>
                <w:spacing w:val="-1"/>
                <w:lang w:eastAsia="lt-LT"/>
              </w:rPr>
              <w:t xml:space="preserve"> plien</w:t>
            </w:r>
            <w:r>
              <w:rPr>
                <w:rFonts w:eastAsia="Times New Roman"/>
                <w:spacing w:val="-1"/>
                <w:lang w:eastAsia="lt-LT"/>
              </w:rPr>
              <w:t>o</w:t>
            </w:r>
            <w:r w:rsidRPr="00314A0E">
              <w:rPr>
                <w:rFonts w:eastAsia="Times New Roman"/>
                <w:spacing w:val="-1"/>
                <w:lang w:eastAsia="lt-LT"/>
              </w:rPr>
              <w:t xml:space="preserve"> </w:t>
            </w:r>
            <w:r w:rsidRPr="00314A0E">
              <w:rPr>
                <w:rFonts w:eastAsia="Times New Roman"/>
                <w:lang w:eastAsia="lt-LT"/>
              </w:rPr>
              <w:t>316L</w:t>
            </w:r>
            <w:r>
              <w:rPr>
                <w:rFonts w:eastAsia="Times New Roman"/>
                <w:lang w:eastAsia="lt-LT"/>
              </w:rPr>
              <w:t xml:space="preserve">.  </w:t>
            </w:r>
            <w:r w:rsidRPr="004330F0">
              <w:rPr>
                <w:rFonts w:eastAsia="Times New Roman"/>
                <w:i/>
                <w:iCs/>
                <w:lang w:eastAsia="lt-LT"/>
              </w:rPr>
              <w:t>TIVA Katalogas, psl. 6.</w:t>
            </w:r>
          </w:p>
        </w:tc>
      </w:tr>
      <w:tr w:rsidR="00E00D19" w:rsidRPr="00314A0E" w14:paraId="2BF5CE4F"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1F2D49B" w14:textId="77777777" w:rsidR="00E00D19" w:rsidRPr="00314A0E" w:rsidRDefault="00E00D19" w:rsidP="00F14FE4">
            <w:pPr>
              <w:jc w:val="center"/>
              <w:rPr>
                <w:rFonts w:eastAsia="Times New Roman"/>
              </w:rPr>
            </w:pPr>
            <w:r w:rsidRPr="00314A0E">
              <w:rPr>
                <w:rFonts w:eastAsia="Times New Roman"/>
              </w:rPr>
              <w:t>11.</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0BD32FD4" w14:textId="77777777" w:rsidR="00E00D19" w:rsidRPr="00314A0E" w:rsidRDefault="00E00D19" w:rsidP="00F14FE4">
            <w:pPr>
              <w:rPr>
                <w:rFonts w:eastAsia="Times New Roman"/>
              </w:rPr>
            </w:pPr>
            <w:r w:rsidRPr="00314A0E">
              <w:rPr>
                <w:rFonts w:eastAsia="Times New Roman"/>
                <w:lang w:eastAsia="lt-LT"/>
              </w:rPr>
              <w:t xml:space="preserve">Mašinos gabaritai </w:t>
            </w:r>
            <w:r w:rsidRPr="00314A0E">
              <w:rPr>
                <w:rFonts w:eastAsia="Times New Roman"/>
                <w:spacing w:val="-2"/>
                <w:lang w:eastAsia="lt-LT"/>
              </w:rPr>
              <w:t xml:space="preserve">(plotis x </w:t>
            </w:r>
            <w:r w:rsidRPr="00314A0E">
              <w:rPr>
                <w:rFonts w:eastAsia="Times New Roman"/>
                <w:lang w:eastAsia="lt-LT"/>
              </w:rPr>
              <w:t>aukštis x gylis</w:t>
            </w:r>
            <w:r>
              <w:rPr>
                <w:rFonts w:eastAsia="Times New Roman"/>
                <w:lang w:eastAsia="lt-LT"/>
              </w:rPr>
              <w:t xml:space="preserve"> x</w:t>
            </w:r>
            <w:r w:rsidRPr="00314A0E">
              <w:rPr>
                <w:rFonts w:eastAsia="Times New Roman"/>
                <w:lang w:eastAsia="lt-LT"/>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FDE92AF" w14:textId="77777777" w:rsidR="00E00D19" w:rsidRPr="00314A0E" w:rsidRDefault="00E00D19" w:rsidP="00F14FE4">
            <w:pPr>
              <w:rPr>
                <w:rFonts w:eastAsia="Times New Roman"/>
                <w:spacing w:val="-1"/>
                <w:lang w:eastAsia="lt-LT"/>
              </w:rPr>
            </w:pPr>
            <w:r w:rsidRPr="00314A0E">
              <w:rPr>
                <w:rFonts w:eastAsia="Times New Roman"/>
                <w:lang w:eastAsia="lt-LT"/>
              </w:rPr>
              <w:t xml:space="preserve">Ne daugiau </w:t>
            </w:r>
            <w:r>
              <w:rPr>
                <w:rFonts w:eastAsia="Times New Roman"/>
                <w:lang w:eastAsia="lt-LT"/>
              </w:rPr>
              <w:t>700</w:t>
            </w:r>
            <w:r w:rsidRPr="00314A0E">
              <w:rPr>
                <w:rFonts w:eastAsia="Times New Roman"/>
                <w:lang w:eastAsia="lt-LT"/>
              </w:rPr>
              <w:t xml:space="preserve"> mm x </w:t>
            </w:r>
            <w:r>
              <w:rPr>
                <w:rFonts w:eastAsia="Times New Roman"/>
                <w:lang w:eastAsia="lt-LT"/>
              </w:rPr>
              <w:t>2200</w:t>
            </w:r>
            <w:r w:rsidRPr="00314A0E">
              <w:rPr>
                <w:rFonts w:eastAsia="Times New Roman"/>
                <w:lang w:eastAsia="lt-LT"/>
              </w:rPr>
              <w:t xml:space="preserve"> </w:t>
            </w:r>
            <w:r w:rsidRPr="00314A0E">
              <w:rPr>
                <w:rFonts w:eastAsia="Times New Roman"/>
                <w:spacing w:val="-2"/>
                <w:lang w:eastAsia="lt-LT"/>
              </w:rPr>
              <w:t xml:space="preserve">mm x </w:t>
            </w:r>
            <w:r>
              <w:rPr>
                <w:rFonts w:eastAsia="Times New Roman"/>
                <w:spacing w:val="-2"/>
                <w:lang w:eastAsia="lt-LT"/>
              </w:rPr>
              <w:t>800</w:t>
            </w:r>
            <w:r w:rsidRPr="00314A0E">
              <w:rPr>
                <w:rFonts w:eastAsia="Times New Roman"/>
                <w:spacing w:val="-2"/>
                <w:lang w:eastAsia="lt-LT"/>
              </w:rPr>
              <w:t xml:space="preserve"> mm</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58AE2607" w14:textId="77777777" w:rsidR="00E00D19" w:rsidRPr="00314A0E" w:rsidRDefault="00E00D19" w:rsidP="00F14FE4">
            <w:pPr>
              <w:rPr>
                <w:rFonts w:eastAsia="Times New Roman"/>
              </w:rPr>
            </w:pPr>
            <w:r w:rsidRPr="00314A0E">
              <w:rPr>
                <w:rFonts w:eastAsia="Times New Roman"/>
                <w:lang w:eastAsia="lt-LT"/>
              </w:rPr>
              <w:t xml:space="preserve">Mašinos gabaritai </w:t>
            </w:r>
            <w:r w:rsidRPr="00314A0E">
              <w:rPr>
                <w:rFonts w:eastAsia="Times New Roman"/>
                <w:spacing w:val="-2"/>
                <w:lang w:eastAsia="lt-LT"/>
              </w:rPr>
              <w:t xml:space="preserve">(plotis x </w:t>
            </w:r>
            <w:r w:rsidRPr="00314A0E">
              <w:rPr>
                <w:rFonts w:eastAsia="Times New Roman"/>
                <w:lang w:eastAsia="lt-LT"/>
              </w:rPr>
              <w:t>aukštis x gylis</w:t>
            </w:r>
            <w:r>
              <w:rPr>
                <w:rFonts w:eastAsia="Times New Roman"/>
                <w:lang w:eastAsia="lt-LT"/>
              </w:rPr>
              <w:t xml:space="preserve"> x</w:t>
            </w:r>
            <w:r w:rsidRPr="00314A0E">
              <w:rPr>
                <w:rFonts w:eastAsia="Times New Roman"/>
                <w:lang w:eastAsia="lt-LT"/>
              </w:rPr>
              <w:t>)</w:t>
            </w:r>
            <w:r>
              <w:rPr>
                <w:rFonts w:eastAsia="Times New Roman"/>
                <w:lang w:eastAsia="lt-LT"/>
              </w:rPr>
              <w:t xml:space="preserve"> 650 mm x 1850 mm x 700 mm.  </w:t>
            </w:r>
            <w:r w:rsidRPr="004330F0">
              <w:rPr>
                <w:rFonts w:eastAsia="Times New Roman"/>
                <w:i/>
                <w:iCs/>
                <w:lang w:eastAsia="lt-LT"/>
              </w:rPr>
              <w:t>TIVA Katalogas, psl. 6.</w:t>
            </w:r>
          </w:p>
        </w:tc>
      </w:tr>
      <w:tr w:rsidR="00E00D19" w:rsidRPr="00314A0E" w14:paraId="4256FB42"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FF87888" w14:textId="77777777" w:rsidR="00E00D19" w:rsidRPr="00314A0E" w:rsidRDefault="00E00D19" w:rsidP="00F14FE4">
            <w:pPr>
              <w:jc w:val="center"/>
              <w:rPr>
                <w:rFonts w:eastAsia="Times New Roman"/>
              </w:rPr>
            </w:pPr>
            <w:r w:rsidRPr="00314A0E">
              <w:rPr>
                <w:rFonts w:eastAsia="Times New Roman"/>
              </w:rPr>
              <w:t>12.</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4A34A5FD" w14:textId="77777777" w:rsidR="00E00D19" w:rsidRPr="00314A0E" w:rsidRDefault="00E00D19" w:rsidP="00F14FE4">
            <w:pPr>
              <w:rPr>
                <w:rFonts w:eastAsia="Times New Roman"/>
                <w:lang w:eastAsia="lt-LT"/>
              </w:rPr>
            </w:pPr>
            <w:r w:rsidRPr="00314A0E">
              <w:rPr>
                <w:rFonts w:eastAsia="Times New Roman"/>
                <w:lang w:eastAsia="lt-LT"/>
              </w:rPr>
              <w:t xml:space="preserve">Plovimo bei neutralizavimo priemonių </w:t>
            </w:r>
            <w:r w:rsidRPr="00314A0E">
              <w:rPr>
                <w:rFonts w:eastAsia="Times New Roman"/>
                <w:spacing w:val="-1"/>
                <w:lang w:eastAsia="lt-LT"/>
              </w:rPr>
              <w:t>dozavimas automatinis, dozuojamų priemonių srauto kontrolė. Ne mažiau 2 dozavimo pompų.</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0D0B7AB" w14:textId="77777777" w:rsidR="00E00D19" w:rsidRPr="00314A0E" w:rsidRDefault="00E00D19" w:rsidP="00F14FE4">
            <w:pPr>
              <w:rPr>
                <w:rFonts w:eastAsia="Times New Roman"/>
                <w:lang w:eastAsia="lt-LT"/>
              </w:rPr>
            </w:pPr>
            <w:r w:rsidRPr="00314A0E">
              <w:rPr>
                <w:rFonts w:eastAsia="Times New Roman"/>
                <w:lang w:eastAsia="lt-LT"/>
              </w:rPr>
              <w:t>Būtina</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42231661" w14:textId="77777777" w:rsidR="00E00D19" w:rsidRDefault="00E00D19" w:rsidP="00F14FE4">
            <w:pPr>
              <w:rPr>
                <w:rFonts w:eastAsia="Times New Roman"/>
                <w:lang w:eastAsia="lt-LT"/>
              </w:rPr>
            </w:pPr>
            <w:r w:rsidRPr="005D31A5">
              <w:rPr>
                <w:rFonts w:eastAsia="Times New Roman"/>
              </w:rPr>
              <w:t>Plovimo bei neutralizavimo priemonių dozavimas</w:t>
            </w:r>
            <w:r>
              <w:rPr>
                <w:rFonts w:eastAsia="Times New Roman"/>
              </w:rPr>
              <w:t xml:space="preserve"> yra</w:t>
            </w:r>
            <w:r w:rsidRPr="005D31A5">
              <w:rPr>
                <w:rFonts w:eastAsia="Times New Roman"/>
              </w:rPr>
              <w:t xml:space="preserve"> automatinis, dozuojamų priemonių srauto kontrolė. </w:t>
            </w:r>
            <w:r>
              <w:rPr>
                <w:rFonts w:eastAsia="Times New Roman"/>
              </w:rPr>
              <w:t xml:space="preserve">Yra </w:t>
            </w:r>
            <w:r w:rsidRPr="005D31A5">
              <w:rPr>
                <w:rFonts w:eastAsia="Times New Roman"/>
              </w:rPr>
              <w:t xml:space="preserve">2 </w:t>
            </w:r>
            <w:r w:rsidRPr="00804D2B">
              <w:rPr>
                <w:rFonts w:eastAsia="Times New Roman"/>
              </w:rPr>
              <w:t>dozavimo pompos.</w:t>
            </w:r>
            <w:r w:rsidRPr="00804D2B">
              <w:rPr>
                <w:rFonts w:eastAsia="Times New Roman"/>
                <w:lang w:eastAsia="lt-LT"/>
              </w:rPr>
              <w:t xml:space="preserve"> </w:t>
            </w:r>
          </w:p>
          <w:p w14:paraId="571E595C" w14:textId="77777777" w:rsidR="00E00D19" w:rsidRPr="00314A0E" w:rsidRDefault="00E00D19" w:rsidP="00F14FE4">
            <w:pPr>
              <w:rPr>
                <w:rFonts w:eastAsia="Times New Roman"/>
              </w:rPr>
            </w:pPr>
            <w:r w:rsidRPr="004330F0">
              <w:rPr>
                <w:rFonts w:eastAsia="Times New Roman"/>
                <w:i/>
                <w:iCs/>
                <w:lang w:eastAsia="lt-LT"/>
              </w:rPr>
              <w:t xml:space="preserve">TIVA Katalogas, psl. 6. </w:t>
            </w:r>
            <w:r w:rsidRPr="004D41C4">
              <w:rPr>
                <w:rFonts w:eastAsia="Times New Roman"/>
                <w:i/>
                <w:iCs/>
              </w:rPr>
              <w:t xml:space="preserve"> Konfidencialu_ Gamintojo deklaracija.TIVA Techninė specifikacija.UAB Limeta patvirtinimas</w:t>
            </w:r>
            <w:r w:rsidRPr="004D41C4">
              <w:rPr>
                <w:rFonts w:eastAsia="Times New Roman"/>
              </w:rPr>
              <w:t xml:space="preserve"> </w:t>
            </w:r>
            <w:r>
              <w:rPr>
                <w:rFonts w:eastAsia="Times New Roman"/>
              </w:rPr>
              <w:t>1</w:t>
            </w:r>
            <w:r>
              <w:rPr>
                <w:rFonts w:eastAsia="Times New Roman"/>
                <w:i/>
                <w:iCs/>
              </w:rPr>
              <w:t xml:space="preserve"> p</w:t>
            </w:r>
            <w:r w:rsidRPr="00804D2B">
              <w:rPr>
                <w:rFonts w:eastAsia="Times New Roman"/>
              </w:rPr>
              <w:t>.</w:t>
            </w:r>
          </w:p>
        </w:tc>
      </w:tr>
      <w:tr w:rsidR="00E00D19" w:rsidRPr="00314A0E" w14:paraId="36B5734A"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DF1EED7" w14:textId="77777777" w:rsidR="00E00D19" w:rsidRPr="00314A0E" w:rsidRDefault="00E00D19" w:rsidP="00F14FE4">
            <w:pPr>
              <w:jc w:val="center"/>
              <w:rPr>
                <w:rFonts w:eastAsia="Times New Roman"/>
              </w:rPr>
            </w:pPr>
            <w:r w:rsidRPr="00314A0E">
              <w:rPr>
                <w:rFonts w:eastAsia="Times New Roman"/>
              </w:rPr>
              <w:t>13.</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65647C1B" w14:textId="77777777" w:rsidR="00E00D19" w:rsidRPr="00314A0E" w:rsidRDefault="00E00D19" w:rsidP="00F14FE4">
            <w:pPr>
              <w:rPr>
                <w:rFonts w:eastAsia="Times New Roman"/>
                <w:lang w:eastAsia="lt-LT"/>
              </w:rPr>
            </w:pPr>
            <w:r>
              <w:rPr>
                <w:rFonts w:eastAsia="Times New Roman"/>
                <w:lang w:eastAsia="lt-LT"/>
              </w:rPr>
              <w:t xml:space="preserve">Mašinos džiovinimo oro srautas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AF9F505" w14:textId="77777777" w:rsidR="00E00D19" w:rsidRPr="00314A0E" w:rsidRDefault="00E00D19" w:rsidP="00F14FE4">
            <w:pPr>
              <w:rPr>
                <w:rFonts w:eastAsia="Times New Roman"/>
                <w:lang w:eastAsia="lt-LT"/>
              </w:rPr>
            </w:pPr>
            <w:r w:rsidRPr="00314A0E">
              <w:rPr>
                <w:rFonts w:eastAsia="Times New Roman"/>
                <w:lang w:eastAsia="lt-LT"/>
              </w:rPr>
              <w:t xml:space="preserve">Ne mažiau 150 </w:t>
            </w:r>
            <w:r w:rsidRPr="00314A0E">
              <w:t>m</w:t>
            </w:r>
            <w:r w:rsidRPr="00314A0E">
              <w:rPr>
                <w:vertAlign w:val="superscript"/>
              </w:rPr>
              <w:t>3</w:t>
            </w:r>
            <w:r w:rsidRPr="00314A0E">
              <w:t>/val</w:t>
            </w:r>
            <w:r>
              <w:t>.</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42399928" w14:textId="77777777" w:rsidR="00E00D19" w:rsidRPr="00314A0E" w:rsidRDefault="00E00D19" w:rsidP="00F14FE4">
            <w:pPr>
              <w:rPr>
                <w:rFonts w:eastAsia="Times New Roman"/>
              </w:rPr>
            </w:pPr>
            <w:r>
              <w:rPr>
                <w:rFonts w:eastAsia="Times New Roman"/>
                <w:lang w:eastAsia="lt-LT"/>
              </w:rPr>
              <w:t xml:space="preserve">Mašinos džiovinimo oro srautas </w:t>
            </w:r>
            <w:r w:rsidRPr="00314A0E">
              <w:rPr>
                <w:rFonts w:eastAsia="Times New Roman"/>
                <w:lang w:eastAsia="lt-LT"/>
              </w:rPr>
              <w:t xml:space="preserve">150 </w:t>
            </w:r>
            <w:r w:rsidRPr="00314A0E">
              <w:t>m</w:t>
            </w:r>
            <w:r w:rsidRPr="00314A0E">
              <w:rPr>
                <w:vertAlign w:val="superscript"/>
              </w:rPr>
              <w:t>3</w:t>
            </w:r>
            <w:r w:rsidRPr="00314A0E">
              <w:t>/val</w:t>
            </w:r>
            <w:r>
              <w:t>.</w:t>
            </w:r>
            <w:r>
              <w:rPr>
                <w:rFonts w:eastAsia="Times New Roman"/>
                <w:lang w:eastAsia="lt-LT"/>
              </w:rPr>
              <w:t xml:space="preserve"> </w:t>
            </w:r>
            <w:r w:rsidRPr="004330F0">
              <w:rPr>
                <w:rFonts w:eastAsia="Times New Roman"/>
                <w:i/>
                <w:iCs/>
                <w:lang w:eastAsia="lt-LT"/>
              </w:rPr>
              <w:t xml:space="preserve">TIVA </w:t>
            </w:r>
            <w:r w:rsidRPr="004D41C4">
              <w:rPr>
                <w:rFonts w:eastAsia="Times New Roman"/>
                <w:i/>
                <w:iCs/>
              </w:rPr>
              <w:t xml:space="preserve"> Konfidencialu_ Gamintojo deklaracija.TIVA Techninė specifikacija.UAB Limeta patvirtinimas</w:t>
            </w:r>
            <w:r w:rsidRPr="004D41C4">
              <w:rPr>
                <w:rFonts w:eastAsia="Times New Roman"/>
              </w:rPr>
              <w:t xml:space="preserve"> </w:t>
            </w:r>
            <w:r>
              <w:rPr>
                <w:rFonts w:eastAsia="Times New Roman"/>
              </w:rPr>
              <w:t>7</w:t>
            </w:r>
            <w:r>
              <w:rPr>
                <w:rFonts w:eastAsia="Times New Roman"/>
                <w:i/>
                <w:iCs/>
              </w:rPr>
              <w:t xml:space="preserve"> p</w:t>
            </w:r>
            <w:r w:rsidRPr="00804D2B">
              <w:rPr>
                <w:rFonts w:eastAsia="Times New Roman"/>
              </w:rPr>
              <w:t>.</w:t>
            </w:r>
          </w:p>
        </w:tc>
      </w:tr>
      <w:tr w:rsidR="00E00D19" w:rsidRPr="00314A0E" w14:paraId="0CC49F91"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A14BCF7" w14:textId="77777777" w:rsidR="00E00D19" w:rsidRPr="00314A0E" w:rsidRDefault="00E00D19" w:rsidP="00F14FE4">
            <w:pPr>
              <w:jc w:val="center"/>
              <w:rPr>
                <w:rFonts w:eastAsia="Times New Roman"/>
              </w:rPr>
            </w:pPr>
            <w:r w:rsidRPr="00314A0E">
              <w:rPr>
                <w:rFonts w:eastAsia="Times New Roman"/>
              </w:rPr>
              <w:t>14.</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38A23CD4" w14:textId="77777777" w:rsidR="00E00D19" w:rsidRPr="00314A0E" w:rsidRDefault="00E00D19" w:rsidP="00F14FE4">
            <w:pPr>
              <w:rPr>
                <w:rFonts w:eastAsia="Times New Roman"/>
                <w:lang w:eastAsia="lt-LT"/>
              </w:rPr>
            </w:pPr>
            <w:r w:rsidRPr="00314A0E">
              <w:rPr>
                <w:spacing w:val="-2"/>
              </w:rPr>
              <w:t>Integruotas šilumokaitis džiovintuve.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3045679" w14:textId="77777777" w:rsidR="00E00D19" w:rsidRPr="00314A0E" w:rsidRDefault="00E00D19" w:rsidP="00F14FE4">
            <w:pPr>
              <w:rPr>
                <w:rFonts w:eastAsia="Times New Roman"/>
                <w:lang w:eastAsia="lt-LT"/>
              </w:rPr>
            </w:pPr>
            <w:r w:rsidRPr="00314A0E">
              <w:rPr>
                <w:rFonts w:eastAsia="Times New Roman"/>
                <w:lang w:eastAsia="lt-LT"/>
              </w:rPr>
              <w:t>Būtina</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18764869" w14:textId="77777777" w:rsidR="00E00D19" w:rsidRPr="00314A0E" w:rsidRDefault="00E00D19" w:rsidP="00F14FE4">
            <w:pPr>
              <w:rPr>
                <w:rFonts w:eastAsia="Times New Roman"/>
              </w:rPr>
            </w:pPr>
            <w:r>
              <w:rPr>
                <w:spacing w:val="-2"/>
              </w:rPr>
              <w:t>I</w:t>
            </w:r>
            <w:r w:rsidRPr="00314A0E">
              <w:rPr>
                <w:spacing w:val="-2"/>
              </w:rPr>
              <w:t>ntegruotas šilumokaitis džiovintuve.</w:t>
            </w:r>
            <w:r>
              <w:rPr>
                <w:rFonts w:eastAsia="Times New Roman"/>
                <w:lang w:eastAsia="lt-LT"/>
              </w:rPr>
              <w:t xml:space="preserve"> </w:t>
            </w:r>
            <w:r w:rsidRPr="004330F0">
              <w:rPr>
                <w:rFonts w:eastAsia="Times New Roman"/>
                <w:i/>
                <w:iCs/>
                <w:lang w:eastAsia="lt-LT"/>
              </w:rPr>
              <w:t>TIVA Katalogas, psl. 6.</w:t>
            </w:r>
          </w:p>
        </w:tc>
      </w:tr>
      <w:tr w:rsidR="00E00D19" w:rsidRPr="00314A0E" w14:paraId="64653553"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E2A32B9" w14:textId="77777777" w:rsidR="00E00D19" w:rsidRPr="00314A0E" w:rsidRDefault="00E00D19" w:rsidP="00F14FE4">
            <w:pPr>
              <w:jc w:val="center"/>
              <w:rPr>
                <w:rFonts w:eastAsia="Times New Roman"/>
              </w:rPr>
            </w:pPr>
            <w:r w:rsidRPr="00314A0E">
              <w:rPr>
                <w:rFonts w:eastAsia="Times New Roman"/>
              </w:rPr>
              <w:t>15.</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63E8D41F" w14:textId="77777777" w:rsidR="00E00D19" w:rsidRPr="0052797F" w:rsidRDefault="00E00D19" w:rsidP="00F14FE4">
            <w:pPr>
              <w:rPr>
                <w:color w:val="000000" w:themeColor="text1"/>
                <w:spacing w:val="-2"/>
              </w:rPr>
            </w:pPr>
            <w:r w:rsidRPr="0052797F">
              <w:rPr>
                <w:color w:val="000000" w:themeColor="text1"/>
              </w:rPr>
              <w:t>Privalomi ne žemesnės kaip H14 klasės HEPA filtras arba lygiavertis jam su elektronine   taršos kontrole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61E9F45" w14:textId="77777777" w:rsidR="00E00D19" w:rsidRPr="00314A0E" w:rsidRDefault="00E00D19" w:rsidP="00F14FE4">
            <w:pPr>
              <w:rPr>
                <w:rFonts w:eastAsia="Times New Roman"/>
                <w:lang w:eastAsia="lt-LT"/>
              </w:rPr>
            </w:pPr>
            <w:r w:rsidRPr="00314A0E">
              <w:rPr>
                <w:rFonts w:eastAsia="Times New Roman"/>
                <w:lang w:eastAsia="lt-LT"/>
              </w:rPr>
              <w:t>Būtina</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0FD11D7E" w14:textId="77777777" w:rsidR="00E00D19" w:rsidRPr="00314A0E" w:rsidRDefault="00E00D19" w:rsidP="00F14FE4">
            <w:pPr>
              <w:rPr>
                <w:rFonts w:eastAsia="Times New Roman"/>
              </w:rPr>
            </w:pPr>
            <w:r w:rsidRPr="0052797F">
              <w:rPr>
                <w:color w:val="000000" w:themeColor="text1"/>
              </w:rPr>
              <w:t>H14 klasės HEPA filtras</w:t>
            </w:r>
            <w:r>
              <w:rPr>
                <w:color w:val="000000" w:themeColor="text1"/>
              </w:rPr>
              <w:t xml:space="preserve">. </w:t>
            </w:r>
            <w:r>
              <w:rPr>
                <w:rFonts w:eastAsia="Times New Roman"/>
                <w:lang w:eastAsia="lt-LT"/>
              </w:rPr>
              <w:t xml:space="preserve"> </w:t>
            </w:r>
            <w:r w:rsidRPr="004330F0">
              <w:rPr>
                <w:rFonts w:eastAsia="Times New Roman"/>
                <w:i/>
                <w:iCs/>
                <w:lang w:eastAsia="lt-LT"/>
              </w:rPr>
              <w:t>TIVA Katalogas, psl. 6.</w:t>
            </w:r>
          </w:p>
        </w:tc>
      </w:tr>
      <w:tr w:rsidR="00E00D19" w:rsidRPr="00314A0E" w14:paraId="7BB8756F"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9BBA718" w14:textId="77777777" w:rsidR="00E00D19" w:rsidRPr="00314A0E" w:rsidRDefault="00E00D19" w:rsidP="00F14FE4">
            <w:pPr>
              <w:jc w:val="center"/>
              <w:rPr>
                <w:rFonts w:eastAsia="Times New Roman"/>
              </w:rPr>
            </w:pPr>
            <w:r w:rsidRPr="00314A0E">
              <w:rPr>
                <w:rFonts w:eastAsia="Times New Roman"/>
              </w:rPr>
              <w:t>16.</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4F05F373" w14:textId="77777777" w:rsidR="00E00D19" w:rsidRPr="00314A0E" w:rsidRDefault="00E00D19" w:rsidP="00F14FE4">
            <w:r w:rsidRPr="00314A0E">
              <w:t>Cirkuliuojančio vandens slėgio kontrolė</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259514E" w14:textId="77777777" w:rsidR="00E00D19" w:rsidRPr="00314A0E" w:rsidRDefault="00E00D19" w:rsidP="00F14FE4">
            <w:pPr>
              <w:rPr>
                <w:rFonts w:eastAsia="Times New Roman"/>
                <w:lang w:eastAsia="lt-LT"/>
              </w:rPr>
            </w:pPr>
            <w:r w:rsidRPr="00314A0E">
              <w:rPr>
                <w:rFonts w:eastAsia="Times New Roman"/>
                <w:lang w:eastAsia="lt-LT"/>
              </w:rPr>
              <w:t>Būtina</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2790DE9A" w14:textId="77777777" w:rsidR="00E00D19" w:rsidRPr="00314A0E" w:rsidRDefault="00E00D19" w:rsidP="00F14FE4">
            <w:pPr>
              <w:rPr>
                <w:rFonts w:eastAsia="Times New Roman"/>
              </w:rPr>
            </w:pPr>
            <w:r>
              <w:t xml:space="preserve">Yra </w:t>
            </w:r>
            <w:r w:rsidRPr="00804D2B">
              <w:t xml:space="preserve">cirkuliuojančio vandens slėgio kontrolė. </w:t>
            </w:r>
            <w:r w:rsidRPr="004D41C4">
              <w:rPr>
                <w:rFonts w:eastAsia="Times New Roman"/>
                <w:i/>
                <w:iCs/>
              </w:rPr>
              <w:t xml:space="preserve"> Konfidencialu_ Gamintojo deklaracija.TIVA Techninė specifikacija.UAB Limeta patvirtinimas</w:t>
            </w:r>
            <w:r w:rsidRPr="004D41C4">
              <w:rPr>
                <w:rFonts w:eastAsia="Times New Roman"/>
              </w:rPr>
              <w:t xml:space="preserve"> </w:t>
            </w:r>
            <w:r>
              <w:rPr>
                <w:rFonts w:eastAsia="Times New Roman"/>
              </w:rPr>
              <w:t>1</w:t>
            </w:r>
            <w:r>
              <w:rPr>
                <w:rFonts w:eastAsia="Times New Roman"/>
                <w:i/>
                <w:iCs/>
              </w:rPr>
              <w:t xml:space="preserve"> p</w:t>
            </w:r>
            <w:r w:rsidRPr="00804D2B">
              <w:rPr>
                <w:rFonts w:eastAsia="Times New Roman"/>
              </w:rPr>
              <w:t>.</w:t>
            </w:r>
          </w:p>
        </w:tc>
      </w:tr>
      <w:tr w:rsidR="00E00D19" w:rsidRPr="00314A0E" w14:paraId="57302304"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E7E2C11" w14:textId="77777777" w:rsidR="00E00D19" w:rsidRPr="00314A0E" w:rsidRDefault="00E00D19" w:rsidP="00F14FE4">
            <w:pPr>
              <w:jc w:val="center"/>
              <w:rPr>
                <w:rFonts w:eastAsia="Times New Roman"/>
              </w:rPr>
            </w:pPr>
            <w:r w:rsidRPr="00314A0E">
              <w:rPr>
                <w:rFonts w:eastAsia="Times New Roman"/>
              </w:rPr>
              <w:t>17.</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796D750B" w14:textId="77777777" w:rsidR="00E00D19" w:rsidRPr="00314A0E" w:rsidRDefault="00E00D19" w:rsidP="00F14FE4">
            <w:r w:rsidRPr="00314A0E">
              <w:rPr>
                <w:rFonts w:eastAsia="Times New Roman"/>
                <w:lang w:eastAsia="lt-LT"/>
              </w:rPr>
              <w:t xml:space="preserve">Maksimali džiovintuvo temperatūra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7302459" w14:textId="77777777" w:rsidR="00E00D19" w:rsidRPr="0052797F" w:rsidRDefault="00E00D19" w:rsidP="00F14FE4">
            <w:pPr>
              <w:rPr>
                <w:rFonts w:eastAsia="Times New Roman"/>
                <w:color w:val="000000" w:themeColor="text1"/>
                <w:lang w:eastAsia="lt-LT"/>
              </w:rPr>
            </w:pPr>
            <w:r w:rsidRPr="0052797F">
              <w:rPr>
                <w:rFonts w:eastAsia="Times New Roman"/>
                <w:color w:val="000000" w:themeColor="text1"/>
                <w:lang w:eastAsia="lt-LT"/>
              </w:rPr>
              <w:t>Ne daugiau kaip +92 °C</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0CEF6631" w14:textId="77777777" w:rsidR="00E00D19" w:rsidRPr="00314A0E" w:rsidRDefault="00E00D19" w:rsidP="00F14FE4">
            <w:pPr>
              <w:rPr>
                <w:rFonts w:eastAsia="Times New Roman"/>
              </w:rPr>
            </w:pPr>
            <w:r w:rsidRPr="00314A0E">
              <w:rPr>
                <w:rFonts w:eastAsia="Times New Roman"/>
                <w:lang w:eastAsia="lt-LT"/>
              </w:rPr>
              <w:t xml:space="preserve">Maksimali džiovintuvo </w:t>
            </w:r>
            <w:r w:rsidRPr="00804D2B">
              <w:rPr>
                <w:rFonts w:eastAsia="Times New Roman"/>
                <w:lang w:eastAsia="lt-LT"/>
              </w:rPr>
              <w:t xml:space="preserve">temperatūra yra </w:t>
            </w:r>
            <w:r w:rsidRPr="00804D2B">
              <w:rPr>
                <w:rFonts w:eastAsia="Times New Roman"/>
                <w:color w:val="000000" w:themeColor="text1"/>
                <w:lang w:eastAsia="lt-LT"/>
              </w:rPr>
              <w:t xml:space="preserve">+91 °C. </w:t>
            </w:r>
            <w:r w:rsidRPr="004D41C4">
              <w:rPr>
                <w:rFonts w:eastAsia="Times New Roman"/>
                <w:i/>
                <w:iCs/>
              </w:rPr>
              <w:t xml:space="preserve"> Konfidencialu_ Gamintojo deklaracija.TIVA Techninė specifikacija.UAB Limeta patvirtinimas</w:t>
            </w:r>
            <w:r w:rsidRPr="004D41C4">
              <w:rPr>
                <w:rFonts w:eastAsia="Times New Roman"/>
              </w:rPr>
              <w:t xml:space="preserve"> </w:t>
            </w:r>
            <w:r>
              <w:rPr>
                <w:rFonts w:eastAsia="Times New Roman"/>
              </w:rPr>
              <w:t>1</w:t>
            </w:r>
            <w:r>
              <w:rPr>
                <w:rFonts w:eastAsia="Times New Roman"/>
                <w:i/>
                <w:iCs/>
              </w:rPr>
              <w:t xml:space="preserve"> p</w:t>
            </w:r>
            <w:r w:rsidRPr="00804D2B">
              <w:rPr>
                <w:rFonts w:eastAsia="Times New Roman"/>
              </w:rPr>
              <w:t>.</w:t>
            </w:r>
          </w:p>
        </w:tc>
      </w:tr>
      <w:tr w:rsidR="00E00D19" w:rsidRPr="00314A0E" w14:paraId="4EE9E39D"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CBC39A6" w14:textId="77777777" w:rsidR="00E00D19" w:rsidRPr="00314A0E" w:rsidRDefault="00E00D19" w:rsidP="00F14FE4">
            <w:pPr>
              <w:jc w:val="center"/>
              <w:rPr>
                <w:rFonts w:eastAsia="Times New Roman"/>
              </w:rPr>
            </w:pPr>
            <w:r w:rsidRPr="00314A0E">
              <w:rPr>
                <w:rFonts w:eastAsia="Times New Roman"/>
              </w:rPr>
              <w:t>18.</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0BFC9669" w14:textId="77777777" w:rsidR="00E00D19" w:rsidRPr="00314A0E" w:rsidRDefault="00E00D19" w:rsidP="00F14FE4">
            <w:pPr>
              <w:rPr>
                <w:rFonts w:eastAsia="Times New Roman"/>
                <w:lang w:eastAsia="lt-LT"/>
              </w:rPr>
            </w:pPr>
            <w:r w:rsidRPr="00314A0E">
              <w:t>Integruotos vandens pompos našumas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422EC6B" w14:textId="77777777" w:rsidR="00E00D19" w:rsidRPr="00314A0E" w:rsidRDefault="00E00D19" w:rsidP="00F14FE4">
            <w:pPr>
              <w:rPr>
                <w:rFonts w:eastAsia="Times New Roman"/>
                <w:lang w:eastAsia="lt-LT"/>
              </w:rPr>
            </w:pPr>
            <w:r w:rsidRPr="00314A0E">
              <w:rPr>
                <w:rFonts w:eastAsia="Times New Roman"/>
                <w:lang w:eastAsia="lt-LT"/>
              </w:rPr>
              <w:t xml:space="preserve">Ne mažiau </w:t>
            </w:r>
            <w:r>
              <w:rPr>
                <w:rFonts w:eastAsia="Times New Roman"/>
                <w:lang w:eastAsia="lt-LT"/>
              </w:rPr>
              <w:t>290</w:t>
            </w:r>
            <w:r w:rsidRPr="00314A0E">
              <w:rPr>
                <w:rFonts w:eastAsia="Times New Roman"/>
                <w:lang w:eastAsia="lt-LT"/>
              </w:rPr>
              <w:t xml:space="preserve"> litrų/min.</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7AD4C080" w14:textId="77777777" w:rsidR="00E00D19" w:rsidRPr="00314A0E" w:rsidRDefault="00E00D19" w:rsidP="00F14FE4">
            <w:pPr>
              <w:rPr>
                <w:rFonts w:eastAsia="Times New Roman"/>
              </w:rPr>
            </w:pPr>
            <w:r w:rsidRPr="00314A0E">
              <w:t>Integruotos vandens pompos našumas</w:t>
            </w:r>
            <w:r>
              <w:t xml:space="preserve"> </w:t>
            </w:r>
            <w:r>
              <w:rPr>
                <w:rFonts w:eastAsia="Times New Roman"/>
                <w:lang w:eastAsia="lt-LT"/>
              </w:rPr>
              <w:t>626</w:t>
            </w:r>
            <w:r w:rsidRPr="00314A0E">
              <w:rPr>
                <w:rFonts w:eastAsia="Times New Roman"/>
                <w:lang w:eastAsia="lt-LT"/>
              </w:rPr>
              <w:t xml:space="preserve"> litrų/min</w:t>
            </w:r>
            <w:r>
              <w:rPr>
                <w:rFonts w:eastAsia="Times New Roman"/>
                <w:lang w:eastAsia="lt-LT"/>
              </w:rPr>
              <w:t xml:space="preserve">. </w:t>
            </w:r>
            <w:r w:rsidRPr="004330F0">
              <w:rPr>
                <w:rFonts w:eastAsia="Times New Roman"/>
                <w:i/>
                <w:iCs/>
                <w:lang w:eastAsia="lt-LT"/>
              </w:rPr>
              <w:t xml:space="preserve">TIVA </w:t>
            </w:r>
            <w:r w:rsidRPr="004D41C4">
              <w:rPr>
                <w:rFonts w:eastAsia="Times New Roman"/>
                <w:i/>
                <w:iCs/>
              </w:rPr>
              <w:t xml:space="preserve"> Konfidencialu_ Gamintojo deklaracija.TIVA Techninė </w:t>
            </w:r>
            <w:r w:rsidRPr="004D41C4">
              <w:rPr>
                <w:rFonts w:eastAsia="Times New Roman"/>
                <w:i/>
                <w:iCs/>
              </w:rPr>
              <w:lastRenderedPageBreak/>
              <w:t>specifikacija.UAB Limeta patvirtinimas</w:t>
            </w:r>
            <w:r w:rsidRPr="004D41C4">
              <w:rPr>
                <w:rFonts w:eastAsia="Times New Roman"/>
              </w:rPr>
              <w:t xml:space="preserve"> </w:t>
            </w:r>
            <w:r>
              <w:rPr>
                <w:rFonts w:eastAsia="Times New Roman"/>
              </w:rPr>
              <w:t>7</w:t>
            </w:r>
            <w:r>
              <w:rPr>
                <w:rFonts w:eastAsia="Times New Roman"/>
                <w:i/>
                <w:iCs/>
              </w:rPr>
              <w:t xml:space="preserve"> p</w:t>
            </w:r>
            <w:r w:rsidRPr="00804D2B">
              <w:rPr>
                <w:rFonts w:eastAsia="Times New Roman"/>
              </w:rPr>
              <w:t>.</w:t>
            </w:r>
          </w:p>
        </w:tc>
      </w:tr>
      <w:tr w:rsidR="00E00D19" w:rsidRPr="00314A0E" w14:paraId="0D21645B"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DCDD446" w14:textId="77777777" w:rsidR="00E00D19" w:rsidRPr="00314A0E" w:rsidRDefault="00E00D19" w:rsidP="00F14FE4">
            <w:pPr>
              <w:jc w:val="center"/>
              <w:rPr>
                <w:rFonts w:eastAsia="Times New Roman"/>
              </w:rPr>
            </w:pPr>
            <w:r w:rsidRPr="00314A0E">
              <w:rPr>
                <w:rFonts w:eastAsia="Times New Roman"/>
              </w:rPr>
              <w:lastRenderedPageBreak/>
              <w:t>19.</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5C558441" w14:textId="77777777" w:rsidR="00E00D19" w:rsidRPr="00314A0E" w:rsidRDefault="00E00D19" w:rsidP="00F14FE4">
            <w:r w:rsidRPr="00314A0E">
              <w:rPr>
                <w:rFonts w:eastAsia="Times New Roman"/>
                <w:spacing w:val="-1"/>
                <w:lang w:eastAsia="lt-LT"/>
              </w:rPr>
              <w:t>Integruota vandens taupymo sistema,   vandens sunaudojimas vienai fazei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7BF9125" w14:textId="77777777" w:rsidR="00E00D19" w:rsidRDefault="00E00D19" w:rsidP="00F14FE4">
            <w:pPr>
              <w:rPr>
                <w:rFonts w:eastAsia="Times New Roman"/>
                <w:lang w:eastAsia="lt-LT"/>
              </w:rPr>
            </w:pPr>
            <w:r w:rsidRPr="00314A0E">
              <w:rPr>
                <w:rFonts w:eastAsia="Times New Roman"/>
                <w:lang w:eastAsia="lt-LT"/>
              </w:rPr>
              <w:t xml:space="preserve">Ne daugiau </w:t>
            </w:r>
            <w:r w:rsidRPr="0052797F">
              <w:rPr>
                <w:rFonts w:eastAsia="Times New Roman"/>
                <w:color w:val="000000" w:themeColor="text1"/>
                <w:lang w:eastAsia="lt-LT"/>
              </w:rPr>
              <w:t>kaip</w:t>
            </w:r>
            <w:r>
              <w:rPr>
                <w:rFonts w:eastAsia="Times New Roman"/>
                <w:lang w:eastAsia="lt-LT"/>
              </w:rPr>
              <w:t xml:space="preserve"> </w:t>
            </w:r>
            <w:r w:rsidRPr="00314A0E">
              <w:rPr>
                <w:rFonts w:eastAsia="Times New Roman"/>
                <w:lang w:eastAsia="lt-LT"/>
              </w:rPr>
              <w:t>24 litrų.</w:t>
            </w:r>
          </w:p>
          <w:p w14:paraId="6B3028FB" w14:textId="77777777" w:rsidR="00E00D19" w:rsidRPr="00314A0E" w:rsidRDefault="00E00D19" w:rsidP="00F14FE4">
            <w:pPr>
              <w:rPr>
                <w:rFonts w:eastAsia="Times New Roman"/>
                <w:lang w:eastAsia="lt-LT"/>
              </w:rPr>
            </w:pP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31A11EA5" w14:textId="77777777" w:rsidR="00E00D19" w:rsidRPr="00314A0E" w:rsidRDefault="00E00D19" w:rsidP="00F14FE4">
            <w:pPr>
              <w:rPr>
                <w:rFonts w:eastAsia="Times New Roman"/>
              </w:rPr>
            </w:pPr>
            <w:r w:rsidRPr="00804D2B">
              <w:rPr>
                <w:rFonts w:eastAsia="Times New Roman"/>
                <w:spacing w:val="-1"/>
                <w:lang w:eastAsia="lt-LT"/>
              </w:rPr>
              <w:t xml:space="preserve">Integruota vandens taupymo sistema, vandens sunaudojimas vienai fazei 24 litrai. </w:t>
            </w:r>
            <w:r w:rsidRPr="004D41C4">
              <w:rPr>
                <w:rFonts w:eastAsia="Times New Roman"/>
                <w:i/>
                <w:iCs/>
              </w:rPr>
              <w:t xml:space="preserve"> Konfidencialu_ Gamintojo deklaracija.TIVA Techninė specifikacija.UAB Limeta patvirtinimas</w:t>
            </w:r>
            <w:r w:rsidRPr="004D41C4">
              <w:rPr>
                <w:rFonts w:eastAsia="Times New Roman"/>
              </w:rPr>
              <w:t xml:space="preserve"> </w:t>
            </w:r>
            <w:r>
              <w:rPr>
                <w:rFonts w:eastAsia="Times New Roman"/>
              </w:rPr>
              <w:t>1</w:t>
            </w:r>
            <w:r>
              <w:rPr>
                <w:rFonts w:eastAsia="Times New Roman"/>
                <w:i/>
                <w:iCs/>
              </w:rPr>
              <w:t xml:space="preserve"> p</w:t>
            </w:r>
            <w:r w:rsidRPr="00804D2B">
              <w:rPr>
                <w:rFonts w:eastAsia="Times New Roman"/>
              </w:rPr>
              <w:t>.</w:t>
            </w:r>
          </w:p>
        </w:tc>
      </w:tr>
      <w:tr w:rsidR="00E00D19" w:rsidRPr="00314A0E" w14:paraId="467F93A9"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513A450" w14:textId="77777777" w:rsidR="00E00D19" w:rsidRPr="00314A0E" w:rsidRDefault="00E00D19" w:rsidP="00F14FE4">
            <w:pPr>
              <w:jc w:val="center"/>
              <w:rPr>
                <w:rFonts w:eastAsia="Times New Roman"/>
              </w:rPr>
            </w:pPr>
            <w:r w:rsidRPr="00314A0E">
              <w:rPr>
                <w:rFonts w:eastAsia="Times New Roman"/>
              </w:rPr>
              <w:t>20.</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6D93862C" w14:textId="77777777" w:rsidR="00E00D19" w:rsidRPr="00314A0E" w:rsidRDefault="00E00D19" w:rsidP="00F14FE4">
            <w:pPr>
              <w:rPr>
                <w:rFonts w:eastAsia="Times New Roman"/>
                <w:spacing w:val="-1"/>
                <w:lang w:eastAsia="lt-LT"/>
              </w:rPr>
            </w:pPr>
            <w:r w:rsidRPr="00314A0E">
              <w:rPr>
                <w:rFonts w:eastAsia="Times New Roman"/>
                <w:lang w:eastAsia="lt-LT"/>
              </w:rPr>
              <w:t>Elektros maitinimas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F8F4284" w14:textId="77777777" w:rsidR="00E00D19" w:rsidRPr="00314A0E" w:rsidRDefault="00E00D19" w:rsidP="00F14FE4">
            <w:pPr>
              <w:rPr>
                <w:rFonts w:eastAsia="Times New Roman"/>
                <w:lang w:eastAsia="lt-LT"/>
              </w:rPr>
            </w:pPr>
            <w:r w:rsidRPr="00314A0E">
              <w:rPr>
                <w:rFonts w:eastAsia="Times New Roman"/>
                <w:spacing w:val="-1"/>
                <w:lang w:eastAsia="lt-LT"/>
              </w:rPr>
              <w:t>Trifazis 3 x 400V / 50 Hz</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45F79799" w14:textId="77777777" w:rsidR="00E00D19" w:rsidRPr="00314A0E" w:rsidRDefault="00E00D19" w:rsidP="00F14FE4">
            <w:pPr>
              <w:rPr>
                <w:rFonts w:eastAsia="Times New Roman"/>
              </w:rPr>
            </w:pPr>
            <w:r w:rsidRPr="00314A0E">
              <w:rPr>
                <w:rFonts w:eastAsia="Times New Roman"/>
                <w:lang w:eastAsia="lt-LT"/>
              </w:rPr>
              <w:t>Elektros maitinimas</w:t>
            </w:r>
            <w:r>
              <w:rPr>
                <w:rFonts w:eastAsia="Times New Roman"/>
                <w:lang w:eastAsia="lt-LT"/>
              </w:rPr>
              <w:t xml:space="preserve"> yra </w:t>
            </w:r>
            <w:r w:rsidRPr="00314A0E">
              <w:rPr>
                <w:rFonts w:eastAsia="Times New Roman"/>
                <w:spacing w:val="-1"/>
                <w:lang w:eastAsia="lt-LT"/>
              </w:rPr>
              <w:t xml:space="preserve"> </w:t>
            </w:r>
            <w:r>
              <w:rPr>
                <w:rFonts w:eastAsia="Times New Roman"/>
                <w:spacing w:val="-1"/>
                <w:lang w:eastAsia="lt-LT"/>
              </w:rPr>
              <w:t>t</w:t>
            </w:r>
            <w:r w:rsidRPr="00314A0E">
              <w:rPr>
                <w:rFonts w:eastAsia="Times New Roman"/>
                <w:spacing w:val="-1"/>
                <w:lang w:eastAsia="lt-LT"/>
              </w:rPr>
              <w:t>rifazis 3 x 400V / 50 Hz</w:t>
            </w:r>
            <w:r>
              <w:rPr>
                <w:rFonts w:eastAsia="Times New Roman"/>
                <w:spacing w:val="-1"/>
                <w:lang w:eastAsia="lt-LT"/>
              </w:rPr>
              <w:t xml:space="preserve">. </w:t>
            </w:r>
            <w:r>
              <w:rPr>
                <w:rFonts w:eastAsia="Times New Roman"/>
                <w:lang w:eastAsia="lt-LT"/>
              </w:rPr>
              <w:t xml:space="preserve"> </w:t>
            </w:r>
            <w:r w:rsidRPr="004D41C4">
              <w:rPr>
                <w:rFonts w:eastAsia="Times New Roman"/>
                <w:i/>
                <w:iCs/>
              </w:rPr>
              <w:t xml:space="preserve"> Konfidencialu_ Gamintojo deklaracija.TIVA Techninė specifikacija.UAB Limeta patvirtinimas</w:t>
            </w:r>
            <w:r w:rsidRPr="004D41C4">
              <w:rPr>
                <w:rFonts w:eastAsia="Times New Roman"/>
              </w:rPr>
              <w:t xml:space="preserve"> </w:t>
            </w:r>
            <w:r>
              <w:rPr>
                <w:rFonts w:eastAsia="Times New Roman"/>
              </w:rPr>
              <w:t>6</w:t>
            </w:r>
            <w:r>
              <w:rPr>
                <w:rFonts w:eastAsia="Times New Roman"/>
                <w:i/>
                <w:iCs/>
              </w:rPr>
              <w:t xml:space="preserve"> p</w:t>
            </w:r>
            <w:r w:rsidRPr="00804D2B">
              <w:rPr>
                <w:rFonts w:eastAsia="Times New Roman"/>
              </w:rPr>
              <w:t>.</w:t>
            </w:r>
          </w:p>
        </w:tc>
      </w:tr>
      <w:tr w:rsidR="00E00D19" w:rsidRPr="00314A0E" w14:paraId="7783266B"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7509463" w14:textId="77777777" w:rsidR="00E00D19" w:rsidRPr="00314A0E" w:rsidRDefault="00E00D19" w:rsidP="00F14FE4">
            <w:pPr>
              <w:jc w:val="center"/>
              <w:rPr>
                <w:rFonts w:eastAsia="Times New Roman"/>
              </w:rPr>
            </w:pPr>
            <w:r>
              <w:rPr>
                <w:rFonts w:eastAsia="Times New Roman"/>
              </w:rPr>
              <w:t>21.</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59595335" w14:textId="77777777" w:rsidR="00E00D19" w:rsidRPr="00314A0E" w:rsidRDefault="00E00D19" w:rsidP="00F14FE4">
            <w:pPr>
              <w:rPr>
                <w:rFonts w:eastAsia="Times New Roman"/>
                <w:lang w:eastAsia="lt-LT"/>
              </w:rPr>
            </w:pPr>
            <w:r>
              <w:rPr>
                <w:rFonts w:eastAsia="Times New Roman"/>
                <w:lang w:eastAsia="lt-LT"/>
              </w:rPr>
              <w:t>Gedimų nustatymo sistema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2DA0FC4" w14:textId="77777777" w:rsidR="00E00D19" w:rsidRPr="00314A0E" w:rsidRDefault="00E00D19" w:rsidP="00F14FE4">
            <w:pPr>
              <w:rPr>
                <w:rFonts w:eastAsia="Times New Roman"/>
                <w:spacing w:val="-1"/>
                <w:lang w:eastAsia="lt-LT"/>
              </w:rPr>
            </w:pPr>
            <w:r>
              <w:rPr>
                <w:rFonts w:eastAsia="Times New Roman"/>
                <w:spacing w:val="-1"/>
                <w:lang w:eastAsia="lt-LT"/>
              </w:rPr>
              <w:t>Būtina</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129BA12E" w14:textId="77777777" w:rsidR="00E00D19" w:rsidRPr="00641CFD" w:rsidRDefault="00E00D19" w:rsidP="00F14FE4">
            <w:pPr>
              <w:rPr>
                <w:rFonts w:eastAsia="Times New Roman"/>
              </w:rPr>
            </w:pPr>
            <w:r>
              <w:rPr>
                <w:rFonts w:eastAsia="Times New Roman"/>
              </w:rPr>
              <w:t>G</w:t>
            </w:r>
            <w:r>
              <w:rPr>
                <w:rFonts w:eastAsia="Times New Roman"/>
                <w:lang w:eastAsia="lt-LT"/>
              </w:rPr>
              <w:t xml:space="preserve">edimų nustatymo sistema.  TIVA </w:t>
            </w:r>
            <w:r w:rsidRPr="004D41C4">
              <w:rPr>
                <w:rFonts w:eastAsia="Times New Roman"/>
                <w:i/>
                <w:iCs/>
              </w:rPr>
              <w:t xml:space="preserve"> Konfidencialu_ Gamintojo deklaracija.TIVA Techninė specifikacija.UAB Limeta patvirtinimas</w:t>
            </w:r>
            <w:r w:rsidRPr="004D41C4">
              <w:rPr>
                <w:rFonts w:eastAsia="Times New Roman"/>
              </w:rPr>
              <w:t xml:space="preserve"> </w:t>
            </w:r>
            <w:r>
              <w:rPr>
                <w:rFonts w:eastAsia="Times New Roman"/>
              </w:rPr>
              <w:t>5</w:t>
            </w:r>
            <w:r>
              <w:rPr>
                <w:rFonts w:eastAsia="Times New Roman"/>
                <w:i/>
                <w:iCs/>
              </w:rPr>
              <w:t xml:space="preserve"> p</w:t>
            </w:r>
            <w:r w:rsidRPr="00804D2B">
              <w:rPr>
                <w:rFonts w:eastAsia="Times New Roman"/>
              </w:rPr>
              <w:t>.</w:t>
            </w:r>
          </w:p>
        </w:tc>
      </w:tr>
      <w:tr w:rsidR="00E00D19" w:rsidRPr="00314A0E" w14:paraId="560C58D0"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D65C65C" w14:textId="77777777" w:rsidR="00E00D19" w:rsidRPr="00314A0E" w:rsidRDefault="00E00D19" w:rsidP="00F14FE4">
            <w:pPr>
              <w:jc w:val="center"/>
              <w:rPr>
                <w:rFonts w:eastAsia="Times New Roman"/>
              </w:rPr>
            </w:pPr>
            <w:r w:rsidRPr="00314A0E">
              <w:rPr>
                <w:rFonts w:eastAsia="Times New Roman"/>
              </w:rPr>
              <w:t>22.</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4477C26A" w14:textId="77777777" w:rsidR="00E00D19" w:rsidRPr="00314A0E" w:rsidRDefault="00E00D19" w:rsidP="00F14FE4">
            <w:r w:rsidRPr="00314A0E">
              <w:rPr>
                <w:rFonts w:eastAsia="Times New Roman"/>
                <w:lang w:eastAsia="lt-LT"/>
              </w:rPr>
              <w:t>Komplektacija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16A3440" w14:textId="77777777" w:rsidR="00E00D19" w:rsidRPr="00314A0E" w:rsidRDefault="00E00D19" w:rsidP="00F14FE4">
            <w:pPr>
              <w:rPr>
                <w:rFonts w:eastAsia="Times New Roman"/>
                <w:spacing w:val="-1"/>
                <w:lang w:eastAsia="lt-LT"/>
              </w:rPr>
            </w:pP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226349A1" w14:textId="77777777" w:rsidR="00E00D19" w:rsidRPr="00314A0E" w:rsidRDefault="00E00D19" w:rsidP="00F14FE4">
            <w:pPr>
              <w:rPr>
                <w:rFonts w:eastAsia="Times New Roman"/>
              </w:rPr>
            </w:pPr>
          </w:p>
        </w:tc>
      </w:tr>
      <w:tr w:rsidR="00E00D19" w:rsidRPr="00314A0E" w14:paraId="36352FDC"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2B80DA9" w14:textId="77777777" w:rsidR="00E00D19" w:rsidRPr="00314A0E" w:rsidRDefault="00E00D19" w:rsidP="00F14FE4">
            <w:pPr>
              <w:jc w:val="center"/>
              <w:rPr>
                <w:rFonts w:eastAsia="Times New Roman"/>
              </w:rPr>
            </w:pPr>
            <w:r w:rsidRPr="00314A0E">
              <w:rPr>
                <w:rFonts w:eastAsia="Times New Roman"/>
              </w:rPr>
              <w:t>22.1</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59F0EE06" w14:textId="77777777" w:rsidR="00E00D19" w:rsidRPr="0052797F" w:rsidRDefault="00E00D19" w:rsidP="00F14FE4">
            <w:pPr>
              <w:rPr>
                <w:rFonts w:eastAsia="Times New Roman"/>
                <w:color w:val="000000" w:themeColor="text1"/>
                <w:lang w:eastAsia="lt-LT"/>
              </w:rPr>
            </w:pPr>
            <w:r w:rsidRPr="0052797F">
              <w:rPr>
                <w:rFonts w:eastAsia="Times New Roman"/>
                <w:color w:val="000000" w:themeColor="text1"/>
                <w:lang w:eastAsia="lt-LT"/>
              </w:rPr>
              <w:t>Instrumentų plovimo rėmas: ne mažiau 5-ių lygių rėmas, pagamintas iš nerūdijančio plieno arba lygiavertės medžiagos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AE85006" w14:textId="77777777" w:rsidR="00E00D19" w:rsidRPr="0052797F" w:rsidRDefault="00E00D19" w:rsidP="00F14FE4">
            <w:pPr>
              <w:rPr>
                <w:rFonts w:eastAsia="Times New Roman"/>
                <w:color w:val="000000" w:themeColor="text1"/>
                <w:spacing w:val="-1"/>
                <w:lang w:eastAsia="lt-LT"/>
              </w:rPr>
            </w:pPr>
            <w:r w:rsidRPr="0052797F">
              <w:rPr>
                <w:rFonts w:eastAsia="Times New Roman"/>
                <w:color w:val="000000" w:themeColor="text1"/>
                <w:spacing w:val="-1"/>
                <w:lang w:eastAsia="lt-LT"/>
              </w:rPr>
              <w:t>Ne mažiau kaip 1 vnt.</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0D52A29E" w14:textId="77777777" w:rsidR="00E00D19" w:rsidRPr="00314A0E" w:rsidRDefault="00E00D19" w:rsidP="00F14FE4">
            <w:pPr>
              <w:rPr>
                <w:rFonts w:eastAsia="Times New Roman"/>
              </w:rPr>
            </w:pPr>
            <w:r>
              <w:rPr>
                <w:rFonts w:eastAsia="Times New Roman"/>
                <w:color w:val="000000" w:themeColor="text1"/>
                <w:lang w:eastAsia="lt-LT"/>
              </w:rPr>
              <w:t xml:space="preserve">1 vnt. </w:t>
            </w:r>
            <w:r w:rsidRPr="0052797F">
              <w:rPr>
                <w:rFonts w:eastAsia="Times New Roman"/>
                <w:color w:val="000000" w:themeColor="text1"/>
                <w:lang w:eastAsia="lt-LT"/>
              </w:rPr>
              <w:t>5-ių lygių rėmas</w:t>
            </w:r>
            <w:r>
              <w:rPr>
                <w:rFonts w:eastAsia="Times New Roman"/>
                <w:color w:val="000000" w:themeColor="text1"/>
                <w:lang w:eastAsia="lt-LT"/>
              </w:rPr>
              <w:t xml:space="preserve"> TH050</w:t>
            </w:r>
            <w:r w:rsidRPr="0052797F">
              <w:rPr>
                <w:rFonts w:eastAsia="Times New Roman"/>
                <w:color w:val="000000" w:themeColor="text1"/>
                <w:lang w:eastAsia="lt-LT"/>
              </w:rPr>
              <w:t xml:space="preserve">, </w:t>
            </w:r>
            <w:r w:rsidRPr="00804D2B">
              <w:rPr>
                <w:rFonts w:eastAsia="Times New Roman"/>
                <w:color w:val="000000" w:themeColor="text1"/>
                <w:lang w:eastAsia="lt-LT"/>
              </w:rPr>
              <w:t>pagamintas iš nerūdijančio plieno.</w:t>
            </w:r>
            <w:r w:rsidRPr="00804D2B">
              <w:rPr>
                <w:rFonts w:eastAsia="Times New Roman"/>
                <w:lang w:eastAsia="lt-LT"/>
              </w:rPr>
              <w:t xml:space="preserve"> </w:t>
            </w:r>
            <w:r w:rsidRPr="00570173">
              <w:rPr>
                <w:rFonts w:eastAsia="Times New Roman"/>
                <w:i/>
                <w:iCs/>
                <w:lang w:eastAsia="lt-LT"/>
              </w:rPr>
              <w:t xml:space="preserve">TIVA Katalogas, psl. 8 ir </w:t>
            </w:r>
            <w:r w:rsidRPr="004D41C4">
              <w:rPr>
                <w:rFonts w:eastAsia="Times New Roman"/>
                <w:i/>
                <w:iCs/>
              </w:rPr>
              <w:t xml:space="preserve"> Konfidencialu_ Gamintojo deklaracija.TIVA Techninė specifikacija.UAB Limeta patvirtinimas</w:t>
            </w:r>
            <w:r w:rsidRPr="004D41C4">
              <w:rPr>
                <w:rFonts w:eastAsia="Times New Roman"/>
              </w:rPr>
              <w:t xml:space="preserve"> </w:t>
            </w:r>
            <w:r>
              <w:rPr>
                <w:rFonts w:eastAsia="Times New Roman"/>
              </w:rPr>
              <w:t>1</w:t>
            </w:r>
            <w:r>
              <w:rPr>
                <w:rFonts w:eastAsia="Times New Roman"/>
                <w:i/>
                <w:iCs/>
              </w:rPr>
              <w:t xml:space="preserve"> p</w:t>
            </w:r>
            <w:r w:rsidRPr="00804D2B">
              <w:rPr>
                <w:rFonts w:eastAsia="Times New Roman"/>
              </w:rPr>
              <w:t>.</w:t>
            </w:r>
          </w:p>
        </w:tc>
      </w:tr>
      <w:tr w:rsidR="00E00D19" w:rsidRPr="00314A0E" w14:paraId="75678B21"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179E80F" w14:textId="77777777" w:rsidR="00E00D19" w:rsidRPr="00314A0E" w:rsidRDefault="00E00D19" w:rsidP="00F14FE4">
            <w:pPr>
              <w:jc w:val="center"/>
              <w:rPr>
                <w:rFonts w:eastAsia="Times New Roman"/>
              </w:rPr>
            </w:pPr>
            <w:r>
              <w:rPr>
                <w:rFonts w:eastAsia="Times New Roman"/>
              </w:rPr>
              <w:t>22.2</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2CC858D3" w14:textId="77777777" w:rsidR="00E00D19" w:rsidRPr="0052797F" w:rsidRDefault="00E00D19" w:rsidP="00F14FE4">
            <w:pPr>
              <w:rPr>
                <w:rFonts w:eastAsia="Times New Roman"/>
                <w:color w:val="000000" w:themeColor="text1"/>
                <w:lang w:eastAsia="lt-LT"/>
              </w:rPr>
            </w:pPr>
            <w:r w:rsidRPr="0052797F">
              <w:rPr>
                <w:rFonts w:eastAsia="Times New Roman"/>
                <w:color w:val="000000" w:themeColor="text1"/>
                <w:lang w:eastAsia="lt-LT"/>
              </w:rPr>
              <w:t>Specialus plovimo rėmas, skirtas tuščiaviduriams instrumentams ir optinei įrangai plauti ir dezinfekuoti. Ne mažiau 3-jų plovimo lygių rėmas, pagamintas iš nerūdijančio plieno  arba lygiavertės medžiagos su ne mažiau kaip 20 jungčių vamzdeliniams instrumentams plauti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D04542C" w14:textId="77777777" w:rsidR="00E00D19" w:rsidRPr="0052797F" w:rsidRDefault="00E00D19" w:rsidP="00F14FE4">
            <w:pPr>
              <w:rPr>
                <w:rFonts w:eastAsia="Times New Roman"/>
                <w:color w:val="000000" w:themeColor="text1"/>
                <w:spacing w:val="-1"/>
                <w:lang w:eastAsia="lt-LT"/>
              </w:rPr>
            </w:pPr>
            <w:r w:rsidRPr="0052797F">
              <w:rPr>
                <w:rFonts w:eastAsia="Times New Roman"/>
                <w:color w:val="000000" w:themeColor="text1"/>
                <w:spacing w:val="-1"/>
                <w:lang w:eastAsia="lt-LT"/>
              </w:rPr>
              <w:t>Ne mažiau kaip 1 vnt.</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4A1DD455" w14:textId="77777777" w:rsidR="00E00D19" w:rsidRPr="00314A0E" w:rsidRDefault="00E00D19" w:rsidP="00F14FE4">
            <w:pPr>
              <w:rPr>
                <w:rFonts w:eastAsia="Times New Roman"/>
              </w:rPr>
            </w:pPr>
            <w:r>
              <w:rPr>
                <w:rFonts w:eastAsia="Times New Roman"/>
              </w:rPr>
              <w:t xml:space="preserve">1 vnt. </w:t>
            </w:r>
            <w:r w:rsidRPr="000D704B">
              <w:rPr>
                <w:rFonts w:eastAsia="Times New Roman"/>
              </w:rPr>
              <w:t>Specialus plovimo rėmas</w:t>
            </w:r>
            <w:r>
              <w:rPr>
                <w:rFonts w:eastAsia="Times New Roman"/>
              </w:rPr>
              <w:t xml:space="preserve"> TH060</w:t>
            </w:r>
            <w:r w:rsidRPr="000D704B">
              <w:rPr>
                <w:rFonts w:eastAsia="Times New Roman"/>
              </w:rPr>
              <w:t xml:space="preserve">, skirtas tuščiaviduriams instrumentams ir optinei įrangai plauti ir dezinfekuoti. 3-jų plovimo lygių rėmas, pagamintas iš nerūdijančio plieno  </w:t>
            </w:r>
            <w:r>
              <w:rPr>
                <w:rFonts w:eastAsia="Times New Roman"/>
              </w:rPr>
              <w:t>su</w:t>
            </w:r>
            <w:r w:rsidRPr="000D704B">
              <w:rPr>
                <w:rFonts w:eastAsia="Times New Roman"/>
              </w:rPr>
              <w:t xml:space="preserve"> 2</w:t>
            </w:r>
            <w:r>
              <w:rPr>
                <w:rFonts w:eastAsia="Times New Roman"/>
              </w:rPr>
              <w:t>7</w:t>
            </w:r>
            <w:r w:rsidRPr="000D704B">
              <w:rPr>
                <w:rFonts w:eastAsia="Times New Roman"/>
              </w:rPr>
              <w:t xml:space="preserve"> jung</w:t>
            </w:r>
            <w:r>
              <w:rPr>
                <w:rFonts w:eastAsia="Times New Roman"/>
              </w:rPr>
              <w:t>timis</w:t>
            </w:r>
            <w:r w:rsidRPr="000D704B">
              <w:rPr>
                <w:rFonts w:eastAsia="Times New Roman"/>
              </w:rPr>
              <w:t xml:space="preserve"> vamzdeliniams</w:t>
            </w:r>
            <w:r>
              <w:rPr>
                <w:rFonts w:eastAsia="Times New Roman"/>
              </w:rPr>
              <w:t xml:space="preserve"> ir</w:t>
            </w:r>
            <w:r w:rsidRPr="000D704B">
              <w:rPr>
                <w:rFonts w:eastAsia="Times New Roman"/>
              </w:rPr>
              <w:t xml:space="preserve"> </w:t>
            </w:r>
            <w:r w:rsidRPr="00804D2B">
              <w:rPr>
                <w:rFonts w:eastAsia="Times New Roman"/>
              </w:rPr>
              <w:t xml:space="preserve">instrumentams plauti. </w:t>
            </w:r>
            <w:r w:rsidRPr="00804D2B">
              <w:rPr>
                <w:rFonts w:eastAsia="Times New Roman"/>
                <w:lang w:eastAsia="lt-LT"/>
              </w:rPr>
              <w:t xml:space="preserve"> </w:t>
            </w:r>
            <w:r w:rsidRPr="00570173">
              <w:rPr>
                <w:rFonts w:eastAsia="Times New Roman"/>
                <w:i/>
                <w:iCs/>
                <w:lang w:eastAsia="lt-LT"/>
              </w:rPr>
              <w:t xml:space="preserve">Katalogas, psl. 8 ir </w:t>
            </w:r>
            <w:r w:rsidRPr="004D41C4">
              <w:rPr>
                <w:rFonts w:eastAsia="Times New Roman"/>
                <w:i/>
                <w:iCs/>
              </w:rPr>
              <w:t xml:space="preserve"> Konfidencialu_ Gamintojo deklaracija.TIVA Techninė specifikacija.UAB Limeta patvirtinimas</w:t>
            </w:r>
            <w:r w:rsidRPr="004D41C4">
              <w:rPr>
                <w:rFonts w:eastAsia="Times New Roman"/>
              </w:rPr>
              <w:t xml:space="preserve"> </w:t>
            </w:r>
            <w:r>
              <w:rPr>
                <w:rFonts w:eastAsia="Times New Roman"/>
              </w:rPr>
              <w:t>1</w:t>
            </w:r>
            <w:r>
              <w:rPr>
                <w:rFonts w:eastAsia="Times New Roman"/>
                <w:i/>
                <w:iCs/>
              </w:rPr>
              <w:t xml:space="preserve"> p</w:t>
            </w:r>
            <w:r w:rsidRPr="00804D2B">
              <w:rPr>
                <w:rFonts w:eastAsia="Times New Roman"/>
              </w:rPr>
              <w:t>.</w:t>
            </w:r>
          </w:p>
        </w:tc>
      </w:tr>
      <w:tr w:rsidR="00E00D19" w:rsidRPr="00314A0E" w14:paraId="387D54F5"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051716B" w14:textId="77777777" w:rsidR="00E00D19" w:rsidRPr="00314A0E" w:rsidRDefault="00E00D19" w:rsidP="00F14FE4">
            <w:pPr>
              <w:jc w:val="center"/>
              <w:rPr>
                <w:rFonts w:eastAsia="Times New Roman"/>
              </w:rPr>
            </w:pP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6F78D63B" w14:textId="77777777" w:rsidR="00E00D19" w:rsidRPr="0052797F" w:rsidRDefault="00E00D19" w:rsidP="00F14FE4">
            <w:pPr>
              <w:rPr>
                <w:rFonts w:eastAsia="Times New Roman"/>
                <w:color w:val="000000" w:themeColor="text1"/>
                <w:lang w:eastAsia="lt-LT"/>
              </w:rPr>
            </w:pPr>
            <w:r w:rsidRPr="0052797F">
              <w:rPr>
                <w:rFonts w:eastAsia="Times New Roman"/>
                <w:color w:val="000000" w:themeColor="text1"/>
                <w:lang w:eastAsia="lt-LT"/>
              </w:rPr>
              <w:t>DIN nerūdijančio plieno vielos krepšelis 480X250X50 mm ±5 mm</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9BF96C3" w14:textId="77777777" w:rsidR="00E00D19" w:rsidRPr="0052797F" w:rsidRDefault="00E00D19" w:rsidP="00F14FE4">
            <w:pPr>
              <w:rPr>
                <w:rFonts w:eastAsia="Times New Roman"/>
                <w:color w:val="000000" w:themeColor="text1"/>
                <w:spacing w:val="-1"/>
                <w:lang w:eastAsia="lt-LT"/>
              </w:rPr>
            </w:pPr>
            <w:r w:rsidRPr="0052797F">
              <w:rPr>
                <w:rFonts w:eastAsia="Times New Roman"/>
                <w:color w:val="000000" w:themeColor="text1"/>
                <w:spacing w:val="-1"/>
                <w:lang w:eastAsia="lt-LT"/>
              </w:rPr>
              <w:t>Ne mažiau kaip 10 vnt.</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16077E19" w14:textId="77777777" w:rsidR="00E00D19" w:rsidRPr="00C368A8" w:rsidRDefault="00E00D19" w:rsidP="00F14FE4">
            <w:pPr>
              <w:rPr>
                <w:rFonts w:eastAsia="Times New Roman"/>
              </w:rPr>
            </w:pPr>
            <w:r>
              <w:rPr>
                <w:rFonts w:eastAsia="Times New Roman"/>
              </w:rPr>
              <w:t xml:space="preserve">10 vnt. </w:t>
            </w:r>
            <w:r w:rsidRPr="0052797F">
              <w:rPr>
                <w:rFonts w:eastAsia="Times New Roman"/>
                <w:color w:val="000000" w:themeColor="text1"/>
                <w:lang w:eastAsia="lt-LT"/>
              </w:rPr>
              <w:t xml:space="preserve"> DIN nerūdijančio plieno </w:t>
            </w:r>
            <w:r w:rsidRPr="00804D2B">
              <w:rPr>
                <w:rFonts w:eastAsia="Times New Roman"/>
                <w:color w:val="000000" w:themeColor="text1"/>
                <w:lang w:eastAsia="lt-LT"/>
              </w:rPr>
              <w:t xml:space="preserve">vielos krepšelis 480X250X50 mm. </w:t>
            </w:r>
            <w:r w:rsidRPr="00804D2B">
              <w:rPr>
                <w:rFonts w:eastAsia="Times New Roman"/>
                <w:lang w:eastAsia="lt-LT"/>
              </w:rPr>
              <w:t xml:space="preserve"> </w:t>
            </w:r>
            <w:r w:rsidRPr="00570173">
              <w:rPr>
                <w:rFonts w:eastAsia="Times New Roman"/>
                <w:i/>
                <w:iCs/>
                <w:lang w:eastAsia="lt-LT"/>
              </w:rPr>
              <w:t xml:space="preserve">Katalogas, psl. 11 ir </w:t>
            </w:r>
            <w:r w:rsidRPr="004D41C4">
              <w:rPr>
                <w:rFonts w:eastAsia="Times New Roman"/>
                <w:i/>
                <w:iCs/>
              </w:rPr>
              <w:t xml:space="preserve"> Konfidencialu_ Gamintojo deklaracija.TIVA Techninė specifikacija.UAB Limeta patvirtinimas</w:t>
            </w:r>
            <w:r w:rsidRPr="004D41C4">
              <w:rPr>
                <w:rFonts w:eastAsia="Times New Roman"/>
              </w:rPr>
              <w:t xml:space="preserve"> </w:t>
            </w:r>
            <w:r>
              <w:rPr>
                <w:rFonts w:eastAsia="Times New Roman"/>
              </w:rPr>
              <w:t>1</w:t>
            </w:r>
            <w:r>
              <w:rPr>
                <w:rFonts w:eastAsia="Times New Roman"/>
                <w:i/>
                <w:iCs/>
              </w:rPr>
              <w:t xml:space="preserve"> p</w:t>
            </w:r>
            <w:r w:rsidRPr="00804D2B">
              <w:rPr>
                <w:rFonts w:eastAsia="Times New Roman"/>
              </w:rPr>
              <w:t>.</w:t>
            </w:r>
          </w:p>
        </w:tc>
      </w:tr>
      <w:tr w:rsidR="00E00D19" w:rsidRPr="00314A0E" w14:paraId="0E696316"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B31069B" w14:textId="77777777" w:rsidR="00E00D19" w:rsidRPr="00314A0E" w:rsidRDefault="00E00D19" w:rsidP="00F14FE4">
            <w:pPr>
              <w:jc w:val="center"/>
              <w:rPr>
                <w:rFonts w:eastAsia="Times New Roman"/>
              </w:rPr>
            </w:pPr>
            <w:r w:rsidRPr="00314A0E">
              <w:rPr>
                <w:rFonts w:eastAsia="Times New Roman"/>
              </w:rPr>
              <w:t>22.</w:t>
            </w:r>
            <w:r>
              <w:rPr>
                <w:rFonts w:eastAsia="Times New Roman"/>
              </w:rPr>
              <w:t>3</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62D74CB6" w14:textId="77777777" w:rsidR="00E00D19" w:rsidRPr="00314A0E" w:rsidRDefault="00E00D19" w:rsidP="00F14FE4">
            <w:pPr>
              <w:rPr>
                <w:rFonts w:eastAsia="Times New Roman"/>
                <w:lang w:eastAsia="lt-LT"/>
              </w:rPr>
            </w:pPr>
            <w:r w:rsidRPr="00314A0E">
              <w:rPr>
                <w:rFonts w:eastAsia="Times New Roman"/>
                <w:lang w:eastAsia="lt-LT"/>
              </w:rPr>
              <w:t>Integruotas terminis spa</w:t>
            </w:r>
            <w:r>
              <w:rPr>
                <w:rFonts w:eastAsia="Times New Roman"/>
                <w:lang w:eastAsia="lt-LT"/>
              </w:rPr>
              <w:t>u</w:t>
            </w:r>
            <w:r w:rsidRPr="00314A0E">
              <w:rPr>
                <w:rFonts w:eastAsia="Times New Roman"/>
                <w:lang w:eastAsia="lt-LT"/>
              </w:rPr>
              <w:t xml:space="preserve">sdintuvas; galimybė rinktis duomenis saugoti USB laikmenoje. Ciklo ataskaitoje </w:t>
            </w:r>
            <w:r w:rsidRPr="00314A0E">
              <w:rPr>
                <w:rFonts w:eastAsia="Times New Roman"/>
                <w:lang w:eastAsia="lt-LT"/>
              </w:rPr>
              <w:lastRenderedPageBreak/>
              <w:t>privalo būti pateikta dezinfekcijos lygio reikšmė A0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8A6CB3D" w14:textId="77777777" w:rsidR="00E00D19" w:rsidRPr="00314A0E" w:rsidRDefault="00E00D19" w:rsidP="00F14FE4">
            <w:pPr>
              <w:rPr>
                <w:rFonts w:eastAsia="Times New Roman"/>
                <w:lang w:eastAsia="lt-LT"/>
              </w:rPr>
            </w:pPr>
            <w:r w:rsidRPr="00314A0E">
              <w:rPr>
                <w:rFonts w:eastAsia="Times New Roman"/>
                <w:lang w:eastAsia="lt-LT"/>
              </w:rPr>
              <w:lastRenderedPageBreak/>
              <w:t>Būtina</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31CFDD4B" w14:textId="77777777" w:rsidR="00E00D19" w:rsidRPr="00314A0E" w:rsidRDefault="00E00D19" w:rsidP="00F14FE4">
            <w:pPr>
              <w:rPr>
                <w:rFonts w:eastAsia="Times New Roman"/>
              </w:rPr>
            </w:pPr>
            <w:r w:rsidRPr="00314A0E">
              <w:rPr>
                <w:rFonts w:eastAsia="Times New Roman"/>
                <w:lang w:eastAsia="lt-LT"/>
              </w:rPr>
              <w:t>Integruotas terminis spa</w:t>
            </w:r>
            <w:r>
              <w:rPr>
                <w:rFonts w:eastAsia="Times New Roman"/>
                <w:lang w:eastAsia="lt-LT"/>
              </w:rPr>
              <w:t>u</w:t>
            </w:r>
            <w:r w:rsidRPr="00314A0E">
              <w:rPr>
                <w:rFonts w:eastAsia="Times New Roman"/>
                <w:lang w:eastAsia="lt-LT"/>
              </w:rPr>
              <w:t>sdintuvas; galimybė rinktis duomenis saugoti USB laikmenoje</w:t>
            </w:r>
            <w:r w:rsidRPr="00804D2B">
              <w:rPr>
                <w:rFonts w:eastAsia="Times New Roman"/>
                <w:lang w:eastAsia="lt-LT"/>
              </w:rPr>
              <w:t xml:space="preserve">. Ciklo ataskaitoje </w:t>
            </w:r>
            <w:r w:rsidRPr="00804D2B">
              <w:rPr>
                <w:rFonts w:eastAsia="Times New Roman"/>
                <w:lang w:eastAsia="lt-LT"/>
              </w:rPr>
              <w:lastRenderedPageBreak/>
              <w:t xml:space="preserve">pateikiama dezinfekcijos lygio reikšmė A0. </w:t>
            </w:r>
            <w:r w:rsidRPr="004D41C4">
              <w:rPr>
                <w:rFonts w:eastAsia="Times New Roman"/>
                <w:i/>
                <w:iCs/>
              </w:rPr>
              <w:t xml:space="preserve"> Konfidencialu_ Gamintojo deklaracija.TIVA Techninė specifikacija.UAB Limeta patvirtinimas</w:t>
            </w:r>
            <w:r w:rsidRPr="004D41C4">
              <w:rPr>
                <w:rFonts w:eastAsia="Times New Roman"/>
              </w:rPr>
              <w:t xml:space="preserve"> </w:t>
            </w:r>
            <w:r>
              <w:rPr>
                <w:rFonts w:eastAsia="Times New Roman"/>
              </w:rPr>
              <w:t>1</w:t>
            </w:r>
            <w:r>
              <w:rPr>
                <w:rFonts w:eastAsia="Times New Roman"/>
                <w:i/>
                <w:iCs/>
              </w:rPr>
              <w:t xml:space="preserve"> p</w:t>
            </w:r>
            <w:r w:rsidRPr="00804D2B">
              <w:rPr>
                <w:rFonts w:eastAsia="Times New Roman"/>
              </w:rPr>
              <w:t>.</w:t>
            </w:r>
          </w:p>
        </w:tc>
      </w:tr>
      <w:tr w:rsidR="00E00D19" w:rsidRPr="00314A0E" w14:paraId="3AAEEF85"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C0AF87D" w14:textId="77777777" w:rsidR="00E00D19" w:rsidRPr="00314A0E" w:rsidRDefault="00E00D19" w:rsidP="00F14FE4">
            <w:pPr>
              <w:jc w:val="center"/>
              <w:rPr>
                <w:rFonts w:eastAsia="Times New Roman"/>
              </w:rPr>
            </w:pPr>
            <w:r>
              <w:rPr>
                <w:rFonts w:eastAsia="Times New Roman"/>
              </w:rPr>
              <w:lastRenderedPageBreak/>
              <w:t>22.4.</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4BEBC7C6" w14:textId="77777777" w:rsidR="00E00D19" w:rsidRPr="0052797F" w:rsidRDefault="00E00D19" w:rsidP="00F14FE4">
            <w:pPr>
              <w:rPr>
                <w:rFonts w:eastAsia="Times New Roman"/>
                <w:color w:val="000000" w:themeColor="text1"/>
                <w:lang w:eastAsia="lt-LT"/>
              </w:rPr>
            </w:pPr>
            <w:r w:rsidRPr="0052797F">
              <w:rPr>
                <w:rFonts w:eastAsia="Times New Roman"/>
                <w:color w:val="000000" w:themeColor="text1"/>
                <w:lang w:eastAsia="lt-LT"/>
              </w:rPr>
              <w:t xml:space="preserve">Vežimėlis, skirtas plovimo rėmo pakrovimui ir iškrovimui. Pagamintas iš nerūdijančio plieno arba lygiavertės medžiagos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F5BD437" w14:textId="77777777" w:rsidR="00E00D19" w:rsidRPr="0052797F" w:rsidRDefault="00E00D19" w:rsidP="00F14FE4">
            <w:pPr>
              <w:rPr>
                <w:rFonts w:eastAsia="Times New Roman"/>
                <w:color w:val="000000" w:themeColor="text1"/>
                <w:lang w:eastAsia="lt-LT"/>
              </w:rPr>
            </w:pPr>
            <w:r w:rsidRPr="0052797F">
              <w:rPr>
                <w:rFonts w:eastAsia="Times New Roman"/>
                <w:color w:val="000000" w:themeColor="text1"/>
                <w:lang w:eastAsia="lt-LT"/>
              </w:rPr>
              <w:t>Ne mažiau kaip 1 vnt.</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70E92149" w14:textId="77777777" w:rsidR="00E00D19" w:rsidRPr="00314A0E" w:rsidRDefault="00E00D19" w:rsidP="00F14FE4">
            <w:pPr>
              <w:rPr>
                <w:rFonts w:eastAsia="Times New Roman"/>
              </w:rPr>
            </w:pPr>
            <w:r>
              <w:rPr>
                <w:rFonts w:eastAsia="Times New Roman"/>
              </w:rPr>
              <w:t xml:space="preserve">1 vnt. </w:t>
            </w:r>
            <w:r w:rsidRPr="0052797F">
              <w:rPr>
                <w:rFonts w:eastAsia="Times New Roman"/>
                <w:color w:val="000000" w:themeColor="text1"/>
                <w:lang w:eastAsia="lt-LT"/>
              </w:rPr>
              <w:t xml:space="preserve"> Vežimėlis</w:t>
            </w:r>
            <w:r>
              <w:rPr>
                <w:rFonts w:eastAsia="Times New Roman"/>
                <w:color w:val="000000" w:themeColor="text1"/>
                <w:lang w:eastAsia="lt-LT"/>
              </w:rPr>
              <w:t xml:space="preserve"> A049</w:t>
            </w:r>
            <w:r w:rsidRPr="0052797F">
              <w:rPr>
                <w:rFonts w:eastAsia="Times New Roman"/>
                <w:color w:val="000000" w:themeColor="text1"/>
                <w:lang w:eastAsia="lt-LT"/>
              </w:rPr>
              <w:t xml:space="preserve">, skirtas plovimo rėmo pakrovimui ir iškrovimui. Pagamintas iš </w:t>
            </w:r>
            <w:r w:rsidRPr="00804D2B">
              <w:rPr>
                <w:rFonts w:eastAsia="Times New Roman"/>
                <w:color w:val="000000" w:themeColor="text1"/>
                <w:lang w:eastAsia="lt-LT"/>
              </w:rPr>
              <w:t>nerūdijančio plieno</w:t>
            </w:r>
            <w:r w:rsidRPr="00570173">
              <w:rPr>
                <w:rFonts w:eastAsia="Times New Roman"/>
                <w:i/>
                <w:iCs/>
                <w:color w:val="000000" w:themeColor="text1"/>
                <w:lang w:eastAsia="lt-LT"/>
              </w:rPr>
              <w:t xml:space="preserve">. </w:t>
            </w:r>
            <w:r w:rsidRPr="00570173">
              <w:rPr>
                <w:rFonts w:eastAsia="Times New Roman"/>
                <w:i/>
                <w:iCs/>
                <w:lang w:eastAsia="lt-LT"/>
              </w:rPr>
              <w:t xml:space="preserve"> Katalogas, psl. 11 </w:t>
            </w:r>
            <w:r w:rsidRPr="004D41C4">
              <w:rPr>
                <w:rFonts w:eastAsia="Times New Roman"/>
                <w:i/>
                <w:iCs/>
              </w:rPr>
              <w:t xml:space="preserve"> Konfidencialu_ Gamintojo deklaracija.TIVA Techninė specifikacija.UAB Limeta patvirtinimas</w:t>
            </w:r>
            <w:r w:rsidRPr="004D41C4">
              <w:rPr>
                <w:rFonts w:eastAsia="Times New Roman"/>
              </w:rPr>
              <w:t xml:space="preserve"> </w:t>
            </w:r>
            <w:r>
              <w:rPr>
                <w:rFonts w:eastAsia="Times New Roman"/>
              </w:rPr>
              <w:t>1</w:t>
            </w:r>
            <w:r>
              <w:rPr>
                <w:rFonts w:eastAsia="Times New Roman"/>
                <w:i/>
                <w:iCs/>
              </w:rPr>
              <w:t xml:space="preserve"> p</w:t>
            </w:r>
            <w:r w:rsidRPr="00804D2B">
              <w:rPr>
                <w:rFonts w:eastAsia="Times New Roman"/>
              </w:rPr>
              <w:t>.</w:t>
            </w:r>
          </w:p>
        </w:tc>
      </w:tr>
      <w:tr w:rsidR="00E00D19" w:rsidRPr="00314A0E" w14:paraId="04D70267"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27A0D9" w14:textId="77777777" w:rsidR="00E00D19" w:rsidRPr="00314A0E" w:rsidRDefault="00E00D19" w:rsidP="00F14FE4">
            <w:pPr>
              <w:jc w:val="center"/>
              <w:rPr>
                <w:rFonts w:eastAsia="Times New Roman"/>
              </w:rPr>
            </w:pPr>
            <w:r>
              <w:rPr>
                <w:rFonts w:eastAsia="Times New Roman"/>
              </w:rPr>
              <w:t>23.</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5F52955F" w14:textId="77777777" w:rsidR="00E00D19" w:rsidRPr="00314A0E" w:rsidRDefault="00E00D19" w:rsidP="00F14FE4">
            <w:pPr>
              <w:rPr>
                <w:rFonts w:eastAsia="Times New Roman"/>
                <w:lang w:eastAsia="lt-LT"/>
              </w:rPr>
            </w:pPr>
            <w:r w:rsidRPr="00314A0E">
              <w:rPr>
                <w:rFonts w:eastAsia="Times New Roman"/>
                <w:spacing w:val="-1"/>
                <w:lang w:eastAsia="lt-LT"/>
              </w:rPr>
              <w:t xml:space="preserve">Konkursui pateikti techninius reikalavimus </w:t>
            </w:r>
            <w:r w:rsidRPr="00314A0E">
              <w:rPr>
                <w:rFonts w:eastAsia="Times New Roman"/>
                <w:lang w:eastAsia="lt-LT"/>
              </w:rPr>
              <w:t>patvirtinančią dokumentaciją originalo ir lietuvių kalbomis.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E3956F8" w14:textId="77777777" w:rsidR="00E00D19" w:rsidRPr="00314A0E" w:rsidRDefault="00E00D19" w:rsidP="00F14FE4">
            <w:pPr>
              <w:rPr>
                <w:rFonts w:eastAsia="Times New Roman"/>
                <w:lang w:eastAsia="lt-LT"/>
              </w:rPr>
            </w:pPr>
            <w:r w:rsidRPr="00314A0E">
              <w:rPr>
                <w:rFonts w:eastAsia="Times New Roman"/>
                <w:lang w:eastAsia="lt-LT"/>
              </w:rPr>
              <w:t>Būtina</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78CA52CA" w14:textId="77777777" w:rsidR="00E00D19" w:rsidRPr="00314A0E" w:rsidRDefault="00E00D19" w:rsidP="00F14FE4">
            <w:pPr>
              <w:rPr>
                <w:rFonts w:eastAsia="Times New Roman"/>
              </w:rPr>
            </w:pPr>
            <w:r>
              <w:rPr>
                <w:rFonts w:eastAsia="Times New Roman"/>
              </w:rPr>
              <w:t>Techninė dokumentacija pateikiama anglų ir lietuvių kalba</w:t>
            </w:r>
          </w:p>
        </w:tc>
      </w:tr>
      <w:tr w:rsidR="00E00D19" w:rsidRPr="00314A0E" w14:paraId="2C8D959E"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783D600" w14:textId="77777777" w:rsidR="00E00D19" w:rsidRPr="00314A0E" w:rsidRDefault="00E00D19" w:rsidP="00F14FE4">
            <w:pPr>
              <w:jc w:val="center"/>
              <w:rPr>
                <w:rFonts w:eastAsia="Times New Roman"/>
              </w:rPr>
            </w:pPr>
            <w:r>
              <w:rPr>
                <w:rFonts w:eastAsia="Times New Roman"/>
              </w:rPr>
              <w:t>24.</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27B59AC3" w14:textId="77777777" w:rsidR="00E00D19" w:rsidRPr="00314A0E" w:rsidRDefault="00E00D19" w:rsidP="00F14FE4">
            <w:pPr>
              <w:rPr>
                <w:rFonts w:eastAsia="Times New Roman"/>
                <w:spacing w:val="-1"/>
                <w:lang w:eastAsia="lt-LT"/>
              </w:rPr>
            </w:pPr>
            <w:r w:rsidRPr="00314A0E">
              <w:rPr>
                <w:rFonts w:eastAsia="Times New Roman"/>
                <w:lang w:eastAsia="lt-LT"/>
              </w:rPr>
              <w:t>Įrenginys turi atitikti  EN ISO 15883-1,2:2009</w:t>
            </w:r>
            <w:r>
              <w:rPr>
                <w:rFonts w:eastAsia="Times New Roman"/>
                <w:lang w:eastAsia="lt-LT"/>
              </w:rPr>
              <w:t xml:space="preserve"> standarto reikalavimams</w:t>
            </w:r>
            <w:r w:rsidRPr="00314A0E">
              <w:rPr>
                <w:rFonts w:eastAsia="Times New Roman"/>
                <w:lang w:eastAsia="lt-LT"/>
              </w:rPr>
              <w:t xml:space="preserve"> arba lygiaverčiams. Pateikti atitikti</w:t>
            </w:r>
            <w:r>
              <w:rPr>
                <w:rFonts w:eastAsia="Times New Roman"/>
                <w:lang w:eastAsia="lt-LT"/>
              </w:rPr>
              <w:t>es deklaraciją ir sertifikatus.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CFEFFBB" w14:textId="77777777" w:rsidR="00E00D19" w:rsidRPr="00314A0E" w:rsidRDefault="00E00D19" w:rsidP="00F14FE4">
            <w:pPr>
              <w:rPr>
                <w:rFonts w:eastAsia="Times New Roman"/>
                <w:lang w:eastAsia="lt-LT"/>
              </w:rPr>
            </w:pPr>
            <w:r w:rsidRPr="00314A0E">
              <w:rPr>
                <w:rFonts w:eastAsia="Times New Roman"/>
                <w:lang w:eastAsia="lt-LT"/>
              </w:rPr>
              <w:t>Būtina</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5DA5A16B" w14:textId="77777777" w:rsidR="00E00D19" w:rsidRDefault="00E00D19" w:rsidP="00F14FE4">
            <w:pPr>
              <w:rPr>
                <w:rFonts w:eastAsia="Times New Roman"/>
              </w:rPr>
            </w:pPr>
            <w:r>
              <w:rPr>
                <w:rFonts w:eastAsia="Times New Roman"/>
              </w:rPr>
              <w:t>Pateikiamas EN ISO sertifikatas 15883-1,2: 2009 standarto</w:t>
            </w:r>
          </w:p>
          <w:p w14:paraId="362E62B5" w14:textId="77777777" w:rsidR="00E00D19" w:rsidRPr="00E37009" w:rsidRDefault="00E00D19" w:rsidP="00F14FE4">
            <w:pPr>
              <w:rPr>
                <w:rFonts w:eastAsia="Times New Roman"/>
              </w:rPr>
            </w:pPr>
            <w:r w:rsidRPr="00B54FB8">
              <w:rPr>
                <w:rFonts w:eastAsia="Times New Roman"/>
                <w:i/>
                <w:iCs/>
              </w:rPr>
              <w:t>Konfidencialu_Sertifikatai</w:t>
            </w:r>
          </w:p>
        </w:tc>
      </w:tr>
      <w:tr w:rsidR="00E00D19" w:rsidRPr="00314A0E" w14:paraId="56BFF600"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EB19C66" w14:textId="77777777" w:rsidR="00E00D19" w:rsidRPr="00314A0E" w:rsidRDefault="00E00D19" w:rsidP="00F14FE4">
            <w:pPr>
              <w:jc w:val="center"/>
              <w:rPr>
                <w:rFonts w:eastAsia="Times New Roman"/>
              </w:rPr>
            </w:pPr>
            <w:r>
              <w:rPr>
                <w:rFonts w:eastAsia="Times New Roman"/>
              </w:rPr>
              <w:t>25.</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0EC9D245" w14:textId="77777777" w:rsidR="00E00D19" w:rsidRPr="00314A0E" w:rsidRDefault="00E00D19" w:rsidP="00F14FE4">
            <w:pPr>
              <w:rPr>
                <w:rFonts w:eastAsia="Times New Roman"/>
                <w:spacing w:val="-1"/>
                <w:lang w:eastAsia="lt-LT"/>
              </w:rPr>
            </w:pPr>
            <w:r w:rsidRPr="00314A0E">
              <w:rPr>
                <w:rFonts w:eastAsia="Times New Roman"/>
                <w:spacing w:val="-1"/>
                <w:lang w:eastAsia="lt-LT"/>
              </w:rPr>
              <w:t xml:space="preserve">Garantinis aptarnavimas </w:t>
            </w:r>
            <w:r w:rsidRPr="0052797F">
              <w:rPr>
                <w:rFonts w:eastAsia="Times New Roman"/>
                <w:color w:val="000000" w:themeColor="text1"/>
                <w:spacing w:val="-1"/>
                <w:lang w:eastAsia="lt-LT"/>
              </w:rPr>
              <w:t xml:space="preserve">(ne mažiau) </w:t>
            </w:r>
            <w:r w:rsidRPr="00314A0E">
              <w:rPr>
                <w:rFonts w:eastAsia="Times New Roman"/>
                <w:spacing w:val="-1"/>
                <w:lang w:eastAsia="lt-LT"/>
              </w:rPr>
              <w:t>24 mėn.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F94530A" w14:textId="77777777" w:rsidR="00E00D19" w:rsidRPr="00314A0E" w:rsidRDefault="00E00D19" w:rsidP="00F14FE4">
            <w:pPr>
              <w:rPr>
                <w:rFonts w:eastAsia="Times New Roman"/>
                <w:lang w:eastAsia="lt-LT"/>
              </w:rPr>
            </w:pPr>
            <w:r w:rsidRPr="00314A0E">
              <w:rPr>
                <w:rFonts w:eastAsia="Times New Roman"/>
                <w:lang w:eastAsia="lt-LT"/>
              </w:rPr>
              <w:t>Būtina</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2842ACC2" w14:textId="77777777" w:rsidR="00E00D19" w:rsidRDefault="00E00D19" w:rsidP="00F14FE4">
            <w:pPr>
              <w:rPr>
                <w:rFonts w:eastAsia="Times New Roman"/>
              </w:rPr>
            </w:pPr>
            <w:r>
              <w:rPr>
                <w:rFonts w:eastAsia="Times New Roman"/>
              </w:rPr>
              <w:t>Garantinis aptarnavimas 24 mėnesiai</w:t>
            </w:r>
          </w:p>
          <w:p w14:paraId="20EA4759" w14:textId="77777777" w:rsidR="00E00D19" w:rsidRPr="00314A0E" w:rsidRDefault="00E00D19" w:rsidP="00F14FE4">
            <w:pPr>
              <w:rPr>
                <w:rFonts w:eastAsia="Times New Roman"/>
              </w:rPr>
            </w:pPr>
            <w:r w:rsidRPr="004D41C4">
              <w:rPr>
                <w:rFonts w:eastAsia="Times New Roman"/>
                <w:i/>
                <w:iCs/>
              </w:rPr>
              <w:t>Konfidencialu_ Gamintojo deklaracija.TIVA Techninė specifikacija.UAB Limeta patvirtinimas</w:t>
            </w:r>
            <w:r w:rsidRPr="004D41C4">
              <w:rPr>
                <w:rFonts w:eastAsia="Times New Roman"/>
              </w:rPr>
              <w:t xml:space="preserve"> </w:t>
            </w:r>
            <w:r>
              <w:rPr>
                <w:rFonts w:eastAsia="Times New Roman"/>
              </w:rPr>
              <w:t>8</w:t>
            </w:r>
            <w:r>
              <w:rPr>
                <w:rFonts w:eastAsia="Times New Roman"/>
                <w:i/>
                <w:iCs/>
              </w:rPr>
              <w:t xml:space="preserve"> p</w:t>
            </w:r>
            <w:r w:rsidRPr="00804D2B">
              <w:rPr>
                <w:rFonts w:eastAsia="Times New Roman"/>
              </w:rPr>
              <w:t>.</w:t>
            </w:r>
          </w:p>
        </w:tc>
      </w:tr>
      <w:tr w:rsidR="00E00D19" w:rsidRPr="00314A0E" w14:paraId="1169075D"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D4D4195" w14:textId="77777777" w:rsidR="00E00D19" w:rsidRPr="00083C8B" w:rsidRDefault="00E00D19" w:rsidP="00F14FE4">
            <w:pPr>
              <w:jc w:val="center"/>
              <w:rPr>
                <w:rFonts w:eastAsia="Times New Roman"/>
              </w:rPr>
            </w:pPr>
            <w:r w:rsidRPr="00083C8B">
              <w:rPr>
                <w:rFonts w:eastAsia="Times New Roman"/>
              </w:rPr>
              <w:t>26.</w:t>
            </w:r>
          </w:p>
        </w:tc>
        <w:tc>
          <w:tcPr>
            <w:tcW w:w="3255" w:type="dxa"/>
          </w:tcPr>
          <w:p w14:paraId="37D9B3F7" w14:textId="77777777" w:rsidR="00E00D19" w:rsidRPr="006D4C74" w:rsidRDefault="00E00D19" w:rsidP="00F14FE4">
            <w:pPr>
              <w:rPr>
                <w:rFonts w:eastAsia="Times New Roman"/>
                <w:spacing w:val="-1"/>
                <w:lang w:eastAsia="lt-LT"/>
              </w:rPr>
            </w:pPr>
            <w:r w:rsidRPr="006D4C74">
              <w:rPr>
                <w:color w:val="000000" w:themeColor="text1"/>
              </w:rPr>
              <w:t>Galimybė įsigyti originalias (arba joms lygiavertes) atsargines dalis</w:t>
            </w:r>
          </w:p>
        </w:tc>
        <w:tc>
          <w:tcPr>
            <w:tcW w:w="2552" w:type="dxa"/>
          </w:tcPr>
          <w:p w14:paraId="35D9E578" w14:textId="77777777" w:rsidR="00E00D19" w:rsidRDefault="00E00D19" w:rsidP="00F14FE4">
            <w:pPr>
              <w:spacing w:after="120"/>
              <w:rPr>
                <w:i/>
                <w:iCs/>
                <w:color w:val="000000" w:themeColor="text1"/>
              </w:rPr>
            </w:pPr>
            <w:r w:rsidRPr="006D4C74">
              <w:rPr>
                <w:color w:val="000000" w:themeColor="text1"/>
              </w:rPr>
              <w:t xml:space="preserve">Tiekėjas turi užtikrinti galimybę įsigyti siūlomos prekės originalias (arba joms lygiavertes) atsargines dalis (jų tiekimą rinkai) ne trumpiau kaip 5 metus </w:t>
            </w:r>
            <w:r w:rsidRPr="00E04DE6">
              <w:rPr>
                <w:color w:val="000000" w:themeColor="text1"/>
              </w:rPr>
              <w:t>(</w:t>
            </w:r>
            <w:r w:rsidRPr="0052797F">
              <w:rPr>
                <w:i/>
                <w:iCs/>
                <w:color w:val="000000" w:themeColor="text1"/>
              </w:rPr>
              <w:t>prašome nurodyti konkrečią trukmę</w:t>
            </w:r>
            <w:r w:rsidRPr="00643BB8">
              <w:rPr>
                <w:strike/>
                <w:color w:val="000000" w:themeColor="text1"/>
              </w:rPr>
              <w:t>)</w:t>
            </w:r>
            <w:r w:rsidRPr="006D4C74">
              <w:rPr>
                <w:color w:val="000000" w:themeColor="text1"/>
              </w:rPr>
              <w:t xml:space="preserve"> nuo prekės garantinio laikotarpio pabaigos, išskyrus atvejus, kai siūlomos prekės originalios (arba joms lygiavertės) atsarginės dalys dėl objektyvių priežasčių negali būti tiekiamos Lietuvos Respublikos rinkai (</w:t>
            </w:r>
            <w:r w:rsidRPr="006D4C74">
              <w:rPr>
                <w:i/>
                <w:iCs/>
                <w:color w:val="000000" w:themeColor="text1"/>
              </w:rPr>
              <w:t>būtinas tiekėjo ir/arba gamintojo atitinkamas patvirtinimas</w:t>
            </w:r>
            <w:r>
              <w:rPr>
                <w:i/>
                <w:iCs/>
                <w:color w:val="000000" w:themeColor="text1"/>
              </w:rPr>
              <w:t>).</w:t>
            </w:r>
          </w:p>
          <w:p w14:paraId="0345052A" w14:textId="77777777" w:rsidR="00E00D19" w:rsidRPr="006D4C74" w:rsidRDefault="00E00D19" w:rsidP="00F14FE4">
            <w:pPr>
              <w:spacing w:after="120"/>
              <w:rPr>
                <w:rFonts w:eastAsia="Times New Roman"/>
                <w:lang w:eastAsia="lt-LT"/>
              </w:rPr>
            </w:pPr>
            <w:r>
              <w:rPr>
                <w:i/>
                <w:iCs/>
                <w:color w:val="000000" w:themeColor="text1"/>
              </w:rPr>
              <w:lastRenderedPageBreak/>
              <w:t xml:space="preserve"> </w:t>
            </w:r>
            <w:r w:rsidRPr="006D4C74">
              <w:rPr>
                <w:color w:val="000000" w:themeColor="text1"/>
                <w:u w:val="single"/>
              </w:rPr>
              <w:t>Pastaba:</w:t>
            </w:r>
            <w:r w:rsidRPr="006D4C74">
              <w:rPr>
                <w:color w:val="000000" w:themeColor="text1"/>
              </w:rPr>
              <w:t xml:space="preserve"> Reikalavimas taikomas vadovaujantis </w:t>
            </w:r>
            <w:r w:rsidRPr="006D4C74">
              <w:rPr>
                <w:color w:val="000000" w:themeColor="text1"/>
                <w:shd w:val="clear" w:color="auto" w:fill="FFFFFF"/>
              </w:rPr>
              <w:t>Lietuvos Respublikos aplinkos ministro 2022 m. gruodžio 13 d. įsakymu Nr. D1-401 patvirtinto aplinkos apsaugos kriterijų taikymo, vykdant žaliuosius pirkimus, tvarkos aprašo II skyriaus 4.4.4.4 punktu.</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09E3C433" w14:textId="77777777" w:rsidR="00E00D19" w:rsidRPr="00570173" w:rsidRDefault="00E00D19" w:rsidP="00F14FE4">
            <w:r w:rsidRPr="00570173">
              <w:rPr>
                <w:color w:val="000000" w:themeColor="text1"/>
              </w:rPr>
              <w:lastRenderedPageBreak/>
              <w:t xml:space="preserve">Tiekėjas užtikrina galimybę įsigyti siūlomos prekės originalias atsargines dalis (jų tiekimą rinkai) 5 metus nuo prekės garantinio laikotarpio pabaigos, išskyrus atvejus, kai siūlomos prekės originalios (arba joms lygiavertės) atsarginės dalys dėl objektyvių priežasčių negali būti tiekiamos Lietuvos Respublikos rinkai. Reikalavimas taikomas vadovaujantis </w:t>
            </w:r>
            <w:r w:rsidRPr="00570173">
              <w:rPr>
                <w:color w:val="000000" w:themeColor="text1"/>
                <w:shd w:val="clear" w:color="auto" w:fill="FFFFFF"/>
              </w:rPr>
              <w:t>Lietuvos Respublikos aplinkos ministro 2022 m. gruodžio 13 d. įsakymu Nr. D1-401 patvirtinto aplinkos apsaugos kriterijų taikymo, vykdant žaliuosius pirkimus, tvarkos aprašo II skyriaus 4.4.4.4 punktu;</w:t>
            </w:r>
          </w:p>
          <w:p w14:paraId="01EA84E4" w14:textId="77777777" w:rsidR="00E00D19" w:rsidRDefault="00E00D19" w:rsidP="00F14FE4">
            <w:pPr>
              <w:rPr>
                <w:rFonts w:eastAsia="Times New Roman"/>
              </w:rPr>
            </w:pPr>
          </w:p>
          <w:p w14:paraId="1CF8D751" w14:textId="77777777" w:rsidR="00E00D19" w:rsidRPr="00314A0E" w:rsidRDefault="00E00D19" w:rsidP="00F14FE4">
            <w:pPr>
              <w:rPr>
                <w:rFonts w:eastAsia="Times New Roman"/>
              </w:rPr>
            </w:pPr>
            <w:r w:rsidRPr="004D41C4">
              <w:rPr>
                <w:rFonts w:eastAsia="Times New Roman"/>
                <w:i/>
                <w:iCs/>
              </w:rPr>
              <w:t xml:space="preserve">Konfidencialu_ Gamintojo deklaracija.TIVA Techninė </w:t>
            </w:r>
            <w:r w:rsidRPr="004D41C4">
              <w:rPr>
                <w:rFonts w:eastAsia="Times New Roman"/>
                <w:i/>
                <w:iCs/>
              </w:rPr>
              <w:lastRenderedPageBreak/>
              <w:t>specifikacija.UAB Limeta patvirtinimas</w:t>
            </w:r>
            <w:r w:rsidRPr="004D41C4">
              <w:rPr>
                <w:rFonts w:eastAsia="Times New Roman"/>
              </w:rPr>
              <w:t xml:space="preserve"> </w:t>
            </w:r>
            <w:r>
              <w:rPr>
                <w:rFonts w:eastAsia="Times New Roman"/>
              </w:rPr>
              <w:t>8</w:t>
            </w:r>
            <w:r>
              <w:rPr>
                <w:rFonts w:eastAsia="Times New Roman"/>
                <w:i/>
                <w:iCs/>
              </w:rPr>
              <w:t xml:space="preserve"> p</w:t>
            </w:r>
            <w:r w:rsidRPr="00804D2B">
              <w:rPr>
                <w:rFonts w:eastAsia="Times New Roman"/>
              </w:rPr>
              <w:t>.</w:t>
            </w:r>
          </w:p>
        </w:tc>
      </w:tr>
      <w:tr w:rsidR="00E00D19" w:rsidRPr="00314A0E" w14:paraId="4FA6D0AD" w14:textId="77777777" w:rsidTr="00F14FE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54C4292" w14:textId="77777777" w:rsidR="00E00D19" w:rsidRPr="005C767C" w:rsidRDefault="00E00D19" w:rsidP="00F14FE4">
            <w:pPr>
              <w:jc w:val="center"/>
              <w:rPr>
                <w:rFonts w:eastAsia="Times New Roman"/>
                <w:color w:val="000000" w:themeColor="text1"/>
              </w:rPr>
            </w:pPr>
            <w:r w:rsidRPr="005C767C">
              <w:rPr>
                <w:rFonts w:eastAsia="Times New Roman"/>
                <w:color w:val="000000" w:themeColor="text1"/>
              </w:rPr>
              <w:lastRenderedPageBreak/>
              <w:t>27.</w:t>
            </w:r>
          </w:p>
        </w:tc>
        <w:tc>
          <w:tcPr>
            <w:tcW w:w="3255" w:type="dxa"/>
          </w:tcPr>
          <w:p w14:paraId="59A28EF7" w14:textId="77777777" w:rsidR="00E00D19" w:rsidRPr="005C767C" w:rsidRDefault="00E00D19" w:rsidP="00F14FE4">
            <w:pPr>
              <w:rPr>
                <w:color w:val="000000" w:themeColor="text1"/>
              </w:rPr>
            </w:pPr>
            <w:r w:rsidRPr="005C767C">
              <w:rPr>
                <w:bCs/>
                <w:color w:val="000000" w:themeColor="text1"/>
              </w:rPr>
              <w:t>Klasifikavimas ir sertifikavimas</w:t>
            </w:r>
          </w:p>
        </w:tc>
        <w:tc>
          <w:tcPr>
            <w:tcW w:w="2552" w:type="dxa"/>
          </w:tcPr>
          <w:p w14:paraId="4C536ED9" w14:textId="77777777" w:rsidR="00E00D19" w:rsidRPr="005C767C" w:rsidRDefault="00E00D19" w:rsidP="00F14FE4">
            <w:pPr>
              <w:spacing w:after="120"/>
              <w:rPr>
                <w:color w:val="000000" w:themeColor="text1"/>
              </w:rPr>
            </w:pPr>
            <w:r w:rsidRPr="005C767C">
              <w:rPr>
                <w:bCs/>
                <w:color w:val="000000" w:themeColor="text1"/>
              </w:rPr>
              <w:t>Pažymėtas CE ženklu ir atitinka medicinos direktyvą 2017/745</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37D061DC" w14:textId="77777777" w:rsidR="00E00D19" w:rsidRDefault="00E00D19" w:rsidP="00F14FE4">
            <w:pPr>
              <w:rPr>
                <w:rFonts w:eastAsia="Times New Roman"/>
              </w:rPr>
            </w:pPr>
            <w:r w:rsidRPr="00BB2FC9">
              <w:rPr>
                <w:rFonts w:eastAsia="Times New Roman"/>
              </w:rPr>
              <w:t>Pateikiamas CE sertifikatas</w:t>
            </w:r>
          </w:p>
          <w:p w14:paraId="50470565" w14:textId="77777777" w:rsidR="00E00D19" w:rsidRPr="00B54FB8" w:rsidRDefault="00E00D19" w:rsidP="00F14FE4">
            <w:pPr>
              <w:rPr>
                <w:rFonts w:eastAsia="Times New Roman"/>
                <w:i/>
                <w:iCs/>
                <w:color w:val="FF0000"/>
              </w:rPr>
            </w:pPr>
            <w:r w:rsidRPr="00B54FB8">
              <w:rPr>
                <w:rFonts w:eastAsia="Times New Roman"/>
                <w:i/>
                <w:iCs/>
              </w:rPr>
              <w:t>Konfidencialu_Sertifikatai</w:t>
            </w:r>
          </w:p>
        </w:tc>
      </w:tr>
      <w:bookmarkEnd w:id="18"/>
    </w:tbl>
    <w:p w14:paraId="64D2A56E" w14:textId="77777777" w:rsidR="001409F5" w:rsidRPr="00895909" w:rsidRDefault="001409F5" w:rsidP="001409F5">
      <w:pPr>
        <w:rPr>
          <w:lang w:val="lt-LT"/>
        </w:rPr>
      </w:pPr>
    </w:p>
    <w:p w14:paraId="002148FA" w14:textId="77777777" w:rsidR="001409F5" w:rsidRPr="00895909" w:rsidRDefault="001409F5" w:rsidP="001409F5">
      <w:pPr>
        <w:rPr>
          <w:lang w:val="lt-LT"/>
        </w:rPr>
      </w:pPr>
    </w:p>
    <w:tbl>
      <w:tblPr>
        <w:tblW w:w="0" w:type="auto"/>
        <w:tblInd w:w="108" w:type="dxa"/>
        <w:tblLook w:val="01E0" w:firstRow="1" w:lastRow="1" w:firstColumn="1" w:lastColumn="1" w:noHBand="0" w:noVBand="0"/>
      </w:tblPr>
      <w:tblGrid>
        <w:gridCol w:w="5006"/>
        <w:gridCol w:w="4524"/>
      </w:tblGrid>
      <w:tr w:rsidR="00E00D19" w:rsidRPr="00895909" w14:paraId="365CA102" w14:textId="77777777" w:rsidTr="00F14FE4">
        <w:tc>
          <w:tcPr>
            <w:tcW w:w="5104" w:type="dxa"/>
          </w:tcPr>
          <w:p w14:paraId="755A95B2" w14:textId="77777777" w:rsidR="00E00D19" w:rsidRPr="00895909" w:rsidRDefault="00E00D19" w:rsidP="00F14FE4">
            <w:pPr>
              <w:rPr>
                <w:b/>
                <w:lang w:val="lt-LT"/>
              </w:rPr>
            </w:pPr>
            <w:r w:rsidRPr="00895909">
              <w:rPr>
                <w:b/>
                <w:lang w:val="lt-LT"/>
              </w:rPr>
              <w:t>PIRKĖJAS</w:t>
            </w:r>
          </w:p>
          <w:p w14:paraId="2F2DBFDB" w14:textId="77777777" w:rsidR="00E00D19" w:rsidRPr="00895909" w:rsidRDefault="00E00D19" w:rsidP="00F14FE4">
            <w:pPr>
              <w:rPr>
                <w:lang w:val="lt-LT"/>
              </w:rPr>
            </w:pPr>
          </w:p>
          <w:p w14:paraId="09260782" w14:textId="77777777" w:rsidR="00E00D19" w:rsidRPr="00895909" w:rsidRDefault="00E00D19" w:rsidP="00F14FE4">
            <w:pPr>
              <w:rPr>
                <w:lang w:val="lt-LT"/>
              </w:rPr>
            </w:pPr>
          </w:p>
          <w:p w14:paraId="12FABCA1" w14:textId="77777777" w:rsidR="00E00D19" w:rsidRPr="00895909" w:rsidRDefault="00E00D19" w:rsidP="00F14FE4">
            <w:pPr>
              <w:pStyle w:val="Pagrindinistekstas30"/>
              <w:ind w:firstLine="0"/>
              <w:rPr>
                <w:rFonts w:ascii="Times New Roman" w:hAnsi="Times New Roman"/>
                <w:sz w:val="22"/>
                <w:szCs w:val="22"/>
                <w:lang w:val="lt-LT"/>
              </w:rPr>
            </w:pPr>
            <w:r w:rsidRPr="00895909">
              <w:rPr>
                <w:rFonts w:ascii="Times New Roman" w:hAnsi="Times New Roman"/>
                <w:sz w:val="22"/>
                <w:szCs w:val="22"/>
                <w:lang w:val="lt-LT"/>
              </w:rPr>
              <w:t>Direktorius</w:t>
            </w:r>
          </w:p>
          <w:p w14:paraId="38231B05" w14:textId="77777777" w:rsidR="00E00D19" w:rsidRPr="00895909" w:rsidRDefault="00E00D19" w:rsidP="00F14FE4">
            <w:pPr>
              <w:jc w:val="both"/>
              <w:rPr>
                <w:lang w:val="lt-LT"/>
              </w:rPr>
            </w:pPr>
            <w:r w:rsidRPr="00895909">
              <w:rPr>
                <w:sz w:val="22"/>
                <w:szCs w:val="22"/>
                <w:lang w:val="lt-LT"/>
              </w:rPr>
              <w:t>Remigijus Mažeika</w:t>
            </w:r>
          </w:p>
          <w:p w14:paraId="35D060F0" w14:textId="77777777" w:rsidR="00E00D19" w:rsidRPr="00895909" w:rsidRDefault="00E00D19" w:rsidP="00F14FE4">
            <w:pPr>
              <w:rPr>
                <w:lang w:val="lt-LT"/>
              </w:rPr>
            </w:pPr>
          </w:p>
          <w:p w14:paraId="1623B407" w14:textId="77777777" w:rsidR="00E00D19" w:rsidRPr="00895909" w:rsidRDefault="00E00D19" w:rsidP="00F14FE4">
            <w:pPr>
              <w:rPr>
                <w:lang w:val="lt-LT"/>
              </w:rPr>
            </w:pPr>
          </w:p>
          <w:p w14:paraId="72BE260A" w14:textId="77777777" w:rsidR="00E00D19" w:rsidRPr="00895909" w:rsidRDefault="00E00D19" w:rsidP="00F14FE4">
            <w:pPr>
              <w:rPr>
                <w:lang w:val="lt-LT"/>
              </w:rPr>
            </w:pPr>
            <w:r w:rsidRPr="00895909">
              <w:rPr>
                <w:lang w:val="lt-LT"/>
              </w:rPr>
              <w:t>A. V._____________________</w:t>
            </w:r>
          </w:p>
          <w:p w14:paraId="03C64200" w14:textId="77777777" w:rsidR="00E00D19" w:rsidRPr="00895909" w:rsidRDefault="00E00D19" w:rsidP="00F14FE4">
            <w:pPr>
              <w:rPr>
                <w:lang w:val="lt-LT"/>
              </w:rPr>
            </w:pPr>
          </w:p>
        </w:tc>
        <w:tc>
          <w:tcPr>
            <w:tcW w:w="4611" w:type="dxa"/>
          </w:tcPr>
          <w:p w14:paraId="67DEB0EC" w14:textId="77777777" w:rsidR="00E00D19" w:rsidRPr="00895909" w:rsidRDefault="00E00D19" w:rsidP="00F14FE4">
            <w:pPr>
              <w:rPr>
                <w:b/>
                <w:lang w:val="lt-LT"/>
              </w:rPr>
            </w:pPr>
            <w:r w:rsidRPr="00895909">
              <w:rPr>
                <w:b/>
                <w:lang w:val="lt-LT"/>
              </w:rPr>
              <w:t>TIEKĖJAS</w:t>
            </w:r>
          </w:p>
          <w:p w14:paraId="65362D0B" w14:textId="77777777" w:rsidR="00E00D19" w:rsidRPr="00895909" w:rsidRDefault="00E00D19" w:rsidP="00F14FE4">
            <w:pPr>
              <w:rPr>
                <w:lang w:val="lt-LT"/>
              </w:rPr>
            </w:pPr>
          </w:p>
          <w:p w14:paraId="6A6ADAA2" w14:textId="77777777" w:rsidR="00E00D19" w:rsidRPr="00E00D19" w:rsidRDefault="00E00D19" w:rsidP="00F14FE4">
            <w:pPr>
              <w:rPr>
                <w:sz w:val="22"/>
                <w:szCs w:val="22"/>
              </w:rPr>
            </w:pPr>
            <w:r w:rsidRPr="00E00D19">
              <w:rPr>
                <w:sz w:val="22"/>
                <w:szCs w:val="22"/>
              </w:rPr>
              <w:t xml:space="preserve">Generalinis direktorius </w:t>
            </w:r>
          </w:p>
          <w:p w14:paraId="20525850" w14:textId="77777777" w:rsidR="00E00D19" w:rsidRDefault="00E00D19" w:rsidP="00F14FE4">
            <w:pPr>
              <w:rPr>
                <w:sz w:val="22"/>
                <w:szCs w:val="22"/>
                <w:lang w:val="lt-LT"/>
              </w:rPr>
            </w:pPr>
            <w:r w:rsidRPr="00E00D19">
              <w:rPr>
                <w:sz w:val="22"/>
                <w:szCs w:val="22"/>
              </w:rPr>
              <w:t>Virginijus Domarkas</w:t>
            </w:r>
            <w:r w:rsidRPr="00E00D19">
              <w:rPr>
                <w:sz w:val="22"/>
                <w:szCs w:val="22"/>
                <w:lang w:val="lt-LT"/>
              </w:rPr>
              <w:t xml:space="preserve"> </w:t>
            </w:r>
          </w:p>
          <w:p w14:paraId="1212B847" w14:textId="77777777" w:rsidR="00E00D19" w:rsidRDefault="00E00D19" w:rsidP="00F14FE4">
            <w:pPr>
              <w:rPr>
                <w:lang w:val="lt-LT"/>
              </w:rPr>
            </w:pPr>
          </w:p>
          <w:p w14:paraId="73342CA5" w14:textId="77777777" w:rsidR="00E00D19" w:rsidRDefault="00E00D19" w:rsidP="00F14FE4">
            <w:pPr>
              <w:rPr>
                <w:lang w:val="lt-LT"/>
              </w:rPr>
            </w:pPr>
          </w:p>
          <w:p w14:paraId="33A1A044" w14:textId="77777777" w:rsidR="00E00D19" w:rsidRDefault="00E00D19" w:rsidP="00F14FE4">
            <w:pPr>
              <w:rPr>
                <w:lang w:val="lt-LT"/>
              </w:rPr>
            </w:pPr>
          </w:p>
          <w:p w14:paraId="5A8E20F3" w14:textId="77777777" w:rsidR="00E00D19" w:rsidRPr="00895909" w:rsidRDefault="00E00D19" w:rsidP="00F14FE4">
            <w:pPr>
              <w:rPr>
                <w:lang w:val="lt-LT"/>
              </w:rPr>
            </w:pPr>
            <w:r w:rsidRPr="00895909">
              <w:rPr>
                <w:lang w:val="lt-LT"/>
              </w:rPr>
              <w:t>_____________________</w:t>
            </w:r>
          </w:p>
          <w:p w14:paraId="1992F8B9" w14:textId="77777777" w:rsidR="00E00D19" w:rsidRPr="00895909" w:rsidRDefault="00E00D19" w:rsidP="00F14FE4">
            <w:pPr>
              <w:rPr>
                <w:lang w:val="lt-LT"/>
              </w:rPr>
            </w:pPr>
            <w:r w:rsidRPr="00895909">
              <w:rPr>
                <w:lang w:val="lt-LT"/>
              </w:rPr>
              <w:t>A. V.</w:t>
            </w:r>
          </w:p>
        </w:tc>
      </w:tr>
    </w:tbl>
    <w:p w14:paraId="17F95466" w14:textId="77777777" w:rsidR="001409F5" w:rsidRPr="00895909" w:rsidRDefault="001409F5" w:rsidP="001409F5">
      <w:pPr>
        <w:rPr>
          <w:lang w:val="lt-LT"/>
        </w:rPr>
      </w:pPr>
    </w:p>
    <w:p w14:paraId="53277BA9" w14:textId="77777777" w:rsidR="00965339" w:rsidRPr="00895909" w:rsidRDefault="00965339">
      <w:pPr>
        <w:rPr>
          <w:lang w:val="lt-LT"/>
        </w:rPr>
      </w:pPr>
    </w:p>
    <w:sectPr w:rsidR="00965339" w:rsidRPr="00895909" w:rsidSect="00E00D19">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96B95" w14:textId="77777777" w:rsidR="00256AA3" w:rsidRDefault="00256AA3" w:rsidP="00C22014">
      <w:r>
        <w:separator/>
      </w:r>
    </w:p>
  </w:endnote>
  <w:endnote w:type="continuationSeparator" w:id="0">
    <w:p w14:paraId="1F98E9E0" w14:textId="77777777" w:rsidR="00256AA3" w:rsidRDefault="00256AA3" w:rsidP="00C2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E8A2E" w14:textId="77777777" w:rsidR="002B2410" w:rsidRDefault="00C22014">
    <w:pPr>
      <w:pStyle w:val="Porat"/>
      <w:framePr w:wrap="around" w:vAnchor="text" w:hAnchor="margin" w:xAlign="right" w:y="1"/>
      <w:rPr>
        <w:rStyle w:val="Puslapionumeris"/>
      </w:rPr>
    </w:pPr>
    <w:r>
      <w:rPr>
        <w:rStyle w:val="Puslapionumeris"/>
      </w:rPr>
      <w:fldChar w:fldCharType="begin"/>
    </w:r>
    <w:r w:rsidR="00EC1CE2">
      <w:rPr>
        <w:rStyle w:val="Puslapionumeris"/>
      </w:rPr>
      <w:instrText xml:space="preserve">PAGE  </w:instrText>
    </w:r>
    <w:r>
      <w:rPr>
        <w:rStyle w:val="Puslapionumeris"/>
      </w:rPr>
      <w:fldChar w:fldCharType="end"/>
    </w:r>
  </w:p>
  <w:p w14:paraId="4FF8050A" w14:textId="77777777" w:rsidR="002B2410" w:rsidRDefault="002B2410">
    <w:pPr>
      <w:pStyle w:val="Porat"/>
      <w:ind w:right="360"/>
    </w:pPr>
  </w:p>
  <w:p w14:paraId="78E6340F" w14:textId="77777777" w:rsidR="002B2410" w:rsidRDefault="002B24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2D08" w14:textId="77777777" w:rsidR="002B2410" w:rsidRDefault="002B2410">
    <w:pPr>
      <w:pStyle w:val="Porat"/>
      <w:framePr w:wrap="around" w:vAnchor="text" w:hAnchor="margin" w:xAlign="right" w:y="1"/>
      <w:rPr>
        <w:rStyle w:val="Puslapionumeris"/>
      </w:rPr>
    </w:pPr>
  </w:p>
  <w:p w14:paraId="57C371A8" w14:textId="77777777" w:rsidR="002B2410" w:rsidRDefault="002B2410">
    <w:pPr>
      <w:pStyle w:val="Porat"/>
      <w:ind w:right="360"/>
    </w:pPr>
  </w:p>
  <w:p w14:paraId="7FEC2D7E" w14:textId="77777777" w:rsidR="002B2410" w:rsidRDefault="002B24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8077" w14:textId="77777777" w:rsidR="002B2410" w:rsidRDefault="002B2410">
    <w:pPr>
      <w:pStyle w:val="Porat"/>
    </w:pPr>
  </w:p>
  <w:p w14:paraId="6E99F4D9" w14:textId="77777777" w:rsidR="002B2410" w:rsidRDefault="002B24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AD3E5" w14:textId="77777777" w:rsidR="00256AA3" w:rsidRDefault="00256AA3" w:rsidP="00C22014">
      <w:r>
        <w:separator/>
      </w:r>
    </w:p>
  </w:footnote>
  <w:footnote w:type="continuationSeparator" w:id="0">
    <w:p w14:paraId="66A3697A" w14:textId="77777777" w:rsidR="00256AA3" w:rsidRDefault="00256AA3" w:rsidP="00C22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F725" w14:textId="77777777" w:rsidR="002B2410" w:rsidRDefault="002B2410">
    <w:pPr>
      <w:pStyle w:val="Antrats"/>
    </w:pPr>
  </w:p>
  <w:p w14:paraId="4D8822FA" w14:textId="77777777" w:rsidR="002B2410" w:rsidRDefault="002B24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F178" w14:textId="77777777" w:rsidR="002B2410" w:rsidRDefault="002B2410">
    <w:pPr>
      <w:pStyle w:val="Antrats"/>
    </w:pPr>
  </w:p>
  <w:p w14:paraId="25216462" w14:textId="77777777" w:rsidR="002B2410" w:rsidRDefault="002B241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4093" w14:textId="77777777" w:rsidR="002B2410" w:rsidRDefault="002B2410">
    <w:pPr>
      <w:pStyle w:val="Antrats"/>
    </w:pPr>
  </w:p>
  <w:p w14:paraId="020FFC4E" w14:textId="77777777" w:rsidR="002B2410" w:rsidRDefault="002B24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76C43"/>
    <w:multiLevelType w:val="hybridMultilevel"/>
    <w:tmpl w:val="159E8E60"/>
    <w:lvl w:ilvl="0" w:tplc="FFFFFFFF">
      <w:start w:val="8"/>
      <w:numFmt w:val="upperRoman"/>
      <w:lvlText w:val="%1."/>
      <w:lvlJc w:val="left"/>
      <w:pPr>
        <w:tabs>
          <w:tab w:val="num" w:pos="2564"/>
        </w:tabs>
        <w:ind w:left="256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050F99"/>
    <w:multiLevelType w:val="hybridMultilevel"/>
    <w:tmpl w:val="1752EC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370638"/>
    <w:multiLevelType w:val="hybridMultilevel"/>
    <w:tmpl w:val="75C47F08"/>
    <w:lvl w:ilvl="0" w:tplc="0427000F">
      <w:start w:val="1"/>
      <w:numFmt w:val="decimal"/>
      <w:lvlText w:val="%1."/>
      <w:lvlJc w:val="left"/>
      <w:pPr>
        <w:ind w:left="3694" w:hanging="360"/>
      </w:pPr>
    </w:lvl>
    <w:lvl w:ilvl="1" w:tplc="04270019">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 w15:restartNumberingAfterBreak="0">
    <w:nsid w:val="138620C9"/>
    <w:multiLevelType w:val="hybridMultilevel"/>
    <w:tmpl w:val="E4C280DC"/>
    <w:lvl w:ilvl="0" w:tplc="0427000F">
      <w:start w:val="1"/>
      <w:numFmt w:val="decimal"/>
      <w:lvlText w:val="%1."/>
      <w:lvlJc w:val="left"/>
      <w:pPr>
        <w:ind w:left="269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6B7F65"/>
    <w:multiLevelType w:val="hybridMultilevel"/>
    <w:tmpl w:val="12D01FDA"/>
    <w:lvl w:ilvl="0" w:tplc="0427000F">
      <w:start w:val="1"/>
      <w:numFmt w:val="decimal"/>
      <w:lvlText w:val="%1."/>
      <w:lvlJc w:val="left"/>
      <w:pPr>
        <w:ind w:left="1534" w:hanging="360"/>
      </w:pPr>
    </w:lvl>
    <w:lvl w:ilvl="1" w:tplc="04270019" w:tentative="1">
      <w:start w:val="1"/>
      <w:numFmt w:val="lowerLetter"/>
      <w:lvlText w:val="%2."/>
      <w:lvlJc w:val="left"/>
      <w:pPr>
        <w:ind w:left="2254" w:hanging="360"/>
      </w:pPr>
    </w:lvl>
    <w:lvl w:ilvl="2" w:tplc="0427001B" w:tentative="1">
      <w:start w:val="1"/>
      <w:numFmt w:val="lowerRoman"/>
      <w:lvlText w:val="%3."/>
      <w:lvlJc w:val="right"/>
      <w:pPr>
        <w:ind w:left="2974" w:hanging="180"/>
      </w:pPr>
    </w:lvl>
    <w:lvl w:ilvl="3" w:tplc="0427000F" w:tentative="1">
      <w:start w:val="1"/>
      <w:numFmt w:val="decimal"/>
      <w:lvlText w:val="%4."/>
      <w:lvlJc w:val="left"/>
      <w:pPr>
        <w:ind w:left="3694" w:hanging="360"/>
      </w:pPr>
    </w:lvl>
    <w:lvl w:ilvl="4" w:tplc="04270019" w:tentative="1">
      <w:start w:val="1"/>
      <w:numFmt w:val="lowerLetter"/>
      <w:lvlText w:val="%5."/>
      <w:lvlJc w:val="left"/>
      <w:pPr>
        <w:ind w:left="4414" w:hanging="360"/>
      </w:pPr>
    </w:lvl>
    <w:lvl w:ilvl="5" w:tplc="0427001B" w:tentative="1">
      <w:start w:val="1"/>
      <w:numFmt w:val="lowerRoman"/>
      <w:lvlText w:val="%6."/>
      <w:lvlJc w:val="right"/>
      <w:pPr>
        <w:ind w:left="5134" w:hanging="180"/>
      </w:pPr>
    </w:lvl>
    <w:lvl w:ilvl="6" w:tplc="0427000F" w:tentative="1">
      <w:start w:val="1"/>
      <w:numFmt w:val="decimal"/>
      <w:lvlText w:val="%7."/>
      <w:lvlJc w:val="left"/>
      <w:pPr>
        <w:ind w:left="5854" w:hanging="360"/>
      </w:pPr>
    </w:lvl>
    <w:lvl w:ilvl="7" w:tplc="04270019" w:tentative="1">
      <w:start w:val="1"/>
      <w:numFmt w:val="lowerLetter"/>
      <w:lvlText w:val="%8."/>
      <w:lvlJc w:val="left"/>
      <w:pPr>
        <w:ind w:left="6574" w:hanging="360"/>
      </w:pPr>
    </w:lvl>
    <w:lvl w:ilvl="8" w:tplc="0427001B" w:tentative="1">
      <w:start w:val="1"/>
      <w:numFmt w:val="lowerRoman"/>
      <w:lvlText w:val="%9."/>
      <w:lvlJc w:val="right"/>
      <w:pPr>
        <w:ind w:left="7294" w:hanging="180"/>
      </w:pPr>
    </w:lvl>
  </w:abstractNum>
  <w:abstractNum w:abstractNumId="5" w15:restartNumberingAfterBreak="0">
    <w:nsid w:val="21E33172"/>
    <w:multiLevelType w:val="hybridMultilevel"/>
    <w:tmpl w:val="5A2A6A06"/>
    <w:lvl w:ilvl="0" w:tplc="0427000F">
      <w:start w:val="1"/>
      <w:numFmt w:val="decimal"/>
      <w:lvlText w:val="%1."/>
      <w:lvlJc w:val="left"/>
      <w:pPr>
        <w:ind w:left="2692" w:hanging="360"/>
      </w:pPr>
    </w:lvl>
    <w:lvl w:ilvl="1" w:tplc="04270019" w:tentative="1">
      <w:start w:val="1"/>
      <w:numFmt w:val="lowerLetter"/>
      <w:lvlText w:val="%2."/>
      <w:lvlJc w:val="left"/>
      <w:pPr>
        <w:ind w:left="2786" w:hanging="360"/>
      </w:pPr>
    </w:lvl>
    <w:lvl w:ilvl="2" w:tplc="0427001B" w:tentative="1">
      <w:start w:val="1"/>
      <w:numFmt w:val="lowerRoman"/>
      <w:lvlText w:val="%3."/>
      <w:lvlJc w:val="right"/>
      <w:pPr>
        <w:ind w:left="3506" w:hanging="180"/>
      </w:pPr>
    </w:lvl>
    <w:lvl w:ilvl="3" w:tplc="0427000F" w:tentative="1">
      <w:start w:val="1"/>
      <w:numFmt w:val="decimal"/>
      <w:lvlText w:val="%4."/>
      <w:lvlJc w:val="left"/>
      <w:pPr>
        <w:ind w:left="4226" w:hanging="360"/>
      </w:pPr>
    </w:lvl>
    <w:lvl w:ilvl="4" w:tplc="04270019" w:tentative="1">
      <w:start w:val="1"/>
      <w:numFmt w:val="lowerLetter"/>
      <w:lvlText w:val="%5."/>
      <w:lvlJc w:val="left"/>
      <w:pPr>
        <w:ind w:left="4946" w:hanging="360"/>
      </w:pPr>
    </w:lvl>
    <w:lvl w:ilvl="5" w:tplc="0427001B" w:tentative="1">
      <w:start w:val="1"/>
      <w:numFmt w:val="lowerRoman"/>
      <w:lvlText w:val="%6."/>
      <w:lvlJc w:val="right"/>
      <w:pPr>
        <w:ind w:left="5666" w:hanging="180"/>
      </w:pPr>
    </w:lvl>
    <w:lvl w:ilvl="6" w:tplc="0427000F" w:tentative="1">
      <w:start w:val="1"/>
      <w:numFmt w:val="decimal"/>
      <w:lvlText w:val="%7."/>
      <w:lvlJc w:val="left"/>
      <w:pPr>
        <w:ind w:left="6386" w:hanging="360"/>
      </w:pPr>
    </w:lvl>
    <w:lvl w:ilvl="7" w:tplc="04270019" w:tentative="1">
      <w:start w:val="1"/>
      <w:numFmt w:val="lowerLetter"/>
      <w:lvlText w:val="%8."/>
      <w:lvlJc w:val="left"/>
      <w:pPr>
        <w:ind w:left="7106" w:hanging="360"/>
      </w:pPr>
    </w:lvl>
    <w:lvl w:ilvl="8" w:tplc="0427001B" w:tentative="1">
      <w:start w:val="1"/>
      <w:numFmt w:val="lowerRoman"/>
      <w:lvlText w:val="%9."/>
      <w:lvlJc w:val="right"/>
      <w:pPr>
        <w:ind w:left="7826" w:hanging="180"/>
      </w:pPr>
    </w:lvl>
  </w:abstractNum>
  <w:abstractNum w:abstractNumId="6"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7" w15:restartNumberingAfterBreak="0">
    <w:nsid w:val="30560065"/>
    <w:multiLevelType w:val="hybridMultilevel"/>
    <w:tmpl w:val="92C86E92"/>
    <w:lvl w:ilvl="0" w:tplc="0427000F">
      <w:start w:val="1"/>
      <w:numFmt w:val="decimal"/>
      <w:lvlText w:val="%1."/>
      <w:lvlJc w:val="left"/>
      <w:pPr>
        <w:ind w:left="4508" w:hanging="360"/>
      </w:pPr>
    </w:lvl>
    <w:lvl w:ilvl="1" w:tplc="04270019">
      <w:start w:val="1"/>
      <w:numFmt w:val="lowerLetter"/>
      <w:lvlText w:val="%2."/>
      <w:lvlJc w:val="left"/>
      <w:pPr>
        <w:ind w:left="3694" w:hanging="360"/>
      </w:pPr>
    </w:lvl>
    <w:lvl w:ilvl="2" w:tplc="0427001B" w:tentative="1">
      <w:start w:val="1"/>
      <w:numFmt w:val="lowerRoman"/>
      <w:lvlText w:val="%3."/>
      <w:lvlJc w:val="right"/>
      <w:pPr>
        <w:ind w:left="4414" w:hanging="180"/>
      </w:pPr>
    </w:lvl>
    <w:lvl w:ilvl="3" w:tplc="0427000F" w:tentative="1">
      <w:start w:val="1"/>
      <w:numFmt w:val="decimal"/>
      <w:lvlText w:val="%4."/>
      <w:lvlJc w:val="left"/>
      <w:pPr>
        <w:ind w:left="5134" w:hanging="360"/>
      </w:pPr>
    </w:lvl>
    <w:lvl w:ilvl="4" w:tplc="04270019" w:tentative="1">
      <w:start w:val="1"/>
      <w:numFmt w:val="lowerLetter"/>
      <w:lvlText w:val="%5."/>
      <w:lvlJc w:val="left"/>
      <w:pPr>
        <w:ind w:left="5854" w:hanging="360"/>
      </w:pPr>
    </w:lvl>
    <w:lvl w:ilvl="5" w:tplc="0427001B" w:tentative="1">
      <w:start w:val="1"/>
      <w:numFmt w:val="lowerRoman"/>
      <w:lvlText w:val="%6."/>
      <w:lvlJc w:val="right"/>
      <w:pPr>
        <w:ind w:left="6574" w:hanging="180"/>
      </w:pPr>
    </w:lvl>
    <w:lvl w:ilvl="6" w:tplc="0427000F" w:tentative="1">
      <w:start w:val="1"/>
      <w:numFmt w:val="decimal"/>
      <w:lvlText w:val="%7."/>
      <w:lvlJc w:val="left"/>
      <w:pPr>
        <w:ind w:left="7294" w:hanging="360"/>
      </w:pPr>
    </w:lvl>
    <w:lvl w:ilvl="7" w:tplc="04270019" w:tentative="1">
      <w:start w:val="1"/>
      <w:numFmt w:val="lowerLetter"/>
      <w:lvlText w:val="%8."/>
      <w:lvlJc w:val="left"/>
      <w:pPr>
        <w:ind w:left="8014" w:hanging="360"/>
      </w:pPr>
    </w:lvl>
    <w:lvl w:ilvl="8" w:tplc="0427001B" w:tentative="1">
      <w:start w:val="1"/>
      <w:numFmt w:val="lowerRoman"/>
      <w:lvlText w:val="%9."/>
      <w:lvlJc w:val="right"/>
      <w:pPr>
        <w:ind w:left="8734" w:hanging="180"/>
      </w:pPr>
    </w:lvl>
  </w:abstractNum>
  <w:abstractNum w:abstractNumId="8" w15:restartNumberingAfterBreak="0">
    <w:nsid w:val="38320FFA"/>
    <w:multiLevelType w:val="multilevel"/>
    <w:tmpl w:val="6DD2880E"/>
    <w:lvl w:ilvl="0">
      <w:start w:val="1"/>
      <w:numFmt w:val="decimal"/>
      <w:lvlText w:val="%1."/>
      <w:lvlJc w:val="left"/>
      <w:pPr>
        <w:ind w:left="1065" w:hanging="360"/>
      </w:pPr>
      <w:rPr>
        <w:rFonts w:hint="default"/>
      </w:rPr>
    </w:lvl>
    <w:lvl w:ilvl="1">
      <w:start w:val="1"/>
      <w:numFmt w:val="decimal"/>
      <w:isLgl/>
      <w:lvlText w:val="%1.%2."/>
      <w:lvlJc w:val="left"/>
      <w:pPr>
        <w:ind w:left="1125" w:hanging="4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9" w15:restartNumberingAfterBreak="0">
    <w:nsid w:val="424F0DA3"/>
    <w:multiLevelType w:val="hybridMultilevel"/>
    <w:tmpl w:val="D41A6DA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4A696884"/>
    <w:multiLevelType w:val="multilevel"/>
    <w:tmpl w:val="D624A7AA"/>
    <w:lvl w:ilvl="0">
      <w:start w:val="9"/>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4AD346CD"/>
    <w:multiLevelType w:val="multilevel"/>
    <w:tmpl w:val="6DD2880E"/>
    <w:lvl w:ilvl="0">
      <w:start w:val="1"/>
      <w:numFmt w:val="decimal"/>
      <w:lvlText w:val="%1."/>
      <w:lvlJc w:val="left"/>
      <w:pPr>
        <w:ind w:left="1065" w:hanging="360"/>
      </w:pPr>
      <w:rPr>
        <w:rFonts w:hint="default"/>
      </w:rPr>
    </w:lvl>
    <w:lvl w:ilvl="1">
      <w:start w:val="1"/>
      <w:numFmt w:val="decimal"/>
      <w:isLgl/>
      <w:lvlText w:val="%1.%2."/>
      <w:lvlJc w:val="left"/>
      <w:pPr>
        <w:ind w:left="1125" w:hanging="4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2" w15:restartNumberingAfterBreak="0">
    <w:nsid w:val="4B331F1D"/>
    <w:multiLevelType w:val="hybridMultilevel"/>
    <w:tmpl w:val="B62E87DC"/>
    <w:lvl w:ilvl="0" w:tplc="0427000F">
      <w:start w:val="1"/>
      <w:numFmt w:val="decimal"/>
      <w:lvlText w:val="%1."/>
      <w:lvlJc w:val="left"/>
      <w:pPr>
        <w:ind w:left="2254" w:hanging="360"/>
      </w:pPr>
    </w:lvl>
    <w:lvl w:ilvl="1" w:tplc="04270019" w:tentative="1">
      <w:start w:val="1"/>
      <w:numFmt w:val="lowerLetter"/>
      <w:lvlText w:val="%2."/>
      <w:lvlJc w:val="left"/>
      <w:pPr>
        <w:ind w:left="2974" w:hanging="360"/>
      </w:pPr>
    </w:lvl>
    <w:lvl w:ilvl="2" w:tplc="0427001B" w:tentative="1">
      <w:start w:val="1"/>
      <w:numFmt w:val="lowerRoman"/>
      <w:lvlText w:val="%3."/>
      <w:lvlJc w:val="right"/>
      <w:pPr>
        <w:ind w:left="3694" w:hanging="180"/>
      </w:pPr>
    </w:lvl>
    <w:lvl w:ilvl="3" w:tplc="0427000F" w:tentative="1">
      <w:start w:val="1"/>
      <w:numFmt w:val="decimal"/>
      <w:lvlText w:val="%4."/>
      <w:lvlJc w:val="left"/>
      <w:pPr>
        <w:ind w:left="4414" w:hanging="360"/>
      </w:pPr>
    </w:lvl>
    <w:lvl w:ilvl="4" w:tplc="04270019" w:tentative="1">
      <w:start w:val="1"/>
      <w:numFmt w:val="lowerLetter"/>
      <w:lvlText w:val="%5."/>
      <w:lvlJc w:val="left"/>
      <w:pPr>
        <w:ind w:left="5134" w:hanging="360"/>
      </w:pPr>
    </w:lvl>
    <w:lvl w:ilvl="5" w:tplc="0427001B" w:tentative="1">
      <w:start w:val="1"/>
      <w:numFmt w:val="lowerRoman"/>
      <w:lvlText w:val="%6."/>
      <w:lvlJc w:val="right"/>
      <w:pPr>
        <w:ind w:left="5854" w:hanging="180"/>
      </w:pPr>
    </w:lvl>
    <w:lvl w:ilvl="6" w:tplc="0427000F" w:tentative="1">
      <w:start w:val="1"/>
      <w:numFmt w:val="decimal"/>
      <w:lvlText w:val="%7."/>
      <w:lvlJc w:val="left"/>
      <w:pPr>
        <w:ind w:left="6574" w:hanging="360"/>
      </w:pPr>
    </w:lvl>
    <w:lvl w:ilvl="7" w:tplc="04270019" w:tentative="1">
      <w:start w:val="1"/>
      <w:numFmt w:val="lowerLetter"/>
      <w:lvlText w:val="%8."/>
      <w:lvlJc w:val="left"/>
      <w:pPr>
        <w:ind w:left="7294" w:hanging="360"/>
      </w:pPr>
    </w:lvl>
    <w:lvl w:ilvl="8" w:tplc="0427001B" w:tentative="1">
      <w:start w:val="1"/>
      <w:numFmt w:val="lowerRoman"/>
      <w:lvlText w:val="%9."/>
      <w:lvlJc w:val="right"/>
      <w:pPr>
        <w:ind w:left="8014" w:hanging="180"/>
      </w:pPr>
    </w:lvl>
  </w:abstractNum>
  <w:abstractNum w:abstractNumId="13" w15:restartNumberingAfterBreak="0">
    <w:nsid w:val="4BF53525"/>
    <w:multiLevelType w:val="hybridMultilevel"/>
    <w:tmpl w:val="310C20DE"/>
    <w:lvl w:ilvl="0" w:tplc="0427000F">
      <w:start w:val="1"/>
      <w:numFmt w:val="decimal"/>
      <w:lvlText w:val="%1."/>
      <w:lvlJc w:val="left"/>
      <w:pPr>
        <w:ind w:left="1346" w:hanging="360"/>
      </w:pPr>
    </w:lvl>
    <w:lvl w:ilvl="1" w:tplc="04270019" w:tentative="1">
      <w:start w:val="1"/>
      <w:numFmt w:val="lowerLetter"/>
      <w:lvlText w:val="%2."/>
      <w:lvlJc w:val="left"/>
      <w:pPr>
        <w:ind w:left="2066" w:hanging="360"/>
      </w:pPr>
    </w:lvl>
    <w:lvl w:ilvl="2" w:tplc="0427001B" w:tentative="1">
      <w:start w:val="1"/>
      <w:numFmt w:val="lowerRoman"/>
      <w:lvlText w:val="%3."/>
      <w:lvlJc w:val="right"/>
      <w:pPr>
        <w:ind w:left="2786" w:hanging="180"/>
      </w:pPr>
    </w:lvl>
    <w:lvl w:ilvl="3" w:tplc="0427000F" w:tentative="1">
      <w:start w:val="1"/>
      <w:numFmt w:val="decimal"/>
      <w:lvlText w:val="%4."/>
      <w:lvlJc w:val="left"/>
      <w:pPr>
        <w:ind w:left="3506" w:hanging="360"/>
      </w:pPr>
    </w:lvl>
    <w:lvl w:ilvl="4" w:tplc="04270019" w:tentative="1">
      <w:start w:val="1"/>
      <w:numFmt w:val="lowerLetter"/>
      <w:lvlText w:val="%5."/>
      <w:lvlJc w:val="left"/>
      <w:pPr>
        <w:ind w:left="4226" w:hanging="360"/>
      </w:pPr>
    </w:lvl>
    <w:lvl w:ilvl="5" w:tplc="0427001B" w:tentative="1">
      <w:start w:val="1"/>
      <w:numFmt w:val="lowerRoman"/>
      <w:lvlText w:val="%6."/>
      <w:lvlJc w:val="right"/>
      <w:pPr>
        <w:ind w:left="4946" w:hanging="180"/>
      </w:pPr>
    </w:lvl>
    <w:lvl w:ilvl="6" w:tplc="0427000F" w:tentative="1">
      <w:start w:val="1"/>
      <w:numFmt w:val="decimal"/>
      <w:lvlText w:val="%7."/>
      <w:lvlJc w:val="left"/>
      <w:pPr>
        <w:ind w:left="5666" w:hanging="360"/>
      </w:pPr>
    </w:lvl>
    <w:lvl w:ilvl="7" w:tplc="04270019" w:tentative="1">
      <w:start w:val="1"/>
      <w:numFmt w:val="lowerLetter"/>
      <w:lvlText w:val="%8."/>
      <w:lvlJc w:val="left"/>
      <w:pPr>
        <w:ind w:left="6386" w:hanging="360"/>
      </w:pPr>
    </w:lvl>
    <w:lvl w:ilvl="8" w:tplc="0427001B" w:tentative="1">
      <w:start w:val="1"/>
      <w:numFmt w:val="lowerRoman"/>
      <w:lvlText w:val="%9."/>
      <w:lvlJc w:val="right"/>
      <w:pPr>
        <w:ind w:left="7106" w:hanging="180"/>
      </w:pPr>
    </w:lvl>
  </w:abstractNum>
  <w:abstractNum w:abstractNumId="14" w15:restartNumberingAfterBreak="0">
    <w:nsid w:val="53B22685"/>
    <w:multiLevelType w:val="multilevel"/>
    <w:tmpl w:val="6DD2880E"/>
    <w:lvl w:ilvl="0">
      <w:start w:val="1"/>
      <w:numFmt w:val="decimal"/>
      <w:lvlText w:val="%1."/>
      <w:lvlJc w:val="left"/>
      <w:pPr>
        <w:ind w:left="1065" w:hanging="360"/>
      </w:pPr>
      <w:rPr>
        <w:rFonts w:hint="default"/>
      </w:rPr>
    </w:lvl>
    <w:lvl w:ilvl="1">
      <w:start w:val="1"/>
      <w:numFmt w:val="decimal"/>
      <w:isLgl/>
      <w:lvlText w:val="%1.%2."/>
      <w:lvlJc w:val="left"/>
      <w:pPr>
        <w:ind w:left="1125" w:hanging="4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5" w15:restartNumberingAfterBreak="0">
    <w:nsid w:val="541F6A64"/>
    <w:multiLevelType w:val="hybridMultilevel"/>
    <w:tmpl w:val="78DAABD2"/>
    <w:lvl w:ilvl="0" w:tplc="0427000F">
      <w:start w:val="1"/>
      <w:numFmt w:val="decimal"/>
      <w:lvlText w:val="%1."/>
      <w:lvlJc w:val="left"/>
      <w:pPr>
        <w:ind w:left="2254" w:hanging="360"/>
      </w:pPr>
    </w:lvl>
    <w:lvl w:ilvl="1" w:tplc="04270019" w:tentative="1">
      <w:start w:val="1"/>
      <w:numFmt w:val="lowerLetter"/>
      <w:lvlText w:val="%2."/>
      <w:lvlJc w:val="left"/>
      <w:pPr>
        <w:ind w:left="2974" w:hanging="360"/>
      </w:pPr>
    </w:lvl>
    <w:lvl w:ilvl="2" w:tplc="0427001B" w:tentative="1">
      <w:start w:val="1"/>
      <w:numFmt w:val="lowerRoman"/>
      <w:lvlText w:val="%3."/>
      <w:lvlJc w:val="right"/>
      <w:pPr>
        <w:ind w:left="3694" w:hanging="180"/>
      </w:pPr>
    </w:lvl>
    <w:lvl w:ilvl="3" w:tplc="0427000F" w:tentative="1">
      <w:start w:val="1"/>
      <w:numFmt w:val="decimal"/>
      <w:lvlText w:val="%4."/>
      <w:lvlJc w:val="left"/>
      <w:pPr>
        <w:ind w:left="4414" w:hanging="360"/>
      </w:pPr>
    </w:lvl>
    <w:lvl w:ilvl="4" w:tplc="04270019" w:tentative="1">
      <w:start w:val="1"/>
      <w:numFmt w:val="lowerLetter"/>
      <w:lvlText w:val="%5."/>
      <w:lvlJc w:val="left"/>
      <w:pPr>
        <w:ind w:left="5134" w:hanging="360"/>
      </w:pPr>
    </w:lvl>
    <w:lvl w:ilvl="5" w:tplc="0427001B" w:tentative="1">
      <w:start w:val="1"/>
      <w:numFmt w:val="lowerRoman"/>
      <w:lvlText w:val="%6."/>
      <w:lvlJc w:val="right"/>
      <w:pPr>
        <w:ind w:left="5854" w:hanging="180"/>
      </w:pPr>
    </w:lvl>
    <w:lvl w:ilvl="6" w:tplc="0427000F" w:tentative="1">
      <w:start w:val="1"/>
      <w:numFmt w:val="decimal"/>
      <w:lvlText w:val="%7."/>
      <w:lvlJc w:val="left"/>
      <w:pPr>
        <w:ind w:left="6574" w:hanging="360"/>
      </w:pPr>
    </w:lvl>
    <w:lvl w:ilvl="7" w:tplc="04270019" w:tentative="1">
      <w:start w:val="1"/>
      <w:numFmt w:val="lowerLetter"/>
      <w:lvlText w:val="%8."/>
      <w:lvlJc w:val="left"/>
      <w:pPr>
        <w:ind w:left="7294" w:hanging="360"/>
      </w:pPr>
    </w:lvl>
    <w:lvl w:ilvl="8" w:tplc="0427001B" w:tentative="1">
      <w:start w:val="1"/>
      <w:numFmt w:val="lowerRoman"/>
      <w:lvlText w:val="%9."/>
      <w:lvlJc w:val="right"/>
      <w:pPr>
        <w:ind w:left="8014" w:hanging="180"/>
      </w:pPr>
    </w:lvl>
  </w:abstractNum>
  <w:abstractNum w:abstractNumId="16" w15:restartNumberingAfterBreak="0">
    <w:nsid w:val="5D054BA4"/>
    <w:multiLevelType w:val="hybridMultilevel"/>
    <w:tmpl w:val="1D64C826"/>
    <w:lvl w:ilvl="0" w:tplc="0427000F">
      <w:start w:val="1"/>
      <w:numFmt w:val="decimal"/>
      <w:lvlText w:val="%1."/>
      <w:lvlJc w:val="left"/>
      <w:pPr>
        <w:ind w:left="2692" w:hanging="360"/>
      </w:pPr>
    </w:lvl>
    <w:lvl w:ilvl="1" w:tplc="04270019" w:tentative="1">
      <w:start w:val="1"/>
      <w:numFmt w:val="lowerLetter"/>
      <w:lvlText w:val="%2."/>
      <w:lvlJc w:val="left"/>
      <w:pPr>
        <w:ind w:left="2786" w:hanging="360"/>
      </w:pPr>
    </w:lvl>
    <w:lvl w:ilvl="2" w:tplc="0427001B" w:tentative="1">
      <w:start w:val="1"/>
      <w:numFmt w:val="lowerRoman"/>
      <w:lvlText w:val="%3."/>
      <w:lvlJc w:val="right"/>
      <w:pPr>
        <w:ind w:left="3506" w:hanging="180"/>
      </w:pPr>
    </w:lvl>
    <w:lvl w:ilvl="3" w:tplc="0427000F" w:tentative="1">
      <w:start w:val="1"/>
      <w:numFmt w:val="decimal"/>
      <w:lvlText w:val="%4."/>
      <w:lvlJc w:val="left"/>
      <w:pPr>
        <w:ind w:left="4226" w:hanging="360"/>
      </w:pPr>
    </w:lvl>
    <w:lvl w:ilvl="4" w:tplc="04270019" w:tentative="1">
      <w:start w:val="1"/>
      <w:numFmt w:val="lowerLetter"/>
      <w:lvlText w:val="%5."/>
      <w:lvlJc w:val="left"/>
      <w:pPr>
        <w:ind w:left="4946" w:hanging="360"/>
      </w:pPr>
    </w:lvl>
    <w:lvl w:ilvl="5" w:tplc="0427001B" w:tentative="1">
      <w:start w:val="1"/>
      <w:numFmt w:val="lowerRoman"/>
      <w:lvlText w:val="%6."/>
      <w:lvlJc w:val="right"/>
      <w:pPr>
        <w:ind w:left="5666" w:hanging="180"/>
      </w:pPr>
    </w:lvl>
    <w:lvl w:ilvl="6" w:tplc="0427000F" w:tentative="1">
      <w:start w:val="1"/>
      <w:numFmt w:val="decimal"/>
      <w:lvlText w:val="%7."/>
      <w:lvlJc w:val="left"/>
      <w:pPr>
        <w:ind w:left="6386" w:hanging="360"/>
      </w:pPr>
    </w:lvl>
    <w:lvl w:ilvl="7" w:tplc="04270019" w:tentative="1">
      <w:start w:val="1"/>
      <w:numFmt w:val="lowerLetter"/>
      <w:lvlText w:val="%8."/>
      <w:lvlJc w:val="left"/>
      <w:pPr>
        <w:ind w:left="7106" w:hanging="360"/>
      </w:pPr>
    </w:lvl>
    <w:lvl w:ilvl="8" w:tplc="0427001B" w:tentative="1">
      <w:start w:val="1"/>
      <w:numFmt w:val="lowerRoman"/>
      <w:lvlText w:val="%9."/>
      <w:lvlJc w:val="right"/>
      <w:pPr>
        <w:ind w:left="7826" w:hanging="180"/>
      </w:pPr>
    </w:lvl>
  </w:abstractNum>
  <w:abstractNum w:abstractNumId="17" w15:restartNumberingAfterBreak="0">
    <w:nsid w:val="6F2C4AA9"/>
    <w:multiLevelType w:val="multilevel"/>
    <w:tmpl w:val="6DD2880E"/>
    <w:lvl w:ilvl="0">
      <w:start w:val="1"/>
      <w:numFmt w:val="decimal"/>
      <w:lvlText w:val="%1."/>
      <w:lvlJc w:val="left"/>
      <w:pPr>
        <w:ind w:left="1065" w:hanging="360"/>
      </w:pPr>
      <w:rPr>
        <w:rFonts w:hint="default"/>
      </w:rPr>
    </w:lvl>
    <w:lvl w:ilvl="1">
      <w:start w:val="1"/>
      <w:numFmt w:val="decimal"/>
      <w:isLgl/>
      <w:lvlText w:val="%1.%2."/>
      <w:lvlJc w:val="left"/>
      <w:pPr>
        <w:ind w:left="1125" w:hanging="4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8"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D97168"/>
    <w:multiLevelType w:val="hybridMultilevel"/>
    <w:tmpl w:val="F2484344"/>
    <w:lvl w:ilvl="0" w:tplc="0427000F">
      <w:start w:val="1"/>
      <w:numFmt w:val="decimal"/>
      <w:lvlText w:val="%1."/>
      <w:lvlJc w:val="left"/>
      <w:pPr>
        <w:ind w:left="3788" w:hanging="360"/>
      </w:pPr>
    </w:lvl>
    <w:lvl w:ilvl="1" w:tplc="04270019">
      <w:start w:val="1"/>
      <w:numFmt w:val="lowerLetter"/>
      <w:lvlText w:val="%2."/>
      <w:lvlJc w:val="left"/>
      <w:pPr>
        <w:ind w:left="2974" w:hanging="360"/>
      </w:pPr>
    </w:lvl>
    <w:lvl w:ilvl="2" w:tplc="0427001B" w:tentative="1">
      <w:start w:val="1"/>
      <w:numFmt w:val="lowerRoman"/>
      <w:lvlText w:val="%3."/>
      <w:lvlJc w:val="right"/>
      <w:pPr>
        <w:ind w:left="3694" w:hanging="180"/>
      </w:pPr>
    </w:lvl>
    <w:lvl w:ilvl="3" w:tplc="0427000F" w:tentative="1">
      <w:start w:val="1"/>
      <w:numFmt w:val="decimal"/>
      <w:lvlText w:val="%4."/>
      <w:lvlJc w:val="left"/>
      <w:pPr>
        <w:ind w:left="4414" w:hanging="360"/>
      </w:pPr>
    </w:lvl>
    <w:lvl w:ilvl="4" w:tplc="04270019" w:tentative="1">
      <w:start w:val="1"/>
      <w:numFmt w:val="lowerLetter"/>
      <w:lvlText w:val="%5."/>
      <w:lvlJc w:val="left"/>
      <w:pPr>
        <w:ind w:left="5134" w:hanging="360"/>
      </w:pPr>
    </w:lvl>
    <w:lvl w:ilvl="5" w:tplc="0427001B" w:tentative="1">
      <w:start w:val="1"/>
      <w:numFmt w:val="lowerRoman"/>
      <w:lvlText w:val="%6."/>
      <w:lvlJc w:val="right"/>
      <w:pPr>
        <w:ind w:left="5854" w:hanging="180"/>
      </w:pPr>
    </w:lvl>
    <w:lvl w:ilvl="6" w:tplc="0427000F" w:tentative="1">
      <w:start w:val="1"/>
      <w:numFmt w:val="decimal"/>
      <w:lvlText w:val="%7."/>
      <w:lvlJc w:val="left"/>
      <w:pPr>
        <w:ind w:left="6574" w:hanging="360"/>
      </w:pPr>
    </w:lvl>
    <w:lvl w:ilvl="7" w:tplc="04270019" w:tentative="1">
      <w:start w:val="1"/>
      <w:numFmt w:val="lowerLetter"/>
      <w:lvlText w:val="%8."/>
      <w:lvlJc w:val="left"/>
      <w:pPr>
        <w:ind w:left="7294" w:hanging="360"/>
      </w:pPr>
    </w:lvl>
    <w:lvl w:ilvl="8" w:tplc="0427001B" w:tentative="1">
      <w:start w:val="1"/>
      <w:numFmt w:val="lowerRoman"/>
      <w:lvlText w:val="%9."/>
      <w:lvlJc w:val="right"/>
      <w:pPr>
        <w:ind w:left="8014" w:hanging="180"/>
      </w:pPr>
    </w:lvl>
  </w:abstractNum>
  <w:abstractNum w:abstractNumId="20" w15:restartNumberingAfterBreak="0">
    <w:nsid w:val="732521CD"/>
    <w:multiLevelType w:val="hybridMultilevel"/>
    <w:tmpl w:val="013CC274"/>
    <w:lvl w:ilvl="0" w:tplc="0427000F">
      <w:start w:val="1"/>
      <w:numFmt w:val="decimal"/>
      <w:lvlText w:val="%1."/>
      <w:lvlJc w:val="left"/>
      <w:pPr>
        <w:ind w:left="1597" w:hanging="360"/>
      </w:pPr>
    </w:lvl>
    <w:lvl w:ilvl="1" w:tplc="04270019" w:tentative="1">
      <w:start w:val="1"/>
      <w:numFmt w:val="lowerLetter"/>
      <w:lvlText w:val="%2."/>
      <w:lvlJc w:val="left"/>
      <w:pPr>
        <w:ind w:left="2317" w:hanging="360"/>
      </w:pPr>
    </w:lvl>
    <w:lvl w:ilvl="2" w:tplc="0427001B" w:tentative="1">
      <w:start w:val="1"/>
      <w:numFmt w:val="lowerRoman"/>
      <w:lvlText w:val="%3."/>
      <w:lvlJc w:val="right"/>
      <w:pPr>
        <w:ind w:left="3037" w:hanging="180"/>
      </w:pPr>
    </w:lvl>
    <w:lvl w:ilvl="3" w:tplc="0427000F" w:tentative="1">
      <w:start w:val="1"/>
      <w:numFmt w:val="decimal"/>
      <w:lvlText w:val="%4."/>
      <w:lvlJc w:val="left"/>
      <w:pPr>
        <w:ind w:left="3757" w:hanging="360"/>
      </w:pPr>
    </w:lvl>
    <w:lvl w:ilvl="4" w:tplc="04270019" w:tentative="1">
      <w:start w:val="1"/>
      <w:numFmt w:val="lowerLetter"/>
      <w:lvlText w:val="%5."/>
      <w:lvlJc w:val="left"/>
      <w:pPr>
        <w:ind w:left="4477" w:hanging="360"/>
      </w:pPr>
    </w:lvl>
    <w:lvl w:ilvl="5" w:tplc="0427001B" w:tentative="1">
      <w:start w:val="1"/>
      <w:numFmt w:val="lowerRoman"/>
      <w:lvlText w:val="%6."/>
      <w:lvlJc w:val="right"/>
      <w:pPr>
        <w:ind w:left="5197" w:hanging="180"/>
      </w:pPr>
    </w:lvl>
    <w:lvl w:ilvl="6" w:tplc="0427000F" w:tentative="1">
      <w:start w:val="1"/>
      <w:numFmt w:val="decimal"/>
      <w:lvlText w:val="%7."/>
      <w:lvlJc w:val="left"/>
      <w:pPr>
        <w:ind w:left="5917" w:hanging="360"/>
      </w:pPr>
    </w:lvl>
    <w:lvl w:ilvl="7" w:tplc="04270019" w:tentative="1">
      <w:start w:val="1"/>
      <w:numFmt w:val="lowerLetter"/>
      <w:lvlText w:val="%8."/>
      <w:lvlJc w:val="left"/>
      <w:pPr>
        <w:ind w:left="6637" w:hanging="360"/>
      </w:pPr>
    </w:lvl>
    <w:lvl w:ilvl="8" w:tplc="0427001B" w:tentative="1">
      <w:start w:val="1"/>
      <w:numFmt w:val="lowerRoman"/>
      <w:lvlText w:val="%9."/>
      <w:lvlJc w:val="right"/>
      <w:pPr>
        <w:ind w:left="7357" w:hanging="180"/>
      </w:pPr>
    </w:lvl>
  </w:abstractNum>
  <w:abstractNum w:abstractNumId="21" w15:restartNumberingAfterBreak="0">
    <w:nsid w:val="73FE20A1"/>
    <w:multiLevelType w:val="multilevel"/>
    <w:tmpl w:val="CD5A7146"/>
    <w:lvl w:ilvl="0">
      <w:start w:val="3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74F3601D"/>
    <w:multiLevelType w:val="multilevel"/>
    <w:tmpl w:val="CD5A7146"/>
    <w:lvl w:ilvl="0">
      <w:start w:val="3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75E2333C"/>
    <w:multiLevelType w:val="hybridMultilevel"/>
    <w:tmpl w:val="8DE6473E"/>
    <w:lvl w:ilvl="0" w:tplc="0427000F">
      <w:start w:val="1"/>
      <w:numFmt w:val="decimal"/>
      <w:lvlText w:val="%1."/>
      <w:lvlJc w:val="left"/>
      <w:pPr>
        <w:ind w:left="2254" w:hanging="360"/>
      </w:pPr>
    </w:lvl>
    <w:lvl w:ilvl="1" w:tplc="04270019" w:tentative="1">
      <w:start w:val="1"/>
      <w:numFmt w:val="lowerLetter"/>
      <w:lvlText w:val="%2."/>
      <w:lvlJc w:val="left"/>
      <w:pPr>
        <w:ind w:left="2974" w:hanging="360"/>
      </w:pPr>
    </w:lvl>
    <w:lvl w:ilvl="2" w:tplc="0427001B" w:tentative="1">
      <w:start w:val="1"/>
      <w:numFmt w:val="lowerRoman"/>
      <w:lvlText w:val="%3."/>
      <w:lvlJc w:val="right"/>
      <w:pPr>
        <w:ind w:left="3694" w:hanging="180"/>
      </w:pPr>
    </w:lvl>
    <w:lvl w:ilvl="3" w:tplc="0427000F" w:tentative="1">
      <w:start w:val="1"/>
      <w:numFmt w:val="decimal"/>
      <w:lvlText w:val="%4."/>
      <w:lvlJc w:val="left"/>
      <w:pPr>
        <w:ind w:left="4414" w:hanging="360"/>
      </w:pPr>
    </w:lvl>
    <w:lvl w:ilvl="4" w:tplc="04270019" w:tentative="1">
      <w:start w:val="1"/>
      <w:numFmt w:val="lowerLetter"/>
      <w:lvlText w:val="%5."/>
      <w:lvlJc w:val="left"/>
      <w:pPr>
        <w:ind w:left="5134" w:hanging="360"/>
      </w:pPr>
    </w:lvl>
    <w:lvl w:ilvl="5" w:tplc="0427001B" w:tentative="1">
      <w:start w:val="1"/>
      <w:numFmt w:val="lowerRoman"/>
      <w:lvlText w:val="%6."/>
      <w:lvlJc w:val="right"/>
      <w:pPr>
        <w:ind w:left="5854" w:hanging="180"/>
      </w:pPr>
    </w:lvl>
    <w:lvl w:ilvl="6" w:tplc="0427000F" w:tentative="1">
      <w:start w:val="1"/>
      <w:numFmt w:val="decimal"/>
      <w:lvlText w:val="%7."/>
      <w:lvlJc w:val="left"/>
      <w:pPr>
        <w:ind w:left="6574" w:hanging="360"/>
      </w:pPr>
    </w:lvl>
    <w:lvl w:ilvl="7" w:tplc="04270019" w:tentative="1">
      <w:start w:val="1"/>
      <w:numFmt w:val="lowerLetter"/>
      <w:lvlText w:val="%8."/>
      <w:lvlJc w:val="left"/>
      <w:pPr>
        <w:ind w:left="7294" w:hanging="360"/>
      </w:pPr>
    </w:lvl>
    <w:lvl w:ilvl="8" w:tplc="0427001B" w:tentative="1">
      <w:start w:val="1"/>
      <w:numFmt w:val="lowerRoman"/>
      <w:lvlText w:val="%9."/>
      <w:lvlJc w:val="right"/>
      <w:pPr>
        <w:ind w:left="8014" w:hanging="180"/>
      </w:pPr>
    </w:lvl>
  </w:abstractNum>
  <w:num w:numId="1" w16cid:durableId="186913992">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701724">
    <w:abstractNumId w:val="18"/>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282957">
    <w:abstractNumId w:val="18"/>
  </w:num>
  <w:num w:numId="4" w16cid:durableId="1832986690">
    <w:abstractNumId w:val="1"/>
  </w:num>
  <w:num w:numId="5" w16cid:durableId="1555240569">
    <w:abstractNumId w:val="14"/>
  </w:num>
  <w:num w:numId="6" w16cid:durableId="904339148">
    <w:abstractNumId w:val="4"/>
  </w:num>
  <w:num w:numId="7" w16cid:durableId="1194415522">
    <w:abstractNumId w:val="15"/>
  </w:num>
  <w:num w:numId="8" w16cid:durableId="404227637">
    <w:abstractNumId w:val="12"/>
  </w:num>
  <w:num w:numId="9" w16cid:durableId="1116020146">
    <w:abstractNumId w:val="6"/>
  </w:num>
  <w:num w:numId="10" w16cid:durableId="202375654">
    <w:abstractNumId w:val="19"/>
  </w:num>
  <w:num w:numId="11" w16cid:durableId="1567841902">
    <w:abstractNumId w:val="23"/>
  </w:num>
  <w:num w:numId="12" w16cid:durableId="456682778">
    <w:abstractNumId w:val="7"/>
  </w:num>
  <w:num w:numId="13" w16cid:durableId="57018601">
    <w:abstractNumId w:val="2"/>
  </w:num>
  <w:num w:numId="14" w16cid:durableId="690180667">
    <w:abstractNumId w:val="13"/>
  </w:num>
  <w:num w:numId="15" w16cid:durableId="1115640837">
    <w:abstractNumId w:val="16"/>
  </w:num>
  <w:num w:numId="16" w16cid:durableId="2133547473">
    <w:abstractNumId w:val="5"/>
  </w:num>
  <w:num w:numId="17" w16cid:durableId="2131826127">
    <w:abstractNumId w:val="3"/>
  </w:num>
  <w:num w:numId="18" w16cid:durableId="112865922">
    <w:abstractNumId w:val="20"/>
  </w:num>
  <w:num w:numId="19" w16cid:durableId="1143431139">
    <w:abstractNumId w:val="17"/>
  </w:num>
  <w:num w:numId="20" w16cid:durableId="1384714837">
    <w:abstractNumId w:val="9"/>
  </w:num>
  <w:num w:numId="21" w16cid:durableId="706761485">
    <w:abstractNumId w:val="22"/>
  </w:num>
  <w:num w:numId="22" w16cid:durableId="1634286237">
    <w:abstractNumId w:val="11"/>
  </w:num>
  <w:num w:numId="23" w16cid:durableId="503279659">
    <w:abstractNumId w:val="0"/>
  </w:num>
  <w:num w:numId="24" w16cid:durableId="1186410459">
    <w:abstractNumId w:val="21"/>
  </w:num>
  <w:num w:numId="25" w16cid:durableId="1313098536">
    <w:abstractNumId w:val="8"/>
  </w:num>
  <w:num w:numId="26" w16cid:durableId="2047527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9F5"/>
    <w:rsid w:val="00040F2C"/>
    <w:rsid w:val="00057020"/>
    <w:rsid w:val="000A43B2"/>
    <w:rsid w:val="000E7AA3"/>
    <w:rsid w:val="001409F5"/>
    <w:rsid w:val="00185C73"/>
    <w:rsid w:val="001F763C"/>
    <w:rsid w:val="002477D2"/>
    <w:rsid w:val="00256AA3"/>
    <w:rsid w:val="002A0781"/>
    <w:rsid w:val="002B2410"/>
    <w:rsid w:val="00310DAF"/>
    <w:rsid w:val="0031170F"/>
    <w:rsid w:val="00362E31"/>
    <w:rsid w:val="00497C00"/>
    <w:rsid w:val="005C3651"/>
    <w:rsid w:val="005E5DA4"/>
    <w:rsid w:val="00634638"/>
    <w:rsid w:val="006824E8"/>
    <w:rsid w:val="007B387A"/>
    <w:rsid w:val="00815133"/>
    <w:rsid w:val="00895909"/>
    <w:rsid w:val="008B27E1"/>
    <w:rsid w:val="00911F20"/>
    <w:rsid w:val="009142DE"/>
    <w:rsid w:val="00957423"/>
    <w:rsid w:val="00965339"/>
    <w:rsid w:val="009722AE"/>
    <w:rsid w:val="00983255"/>
    <w:rsid w:val="00AA157F"/>
    <w:rsid w:val="00AA2BD7"/>
    <w:rsid w:val="00AD41FB"/>
    <w:rsid w:val="00B124F1"/>
    <w:rsid w:val="00B474CA"/>
    <w:rsid w:val="00B65BA5"/>
    <w:rsid w:val="00BC6FE3"/>
    <w:rsid w:val="00C22014"/>
    <w:rsid w:val="00D07870"/>
    <w:rsid w:val="00D52135"/>
    <w:rsid w:val="00D726F9"/>
    <w:rsid w:val="00DD35F2"/>
    <w:rsid w:val="00E00D19"/>
    <w:rsid w:val="00E155DF"/>
    <w:rsid w:val="00EC1CE2"/>
    <w:rsid w:val="00EE66EB"/>
    <w:rsid w:val="00F02B06"/>
    <w:rsid w:val="00F0541C"/>
    <w:rsid w:val="00F4683C"/>
    <w:rsid w:val="00FD33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30A8491E"/>
  <w15:docId w15:val="{6C52EB7D-82B3-4C39-99D7-CF5A6E63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409F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rPr>
  </w:style>
  <w:style w:type="paragraph" w:styleId="Antrat3">
    <w:name w:val="heading 3"/>
    <w:aliases w:val="Section Header3,Sub-Clause Paragraph"/>
    <w:basedOn w:val="prastasis"/>
    <w:next w:val="prastasis"/>
    <w:link w:val="Antrat3Diagrama"/>
    <w:qFormat/>
    <w:rsid w:val="001409F5"/>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
    <w:basedOn w:val="Numatytasispastraiposriftas"/>
    <w:link w:val="Antrat3"/>
    <w:rsid w:val="001409F5"/>
    <w:rPr>
      <w:rFonts w:ascii="Times New Roman" w:eastAsia="Times New Roman" w:hAnsi="Times New Roman" w:cs="Times New Roman"/>
      <w:b/>
      <w:kern w:val="0"/>
      <w:sz w:val="24"/>
      <w:szCs w:val="24"/>
      <w:lang w:val="en-GB"/>
    </w:rPr>
  </w:style>
  <w:style w:type="character" w:styleId="Hipersaitas">
    <w:name w:val="Hyperlink"/>
    <w:aliases w:val="Alna"/>
    <w:uiPriority w:val="99"/>
    <w:rsid w:val="001409F5"/>
    <w:rPr>
      <w:u w:val="single"/>
    </w:rPr>
  </w:style>
  <w:style w:type="paragraph" w:customStyle="1" w:styleId="Body2">
    <w:name w:val="Body 2"/>
    <w:rsid w:val="001409F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1409F5"/>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1409F5"/>
    <w:rPr>
      <w:rFonts w:ascii="Times New Roman" w:eastAsia="Arial Unicode MS" w:hAnsi="Times New Roman" w:cs="Times New Roman"/>
      <w:kern w:val="0"/>
      <w:sz w:val="24"/>
      <w:szCs w:val="24"/>
      <w:bdr w:val="nil"/>
      <w:lang w:val="en-US"/>
    </w:rPr>
  </w:style>
  <w:style w:type="paragraph" w:styleId="Porat">
    <w:name w:val="footer"/>
    <w:basedOn w:val="prastasis"/>
    <w:link w:val="PoratDiagrama"/>
    <w:unhideWhenUsed/>
    <w:rsid w:val="001409F5"/>
    <w:pPr>
      <w:tabs>
        <w:tab w:val="center" w:pos="4819"/>
        <w:tab w:val="right" w:pos="9638"/>
      </w:tabs>
    </w:pPr>
  </w:style>
  <w:style w:type="character" w:customStyle="1" w:styleId="PoratDiagrama">
    <w:name w:val="Poraštė Diagrama"/>
    <w:basedOn w:val="Numatytasispastraiposriftas"/>
    <w:link w:val="Porat"/>
    <w:rsid w:val="001409F5"/>
    <w:rPr>
      <w:rFonts w:ascii="Times New Roman" w:eastAsia="Arial Unicode MS" w:hAnsi="Times New Roman" w:cs="Times New Roman"/>
      <w:kern w:val="0"/>
      <w:sz w:val="24"/>
      <w:szCs w:val="24"/>
      <w:bdr w:val="nil"/>
      <w:lang w:val="en-US"/>
    </w:rPr>
  </w:style>
  <w:style w:type="paragraph" w:styleId="Pagrindiniotekstotrauka">
    <w:name w:val="Body Text Indent"/>
    <w:basedOn w:val="prastasis"/>
    <w:link w:val="PagrindiniotekstotraukaDiagrama"/>
    <w:rsid w:val="001409F5"/>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1409F5"/>
    <w:rPr>
      <w:rFonts w:ascii="Times New Roman" w:eastAsia="Times New Roman" w:hAnsi="Times New Roman" w:cs="Times New Roman"/>
      <w:kern w:val="0"/>
      <w:sz w:val="24"/>
      <w:szCs w:val="24"/>
      <w:lang w:val="en-GB"/>
    </w:rPr>
  </w:style>
  <w:style w:type="paragraph" w:customStyle="1" w:styleId="Punktai">
    <w:name w:val="Punktai"/>
    <w:basedOn w:val="prastasis"/>
    <w:rsid w:val="001409F5"/>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1409F5"/>
  </w:style>
  <w:style w:type="character" w:customStyle="1" w:styleId="t158">
    <w:name w:val="t158"/>
    <w:rsid w:val="001409F5"/>
  </w:style>
  <w:style w:type="character" w:customStyle="1" w:styleId="t159">
    <w:name w:val="t159"/>
    <w:rsid w:val="001409F5"/>
  </w:style>
  <w:style w:type="character" w:customStyle="1" w:styleId="t160">
    <w:name w:val="t160"/>
    <w:rsid w:val="001409F5"/>
  </w:style>
  <w:style w:type="character" w:customStyle="1" w:styleId="t161">
    <w:name w:val="t161"/>
    <w:rsid w:val="001409F5"/>
  </w:style>
  <w:style w:type="character" w:customStyle="1" w:styleId="t162">
    <w:name w:val="t162"/>
    <w:rsid w:val="001409F5"/>
  </w:style>
  <w:style w:type="character" w:customStyle="1" w:styleId="t163">
    <w:name w:val="t163"/>
    <w:rsid w:val="001409F5"/>
  </w:style>
  <w:style w:type="character" w:customStyle="1" w:styleId="t488">
    <w:name w:val="t488"/>
    <w:rsid w:val="001409F5"/>
  </w:style>
  <w:style w:type="character" w:customStyle="1" w:styleId="t489">
    <w:name w:val="t489"/>
    <w:rsid w:val="001409F5"/>
  </w:style>
  <w:style w:type="character" w:customStyle="1" w:styleId="t490">
    <w:name w:val="t490"/>
    <w:rsid w:val="001409F5"/>
  </w:style>
  <w:style w:type="character" w:customStyle="1" w:styleId="t491">
    <w:name w:val="t491"/>
    <w:rsid w:val="001409F5"/>
  </w:style>
  <w:style w:type="character" w:customStyle="1" w:styleId="t492">
    <w:name w:val="t492"/>
    <w:rsid w:val="001409F5"/>
  </w:style>
  <w:style w:type="character" w:customStyle="1" w:styleId="t508">
    <w:name w:val="t508"/>
    <w:rsid w:val="001409F5"/>
  </w:style>
  <w:style w:type="character" w:customStyle="1" w:styleId="t509">
    <w:name w:val="t509"/>
    <w:rsid w:val="001409F5"/>
  </w:style>
  <w:style w:type="character" w:customStyle="1" w:styleId="t510">
    <w:name w:val="t510"/>
    <w:rsid w:val="001409F5"/>
  </w:style>
  <w:style w:type="character" w:customStyle="1" w:styleId="t511">
    <w:name w:val="t511"/>
    <w:rsid w:val="001409F5"/>
  </w:style>
  <w:style w:type="character" w:customStyle="1" w:styleId="t512">
    <w:name w:val="t512"/>
    <w:rsid w:val="001409F5"/>
  </w:style>
  <w:style w:type="character" w:customStyle="1" w:styleId="t513">
    <w:name w:val="t513"/>
    <w:rsid w:val="001409F5"/>
  </w:style>
  <w:style w:type="character" w:customStyle="1" w:styleId="t514">
    <w:name w:val="t514"/>
    <w:rsid w:val="001409F5"/>
  </w:style>
  <w:style w:type="paragraph" w:styleId="Pagrindinistekstas">
    <w:name w:val="Body Text"/>
    <w:aliases w:val="Char Char"/>
    <w:basedOn w:val="prastasis"/>
    <w:link w:val="PagrindinistekstasDiagrama"/>
    <w:uiPriority w:val="99"/>
    <w:unhideWhenUsed/>
    <w:rsid w:val="001409F5"/>
    <w:pPr>
      <w:spacing w:after="120"/>
    </w:pPr>
  </w:style>
  <w:style w:type="character" w:customStyle="1" w:styleId="PagrindinistekstasDiagrama">
    <w:name w:val="Pagrindinis tekstas Diagrama"/>
    <w:aliases w:val="Char Char Diagrama"/>
    <w:basedOn w:val="Numatytasispastraiposriftas"/>
    <w:link w:val="Pagrindinistekstas"/>
    <w:uiPriority w:val="99"/>
    <w:rsid w:val="001409F5"/>
    <w:rPr>
      <w:rFonts w:ascii="Times New Roman" w:eastAsia="Arial Unicode MS" w:hAnsi="Times New Roman" w:cs="Times New Roman"/>
      <w:kern w:val="0"/>
      <w:sz w:val="24"/>
      <w:szCs w:val="24"/>
      <w:bdr w:val="nil"/>
      <w:lang w:val="en-US"/>
    </w:rPr>
  </w:style>
  <w:style w:type="paragraph" w:styleId="Pagrindinistekstas3">
    <w:name w:val="Body Text 3"/>
    <w:basedOn w:val="prastasis"/>
    <w:link w:val="Pagrindinistekstas3Diagrama"/>
    <w:uiPriority w:val="99"/>
    <w:semiHidden/>
    <w:unhideWhenUsed/>
    <w:rsid w:val="001409F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409F5"/>
    <w:rPr>
      <w:rFonts w:ascii="Times New Roman" w:eastAsia="Arial Unicode MS" w:hAnsi="Times New Roman" w:cs="Times New Roman"/>
      <w:kern w:val="0"/>
      <w:sz w:val="16"/>
      <w:szCs w:val="16"/>
      <w:bdr w:val="nil"/>
      <w:lang w:val="en-US"/>
    </w:rPr>
  </w:style>
  <w:style w:type="character" w:customStyle="1" w:styleId="BetarpDiagrama">
    <w:name w:val="Be tarpų Diagrama"/>
    <w:link w:val="Betarp"/>
    <w:uiPriority w:val="1"/>
    <w:locked/>
    <w:rsid w:val="001409F5"/>
    <w:rPr>
      <w:rFonts w:ascii="Calibri" w:hAnsi="Calibri" w:cs="Calibri"/>
      <w:lang w:val="en-US" w:eastAsia="ar-SA"/>
    </w:rPr>
  </w:style>
  <w:style w:type="paragraph" w:styleId="Betarp">
    <w:name w:val="No Spacing"/>
    <w:link w:val="BetarpDiagrama"/>
    <w:uiPriority w:val="1"/>
    <w:qFormat/>
    <w:rsid w:val="001409F5"/>
    <w:pPr>
      <w:suppressAutoHyphens/>
      <w:spacing w:after="0" w:line="240" w:lineRule="auto"/>
    </w:pPr>
    <w:rPr>
      <w:rFonts w:ascii="Calibri" w:hAnsi="Calibri" w:cs="Calibri"/>
      <w:lang w:val="en-US" w:eastAsia="ar-SA"/>
    </w:rPr>
  </w:style>
  <w:style w:type="character" w:customStyle="1" w:styleId="t385">
    <w:name w:val="t385"/>
    <w:basedOn w:val="Numatytasispastraiposriftas"/>
    <w:rsid w:val="001409F5"/>
  </w:style>
  <w:style w:type="character" w:customStyle="1" w:styleId="t386">
    <w:name w:val="t386"/>
    <w:basedOn w:val="Numatytasispastraiposriftas"/>
    <w:rsid w:val="001409F5"/>
  </w:style>
  <w:style w:type="character" w:customStyle="1" w:styleId="t387">
    <w:name w:val="t387"/>
    <w:basedOn w:val="Numatytasispastraiposriftas"/>
    <w:rsid w:val="001409F5"/>
  </w:style>
  <w:style w:type="character" w:customStyle="1" w:styleId="t388">
    <w:name w:val="t388"/>
    <w:basedOn w:val="Numatytasispastraiposriftas"/>
    <w:rsid w:val="001409F5"/>
  </w:style>
  <w:style w:type="character" w:customStyle="1" w:styleId="t389">
    <w:name w:val="t389"/>
    <w:basedOn w:val="Numatytasispastraiposriftas"/>
    <w:rsid w:val="001409F5"/>
  </w:style>
  <w:style w:type="character" w:customStyle="1" w:styleId="t390">
    <w:name w:val="t390"/>
    <w:basedOn w:val="Numatytasispastraiposriftas"/>
    <w:rsid w:val="001409F5"/>
  </w:style>
  <w:style w:type="character" w:customStyle="1" w:styleId="t391">
    <w:name w:val="t391"/>
    <w:basedOn w:val="Numatytasispastraiposriftas"/>
    <w:rsid w:val="001409F5"/>
  </w:style>
  <w:style w:type="paragraph" w:customStyle="1" w:styleId="Pagrindinistekstas30">
    <w:name w:val="Pagrindinis tekstas3"/>
    <w:uiPriority w:val="99"/>
    <w:rsid w:val="001409F5"/>
    <w:pPr>
      <w:snapToGrid w:val="0"/>
      <w:spacing w:after="0" w:line="240" w:lineRule="auto"/>
      <w:ind w:firstLine="312"/>
      <w:jc w:val="both"/>
    </w:pPr>
    <w:rPr>
      <w:rFonts w:ascii="TimesLT" w:eastAsia="Calibri" w:hAnsi="TimesLT" w:cs="Times New Roman"/>
      <w:kern w:val="0"/>
      <w:sz w:val="20"/>
      <w:szCs w:val="20"/>
      <w:lang w:val="en-US"/>
    </w:rPr>
  </w:style>
  <w:style w:type="paragraph" w:styleId="Sraopastraipa">
    <w:name w:val="List Paragraph"/>
    <w:basedOn w:val="prastasis"/>
    <w:uiPriority w:val="34"/>
    <w:qFormat/>
    <w:rsid w:val="00682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ore@plungesligonine.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ore@plungesligonine.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epaspetrauskis@plungesligonine.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3CE1E-52E8-4B24-B99E-DFD6B4313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17060</Words>
  <Characters>9725</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 Pirkimai</dc:creator>
  <cp:keywords/>
  <dc:description/>
  <cp:lastModifiedBy>VP Pirkimai</cp:lastModifiedBy>
  <cp:revision>3</cp:revision>
  <dcterms:created xsi:type="dcterms:W3CDTF">2023-10-12T11:46:00Z</dcterms:created>
  <dcterms:modified xsi:type="dcterms:W3CDTF">2023-12-17T10:37:00Z</dcterms:modified>
</cp:coreProperties>
</file>