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C04164" w14:textId="34D2E2AA" w:rsidR="00F13AC9" w:rsidRDefault="00F13AC9" w:rsidP="00064E1F">
      <w:pPr>
        <w:rPr>
          <w:b/>
          <w:szCs w:val="24"/>
        </w:rPr>
      </w:pPr>
      <w:r w:rsidRPr="00D3368F">
        <w:rPr>
          <w:noProof/>
        </w:rPr>
        <w:drawing>
          <wp:inline distT="0" distB="0" distL="0" distR="0" wp14:anchorId="194E5E8A" wp14:editId="6E8D923F">
            <wp:extent cx="2060575" cy="609600"/>
            <wp:effectExtent l="0" t="0" r="0" b="0"/>
            <wp:docPr id="1567284389" name="Picture 1" descr="A black and white logo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7284389" name="Picture 1" descr="A black and white logo  Description automatically generated with low confidenc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60575" cy="609600"/>
                    </a:xfrm>
                    <a:prstGeom prst="rect">
                      <a:avLst/>
                    </a:prstGeom>
                    <a:noFill/>
                    <a:ln>
                      <a:noFill/>
                    </a:ln>
                  </pic:spPr>
                </pic:pic>
              </a:graphicData>
            </a:graphic>
          </wp:inline>
        </w:drawing>
      </w:r>
    </w:p>
    <w:p w14:paraId="16BA2D38" w14:textId="77777777" w:rsidR="00F13AC9" w:rsidRPr="00D3368F" w:rsidRDefault="00F13AC9" w:rsidP="00F13AC9">
      <w:pPr>
        <w:rPr>
          <w:b/>
        </w:rPr>
      </w:pPr>
      <w:r w:rsidRPr="00D3368F">
        <w:rPr>
          <w:b/>
        </w:rPr>
        <w:t xml:space="preserve">AKCINĖ BENDROVĖ LIETUVOS PAŠTAS </w:t>
      </w:r>
    </w:p>
    <w:p w14:paraId="2785030D" w14:textId="77777777" w:rsidR="00F13AC9" w:rsidRDefault="00F13AC9" w:rsidP="00064E1F">
      <w:pPr>
        <w:rPr>
          <w:b/>
          <w:szCs w:val="24"/>
        </w:rPr>
      </w:pPr>
    </w:p>
    <w:p w14:paraId="62C8D259" w14:textId="680C1CF8" w:rsidR="00064E1F" w:rsidRPr="001E6BFB" w:rsidRDefault="00064E1F" w:rsidP="00064E1F">
      <w:pPr>
        <w:rPr>
          <w:b/>
          <w:szCs w:val="24"/>
        </w:rPr>
      </w:pPr>
      <w:r w:rsidRPr="001E6BFB">
        <w:rPr>
          <w:b/>
          <w:szCs w:val="24"/>
        </w:rPr>
        <w:t xml:space="preserve">PASIŪLYMAS </w:t>
      </w:r>
    </w:p>
    <w:p w14:paraId="020E146C" w14:textId="56460B16" w:rsidR="00F13AC9" w:rsidRPr="00D10228" w:rsidRDefault="005C169A" w:rsidP="004257E1">
      <w:pPr>
        <w:rPr>
          <w:b/>
          <w:szCs w:val="24"/>
        </w:rPr>
      </w:pPr>
      <w:r w:rsidRPr="005C169A">
        <w:rPr>
          <w:b/>
          <w:noProof/>
        </w:rPr>
        <w:t>PENSIJŲ IR KITŲ IŠMOKŲ IŠ</w:t>
      </w:r>
      <w:r>
        <w:rPr>
          <w:b/>
          <w:noProof/>
        </w:rPr>
        <w:t>MOKĖJIMO</w:t>
      </w:r>
      <w:r w:rsidRPr="005C169A">
        <w:rPr>
          <w:b/>
          <w:noProof/>
        </w:rPr>
        <w:t xml:space="preserve"> MOKĖJIMO AR ELEKTRONINIŲ PINIGŲ ĮSTAIGOJE LIETUVOS RESPUBLIKOS TERITORIJOJE</w:t>
      </w:r>
      <w:r>
        <w:rPr>
          <w:b/>
          <w:noProof/>
        </w:rPr>
        <w:t xml:space="preserve"> </w:t>
      </w:r>
      <w:r w:rsidR="00064E1F">
        <w:rPr>
          <w:b/>
          <w:szCs w:val="24"/>
        </w:rPr>
        <w:t xml:space="preserve">PASLAUGŲ </w:t>
      </w:r>
      <w:r w:rsidR="00064E1F" w:rsidRPr="00D10228">
        <w:rPr>
          <w:b/>
          <w:szCs w:val="24"/>
        </w:rPr>
        <w:t>PIRKIMUI</w:t>
      </w:r>
    </w:p>
    <w:p w14:paraId="580E3B1D" w14:textId="06AD6303" w:rsidR="007836F2" w:rsidRPr="001E6BFB" w:rsidRDefault="00F13AC9" w:rsidP="007836F2">
      <w:pPr>
        <w:rPr>
          <w:rFonts w:eastAsia="Calibri"/>
          <w:szCs w:val="24"/>
          <w:lang w:eastAsia="en-US"/>
        </w:rPr>
      </w:pPr>
      <w:r>
        <w:rPr>
          <w:rFonts w:eastAsia="Calibri"/>
          <w:szCs w:val="24"/>
          <w:lang w:eastAsia="en-US"/>
        </w:rPr>
        <w:t>2023-11-2</w:t>
      </w:r>
      <w:r w:rsidR="00FE22F2">
        <w:rPr>
          <w:rFonts w:eastAsia="Calibri"/>
          <w:szCs w:val="24"/>
          <w:lang w:eastAsia="en-US"/>
        </w:rPr>
        <w:t>4</w:t>
      </w:r>
    </w:p>
    <w:p w14:paraId="4291CE90" w14:textId="35E753DA" w:rsidR="00064E1F" w:rsidRPr="001E6BFB" w:rsidRDefault="00F13AC9" w:rsidP="00064E1F">
      <w:pPr>
        <w:rPr>
          <w:rFonts w:eastAsia="Calibri"/>
          <w:szCs w:val="24"/>
          <w:lang w:eastAsia="en-US"/>
        </w:rPr>
      </w:pPr>
      <w:r>
        <w:rPr>
          <w:rFonts w:eastAsia="Calibri"/>
          <w:szCs w:val="24"/>
          <w:lang w:eastAsia="en-US"/>
        </w:rPr>
        <w:t>Vilnius</w:t>
      </w:r>
    </w:p>
    <w:p w14:paraId="6EAE32EA" w14:textId="77777777" w:rsidR="00064E1F" w:rsidRPr="001E6BFB" w:rsidRDefault="00064E1F" w:rsidP="00064E1F">
      <w:pPr>
        <w:rPr>
          <w:rFonts w:eastAsia="Calibri"/>
          <w:szCs w:val="24"/>
          <w:lang w:eastAsia="en-US"/>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36"/>
        <w:gridCol w:w="5245"/>
      </w:tblGrid>
      <w:tr w:rsidR="00064E1F" w:rsidRPr="00FE4750" w14:paraId="2E67F9BA"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2BE43B96" w14:textId="77777777" w:rsidR="00064E1F" w:rsidRPr="00FE4750" w:rsidRDefault="00064E1F" w:rsidP="00303A01">
            <w:pPr>
              <w:spacing w:line="260" w:lineRule="exact"/>
              <w:jc w:val="both"/>
              <w:rPr>
                <w:rFonts w:eastAsia="Calibri"/>
                <w:lang w:eastAsia="en-US"/>
              </w:rPr>
            </w:pPr>
            <w:r w:rsidRPr="00FE4750">
              <w:rPr>
                <w:rFonts w:eastAsia="Calibri"/>
                <w:lang w:eastAsia="en-US"/>
              </w:rPr>
              <w:t>Tiekėjo pavadinimas</w:t>
            </w:r>
            <w:r w:rsidRPr="00FE4750">
              <w:rPr>
                <w:rFonts w:eastAsia="Calibri"/>
                <w:vertAlign w:val="superscript"/>
                <w:lang w:eastAsia="en-US"/>
              </w:rPr>
              <w:t>1</w:t>
            </w:r>
            <w:r w:rsidRPr="00FE4750">
              <w:rPr>
                <w:rFonts w:eastAsia="Calibri"/>
                <w:lang w:eastAsia="en-US"/>
              </w:rPr>
              <w:t xml:space="preserve"> ir įmonės kodas</w:t>
            </w:r>
          </w:p>
        </w:tc>
        <w:tc>
          <w:tcPr>
            <w:tcW w:w="5245" w:type="dxa"/>
            <w:tcBorders>
              <w:top w:val="single" w:sz="4" w:space="0" w:color="auto"/>
              <w:left w:val="single" w:sz="4" w:space="0" w:color="auto"/>
              <w:bottom w:val="single" w:sz="4" w:space="0" w:color="auto"/>
              <w:right w:val="single" w:sz="4" w:space="0" w:color="auto"/>
            </w:tcBorders>
          </w:tcPr>
          <w:p w14:paraId="78134F79" w14:textId="77777777" w:rsidR="00F13AC9" w:rsidRPr="00377671" w:rsidRDefault="00F13AC9" w:rsidP="00F13AC9">
            <w:pPr>
              <w:keepNext/>
              <w:keepLines/>
              <w:ind w:firstLine="33"/>
              <w:jc w:val="both"/>
            </w:pPr>
            <w:r w:rsidRPr="00377671">
              <w:t>AB „Lietuvos paštas“</w:t>
            </w:r>
          </w:p>
          <w:p w14:paraId="6DCEB7A4" w14:textId="17DCDADB" w:rsidR="00064E1F" w:rsidRPr="00FE4750" w:rsidRDefault="00F13AC9" w:rsidP="00F13AC9">
            <w:pPr>
              <w:spacing w:line="260" w:lineRule="exact"/>
              <w:jc w:val="both"/>
              <w:rPr>
                <w:rFonts w:eastAsia="Calibri"/>
                <w:lang w:eastAsia="en-US"/>
              </w:rPr>
            </w:pPr>
            <w:r w:rsidRPr="00377671">
              <w:t>Įmonės kodas 121215587</w:t>
            </w:r>
          </w:p>
        </w:tc>
      </w:tr>
      <w:tr w:rsidR="00064E1F" w:rsidRPr="00FE4750" w14:paraId="5662904F"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65E424D1" w14:textId="77777777" w:rsidR="00064E1F" w:rsidRPr="00FE4750" w:rsidRDefault="00064E1F" w:rsidP="00303A01">
            <w:pPr>
              <w:spacing w:line="260" w:lineRule="exact"/>
              <w:jc w:val="both"/>
              <w:rPr>
                <w:rFonts w:eastAsia="Calibri"/>
                <w:lang w:eastAsia="en-US"/>
              </w:rPr>
            </w:pPr>
            <w:r w:rsidRPr="00FE4750">
              <w:rPr>
                <w:rFonts w:eastAsia="Calibri"/>
                <w:lang w:eastAsia="en-US"/>
              </w:rPr>
              <w:t>Tiekėjo adresas</w:t>
            </w:r>
            <w:r w:rsidRPr="00FE4750">
              <w:rPr>
                <w:rFonts w:eastAsia="Calibri"/>
                <w:vertAlign w:val="superscript"/>
                <w:lang w:eastAsia="en-US"/>
              </w:rPr>
              <w:t>1</w:t>
            </w:r>
            <w:r w:rsidRPr="00FE4750">
              <w:rPr>
                <w:rFonts w:eastAsia="Calibri"/>
                <w:lang w:eastAsia="en-US"/>
              </w:rPr>
              <w:t xml:space="preserve"> ir pašto indeksas</w:t>
            </w:r>
          </w:p>
        </w:tc>
        <w:tc>
          <w:tcPr>
            <w:tcW w:w="5245" w:type="dxa"/>
            <w:tcBorders>
              <w:top w:val="single" w:sz="4" w:space="0" w:color="auto"/>
              <w:left w:val="single" w:sz="4" w:space="0" w:color="auto"/>
              <w:bottom w:val="single" w:sz="4" w:space="0" w:color="auto"/>
              <w:right w:val="single" w:sz="4" w:space="0" w:color="auto"/>
            </w:tcBorders>
          </w:tcPr>
          <w:p w14:paraId="7C65545E" w14:textId="5E117E28" w:rsidR="00064E1F" w:rsidRPr="00FE4750" w:rsidRDefault="00F13AC9" w:rsidP="00303A01">
            <w:pPr>
              <w:spacing w:line="260" w:lineRule="exact"/>
              <w:jc w:val="both"/>
              <w:rPr>
                <w:rFonts w:eastAsia="Calibri"/>
                <w:lang w:eastAsia="en-US"/>
              </w:rPr>
            </w:pPr>
            <w:r w:rsidRPr="00377671">
              <w:t>J. Balčikonio g. 3, LT-03500</w:t>
            </w:r>
            <w:r>
              <w:t>,</w:t>
            </w:r>
            <w:r w:rsidRPr="00377671">
              <w:t xml:space="preserve"> Vilnius</w:t>
            </w:r>
          </w:p>
        </w:tc>
      </w:tr>
      <w:tr w:rsidR="00F13AC9" w:rsidRPr="00FE4750" w14:paraId="3332FE14"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1E4711C6" w14:textId="77777777" w:rsidR="00F13AC9" w:rsidRPr="00FE4750" w:rsidRDefault="00F13AC9" w:rsidP="00F13AC9">
            <w:pPr>
              <w:spacing w:line="260" w:lineRule="exact"/>
              <w:jc w:val="both"/>
              <w:rPr>
                <w:rFonts w:eastAsia="Calibri"/>
                <w:lang w:eastAsia="en-US"/>
              </w:rPr>
            </w:pPr>
            <w:r w:rsidRPr="00FE4750">
              <w:rPr>
                <w:rFonts w:eastAsia="Calibri"/>
                <w:lang w:eastAsia="en-US"/>
              </w:rPr>
              <w:t>Už pasiūlymą atsakingo asmens vardas, pavardė</w:t>
            </w:r>
          </w:p>
        </w:tc>
        <w:tc>
          <w:tcPr>
            <w:tcW w:w="5245" w:type="dxa"/>
            <w:tcBorders>
              <w:top w:val="single" w:sz="4" w:space="0" w:color="auto"/>
              <w:left w:val="single" w:sz="4" w:space="0" w:color="auto"/>
              <w:bottom w:val="single" w:sz="4" w:space="0" w:color="auto"/>
              <w:right w:val="single" w:sz="4" w:space="0" w:color="auto"/>
            </w:tcBorders>
          </w:tcPr>
          <w:p w14:paraId="2781A210" w14:textId="4330C64B" w:rsidR="00F13AC9" w:rsidRPr="00FE4750" w:rsidRDefault="00F13AC9" w:rsidP="00F13AC9">
            <w:pPr>
              <w:spacing w:line="260" w:lineRule="exact"/>
              <w:ind w:right="-108"/>
              <w:jc w:val="both"/>
              <w:rPr>
                <w:rFonts w:eastAsia="Calibri"/>
                <w:lang w:eastAsia="en-US"/>
              </w:rPr>
            </w:pPr>
          </w:p>
        </w:tc>
      </w:tr>
      <w:tr w:rsidR="00F13AC9" w:rsidRPr="00FE4750" w14:paraId="7D28E93E"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464A1CEF" w14:textId="77777777" w:rsidR="00F13AC9" w:rsidRPr="00FE4750" w:rsidRDefault="00F13AC9" w:rsidP="00F13AC9">
            <w:pPr>
              <w:spacing w:line="260" w:lineRule="exact"/>
              <w:jc w:val="both"/>
              <w:rPr>
                <w:rFonts w:eastAsia="Calibri"/>
                <w:lang w:eastAsia="en-US"/>
              </w:rPr>
            </w:pPr>
            <w:r w:rsidRPr="00FE4750">
              <w:rPr>
                <w:rFonts w:eastAsia="Calibri"/>
                <w:lang w:eastAsia="en-US"/>
              </w:rPr>
              <w:t>Telefono numeris</w:t>
            </w:r>
          </w:p>
        </w:tc>
        <w:tc>
          <w:tcPr>
            <w:tcW w:w="5245" w:type="dxa"/>
            <w:tcBorders>
              <w:top w:val="single" w:sz="4" w:space="0" w:color="auto"/>
              <w:left w:val="single" w:sz="4" w:space="0" w:color="auto"/>
              <w:bottom w:val="single" w:sz="4" w:space="0" w:color="auto"/>
              <w:right w:val="single" w:sz="4" w:space="0" w:color="auto"/>
            </w:tcBorders>
          </w:tcPr>
          <w:p w14:paraId="2444C43C" w14:textId="2EB2AD85" w:rsidR="00F13AC9" w:rsidRPr="00FE4750" w:rsidRDefault="00F13AC9" w:rsidP="00F13AC9">
            <w:pPr>
              <w:spacing w:line="260" w:lineRule="exact"/>
              <w:jc w:val="both"/>
              <w:rPr>
                <w:rFonts w:eastAsia="Calibri"/>
                <w:lang w:eastAsia="en-US"/>
              </w:rPr>
            </w:pPr>
          </w:p>
        </w:tc>
      </w:tr>
      <w:tr w:rsidR="00F13AC9" w:rsidRPr="00FE4750" w14:paraId="2A99E096" w14:textId="77777777" w:rsidTr="00303A01">
        <w:tc>
          <w:tcPr>
            <w:tcW w:w="4536" w:type="dxa"/>
            <w:tcBorders>
              <w:top w:val="single" w:sz="4" w:space="0" w:color="auto"/>
              <w:left w:val="single" w:sz="4" w:space="0" w:color="auto"/>
              <w:bottom w:val="single" w:sz="4" w:space="0" w:color="auto"/>
              <w:right w:val="single" w:sz="4" w:space="0" w:color="auto"/>
            </w:tcBorders>
            <w:hideMark/>
          </w:tcPr>
          <w:p w14:paraId="2588D940" w14:textId="77777777" w:rsidR="00F13AC9" w:rsidRPr="00FE4750" w:rsidRDefault="00F13AC9" w:rsidP="00F13AC9">
            <w:pPr>
              <w:spacing w:line="260" w:lineRule="exact"/>
              <w:jc w:val="both"/>
              <w:rPr>
                <w:rFonts w:eastAsia="Calibri"/>
                <w:lang w:eastAsia="en-US"/>
              </w:rPr>
            </w:pPr>
            <w:r w:rsidRPr="00FE4750">
              <w:rPr>
                <w:rFonts w:eastAsia="Calibri"/>
                <w:lang w:eastAsia="en-US"/>
              </w:rPr>
              <w:t>El. pašto adresas ir interneto svetainės adresas</w:t>
            </w:r>
          </w:p>
        </w:tc>
        <w:tc>
          <w:tcPr>
            <w:tcW w:w="5245" w:type="dxa"/>
            <w:tcBorders>
              <w:top w:val="single" w:sz="4" w:space="0" w:color="auto"/>
              <w:left w:val="single" w:sz="4" w:space="0" w:color="auto"/>
              <w:bottom w:val="single" w:sz="4" w:space="0" w:color="auto"/>
              <w:right w:val="single" w:sz="4" w:space="0" w:color="auto"/>
            </w:tcBorders>
          </w:tcPr>
          <w:p w14:paraId="0E032B1E" w14:textId="7B2779F7" w:rsidR="00F13AC9" w:rsidRPr="00FE4750" w:rsidRDefault="00F13AC9" w:rsidP="00F13AC9">
            <w:pPr>
              <w:spacing w:line="260" w:lineRule="exact"/>
              <w:jc w:val="both"/>
              <w:rPr>
                <w:rFonts w:eastAsia="Calibri"/>
                <w:lang w:eastAsia="en-US"/>
              </w:rPr>
            </w:pPr>
            <w:bookmarkStart w:id="0" w:name="_GoBack"/>
            <w:bookmarkEnd w:id="0"/>
          </w:p>
        </w:tc>
      </w:tr>
    </w:tbl>
    <w:p w14:paraId="6C49A74B" w14:textId="77777777" w:rsidR="00064E1F" w:rsidRPr="00FE4750" w:rsidRDefault="00064E1F" w:rsidP="00064E1F">
      <w:pPr>
        <w:tabs>
          <w:tab w:val="left" w:pos="9639"/>
        </w:tabs>
        <w:spacing w:line="260" w:lineRule="exact"/>
        <w:ind w:right="-1" w:firstLine="567"/>
        <w:jc w:val="both"/>
        <w:rPr>
          <w:rFonts w:eastAsia="Calibri"/>
        </w:rPr>
      </w:pPr>
      <w:r w:rsidRPr="00FE4750">
        <w:rPr>
          <w:rFonts w:eastAsia="Calibri"/>
          <w:sz w:val="22"/>
          <w:szCs w:val="22"/>
          <w:vertAlign w:val="superscript"/>
        </w:rPr>
        <w:t>1</w:t>
      </w:r>
      <w:r w:rsidRPr="00FE4750">
        <w:rPr>
          <w:rFonts w:eastAsia="Calibri"/>
          <w:sz w:val="22"/>
          <w:szCs w:val="22"/>
        </w:rPr>
        <w:t>Jeigu pasiūlymą teikia ūkio subjektų grupė, surašomi visi dalyvių pavadinimai, įmonių kodai  ir adresai.</w:t>
      </w:r>
    </w:p>
    <w:p w14:paraId="60A3C90D" w14:textId="77777777" w:rsidR="00064E1F" w:rsidRPr="00FE4750" w:rsidRDefault="00064E1F" w:rsidP="00064E1F">
      <w:pPr>
        <w:tabs>
          <w:tab w:val="left" w:pos="9639"/>
        </w:tabs>
        <w:ind w:firstLine="567"/>
        <w:jc w:val="both"/>
        <w:rPr>
          <w:rFonts w:eastAsia="SimSun"/>
        </w:rPr>
      </w:pPr>
    </w:p>
    <w:p w14:paraId="0664EBA4" w14:textId="77777777" w:rsidR="00064E1F" w:rsidRPr="00FE4750" w:rsidRDefault="00064E1F" w:rsidP="00064E1F">
      <w:pPr>
        <w:tabs>
          <w:tab w:val="left" w:pos="9639"/>
        </w:tabs>
        <w:ind w:firstLine="567"/>
        <w:jc w:val="both"/>
        <w:rPr>
          <w:rFonts w:eastAsia="SimSun"/>
        </w:rPr>
      </w:pPr>
      <w:r w:rsidRPr="00FE4750">
        <w:rPr>
          <w:rFonts w:eastAsia="SimSun"/>
        </w:rPr>
        <w:t xml:space="preserve">Šiuo pasiūlymu pažymime, kad sutinkame su visais reikalavimais nustatytais </w:t>
      </w:r>
      <w:r w:rsidRPr="00FE4750">
        <w:t>pirkimo dokumentuose</w:t>
      </w:r>
      <w:r w:rsidRPr="00FE4750">
        <w:rPr>
          <w:rFonts w:eastAsia="SimSun"/>
        </w:rPr>
        <w:t>, paskelbtuose Viešųjų pirkimų tarnybos Centrinėje viešųjų pirkimų informacinėje sistemoje.</w:t>
      </w:r>
    </w:p>
    <w:p w14:paraId="68B0A5FA"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5BDC58E3" w14:textId="77777777" w:rsidR="00064E1F" w:rsidRPr="00FE4750" w:rsidRDefault="00064E1F" w:rsidP="00064E1F">
      <w:pPr>
        <w:tabs>
          <w:tab w:val="left" w:pos="9639"/>
        </w:tabs>
        <w:ind w:firstLine="567"/>
        <w:jc w:val="both"/>
        <w:rPr>
          <w:rFonts w:eastAsia="Calibri"/>
          <w:lang w:eastAsia="en-US"/>
        </w:rPr>
      </w:pPr>
      <w:r w:rsidRPr="00FE4750">
        <w:rPr>
          <w:rFonts w:eastAsia="Calibri"/>
          <w:lang w:eastAsia="en-US"/>
        </w:rPr>
        <w:t>Suprantame, kad išaiškėjus aukščiau nurodytoms aplinkybėms būsime pašalinti iš šio pirkimo ir mūsų pateiktas pasiūlymas bus atmestas.</w:t>
      </w:r>
    </w:p>
    <w:p w14:paraId="2F4AD9FA" w14:textId="77777777" w:rsidR="00064E1F" w:rsidRPr="00190934" w:rsidRDefault="00064E1F" w:rsidP="00064E1F">
      <w:pPr>
        <w:tabs>
          <w:tab w:val="left" w:pos="9639"/>
        </w:tabs>
        <w:spacing w:line="260" w:lineRule="exact"/>
        <w:ind w:right="-1" w:firstLine="567"/>
        <w:jc w:val="both"/>
      </w:pPr>
      <w:r w:rsidRPr="00190934">
        <w:t>Patvirtiname, kad mūsų siūlomos paslaugos nekelia grėsmės nacionaliniam saugumui.</w:t>
      </w:r>
    </w:p>
    <w:p w14:paraId="659919AB" w14:textId="77777777" w:rsidR="00064E1F" w:rsidRPr="007B6B9E" w:rsidRDefault="00064E1F" w:rsidP="00064E1F">
      <w:pPr>
        <w:tabs>
          <w:tab w:val="left" w:pos="9639"/>
        </w:tabs>
        <w:spacing w:line="260" w:lineRule="exact"/>
        <w:ind w:right="-1" w:firstLine="567"/>
        <w:jc w:val="both"/>
        <w:rPr>
          <w:rFonts w:eastAsia="Calibri"/>
          <w:lang w:eastAsia="en-US"/>
        </w:rPr>
      </w:pPr>
      <w:r w:rsidRPr="00190934">
        <w:rPr>
          <w:rFonts w:eastAsia="Calibri"/>
          <w:lang w:eastAsia="en-US"/>
        </w:rPr>
        <w:t>Suprantame, kad išaiškėjus aukščiau nurodytoms aplinkybėms būsime pašalinti iš šio pirkimo</w:t>
      </w:r>
      <w:r w:rsidRPr="007B6B9E">
        <w:rPr>
          <w:rFonts w:eastAsia="Calibri"/>
          <w:lang w:eastAsia="en-US"/>
        </w:rPr>
        <w:t xml:space="preserve"> ir mūsų pateiktas pasiūlymas bus atmestas.</w:t>
      </w:r>
    </w:p>
    <w:p w14:paraId="3D7AAAC2" w14:textId="77777777" w:rsidR="00064E1F" w:rsidRPr="00A12F35" w:rsidRDefault="00064E1F" w:rsidP="00064E1F">
      <w:pPr>
        <w:rPr>
          <w:rFonts w:eastAsiaTheme="minorHAnsi"/>
          <w:sz w:val="22"/>
          <w:szCs w:val="22"/>
          <w:lang w:eastAsia="en-US"/>
        </w:rPr>
      </w:pPr>
    </w:p>
    <w:p w14:paraId="25F5B510"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 xml:space="preserve">Siūlomoms paslaugoms atlikti bus pasitelkti šie subtiekėjai, kurių </w:t>
      </w:r>
      <w:proofErr w:type="spellStart"/>
      <w:r w:rsidRPr="00A12F35">
        <w:rPr>
          <w:rFonts w:eastAsia="Calibri"/>
          <w:lang w:eastAsia="en-US"/>
        </w:rPr>
        <w:t>pajėgumais</w:t>
      </w:r>
      <w:proofErr w:type="spellEnd"/>
      <w:r w:rsidRPr="00A12F35">
        <w:rPr>
          <w:rFonts w:eastAsia="Calibri"/>
          <w:lang w:eastAsia="en-US"/>
        </w:rPr>
        <w:t xml:space="preserve"> remiamasi</w:t>
      </w:r>
      <w:r w:rsidRPr="00A12F35">
        <w:rPr>
          <w:rFonts w:eastAsia="Calibri"/>
          <w:vertAlign w:val="superscript"/>
          <w:lang w:eastAsia="en-US"/>
        </w:rPr>
        <w:t>2</w:t>
      </w:r>
      <w:r w:rsidRPr="00A12F35">
        <w:rPr>
          <w:rFonts w:eastAsia="Calibri"/>
          <w:lang w:eastAsia="en-US"/>
        </w:rPr>
        <w:t>:</w:t>
      </w:r>
    </w:p>
    <w:tbl>
      <w:tblPr>
        <w:tblStyle w:val="Lentelstinklelis"/>
        <w:tblW w:w="0" w:type="auto"/>
        <w:tblInd w:w="-5" w:type="dxa"/>
        <w:tblLook w:val="04A0" w:firstRow="1" w:lastRow="0" w:firstColumn="1" w:lastColumn="0" w:noHBand="0" w:noVBand="1"/>
      </w:tblPr>
      <w:tblGrid>
        <w:gridCol w:w="557"/>
        <w:gridCol w:w="2412"/>
        <w:gridCol w:w="1880"/>
        <w:gridCol w:w="2340"/>
        <w:gridCol w:w="2444"/>
      </w:tblGrid>
      <w:tr w:rsidR="00064E1F" w:rsidRPr="00A12F35" w14:paraId="3C603FD7" w14:textId="77777777" w:rsidTr="00303A01">
        <w:tc>
          <w:tcPr>
            <w:tcW w:w="284" w:type="dxa"/>
            <w:vAlign w:val="center"/>
          </w:tcPr>
          <w:p w14:paraId="5E2FDF75"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Eil. Nr.</w:t>
            </w:r>
          </w:p>
        </w:tc>
        <w:tc>
          <w:tcPr>
            <w:tcW w:w="2484" w:type="dxa"/>
            <w:vAlign w:val="center"/>
          </w:tcPr>
          <w:p w14:paraId="6D9C71A1"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Pavadinimas</w:t>
            </w:r>
          </w:p>
        </w:tc>
        <w:tc>
          <w:tcPr>
            <w:tcW w:w="1942" w:type="dxa"/>
            <w:vAlign w:val="center"/>
          </w:tcPr>
          <w:p w14:paraId="25C01D6F"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Adresas, tel. Nr.</w:t>
            </w:r>
          </w:p>
        </w:tc>
        <w:tc>
          <w:tcPr>
            <w:tcW w:w="2406" w:type="dxa"/>
            <w:vAlign w:val="center"/>
          </w:tcPr>
          <w:p w14:paraId="5635ED2F"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numatomų atlikti paslaugų pavadinimas</w:t>
            </w:r>
          </w:p>
        </w:tc>
        <w:tc>
          <w:tcPr>
            <w:tcW w:w="2517" w:type="dxa"/>
            <w:vAlign w:val="center"/>
          </w:tcPr>
          <w:p w14:paraId="6DD91750" w14:textId="77777777" w:rsidR="00064E1F" w:rsidRPr="00A12F35" w:rsidRDefault="00064E1F" w:rsidP="00303A01">
            <w:pPr>
              <w:spacing w:line="280" w:lineRule="atLeast"/>
              <w:rPr>
                <w:rFonts w:eastAsiaTheme="minorHAnsi"/>
                <w:vertAlign w:val="superscript"/>
                <w:lang w:eastAsia="en-US"/>
              </w:rPr>
            </w:pPr>
            <w:r w:rsidRPr="00A12F35">
              <w:rPr>
                <w:rFonts w:eastAsiaTheme="minorHAnsi"/>
                <w:lang w:eastAsia="en-US"/>
              </w:rPr>
              <w:t>Pasitelkiamo subtiekėjo paslaugų planuojama vertė</w:t>
            </w:r>
            <w:r w:rsidRPr="00A12F35">
              <w:rPr>
                <w:rFonts w:eastAsiaTheme="minorHAnsi"/>
                <w:vertAlign w:val="superscript"/>
                <w:lang w:eastAsia="en-US"/>
              </w:rPr>
              <w:t>3</w:t>
            </w:r>
            <w:r w:rsidRPr="00A12F35">
              <w:rPr>
                <w:rFonts w:eastAsiaTheme="minorHAnsi"/>
                <w:lang w:eastAsia="en-US"/>
              </w:rPr>
              <w:t xml:space="preserve"> eurais</w:t>
            </w:r>
          </w:p>
        </w:tc>
      </w:tr>
      <w:tr w:rsidR="00064E1F" w:rsidRPr="00A12F35" w14:paraId="7046372E" w14:textId="77777777" w:rsidTr="00303A01">
        <w:tc>
          <w:tcPr>
            <w:tcW w:w="284" w:type="dxa"/>
          </w:tcPr>
          <w:p w14:paraId="537DE49C" w14:textId="77777777" w:rsidR="00064E1F" w:rsidRPr="00A12F35" w:rsidRDefault="00064E1F" w:rsidP="00303A01">
            <w:pPr>
              <w:spacing w:line="280" w:lineRule="atLeast"/>
              <w:rPr>
                <w:rFonts w:eastAsiaTheme="minorHAnsi"/>
                <w:lang w:eastAsia="en-US"/>
              </w:rPr>
            </w:pPr>
          </w:p>
        </w:tc>
        <w:tc>
          <w:tcPr>
            <w:tcW w:w="2484" w:type="dxa"/>
          </w:tcPr>
          <w:p w14:paraId="1FB815C8" w14:textId="77777777" w:rsidR="00064E1F" w:rsidRPr="00A12F35" w:rsidRDefault="00064E1F" w:rsidP="00303A01">
            <w:pPr>
              <w:spacing w:line="280" w:lineRule="atLeast"/>
              <w:rPr>
                <w:rFonts w:eastAsiaTheme="minorHAnsi"/>
                <w:lang w:eastAsia="en-US"/>
              </w:rPr>
            </w:pPr>
          </w:p>
        </w:tc>
        <w:tc>
          <w:tcPr>
            <w:tcW w:w="1942" w:type="dxa"/>
          </w:tcPr>
          <w:p w14:paraId="74285CB7" w14:textId="77777777" w:rsidR="00064E1F" w:rsidRPr="00A12F35" w:rsidRDefault="00064E1F" w:rsidP="00303A01">
            <w:pPr>
              <w:spacing w:line="280" w:lineRule="atLeast"/>
              <w:rPr>
                <w:rFonts w:eastAsiaTheme="minorHAnsi"/>
                <w:lang w:eastAsia="en-US"/>
              </w:rPr>
            </w:pPr>
          </w:p>
        </w:tc>
        <w:tc>
          <w:tcPr>
            <w:tcW w:w="2406" w:type="dxa"/>
          </w:tcPr>
          <w:p w14:paraId="4B79C820" w14:textId="77777777" w:rsidR="00064E1F" w:rsidRPr="00A12F35" w:rsidRDefault="00064E1F" w:rsidP="00303A01">
            <w:pPr>
              <w:spacing w:line="280" w:lineRule="atLeast"/>
              <w:rPr>
                <w:rFonts w:eastAsiaTheme="minorHAnsi"/>
                <w:lang w:eastAsia="en-US"/>
              </w:rPr>
            </w:pPr>
          </w:p>
        </w:tc>
        <w:tc>
          <w:tcPr>
            <w:tcW w:w="2517" w:type="dxa"/>
          </w:tcPr>
          <w:p w14:paraId="19FF3FFB" w14:textId="77777777" w:rsidR="00064E1F" w:rsidRPr="00A12F35" w:rsidRDefault="00064E1F" w:rsidP="00303A01">
            <w:pPr>
              <w:spacing w:line="280" w:lineRule="atLeast"/>
              <w:rPr>
                <w:rFonts w:eastAsiaTheme="minorHAnsi"/>
                <w:lang w:eastAsia="en-US"/>
              </w:rPr>
            </w:pPr>
          </w:p>
        </w:tc>
      </w:tr>
    </w:tbl>
    <w:p w14:paraId="50BFC5FD"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t>2</w:t>
      </w:r>
      <w:r w:rsidRPr="00A12F35">
        <w:rPr>
          <w:bCs/>
          <w:color w:val="000000"/>
          <w:sz w:val="22"/>
          <w:szCs w:val="22"/>
        </w:rPr>
        <w:t xml:space="preserve"> Pildoma jei sutarties vykdymui bus pasitelkti subtiekėjai, kurių </w:t>
      </w:r>
      <w:proofErr w:type="spellStart"/>
      <w:r w:rsidRPr="00A12F35">
        <w:rPr>
          <w:bCs/>
          <w:color w:val="000000"/>
          <w:sz w:val="22"/>
          <w:szCs w:val="22"/>
        </w:rPr>
        <w:t>pajėgumais</w:t>
      </w:r>
      <w:proofErr w:type="spellEnd"/>
      <w:r w:rsidRPr="00A12F35">
        <w:rPr>
          <w:bCs/>
          <w:color w:val="000000"/>
          <w:sz w:val="22"/>
          <w:szCs w:val="22"/>
        </w:rPr>
        <w:t xml:space="preserve"> tiekėjas remiasi.</w:t>
      </w:r>
    </w:p>
    <w:p w14:paraId="681B5280"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t xml:space="preserve">3 </w:t>
      </w:r>
      <w:r w:rsidRPr="00A12F35">
        <w:rPr>
          <w:rFonts w:eastAsiaTheme="minorHAnsi"/>
          <w:sz w:val="22"/>
          <w:szCs w:val="22"/>
          <w:lang w:eastAsia="en-US"/>
        </w:rPr>
        <w:t>Pasitelkiamų subtiekėjų planuojamų atlikti pasaugų vertė įeina į bendrą pasiūlymo kainą.</w:t>
      </w:r>
    </w:p>
    <w:p w14:paraId="7B38DF4C" w14:textId="77777777" w:rsidR="00064E1F" w:rsidRPr="00A12F35" w:rsidRDefault="00064E1F" w:rsidP="00064E1F">
      <w:pPr>
        <w:spacing w:line="280" w:lineRule="atLeast"/>
        <w:rPr>
          <w:rFonts w:eastAsiaTheme="minorHAnsi"/>
          <w:sz w:val="22"/>
          <w:szCs w:val="22"/>
          <w:lang w:eastAsia="en-US"/>
        </w:rPr>
      </w:pPr>
    </w:p>
    <w:p w14:paraId="4FDB6EE7"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 xml:space="preserve">Siūlomoms paslaugoms atlikti bus pasitelkti šie subtiekėjai, kurių </w:t>
      </w:r>
      <w:proofErr w:type="spellStart"/>
      <w:r w:rsidRPr="00A12F35">
        <w:rPr>
          <w:rFonts w:eastAsia="Calibri"/>
          <w:lang w:eastAsia="en-US"/>
        </w:rPr>
        <w:t>pajėgumais</w:t>
      </w:r>
      <w:proofErr w:type="spellEnd"/>
      <w:r w:rsidRPr="00A12F35">
        <w:rPr>
          <w:rFonts w:eastAsia="Calibri"/>
          <w:lang w:eastAsia="en-US"/>
        </w:rPr>
        <w:t xml:space="preserve"> nesiremiama</w:t>
      </w:r>
      <w:r w:rsidRPr="00A12F35">
        <w:rPr>
          <w:rFonts w:eastAsia="Calibri"/>
          <w:vertAlign w:val="superscript"/>
          <w:lang w:eastAsia="en-US"/>
        </w:rPr>
        <w:t>4</w:t>
      </w:r>
      <w:r w:rsidRPr="00A12F35">
        <w:rPr>
          <w:rFonts w:eastAsia="Calibri"/>
          <w:lang w:eastAsia="en-US"/>
        </w:rPr>
        <w:t>:</w:t>
      </w:r>
    </w:p>
    <w:tbl>
      <w:tblPr>
        <w:tblStyle w:val="Lentelstinklelis"/>
        <w:tblW w:w="0" w:type="auto"/>
        <w:tblInd w:w="-5" w:type="dxa"/>
        <w:tblLook w:val="04A0" w:firstRow="1" w:lastRow="0" w:firstColumn="1" w:lastColumn="0" w:noHBand="0" w:noVBand="1"/>
      </w:tblPr>
      <w:tblGrid>
        <w:gridCol w:w="556"/>
        <w:gridCol w:w="2411"/>
        <w:gridCol w:w="1881"/>
        <w:gridCol w:w="2341"/>
        <w:gridCol w:w="2444"/>
      </w:tblGrid>
      <w:tr w:rsidR="00064E1F" w:rsidRPr="00A12F35" w14:paraId="1B006626" w14:textId="77777777" w:rsidTr="00303A01">
        <w:tc>
          <w:tcPr>
            <w:tcW w:w="556" w:type="dxa"/>
            <w:vAlign w:val="center"/>
          </w:tcPr>
          <w:p w14:paraId="303A7D58"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Eil. Nr.</w:t>
            </w:r>
          </w:p>
        </w:tc>
        <w:tc>
          <w:tcPr>
            <w:tcW w:w="2450" w:type="dxa"/>
            <w:vAlign w:val="center"/>
          </w:tcPr>
          <w:p w14:paraId="4EE7623F"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Pavadinimas</w:t>
            </w:r>
          </w:p>
        </w:tc>
        <w:tc>
          <w:tcPr>
            <w:tcW w:w="1913" w:type="dxa"/>
            <w:vAlign w:val="center"/>
          </w:tcPr>
          <w:p w14:paraId="1DB0FD74"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Adresas, tel. Nr.</w:t>
            </w:r>
          </w:p>
        </w:tc>
        <w:tc>
          <w:tcPr>
            <w:tcW w:w="2375" w:type="dxa"/>
            <w:vAlign w:val="center"/>
          </w:tcPr>
          <w:p w14:paraId="29F81A91"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numatomų atlikti paslaugų pavadinimas</w:t>
            </w:r>
          </w:p>
        </w:tc>
        <w:tc>
          <w:tcPr>
            <w:tcW w:w="2482" w:type="dxa"/>
            <w:vAlign w:val="center"/>
          </w:tcPr>
          <w:p w14:paraId="2E1FF4D5"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Pasitelkiamo subtiekėjo paslaugų planuojama vertė</w:t>
            </w:r>
            <w:r w:rsidRPr="00A12F35">
              <w:rPr>
                <w:rFonts w:eastAsiaTheme="minorHAnsi"/>
                <w:vertAlign w:val="superscript"/>
                <w:lang w:eastAsia="en-US"/>
              </w:rPr>
              <w:t>5</w:t>
            </w:r>
            <w:r w:rsidRPr="00A12F35">
              <w:rPr>
                <w:rFonts w:eastAsiaTheme="minorHAnsi"/>
                <w:lang w:eastAsia="en-US"/>
              </w:rPr>
              <w:t xml:space="preserve"> eurais</w:t>
            </w:r>
          </w:p>
        </w:tc>
      </w:tr>
      <w:tr w:rsidR="00064E1F" w:rsidRPr="00A12F35" w14:paraId="382013D9" w14:textId="77777777" w:rsidTr="00303A01">
        <w:tc>
          <w:tcPr>
            <w:tcW w:w="556" w:type="dxa"/>
          </w:tcPr>
          <w:p w14:paraId="795B8051" w14:textId="77777777" w:rsidR="00064E1F" w:rsidRPr="00A12F35" w:rsidRDefault="00064E1F" w:rsidP="00303A01">
            <w:pPr>
              <w:spacing w:line="280" w:lineRule="atLeast"/>
              <w:rPr>
                <w:rFonts w:eastAsiaTheme="minorHAnsi"/>
                <w:lang w:eastAsia="en-US"/>
              </w:rPr>
            </w:pPr>
          </w:p>
        </w:tc>
        <w:tc>
          <w:tcPr>
            <w:tcW w:w="2450" w:type="dxa"/>
          </w:tcPr>
          <w:p w14:paraId="46568C53" w14:textId="77777777" w:rsidR="00064E1F" w:rsidRPr="00A12F35" w:rsidRDefault="00064E1F" w:rsidP="00303A01">
            <w:pPr>
              <w:spacing w:line="280" w:lineRule="atLeast"/>
              <w:rPr>
                <w:rFonts w:eastAsiaTheme="minorHAnsi"/>
                <w:lang w:eastAsia="en-US"/>
              </w:rPr>
            </w:pPr>
          </w:p>
        </w:tc>
        <w:tc>
          <w:tcPr>
            <w:tcW w:w="1913" w:type="dxa"/>
          </w:tcPr>
          <w:p w14:paraId="01523162" w14:textId="77777777" w:rsidR="00064E1F" w:rsidRPr="00A12F35" w:rsidRDefault="00064E1F" w:rsidP="00303A01">
            <w:pPr>
              <w:spacing w:line="280" w:lineRule="atLeast"/>
              <w:rPr>
                <w:rFonts w:eastAsiaTheme="minorHAnsi"/>
                <w:lang w:eastAsia="en-US"/>
              </w:rPr>
            </w:pPr>
          </w:p>
        </w:tc>
        <w:tc>
          <w:tcPr>
            <w:tcW w:w="2375" w:type="dxa"/>
          </w:tcPr>
          <w:p w14:paraId="493D3F4A" w14:textId="77777777" w:rsidR="00064E1F" w:rsidRPr="00A12F35" w:rsidRDefault="00064E1F" w:rsidP="00303A01">
            <w:pPr>
              <w:spacing w:line="280" w:lineRule="atLeast"/>
              <w:rPr>
                <w:rFonts w:eastAsiaTheme="minorHAnsi"/>
                <w:lang w:eastAsia="en-US"/>
              </w:rPr>
            </w:pPr>
          </w:p>
        </w:tc>
        <w:tc>
          <w:tcPr>
            <w:tcW w:w="2482" w:type="dxa"/>
          </w:tcPr>
          <w:p w14:paraId="4DB1C6AF" w14:textId="77777777" w:rsidR="00064E1F" w:rsidRPr="00A12F35" w:rsidRDefault="00064E1F" w:rsidP="00303A01">
            <w:pPr>
              <w:spacing w:line="280" w:lineRule="atLeast"/>
              <w:rPr>
                <w:rFonts w:eastAsiaTheme="minorHAnsi"/>
                <w:lang w:eastAsia="en-US"/>
              </w:rPr>
            </w:pPr>
          </w:p>
        </w:tc>
      </w:tr>
    </w:tbl>
    <w:p w14:paraId="41A6315E" w14:textId="77777777" w:rsidR="00064E1F" w:rsidRPr="00A12F35" w:rsidRDefault="00064E1F" w:rsidP="00064E1F">
      <w:pPr>
        <w:spacing w:line="280" w:lineRule="atLeast"/>
        <w:ind w:firstLine="567"/>
        <w:rPr>
          <w:rFonts w:eastAsiaTheme="minorHAnsi"/>
          <w:sz w:val="22"/>
          <w:szCs w:val="22"/>
          <w:vertAlign w:val="superscript"/>
          <w:lang w:eastAsia="en-US"/>
        </w:rPr>
      </w:pPr>
      <w:r w:rsidRPr="00A12F35">
        <w:rPr>
          <w:rFonts w:eastAsiaTheme="minorHAnsi"/>
          <w:sz w:val="22"/>
          <w:szCs w:val="22"/>
          <w:vertAlign w:val="superscript"/>
          <w:lang w:eastAsia="en-US"/>
        </w:rPr>
        <w:t>4</w:t>
      </w:r>
      <w:r w:rsidRPr="00A12F35">
        <w:rPr>
          <w:bCs/>
          <w:color w:val="000000"/>
          <w:sz w:val="22"/>
          <w:szCs w:val="22"/>
        </w:rPr>
        <w:t xml:space="preserve"> Pildoma jei sutarties vykdymui bus pasitelkti subtiekėjai, kurių </w:t>
      </w:r>
      <w:proofErr w:type="spellStart"/>
      <w:r w:rsidRPr="00A12F35">
        <w:rPr>
          <w:bCs/>
          <w:color w:val="000000"/>
          <w:sz w:val="22"/>
          <w:szCs w:val="22"/>
        </w:rPr>
        <w:t>pajėgumais</w:t>
      </w:r>
      <w:proofErr w:type="spellEnd"/>
      <w:r w:rsidRPr="00A12F35">
        <w:rPr>
          <w:bCs/>
          <w:color w:val="000000"/>
          <w:sz w:val="22"/>
          <w:szCs w:val="22"/>
        </w:rPr>
        <w:t xml:space="preserve"> tiekėjas nesiremia.</w:t>
      </w:r>
    </w:p>
    <w:p w14:paraId="1FC0AC35" w14:textId="77777777" w:rsidR="00064E1F" w:rsidRPr="00A12F35" w:rsidRDefault="00064E1F" w:rsidP="00064E1F">
      <w:pPr>
        <w:spacing w:line="280" w:lineRule="atLeast"/>
        <w:ind w:firstLine="567"/>
        <w:rPr>
          <w:rFonts w:eastAsiaTheme="minorHAnsi"/>
          <w:sz w:val="22"/>
          <w:szCs w:val="22"/>
          <w:lang w:eastAsia="en-US"/>
        </w:rPr>
      </w:pPr>
      <w:r w:rsidRPr="00A12F35">
        <w:rPr>
          <w:rFonts w:eastAsiaTheme="minorHAnsi"/>
          <w:sz w:val="22"/>
          <w:szCs w:val="22"/>
          <w:vertAlign w:val="superscript"/>
          <w:lang w:eastAsia="en-US"/>
        </w:rPr>
        <w:lastRenderedPageBreak/>
        <w:t xml:space="preserve">5 </w:t>
      </w:r>
      <w:r w:rsidRPr="00A12F35">
        <w:rPr>
          <w:rFonts w:eastAsiaTheme="minorHAnsi"/>
          <w:sz w:val="22"/>
          <w:szCs w:val="22"/>
          <w:lang w:eastAsia="en-US"/>
        </w:rPr>
        <w:t>Pasitelkiamų subtiekėjų planuojamų atlikti pasaugų vertė įeina į bendrą pasiūlymo kainą.</w:t>
      </w:r>
    </w:p>
    <w:p w14:paraId="3D9B248D" w14:textId="77777777" w:rsidR="00064E1F" w:rsidRPr="00A12F35" w:rsidRDefault="00064E1F" w:rsidP="00064E1F">
      <w:pPr>
        <w:spacing w:line="280" w:lineRule="atLeast"/>
        <w:ind w:firstLine="567"/>
        <w:rPr>
          <w:rFonts w:eastAsiaTheme="minorHAnsi"/>
          <w:sz w:val="22"/>
          <w:szCs w:val="22"/>
          <w:lang w:eastAsia="en-US"/>
        </w:rPr>
      </w:pPr>
    </w:p>
    <w:p w14:paraId="03D61104" w14:textId="77777777" w:rsidR="00064E1F" w:rsidRPr="00A12F35" w:rsidRDefault="00064E1F" w:rsidP="00064E1F">
      <w:pPr>
        <w:tabs>
          <w:tab w:val="left" w:pos="9639"/>
        </w:tabs>
        <w:spacing w:line="280" w:lineRule="atLeast"/>
        <w:ind w:firstLine="567"/>
        <w:jc w:val="both"/>
        <w:rPr>
          <w:rFonts w:eastAsia="Calibri"/>
          <w:lang w:eastAsia="en-US"/>
        </w:rPr>
      </w:pPr>
      <w:r w:rsidRPr="00A12F35">
        <w:rPr>
          <w:rFonts w:eastAsia="Calibri"/>
          <w:lang w:eastAsia="en-US"/>
        </w:rPr>
        <w:t>Siūlomoms paslaugoms atlikti bus pasitelkti šie asmenys, kuriuos ketinama įdarbinti (t. y. pasiūlymo pateikimo metu šie asmenys nėra tiekėjo darbuotojai):</w:t>
      </w:r>
    </w:p>
    <w:tbl>
      <w:tblPr>
        <w:tblStyle w:val="Lentelstinklelis"/>
        <w:tblW w:w="9781" w:type="dxa"/>
        <w:tblInd w:w="-5" w:type="dxa"/>
        <w:tblLook w:val="04A0" w:firstRow="1" w:lastRow="0" w:firstColumn="1" w:lastColumn="0" w:noHBand="0" w:noVBand="1"/>
      </w:tblPr>
      <w:tblGrid>
        <w:gridCol w:w="556"/>
        <w:gridCol w:w="4406"/>
        <w:gridCol w:w="4819"/>
      </w:tblGrid>
      <w:tr w:rsidR="00064E1F" w:rsidRPr="00A12F35" w14:paraId="787BEA5A" w14:textId="77777777" w:rsidTr="00303A01">
        <w:tc>
          <w:tcPr>
            <w:tcW w:w="556" w:type="dxa"/>
            <w:vAlign w:val="center"/>
          </w:tcPr>
          <w:p w14:paraId="4657671F" w14:textId="77777777" w:rsidR="00064E1F" w:rsidRPr="00A12F35" w:rsidRDefault="00064E1F" w:rsidP="00303A01">
            <w:pPr>
              <w:spacing w:line="280" w:lineRule="atLeast"/>
              <w:rPr>
                <w:rFonts w:eastAsiaTheme="minorHAnsi"/>
                <w:lang w:eastAsia="en-US"/>
              </w:rPr>
            </w:pPr>
            <w:r w:rsidRPr="00A12F35">
              <w:rPr>
                <w:rFonts w:eastAsiaTheme="minorHAnsi"/>
                <w:lang w:eastAsia="en-US"/>
              </w:rPr>
              <w:t>Eil. Nr.</w:t>
            </w:r>
          </w:p>
        </w:tc>
        <w:tc>
          <w:tcPr>
            <w:tcW w:w="4406" w:type="dxa"/>
            <w:vAlign w:val="center"/>
          </w:tcPr>
          <w:p w14:paraId="221BF199" w14:textId="77777777" w:rsidR="00064E1F" w:rsidRPr="00A12F35" w:rsidRDefault="00064E1F" w:rsidP="00303A01">
            <w:pPr>
              <w:spacing w:line="280" w:lineRule="atLeast"/>
              <w:ind w:firstLine="567"/>
              <w:rPr>
                <w:rFonts w:eastAsiaTheme="minorHAnsi"/>
                <w:lang w:eastAsia="en-US"/>
              </w:rPr>
            </w:pPr>
            <w:r w:rsidRPr="00A12F35">
              <w:rPr>
                <w:rFonts w:eastAsiaTheme="minorHAnsi"/>
                <w:lang w:eastAsia="en-US"/>
              </w:rPr>
              <w:t>Vardas, pavardė</w:t>
            </w:r>
          </w:p>
        </w:tc>
        <w:tc>
          <w:tcPr>
            <w:tcW w:w="4819" w:type="dxa"/>
            <w:vAlign w:val="center"/>
          </w:tcPr>
          <w:p w14:paraId="25102C30" w14:textId="77777777" w:rsidR="00064E1F" w:rsidRPr="00A12F35" w:rsidRDefault="00064E1F" w:rsidP="00303A01">
            <w:pPr>
              <w:spacing w:line="280" w:lineRule="atLeast"/>
              <w:ind w:firstLine="567"/>
              <w:rPr>
                <w:rFonts w:eastAsiaTheme="minorHAnsi"/>
                <w:lang w:eastAsia="en-US"/>
              </w:rPr>
            </w:pPr>
            <w:r w:rsidRPr="00A12F35">
              <w:rPr>
                <w:rFonts w:eastAsiaTheme="minorHAnsi"/>
                <w:lang w:eastAsia="en-US"/>
              </w:rPr>
              <w:t>Pasitelkiamo asmens numatomų atlikti paslaugų pavadinimas</w:t>
            </w:r>
          </w:p>
        </w:tc>
      </w:tr>
      <w:tr w:rsidR="00064E1F" w:rsidRPr="00A12F35" w14:paraId="1A5F143C" w14:textId="77777777" w:rsidTr="00303A01">
        <w:tc>
          <w:tcPr>
            <w:tcW w:w="556" w:type="dxa"/>
          </w:tcPr>
          <w:p w14:paraId="44DA7262" w14:textId="77777777" w:rsidR="00064E1F" w:rsidRPr="00A12F35" w:rsidRDefault="00064E1F" w:rsidP="00303A01">
            <w:pPr>
              <w:spacing w:line="280" w:lineRule="atLeast"/>
              <w:ind w:firstLine="567"/>
              <w:rPr>
                <w:rFonts w:eastAsiaTheme="minorHAnsi"/>
                <w:lang w:eastAsia="en-US"/>
              </w:rPr>
            </w:pPr>
          </w:p>
        </w:tc>
        <w:tc>
          <w:tcPr>
            <w:tcW w:w="4406" w:type="dxa"/>
          </w:tcPr>
          <w:p w14:paraId="0B6304D4" w14:textId="77777777" w:rsidR="00064E1F" w:rsidRPr="00A12F35" w:rsidRDefault="00064E1F" w:rsidP="00303A01">
            <w:pPr>
              <w:spacing w:line="280" w:lineRule="atLeast"/>
              <w:ind w:firstLine="567"/>
              <w:rPr>
                <w:rFonts w:eastAsiaTheme="minorHAnsi"/>
                <w:lang w:eastAsia="en-US"/>
              </w:rPr>
            </w:pPr>
          </w:p>
        </w:tc>
        <w:tc>
          <w:tcPr>
            <w:tcW w:w="4819" w:type="dxa"/>
          </w:tcPr>
          <w:p w14:paraId="70BCE9B7" w14:textId="77777777" w:rsidR="00064E1F" w:rsidRPr="00A12F35" w:rsidRDefault="00064E1F" w:rsidP="00303A01">
            <w:pPr>
              <w:spacing w:line="280" w:lineRule="atLeast"/>
              <w:ind w:firstLine="567"/>
              <w:rPr>
                <w:rFonts w:eastAsiaTheme="minorHAnsi"/>
                <w:lang w:eastAsia="en-US"/>
              </w:rPr>
            </w:pPr>
          </w:p>
        </w:tc>
      </w:tr>
    </w:tbl>
    <w:p w14:paraId="4C97F3EC" w14:textId="77777777" w:rsidR="00064E1F" w:rsidRPr="00A12F35" w:rsidRDefault="00064E1F" w:rsidP="00064E1F">
      <w:pPr>
        <w:spacing w:line="280" w:lineRule="atLeast"/>
        <w:ind w:firstLine="567"/>
        <w:rPr>
          <w:rFonts w:eastAsiaTheme="minorHAnsi"/>
          <w:lang w:eastAsia="en-US"/>
        </w:rPr>
      </w:pPr>
    </w:p>
    <w:p w14:paraId="7C75926D" w14:textId="77777777" w:rsidR="00064E1F" w:rsidRDefault="00064E1F" w:rsidP="00064E1F">
      <w:pPr>
        <w:ind w:firstLine="567"/>
        <w:jc w:val="both"/>
        <w:rPr>
          <w:rFonts w:eastAsiaTheme="minorHAnsi"/>
          <w:lang w:eastAsia="en-US"/>
        </w:rPr>
      </w:pPr>
      <w:r w:rsidRPr="00A12F35">
        <w:rPr>
          <w:rFonts w:eastAsiaTheme="minorHAnsi"/>
          <w:b/>
          <w:lang w:eastAsia="en-US"/>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A12F35">
        <w:rPr>
          <w:rFonts w:eastAsiaTheme="minorHAnsi"/>
          <w:lang w:eastAsia="en-US"/>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457F5CCE" w14:textId="77777777" w:rsidR="00064E1F" w:rsidRPr="002817EC" w:rsidRDefault="00064E1F" w:rsidP="00064E1F">
      <w:pPr>
        <w:suppressAutoHyphens/>
        <w:ind w:firstLine="720"/>
        <w:jc w:val="both"/>
        <w:rPr>
          <w:color w:val="000000"/>
          <w:szCs w:val="24"/>
          <w:lang w:eastAsia="ar-SA"/>
        </w:rPr>
      </w:pPr>
      <w:r w:rsidRPr="001E6BFB">
        <w:rPr>
          <w:color w:val="000000"/>
          <w:szCs w:val="24"/>
          <w:lang w:eastAsia="ar-SA"/>
        </w:rPr>
        <w:t xml:space="preserve">Mūsų siūlomos </w:t>
      </w:r>
      <w:r>
        <w:t xml:space="preserve">Pensijų ir kitų išmokų pristatymo gavėjams, kurių gyvenamoji vieta yra kito teritorinio skyriaus aptarnavimo teritorijoje nei mokama išmoka, </w:t>
      </w:r>
      <w:r w:rsidRPr="002817EC">
        <w:rPr>
          <w:color w:val="000000"/>
          <w:szCs w:val="24"/>
          <w:lang w:eastAsia="ar-SA"/>
        </w:rPr>
        <w:t xml:space="preserve">paslaugos visiškai atitinka pirkimo dokumentuose nustatytiems reikalavimams. Bendra pasiūlymo kaina, pagal kurią bus nustatomas nugalėtojas, tokia: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
        <w:gridCol w:w="3511"/>
        <w:gridCol w:w="1695"/>
        <w:gridCol w:w="1415"/>
        <w:gridCol w:w="2042"/>
      </w:tblGrid>
      <w:tr w:rsidR="00064E1F" w:rsidRPr="002817EC" w14:paraId="4081A5F1" w14:textId="77777777" w:rsidTr="00375FAA">
        <w:tc>
          <w:tcPr>
            <w:tcW w:w="965" w:type="dxa"/>
            <w:tcBorders>
              <w:top w:val="single" w:sz="4" w:space="0" w:color="auto"/>
              <w:left w:val="single" w:sz="4" w:space="0" w:color="auto"/>
              <w:bottom w:val="single" w:sz="4" w:space="0" w:color="auto"/>
              <w:right w:val="single" w:sz="4" w:space="0" w:color="auto"/>
            </w:tcBorders>
            <w:hideMark/>
          </w:tcPr>
          <w:p w14:paraId="42181265" w14:textId="77777777" w:rsidR="00064E1F" w:rsidRPr="002817EC" w:rsidRDefault="00064E1F" w:rsidP="00303A01">
            <w:pPr>
              <w:jc w:val="left"/>
              <w:rPr>
                <w:rFonts w:eastAsia="Calibri"/>
                <w:szCs w:val="24"/>
                <w:lang w:eastAsia="en-US"/>
              </w:rPr>
            </w:pPr>
            <w:r w:rsidRPr="002817EC">
              <w:rPr>
                <w:rFonts w:eastAsia="Calibri"/>
                <w:szCs w:val="24"/>
                <w:lang w:eastAsia="en-US"/>
              </w:rPr>
              <w:t>Eil.</w:t>
            </w:r>
          </w:p>
          <w:p w14:paraId="30867214" w14:textId="77777777" w:rsidR="00064E1F" w:rsidRPr="002817EC" w:rsidRDefault="00064E1F" w:rsidP="00303A01">
            <w:pPr>
              <w:jc w:val="left"/>
              <w:rPr>
                <w:rFonts w:eastAsia="Calibri"/>
                <w:szCs w:val="24"/>
                <w:lang w:eastAsia="en-US"/>
              </w:rPr>
            </w:pPr>
            <w:r w:rsidRPr="002817EC">
              <w:rPr>
                <w:rFonts w:eastAsia="Calibri"/>
                <w:szCs w:val="24"/>
                <w:lang w:eastAsia="en-US"/>
              </w:rPr>
              <w:t>Nr.</w:t>
            </w:r>
          </w:p>
        </w:tc>
        <w:tc>
          <w:tcPr>
            <w:tcW w:w="3511" w:type="dxa"/>
            <w:tcBorders>
              <w:top w:val="single" w:sz="4" w:space="0" w:color="auto"/>
              <w:left w:val="single" w:sz="4" w:space="0" w:color="auto"/>
              <w:bottom w:val="single" w:sz="4" w:space="0" w:color="auto"/>
              <w:right w:val="single" w:sz="4" w:space="0" w:color="auto"/>
            </w:tcBorders>
            <w:hideMark/>
          </w:tcPr>
          <w:p w14:paraId="30D32463" w14:textId="77777777" w:rsidR="00064E1F" w:rsidRPr="002817EC" w:rsidRDefault="00064E1F" w:rsidP="00303A01">
            <w:pPr>
              <w:jc w:val="left"/>
              <w:rPr>
                <w:rFonts w:eastAsia="Calibri"/>
                <w:szCs w:val="24"/>
                <w:lang w:eastAsia="en-US"/>
              </w:rPr>
            </w:pPr>
            <w:r w:rsidRPr="002817EC">
              <w:rPr>
                <w:rFonts w:eastAsia="Calibri"/>
                <w:szCs w:val="24"/>
                <w:lang w:eastAsia="en-US"/>
              </w:rPr>
              <w:t xml:space="preserve">Vidutinis mėnesio išmokų gavėjų skaičius </w:t>
            </w:r>
          </w:p>
        </w:tc>
        <w:tc>
          <w:tcPr>
            <w:tcW w:w="1695" w:type="dxa"/>
            <w:tcBorders>
              <w:top w:val="single" w:sz="4" w:space="0" w:color="auto"/>
              <w:left w:val="single" w:sz="4" w:space="0" w:color="auto"/>
              <w:bottom w:val="single" w:sz="4" w:space="0" w:color="auto"/>
              <w:right w:val="single" w:sz="4" w:space="0" w:color="auto"/>
            </w:tcBorders>
            <w:hideMark/>
          </w:tcPr>
          <w:p w14:paraId="2F27A981" w14:textId="77777777" w:rsidR="00064E1F" w:rsidRPr="0004107E" w:rsidRDefault="00064E1F" w:rsidP="00303A01">
            <w:pPr>
              <w:rPr>
                <w:rFonts w:eastAsia="Calibri"/>
                <w:szCs w:val="24"/>
                <w:lang w:eastAsia="en-US"/>
              </w:rPr>
            </w:pPr>
            <w:r w:rsidRPr="0004107E">
              <w:rPr>
                <w:rFonts w:eastAsia="Calibri"/>
                <w:szCs w:val="24"/>
                <w:lang w:eastAsia="en-US"/>
              </w:rPr>
              <w:t>Vidutinė planuojama</w:t>
            </w:r>
          </w:p>
          <w:p w14:paraId="1F9E94E7" w14:textId="77777777" w:rsidR="00064E1F" w:rsidRPr="0004107E" w:rsidRDefault="00064E1F" w:rsidP="00303A01">
            <w:pPr>
              <w:rPr>
                <w:rFonts w:eastAsia="Calibri"/>
                <w:szCs w:val="24"/>
                <w:lang w:eastAsia="en-US"/>
              </w:rPr>
            </w:pPr>
            <w:r w:rsidRPr="0004107E">
              <w:rPr>
                <w:rFonts w:eastAsia="Calibri"/>
                <w:szCs w:val="24"/>
                <w:lang w:eastAsia="en-US"/>
              </w:rPr>
              <w:t xml:space="preserve">išmokėti per </w:t>
            </w:r>
            <w:r w:rsidR="00F036B8">
              <w:rPr>
                <w:rFonts w:eastAsia="Calibri"/>
                <w:b/>
                <w:szCs w:val="24"/>
                <w:lang w:eastAsia="en-US"/>
              </w:rPr>
              <w:t>12</w:t>
            </w:r>
            <w:r w:rsidRPr="0004107E">
              <w:rPr>
                <w:rFonts w:eastAsia="Calibri"/>
                <w:b/>
                <w:szCs w:val="24"/>
                <w:lang w:eastAsia="en-US"/>
              </w:rPr>
              <w:t xml:space="preserve"> mėnesių</w:t>
            </w:r>
            <w:r w:rsidRPr="0004107E">
              <w:rPr>
                <w:rFonts w:eastAsia="Calibri"/>
                <w:szCs w:val="24"/>
                <w:lang w:eastAsia="en-US"/>
              </w:rPr>
              <w:t xml:space="preserve"> suma (</w:t>
            </w:r>
            <w:proofErr w:type="spellStart"/>
            <w:r w:rsidRPr="0004107E">
              <w:rPr>
                <w:rFonts w:eastAsia="Calibri"/>
                <w:szCs w:val="24"/>
                <w:lang w:eastAsia="en-US"/>
              </w:rPr>
              <w:t>Eur</w:t>
            </w:r>
            <w:proofErr w:type="spellEnd"/>
            <w:r w:rsidRPr="0004107E">
              <w:rPr>
                <w:rFonts w:eastAsia="Calibri"/>
                <w:szCs w:val="24"/>
                <w:lang w:eastAsia="en-US"/>
              </w:rPr>
              <w:t>)</w:t>
            </w:r>
          </w:p>
          <w:p w14:paraId="21C32FFF" w14:textId="77777777" w:rsidR="00064E1F" w:rsidRPr="0004107E" w:rsidRDefault="00064E1F" w:rsidP="00303A01">
            <w:pPr>
              <w:rPr>
                <w:rFonts w:eastAsia="Calibri"/>
                <w:b/>
                <w:szCs w:val="24"/>
                <w:lang w:eastAsia="en-US"/>
              </w:rPr>
            </w:pPr>
            <w:r w:rsidRPr="0004107E">
              <w:rPr>
                <w:rFonts w:eastAsia="Calibri"/>
                <w:b/>
                <w:szCs w:val="24"/>
                <w:lang w:eastAsia="en-US"/>
              </w:rPr>
              <w:t>(P)</w:t>
            </w:r>
          </w:p>
        </w:tc>
        <w:tc>
          <w:tcPr>
            <w:tcW w:w="1415" w:type="dxa"/>
            <w:tcBorders>
              <w:top w:val="single" w:sz="4" w:space="0" w:color="auto"/>
              <w:left w:val="single" w:sz="4" w:space="0" w:color="auto"/>
              <w:bottom w:val="single" w:sz="4" w:space="0" w:color="auto"/>
              <w:right w:val="single" w:sz="4" w:space="0" w:color="auto"/>
            </w:tcBorders>
            <w:hideMark/>
          </w:tcPr>
          <w:p w14:paraId="58150774" w14:textId="77777777" w:rsidR="00064E1F" w:rsidRPr="002817EC" w:rsidRDefault="00064E1F" w:rsidP="00303A01">
            <w:pPr>
              <w:rPr>
                <w:rFonts w:eastAsia="Calibri"/>
                <w:szCs w:val="24"/>
                <w:lang w:eastAsia="en-US"/>
              </w:rPr>
            </w:pPr>
            <w:r w:rsidRPr="002817EC">
              <w:rPr>
                <w:rFonts w:eastAsia="Calibri"/>
                <w:szCs w:val="24"/>
                <w:lang w:eastAsia="en-US"/>
              </w:rPr>
              <w:t>Įkainis</w:t>
            </w:r>
          </w:p>
          <w:p w14:paraId="39CBC15C" w14:textId="77777777" w:rsidR="00064E1F" w:rsidRPr="002817EC" w:rsidRDefault="00064E1F" w:rsidP="00303A01">
            <w:pPr>
              <w:rPr>
                <w:rFonts w:eastAsia="Calibri"/>
                <w:szCs w:val="24"/>
                <w:lang w:eastAsia="en-US"/>
              </w:rPr>
            </w:pPr>
            <w:r w:rsidRPr="002817EC">
              <w:rPr>
                <w:rFonts w:eastAsia="Calibri"/>
                <w:szCs w:val="24"/>
                <w:lang w:eastAsia="en-US"/>
              </w:rPr>
              <w:t>(procentais)</w:t>
            </w:r>
          </w:p>
          <w:p w14:paraId="58C5C68E" w14:textId="77777777" w:rsidR="00064E1F" w:rsidRPr="002817EC" w:rsidRDefault="00064E1F" w:rsidP="00303A01">
            <w:pPr>
              <w:rPr>
                <w:rFonts w:eastAsia="Calibri"/>
                <w:b/>
                <w:szCs w:val="24"/>
                <w:lang w:eastAsia="en-US"/>
              </w:rPr>
            </w:pPr>
            <w:r w:rsidRPr="002817EC">
              <w:rPr>
                <w:rFonts w:eastAsia="Calibri"/>
                <w:b/>
                <w:szCs w:val="24"/>
                <w:lang w:eastAsia="en-US"/>
              </w:rPr>
              <w:t>(T)</w:t>
            </w:r>
          </w:p>
        </w:tc>
        <w:tc>
          <w:tcPr>
            <w:tcW w:w="2042" w:type="dxa"/>
            <w:tcBorders>
              <w:top w:val="single" w:sz="4" w:space="0" w:color="auto"/>
              <w:left w:val="single" w:sz="4" w:space="0" w:color="auto"/>
              <w:bottom w:val="single" w:sz="4" w:space="0" w:color="auto"/>
              <w:right w:val="single" w:sz="4" w:space="0" w:color="auto"/>
            </w:tcBorders>
            <w:hideMark/>
          </w:tcPr>
          <w:p w14:paraId="365F1126" w14:textId="77777777" w:rsidR="00064E1F" w:rsidRPr="002817EC" w:rsidRDefault="00064E1F" w:rsidP="00303A01">
            <w:pPr>
              <w:rPr>
                <w:rFonts w:eastAsia="Calibri"/>
                <w:szCs w:val="24"/>
                <w:lang w:eastAsia="en-US"/>
              </w:rPr>
            </w:pPr>
            <w:r w:rsidRPr="002817EC">
              <w:rPr>
                <w:rFonts w:eastAsia="Calibri"/>
                <w:szCs w:val="24"/>
                <w:lang w:eastAsia="en-US"/>
              </w:rPr>
              <w:t>Bendra pasiūlymo kaina</w:t>
            </w:r>
          </w:p>
          <w:p w14:paraId="7821B74B" w14:textId="77777777" w:rsidR="00064E1F" w:rsidRPr="002817EC" w:rsidRDefault="00064E1F" w:rsidP="00303A01">
            <w:pPr>
              <w:rPr>
                <w:rFonts w:eastAsia="Calibri"/>
                <w:b/>
                <w:szCs w:val="24"/>
                <w:lang w:eastAsia="en-US"/>
              </w:rPr>
            </w:pPr>
            <w:r w:rsidRPr="002817EC">
              <w:rPr>
                <w:rFonts w:eastAsia="Calibri"/>
                <w:b/>
                <w:szCs w:val="24"/>
                <w:lang w:eastAsia="en-US"/>
              </w:rPr>
              <w:t>(C)</w:t>
            </w:r>
          </w:p>
        </w:tc>
      </w:tr>
      <w:tr w:rsidR="00064E1F" w:rsidRPr="002817EC" w14:paraId="15151554" w14:textId="77777777" w:rsidTr="00375FAA">
        <w:tc>
          <w:tcPr>
            <w:tcW w:w="965" w:type="dxa"/>
            <w:tcBorders>
              <w:top w:val="single" w:sz="4" w:space="0" w:color="auto"/>
              <w:left w:val="single" w:sz="4" w:space="0" w:color="auto"/>
              <w:bottom w:val="single" w:sz="4" w:space="0" w:color="auto"/>
              <w:right w:val="single" w:sz="4" w:space="0" w:color="auto"/>
            </w:tcBorders>
            <w:hideMark/>
          </w:tcPr>
          <w:p w14:paraId="48C7E564" w14:textId="77777777" w:rsidR="00064E1F" w:rsidRPr="002817EC" w:rsidRDefault="00064E1F" w:rsidP="00303A01">
            <w:pPr>
              <w:rPr>
                <w:rFonts w:eastAsia="Calibri"/>
                <w:szCs w:val="24"/>
                <w:lang w:eastAsia="en-US"/>
              </w:rPr>
            </w:pPr>
            <w:r w:rsidRPr="002817EC">
              <w:rPr>
                <w:rFonts w:eastAsia="Calibri"/>
                <w:szCs w:val="24"/>
                <w:lang w:eastAsia="en-US"/>
              </w:rPr>
              <w:t>1.</w:t>
            </w:r>
          </w:p>
        </w:tc>
        <w:tc>
          <w:tcPr>
            <w:tcW w:w="3511" w:type="dxa"/>
            <w:tcBorders>
              <w:top w:val="single" w:sz="4" w:space="0" w:color="auto"/>
              <w:left w:val="single" w:sz="4" w:space="0" w:color="auto"/>
              <w:bottom w:val="single" w:sz="4" w:space="0" w:color="auto"/>
              <w:right w:val="single" w:sz="4" w:space="0" w:color="auto"/>
            </w:tcBorders>
            <w:hideMark/>
          </w:tcPr>
          <w:p w14:paraId="37B81B2D" w14:textId="77777777" w:rsidR="00064E1F" w:rsidRPr="00D10228" w:rsidRDefault="00F036B8" w:rsidP="00303A01">
            <w:pPr>
              <w:jc w:val="left"/>
              <w:rPr>
                <w:rFonts w:eastAsia="Calibri"/>
                <w:szCs w:val="24"/>
                <w:lang w:eastAsia="en-US"/>
              </w:rPr>
            </w:pPr>
            <w:r>
              <w:rPr>
                <w:rFonts w:eastAsia="Calibri"/>
                <w:szCs w:val="24"/>
                <w:lang w:eastAsia="en-US"/>
              </w:rPr>
              <w:t>20000</w:t>
            </w:r>
          </w:p>
        </w:tc>
        <w:tc>
          <w:tcPr>
            <w:tcW w:w="1695" w:type="dxa"/>
            <w:tcBorders>
              <w:top w:val="single" w:sz="4" w:space="0" w:color="auto"/>
              <w:left w:val="single" w:sz="4" w:space="0" w:color="auto"/>
              <w:bottom w:val="single" w:sz="4" w:space="0" w:color="auto"/>
              <w:right w:val="single" w:sz="4" w:space="0" w:color="auto"/>
            </w:tcBorders>
            <w:hideMark/>
          </w:tcPr>
          <w:p w14:paraId="2CF74BC4" w14:textId="77777777" w:rsidR="00064E1F" w:rsidRPr="0004107E" w:rsidRDefault="00430A83" w:rsidP="00430A83">
            <w:pPr>
              <w:rPr>
                <w:rFonts w:eastAsia="Calibri"/>
                <w:szCs w:val="24"/>
                <w:lang w:eastAsia="en-US"/>
              </w:rPr>
            </w:pPr>
            <w:r>
              <w:rPr>
                <w:rFonts w:eastAsia="Calibri"/>
                <w:szCs w:val="24"/>
                <w:lang w:eastAsia="en-US"/>
              </w:rPr>
              <w:t>78</w:t>
            </w:r>
            <w:r w:rsidR="00641D1E">
              <w:rPr>
                <w:rFonts w:eastAsia="Calibri"/>
                <w:szCs w:val="24"/>
                <w:lang w:eastAsia="en-US"/>
              </w:rPr>
              <w:t>.</w:t>
            </w:r>
            <w:r>
              <w:rPr>
                <w:rFonts w:eastAsia="Calibri"/>
                <w:szCs w:val="24"/>
                <w:lang w:eastAsia="en-US"/>
              </w:rPr>
              <w:t>0</w:t>
            </w:r>
            <w:r w:rsidR="00641D1E">
              <w:rPr>
                <w:rFonts w:eastAsia="Calibri"/>
                <w:szCs w:val="24"/>
                <w:lang w:eastAsia="en-US"/>
              </w:rPr>
              <w:t>00.000,00</w:t>
            </w:r>
          </w:p>
        </w:tc>
        <w:tc>
          <w:tcPr>
            <w:tcW w:w="1415" w:type="dxa"/>
            <w:tcBorders>
              <w:top w:val="single" w:sz="4" w:space="0" w:color="auto"/>
              <w:left w:val="single" w:sz="4" w:space="0" w:color="auto"/>
              <w:bottom w:val="single" w:sz="4" w:space="0" w:color="auto"/>
              <w:right w:val="single" w:sz="4" w:space="0" w:color="auto"/>
            </w:tcBorders>
          </w:tcPr>
          <w:p w14:paraId="26225D72" w14:textId="38405C5A" w:rsidR="00064E1F" w:rsidRPr="00F13AC9" w:rsidRDefault="00F13AC9" w:rsidP="00F13AC9">
            <w:pPr>
              <w:rPr>
                <w:rFonts w:eastAsia="Calibri"/>
                <w:szCs w:val="24"/>
                <w:lang w:val="en-US" w:eastAsia="en-US"/>
              </w:rPr>
            </w:pPr>
            <w:r>
              <w:rPr>
                <w:rFonts w:eastAsia="Calibri"/>
                <w:szCs w:val="24"/>
                <w:lang w:eastAsia="en-US"/>
              </w:rPr>
              <w:t>3</w:t>
            </w:r>
            <w:r>
              <w:rPr>
                <w:rFonts w:eastAsia="Calibri"/>
                <w:szCs w:val="24"/>
                <w:lang w:val="en-US" w:eastAsia="en-US"/>
              </w:rPr>
              <w:t>%</w:t>
            </w:r>
          </w:p>
        </w:tc>
        <w:tc>
          <w:tcPr>
            <w:tcW w:w="2042" w:type="dxa"/>
            <w:tcBorders>
              <w:top w:val="single" w:sz="4" w:space="0" w:color="auto"/>
              <w:left w:val="single" w:sz="4" w:space="0" w:color="auto"/>
              <w:bottom w:val="single" w:sz="4" w:space="0" w:color="auto"/>
              <w:right w:val="single" w:sz="4" w:space="0" w:color="auto"/>
            </w:tcBorders>
          </w:tcPr>
          <w:p w14:paraId="0F679D95" w14:textId="00DC5147" w:rsidR="00064E1F" w:rsidRPr="002817EC" w:rsidRDefault="00F13AC9" w:rsidP="00303A01">
            <w:pPr>
              <w:jc w:val="left"/>
              <w:rPr>
                <w:rFonts w:eastAsia="Calibri"/>
                <w:szCs w:val="24"/>
                <w:lang w:eastAsia="en-US"/>
              </w:rPr>
            </w:pPr>
            <w:r>
              <w:rPr>
                <w:rFonts w:eastAsia="Calibri"/>
                <w:szCs w:val="24"/>
                <w:lang w:eastAsia="en-US"/>
              </w:rPr>
              <w:t xml:space="preserve">2.340.000,00 </w:t>
            </w:r>
            <w:proofErr w:type="spellStart"/>
            <w:r>
              <w:rPr>
                <w:rFonts w:eastAsia="Calibri"/>
                <w:szCs w:val="24"/>
                <w:lang w:eastAsia="en-US"/>
              </w:rPr>
              <w:t>Eur</w:t>
            </w:r>
            <w:proofErr w:type="spellEnd"/>
          </w:p>
        </w:tc>
      </w:tr>
    </w:tbl>
    <w:p w14:paraId="64DFF3D5" w14:textId="77777777" w:rsidR="00064E1F" w:rsidRDefault="00064E1F" w:rsidP="00064E1F">
      <w:pPr>
        <w:tabs>
          <w:tab w:val="left" w:pos="1418"/>
          <w:tab w:val="num" w:pos="5040"/>
        </w:tabs>
        <w:ind w:firstLine="851"/>
        <w:jc w:val="both"/>
        <w:rPr>
          <w:rFonts w:asciiTheme="minorHAnsi" w:eastAsiaTheme="minorHAnsi" w:hAnsiTheme="minorHAnsi" w:cstheme="minorBidi"/>
          <w:szCs w:val="24"/>
          <w:lang w:eastAsia="en-US"/>
        </w:rPr>
      </w:pPr>
    </w:p>
    <w:p w14:paraId="7E9A14AE" w14:textId="00741545" w:rsidR="00375FAA" w:rsidRPr="00CB4267" w:rsidRDefault="00375FAA" w:rsidP="00375FAA">
      <w:pPr>
        <w:spacing w:line="300" w:lineRule="exact"/>
        <w:ind w:firstLine="567"/>
        <w:jc w:val="both"/>
        <w:rPr>
          <w:rFonts w:eastAsia="Calibri"/>
          <w:b/>
        </w:rPr>
      </w:pPr>
      <w:r>
        <w:rPr>
          <w:rFonts w:eastAsia="Calibri"/>
          <w:b/>
          <w:lang w:eastAsia="en-US"/>
        </w:rPr>
        <w:t xml:space="preserve">Bendra viso </w:t>
      </w:r>
      <w:r w:rsidRPr="00CB4267">
        <w:rPr>
          <w:rFonts w:eastAsia="Calibri"/>
          <w:b/>
          <w:lang w:eastAsia="en-US"/>
        </w:rPr>
        <w:t xml:space="preserve">pasiūlymo kaina (dviejų skaičių po kablelio tikslumu) iš viso </w:t>
      </w:r>
      <w:r w:rsidR="00F13AC9">
        <w:rPr>
          <w:rFonts w:eastAsia="Calibri"/>
          <w:b/>
          <w:lang w:eastAsia="en-US"/>
        </w:rPr>
        <w:t xml:space="preserve">2.340.000,00 </w:t>
      </w:r>
      <w:proofErr w:type="spellStart"/>
      <w:r w:rsidRPr="00CB4267">
        <w:rPr>
          <w:rFonts w:eastAsia="Calibri"/>
          <w:b/>
          <w:lang w:eastAsia="en-US"/>
        </w:rPr>
        <w:t>Eur</w:t>
      </w:r>
      <w:proofErr w:type="spellEnd"/>
      <w:r w:rsidRPr="00CB4267">
        <w:rPr>
          <w:rFonts w:eastAsia="Calibri"/>
          <w:b/>
          <w:lang w:eastAsia="en-US"/>
        </w:rPr>
        <w:t xml:space="preserve"> </w:t>
      </w:r>
      <w:r w:rsidRPr="00CB4267">
        <w:rPr>
          <w:rFonts w:eastAsia="Calibri"/>
          <w:b/>
        </w:rPr>
        <w:t>(</w:t>
      </w:r>
      <w:r w:rsidR="00F13AC9">
        <w:rPr>
          <w:rFonts w:eastAsia="Calibri"/>
          <w:b/>
        </w:rPr>
        <w:t xml:space="preserve">du milijonai trys šimtai keturiasdešimt tūkstančių eurų ir nulis ct </w:t>
      </w:r>
      <w:r w:rsidRPr="00CB4267">
        <w:rPr>
          <w:rFonts w:eastAsia="Calibri"/>
          <w:b/>
        </w:rPr>
        <w:t>)</w:t>
      </w:r>
    </w:p>
    <w:p w14:paraId="78186366" w14:textId="3D55E3D8" w:rsidR="00375FAA" w:rsidRPr="00207F32" w:rsidRDefault="00375FAA" w:rsidP="00375FAA">
      <w:pPr>
        <w:spacing w:line="300" w:lineRule="exact"/>
        <w:jc w:val="both"/>
        <w:rPr>
          <w:rFonts w:eastAsia="Calibri"/>
          <w:sz w:val="20"/>
        </w:rPr>
      </w:pPr>
    </w:p>
    <w:p w14:paraId="5AAA3A90" w14:textId="77777777" w:rsidR="00064E1F" w:rsidRPr="001E6BFB" w:rsidRDefault="00064E1F" w:rsidP="00064E1F">
      <w:pPr>
        <w:pStyle w:val="1lyg"/>
        <w:rPr>
          <w:rFonts w:ascii="Times New Roman" w:hAnsi="Times New Roman" w:cs="Times New Roman"/>
        </w:rPr>
      </w:pPr>
    </w:p>
    <w:p w14:paraId="4F957F8D" w14:textId="77777777" w:rsidR="00064E1F" w:rsidRPr="001E6BFB" w:rsidRDefault="00064E1F" w:rsidP="00064E1F">
      <w:pPr>
        <w:suppressAutoHyphens/>
        <w:spacing w:after="120"/>
        <w:ind w:firstLine="720"/>
        <w:jc w:val="both"/>
        <w:rPr>
          <w:szCs w:val="24"/>
          <w:lang w:eastAsia="ar-SA"/>
        </w:rPr>
      </w:pPr>
      <w:r w:rsidRPr="001E6BFB">
        <w:rPr>
          <w:szCs w:val="24"/>
          <w:lang w:eastAsia="ar-SA"/>
        </w:rPr>
        <w:t>Kartu su pasiūlymu pateikiame šiuos dokumentus:</w:t>
      </w:r>
    </w:p>
    <w:tbl>
      <w:tblPr>
        <w:tblW w:w="9634" w:type="dxa"/>
        <w:tblLayout w:type="fixed"/>
        <w:tblLook w:val="04A0" w:firstRow="1" w:lastRow="0" w:firstColumn="1" w:lastColumn="0" w:noHBand="0" w:noVBand="1"/>
      </w:tblPr>
      <w:tblGrid>
        <w:gridCol w:w="862"/>
        <w:gridCol w:w="4860"/>
        <w:gridCol w:w="3912"/>
      </w:tblGrid>
      <w:tr w:rsidR="00064E1F" w:rsidRPr="001E6BFB" w14:paraId="133025DD" w14:textId="77777777" w:rsidTr="00303A01">
        <w:tc>
          <w:tcPr>
            <w:tcW w:w="862" w:type="dxa"/>
            <w:tcBorders>
              <w:top w:val="single" w:sz="4" w:space="0" w:color="000000"/>
              <w:left w:val="single" w:sz="4" w:space="0" w:color="000000"/>
              <w:bottom w:val="single" w:sz="4" w:space="0" w:color="000000"/>
              <w:right w:val="nil"/>
            </w:tcBorders>
            <w:hideMark/>
          </w:tcPr>
          <w:p w14:paraId="354B2AE0" w14:textId="77777777" w:rsidR="00064E1F" w:rsidRPr="001E6BFB" w:rsidRDefault="00064E1F" w:rsidP="00303A01">
            <w:pPr>
              <w:framePr w:hSpace="180" w:wrap="around" w:vAnchor="text" w:hAnchor="text" w:x="-34" w:y="1"/>
              <w:suppressAutoHyphens/>
              <w:snapToGrid w:val="0"/>
              <w:ind w:right="-108"/>
              <w:rPr>
                <w:szCs w:val="24"/>
                <w:lang w:eastAsia="ar-SA"/>
              </w:rPr>
            </w:pPr>
            <w:r w:rsidRPr="001E6BFB">
              <w:rPr>
                <w:szCs w:val="24"/>
                <w:lang w:eastAsia="ar-SA"/>
              </w:rPr>
              <w:t>Eil.</w:t>
            </w:r>
          </w:p>
          <w:p w14:paraId="1FB8A75F" w14:textId="77777777" w:rsidR="00064E1F" w:rsidRPr="001E6BFB" w:rsidRDefault="00064E1F" w:rsidP="00303A01">
            <w:pPr>
              <w:framePr w:hSpace="180" w:wrap="around" w:vAnchor="text" w:hAnchor="text" w:x="-34" w:y="1"/>
              <w:suppressAutoHyphens/>
              <w:ind w:right="-108"/>
              <w:rPr>
                <w:szCs w:val="24"/>
                <w:lang w:eastAsia="ar-SA"/>
              </w:rPr>
            </w:pPr>
            <w:r w:rsidRPr="001E6BFB">
              <w:rPr>
                <w:szCs w:val="24"/>
                <w:lang w:eastAsia="ar-SA"/>
              </w:rPr>
              <w:t>Nr.</w:t>
            </w:r>
          </w:p>
        </w:tc>
        <w:tc>
          <w:tcPr>
            <w:tcW w:w="4860" w:type="dxa"/>
            <w:tcBorders>
              <w:top w:val="single" w:sz="4" w:space="0" w:color="000000"/>
              <w:left w:val="single" w:sz="4" w:space="0" w:color="000000"/>
              <w:bottom w:val="single" w:sz="4" w:space="0" w:color="000000"/>
              <w:right w:val="nil"/>
            </w:tcBorders>
            <w:hideMark/>
          </w:tcPr>
          <w:p w14:paraId="09F9B2BE"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Pateiktų dokumentų pavadinimas</w:t>
            </w:r>
          </w:p>
        </w:tc>
        <w:tc>
          <w:tcPr>
            <w:tcW w:w="3912" w:type="dxa"/>
            <w:tcBorders>
              <w:top w:val="single" w:sz="4" w:space="0" w:color="000000"/>
              <w:left w:val="single" w:sz="4" w:space="0" w:color="000000"/>
              <w:bottom w:val="single" w:sz="4" w:space="0" w:color="000000"/>
              <w:right w:val="single" w:sz="4" w:space="0" w:color="000000"/>
            </w:tcBorders>
            <w:hideMark/>
          </w:tcPr>
          <w:p w14:paraId="4B4AE496" w14:textId="77777777" w:rsidR="00064E1F" w:rsidRPr="001E6BFB" w:rsidRDefault="00064E1F" w:rsidP="00303A01">
            <w:pPr>
              <w:framePr w:hSpace="180" w:wrap="around" w:vAnchor="text" w:hAnchor="text" w:x="-34" w:y="1"/>
              <w:suppressAutoHyphens/>
              <w:snapToGrid w:val="0"/>
              <w:rPr>
                <w:szCs w:val="24"/>
                <w:lang w:eastAsia="ar-SA"/>
              </w:rPr>
            </w:pPr>
            <w:r w:rsidRPr="001E6BFB">
              <w:rPr>
                <w:szCs w:val="24"/>
                <w:lang w:eastAsia="ar-SA"/>
              </w:rPr>
              <w:t>Dokumento puslapių skaičius</w:t>
            </w:r>
          </w:p>
        </w:tc>
      </w:tr>
      <w:tr w:rsidR="00F13AC9" w:rsidRPr="001E6BFB" w14:paraId="7D43ABFD" w14:textId="77777777" w:rsidTr="00303A01">
        <w:tc>
          <w:tcPr>
            <w:tcW w:w="862" w:type="dxa"/>
            <w:tcBorders>
              <w:top w:val="single" w:sz="4" w:space="0" w:color="000000"/>
              <w:left w:val="single" w:sz="4" w:space="0" w:color="000000"/>
              <w:bottom w:val="single" w:sz="4" w:space="0" w:color="000000"/>
              <w:right w:val="nil"/>
            </w:tcBorders>
            <w:hideMark/>
          </w:tcPr>
          <w:p w14:paraId="39293AD2" w14:textId="77777777" w:rsidR="00F13AC9" w:rsidRPr="001E6BFB" w:rsidRDefault="00F13AC9" w:rsidP="00F13AC9">
            <w:pPr>
              <w:framePr w:hSpace="180" w:wrap="around" w:vAnchor="text" w:hAnchor="text" w:x="-34" w:y="1"/>
              <w:suppressAutoHyphens/>
              <w:snapToGrid w:val="0"/>
              <w:rPr>
                <w:szCs w:val="24"/>
                <w:lang w:eastAsia="ar-SA"/>
              </w:rPr>
            </w:pPr>
            <w:r w:rsidRPr="001E6BFB">
              <w:rPr>
                <w:szCs w:val="24"/>
                <w:lang w:eastAsia="ar-SA"/>
              </w:rPr>
              <w:t>1.</w:t>
            </w:r>
          </w:p>
        </w:tc>
        <w:tc>
          <w:tcPr>
            <w:tcW w:w="4860" w:type="dxa"/>
            <w:tcBorders>
              <w:top w:val="single" w:sz="4" w:space="0" w:color="000000"/>
              <w:left w:val="single" w:sz="4" w:space="0" w:color="000000"/>
              <w:bottom w:val="single" w:sz="4" w:space="0" w:color="000000"/>
              <w:right w:val="nil"/>
            </w:tcBorders>
          </w:tcPr>
          <w:p w14:paraId="7DC25237" w14:textId="4AB9EB19" w:rsidR="00F13AC9" w:rsidRPr="001E6BFB" w:rsidRDefault="00F13AC9" w:rsidP="00F13AC9">
            <w:pPr>
              <w:framePr w:hSpace="180" w:wrap="around" w:vAnchor="text" w:hAnchor="text" w:x="-34" w:y="1"/>
              <w:suppressAutoHyphens/>
              <w:snapToGrid w:val="0"/>
              <w:jc w:val="both"/>
              <w:rPr>
                <w:szCs w:val="24"/>
                <w:lang w:eastAsia="ar-SA"/>
              </w:rPr>
            </w:pPr>
            <w:r w:rsidRPr="0030440B">
              <w:rPr>
                <w:color w:val="000000"/>
                <w:szCs w:val="24"/>
              </w:rPr>
              <w:t>EBVP</w:t>
            </w:r>
            <w:r>
              <w:rPr>
                <w:color w:val="000000"/>
                <w:szCs w:val="24"/>
              </w:rPr>
              <w:t>D</w:t>
            </w:r>
          </w:p>
        </w:tc>
        <w:tc>
          <w:tcPr>
            <w:tcW w:w="3912" w:type="dxa"/>
            <w:tcBorders>
              <w:top w:val="single" w:sz="4" w:space="0" w:color="000000"/>
              <w:left w:val="single" w:sz="4" w:space="0" w:color="000000"/>
              <w:bottom w:val="single" w:sz="4" w:space="0" w:color="000000"/>
              <w:right w:val="single" w:sz="4" w:space="0" w:color="000000"/>
            </w:tcBorders>
          </w:tcPr>
          <w:p w14:paraId="22D91692" w14:textId="597D0003" w:rsidR="00F13AC9" w:rsidRPr="001E6BFB" w:rsidRDefault="00F13AC9" w:rsidP="00F13AC9">
            <w:pPr>
              <w:framePr w:hSpace="180" w:wrap="around" w:vAnchor="text" w:hAnchor="text" w:x="-34" w:y="1"/>
              <w:suppressAutoHyphens/>
              <w:snapToGrid w:val="0"/>
              <w:jc w:val="both"/>
              <w:rPr>
                <w:szCs w:val="24"/>
                <w:lang w:eastAsia="ar-SA"/>
              </w:rPr>
            </w:pPr>
            <w:r>
              <w:rPr>
                <w:szCs w:val="24"/>
                <w:lang w:eastAsia="ar-SA"/>
              </w:rPr>
              <w:t>16</w:t>
            </w:r>
          </w:p>
        </w:tc>
      </w:tr>
      <w:tr w:rsidR="00F13AC9" w:rsidRPr="001E6BFB" w14:paraId="311CE5DB" w14:textId="77777777" w:rsidTr="00303A01">
        <w:tc>
          <w:tcPr>
            <w:tcW w:w="862" w:type="dxa"/>
            <w:tcBorders>
              <w:top w:val="single" w:sz="4" w:space="0" w:color="000000"/>
              <w:left w:val="single" w:sz="4" w:space="0" w:color="000000"/>
              <w:bottom w:val="single" w:sz="4" w:space="0" w:color="000000"/>
              <w:right w:val="nil"/>
            </w:tcBorders>
            <w:hideMark/>
          </w:tcPr>
          <w:p w14:paraId="2829F7A8" w14:textId="77777777" w:rsidR="00F13AC9" w:rsidRPr="001E6BFB" w:rsidRDefault="00F13AC9" w:rsidP="00F13AC9">
            <w:pPr>
              <w:framePr w:hSpace="180" w:wrap="around" w:vAnchor="text" w:hAnchor="text" w:x="-34" w:y="1"/>
              <w:suppressAutoHyphens/>
              <w:snapToGrid w:val="0"/>
              <w:rPr>
                <w:szCs w:val="24"/>
                <w:lang w:eastAsia="ar-SA"/>
              </w:rPr>
            </w:pPr>
            <w:r w:rsidRPr="001E6BFB">
              <w:rPr>
                <w:szCs w:val="24"/>
                <w:lang w:eastAsia="ar-SA"/>
              </w:rPr>
              <w:t>2.</w:t>
            </w:r>
          </w:p>
        </w:tc>
        <w:tc>
          <w:tcPr>
            <w:tcW w:w="4860" w:type="dxa"/>
            <w:tcBorders>
              <w:top w:val="single" w:sz="4" w:space="0" w:color="000000"/>
              <w:left w:val="single" w:sz="4" w:space="0" w:color="000000"/>
              <w:bottom w:val="single" w:sz="4" w:space="0" w:color="000000"/>
              <w:right w:val="nil"/>
            </w:tcBorders>
          </w:tcPr>
          <w:p w14:paraId="6D0EAD7D" w14:textId="2B765C71" w:rsidR="00F13AC9" w:rsidRPr="001E6BFB" w:rsidRDefault="00F13AC9" w:rsidP="00F13AC9">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szCs w:val="24"/>
                <w:lang w:eastAsia="ar-SA"/>
              </w:rPr>
              <w:t>Nacionalinio saugumo reikalavimų atitikties deklaracija</w:t>
            </w:r>
          </w:p>
        </w:tc>
        <w:tc>
          <w:tcPr>
            <w:tcW w:w="3912" w:type="dxa"/>
            <w:tcBorders>
              <w:top w:val="single" w:sz="4" w:space="0" w:color="000000"/>
              <w:left w:val="single" w:sz="4" w:space="0" w:color="000000"/>
              <w:bottom w:val="single" w:sz="4" w:space="0" w:color="000000"/>
              <w:right w:val="single" w:sz="4" w:space="0" w:color="000000"/>
            </w:tcBorders>
          </w:tcPr>
          <w:p w14:paraId="67227CDC" w14:textId="76C51D5C" w:rsidR="00F13AC9" w:rsidRPr="001E6BFB" w:rsidRDefault="00F13AC9" w:rsidP="00F13AC9">
            <w:pPr>
              <w:framePr w:hSpace="180" w:wrap="around" w:vAnchor="text" w:hAnchor="text" w:x="-34" w:y="1"/>
              <w:suppressAutoHyphens/>
              <w:snapToGrid w:val="0"/>
              <w:jc w:val="both"/>
              <w:rPr>
                <w:szCs w:val="24"/>
                <w:lang w:eastAsia="ar-SA"/>
              </w:rPr>
            </w:pPr>
            <w:r>
              <w:rPr>
                <w:szCs w:val="24"/>
                <w:lang w:eastAsia="ar-SA"/>
              </w:rPr>
              <w:t>1</w:t>
            </w:r>
          </w:p>
        </w:tc>
      </w:tr>
      <w:tr w:rsidR="00F13AC9" w:rsidRPr="001E6BFB" w14:paraId="03D9ABC1" w14:textId="77777777" w:rsidTr="00303A01">
        <w:tc>
          <w:tcPr>
            <w:tcW w:w="862" w:type="dxa"/>
            <w:tcBorders>
              <w:top w:val="single" w:sz="4" w:space="0" w:color="000000"/>
              <w:left w:val="single" w:sz="4" w:space="0" w:color="000000"/>
              <w:bottom w:val="single" w:sz="4" w:space="0" w:color="000000"/>
              <w:right w:val="nil"/>
            </w:tcBorders>
            <w:hideMark/>
          </w:tcPr>
          <w:p w14:paraId="3CAAC58C" w14:textId="77777777" w:rsidR="00F13AC9" w:rsidRPr="001E6BFB" w:rsidRDefault="00F13AC9" w:rsidP="00F13AC9">
            <w:pPr>
              <w:framePr w:hSpace="180" w:wrap="around" w:vAnchor="text" w:hAnchor="text" w:x="-34" w:y="1"/>
              <w:suppressAutoHyphens/>
              <w:snapToGrid w:val="0"/>
              <w:rPr>
                <w:szCs w:val="24"/>
                <w:lang w:eastAsia="ar-SA"/>
              </w:rPr>
            </w:pPr>
            <w:r w:rsidRPr="001E6BFB">
              <w:rPr>
                <w:szCs w:val="24"/>
                <w:lang w:eastAsia="ar-SA"/>
              </w:rPr>
              <w:t>3.</w:t>
            </w:r>
          </w:p>
        </w:tc>
        <w:tc>
          <w:tcPr>
            <w:tcW w:w="4860" w:type="dxa"/>
            <w:tcBorders>
              <w:top w:val="single" w:sz="4" w:space="0" w:color="000000"/>
              <w:left w:val="single" w:sz="4" w:space="0" w:color="000000"/>
              <w:bottom w:val="single" w:sz="4" w:space="0" w:color="000000"/>
              <w:right w:val="nil"/>
            </w:tcBorders>
          </w:tcPr>
          <w:p w14:paraId="7E694E2B" w14:textId="0304491D" w:rsidR="00F13AC9" w:rsidRPr="001E6BFB" w:rsidRDefault="00F13AC9" w:rsidP="00F13AC9">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szCs w:val="24"/>
                <w:lang w:eastAsia="ar-SA"/>
              </w:rPr>
              <w:t>Pažyma apie suteiktas paslaugas</w:t>
            </w:r>
          </w:p>
        </w:tc>
        <w:tc>
          <w:tcPr>
            <w:tcW w:w="3912" w:type="dxa"/>
            <w:tcBorders>
              <w:top w:val="single" w:sz="4" w:space="0" w:color="000000"/>
              <w:left w:val="single" w:sz="4" w:space="0" w:color="000000"/>
              <w:bottom w:val="single" w:sz="4" w:space="0" w:color="000000"/>
              <w:right w:val="single" w:sz="4" w:space="0" w:color="000000"/>
            </w:tcBorders>
          </w:tcPr>
          <w:p w14:paraId="28E8BE4F" w14:textId="56758638" w:rsidR="00F13AC9" w:rsidRPr="001E6BFB" w:rsidRDefault="00F13AC9" w:rsidP="00F13AC9">
            <w:pPr>
              <w:framePr w:hSpace="180" w:wrap="around" w:vAnchor="text" w:hAnchor="text" w:x="-34" w:y="1"/>
              <w:suppressAutoHyphens/>
              <w:snapToGrid w:val="0"/>
              <w:jc w:val="both"/>
              <w:rPr>
                <w:szCs w:val="24"/>
                <w:lang w:eastAsia="ar-SA"/>
              </w:rPr>
            </w:pPr>
            <w:r>
              <w:rPr>
                <w:szCs w:val="24"/>
                <w:lang w:eastAsia="ar-SA"/>
              </w:rPr>
              <w:t>1</w:t>
            </w:r>
          </w:p>
        </w:tc>
      </w:tr>
      <w:tr w:rsidR="00F13AC9" w:rsidRPr="001E6BFB" w14:paraId="4FA8D6DF" w14:textId="77777777" w:rsidTr="00303A01">
        <w:tc>
          <w:tcPr>
            <w:tcW w:w="862" w:type="dxa"/>
            <w:tcBorders>
              <w:top w:val="single" w:sz="4" w:space="0" w:color="000000"/>
              <w:left w:val="single" w:sz="4" w:space="0" w:color="000000"/>
              <w:bottom w:val="single" w:sz="4" w:space="0" w:color="000000"/>
              <w:right w:val="nil"/>
            </w:tcBorders>
          </w:tcPr>
          <w:p w14:paraId="717FBE71" w14:textId="62080CAE" w:rsidR="00F13AC9" w:rsidRPr="001E6BFB" w:rsidRDefault="00F13AC9" w:rsidP="00F13AC9">
            <w:pPr>
              <w:framePr w:hSpace="180" w:wrap="around" w:vAnchor="text" w:hAnchor="text" w:x="-34" w:y="1"/>
              <w:suppressAutoHyphens/>
              <w:snapToGrid w:val="0"/>
              <w:rPr>
                <w:szCs w:val="24"/>
                <w:lang w:eastAsia="ar-SA"/>
              </w:rPr>
            </w:pPr>
            <w:r>
              <w:rPr>
                <w:szCs w:val="24"/>
                <w:lang w:eastAsia="ar-SA"/>
              </w:rPr>
              <w:t>4.</w:t>
            </w:r>
          </w:p>
        </w:tc>
        <w:tc>
          <w:tcPr>
            <w:tcW w:w="4860" w:type="dxa"/>
            <w:tcBorders>
              <w:top w:val="single" w:sz="4" w:space="0" w:color="000000"/>
              <w:left w:val="single" w:sz="4" w:space="0" w:color="000000"/>
              <w:bottom w:val="single" w:sz="4" w:space="0" w:color="000000"/>
              <w:right w:val="nil"/>
            </w:tcBorders>
          </w:tcPr>
          <w:p w14:paraId="4CB9F481" w14:textId="1B4815BC" w:rsidR="00F13AC9" w:rsidRPr="0030440B" w:rsidRDefault="00F13AC9" w:rsidP="00F13AC9">
            <w:pPr>
              <w:framePr w:hSpace="180" w:wrap="around" w:vAnchor="text" w:hAnchor="text" w:x="-34" w:y="1"/>
              <w:tabs>
                <w:tab w:val="left" w:pos="1296"/>
                <w:tab w:val="center" w:pos="4153"/>
                <w:tab w:val="right" w:pos="8306"/>
              </w:tabs>
              <w:suppressAutoHyphens/>
              <w:snapToGrid w:val="0"/>
              <w:jc w:val="both"/>
              <w:rPr>
                <w:szCs w:val="24"/>
                <w:lang w:eastAsia="ar-SA"/>
              </w:rPr>
            </w:pPr>
            <w:r w:rsidRPr="0030440B">
              <w:rPr>
                <w:color w:val="000000"/>
                <w:szCs w:val="24"/>
              </w:rPr>
              <w:t>Licencija</w:t>
            </w:r>
          </w:p>
        </w:tc>
        <w:tc>
          <w:tcPr>
            <w:tcW w:w="3912" w:type="dxa"/>
            <w:tcBorders>
              <w:top w:val="single" w:sz="4" w:space="0" w:color="000000"/>
              <w:left w:val="single" w:sz="4" w:space="0" w:color="000000"/>
              <w:bottom w:val="single" w:sz="4" w:space="0" w:color="000000"/>
              <w:right w:val="single" w:sz="4" w:space="0" w:color="000000"/>
            </w:tcBorders>
          </w:tcPr>
          <w:p w14:paraId="14E5D1A8" w14:textId="37769647" w:rsidR="00F13AC9" w:rsidRDefault="00F13AC9" w:rsidP="00F13AC9">
            <w:pPr>
              <w:framePr w:hSpace="180" w:wrap="around" w:vAnchor="text" w:hAnchor="text" w:x="-34" w:y="1"/>
              <w:suppressAutoHyphens/>
              <w:snapToGrid w:val="0"/>
              <w:jc w:val="both"/>
              <w:rPr>
                <w:szCs w:val="24"/>
                <w:lang w:eastAsia="ar-SA"/>
              </w:rPr>
            </w:pPr>
            <w:r>
              <w:rPr>
                <w:szCs w:val="24"/>
                <w:lang w:eastAsia="ar-SA"/>
              </w:rPr>
              <w:t>1</w:t>
            </w:r>
          </w:p>
        </w:tc>
      </w:tr>
      <w:tr w:rsidR="00F13AC9" w:rsidRPr="001E6BFB" w14:paraId="3B4504C8" w14:textId="77777777" w:rsidTr="00303A01">
        <w:tc>
          <w:tcPr>
            <w:tcW w:w="862" w:type="dxa"/>
            <w:tcBorders>
              <w:top w:val="single" w:sz="4" w:space="0" w:color="000000"/>
              <w:left w:val="single" w:sz="4" w:space="0" w:color="000000"/>
              <w:bottom w:val="single" w:sz="4" w:space="0" w:color="000000"/>
              <w:right w:val="nil"/>
            </w:tcBorders>
          </w:tcPr>
          <w:p w14:paraId="0FF48D54" w14:textId="2017C0A9" w:rsidR="00F13AC9" w:rsidRPr="001E6BFB" w:rsidRDefault="00F13AC9" w:rsidP="00F13AC9">
            <w:pPr>
              <w:framePr w:hSpace="180" w:wrap="around" w:vAnchor="text" w:hAnchor="text" w:x="-34" w:y="1"/>
              <w:suppressAutoHyphens/>
              <w:snapToGrid w:val="0"/>
              <w:rPr>
                <w:szCs w:val="24"/>
                <w:lang w:eastAsia="ar-SA"/>
              </w:rPr>
            </w:pPr>
            <w:r>
              <w:rPr>
                <w:szCs w:val="24"/>
                <w:lang w:eastAsia="ar-SA"/>
              </w:rPr>
              <w:t>5.</w:t>
            </w:r>
          </w:p>
        </w:tc>
        <w:tc>
          <w:tcPr>
            <w:tcW w:w="4860" w:type="dxa"/>
            <w:tcBorders>
              <w:top w:val="single" w:sz="4" w:space="0" w:color="000000"/>
              <w:left w:val="single" w:sz="4" w:space="0" w:color="000000"/>
              <w:bottom w:val="single" w:sz="4" w:space="0" w:color="000000"/>
              <w:right w:val="nil"/>
            </w:tcBorders>
          </w:tcPr>
          <w:p w14:paraId="33DE7654" w14:textId="61D5484B" w:rsidR="00F13AC9" w:rsidRPr="0030440B" w:rsidRDefault="00F13AC9" w:rsidP="00F13AC9">
            <w:pPr>
              <w:framePr w:hSpace="180" w:wrap="around" w:vAnchor="text" w:hAnchor="text" w:x="-34" w:y="1"/>
              <w:tabs>
                <w:tab w:val="left" w:pos="1296"/>
                <w:tab w:val="center" w:pos="4153"/>
                <w:tab w:val="right" w:pos="8306"/>
              </w:tabs>
              <w:suppressAutoHyphens/>
              <w:snapToGrid w:val="0"/>
              <w:jc w:val="both"/>
              <w:rPr>
                <w:color w:val="000000"/>
                <w:szCs w:val="24"/>
              </w:rPr>
            </w:pPr>
            <w:r w:rsidRPr="0030440B">
              <w:rPr>
                <w:color w:val="000000"/>
                <w:szCs w:val="24"/>
              </w:rPr>
              <w:t>Sertifikatas</w:t>
            </w:r>
          </w:p>
        </w:tc>
        <w:tc>
          <w:tcPr>
            <w:tcW w:w="3912" w:type="dxa"/>
            <w:tcBorders>
              <w:top w:val="single" w:sz="4" w:space="0" w:color="000000"/>
              <w:left w:val="single" w:sz="4" w:space="0" w:color="000000"/>
              <w:bottom w:val="single" w:sz="4" w:space="0" w:color="000000"/>
              <w:right w:val="single" w:sz="4" w:space="0" w:color="000000"/>
            </w:tcBorders>
          </w:tcPr>
          <w:p w14:paraId="786E51CC" w14:textId="4E4344B4" w:rsidR="00F13AC9" w:rsidRDefault="00F13AC9" w:rsidP="00F13AC9">
            <w:pPr>
              <w:framePr w:hSpace="180" w:wrap="around" w:vAnchor="text" w:hAnchor="text" w:x="-34" w:y="1"/>
              <w:suppressAutoHyphens/>
              <w:snapToGrid w:val="0"/>
              <w:jc w:val="both"/>
              <w:rPr>
                <w:szCs w:val="24"/>
                <w:lang w:eastAsia="ar-SA"/>
              </w:rPr>
            </w:pPr>
            <w:r>
              <w:rPr>
                <w:szCs w:val="24"/>
                <w:lang w:eastAsia="ar-SA"/>
              </w:rPr>
              <w:t>1</w:t>
            </w:r>
          </w:p>
        </w:tc>
      </w:tr>
      <w:tr w:rsidR="00F13AC9" w:rsidRPr="001E6BFB" w14:paraId="1483E473" w14:textId="77777777" w:rsidTr="00303A01">
        <w:tc>
          <w:tcPr>
            <w:tcW w:w="862" w:type="dxa"/>
            <w:tcBorders>
              <w:top w:val="single" w:sz="4" w:space="0" w:color="000000"/>
              <w:left w:val="single" w:sz="4" w:space="0" w:color="000000"/>
              <w:bottom w:val="single" w:sz="4" w:space="0" w:color="000000"/>
              <w:right w:val="nil"/>
            </w:tcBorders>
          </w:tcPr>
          <w:p w14:paraId="027BC256" w14:textId="192580BA" w:rsidR="00F13AC9" w:rsidRPr="001E6BFB" w:rsidRDefault="00F13AC9" w:rsidP="00F13AC9">
            <w:pPr>
              <w:framePr w:hSpace="180" w:wrap="around" w:vAnchor="text" w:hAnchor="text" w:x="-34" w:y="1"/>
              <w:suppressAutoHyphens/>
              <w:snapToGrid w:val="0"/>
              <w:rPr>
                <w:szCs w:val="24"/>
                <w:lang w:eastAsia="ar-SA"/>
              </w:rPr>
            </w:pPr>
            <w:r>
              <w:rPr>
                <w:szCs w:val="24"/>
                <w:lang w:eastAsia="ar-SA"/>
              </w:rPr>
              <w:t>6.</w:t>
            </w:r>
          </w:p>
        </w:tc>
        <w:tc>
          <w:tcPr>
            <w:tcW w:w="4860" w:type="dxa"/>
            <w:tcBorders>
              <w:top w:val="single" w:sz="4" w:space="0" w:color="000000"/>
              <w:left w:val="single" w:sz="4" w:space="0" w:color="000000"/>
              <w:bottom w:val="single" w:sz="4" w:space="0" w:color="000000"/>
              <w:right w:val="nil"/>
            </w:tcBorders>
          </w:tcPr>
          <w:p w14:paraId="60DB1E5A" w14:textId="22DFCC65" w:rsidR="00F13AC9" w:rsidRPr="0030440B" w:rsidRDefault="00F13AC9" w:rsidP="00F13AC9">
            <w:pPr>
              <w:framePr w:hSpace="180" w:wrap="around" w:vAnchor="text" w:hAnchor="text" w:x="-34" w:y="1"/>
              <w:tabs>
                <w:tab w:val="left" w:pos="1296"/>
                <w:tab w:val="center" w:pos="4153"/>
                <w:tab w:val="right" w:pos="8306"/>
              </w:tabs>
              <w:suppressAutoHyphens/>
              <w:snapToGrid w:val="0"/>
              <w:jc w:val="both"/>
              <w:rPr>
                <w:color w:val="000000"/>
                <w:szCs w:val="24"/>
              </w:rPr>
            </w:pPr>
            <w:r w:rsidRPr="0030440B">
              <w:rPr>
                <w:szCs w:val="24"/>
                <w:lang w:eastAsia="ar-SA"/>
              </w:rPr>
              <w:t>Įgaliojimas</w:t>
            </w:r>
          </w:p>
        </w:tc>
        <w:tc>
          <w:tcPr>
            <w:tcW w:w="3912" w:type="dxa"/>
            <w:tcBorders>
              <w:top w:val="single" w:sz="4" w:space="0" w:color="000000"/>
              <w:left w:val="single" w:sz="4" w:space="0" w:color="000000"/>
              <w:bottom w:val="single" w:sz="4" w:space="0" w:color="000000"/>
              <w:right w:val="single" w:sz="4" w:space="0" w:color="000000"/>
            </w:tcBorders>
          </w:tcPr>
          <w:p w14:paraId="51285CFB" w14:textId="7EB11681" w:rsidR="00F13AC9" w:rsidRDefault="00F13AC9" w:rsidP="00F13AC9">
            <w:pPr>
              <w:framePr w:hSpace="180" w:wrap="around" w:vAnchor="text" w:hAnchor="text" w:x="-34" w:y="1"/>
              <w:suppressAutoHyphens/>
              <w:snapToGrid w:val="0"/>
              <w:jc w:val="both"/>
              <w:rPr>
                <w:szCs w:val="24"/>
                <w:lang w:eastAsia="ar-SA"/>
              </w:rPr>
            </w:pPr>
            <w:r>
              <w:rPr>
                <w:szCs w:val="24"/>
                <w:lang w:eastAsia="ar-SA"/>
              </w:rPr>
              <w:t>1</w:t>
            </w:r>
          </w:p>
        </w:tc>
      </w:tr>
    </w:tbl>
    <w:p w14:paraId="509EB06D" w14:textId="77777777" w:rsidR="00064E1F" w:rsidRPr="001E6BFB" w:rsidRDefault="00064E1F" w:rsidP="007836F2">
      <w:pPr>
        <w:suppressAutoHyphens/>
        <w:spacing w:before="60"/>
        <w:jc w:val="both"/>
        <w:rPr>
          <w:szCs w:val="24"/>
          <w:lang w:eastAsia="ar-SA"/>
        </w:rPr>
      </w:pPr>
    </w:p>
    <w:p w14:paraId="10DA7F1A" w14:textId="5DEC08D3" w:rsidR="00064E1F" w:rsidRDefault="00064E1F" w:rsidP="007836F2">
      <w:pPr>
        <w:suppressAutoHyphens/>
        <w:jc w:val="both"/>
        <w:rPr>
          <w:szCs w:val="24"/>
          <w:lang w:eastAsia="ar-SA"/>
        </w:rPr>
      </w:pPr>
      <w:r w:rsidRPr="001E6BFB">
        <w:rPr>
          <w:szCs w:val="24"/>
          <w:lang w:eastAsia="ar-SA"/>
        </w:rPr>
        <w:t>Pasiūlymas galioja iki 20</w:t>
      </w:r>
      <w:r w:rsidR="0055150B">
        <w:rPr>
          <w:szCs w:val="24"/>
          <w:lang w:eastAsia="ar-SA"/>
        </w:rPr>
        <w:t>24</w:t>
      </w:r>
      <w:r w:rsidRPr="001E6BFB">
        <w:rPr>
          <w:szCs w:val="24"/>
          <w:lang w:eastAsia="ar-SA"/>
        </w:rPr>
        <w:t xml:space="preserve"> m. </w:t>
      </w:r>
      <w:r w:rsidR="00F13AC9">
        <w:rPr>
          <w:szCs w:val="24"/>
          <w:lang w:eastAsia="ar-SA"/>
        </w:rPr>
        <w:t>vasario mėn. 2</w:t>
      </w:r>
      <w:r w:rsidR="0055150B">
        <w:rPr>
          <w:szCs w:val="24"/>
          <w:lang w:eastAsia="ar-SA"/>
        </w:rPr>
        <w:t>4</w:t>
      </w:r>
      <w:r w:rsidR="00F13AC9">
        <w:rPr>
          <w:szCs w:val="24"/>
          <w:lang w:eastAsia="ar-SA"/>
        </w:rPr>
        <w:t xml:space="preserve"> </w:t>
      </w:r>
      <w:r w:rsidRPr="001E6BFB">
        <w:rPr>
          <w:szCs w:val="24"/>
          <w:lang w:eastAsia="ar-SA"/>
        </w:rPr>
        <w:t>d.</w:t>
      </w:r>
    </w:p>
    <w:p w14:paraId="4C960C3B" w14:textId="77777777" w:rsidR="007836F2" w:rsidRPr="001E6BFB" w:rsidRDefault="007836F2" w:rsidP="007836F2">
      <w:pPr>
        <w:suppressAutoHyphens/>
        <w:jc w:val="both"/>
        <w:rPr>
          <w:szCs w:val="24"/>
          <w:lang w:eastAsia="ar-SA"/>
        </w:rPr>
      </w:pPr>
    </w:p>
    <w:p w14:paraId="294AB63A" w14:textId="77777777" w:rsidR="00064E1F" w:rsidRPr="001E6BFB" w:rsidRDefault="00064E1F" w:rsidP="00064E1F">
      <w:pPr>
        <w:suppressAutoHyphens/>
        <w:ind w:firstLine="720"/>
        <w:jc w:val="both"/>
        <w:rPr>
          <w:szCs w:val="24"/>
          <w:lang w:eastAsia="ar-SA"/>
        </w:rPr>
      </w:pPr>
    </w:p>
    <w:p w14:paraId="17B4583D" w14:textId="6FDEBC1A" w:rsidR="00700BDE" w:rsidRPr="00F13AC9" w:rsidRDefault="00F13AC9" w:rsidP="00F13AC9">
      <w:pPr>
        <w:suppressAutoHyphens/>
        <w:jc w:val="both"/>
        <w:rPr>
          <w:szCs w:val="24"/>
        </w:rPr>
      </w:pPr>
      <w:r>
        <w:rPr>
          <w:szCs w:val="24"/>
          <w:lang w:eastAsia="ar-SA"/>
        </w:rPr>
        <w:t>Finansų ir administravimo direktorius</w:t>
      </w:r>
      <w:r w:rsidRPr="001E6BFB">
        <w:rPr>
          <w:szCs w:val="24"/>
          <w:lang w:eastAsia="ar-SA"/>
        </w:rPr>
        <w:t xml:space="preserve">   </w:t>
      </w:r>
      <w:r w:rsidR="00064E1F" w:rsidRPr="001E6BFB">
        <w:rPr>
          <w:szCs w:val="24"/>
          <w:lang w:eastAsia="ar-SA"/>
        </w:rPr>
        <w:t xml:space="preserve">   __________   </w:t>
      </w:r>
      <w:r>
        <w:rPr>
          <w:szCs w:val="24"/>
          <w:lang w:eastAsia="ar-SA"/>
        </w:rPr>
        <w:tab/>
        <w:t xml:space="preserve">Viktoras </w:t>
      </w:r>
      <w:proofErr w:type="spellStart"/>
      <w:r>
        <w:rPr>
          <w:szCs w:val="24"/>
          <w:lang w:eastAsia="ar-SA"/>
        </w:rPr>
        <w:t>Baltuškonis</w:t>
      </w:r>
      <w:proofErr w:type="spellEnd"/>
    </w:p>
    <w:sectPr w:rsidR="00700BDE" w:rsidRPr="00F13AC9">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7AB738" w14:textId="77777777" w:rsidR="00450A15" w:rsidRDefault="00450A15">
      <w:r>
        <w:separator/>
      </w:r>
    </w:p>
  </w:endnote>
  <w:endnote w:type="continuationSeparator" w:id="0">
    <w:p w14:paraId="114845A6" w14:textId="77777777" w:rsidR="00450A15" w:rsidRDefault="00450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57EDD" w14:textId="77777777" w:rsidR="00450A15" w:rsidRDefault="00450A15">
      <w:r>
        <w:separator/>
      </w:r>
    </w:p>
  </w:footnote>
  <w:footnote w:type="continuationSeparator" w:id="0">
    <w:p w14:paraId="1F6538AE" w14:textId="77777777" w:rsidR="00450A15" w:rsidRDefault="00450A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4500886"/>
      <w:docPartObj>
        <w:docPartGallery w:val="Page Numbers (Top of Page)"/>
        <w:docPartUnique/>
      </w:docPartObj>
    </w:sdtPr>
    <w:sdtEndPr/>
    <w:sdtContent>
      <w:p w14:paraId="28223BB6" w14:textId="7213DE53" w:rsidR="00386245" w:rsidRDefault="00375FAA">
        <w:pPr>
          <w:pStyle w:val="Antrats"/>
        </w:pPr>
        <w:r>
          <w:fldChar w:fldCharType="begin"/>
        </w:r>
        <w:r>
          <w:instrText>PAGE   \* MERGEFORMAT</w:instrText>
        </w:r>
        <w:r>
          <w:fldChar w:fldCharType="separate"/>
        </w:r>
        <w:r w:rsidR="001D558D">
          <w:rPr>
            <w:noProof/>
          </w:rPr>
          <w:t>2</w:t>
        </w:r>
        <w:r>
          <w:fldChar w:fldCharType="end"/>
        </w:r>
      </w:p>
    </w:sdtContent>
  </w:sdt>
  <w:p w14:paraId="44597063" w14:textId="77777777" w:rsidR="00386245" w:rsidRPr="00E44507" w:rsidRDefault="00E44507" w:rsidP="00E44507">
    <w:pPr>
      <w:pStyle w:val="Antrats"/>
      <w:jc w:val="right"/>
      <w:rPr>
        <w:i/>
      </w:rPr>
    </w:pPr>
    <w:r w:rsidRPr="00E44507">
      <w:rPr>
        <w:i/>
      </w:rPr>
      <w:t>Pirkimo dokumentų 1 priedas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1F"/>
    <w:rsid w:val="00064E1F"/>
    <w:rsid w:val="000D097F"/>
    <w:rsid w:val="001B4724"/>
    <w:rsid w:val="001D124E"/>
    <w:rsid w:val="001D558D"/>
    <w:rsid w:val="00267503"/>
    <w:rsid w:val="00375FAA"/>
    <w:rsid w:val="00386245"/>
    <w:rsid w:val="004257E1"/>
    <w:rsid w:val="00430A83"/>
    <w:rsid w:val="0045028B"/>
    <w:rsid w:val="00450A15"/>
    <w:rsid w:val="0055150B"/>
    <w:rsid w:val="005C169A"/>
    <w:rsid w:val="00641D1E"/>
    <w:rsid w:val="00700BDE"/>
    <w:rsid w:val="00722B67"/>
    <w:rsid w:val="007836F2"/>
    <w:rsid w:val="009A5C00"/>
    <w:rsid w:val="00CB1997"/>
    <w:rsid w:val="00CF1183"/>
    <w:rsid w:val="00E44507"/>
    <w:rsid w:val="00F036B8"/>
    <w:rsid w:val="00F13AC9"/>
    <w:rsid w:val="00FE22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F592B"/>
  <w15:chartTrackingRefBased/>
  <w15:docId w15:val="{BB8F5EC4-FF01-477E-9698-A003BA904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64E1F"/>
    <w:pPr>
      <w:spacing w:after="0" w:line="240" w:lineRule="auto"/>
      <w:jc w:val="center"/>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1lygDiagrama">
    <w:name w:val="1 lyg Diagrama"/>
    <w:link w:val="1lyg"/>
    <w:locked/>
    <w:rsid w:val="00064E1F"/>
    <w:rPr>
      <w:sz w:val="24"/>
      <w:szCs w:val="24"/>
    </w:rPr>
  </w:style>
  <w:style w:type="paragraph" w:customStyle="1" w:styleId="1lyg">
    <w:name w:val="1 lyg"/>
    <w:basedOn w:val="prastasis"/>
    <w:link w:val="1lygDiagrama"/>
    <w:qFormat/>
    <w:rsid w:val="00064E1F"/>
    <w:pPr>
      <w:tabs>
        <w:tab w:val="left" w:pos="1418"/>
        <w:tab w:val="num" w:pos="5040"/>
      </w:tabs>
      <w:ind w:firstLine="851"/>
      <w:jc w:val="both"/>
    </w:pPr>
    <w:rPr>
      <w:rFonts w:asciiTheme="minorHAnsi" w:eastAsiaTheme="minorHAnsi" w:hAnsiTheme="minorHAnsi" w:cstheme="minorBidi"/>
      <w:szCs w:val="24"/>
      <w:lang w:eastAsia="en-US"/>
    </w:rPr>
  </w:style>
  <w:style w:type="table" w:styleId="Lentelstinklelis">
    <w:name w:val="Table Grid"/>
    <w:basedOn w:val="prastojilentel"/>
    <w:uiPriority w:val="59"/>
    <w:rsid w:val="00064E1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64E1F"/>
    <w:pPr>
      <w:tabs>
        <w:tab w:val="center" w:pos="4819"/>
        <w:tab w:val="right" w:pos="9638"/>
      </w:tabs>
    </w:pPr>
  </w:style>
  <w:style w:type="character" w:customStyle="1" w:styleId="AntratsDiagrama">
    <w:name w:val="Antraštės Diagrama"/>
    <w:basedOn w:val="Numatytasispastraiposriftas"/>
    <w:link w:val="Antrats"/>
    <w:uiPriority w:val="99"/>
    <w:rsid w:val="00064E1F"/>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064E1F"/>
    <w:pPr>
      <w:tabs>
        <w:tab w:val="center" w:pos="4819"/>
        <w:tab w:val="right" w:pos="9638"/>
      </w:tabs>
    </w:pPr>
  </w:style>
  <w:style w:type="character" w:customStyle="1" w:styleId="PoratDiagrama">
    <w:name w:val="Poraštė Diagrama"/>
    <w:basedOn w:val="Numatytasispastraiposriftas"/>
    <w:link w:val="Porat"/>
    <w:uiPriority w:val="99"/>
    <w:rsid w:val="00064E1F"/>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unhideWhenUsed/>
    <w:rsid w:val="00F13AC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2847</Words>
  <Characters>1624</Characters>
  <Application>Microsoft Office Word</Application>
  <DocSecurity>4</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VSDFV (SoDra)</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Urnikienė</dc:creator>
  <cp:lastModifiedBy>Renata Radžiutė</cp:lastModifiedBy>
  <cp:revision>2</cp:revision>
  <dcterms:created xsi:type="dcterms:W3CDTF">2023-12-29T08:08:00Z</dcterms:created>
  <dcterms:modified xsi:type="dcterms:W3CDTF">2023-12-29T08:08:00Z</dcterms:modified>
</cp:coreProperties>
</file>