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FD71" w14:textId="3B8ABCD8" w:rsidR="00603C77" w:rsidRDefault="00603C77" w:rsidP="009F79BD">
      <w:pPr>
        <w:spacing w:line="276" w:lineRule="auto"/>
        <w:jc w:val="center"/>
        <w:rPr>
          <w:b/>
        </w:rPr>
      </w:pPr>
    </w:p>
    <w:p w14:paraId="2215D4BC" w14:textId="10EE598A" w:rsidR="00894B07" w:rsidRPr="00776FB7" w:rsidRDefault="00985038" w:rsidP="009F79BD">
      <w:pPr>
        <w:spacing w:line="276" w:lineRule="auto"/>
        <w:jc w:val="center"/>
        <w:rPr>
          <w:b/>
          <w:lang w:val="en-US"/>
        </w:rPr>
      </w:pPr>
      <w:r>
        <w:rPr>
          <w:b/>
        </w:rPr>
        <w:t xml:space="preserve">PAPILDOMAS SUSITARIMAS Nr. </w:t>
      </w:r>
      <w:r w:rsidR="00DE42D5">
        <w:rPr>
          <w:b/>
        </w:rPr>
        <w:t>7</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14CB2D1D"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84D31">
        <w:rPr>
          <w:bCs/>
          <w:szCs w:val="24"/>
        </w:rPr>
        <w:t>4</w:t>
      </w:r>
      <w:r w:rsidRPr="00AD4999">
        <w:rPr>
          <w:bCs/>
          <w:szCs w:val="24"/>
        </w:rPr>
        <w:t xml:space="preserve"> m. </w:t>
      </w:r>
      <w:r w:rsidR="00DE42D5">
        <w:rPr>
          <w:bCs/>
          <w:szCs w:val="24"/>
        </w:rPr>
        <w:t>balandžio</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00EBAAE7" w:rsidR="007B4CB7" w:rsidRPr="007E21E7" w:rsidRDefault="00225CF4" w:rsidP="007B4CB7">
      <w:pPr>
        <w:jc w:val="both"/>
      </w:pPr>
      <w:r w:rsidRPr="007E21E7">
        <w:rPr>
          <w:b/>
        </w:rPr>
        <w:t>Panevėžio miesto savivaldybės administracija</w:t>
      </w:r>
      <w:r w:rsidRPr="007E21E7">
        <w:rPr>
          <w:i/>
        </w:rPr>
        <w:t>,</w:t>
      </w:r>
      <w:r w:rsidRPr="007E21E7">
        <w:t xml:space="preserve"> </w:t>
      </w:r>
      <w:r>
        <w:t>juridinio asmens kodas 288724610, kurio registruota buveinė yra Laisvės a. 20, Panevėžys</w:t>
      </w:r>
      <w:r>
        <w:rPr>
          <w:bCs/>
        </w:rPr>
        <w:t xml:space="preserve">, </w:t>
      </w:r>
      <w:r>
        <w:t xml:space="preserve">atstovaujama </w:t>
      </w:r>
      <w:r>
        <w:rPr>
          <w:color w:val="000000"/>
        </w:rPr>
        <w:t>Savivaldybės administracijos direktoriaus Tomo Juknos</w:t>
      </w:r>
      <w:r>
        <w:t xml:space="preserve">, </w:t>
      </w:r>
      <w:r w:rsidR="00324E9C" w:rsidRPr="00D63541">
        <w:rPr>
          <w:lang w:eastAsia="ar-SA"/>
        </w:rPr>
        <w:t xml:space="preserve">veikiančio </w:t>
      </w:r>
      <w:r w:rsidR="00324E9C" w:rsidRPr="00867DF3">
        <w:rPr>
          <w:szCs w:val="24"/>
        </w:rPr>
        <w:t xml:space="preserve">pagal </w:t>
      </w:r>
      <w:r w:rsidR="00324E9C" w:rsidRPr="00990FDE">
        <w:rPr>
          <w:szCs w:val="24"/>
        </w:rPr>
        <w:t>Panevėžio miesto savivaldybės tarybos sprendimu 2024 m. vasario 29 d. sprendimu Nr. 1-31 „Dėl Panevėžio miesto savivaldybės administracijos nuostatų patvirtinimo ir savivaldybės tarybos 2023 m. kovo 22 d. sprendimo Nr. 1-81 pripažinimo netekusiu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416D84B"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5E54E3A5"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1976B5">
        <w:t>7</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74E5417F" w14:textId="79CA9CED" w:rsidR="0008624D" w:rsidRPr="008618FC" w:rsidRDefault="00830285" w:rsidP="00EC3993">
      <w:pPr>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45355250" w14:textId="77777777" w:rsidR="009F2B84" w:rsidRPr="008618FC" w:rsidRDefault="009F2B84" w:rsidP="00EC3993">
      <w:pPr>
        <w:jc w:val="both"/>
        <w:rPr>
          <w:sz w:val="12"/>
          <w:szCs w:val="12"/>
        </w:rPr>
      </w:pPr>
    </w:p>
    <w:p w14:paraId="373B70A3" w14:textId="77777777" w:rsidR="009F2B84" w:rsidRPr="008618FC" w:rsidRDefault="009F2B84" w:rsidP="00EC3993">
      <w:pPr>
        <w:tabs>
          <w:tab w:val="left" w:pos="0"/>
        </w:tabs>
        <w:jc w:val="both"/>
      </w:pPr>
      <w:r w:rsidRPr="008618FC">
        <w:rPr>
          <w:b/>
        </w:rPr>
        <w:t xml:space="preserve">Atsižvelgiant į tai, </w:t>
      </w:r>
      <w:r w:rsidRPr="008618FC">
        <w:t>Užsakovas ir Rangovas 2023 m. kovo 13 d. pasirašė Papildomą susitarimą Nr. 1 / 22-769 dėl naujų Subrangovų pasitelkimo;</w:t>
      </w:r>
    </w:p>
    <w:p w14:paraId="0567180F" w14:textId="77777777" w:rsidR="00EC3993" w:rsidRPr="008618FC" w:rsidRDefault="00EC3993" w:rsidP="00EC3993">
      <w:pPr>
        <w:tabs>
          <w:tab w:val="left" w:pos="0"/>
        </w:tabs>
        <w:jc w:val="both"/>
        <w:rPr>
          <w:sz w:val="12"/>
          <w:szCs w:val="12"/>
        </w:rPr>
      </w:pPr>
    </w:p>
    <w:p w14:paraId="7E5CFB2C" w14:textId="77777777" w:rsidR="009F2B84" w:rsidRPr="008618FC" w:rsidRDefault="009F2B84" w:rsidP="00EC3993">
      <w:pPr>
        <w:tabs>
          <w:tab w:val="left" w:pos="0"/>
        </w:tabs>
        <w:jc w:val="both"/>
      </w:pPr>
      <w:r w:rsidRPr="008618FC">
        <w:rPr>
          <w:b/>
        </w:rPr>
        <w:t xml:space="preserve">Atsižvelgiant į tai, </w:t>
      </w:r>
      <w:r w:rsidRPr="008618FC">
        <w:t>Užsakovas ir Rangovas 2023 m. balandžio 20 d. pasirašė Papildomą susitarimą Nr. 2 / 22-1148 dėl Sutarties kainos perskaičiavimo;</w:t>
      </w:r>
    </w:p>
    <w:p w14:paraId="5F12BB08" w14:textId="77777777" w:rsidR="00EC3993" w:rsidRPr="008618FC" w:rsidRDefault="00EC3993" w:rsidP="00EC3993">
      <w:pPr>
        <w:tabs>
          <w:tab w:val="left" w:pos="0"/>
        </w:tabs>
        <w:jc w:val="both"/>
        <w:rPr>
          <w:sz w:val="12"/>
          <w:szCs w:val="12"/>
        </w:rPr>
      </w:pPr>
    </w:p>
    <w:p w14:paraId="501CBEA5" w14:textId="77777777" w:rsidR="009F2B84" w:rsidRPr="008618FC" w:rsidRDefault="009F2B84" w:rsidP="00EC3993">
      <w:pPr>
        <w:tabs>
          <w:tab w:val="left" w:pos="0"/>
        </w:tabs>
        <w:jc w:val="both"/>
      </w:pPr>
      <w:r w:rsidRPr="008618FC">
        <w:rPr>
          <w:b/>
        </w:rPr>
        <w:t xml:space="preserve">Atsižvelgiant į tai, </w:t>
      </w:r>
      <w:r w:rsidRPr="008618FC">
        <w:t>Užsakovas ir Rangovas 2023 m. gegužės 22 d. pasirašė Papildomą susitarimą Nr. 3 / 22-1420 dėl Sutarties kainos koregavimo;</w:t>
      </w:r>
    </w:p>
    <w:p w14:paraId="6C9E1BF6" w14:textId="77777777" w:rsidR="00EC3993" w:rsidRPr="008618FC" w:rsidRDefault="00EC3993" w:rsidP="00EC3993">
      <w:pPr>
        <w:tabs>
          <w:tab w:val="left" w:pos="0"/>
        </w:tabs>
        <w:jc w:val="both"/>
        <w:rPr>
          <w:sz w:val="12"/>
          <w:szCs w:val="12"/>
        </w:rPr>
      </w:pPr>
    </w:p>
    <w:p w14:paraId="0601885A" w14:textId="68EC2777" w:rsidR="009F2B84" w:rsidRPr="008618FC" w:rsidRDefault="009F2B84" w:rsidP="00EC3993">
      <w:pPr>
        <w:tabs>
          <w:tab w:val="left" w:pos="0"/>
        </w:tabs>
        <w:jc w:val="both"/>
      </w:pPr>
      <w:r w:rsidRPr="008618FC">
        <w:rPr>
          <w:b/>
        </w:rPr>
        <w:t xml:space="preserve">Atsižvelgiant į tai, </w:t>
      </w:r>
      <w:r w:rsidRPr="008618FC">
        <w:t>Užsakovas ir Rangovas 2023 m. gegužės 29 d. pasirašė Papildomą susitarimą Nr. 4 / 22-1456 dėl Sutarties kainos koregavimo;</w:t>
      </w:r>
    </w:p>
    <w:p w14:paraId="245B246D" w14:textId="77777777" w:rsidR="00784D31" w:rsidRPr="008618FC" w:rsidRDefault="00784D31" w:rsidP="00EC3993">
      <w:pPr>
        <w:tabs>
          <w:tab w:val="left" w:pos="0"/>
        </w:tabs>
        <w:jc w:val="both"/>
        <w:rPr>
          <w:sz w:val="12"/>
          <w:szCs w:val="12"/>
        </w:rPr>
      </w:pPr>
    </w:p>
    <w:p w14:paraId="46E2DC78" w14:textId="5BC9D745" w:rsidR="00784D31" w:rsidRPr="008618FC" w:rsidRDefault="00784D31" w:rsidP="00784D31">
      <w:pPr>
        <w:tabs>
          <w:tab w:val="left" w:pos="0"/>
        </w:tabs>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1081AFDC" w14:textId="77777777" w:rsidR="00200A8A" w:rsidRPr="008618FC" w:rsidRDefault="00200A8A" w:rsidP="00784D31">
      <w:pPr>
        <w:tabs>
          <w:tab w:val="left" w:pos="0"/>
        </w:tabs>
        <w:jc w:val="both"/>
        <w:rPr>
          <w:sz w:val="12"/>
          <w:szCs w:val="12"/>
        </w:rPr>
      </w:pPr>
    </w:p>
    <w:p w14:paraId="5A44449E" w14:textId="5DEB06B9" w:rsidR="00200A8A" w:rsidRPr="008618FC" w:rsidRDefault="00200A8A" w:rsidP="00784D31">
      <w:pPr>
        <w:tabs>
          <w:tab w:val="left" w:pos="0"/>
        </w:tabs>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D0C1D98" w14:textId="77777777" w:rsidR="00200A8A" w:rsidRPr="008618FC" w:rsidRDefault="00200A8A" w:rsidP="00784D31">
      <w:pPr>
        <w:tabs>
          <w:tab w:val="left" w:pos="0"/>
        </w:tabs>
        <w:jc w:val="both"/>
        <w:rPr>
          <w:sz w:val="12"/>
          <w:szCs w:val="12"/>
        </w:rPr>
      </w:pPr>
    </w:p>
    <w:p w14:paraId="4A2EB837" w14:textId="77777777" w:rsidR="00B247F4" w:rsidRDefault="00B247F4" w:rsidP="00B247F4">
      <w:pPr>
        <w:tabs>
          <w:tab w:val="left" w:pos="0"/>
        </w:tabs>
        <w:jc w:val="both"/>
      </w:pPr>
      <w:r w:rsidRPr="008618FC">
        <w:rPr>
          <w:b/>
        </w:rPr>
        <w:t>Atsižvelgiant į tai</w:t>
      </w:r>
      <w:r w:rsidRPr="008618FC">
        <w:t xml:space="preserve">, kad Sutarties 3.4.3 papunktyje yra numatyta „Sutarties kaina perskaičiuojama, atsižvelgiant į statybos kainų lygio kitimą. Perskaičiavimas </w:t>
      </w:r>
      <w:r w:rsidRPr="007E2706">
        <w:t>atliekamas laikantis žemiau pateiktų nuostat</w:t>
      </w:r>
      <w:r>
        <w:t>ų</w:t>
      </w:r>
      <w:r w:rsidRPr="00673BBC">
        <w:t xml:space="preserve">“, </w:t>
      </w:r>
      <w:r>
        <w:t>kuriose nurodytas indeksas, indeksavimo laikotarpis, kitos sąlygos bei kainos perskaičiavimo formulė;</w:t>
      </w:r>
    </w:p>
    <w:p w14:paraId="7D5DEB05" w14:textId="77777777" w:rsidR="00B247F4" w:rsidRDefault="00B247F4" w:rsidP="00B247F4">
      <w:pPr>
        <w:tabs>
          <w:tab w:val="left" w:pos="0"/>
        </w:tabs>
        <w:jc w:val="both"/>
      </w:pPr>
    </w:p>
    <w:p w14:paraId="170E253E" w14:textId="77777777" w:rsidR="00B247F4" w:rsidRPr="005370BD" w:rsidRDefault="00B247F4" w:rsidP="00B247F4">
      <w:pPr>
        <w:tabs>
          <w:tab w:val="left" w:pos="0"/>
        </w:tabs>
        <w:jc w:val="both"/>
      </w:pPr>
      <w:r w:rsidRPr="005370BD">
        <w:rPr>
          <w:b/>
        </w:rPr>
        <w:t>Atsižvelgiant į tai</w:t>
      </w:r>
      <w:r w:rsidRPr="005370BD">
        <w:t xml:space="preserve">, kad Sutarties 3.4.3.2 papunktyje </w:t>
      </w:r>
      <w:r>
        <w:t xml:space="preserve">detalizuota </w:t>
      </w:r>
      <w:r w:rsidRPr="005370BD">
        <w:t>- „Indeksavimo laikotarpis – &lt;...&gt; 6 mėnesių laikotarpis nuo &lt;...&gt; paskutinio kainos indeksavimo &lt;...&gt;“</w:t>
      </w:r>
      <w:r>
        <w:t xml:space="preserve">, o </w:t>
      </w:r>
      <w:r w:rsidRPr="005370BD">
        <w:t>3.4.3.4 papunktyje nurodyta - „Sutarties kaina perskaičiuojama kas 6 mėnesius nuo Sutarties pasirašymo &lt;...&gt;“, todėl praėjus 6 mėnesiams nuo paskutinio kainos indeksavimo atsirado prievolė perskaičiuoti Sutarties kainą;</w:t>
      </w:r>
    </w:p>
    <w:p w14:paraId="14B769E8" w14:textId="77777777" w:rsidR="00B247F4" w:rsidRPr="00EA40CA" w:rsidRDefault="00B247F4" w:rsidP="00B247F4">
      <w:pPr>
        <w:tabs>
          <w:tab w:val="left" w:pos="0"/>
        </w:tabs>
        <w:jc w:val="both"/>
        <w:rPr>
          <w:color w:val="FF0000"/>
        </w:rPr>
      </w:pPr>
    </w:p>
    <w:p w14:paraId="5B66AD77" w14:textId="77777777" w:rsidR="00B247F4" w:rsidRPr="005370BD" w:rsidRDefault="00B247F4" w:rsidP="00B247F4">
      <w:pPr>
        <w:tabs>
          <w:tab w:val="left" w:pos="0"/>
        </w:tabs>
        <w:jc w:val="both"/>
      </w:pPr>
      <w:r w:rsidRPr="005370BD">
        <w:rPr>
          <w:b/>
        </w:rPr>
        <w:t>Atsižvelgiant į tai</w:t>
      </w:r>
      <w:r w:rsidRPr="005370BD">
        <w:t>, kad Sutarties 3.4.3.7 papunktyje nurodyta - „Perskaičiavus Sutarties kainą, šalių susitarimu pagal perskaičiuotas kainas pakeičiamas Įkainotos veiklos sąrašas &lt;...&gt;“;</w:t>
      </w:r>
    </w:p>
    <w:p w14:paraId="54D852AB" w14:textId="77777777" w:rsidR="00200A8A" w:rsidRDefault="00200A8A" w:rsidP="00784D31">
      <w:pPr>
        <w:tabs>
          <w:tab w:val="left" w:pos="0"/>
        </w:tabs>
        <w:jc w:val="both"/>
      </w:pPr>
    </w:p>
    <w:p w14:paraId="5ED592AE" w14:textId="7300DA31" w:rsidR="00B247F4" w:rsidRDefault="00B247F4" w:rsidP="00B247F4">
      <w:pPr>
        <w:jc w:val="both"/>
      </w:pPr>
      <w:r>
        <w:rPr>
          <w:b/>
        </w:rPr>
        <w:t>Todėl</w:t>
      </w:r>
      <w:r>
        <w:t>, Šalys sudarė šį Susitarimą dėl Sutarties kainos perskaičiavimo ir susitarė:</w:t>
      </w:r>
    </w:p>
    <w:p w14:paraId="426902AA" w14:textId="2EECA3DE" w:rsidR="00B247F4" w:rsidRPr="00441AB5" w:rsidRDefault="00B247F4" w:rsidP="00B247F4">
      <w:pPr>
        <w:pStyle w:val="Sraopastraipa"/>
        <w:numPr>
          <w:ilvl w:val="0"/>
          <w:numId w:val="4"/>
        </w:numPr>
        <w:tabs>
          <w:tab w:val="left" w:pos="567"/>
        </w:tabs>
        <w:ind w:left="850" w:hanging="357"/>
        <w:contextualSpacing w:val="0"/>
        <w:jc w:val="both"/>
      </w:pPr>
      <w:r w:rsidRPr="00441AB5">
        <w:lastRenderedPageBreak/>
        <w:t>Sutarties kainą perskaičiuoti, taikant IPr (Indeksavimo laikotarpio pradžios indeksas t.y. 202</w:t>
      </w:r>
      <w:r w:rsidR="001A7DAC" w:rsidRPr="00441AB5">
        <w:t>3</w:t>
      </w:r>
      <w:r w:rsidRPr="00441AB5">
        <w:t>M0</w:t>
      </w:r>
      <w:r w:rsidR="001A7DAC" w:rsidRPr="00441AB5">
        <w:t>8</w:t>
      </w:r>
      <w:r w:rsidRPr="00441AB5">
        <w:t xml:space="preserve"> statybos sąnaudų elementų kainų indeksas „Negyvenamieji pastatai“) - 1</w:t>
      </w:r>
      <w:r w:rsidR="00C50ECB" w:rsidRPr="00441AB5">
        <w:t>25</w:t>
      </w:r>
      <w:r w:rsidRPr="00441AB5">
        <w:t>,</w:t>
      </w:r>
      <w:r w:rsidR="00C50ECB" w:rsidRPr="00441AB5">
        <w:t>5019</w:t>
      </w:r>
      <w:r w:rsidRPr="00441AB5">
        <w:t xml:space="preserve"> ir IPb (Indeksavimo laikotarpio pabaigos indeksas t.y. 202</w:t>
      </w:r>
      <w:r w:rsidR="001A7DAC" w:rsidRPr="00441AB5">
        <w:t>4</w:t>
      </w:r>
      <w:r w:rsidRPr="00441AB5">
        <w:t>M0</w:t>
      </w:r>
      <w:r w:rsidR="001A7DAC" w:rsidRPr="00441AB5">
        <w:t>2</w:t>
      </w:r>
      <w:r w:rsidRPr="00441AB5">
        <w:t xml:space="preserve"> statybos sąnaudų elementų kainų indeksas „Negyvenamieji pastatai“, kuris tapo žinomas 202</w:t>
      </w:r>
      <w:r w:rsidR="001A7DAC" w:rsidRPr="00441AB5">
        <w:t>4</w:t>
      </w:r>
      <w:r w:rsidRPr="00441AB5">
        <w:t>-0</w:t>
      </w:r>
      <w:r w:rsidR="001A7DAC" w:rsidRPr="00441AB5">
        <w:t>3</w:t>
      </w:r>
      <w:r w:rsidRPr="00441AB5">
        <w:t>-</w:t>
      </w:r>
      <w:r w:rsidR="00C50ECB" w:rsidRPr="00441AB5">
        <w:t>2</w:t>
      </w:r>
      <w:r w:rsidR="00441AB5" w:rsidRPr="00441AB5">
        <w:t>8</w:t>
      </w:r>
      <w:r w:rsidRPr="00441AB5">
        <w:t>) - 1</w:t>
      </w:r>
      <w:r w:rsidR="00C50ECB" w:rsidRPr="00441AB5">
        <w:t>25</w:t>
      </w:r>
      <w:r w:rsidRPr="00441AB5">
        <w:t>,</w:t>
      </w:r>
      <w:r w:rsidR="00C50ECB" w:rsidRPr="00441AB5">
        <w:t>0986</w:t>
      </w:r>
      <w:r w:rsidRPr="00441AB5">
        <w:t>. Minėtų indeksų reikšmės skelbiamos viešai Lietuvos Respublikos statistikos departamento tinklalapyje (</w:t>
      </w:r>
      <w:hyperlink r:id="rId8" w:history="1">
        <w:r w:rsidRPr="00441AB5">
          <w:rPr>
            <w:rStyle w:val="Hipersaitas"/>
            <w:color w:val="auto"/>
          </w:rPr>
          <w:t>www.stat.gov.lt</w:t>
        </w:r>
      </w:hyperlink>
      <w:r w:rsidRPr="00441AB5">
        <w:t xml:space="preserve">). </w:t>
      </w:r>
    </w:p>
    <w:p w14:paraId="51980B59" w14:textId="345951FE" w:rsidR="00B247F4" w:rsidRDefault="00B247F4" w:rsidP="00B247F4">
      <w:pPr>
        <w:pStyle w:val="Sraopastraipa"/>
        <w:numPr>
          <w:ilvl w:val="0"/>
          <w:numId w:val="4"/>
        </w:numPr>
        <w:tabs>
          <w:tab w:val="left" w:pos="567"/>
        </w:tabs>
        <w:ind w:left="850" w:hanging="357"/>
        <w:contextualSpacing w:val="0"/>
        <w:jc w:val="both"/>
      </w:pPr>
      <w:r w:rsidRPr="0052132E">
        <w:t xml:space="preserve">Iki šio Susitarimo pasirašymo dienos atliktų ir priimtų statybos darbų vertė be PVM yra </w:t>
      </w:r>
      <w:r w:rsidR="001A7DAC" w:rsidRPr="0052132E">
        <w:t>5 </w:t>
      </w:r>
      <w:r w:rsidR="005A7291" w:rsidRPr="0052132E">
        <w:t>019</w:t>
      </w:r>
      <w:r w:rsidR="001A7DAC" w:rsidRPr="0052132E">
        <w:t> </w:t>
      </w:r>
      <w:r w:rsidR="005A7291" w:rsidRPr="0052132E">
        <w:t>955</w:t>
      </w:r>
      <w:r w:rsidR="001A7DAC" w:rsidRPr="0052132E">
        <w:t>,43</w:t>
      </w:r>
      <w:r w:rsidRPr="0052132E">
        <w:t xml:space="preserve"> Eur (</w:t>
      </w:r>
      <w:r w:rsidR="005A7291" w:rsidRPr="0052132E">
        <w:t>penki</w:t>
      </w:r>
      <w:r w:rsidRPr="0052132E">
        <w:t xml:space="preserve"> milijonai </w:t>
      </w:r>
      <w:r w:rsidR="005A7291" w:rsidRPr="0052132E">
        <w:t>devyniolika</w:t>
      </w:r>
      <w:r w:rsidRPr="0052132E">
        <w:t xml:space="preserve"> tūkstanči</w:t>
      </w:r>
      <w:r w:rsidR="005A7291" w:rsidRPr="0052132E">
        <w:t>ų</w:t>
      </w:r>
      <w:r w:rsidRPr="0052132E">
        <w:t xml:space="preserve"> </w:t>
      </w:r>
      <w:r w:rsidR="005A7291" w:rsidRPr="0052132E">
        <w:t>devyni</w:t>
      </w:r>
      <w:r w:rsidRPr="0052132E">
        <w:t xml:space="preserve"> šimtai </w:t>
      </w:r>
      <w:r w:rsidR="005A7291" w:rsidRPr="0052132E">
        <w:t>penk</w:t>
      </w:r>
      <w:r w:rsidRPr="0052132E">
        <w:t xml:space="preserve">iasdešimt </w:t>
      </w:r>
      <w:r w:rsidR="005A7291" w:rsidRPr="0052132E">
        <w:t>penki</w:t>
      </w:r>
      <w:r w:rsidRPr="0052132E">
        <w:t xml:space="preserve"> Eur </w:t>
      </w:r>
      <w:r w:rsidR="005A7291" w:rsidRPr="0052132E">
        <w:t>43</w:t>
      </w:r>
      <w:r w:rsidRPr="0052132E">
        <w:t xml:space="preserve"> euro ct), o perskaičiavimo metu galiojančios Statybos darbų kainos likusių darbų vertė be PVM yra </w:t>
      </w:r>
      <w:r w:rsidR="005A7291" w:rsidRPr="0052132E">
        <w:t>17</w:t>
      </w:r>
      <w:r w:rsidRPr="0052132E">
        <w:t xml:space="preserve"> </w:t>
      </w:r>
      <w:r w:rsidR="005A7291" w:rsidRPr="0052132E">
        <w:t>350</w:t>
      </w:r>
      <w:r w:rsidRPr="0052132E">
        <w:t xml:space="preserve"> </w:t>
      </w:r>
      <w:r w:rsidR="005A7291" w:rsidRPr="0052132E">
        <w:t>278</w:t>
      </w:r>
      <w:r w:rsidRPr="0052132E">
        <w:t>,</w:t>
      </w:r>
      <w:r w:rsidR="005A7291" w:rsidRPr="0052132E">
        <w:t>30</w:t>
      </w:r>
      <w:r w:rsidRPr="0052132E">
        <w:t xml:space="preserve"> (</w:t>
      </w:r>
      <w:r w:rsidR="005A7291" w:rsidRPr="0052132E">
        <w:t>septyniolika</w:t>
      </w:r>
      <w:r w:rsidRPr="0052132E">
        <w:t xml:space="preserve"> milijonų </w:t>
      </w:r>
      <w:r w:rsidR="005A7291" w:rsidRPr="0052132E">
        <w:t>trys</w:t>
      </w:r>
      <w:r w:rsidRPr="0052132E">
        <w:t xml:space="preserve"> šimtai </w:t>
      </w:r>
      <w:r w:rsidR="0052132E" w:rsidRPr="0052132E">
        <w:t>penkiasdešimt</w:t>
      </w:r>
      <w:r w:rsidRPr="0052132E">
        <w:t xml:space="preserve"> tūkstanči</w:t>
      </w:r>
      <w:r w:rsidR="0052132E" w:rsidRPr="0052132E">
        <w:t>ų</w:t>
      </w:r>
      <w:r w:rsidRPr="0052132E">
        <w:t xml:space="preserve"> </w:t>
      </w:r>
      <w:r w:rsidR="0052132E" w:rsidRPr="0052132E">
        <w:t>du</w:t>
      </w:r>
      <w:r w:rsidRPr="0052132E">
        <w:t xml:space="preserve"> šimtai </w:t>
      </w:r>
      <w:r w:rsidR="0052132E" w:rsidRPr="0052132E">
        <w:t>septyniasdešimt aštuoni</w:t>
      </w:r>
      <w:r w:rsidRPr="0052132E">
        <w:t xml:space="preserve"> Eur </w:t>
      </w:r>
      <w:r w:rsidR="0052132E" w:rsidRPr="0052132E">
        <w:t>30</w:t>
      </w:r>
      <w:r w:rsidRPr="0052132E">
        <w:t xml:space="preserve"> euro ct), kuri perskaičiuojama naudojant IPb / IPr pokytį t.y. </w:t>
      </w:r>
      <w:r w:rsidR="00C50ECB" w:rsidRPr="0052132E">
        <w:t>0</w:t>
      </w:r>
      <w:r w:rsidRPr="0052132E">
        <w:t>,</w:t>
      </w:r>
      <w:r w:rsidR="00C50ECB" w:rsidRPr="0052132E">
        <w:t>9968</w:t>
      </w:r>
      <w:r w:rsidRPr="0052132E">
        <w:t>. Sutarties kainos skaičiavimas pateikiamas</w:t>
      </w:r>
      <w:r w:rsidRPr="00C50ECB">
        <w:t xml:space="preserve"> Susitarimo priede Nr. 1, kuris laikomas neatskiriama šio Susitarimo dalimi ir aktualiu Įkainotos veiklos sąrašu.</w:t>
      </w:r>
    </w:p>
    <w:p w14:paraId="50F83C22" w14:textId="7C51277E" w:rsidR="00B247F4" w:rsidRPr="0052132E" w:rsidRDefault="00B247F4" w:rsidP="00B247F4">
      <w:pPr>
        <w:pStyle w:val="Sraopastraipa"/>
        <w:numPr>
          <w:ilvl w:val="0"/>
          <w:numId w:val="4"/>
        </w:numPr>
        <w:tabs>
          <w:tab w:val="left" w:pos="567"/>
        </w:tabs>
        <w:ind w:left="850" w:hanging="357"/>
        <w:contextualSpacing w:val="0"/>
        <w:jc w:val="both"/>
      </w:pPr>
      <w:r w:rsidRPr="0052132E">
        <w:t xml:space="preserve">Pakeisti, įvertinus atliktus statybos darbus ir likusių darbų perskaičiuotą vertę, Sutarties 3.1 punkte nurodytą atliekamų Darbų kainą, - be PVM </w:t>
      </w:r>
      <w:r w:rsidRPr="0052132E">
        <w:rPr>
          <w:bCs/>
        </w:rPr>
        <w:t>23 1</w:t>
      </w:r>
      <w:r w:rsidR="0052132E" w:rsidRPr="0052132E">
        <w:rPr>
          <w:bCs/>
        </w:rPr>
        <w:t>13</w:t>
      </w:r>
      <w:r w:rsidRPr="0052132E">
        <w:rPr>
          <w:bCs/>
        </w:rPr>
        <w:t xml:space="preserve"> </w:t>
      </w:r>
      <w:r w:rsidR="0052132E" w:rsidRPr="0052132E">
        <w:rPr>
          <w:bCs/>
        </w:rPr>
        <w:t>512</w:t>
      </w:r>
      <w:r w:rsidRPr="0052132E">
        <w:rPr>
          <w:bCs/>
        </w:rPr>
        <w:t>,</w:t>
      </w:r>
      <w:r w:rsidR="0052132E" w:rsidRPr="0052132E">
        <w:rPr>
          <w:bCs/>
        </w:rPr>
        <w:t>84</w:t>
      </w:r>
      <w:r w:rsidRPr="0052132E">
        <w:t xml:space="preserve"> Eur (dvidešimt trys milijonai šimtas </w:t>
      </w:r>
      <w:r w:rsidR="0052132E" w:rsidRPr="0052132E">
        <w:t>trylika</w:t>
      </w:r>
      <w:r w:rsidRPr="0052132E">
        <w:t xml:space="preserve"> tūkstanči</w:t>
      </w:r>
      <w:r w:rsidR="0052132E" w:rsidRPr="0052132E">
        <w:t>ų</w:t>
      </w:r>
      <w:r w:rsidRPr="0052132E">
        <w:t xml:space="preserve"> </w:t>
      </w:r>
      <w:r w:rsidR="0052132E" w:rsidRPr="0052132E">
        <w:t xml:space="preserve">penki šimtai dvylika </w:t>
      </w:r>
      <w:r w:rsidRPr="0052132E">
        <w:t xml:space="preserve">Eur </w:t>
      </w:r>
      <w:r w:rsidR="0052132E" w:rsidRPr="0052132E">
        <w:t>84</w:t>
      </w:r>
      <w:r w:rsidRPr="0052132E">
        <w:t xml:space="preserve"> euro ct) ir PVM 4 8</w:t>
      </w:r>
      <w:r w:rsidR="0052132E" w:rsidRPr="0052132E">
        <w:t>53</w:t>
      </w:r>
      <w:r w:rsidRPr="0052132E">
        <w:t xml:space="preserve"> </w:t>
      </w:r>
      <w:r w:rsidR="0052132E" w:rsidRPr="0052132E">
        <w:t>837</w:t>
      </w:r>
      <w:r w:rsidRPr="0052132E">
        <w:t>,</w:t>
      </w:r>
      <w:r w:rsidR="0052132E" w:rsidRPr="0052132E">
        <w:t>70</w:t>
      </w:r>
      <w:r w:rsidRPr="0052132E">
        <w:t xml:space="preserve"> Eur (keturi milijonai aštuoni šimtai </w:t>
      </w:r>
      <w:r w:rsidR="0052132E" w:rsidRPr="0052132E">
        <w:t>penkiasde</w:t>
      </w:r>
      <w:r w:rsidRPr="0052132E">
        <w:t xml:space="preserve">šimt </w:t>
      </w:r>
      <w:r w:rsidR="0052132E" w:rsidRPr="0052132E">
        <w:t>trys</w:t>
      </w:r>
      <w:r w:rsidRPr="0052132E">
        <w:t xml:space="preserve"> tūkstančiai </w:t>
      </w:r>
      <w:r w:rsidR="0052132E" w:rsidRPr="0052132E">
        <w:t xml:space="preserve">aštuoni </w:t>
      </w:r>
      <w:r w:rsidRPr="0052132E">
        <w:t xml:space="preserve">šimtai </w:t>
      </w:r>
      <w:r w:rsidR="0052132E" w:rsidRPr="0052132E">
        <w:t>tris</w:t>
      </w:r>
      <w:r w:rsidRPr="0052132E">
        <w:t xml:space="preserve">dešimt septyni Eur </w:t>
      </w:r>
      <w:r w:rsidR="0052132E" w:rsidRPr="0052132E">
        <w:t>70</w:t>
      </w:r>
      <w:r w:rsidRPr="0052132E">
        <w:t xml:space="preserve"> euro ct), Darbų kaina su PVM yra </w:t>
      </w:r>
      <w:r w:rsidRPr="0052132E">
        <w:rPr>
          <w:bCs/>
        </w:rPr>
        <w:t>2</w:t>
      </w:r>
      <w:r w:rsidR="0052132E" w:rsidRPr="0052132E">
        <w:rPr>
          <w:bCs/>
        </w:rPr>
        <w:t>7</w:t>
      </w:r>
      <w:r w:rsidRPr="0052132E">
        <w:rPr>
          <w:bCs/>
        </w:rPr>
        <w:t xml:space="preserve"> </w:t>
      </w:r>
      <w:r w:rsidR="0052132E" w:rsidRPr="0052132E">
        <w:rPr>
          <w:bCs/>
        </w:rPr>
        <w:t>967</w:t>
      </w:r>
      <w:r w:rsidRPr="0052132E">
        <w:rPr>
          <w:bCs/>
        </w:rPr>
        <w:t xml:space="preserve"> </w:t>
      </w:r>
      <w:r w:rsidR="0052132E" w:rsidRPr="0052132E">
        <w:rPr>
          <w:bCs/>
        </w:rPr>
        <w:t>350</w:t>
      </w:r>
      <w:r w:rsidRPr="0052132E">
        <w:rPr>
          <w:bCs/>
        </w:rPr>
        <w:t>,</w:t>
      </w:r>
      <w:r w:rsidR="0052132E" w:rsidRPr="0052132E">
        <w:rPr>
          <w:bCs/>
        </w:rPr>
        <w:t>53</w:t>
      </w:r>
      <w:r w:rsidRPr="0052132E">
        <w:rPr>
          <w:b/>
          <w:bCs/>
        </w:rPr>
        <w:t xml:space="preserve"> </w:t>
      </w:r>
      <w:r w:rsidRPr="0052132E">
        <w:t xml:space="preserve">Eur (dvidešimt </w:t>
      </w:r>
      <w:r w:rsidR="0052132E" w:rsidRPr="0052132E">
        <w:t>septyni</w:t>
      </w:r>
      <w:r w:rsidRPr="0052132E">
        <w:t xml:space="preserve"> milijonai </w:t>
      </w:r>
      <w:r w:rsidR="0052132E" w:rsidRPr="0052132E">
        <w:t>devyni šimtai šešias</w:t>
      </w:r>
      <w:r w:rsidRPr="0052132E">
        <w:t xml:space="preserve">dešimt </w:t>
      </w:r>
      <w:r w:rsidR="0052132E" w:rsidRPr="0052132E">
        <w:t>septyni</w:t>
      </w:r>
      <w:r w:rsidRPr="0052132E">
        <w:t xml:space="preserve"> tūkstančiai </w:t>
      </w:r>
      <w:r w:rsidR="0052132E" w:rsidRPr="0052132E">
        <w:t xml:space="preserve">trys </w:t>
      </w:r>
      <w:r w:rsidRPr="0052132E">
        <w:t xml:space="preserve">šimtai </w:t>
      </w:r>
      <w:r w:rsidR="0052132E" w:rsidRPr="0052132E">
        <w:t>penkias</w:t>
      </w:r>
      <w:r w:rsidRPr="0052132E">
        <w:t xml:space="preserve">dešimt Eur </w:t>
      </w:r>
      <w:r w:rsidR="0052132E" w:rsidRPr="0052132E">
        <w:t>53</w:t>
      </w:r>
      <w:r w:rsidRPr="0052132E">
        <w:t xml:space="preserve"> euro ct).</w:t>
      </w:r>
    </w:p>
    <w:p w14:paraId="2C1F1075" w14:textId="77777777" w:rsidR="00B247F4" w:rsidRPr="00D033B9" w:rsidRDefault="00B247F4" w:rsidP="00B247F4">
      <w:pPr>
        <w:pStyle w:val="Sraopastraipa"/>
        <w:numPr>
          <w:ilvl w:val="0"/>
          <w:numId w:val="4"/>
        </w:numPr>
        <w:tabs>
          <w:tab w:val="left" w:pos="567"/>
        </w:tabs>
        <w:ind w:left="850" w:hanging="357"/>
        <w:contextualSpacing w:val="0"/>
        <w:jc w:val="both"/>
      </w:pPr>
      <w:r w:rsidRPr="00D033B9">
        <w:t>Šis susitarimas yra neatskiriama Sutarties dalis ir galioja kartu su Sutartimi, kurios nuostatos taikomos ir šio Susitarimo atžvilgiu tiek, kiek jos nėra pasikeitusios šiuo Susitarimu.</w:t>
      </w:r>
    </w:p>
    <w:p w14:paraId="3EC7278E" w14:textId="77777777" w:rsidR="00B247F4" w:rsidRDefault="00B247F4" w:rsidP="00B247F4">
      <w:pPr>
        <w:pStyle w:val="Sraopastraipa"/>
        <w:numPr>
          <w:ilvl w:val="0"/>
          <w:numId w:val="4"/>
        </w:numPr>
        <w:tabs>
          <w:tab w:val="left" w:pos="567"/>
        </w:tabs>
        <w:ind w:left="850" w:hanging="357"/>
        <w:contextualSpacing w:val="0"/>
        <w:jc w:val="both"/>
      </w:pPr>
      <w:r w:rsidRPr="00995391">
        <w:t>Kitos Sutarties sąlygos lieka nepakeistos.</w:t>
      </w:r>
    </w:p>
    <w:p w14:paraId="79453E43" w14:textId="77777777" w:rsidR="00B247F4" w:rsidRPr="00995391" w:rsidRDefault="00B247F4" w:rsidP="00B247F4">
      <w:pPr>
        <w:pStyle w:val="Sraopastraipa"/>
        <w:numPr>
          <w:ilvl w:val="0"/>
          <w:numId w:val="4"/>
        </w:numPr>
        <w:tabs>
          <w:tab w:val="left" w:pos="567"/>
        </w:tabs>
        <w:ind w:left="850" w:hanging="357"/>
        <w:contextualSpacing w:val="0"/>
        <w:jc w:val="both"/>
      </w:pPr>
      <w:r w:rsidRPr="00995391">
        <w:rPr>
          <w:szCs w:val="24"/>
        </w:rPr>
        <w:t>Susitarimas sudaromas lietuvių kalba ir Šalių pasirašomas kvalifikuotu elektroniniu parašu.</w:t>
      </w:r>
    </w:p>
    <w:p w14:paraId="70727BB6" w14:textId="77777777" w:rsidR="00B247F4" w:rsidRPr="00995391" w:rsidRDefault="00B247F4" w:rsidP="00B247F4">
      <w:pPr>
        <w:pStyle w:val="Sraopastraipa"/>
        <w:numPr>
          <w:ilvl w:val="0"/>
          <w:numId w:val="4"/>
        </w:numPr>
        <w:tabs>
          <w:tab w:val="left" w:pos="567"/>
        </w:tabs>
        <w:ind w:left="850" w:hanging="357"/>
        <w:contextualSpacing w:val="0"/>
        <w:jc w:val="both"/>
      </w:pPr>
      <w:r w:rsidRPr="00995391">
        <w:rPr>
          <w:szCs w:val="24"/>
        </w:rPr>
        <w:t>Susitarimas sudaromas 1 (vienu) egzemplioriumi.</w:t>
      </w:r>
    </w:p>
    <w:p w14:paraId="744EF38A" w14:textId="77777777" w:rsidR="00B247F4" w:rsidRDefault="00B247F4" w:rsidP="00BA170E">
      <w:pPr>
        <w:jc w:val="both"/>
        <w:rPr>
          <w:b/>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77777777" w:rsidR="007B4CB7" w:rsidRPr="00F7589A" w:rsidRDefault="007B4CB7" w:rsidP="00017E36">
            <w:pPr>
              <w:jc w:val="both"/>
            </w:pPr>
            <w:r w:rsidRPr="00F7589A">
              <w:t>Įmonės kodas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9"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02F84829" w14:textId="77777777" w:rsidR="007B4CB7" w:rsidRPr="00F7589A" w:rsidRDefault="007B4CB7" w:rsidP="00017E36">
            <w:pPr>
              <w:jc w:val="both"/>
            </w:pPr>
            <w:r w:rsidRPr="00F7589A">
              <w:t>Banko kodas 73000</w:t>
            </w:r>
          </w:p>
          <w:p w14:paraId="09F4FAC1" w14:textId="77777777" w:rsidR="007B4CB7" w:rsidRPr="00F7589A" w:rsidRDefault="007B4CB7" w:rsidP="00017E36">
            <w:pPr>
              <w:jc w:val="both"/>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77777777" w:rsidR="007B4CB7" w:rsidRPr="00F7589A" w:rsidRDefault="007B4CB7" w:rsidP="00017E36">
            <w:pPr>
              <w:ind w:left="354" w:right="252"/>
              <w:jc w:val="both"/>
              <w:rPr>
                <w:b/>
                <w:bCs/>
              </w:rPr>
            </w:pPr>
            <w:r w:rsidRPr="00F7589A">
              <w:t>AB „Panevėžio statybos trestas“</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77777777" w:rsidR="007B4CB7" w:rsidRPr="00F7589A" w:rsidRDefault="007B4CB7" w:rsidP="00017E36">
            <w:pPr>
              <w:ind w:left="354" w:right="252"/>
              <w:jc w:val="both"/>
            </w:pPr>
            <w:r w:rsidRPr="00F7589A">
              <w:t>Tel. +370 45 505 503</w:t>
            </w:r>
          </w:p>
          <w:p w14:paraId="5F1CE0C7" w14:textId="77777777" w:rsidR="007B4CB7" w:rsidRPr="00F7589A" w:rsidRDefault="007B4CB7" w:rsidP="00017E36">
            <w:pPr>
              <w:ind w:left="354" w:right="252"/>
              <w:jc w:val="both"/>
            </w:pPr>
            <w:r w:rsidRPr="00F7589A">
              <w:t xml:space="preserve">elektroninis paštas: </w:t>
            </w:r>
            <w:hyperlink r:id="rId10"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3E483D79" w14:textId="77777777" w:rsidR="007B4CB7" w:rsidRDefault="007B4CB7" w:rsidP="00017E36">
            <w:r w:rsidRPr="00670042">
              <w:t xml:space="preserve">Administracijos direktorius </w:t>
            </w:r>
          </w:p>
          <w:p w14:paraId="746B0D7E" w14:textId="77777777" w:rsidR="007B4CB7" w:rsidRPr="007E21E7" w:rsidRDefault="007B4CB7" w:rsidP="00017E36">
            <w:pPr>
              <w:tabs>
                <w:tab w:val="num" w:pos="907"/>
              </w:tabs>
              <w:spacing w:line="276" w:lineRule="auto"/>
              <w:jc w:val="both"/>
              <w:rPr>
                <w:b/>
              </w:rPr>
            </w:pPr>
            <w:r w:rsidRPr="00670042">
              <w:t>Tomas Jukna</w:t>
            </w: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403DA740" w14:textId="77777777" w:rsidR="00387DF9" w:rsidRDefault="00387DF9">
      <w:pPr>
        <w:rPr>
          <w:b/>
          <w:bCs/>
        </w:rPr>
      </w:pPr>
      <w:r>
        <w:rPr>
          <w:b/>
          <w:bCs/>
        </w:rPr>
        <w:br w:type="page"/>
      </w:r>
    </w:p>
    <w:p w14:paraId="1F10F3C6" w14:textId="621AFBE0" w:rsidR="00543BF0" w:rsidRDefault="00543BF0" w:rsidP="00543BF0">
      <w:pPr>
        <w:tabs>
          <w:tab w:val="left" w:pos="567"/>
        </w:tabs>
        <w:jc w:val="right"/>
        <w:rPr>
          <w:b/>
        </w:rPr>
      </w:pPr>
      <w:r>
        <w:rPr>
          <w:b/>
          <w:bCs/>
        </w:rPr>
        <w:lastRenderedPageBreak/>
        <w:t>S</w:t>
      </w:r>
      <w:r>
        <w:rPr>
          <w:b/>
        </w:rPr>
        <w:t xml:space="preserve">usitarimo Nr. 7 prie </w:t>
      </w:r>
      <w:r w:rsidRPr="00B2715A">
        <w:rPr>
          <w:b/>
        </w:rPr>
        <w:t>20</w:t>
      </w:r>
      <w:r>
        <w:rPr>
          <w:b/>
        </w:rPr>
        <w:t>22</w:t>
      </w:r>
      <w:r w:rsidRPr="00B2715A">
        <w:rPr>
          <w:b/>
        </w:rPr>
        <w:t xml:space="preserve"> m. </w:t>
      </w:r>
      <w:r>
        <w:rPr>
          <w:b/>
        </w:rPr>
        <w:t>rugsėjo</w:t>
      </w:r>
      <w:r w:rsidRPr="00B2715A">
        <w:rPr>
          <w:b/>
        </w:rPr>
        <w:t xml:space="preserve"> </w:t>
      </w:r>
      <w:r>
        <w:rPr>
          <w:b/>
        </w:rPr>
        <w:t>19</w:t>
      </w:r>
      <w:r w:rsidRPr="00B2715A">
        <w:rPr>
          <w:b/>
        </w:rPr>
        <w:t xml:space="preserve"> d. Rangos sutarties Nr. 22-</w:t>
      </w:r>
      <w:r>
        <w:rPr>
          <w:b/>
        </w:rPr>
        <w:t xml:space="preserve">2325 </w:t>
      </w:r>
    </w:p>
    <w:p w14:paraId="6864A368" w14:textId="77777777" w:rsidR="00543BF0" w:rsidRDefault="00543BF0" w:rsidP="00543BF0">
      <w:pPr>
        <w:tabs>
          <w:tab w:val="left" w:pos="567"/>
        </w:tabs>
        <w:jc w:val="right"/>
        <w:rPr>
          <w:b/>
          <w:bCs/>
        </w:rPr>
      </w:pPr>
      <w:r>
        <w:rPr>
          <w:b/>
          <w:bCs/>
        </w:rPr>
        <w:t>Priedas Nr. 1</w:t>
      </w:r>
    </w:p>
    <w:p w14:paraId="3687DB87" w14:textId="7B109167" w:rsidR="00F7589A" w:rsidRPr="00F7589A" w:rsidRDefault="009D5FE6" w:rsidP="003910EE">
      <w:pPr>
        <w:tabs>
          <w:tab w:val="left" w:pos="567"/>
        </w:tabs>
        <w:spacing w:line="360" w:lineRule="auto"/>
        <w:rPr>
          <w:szCs w:val="24"/>
        </w:rPr>
      </w:pPr>
      <w:r w:rsidRPr="009D5FE6">
        <w:rPr>
          <w:noProof/>
        </w:rPr>
        <w:drawing>
          <wp:inline distT="0" distB="0" distL="0" distR="0" wp14:anchorId="5FE06EA5" wp14:editId="16615145">
            <wp:extent cx="5830957" cy="7554710"/>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925" cy="7561147"/>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95"/>
        <w:gridCol w:w="4502"/>
      </w:tblGrid>
      <w:tr w:rsidR="00543BF0" w:rsidRPr="007E21E7" w14:paraId="6A0444D9" w14:textId="77777777" w:rsidTr="009D7458">
        <w:trPr>
          <w:trHeight w:val="1648"/>
        </w:trPr>
        <w:tc>
          <w:tcPr>
            <w:tcW w:w="4495" w:type="dxa"/>
          </w:tcPr>
          <w:p w14:paraId="5C87FA12" w14:textId="77777777" w:rsidR="00543BF0" w:rsidRDefault="00543BF0" w:rsidP="006104CA">
            <w:pPr>
              <w:tabs>
                <w:tab w:val="num" w:pos="907"/>
              </w:tabs>
              <w:spacing w:line="276" w:lineRule="auto"/>
              <w:jc w:val="both"/>
              <w:rPr>
                <w:b/>
              </w:rPr>
            </w:pPr>
            <w:r w:rsidRPr="007E21E7">
              <w:rPr>
                <w:b/>
              </w:rPr>
              <w:t>Užsakovas</w:t>
            </w:r>
          </w:p>
          <w:p w14:paraId="67917707" w14:textId="77777777" w:rsidR="00543BF0" w:rsidRDefault="00543BF0" w:rsidP="006104CA">
            <w:r w:rsidRPr="00670042">
              <w:t xml:space="preserve">Administracijos direktorius </w:t>
            </w:r>
          </w:p>
          <w:p w14:paraId="5290365C" w14:textId="77777777" w:rsidR="00543BF0" w:rsidRPr="007E21E7" w:rsidRDefault="00543BF0" w:rsidP="006104CA">
            <w:pPr>
              <w:tabs>
                <w:tab w:val="num" w:pos="907"/>
              </w:tabs>
              <w:spacing w:line="276" w:lineRule="auto"/>
              <w:jc w:val="both"/>
              <w:rPr>
                <w:b/>
              </w:rPr>
            </w:pPr>
            <w:r w:rsidRPr="00670042">
              <w:t>Tomas Jukna</w:t>
            </w:r>
          </w:p>
          <w:p w14:paraId="01825A11" w14:textId="77777777" w:rsidR="00543BF0" w:rsidRPr="007E21E7" w:rsidRDefault="00543BF0" w:rsidP="006104CA">
            <w:pPr>
              <w:jc w:val="both"/>
            </w:pPr>
            <w:r w:rsidRPr="007E21E7">
              <w:t>_______________________________</w:t>
            </w:r>
          </w:p>
          <w:p w14:paraId="00C5EE36" w14:textId="77777777" w:rsidR="00543BF0" w:rsidRPr="007E21E7" w:rsidRDefault="00543BF0" w:rsidP="006104CA">
            <w:pPr>
              <w:jc w:val="both"/>
            </w:pPr>
            <w:r w:rsidRPr="007E21E7">
              <w:rPr>
                <w:vertAlign w:val="superscript"/>
              </w:rPr>
              <w:t>(pareigos, vardas, pavardė, parašas)</w:t>
            </w:r>
            <w:r w:rsidRPr="007E21E7">
              <w:t xml:space="preserve"> </w:t>
            </w:r>
          </w:p>
          <w:p w14:paraId="44502B4A" w14:textId="77777777" w:rsidR="00543BF0" w:rsidRPr="007E21E7" w:rsidRDefault="00543BF0" w:rsidP="006104CA">
            <w:pPr>
              <w:ind w:left="3252"/>
              <w:jc w:val="both"/>
            </w:pPr>
            <w:r w:rsidRPr="007E21E7">
              <w:t>A. V.</w:t>
            </w:r>
          </w:p>
        </w:tc>
        <w:tc>
          <w:tcPr>
            <w:tcW w:w="4502" w:type="dxa"/>
          </w:tcPr>
          <w:p w14:paraId="52999886" w14:textId="77777777" w:rsidR="00543BF0" w:rsidRDefault="00543BF0" w:rsidP="006104CA">
            <w:pPr>
              <w:tabs>
                <w:tab w:val="num" w:pos="907"/>
              </w:tabs>
              <w:spacing w:line="276" w:lineRule="auto"/>
              <w:ind w:left="174"/>
              <w:jc w:val="both"/>
              <w:rPr>
                <w:b/>
              </w:rPr>
            </w:pPr>
            <w:r w:rsidRPr="007E21E7">
              <w:rPr>
                <w:b/>
              </w:rPr>
              <w:t>Rangovas</w:t>
            </w:r>
          </w:p>
          <w:p w14:paraId="697D27B7" w14:textId="77777777" w:rsidR="00543BF0" w:rsidRDefault="00543BF0" w:rsidP="006104CA">
            <w:pPr>
              <w:ind w:left="149"/>
              <w:jc w:val="both"/>
              <w:rPr>
                <w:sz w:val="22"/>
                <w:szCs w:val="22"/>
              </w:rPr>
            </w:pPr>
            <w:r>
              <w:t>Generalinis direktorius</w:t>
            </w:r>
          </w:p>
          <w:p w14:paraId="49299A8D" w14:textId="77777777" w:rsidR="00543BF0" w:rsidRPr="007E21E7" w:rsidRDefault="00543BF0" w:rsidP="006104CA">
            <w:pPr>
              <w:ind w:left="174"/>
              <w:jc w:val="both"/>
            </w:pPr>
            <w:r w:rsidRPr="007E21E7">
              <w:t>_______________________________</w:t>
            </w:r>
          </w:p>
          <w:p w14:paraId="5C1AE771" w14:textId="77777777" w:rsidR="00543BF0" w:rsidRPr="007E21E7" w:rsidRDefault="00543BF0" w:rsidP="006104CA">
            <w:pPr>
              <w:ind w:left="174"/>
              <w:jc w:val="both"/>
            </w:pPr>
            <w:r w:rsidRPr="007E21E7">
              <w:rPr>
                <w:vertAlign w:val="superscript"/>
              </w:rPr>
              <w:t>(pareigos, vardas, pavardė, parašas)</w:t>
            </w:r>
            <w:r w:rsidRPr="007E21E7">
              <w:t xml:space="preserve"> </w:t>
            </w:r>
          </w:p>
          <w:p w14:paraId="0F2DC5A7" w14:textId="77777777" w:rsidR="00543BF0" w:rsidRPr="007E21E7" w:rsidRDefault="00543BF0" w:rsidP="006104CA">
            <w:pPr>
              <w:ind w:left="3252"/>
              <w:jc w:val="both"/>
            </w:pPr>
            <w:r w:rsidRPr="007E21E7">
              <w:t>A. V.</w:t>
            </w:r>
          </w:p>
        </w:tc>
      </w:tr>
    </w:tbl>
    <w:p w14:paraId="70D4A513" w14:textId="77777777" w:rsidR="00F7589A" w:rsidRPr="009D7458" w:rsidRDefault="00F7589A" w:rsidP="009D5FE6">
      <w:pPr>
        <w:tabs>
          <w:tab w:val="left" w:pos="567"/>
        </w:tabs>
        <w:spacing w:line="360" w:lineRule="auto"/>
        <w:rPr>
          <w:sz w:val="2"/>
          <w:szCs w:val="2"/>
        </w:rPr>
      </w:pPr>
    </w:p>
    <w:sectPr w:rsidR="00F7589A" w:rsidRPr="009D7458" w:rsidSect="00491AA9">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B3910" w14:textId="77777777" w:rsidR="00491AA9" w:rsidRDefault="00491AA9" w:rsidP="00FE7A20">
      <w:r>
        <w:separator/>
      </w:r>
    </w:p>
  </w:endnote>
  <w:endnote w:type="continuationSeparator" w:id="0">
    <w:p w14:paraId="7C6F4996" w14:textId="77777777" w:rsidR="00491AA9" w:rsidRDefault="00491AA9"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86C21" w14:textId="77777777" w:rsidR="00491AA9" w:rsidRDefault="00491AA9" w:rsidP="00FE7A20">
      <w:r>
        <w:separator/>
      </w:r>
    </w:p>
  </w:footnote>
  <w:footnote w:type="continuationSeparator" w:id="0">
    <w:p w14:paraId="54FD693E" w14:textId="77777777" w:rsidR="00491AA9" w:rsidRDefault="00491AA9"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2"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62787204">
    <w:abstractNumId w:val="1"/>
  </w:num>
  <w:num w:numId="2" w16cid:durableId="797801670">
    <w:abstractNumId w:val="6"/>
  </w:num>
  <w:num w:numId="3" w16cid:durableId="1880823180">
    <w:abstractNumId w:val="8"/>
  </w:num>
  <w:num w:numId="4" w16cid:durableId="1704984980">
    <w:abstractNumId w:val="10"/>
  </w:num>
  <w:num w:numId="5" w16cid:durableId="500003502">
    <w:abstractNumId w:val="5"/>
  </w:num>
  <w:num w:numId="6" w16cid:durableId="586115802">
    <w:abstractNumId w:val="12"/>
  </w:num>
  <w:num w:numId="7" w16cid:durableId="1197160385">
    <w:abstractNumId w:val="4"/>
  </w:num>
  <w:num w:numId="8" w16cid:durableId="2066559705">
    <w:abstractNumId w:val="7"/>
  </w:num>
  <w:num w:numId="9" w16cid:durableId="887375960">
    <w:abstractNumId w:val="9"/>
  </w:num>
  <w:num w:numId="10" w16cid:durableId="1200894885">
    <w:abstractNumId w:val="2"/>
  </w:num>
  <w:num w:numId="11" w16cid:durableId="1100640602">
    <w:abstractNumId w:val="0"/>
  </w:num>
  <w:num w:numId="12" w16cid:durableId="1982148134">
    <w:abstractNumId w:val="3"/>
  </w:num>
  <w:num w:numId="13" w16cid:durableId="380322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949"/>
    <w:rsid w:val="00031509"/>
    <w:rsid w:val="0003264D"/>
    <w:rsid w:val="00046092"/>
    <w:rsid w:val="0004617B"/>
    <w:rsid w:val="000474DD"/>
    <w:rsid w:val="00050142"/>
    <w:rsid w:val="00054333"/>
    <w:rsid w:val="00074383"/>
    <w:rsid w:val="00085935"/>
    <w:rsid w:val="00085A47"/>
    <w:rsid w:val="0008624D"/>
    <w:rsid w:val="000A4917"/>
    <w:rsid w:val="000B2DAB"/>
    <w:rsid w:val="000B7DAD"/>
    <w:rsid w:val="000F59CD"/>
    <w:rsid w:val="0012743A"/>
    <w:rsid w:val="00127B50"/>
    <w:rsid w:val="0013119E"/>
    <w:rsid w:val="00134D23"/>
    <w:rsid w:val="00136C92"/>
    <w:rsid w:val="00141755"/>
    <w:rsid w:val="001440A0"/>
    <w:rsid w:val="00160B7B"/>
    <w:rsid w:val="00161376"/>
    <w:rsid w:val="00171A72"/>
    <w:rsid w:val="00171FF1"/>
    <w:rsid w:val="00176C44"/>
    <w:rsid w:val="001976B5"/>
    <w:rsid w:val="001978BE"/>
    <w:rsid w:val="001A0F62"/>
    <w:rsid w:val="001A39C4"/>
    <w:rsid w:val="001A6E10"/>
    <w:rsid w:val="001A7DAC"/>
    <w:rsid w:val="001B082E"/>
    <w:rsid w:val="001C2EDC"/>
    <w:rsid w:val="001C32E2"/>
    <w:rsid w:val="001C7AFD"/>
    <w:rsid w:val="001D066C"/>
    <w:rsid w:val="001D1B05"/>
    <w:rsid w:val="001D552D"/>
    <w:rsid w:val="001E6013"/>
    <w:rsid w:val="001F61BA"/>
    <w:rsid w:val="00200A8A"/>
    <w:rsid w:val="00212714"/>
    <w:rsid w:val="00223290"/>
    <w:rsid w:val="00225CF4"/>
    <w:rsid w:val="002339EA"/>
    <w:rsid w:val="00255A0A"/>
    <w:rsid w:val="0025729A"/>
    <w:rsid w:val="00281645"/>
    <w:rsid w:val="00295D9E"/>
    <w:rsid w:val="002C68A9"/>
    <w:rsid w:val="002D63F0"/>
    <w:rsid w:val="003144A1"/>
    <w:rsid w:val="00314C26"/>
    <w:rsid w:val="003240B7"/>
    <w:rsid w:val="00324E9C"/>
    <w:rsid w:val="0033545F"/>
    <w:rsid w:val="00345BD3"/>
    <w:rsid w:val="00350519"/>
    <w:rsid w:val="00380976"/>
    <w:rsid w:val="00382E31"/>
    <w:rsid w:val="0038619B"/>
    <w:rsid w:val="00387DF9"/>
    <w:rsid w:val="00390F6D"/>
    <w:rsid w:val="003910EE"/>
    <w:rsid w:val="00394CB9"/>
    <w:rsid w:val="003952B3"/>
    <w:rsid w:val="003A6E7E"/>
    <w:rsid w:val="003B53DF"/>
    <w:rsid w:val="003C0110"/>
    <w:rsid w:val="003C0E46"/>
    <w:rsid w:val="003F3B0F"/>
    <w:rsid w:val="0041124F"/>
    <w:rsid w:val="00432F9E"/>
    <w:rsid w:val="00441AB5"/>
    <w:rsid w:val="00443C4C"/>
    <w:rsid w:val="004458AE"/>
    <w:rsid w:val="00446804"/>
    <w:rsid w:val="0044727C"/>
    <w:rsid w:val="00473620"/>
    <w:rsid w:val="004766EE"/>
    <w:rsid w:val="00476983"/>
    <w:rsid w:val="00476F69"/>
    <w:rsid w:val="00487429"/>
    <w:rsid w:val="0048757E"/>
    <w:rsid w:val="00491AA9"/>
    <w:rsid w:val="00491F79"/>
    <w:rsid w:val="004924E2"/>
    <w:rsid w:val="004A261B"/>
    <w:rsid w:val="004A4AFF"/>
    <w:rsid w:val="004B29F8"/>
    <w:rsid w:val="004B60EA"/>
    <w:rsid w:val="004B7ACF"/>
    <w:rsid w:val="004C0069"/>
    <w:rsid w:val="004D45A9"/>
    <w:rsid w:val="004E7D2F"/>
    <w:rsid w:val="004F540A"/>
    <w:rsid w:val="00500423"/>
    <w:rsid w:val="00503865"/>
    <w:rsid w:val="00511224"/>
    <w:rsid w:val="0052132E"/>
    <w:rsid w:val="00523790"/>
    <w:rsid w:val="00523A12"/>
    <w:rsid w:val="00535701"/>
    <w:rsid w:val="005370BD"/>
    <w:rsid w:val="00543BF0"/>
    <w:rsid w:val="005515FB"/>
    <w:rsid w:val="005557F9"/>
    <w:rsid w:val="00566628"/>
    <w:rsid w:val="005677A0"/>
    <w:rsid w:val="00586BC2"/>
    <w:rsid w:val="005A1333"/>
    <w:rsid w:val="005A7291"/>
    <w:rsid w:val="005C1187"/>
    <w:rsid w:val="005C3C72"/>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9769E"/>
    <w:rsid w:val="006A349B"/>
    <w:rsid w:val="006C3079"/>
    <w:rsid w:val="006C578C"/>
    <w:rsid w:val="006E2DEA"/>
    <w:rsid w:val="006E3C1C"/>
    <w:rsid w:val="006F5271"/>
    <w:rsid w:val="00703EF6"/>
    <w:rsid w:val="00704DF2"/>
    <w:rsid w:val="00713EA7"/>
    <w:rsid w:val="007317D6"/>
    <w:rsid w:val="00732305"/>
    <w:rsid w:val="00755D0C"/>
    <w:rsid w:val="00763913"/>
    <w:rsid w:val="00764956"/>
    <w:rsid w:val="00776FB7"/>
    <w:rsid w:val="00777411"/>
    <w:rsid w:val="00784D31"/>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60E2D"/>
    <w:rsid w:val="008618FC"/>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D5FE6"/>
    <w:rsid w:val="009D7458"/>
    <w:rsid w:val="009E1D37"/>
    <w:rsid w:val="009F2B84"/>
    <w:rsid w:val="009F79BD"/>
    <w:rsid w:val="00A0445F"/>
    <w:rsid w:val="00A053B5"/>
    <w:rsid w:val="00A05B86"/>
    <w:rsid w:val="00A061A2"/>
    <w:rsid w:val="00A065B6"/>
    <w:rsid w:val="00A238AD"/>
    <w:rsid w:val="00A67C89"/>
    <w:rsid w:val="00A70B96"/>
    <w:rsid w:val="00A74FD1"/>
    <w:rsid w:val="00A753D2"/>
    <w:rsid w:val="00A876D1"/>
    <w:rsid w:val="00AA61D4"/>
    <w:rsid w:val="00AC2E1E"/>
    <w:rsid w:val="00AD4999"/>
    <w:rsid w:val="00AE00D5"/>
    <w:rsid w:val="00AE43E5"/>
    <w:rsid w:val="00AE6840"/>
    <w:rsid w:val="00AF5B10"/>
    <w:rsid w:val="00AF6949"/>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5396"/>
    <w:rsid w:val="00B85E5F"/>
    <w:rsid w:val="00BA170E"/>
    <w:rsid w:val="00BA4C9B"/>
    <w:rsid w:val="00BB6343"/>
    <w:rsid w:val="00BD3524"/>
    <w:rsid w:val="00C00E98"/>
    <w:rsid w:val="00C24335"/>
    <w:rsid w:val="00C3421A"/>
    <w:rsid w:val="00C3421B"/>
    <w:rsid w:val="00C42526"/>
    <w:rsid w:val="00C426A3"/>
    <w:rsid w:val="00C50ECB"/>
    <w:rsid w:val="00C542E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37122"/>
    <w:rsid w:val="00D41A05"/>
    <w:rsid w:val="00D570D1"/>
    <w:rsid w:val="00D67D3E"/>
    <w:rsid w:val="00D76828"/>
    <w:rsid w:val="00D80DEC"/>
    <w:rsid w:val="00D82108"/>
    <w:rsid w:val="00D95BB8"/>
    <w:rsid w:val="00DB44E8"/>
    <w:rsid w:val="00DB5324"/>
    <w:rsid w:val="00DD0A87"/>
    <w:rsid w:val="00DD5A99"/>
    <w:rsid w:val="00DE42D5"/>
    <w:rsid w:val="00DE555D"/>
    <w:rsid w:val="00E01883"/>
    <w:rsid w:val="00E21B8F"/>
    <w:rsid w:val="00E24552"/>
    <w:rsid w:val="00E363AE"/>
    <w:rsid w:val="00E453D2"/>
    <w:rsid w:val="00E775EF"/>
    <w:rsid w:val="00E83A0E"/>
    <w:rsid w:val="00E90A28"/>
    <w:rsid w:val="00E930D8"/>
    <w:rsid w:val="00E93612"/>
    <w:rsid w:val="00E950D1"/>
    <w:rsid w:val="00EA40CA"/>
    <w:rsid w:val="00EB1673"/>
    <w:rsid w:val="00EC3993"/>
    <w:rsid w:val="00EC543B"/>
    <w:rsid w:val="00ED0BC2"/>
    <w:rsid w:val="00F003DF"/>
    <w:rsid w:val="00F07D47"/>
    <w:rsid w:val="00F2393E"/>
    <w:rsid w:val="00F400EE"/>
    <w:rsid w:val="00F531A9"/>
    <w:rsid w:val="00F60599"/>
    <w:rsid w:val="00F65C1D"/>
    <w:rsid w:val="00F7589A"/>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st@pst.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3B87-2F17-4324-8E63-9DEF8222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4387</Words>
  <Characters>2501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6875</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3</cp:revision>
  <cp:lastPrinted>2022-06-21T11:00:00Z</cp:lastPrinted>
  <dcterms:created xsi:type="dcterms:W3CDTF">2024-05-03T11:39:00Z</dcterms:created>
  <dcterms:modified xsi:type="dcterms:W3CDTF">2024-05-03T11:41:00Z</dcterms:modified>
</cp:coreProperties>
</file>