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152C7C4C" w:rsidR="00F372C9" w:rsidRPr="00D9406C" w:rsidRDefault="00097A60"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097A60">
              <w:rPr>
                <w:rFonts w:ascii="Calibri Light" w:eastAsia="Times New Roman" w:hAnsi="Calibri Light" w:cs="Calibri Light"/>
                <w:b/>
                <w:szCs w:val="24"/>
              </w:rPr>
              <w:t>INTEGRUOTO SIENŲ VALDYMO SISTEMŲ VEIKLA IR TECHNINĖ PRIEŽIŪRA I ETAPAS (PPR-1455)</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955588">
      <w:pPr>
        <w:spacing w:after="0" w:line="240" w:lineRule="auto"/>
        <w:jc w:val="center"/>
        <w:rPr>
          <w:rFonts w:asciiTheme="majorHAnsi" w:hAnsiTheme="majorHAnsi" w:cstheme="majorHAnsi"/>
          <w:b/>
        </w:rPr>
      </w:pPr>
    </w:p>
    <w:p w14:paraId="756D72F1" w14:textId="22857B64" w:rsidR="00BB7A16" w:rsidRPr="00BB7A16" w:rsidRDefault="002A2DA5" w:rsidP="00BB7A1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F323F3">
        <w:rPr>
          <w:rFonts w:ascii="Times New Roman" w:eastAsia="Calibri" w:hAnsi="Times New Roman" w:cs="Times New Roman"/>
          <w:szCs w:val="18"/>
          <w:u w:val="single"/>
        </w:rPr>
        <w:t>UAB „Asseco Lietuva“</w:t>
      </w:r>
      <w:r w:rsidRPr="00F323F3">
        <w:rPr>
          <w:rFonts w:ascii="Times New Roman" w:eastAsia="Calibri" w:hAnsi="Times New Roman" w:cs="Times New Roman"/>
          <w:szCs w:val="18"/>
        </w:rPr>
        <w:t xml:space="preserve"> </w:t>
      </w:r>
      <w:r>
        <w:rPr>
          <w:rFonts w:ascii="Times New Roman" w:eastAsia="Calibri" w:hAnsi="Times New Roman" w:cs="Times New Roman"/>
          <w:sz w:val="24"/>
          <w:szCs w:val="20"/>
        </w:rPr>
        <w:br/>
      </w:r>
      <w:r w:rsidR="00BB7A16" w:rsidRPr="00BB7A16">
        <w:rPr>
          <w:rFonts w:ascii="Times New Roman" w:eastAsia="Times New Roman" w:hAnsi="Times New Roman" w:cs="Times New Roman"/>
          <w:sz w:val="20"/>
          <w:szCs w:val="20"/>
        </w:rPr>
        <w:t>(</w:t>
      </w:r>
      <w:r w:rsidR="00BB7A16" w:rsidRPr="00BB7A16">
        <w:rPr>
          <w:rFonts w:ascii="Times New Roman" w:eastAsia="Times New Roman" w:hAnsi="Times New Roman" w:cs="Times New Roman"/>
          <w:i/>
          <w:iCs/>
          <w:sz w:val="20"/>
          <w:szCs w:val="20"/>
        </w:rPr>
        <w:t>tiekėjo pavadinimas</w:t>
      </w:r>
      <w:r w:rsidR="00BB7A16" w:rsidRPr="00BB7A16">
        <w:rPr>
          <w:rFonts w:ascii="Times New Roman" w:eastAsia="Times New Roman" w:hAnsi="Times New Roman" w:cs="Times New Roman"/>
          <w:sz w:val="20"/>
          <w:szCs w:val="20"/>
        </w:rPr>
        <w:t>)</w:t>
      </w:r>
    </w:p>
    <w:p w14:paraId="29674E70" w14:textId="77777777" w:rsidR="0074462E" w:rsidRDefault="0074462E" w:rsidP="00CA0FE1">
      <w:pPr>
        <w:spacing w:after="0" w:line="240" w:lineRule="auto"/>
        <w:rPr>
          <w:rFonts w:ascii="Calibri Light" w:hAnsi="Calibri Light" w:cs="Calibri Light"/>
          <w:bCs/>
        </w:rPr>
      </w:pPr>
    </w:p>
    <w:p w14:paraId="7182AE96" w14:textId="77777777"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Turto valdymo ir ūkio departamentui</w:t>
      </w:r>
    </w:p>
    <w:p w14:paraId="3D70B514" w14:textId="77777777"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prie Lietuvos Respublikos vidaus reikalų ministerijos</w:t>
      </w:r>
    </w:p>
    <w:p w14:paraId="229A9944" w14:textId="27DF96CF" w:rsidR="00955588" w:rsidRPr="00CA0FE1" w:rsidRDefault="00CA0FE1" w:rsidP="00CA0FE1">
      <w:pPr>
        <w:spacing w:after="0" w:line="240" w:lineRule="auto"/>
        <w:rPr>
          <w:rFonts w:asciiTheme="majorHAnsi" w:hAnsiTheme="majorHAnsi" w:cstheme="majorHAnsi"/>
          <w:bCs/>
          <w:sz w:val="20"/>
          <w:szCs w:val="20"/>
        </w:rPr>
      </w:pPr>
      <w:r w:rsidRPr="00CA0FE1">
        <w:rPr>
          <w:rFonts w:ascii="Calibri Light" w:hAnsi="Calibri Light" w:cs="Calibri Light"/>
          <w:bCs/>
          <w:i/>
          <w:sz w:val="20"/>
          <w:szCs w:val="20"/>
        </w:rPr>
        <w:t>Teikiama CVP IS priemonėmis</w:t>
      </w:r>
    </w:p>
    <w:p w14:paraId="2D35BAD8" w14:textId="77777777" w:rsidR="00CA0FE1" w:rsidRPr="00955588" w:rsidRDefault="00CA0FE1" w:rsidP="00CA0FE1">
      <w:pPr>
        <w:spacing w:after="0" w:line="240" w:lineRule="auto"/>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779FA6C3" w14:textId="028AD083"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20</w:t>
      </w:r>
      <w:r w:rsidR="002A2DA5">
        <w:rPr>
          <w:rFonts w:asciiTheme="majorHAnsi" w:hAnsiTheme="majorHAnsi" w:cstheme="majorHAnsi"/>
          <w:bCs/>
        </w:rPr>
        <w:t>24</w:t>
      </w:r>
      <w:r w:rsidRPr="00955588">
        <w:rPr>
          <w:rFonts w:asciiTheme="majorHAnsi" w:hAnsiTheme="majorHAnsi" w:cstheme="majorHAnsi"/>
          <w:bCs/>
        </w:rPr>
        <w:t xml:space="preserve"> m.</w:t>
      </w:r>
      <w:r w:rsidR="002A2DA5">
        <w:rPr>
          <w:rFonts w:asciiTheme="majorHAnsi" w:hAnsiTheme="majorHAnsi" w:cstheme="majorHAnsi"/>
          <w:bCs/>
        </w:rPr>
        <w:t xml:space="preserve"> vasario 28</w:t>
      </w:r>
      <w:r w:rsidRPr="00955588">
        <w:rPr>
          <w:rFonts w:asciiTheme="majorHAnsi" w:hAnsiTheme="majorHAnsi" w:cstheme="majorHAnsi"/>
          <w:bCs/>
        </w:rPr>
        <w:t xml:space="preserve"> d. </w:t>
      </w:r>
      <w:r w:rsidRPr="005B25C2">
        <w:rPr>
          <w:rFonts w:asciiTheme="majorHAnsi" w:hAnsiTheme="majorHAnsi" w:cstheme="majorHAnsi"/>
          <w:bCs/>
        </w:rPr>
        <w:t>Nr. ______</w:t>
      </w:r>
    </w:p>
    <w:p w14:paraId="62803A35" w14:textId="2E994A93" w:rsidR="00955588" w:rsidRPr="00464058" w:rsidRDefault="002A2DA5" w:rsidP="00955588">
      <w:pPr>
        <w:spacing w:after="0" w:line="240" w:lineRule="auto"/>
        <w:jc w:val="center"/>
        <w:rPr>
          <w:rFonts w:asciiTheme="majorHAnsi" w:hAnsiTheme="majorHAnsi" w:cstheme="majorHAnsi"/>
          <w:bCs/>
          <w:sz w:val="20"/>
          <w:szCs w:val="20"/>
        </w:rPr>
      </w:pPr>
      <w:r w:rsidRPr="002A2DA5">
        <w:rPr>
          <w:rFonts w:asciiTheme="majorHAnsi" w:hAnsiTheme="majorHAnsi" w:cstheme="majorHAnsi"/>
          <w:bCs/>
          <w:u w:val="single"/>
        </w:rPr>
        <w:t>Vilnius</w:t>
      </w:r>
      <w:r w:rsidRPr="002A2DA5">
        <w:rPr>
          <w:rFonts w:asciiTheme="majorHAnsi" w:hAnsiTheme="majorHAnsi" w:cstheme="majorHAnsi"/>
          <w:bCs/>
        </w:rPr>
        <w:t xml:space="preserve"> </w:t>
      </w:r>
      <w:r>
        <w:rPr>
          <w:rFonts w:asciiTheme="majorHAnsi" w:hAnsiTheme="majorHAnsi" w:cstheme="majorHAnsi"/>
          <w:bCs/>
        </w:rPr>
        <w:br/>
      </w:r>
      <w:r w:rsidR="00955588" w:rsidRPr="00464058">
        <w:rPr>
          <w:rFonts w:asciiTheme="majorHAnsi" w:hAnsiTheme="majorHAnsi" w:cstheme="majorHAnsi"/>
          <w:bCs/>
          <w:i/>
          <w:iCs/>
          <w:sz w:val="20"/>
          <w:szCs w:val="20"/>
        </w:rPr>
        <w:t>(Sudarymo vieta)</w:t>
      </w:r>
    </w:p>
    <w:p w14:paraId="091794FE" w14:textId="77777777" w:rsidR="00E95005" w:rsidRDefault="00E95005" w:rsidP="00E95005">
      <w:pPr>
        <w:spacing w:after="0" w:line="240" w:lineRule="auto"/>
        <w:rPr>
          <w:rFonts w:asciiTheme="majorHAnsi" w:hAnsiTheme="majorHAnsi" w:cstheme="majorHAnsi"/>
          <w:bCs/>
        </w:rPr>
      </w:pPr>
    </w:p>
    <w:p w14:paraId="6C45E02A" w14:textId="2E225A23"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Aš,</w:t>
      </w:r>
      <w:r w:rsidR="0042625D" w:rsidRPr="0042625D">
        <w:t xml:space="preserve"> </w:t>
      </w:r>
      <w:r w:rsidR="0042625D" w:rsidRPr="0042625D">
        <w:rPr>
          <w:rFonts w:asciiTheme="majorHAnsi" w:hAnsiTheme="majorHAnsi" w:cstheme="majorHAnsi"/>
          <w:bCs/>
          <w:u w:val="single"/>
        </w:rPr>
        <w:t>generalinis direktorius</w:t>
      </w:r>
      <w:r w:rsidR="0042625D" w:rsidRPr="0042625D">
        <w:rPr>
          <w:rFonts w:asciiTheme="majorHAnsi" w:hAnsiTheme="majorHAnsi" w:cstheme="majorHAnsi"/>
          <w:bCs/>
        </w:rPr>
        <w:t>,</w:t>
      </w:r>
      <w:r w:rsidRPr="00955588">
        <w:rPr>
          <w:rFonts w:asciiTheme="majorHAnsi" w:hAnsiTheme="majorHAnsi" w:cstheme="majorHAnsi"/>
          <w:bCs/>
        </w:rPr>
        <w:t xml:space="preserve"> </w:t>
      </w:r>
    </w:p>
    <w:p w14:paraId="4FB58E16" w14:textId="6789CA12" w:rsidR="00955588"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vadovo ar jo įgalioto asmens pareigų pavadinimas, vardas ir pavardė)</w:t>
      </w:r>
    </w:p>
    <w:p w14:paraId="0318D250" w14:textId="256E5867"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 xml:space="preserve">patvirtinu, kad mano </w:t>
      </w:r>
      <w:r w:rsidRPr="0042625D">
        <w:rPr>
          <w:rFonts w:asciiTheme="majorHAnsi" w:hAnsiTheme="majorHAnsi" w:cstheme="majorHAnsi"/>
          <w:bCs/>
          <w:u w:val="single"/>
        </w:rPr>
        <w:t>vadovaujamas (-a)</w:t>
      </w:r>
      <w:r w:rsidRPr="00955588">
        <w:rPr>
          <w:rFonts w:asciiTheme="majorHAnsi" w:hAnsiTheme="majorHAnsi" w:cstheme="majorHAnsi"/>
          <w:bCs/>
        </w:rPr>
        <w:t xml:space="preserve"> (atstovaujamas (-a))</w:t>
      </w:r>
      <w:r w:rsidR="0042625D">
        <w:rPr>
          <w:rFonts w:asciiTheme="majorHAnsi" w:hAnsiTheme="majorHAnsi" w:cstheme="majorHAnsi"/>
          <w:bCs/>
        </w:rPr>
        <w:t xml:space="preserve"> </w:t>
      </w:r>
      <w:r w:rsidR="0042625D" w:rsidRPr="0042625D">
        <w:rPr>
          <w:rFonts w:asciiTheme="majorHAnsi" w:hAnsiTheme="majorHAnsi" w:cstheme="majorHAnsi"/>
          <w:bCs/>
          <w:u w:val="single"/>
        </w:rPr>
        <w:t>UAB „Asseco Lietuva“,</w:t>
      </w:r>
    </w:p>
    <w:p w14:paraId="6A490540" w14:textId="5152DE3B"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42625D">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pavadinimas)</w:t>
      </w:r>
    </w:p>
    <w:p w14:paraId="0E5B5F51" w14:textId="352BDCE9" w:rsidR="00955588" w:rsidRPr="00955588" w:rsidRDefault="00955588" w:rsidP="00E95005">
      <w:pPr>
        <w:spacing w:after="0" w:line="240" w:lineRule="auto"/>
        <w:rPr>
          <w:rFonts w:asciiTheme="majorHAnsi" w:hAnsiTheme="majorHAnsi" w:cstheme="majorHAnsi"/>
          <w:bCs/>
          <w:u w:val="single"/>
        </w:rPr>
      </w:pPr>
      <w:r w:rsidRPr="00955588">
        <w:rPr>
          <w:rFonts w:asciiTheme="majorHAnsi" w:hAnsiTheme="majorHAnsi" w:cstheme="majorHAnsi"/>
          <w:bCs/>
        </w:rPr>
        <w:t xml:space="preserve">dalyvaujantis (-i) </w:t>
      </w:r>
      <w:r w:rsidR="000E2CC9" w:rsidRPr="000E2CC9">
        <w:rPr>
          <w:rFonts w:asciiTheme="majorHAnsi" w:hAnsiTheme="majorHAnsi" w:cstheme="majorHAnsi"/>
          <w:bCs/>
          <w:u w:val="single"/>
        </w:rPr>
        <w:t>Turto valdymo ir ūkio departament</w:t>
      </w:r>
      <w:r w:rsidR="002C2E33">
        <w:rPr>
          <w:rFonts w:asciiTheme="majorHAnsi" w:hAnsiTheme="majorHAnsi" w:cstheme="majorHAnsi"/>
          <w:bCs/>
          <w:u w:val="single"/>
        </w:rPr>
        <w:t>o</w:t>
      </w:r>
      <w:r w:rsidR="000E2CC9" w:rsidRPr="000E2CC9">
        <w:rPr>
          <w:rFonts w:asciiTheme="majorHAnsi" w:hAnsiTheme="majorHAnsi" w:cstheme="majorHAnsi"/>
          <w:bCs/>
          <w:u w:val="single"/>
        </w:rPr>
        <w:t xml:space="preserve"> prie Lietuvos Respublikos vidaus reikalų ministerijos</w:t>
      </w:r>
    </w:p>
    <w:p w14:paraId="62646297" w14:textId="4C7BC07C"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00464058">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(perkančiosios organizacijos pavadinimas)</w:t>
      </w:r>
    </w:p>
    <w:p w14:paraId="37C193E8" w14:textId="008CF5EB" w:rsidR="00E95005" w:rsidRDefault="002C2E33" w:rsidP="00E95005">
      <w:pPr>
        <w:spacing w:after="0" w:line="240" w:lineRule="auto"/>
        <w:rPr>
          <w:rFonts w:asciiTheme="majorHAnsi" w:hAnsiTheme="majorHAnsi" w:cstheme="majorHAnsi"/>
          <w:bCs/>
        </w:rPr>
      </w:pPr>
      <w:r>
        <w:rPr>
          <w:rFonts w:asciiTheme="majorHAnsi" w:hAnsiTheme="majorHAnsi" w:cstheme="majorHAnsi"/>
          <w:bCs/>
        </w:rPr>
        <w:t>v</w:t>
      </w:r>
      <w:r w:rsidR="00955588" w:rsidRPr="00955588">
        <w:rPr>
          <w:rFonts w:asciiTheme="majorHAnsi" w:hAnsiTheme="majorHAnsi" w:cstheme="majorHAnsi"/>
          <w:bCs/>
        </w:rPr>
        <w:t>ykdomame</w:t>
      </w:r>
      <w:r w:rsidR="00255E0B">
        <w:rPr>
          <w:rFonts w:asciiTheme="majorHAnsi" w:hAnsiTheme="majorHAnsi" w:cstheme="majorHAnsi"/>
          <w:bCs/>
        </w:rPr>
        <w:t xml:space="preserve"> </w:t>
      </w:r>
      <w:r w:rsidR="00255E0B" w:rsidRPr="002C2E33">
        <w:rPr>
          <w:rFonts w:asciiTheme="majorHAnsi" w:hAnsiTheme="majorHAnsi" w:cstheme="majorHAnsi"/>
          <w:bCs/>
          <w:u w:val="single"/>
        </w:rPr>
        <w:t>,,PPR-1455 - Integruoto sienų valdymo sistemų veikla ir techninė priežiūra I etapas“</w:t>
      </w:r>
      <w:r w:rsidRPr="002C2E33">
        <w:rPr>
          <w:rFonts w:asciiTheme="majorHAnsi" w:hAnsiTheme="majorHAnsi" w:cstheme="majorHAnsi"/>
          <w:bCs/>
          <w:u w:val="single"/>
        </w:rPr>
        <w:t xml:space="preserve"> pirkime Nr.</w:t>
      </w:r>
      <w:r w:rsidRPr="002C2E33">
        <w:rPr>
          <w:u w:val="single"/>
        </w:rPr>
        <w:t xml:space="preserve"> </w:t>
      </w:r>
      <w:r w:rsidRPr="002C2E33">
        <w:rPr>
          <w:rFonts w:asciiTheme="majorHAnsi" w:hAnsiTheme="majorHAnsi" w:cstheme="majorHAnsi"/>
          <w:bCs/>
          <w:u w:val="single"/>
        </w:rPr>
        <w:t>704369</w:t>
      </w:r>
      <w:r>
        <w:rPr>
          <w:rFonts w:asciiTheme="majorHAnsi" w:hAnsiTheme="majorHAnsi" w:cstheme="majorHAnsi"/>
          <w:bCs/>
          <w:u w:val="single"/>
        </w:rPr>
        <w:t xml:space="preserve">, paskelbtame CVP IS 2024 m. sausio 30 d. </w:t>
      </w:r>
      <w:r w:rsidR="00955588" w:rsidRPr="00955588">
        <w:rPr>
          <w:rFonts w:asciiTheme="majorHAnsi" w:hAnsiTheme="majorHAnsi" w:cstheme="majorHAnsi"/>
          <w:bCs/>
        </w:rPr>
        <w:t xml:space="preserve"> </w:t>
      </w:r>
    </w:p>
    <w:p w14:paraId="6CDB30B6" w14:textId="3FF0E11E" w:rsidR="00E95005" w:rsidRPr="00E95005" w:rsidRDefault="00E95005"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(pirkimo objekto pavadinimas, pirkimo numeris, pirkimo paskelbimo CVP IS data</w:t>
      </w:r>
      <w:r w:rsidRPr="00E95005">
        <w:rPr>
          <w:rFonts w:asciiTheme="majorHAnsi" w:hAnsiTheme="majorHAnsi" w:cstheme="majorHAnsi"/>
          <w:bCs/>
          <w:sz w:val="20"/>
          <w:szCs w:val="20"/>
        </w:rPr>
        <w:t>)</w:t>
      </w:r>
    </w:p>
    <w:p w14:paraId="40273597" w14:textId="1854080C"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atitinka toliau nurodomus reikalavimus:</w:t>
      </w:r>
    </w:p>
    <w:p w14:paraId="1458CCA3" w14:textId="77777777" w:rsidR="00955588" w:rsidRPr="00955588" w:rsidRDefault="00955588" w:rsidP="00955588">
      <w:pPr>
        <w:spacing w:after="0" w:line="240" w:lineRule="auto"/>
        <w:jc w:val="center"/>
        <w:rPr>
          <w:rFonts w:asciiTheme="majorHAnsi" w:hAnsiTheme="majorHAnsi" w:cstheme="majorHAns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469AC731" w14:textId="77777777" w:rsidTr="008A50EE">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53EB9424" w14:textId="3513B1CD" w:rsidR="00955588" w:rsidRPr="00955588" w:rsidRDefault="00955588" w:rsidP="00955588">
            <w:pPr>
              <w:spacing w:after="0" w:line="240" w:lineRule="auto"/>
              <w:rPr>
                <w:rFonts w:asciiTheme="majorHAnsi" w:hAnsiTheme="majorHAnsi" w:cstheme="majorHAnsi"/>
                <w:bCs/>
                <w:i/>
                <w:iCs/>
              </w:rPr>
            </w:pPr>
            <w:r w:rsidRPr="00955588">
              <w:rPr>
                <w:rFonts w:asciiTheme="majorHAnsi" w:hAnsiTheme="majorHAnsi" w:cstheme="majorHAnsi"/>
                <w:bCs/>
              </w:rPr>
              <w:t xml:space="preserve">tiekėjo siūlomos teikti paslaugos nekelia grėsmės nacionaliniam saugumui – vadovaujantis VPĮ 37 straipsnio 9 dalies 2 punktu, paslaugų teikimas nebus vykdomas iš VPĮ 92 straipsnio 14 dalyje numatytame sąraše nurodytų valstybių ar teritorijų. </w:t>
            </w:r>
            <w:r w:rsidR="00097A60" w:rsidRPr="007471C8">
              <w:rPr>
                <w:rFonts w:asciiTheme="majorHAnsi" w:hAnsiTheme="majorHAnsi" w:cstheme="majorHAnsi"/>
                <w:bCs/>
                <w:i/>
                <w:color w:val="000000" w:themeColor="text1"/>
                <w:u w:val="single"/>
              </w:rPr>
              <w:t xml:space="preserve">Techninės specifikacijos (3 TVŪD PD TS) </w:t>
            </w:r>
            <w:r w:rsidR="00097A60">
              <w:rPr>
                <w:rFonts w:asciiTheme="majorHAnsi" w:hAnsiTheme="majorHAnsi" w:cstheme="majorHAnsi"/>
                <w:bCs/>
                <w:i/>
                <w:color w:val="000000" w:themeColor="text1"/>
                <w:u w:val="single"/>
              </w:rPr>
              <w:t xml:space="preserve">7 sk. </w:t>
            </w:r>
            <w:r w:rsidR="00DB17A0">
              <w:rPr>
                <w:rFonts w:asciiTheme="majorHAnsi" w:hAnsiTheme="majorHAnsi" w:cstheme="majorHAnsi"/>
                <w:bCs/>
                <w:i/>
                <w:color w:val="000000" w:themeColor="text1"/>
                <w:u w:val="single"/>
              </w:rPr>
              <w:t>2</w:t>
            </w:r>
            <w:r w:rsidR="00097A60">
              <w:rPr>
                <w:rFonts w:asciiTheme="majorHAnsi" w:hAnsiTheme="majorHAnsi" w:cstheme="majorHAnsi"/>
                <w:bCs/>
                <w:i/>
                <w:color w:val="000000" w:themeColor="text1"/>
                <w:u w:val="single"/>
              </w:rPr>
              <w:t xml:space="preserve"> </w:t>
            </w:r>
            <w:r w:rsidR="00097A60" w:rsidRPr="007471C8">
              <w:rPr>
                <w:rFonts w:asciiTheme="majorHAnsi" w:hAnsiTheme="majorHAnsi" w:cstheme="majorHAnsi"/>
                <w:bCs/>
                <w:i/>
                <w:color w:val="000000" w:themeColor="text1"/>
                <w:u w:val="single"/>
              </w:rPr>
              <w:t>punkt</w:t>
            </w:r>
            <w:r w:rsidR="00097A60">
              <w:rPr>
                <w:rFonts w:asciiTheme="majorHAnsi" w:hAnsiTheme="majorHAnsi" w:cstheme="majorHAnsi"/>
                <w:bCs/>
                <w:i/>
                <w:color w:val="000000" w:themeColor="text1"/>
                <w:u w:val="single"/>
              </w:rPr>
              <w:t>as.</w:t>
            </w:r>
            <w:r w:rsidRPr="00955588">
              <w:rPr>
                <w:rFonts w:asciiTheme="majorHAnsi" w:hAnsiTheme="majorHAnsi" w:cstheme="majorHAnsi"/>
                <w:bCs/>
                <w:i/>
                <w:iCs/>
              </w:rPr>
              <w:t xml:space="preserve">  </w:t>
            </w:r>
          </w:p>
          <w:p w14:paraId="653F4083" w14:textId="77777777" w:rsidR="00955588" w:rsidRPr="00955588" w:rsidRDefault="00955588" w:rsidP="00097A60">
            <w:pPr>
              <w:spacing w:after="0" w:line="240" w:lineRule="auto"/>
              <w:rPr>
                <w:rFonts w:asciiTheme="majorHAnsi" w:hAnsiTheme="majorHAnsi" w:cstheme="majorHAnsi"/>
                <w:bCs/>
              </w:rPr>
            </w:pPr>
          </w:p>
        </w:tc>
      </w:tr>
      <w:tr w:rsidR="00955588" w:rsidRPr="00955588" w14:paraId="43180495" w14:textId="77777777" w:rsidTr="008A50EE">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8A50EE">
        <w:trPr>
          <w:trHeight w:val="708"/>
        </w:trPr>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0D518B2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 xml:space="preserve">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097A60" w:rsidRPr="00097A60">
              <w:rPr>
                <w:rFonts w:asciiTheme="majorHAnsi" w:hAnsiTheme="majorHAnsi" w:cstheme="majorHAnsi"/>
                <w:bCs/>
                <w:u w:val="single"/>
              </w:rPr>
              <w:t>Pirkimo dokumentų Specialiųjų sąlygų (2 TVŪD PD SS) 4.</w:t>
            </w:r>
            <w:r w:rsidR="008E3AB1">
              <w:rPr>
                <w:rFonts w:asciiTheme="majorHAnsi" w:hAnsiTheme="majorHAnsi" w:cstheme="majorHAnsi"/>
                <w:bCs/>
                <w:u w:val="single"/>
              </w:rPr>
              <w:t>1.4</w:t>
            </w:r>
            <w:r w:rsidR="00097A60" w:rsidRPr="00097A60">
              <w:rPr>
                <w:rFonts w:asciiTheme="majorHAnsi" w:hAnsiTheme="majorHAnsi" w:cstheme="majorHAnsi"/>
                <w:bCs/>
                <w:u w:val="single"/>
              </w:rPr>
              <w:t xml:space="preserve"> punktas.</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464058" w14:paraId="37F5A492" w14:textId="77777777" w:rsidTr="008A50EE">
        <w:tc>
          <w:tcPr>
            <w:tcW w:w="352" w:type="dxa"/>
            <w:tcBorders>
              <w:top w:val="nil"/>
              <w:left w:val="nil"/>
              <w:bottom w:val="nil"/>
              <w:right w:val="nil"/>
            </w:tcBorders>
          </w:tcPr>
          <w:p w14:paraId="7179490C" w14:textId="77777777" w:rsidR="00955588" w:rsidRPr="00464058" w:rsidRDefault="00955588" w:rsidP="00955588">
            <w:pPr>
              <w:spacing w:after="0" w:line="240" w:lineRule="auto"/>
              <w:rPr>
                <w:rFonts w:asciiTheme="majorHAnsi" w:hAnsiTheme="majorHAnsi" w:cstheme="majorHAnsi"/>
                <w:bCs/>
                <w:sz w:val="20"/>
                <w:szCs w:val="20"/>
              </w:rPr>
            </w:pPr>
          </w:p>
        </w:tc>
        <w:tc>
          <w:tcPr>
            <w:tcW w:w="0" w:type="auto"/>
            <w:vMerge/>
            <w:tcBorders>
              <w:top w:val="nil"/>
              <w:left w:val="nil"/>
              <w:bottom w:val="nil"/>
              <w:right w:val="nil"/>
            </w:tcBorders>
            <w:vAlign w:val="center"/>
          </w:tcPr>
          <w:p w14:paraId="54F4372D" w14:textId="77777777" w:rsidR="00955588" w:rsidRPr="00464058" w:rsidRDefault="00955588" w:rsidP="00955588">
            <w:pPr>
              <w:spacing w:after="0" w:line="240" w:lineRule="auto"/>
              <w:rPr>
                <w:rFonts w:asciiTheme="majorHAnsi" w:hAnsiTheme="majorHAnsi" w:cstheme="majorHAnsi"/>
                <w:bCs/>
                <w:sz w:val="20"/>
                <w:szCs w:val="20"/>
              </w:rPr>
            </w:pPr>
          </w:p>
        </w:tc>
      </w:tr>
    </w:tbl>
    <w:p w14:paraId="43EF8432" w14:textId="77777777" w:rsidR="00955588" w:rsidRPr="00955588" w:rsidRDefault="00955588" w:rsidP="00955588">
      <w:pPr>
        <w:spacing w:after="0" w:line="240" w:lineRule="auto"/>
        <w:rPr>
          <w:rFonts w:asciiTheme="majorHAnsi" w:hAnsiTheme="majorHAnsi" w:cstheme="majorHAnsi"/>
          <w:bCs/>
          <w:i/>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76BE7A12"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25700434"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Pr="00955588" w:rsidRDefault="00955588" w:rsidP="00955588">
      <w:pPr>
        <w:spacing w:after="0" w:line="240" w:lineRule="auto"/>
        <w:rPr>
          <w:rFonts w:asciiTheme="majorHAnsi" w:hAnsiTheme="majorHAnsi" w:cstheme="majorHAnsi"/>
          <w:bCs/>
        </w:rPr>
      </w:pPr>
    </w:p>
    <w:p w14:paraId="763CAA08" w14:textId="77777777" w:rsidR="00955588" w:rsidRPr="00955588" w:rsidRDefault="00955588" w:rsidP="00955588">
      <w:pPr>
        <w:spacing w:after="0" w:line="240" w:lineRule="auto"/>
        <w:rPr>
          <w:rFonts w:asciiTheme="majorHAnsi" w:hAnsiTheme="majorHAnsi" w:cstheme="majorHAnsi"/>
          <w:bCs/>
        </w:rPr>
      </w:pPr>
    </w:p>
    <w:p w14:paraId="1053F9F2" w14:textId="76E8C36F" w:rsidR="00955588" w:rsidRPr="00955588" w:rsidRDefault="0042625D" w:rsidP="00955588">
      <w:pPr>
        <w:spacing w:after="0" w:line="240" w:lineRule="auto"/>
        <w:rPr>
          <w:rFonts w:asciiTheme="majorHAnsi" w:hAnsiTheme="majorHAnsi" w:cstheme="majorHAnsi"/>
          <w:bCs/>
        </w:rPr>
      </w:pPr>
      <w:r>
        <w:rPr>
          <w:rFonts w:asciiTheme="majorHAnsi" w:hAnsiTheme="majorHAnsi" w:cstheme="majorHAnsi"/>
          <w:bCs/>
        </w:rPr>
        <w:t xml:space="preserve">              </w:t>
      </w:r>
      <w:r w:rsidRPr="0042625D">
        <w:rPr>
          <w:rFonts w:asciiTheme="majorHAnsi" w:hAnsiTheme="majorHAnsi" w:cstheme="majorHAnsi"/>
          <w:bCs/>
        </w:rPr>
        <w:t xml:space="preserve">Generalinis direktorius                     </w:t>
      </w:r>
      <w:r>
        <w:rPr>
          <w:rFonts w:asciiTheme="majorHAnsi" w:hAnsiTheme="majorHAnsi" w:cstheme="majorHAnsi"/>
          <w:bCs/>
        </w:rPr>
        <w:t xml:space="preserve">                                                                                 </w:t>
      </w:r>
    </w:p>
    <w:p w14:paraId="00A86C8B"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____________________</w:t>
      </w:r>
      <w:r w:rsidRPr="00955588">
        <w:rPr>
          <w:rFonts w:asciiTheme="majorHAnsi" w:hAnsiTheme="majorHAnsi" w:cstheme="majorHAnsi"/>
          <w:bCs/>
          <w:i/>
          <w:iCs/>
        </w:rPr>
        <w:t xml:space="preserve">                             </w:t>
      </w:r>
      <w:r w:rsidRPr="00955588">
        <w:rPr>
          <w:rFonts w:asciiTheme="majorHAnsi" w:hAnsiTheme="majorHAnsi" w:cstheme="majorHAnsi"/>
          <w:bCs/>
        </w:rPr>
        <w:t>____________________</w:t>
      </w:r>
      <w:r w:rsidRPr="00955588">
        <w:rPr>
          <w:rFonts w:asciiTheme="majorHAnsi" w:hAnsiTheme="majorHAnsi" w:cstheme="majorHAnsi"/>
          <w:bCs/>
        </w:rPr>
        <w:tab/>
        <w:t xml:space="preserve">                   ___________________</w:t>
      </w:r>
    </w:p>
    <w:p w14:paraId="5858C9BD" w14:textId="56F32C43"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 xml:space="preserve">(pareigos)                                                    </w:t>
      </w:r>
      <w:r w:rsidR="0074462E">
        <w:rPr>
          <w:rFonts w:asciiTheme="majorHAnsi" w:hAnsiTheme="majorHAnsi" w:cstheme="majorHAnsi"/>
          <w:bCs/>
          <w:i/>
          <w:iCs/>
        </w:rPr>
        <w:t xml:space="preserve">    </w:t>
      </w:r>
      <w:r w:rsidRPr="00955588">
        <w:rPr>
          <w:rFonts w:asciiTheme="majorHAnsi" w:hAnsiTheme="majorHAnsi" w:cstheme="majorHAnsi"/>
          <w:bCs/>
          <w:i/>
          <w:iCs/>
        </w:rPr>
        <w:t xml:space="preserve">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0C811A87" w14:textId="77777777" w:rsidR="00DC06DE" w:rsidRPr="00955588" w:rsidRDefault="00DC06DE" w:rsidP="00955588">
      <w:pPr>
        <w:spacing w:after="0" w:line="240" w:lineRule="auto"/>
        <w:jc w:val="center"/>
        <w:rPr>
          <w:rFonts w:asciiTheme="majorHAnsi" w:hAnsiTheme="majorHAnsi" w:cstheme="majorHAnsi"/>
          <w:bCs/>
        </w:rPr>
      </w:pPr>
    </w:p>
    <w:sectPr w:rsidR="00DC06DE" w:rsidRPr="00955588" w:rsidSect="007953E0">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23DE" w14:textId="77777777" w:rsidR="009704DC" w:rsidRDefault="009704DC">
      <w:pPr>
        <w:spacing w:after="0" w:line="240" w:lineRule="auto"/>
      </w:pPr>
      <w:r>
        <w:separator/>
      </w:r>
    </w:p>
  </w:endnote>
  <w:endnote w:type="continuationSeparator" w:id="0">
    <w:p w14:paraId="3EFA124B" w14:textId="77777777" w:rsidR="009704DC" w:rsidRDefault="00970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altName w:val="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F4F97">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F4F97">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F4AAB" w14:textId="77777777" w:rsidR="009704DC" w:rsidRDefault="009704DC">
      <w:pPr>
        <w:spacing w:after="0" w:line="240" w:lineRule="auto"/>
      </w:pPr>
      <w:r>
        <w:separator/>
      </w:r>
    </w:p>
  </w:footnote>
  <w:footnote w:type="continuationSeparator" w:id="0">
    <w:p w14:paraId="05547353" w14:textId="77777777" w:rsidR="009704DC" w:rsidRDefault="009704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5000" w:type="pct"/>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10339"/>
    </w:tblGrid>
    <w:tr w:rsidR="00CC5562" w:rsidRPr="00F946E3" w14:paraId="508F4584" w14:textId="77777777" w:rsidTr="00CC4D8C">
      <w:trPr>
        <w:trHeight w:val="274"/>
      </w:trPr>
      <w:tc>
        <w:tcPr>
          <w:tcW w:w="5000" w:type="pct"/>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7A2AA1D4" w14:textId="62BCACCD" w:rsidR="00CC5562" w:rsidRPr="00F946E3" w:rsidRDefault="00CC5562" w:rsidP="006C4C79">
          <w:pPr>
            <w:jc w:val="left"/>
            <w:rPr>
              <w:rFonts w:ascii="Calibri Light" w:hAnsi="Calibri Light" w:cs="Calibri Light"/>
              <w:b/>
              <w:sz w:val="20"/>
              <w:szCs w:val="20"/>
            </w:rPr>
          </w:pPr>
          <w:r w:rsidRPr="00CC4D8C">
            <w:rPr>
              <w:rFonts w:ascii="Calibri Light" w:hAnsi="Calibri Light" w:cs="Calibri Light"/>
              <w:b/>
              <w:color w:val="FFFFFF"/>
              <w:sz w:val="20"/>
              <w:szCs w:val="20"/>
            </w:rPr>
            <w:t xml:space="preserve">TVŪD &gt; PIRKIMO DOKUMENTAI (PD) &gt; </w:t>
          </w:r>
          <w:r w:rsidR="00955588" w:rsidRPr="00CC4D8C">
            <w:rPr>
              <w:rFonts w:ascii="Calibri Light" w:hAnsi="Calibri Light" w:cs="Calibri Light"/>
              <w:b/>
              <w:color w:val="FFFFFF"/>
              <w:sz w:val="20"/>
              <w:szCs w:val="20"/>
            </w:rPr>
            <w:t>NACIONALINIO SAUGUMO</w:t>
          </w:r>
          <w:r w:rsidR="0098616E" w:rsidRPr="00CC4D8C">
            <w:rPr>
              <w:rFonts w:ascii="Calibri Light" w:hAnsi="Calibri Light" w:cs="Calibri Light"/>
              <w:b/>
              <w:color w:val="FFFFFF"/>
              <w:sz w:val="20"/>
              <w:szCs w:val="20"/>
            </w:rPr>
            <w:t xml:space="preserve"> </w:t>
          </w:r>
          <w:r w:rsidR="00C85508" w:rsidRPr="00CC4D8C">
            <w:rPr>
              <w:rFonts w:ascii="Calibri Light" w:hAnsi="Calibri Light" w:cs="Calibri Light"/>
              <w:b/>
              <w:color w:val="FFFFFF"/>
              <w:sz w:val="20"/>
              <w:szCs w:val="20"/>
            </w:rPr>
            <w:t xml:space="preserve">REIKALAVIMŲ </w:t>
          </w:r>
          <w:r w:rsidR="0098616E" w:rsidRPr="00CC4D8C">
            <w:rPr>
              <w:rFonts w:ascii="Calibri Light" w:hAnsi="Calibri Light" w:cs="Calibri Light"/>
              <w:b/>
              <w:color w:val="FFFFFF"/>
              <w:sz w:val="20"/>
              <w:szCs w:val="20"/>
            </w:rPr>
            <w:t>ATITIKTIES</w:t>
          </w:r>
          <w:r w:rsidR="00955588" w:rsidRPr="00CC4D8C">
            <w:rPr>
              <w:rFonts w:ascii="Calibri Light" w:hAnsi="Calibri Light" w:cs="Calibri Light"/>
              <w:b/>
              <w:color w:val="FFFFFF"/>
              <w:sz w:val="20"/>
              <w:szCs w:val="20"/>
            </w:rPr>
            <w:t xml:space="preserve"> </w:t>
          </w:r>
          <w:r w:rsidR="006C4C79" w:rsidRPr="00CC4D8C">
            <w:rPr>
              <w:rFonts w:ascii="Calibri Light" w:hAnsi="Calibri Light" w:cs="Calibri Light"/>
              <w:b/>
              <w:color w:val="FFFFFF"/>
              <w:sz w:val="20"/>
              <w:szCs w:val="20"/>
            </w:rPr>
            <w:t>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804355345">
    <w:abstractNumId w:val="4"/>
  </w:num>
  <w:num w:numId="2" w16cid:durableId="1857888380">
    <w:abstractNumId w:val="3"/>
  </w:num>
  <w:num w:numId="3" w16cid:durableId="1274937770">
    <w:abstractNumId w:val="2"/>
  </w:num>
  <w:num w:numId="4" w16cid:durableId="766803632">
    <w:abstractNumId w:val="1"/>
  </w:num>
  <w:num w:numId="5" w16cid:durableId="986321259">
    <w:abstractNumId w:val="0"/>
  </w:num>
  <w:num w:numId="6" w16cid:durableId="1925724528">
    <w:abstractNumId w:val="13"/>
  </w:num>
  <w:num w:numId="7" w16cid:durableId="804397323">
    <w:abstractNumId w:val="20"/>
  </w:num>
  <w:num w:numId="8" w16cid:durableId="857041731">
    <w:abstractNumId w:val="16"/>
  </w:num>
  <w:num w:numId="9" w16cid:durableId="719398686">
    <w:abstractNumId w:val="22"/>
  </w:num>
  <w:num w:numId="10" w16cid:durableId="1851603333">
    <w:abstractNumId w:val="9"/>
  </w:num>
  <w:num w:numId="11" w16cid:durableId="1056852882">
    <w:abstractNumId w:val="27"/>
  </w:num>
  <w:num w:numId="12" w16cid:durableId="369964505">
    <w:abstractNumId w:val="10"/>
  </w:num>
  <w:num w:numId="13" w16cid:durableId="852112519">
    <w:abstractNumId w:val="33"/>
  </w:num>
  <w:num w:numId="14" w16cid:durableId="1299995031">
    <w:abstractNumId w:val="17"/>
  </w:num>
  <w:num w:numId="15" w16cid:durableId="28385054">
    <w:abstractNumId w:val="38"/>
  </w:num>
  <w:num w:numId="16" w16cid:durableId="1432118274">
    <w:abstractNumId w:val="14"/>
  </w:num>
  <w:num w:numId="17" w16cid:durableId="194538323">
    <w:abstractNumId w:val="31"/>
  </w:num>
  <w:num w:numId="18" w16cid:durableId="231307510">
    <w:abstractNumId w:val="24"/>
  </w:num>
  <w:num w:numId="19" w16cid:durableId="1305693692">
    <w:abstractNumId w:val="19"/>
  </w:num>
  <w:num w:numId="20" w16cid:durableId="1666282722">
    <w:abstractNumId w:val="26"/>
  </w:num>
  <w:num w:numId="21" w16cid:durableId="1667712346">
    <w:abstractNumId w:val="34"/>
  </w:num>
  <w:num w:numId="22" w16cid:durableId="1589118673">
    <w:abstractNumId w:val="36"/>
  </w:num>
  <w:num w:numId="23" w16cid:durableId="2083020773">
    <w:abstractNumId w:val="11"/>
  </w:num>
  <w:num w:numId="24" w16cid:durableId="1712917665">
    <w:abstractNumId w:val="32"/>
  </w:num>
  <w:num w:numId="25" w16cid:durableId="117799213">
    <w:abstractNumId w:val="12"/>
  </w:num>
  <w:num w:numId="26" w16cid:durableId="1093090880">
    <w:abstractNumId w:val="28"/>
  </w:num>
  <w:num w:numId="27" w16cid:durableId="831801359">
    <w:abstractNumId w:val="39"/>
  </w:num>
  <w:num w:numId="28" w16cid:durableId="795367867">
    <w:abstractNumId w:val="8"/>
  </w:num>
  <w:num w:numId="29" w16cid:durableId="961614602">
    <w:abstractNumId w:val="18"/>
  </w:num>
  <w:num w:numId="30" w16cid:durableId="578561624">
    <w:abstractNumId w:val="40"/>
  </w:num>
  <w:num w:numId="31" w16cid:durableId="1995522048">
    <w:abstractNumId w:val="29"/>
  </w:num>
  <w:num w:numId="32" w16cid:durableId="1986621227">
    <w:abstractNumId w:val="6"/>
  </w:num>
  <w:num w:numId="33" w16cid:durableId="1645158556">
    <w:abstractNumId w:val="35"/>
  </w:num>
  <w:num w:numId="34" w16cid:durableId="1012607401">
    <w:abstractNumId w:val="7"/>
  </w:num>
  <w:num w:numId="35" w16cid:durableId="1271547860">
    <w:abstractNumId w:val="25"/>
  </w:num>
  <w:num w:numId="36" w16cid:durableId="811486908">
    <w:abstractNumId w:val="37"/>
  </w:num>
  <w:num w:numId="37" w16cid:durableId="113788392">
    <w:abstractNumId w:val="15"/>
  </w:num>
  <w:num w:numId="38" w16cid:durableId="590550100">
    <w:abstractNumId w:val="30"/>
  </w:num>
  <w:num w:numId="39" w16cid:durableId="2025983232">
    <w:abstractNumId w:val="21"/>
  </w:num>
  <w:num w:numId="40" w16cid:durableId="51386946">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97A60"/>
    <w:rsid w:val="000A23D3"/>
    <w:rsid w:val="000B0A6A"/>
    <w:rsid w:val="000B1DA8"/>
    <w:rsid w:val="000D56A6"/>
    <w:rsid w:val="000E2CC9"/>
    <w:rsid w:val="000F554D"/>
    <w:rsid w:val="001307D6"/>
    <w:rsid w:val="0014465A"/>
    <w:rsid w:val="0015224A"/>
    <w:rsid w:val="00153F22"/>
    <w:rsid w:val="001555AC"/>
    <w:rsid w:val="0016225E"/>
    <w:rsid w:val="0016304D"/>
    <w:rsid w:val="00165468"/>
    <w:rsid w:val="00165519"/>
    <w:rsid w:val="00171512"/>
    <w:rsid w:val="00171C82"/>
    <w:rsid w:val="0018021B"/>
    <w:rsid w:val="001918A1"/>
    <w:rsid w:val="00191E4E"/>
    <w:rsid w:val="001D7398"/>
    <w:rsid w:val="001E050F"/>
    <w:rsid w:val="001E72B5"/>
    <w:rsid w:val="001F3F23"/>
    <w:rsid w:val="0020401E"/>
    <w:rsid w:val="002101D9"/>
    <w:rsid w:val="00216CC3"/>
    <w:rsid w:val="00230C9A"/>
    <w:rsid w:val="00246179"/>
    <w:rsid w:val="00255E0B"/>
    <w:rsid w:val="00261339"/>
    <w:rsid w:val="00261B88"/>
    <w:rsid w:val="00263108"/>
    <w:rsid w:val="00273CFD"/>
    <w:rsid w:val="00290944"/>
    <w:rsid w:val="002912FE"/>
    <w:rsid w:val="002A2DA5"/>
    <w:rsid w:val="002A626E"/>
    <w:rsid w:val="002B0C0E"/>
    <w:rsid w:val="002C2765"/>
    <w:rsid w:val="002C2E33"/>
    <w:rsid w:val="002C4E6E"/>
    <w:rsid w:val="002C658C"/>
    <w:rsid w:val="002C7F2C"/>
    <w:rsid w:val="002F1836"/>
    <w:rsid w:val="002F4240"/>
    <w:rsid w:val="003150D0"/>
    <w:rsid w:val="003236D0"/>
    <w:rsid w:val="00323D67"/>
    <w:rsid w:val="00331C58"/>
    <w:rsid w:val="0033486D"/>
    <w:rsid w:val="00334A5F"/>
    <w:rsid w:val="00341C69"/>
    <w:rsid w:val="003444CF"/>
    <w:rsid w:val="00355850"/>
    <w:rsid w:val="00355B56"/>
    <w:rsid w:val="00357BD5"/>
    <w:rsid w:val="003673D6"/>
    <w:rsid w:val="00385616"/>
    <w:rsid w:val="0039787C"/>
    <w:rsid w:val="003B0B81"/>
    <w:rsid w:val="003B1E21"/>
    <w:rsid w:val="003C73F8"/>
    <w:rsid w:val="003D0DA8"/>
    <w:rsid w:val="003D22ED"/>
    <w:rsid w:val="003D3BE3"/>
    <w:rsid w:val="003D5439"/>
    <w:rsid w:val="003E3438"/>
    <w:rsid w:val="003F2E3F"/>
    <w:rsid w:val="003F6C42"/>
    <w:rsid w:val="00416A54"/>
    <w:rsid w:val="0042600F"/>
    <w:rsid w:val="0042625D"/>
    <w:rsid w:val="00430A6E"/>
    <w:rsid w:val="00435AD3"/>
    <w:rsid w:val="00443697"/>
    <w:rsid w:val="00445577"/>
    <w:rsid w:val="00464058"/>
    <w:rsid w:val="00466DB9"/>
    <w:rsid w:val="00470AB6"/>
    <w:rsid w:val="004718C8"/>
    <w:rsid w:val="0047250A"/>
    <w:rsid w:val="00475921"/>
    <w:rsid w:val="004767D9"/>
    <w:rsid w:val="0047713F"/>
    <w:rsid w:val="00483E3A"/>
    <w:rsid w:val="0049221A"/>
    <w:rsid w:val="004A2E21"/>
    <w:rsid w:val="004A2F52"/>
    <w:rsid w:val="004B7CF6"/>
    <w:rsid w:val="004C4F49"/>
    <w:rsid w:val="004D238B"/>
    <w:rsid w:val="004E2DBF"/>
    <w:rsid w:val="004E5655"/>
    <w:rsid w:val="004F4B43"/>
    <w:rsid w:val="004F690D"/>
    <w:rsid w:val="0050743B"/>
    <w:rsid w:val="0051322B"/>
    <w:rsid w:val="005238FE"/>
    <w:rsid w:val="0052647B"/>
    <w:rsid w:val="00547246"/>
    <w:rsid w:val="00557917"/>
    <w:rsid w:val="00573939"/>
    <w:rsid w:val="005907B7"/>
    <w:rsid w:val="0059085D"/>
    <w:rsid w:val="005B25C2"/>
    <w:rsid w:val="005C3338"/>
    <w:rsid w:val="005C5732"/>
    <w:rsid w:val="005D4E5C"/>
    <w:rsid w:val="005D6336"/>
    <w:rsid w:val="005E103B"/>
    <w:rsid w:val="006040B7"/>
    <w:rsid w:val="00612A81"/>
    <w:rsid w:val="00617104"/>
    <w:rsid w:val="006171F1"/>
    <w:rsid w:val="00623AF3"/>
    <w:rsid w:val="0062594A"/>
    <w:rsid w:val="0062688A"/>
    <w:rsid w:val="0063093F"/>
    <w:rsid w:val="006540D8"/>
    <w:rsid w:val="00671C08"/>
    <w:rsid w:val="00692BC9"/>
    <w:rsid w:val="006A2DF1"/>
    <w:rsid w:val="006B2576"/>
    <w:rsid w:val="006B5389"/>
    <w:rsid w:val="006C070D"/>
    <w:rsid w:val="006C4C79"/>
    <w:rsid w:val="006D305F"/>
    <w:rsid w:val="006E0547"/>
    <w:rsid w:val="006F4F97"/>
    <w:rsid w:val="006F599E"/>
    <w:rsid w:val="00711888"/>
    <w:rsid w:val="00712C12"/>
    <w:rsid w:val="00733BB8"/>
    <w:rsid w:val="0074462E"/>
    <w:rsid w:val="007607FF"/>
    <w:rsid w:val="007651CB"/>
    <w:rsid w:val="0078742F"/>
    <w:rsid w:val="00791CCE"/>
    <w:rsid w:val="007953E0"/>
    <w:rsid w:val="00795452"/>
    <w:rsid w:val="00796CA1"/>
    <w:rsid w:val="007B004A"/>
    <w:rsid w:val="007B2144"/>
    <w:rsid w:val="007C00A8"/>
    <w:rsid w:val="007C1EB6"/>
    <w:rsid w:val="007C6AE7"/>
    <w:rsid w:val="007D484D"/>
    <w:rsid w:val="007E41FC"/>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E1C16"/>
    <w:rsid w:val="008E2DBF"/>
    <w:rsid w:val="008E3AB1"/>
    <w:rsid w:val="009123C2"/>
    <w:rsid w:val="0095386F"/>
    <w:rsid w:val="00955588"/>
    <w:rsid w:val="00957A69"/>
    <w:rsid w:val="009704DC"/>
    <w:rsid w:val="00974023"/>
    <w:rsid w:val="00975542"/>
    <w:rsid w:val="0098616E"/>
    <w:rsid w:val="0098678C"/>
    <w:rsid w:val="0099199E"/>
    <w:rsid w:val="00993F3E"/>
    <w:rsid w:val="009B26D3"/>
    <w:rsid w:val="009B779B"/>
    <w:rsid w:val="009C1CD8"/>
    <w:rsid w:val="009C3BD8"/>
    <w:rsid w:val="009C66D2"/>
    <w:rsid w:val="009D0B8C"/>
    <w:rsid w:val="009E5DB7"/>
    <w:rsid w:val="009F47E6"/>
    <w:rsid w:val="009F6EAF"/>
    <w:rsid w:val="00A1109D"/>
    <w:rsid w:val="00A12041"/>
    <w:rsid w:val="00A122D6"/>
    <w:rsid w:val="00A16C57"/>
    <w:rsid w:val="00A25093"/>
    <w:rsid w:val="00A33D41"/>
    <w:rsid w:val="00A34BF3"/>
    <w:rsid w:val="00A436FD"/>
    <w:rsid w:val="00A5617A"/>
    <w:rsid w:val="00A660A0"/>
    <w:rsid w:val="00A72069"/>
    <w:rsid w:val="00A831DB"/>
    <w:rsid w:val="00A90AB3"/>
    <w:rsid w:val="00A91815"/>
    <w:rsid w:val="00A9338B"/>
    <w:rsid w:val="00AC69A7"/>
    <w:rsid w:val="00B00BCD"/>
    <w:rsid w:val="00B05630"/>
    <w:rsid w:val="00B065CB"/>
    <w:rsid w:val="00B07768"/>
    <w:rsid w:val="00B1115A"/>
    <w:rsid w:val="00B20BFE"/>
    <w:rsid w:val="00B2421F"/>
    <w:rsid w:val="00B254AB"/>
    <w:rsid w:val="00B47F94"/>
    <w:rsid w:val="00B56DE9"/>
    <w:rsid w:val="00B71273"/>
    <w:rsid w:val="00B7462E"/>
    <w:rsid w:val="00B7627C"/>
    <w:rsid w:val="00B76618"/>
    <w:rsid w:val="00B9260E"/>
    <w:rsid w:val="00BA2917"/>
    <w:rsid w:val="00BA5B69"/>
    <w:rsid w:val="00BB4829"/>
    <w:rsid w:val="00BB6668"/>
    <w:rsid w:val="00BB7151"/>
    <w:rsid w:val="00BB7A16"/>
    <w:rsid w:val="00BD0CA9"/>
    <w:rsid w:val="00BD1775"/>
    <w:rsid w:val="00BD2308"/>
    <w:rsid w:val="00BD665B"/>
    <w:rsid w:val="00BE7109"/>
    <w:rsid w:val="00BF7E4E"/>
    <w:rsid w:val="00C0304D"/>
    <w:rsid w:val="00C03C3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5508"/>
    <w:rsid w:val="00C86FB6"/>
    <w:rsid w:val="00C92CAA"/>
    <w:rsid w:val="00C9514E"/>
    <w:rsid w:val="00CA0FE1"/>
    <w:rsid w:val="00CC0F45"/>
    <w:rsid w:val="00CC4D8C"/>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42909"/>
    <w:rsid w:val="00D62C94"/>
    <w:rsid w:val="00D805D4"/>
    <w:rsid w:val="00D92A1E"/>
    <w:rsid w:val="00D9406C"/>
    <w:rsid w:val="00DB17A0"/>
    <w:rsid w:val="00DB2CC7"/>
    <w:rsid w:val="00DC06DE"/>
    <w:rsid w:val="00DC4FBD"/>
    <w:rsid w:val="00DD2695"/>
    <w:rsid w:val="00E066C9"/>
    <w:rsid w:val="00E21054"/>
    <w:rsid w:val="00E241BC"/>
    <w:rsid w:val="00E2482E"/>
    <w:rsid w:val="00E35014"/>
    <w:rsid w:val="00E37313"/>
    <w:rsid w:val="00E95005"/>
    <w:rsid w:val="00EA0899"/>
    <w:rsid w:val="00EA613C"/>
    <w:rsid w:val="00ED793B"/>
    <w:rsid w:val="00EF3813"/>
    <w:rsid w:val="00F048F2"/>
    <w:rsid w:val="00F06049"/>
    <w:rsid w:val="00F0719D"/>
    <w:rsid w:val="00F21BF3"/>
    <w:rsid w:val="00F22BDF"/>
    <w:rsid w:val="00F268B6"/>
    <w:rsid w:val="00F323F3"/>
    <w:rsid w:val="00F372C9"/>
    <w:rsid w:val="00F467F9"/>
    <w:rsid w:val="00F50763"/>
    <w:rsid w:val="00F5081D"/>
    <w:rsid w:val="00F63E39"/>
    <w:rsid w:val="00F64268"/>
    <w:rsid w:val="00F7342F"/>
    <w:rsid w:val="00F90295"/>
    <w:rsid w:val="00F931FF"/>
    <w:rsid w:val="00F946E3"/>
    <w:rsid w:val="00FA791E"/>
    <w:rsid w:val="00FB46C5"/>
    <w:rsid w:val="00FC044B"/>
    <w:rsid w:val="00FC72ED"/>
    <w:rsid w:val="00FE1E76"/>
    <w:rsid w:val="00FE55BE"/>
    <w:rsid w:val="00FF661D"/>
    <w:rsid w:val="00FF670C"/>
    <w:rsid w:val="00FF7A2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1834878101">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42069C3D-712D-4FF2-BC4A-4D5DCD006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Pages>
  <Words>1986</Words>
  <Characters>1133</Characters>
  <Application>Microsoft Office Word</Application>
  <DocSecurity>0</DocSecurity>
  <Lines>9</Lines>
  <Paragraphs>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3</cp:revision>
  <cp:lastPrinted>2021-01-19T12:06:00Z</cp:lastPrinted>
  <dcterms:created xsi:type="dcterms:W3CDTF">2024-06-20T10:39:00Z</dcterms:created>
  <dcterms:modified xsi:type="dcterms:W3CDTF">2024-06-20T10:42:00Z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