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234B" w14:textId="344FFBE3" w:rsidR="00027B83" w:rsidRDefault="000B3E38" w:rsidP="00165095">
      <w:pPr>
        <w:spacing w:line="276" w:lineRule="auto"/>
        <w:ind w:firstLine="5670"/>
        <w:rPr>
          <w:b/>
          <w:caps/>
        </w:rPr>
      </w:pPr>
      <w:bookmarkStart w:id="0" w:name="_GoBack"/>
      <w:bookmarkEnd w:id="0"/>
      <w:r>
        <w:rPr>
          <w:bCs/>
          <w:caps/>
        </w:rPr>
        <w:t xml:space="preserve"> </w:t>
      </w: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0508C"/>
    <w:rsid w:val="001322CD"/>
    <w:rsid w:val="00165095"/>
    <w:rsid w:val="004F10FB"/>
    <w:rsid w:val="00766270"/>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bd2a18c2-06d4-44cd-af38-3237b532008a"/>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EF7FBE5-00C3-4A2B-9E46-975B8BBB9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8E37D-C493-4FAB-B5F1-F6B86292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56255</Words>
  <Characters>32066</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2025-05-21T05:58:00Z</dcterms:created>
  <dcterms:modified xsi:type="dcterms:W3CDTF">2025-05-21T05:58:00Z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