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E802" w14:textId="22E3FC56" w:rsidR="00027B83" w:rsidRDefault="00EC01F1" w:rsidP="007119D7">
      <w:pPr>
        <w:spacing w:line="276" w:lineRule="auto"/>
        <w:ind w:left="4253" w:firstLine="1276"/>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85D3622" w14:textId="77777777" w:rsidR="00990440" w:rsidRPr="00990440" w:rsidRDefault="00990440" w:rsidP="00990440">
            <w:pPr>
              <w:jc w:val="both"/>
            </w:pPr>
            <w:r w:rsidRPr="00990440">
              <w:t>Psichologų praktinės veiklos vertintojų ir ekspertų paslaugos</w:t>
            </w:r>
          </w:p>
          <w:p w14:paraId="3F650206" w14:textId="7AD53E6D" w:rsidR="00027B83" w:rsidRDefault="00027B83" w:rsidP="00990440">
            <w:pPr>
              <w:tabs>
                <w:tab w:val="left" w:pos="0"/>
                <w:tab w:val="left" w:pos="720"/>
                <w:tab w:val="left" w:pos="851"/>
                <w:tab w:val="left" w:pos="1134"/>
              </w:tabs>
              <w:ind w:left="567"/>
              <w:jc w:val="both"/>
              <w:rPr>
                <w:kern w:val="2"/>
                <w:szCs w:val="24"/>
              </w:rPr>
            </w:pPr>
          </w:p>
        </w:tc>
      </w:tr>
      <w:tr w:rsidR="00027B83" w14:paraId="676F0C19" w14:textId="77777777" w:rsidTr="006C0837">
        <w:tc>
          <w:tcPr>
            <w:tcW w:w="2448" w:type="dxa"/>
          </w:tcPr>
          <w:p w14:paraId="4FAB4B1E" w14:textId="77F33E1B" w:rsidR="00027B83" w:rsidRDefault="000B0897">
            <w:pPr>
              <w:jc w:val="both"/>
              <w:rPr>
                <w:b/>
                <w:kern w:val="2"/>
                <w:szCs w:val="24"/>
              </w:rPr>
            </w:pPr>
            <w:r>
              <w:rPr>
                <w:b/>
                <w:kern w:val="2"/>
                <w:szCs w:val="24"/>
              </w:rPr>
              <w:t>Sutarties data</w:t>
            </w:r>
            <w:r w:rsidR="002D5BB7">
              <w:rPr>
                <w:b/>
                <w:kern w:val="2"/>
                <w:szCs w:val="24"/>
              </w:rPr>
              <w:t xml:space="preserve"> </w:t>
            </w:r>
          </w:p>
        </w:tc>
        <w:tc>
          <w:tcPr>
            <w:tcW w:w="2177" w:type="dxa"/>
          </w:tcPr>
          <w:p w14:paraId="796DA43F" w14:textId="446D8644"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r w:rsidR="000945C8" w:rsidRPr="00971C4C"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5A2AD2" w:rsidRDefault="002D5BB7" w:rsidP="007B4717">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7D23B534" w:rsidR="0075411F" w:rsidRPr="0075411F" w:rsidRDefault="0075411F" w:rsidP="0075411F">
            <w:pPr>
              <w:jc w:val="both"/>
              <w:rPr>
                <w:color w:val="000000" w:themeColor="text1"/>
              </w:rPr>
            </w:pPr>
            <w:r w:rsidRPr="0075411F">
              <w:rPr>
                <w:color w:val="000000" w:themeColor="text1"/>
              </w:rPr>
              <w:t>Atviras konkursas (pirkimas vykdomas dinaminės pirkimo sistemos būdu</w:t>
            </w:r>
            <w:r>
              <w:rPr>
                <w:color w:val="000000" w:themeColor="text1"/>
              </w:rPr>
              <w:t>)</w:t>
            </w:r>
            <w:r w:rsidR="00D42D1D">
              <w:rPr>
                <w:color w:val="000000" w:themeColor="text1"/>
              </w:rPr>
              <w:t xml:space="preserve"> </w:t>
            </w:r>
          </w:p>
          <w:p w14:paraId="0264585C" w14:textId="11155DAB" w:rsidR="000945C8" w:rsidRPr="00971C4C" w:rsidRDefault="000945C8" w:rsidP="0075411F">
            <w:pPr>
              <w:jc w:val="both"/>
              <w:rPr>
                <w:rFonts w:ascii="Calibri" w:hAnsi="Calibri" w:cs="Calibri"/>
                <w:color w:val="242424"/>
                <w:sz w:val="22"/>
                <w:szCs w:val="22"/>
                <w:lang w:eastAsia="lt-LT"/>
              </w:rPr>
            </w:pPr>
          </w:p>
        </w:tc>
      </w:tr>
      <w:tr w:rsidR="000945C8" w:rsidRPr="00971C4C"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945C8" w:rsidRDefault="000945C8" w:rsidP="000945C8">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1CAC66A2" w:rsidR="000945C8" w:rsidRPr="00A467CB" w:rsidRDefault="00CB327D" w:rsidP="007B4717">
            <w:pPr>
              <w:jc w:val="both"/>
              <w:rPr>
                <w:color w:val="242424"/>
                <w:szCs w:val="24"/>
                <w:lang w:eastAsia="lt-LT"/>
              </w:rPr>
            </w:pPr>
            <w:r w:rsidRPr="00A467CB">
              <w:rPr>
                <w:szCs w:val="24"/>
                <w:lang w:eastAsia="lt-LT"/>
              </w:rPr>
              <w:t>2521333</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971C4C" w:rsidRDefault="00E12BCB" w:rsidP="007B4717">
            <w:pPr>
              <w:jc w:val="both"/>
              <w:rPr>
                <w:rFonts w:ascii="Calibri" w:hAnsi="Calibri" w:cs="Calibri"/>
                <w:color w:val="242424"/>
                <w:sz w:val="22"/>
                <w:szCs w:val="22"/>
                <w:lang w:eastAsia="lt-LT"/>
              </w:rPr>
            </w:pPr>
            <w:r>
              <w:rPr>
                <w:kern w:val="2"/>
                <w:szCs w:val="24"/>
              </w:rPr>
              <w:t>BVPŽ kodas-(ai)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E71E7" w14:textId="77777777" w:rsidR="00255023" w:rsidRPr="00255023" w:rsidRDefault="00255023" w:rsidP="00255023">
            <w:pPr>
              <w:jc w:val="both"/>
            </w:pPr>
            <w:r w:rsidRPr="00255023">
              <w:t>75121000-0</w:t>
            </w:r>
          </w:p>
          <w:p w14:paraId="1BEF7D3D" w14:textId="1664163D" w:rsidR="000945C8" w:rsidRPr="00255023" w:rsidRDefault="000945C8" w:rsidP="00255023">
            <w:pPr>
              <w:jc w:val="both"/>
              <w:rPr>
                <w:rFonts w:ascii="Calibri" w:hAnsi="Calibri" w:cs="Calibri"/>
                <w:sz w:val="22"/>
                <w:szCs w:val="22"/>
                <w:lang w:eastAsia="lt-LT"/>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4A7C18">
            <w:pP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4A7C18">
            <w:pP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4A7C18">
            <w:pP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4A7C18">
            <w:pP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4A7C18">
            <w:pPr>
              <w:rPr>
                <w:kern w:val="2"/>
                <w:szCs w:val="24"/>
              </w:rPr>
            </w:pPr>
            <w:r w:rsidRPr="0047417E">
              <w:rPr>
                <w:kern w:val="2"/>
                <w:szCs w:val="24"/>
              </w:rPr>
              <w:t>a.s.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4A7C18">
            <w:pP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4A7C18">
            <w:pP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135579DE" w:rsidR="005150CE" w:rsidRDefault="00DC3B38" w:rsidP="004A7C18">
            <w:pPr>
              <w:rPr>
                <w:kern w:val="2"/>
                <w:szCs w:val="24"/>
              </w:rPr>
            </w:pPr>
            <w:hyperlink r:id="rId11" w:history="1">
              <w:r w:rsidR="005150CE" w:rsidRPr="0047417E">
                <w:rPr>
                  <w:rStyle w:val="Hipersaitas"/>
                  <w:kern w:val="2"/>
                  <w:szCs w:val="24"/>
                </w:rPr>
                <w:t>info@nsa.smm.lt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3F72ED">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726A738E" w14:textId="77777777" w:rsidR="005150CE" w:rsidRDefault="005150CE" w:rsidP="005150CE">
            <w:pPr>
              <w:rPr>
                <w:b/>
                <w:kern w:val="2"/>
                <w:szCs w:val="24"/>
              </w:rPr>
            </w:pPr>
            <w:r>
              <w:rPr>
                <w:b/>
                <w:kern w:val="2"/>
                <w:szCs w:val="24"/>
              </w:rPr>
              <w:t>1.2. Tiekėjas</w:t>
            </w:r>
          </w:p>
          <w:p w14:paraId="78E000D9" w14:textId="77777777" w:rsidR="005150CE" w:rsidRPr="003F72ED" w:rsidRDefault="005150CE" w:rsidP="005150CE">
            <w:pPr>
              <w:rPr>
                <w:kern w:val="2"/>
                <w:szCs w:val="24"/>
              </w:rPr>
            </w:pPr>
            <w:r w:rsidRPr="003F72ED">
              <w:rPr>
                <w:kern w:val="2"/>
                <w:szCs w:val="24"/>
              </w:rPr>
              <w:t>(jei Tiekėjas yra fizinis asmuo, skiltys atitinkamai pakoreguojamos.</w:t>
            </w:r>
          </w:p>
          <w:p w14:paraId="448D852F" w14:textId="77777777" w:rsidR="005150CE" w:rsidRPr="003F72ED" w:rsidRDefault="005150CE" w:rsidP="005150CE">
            <w:pPr>
              <w:rPr>
                <w:kern w:val="2"/>
                <w:szCs w:val="24"/>
              </w:rPr>
            </w:pPr>
            <w:r w:rsidRPr="003F72ED">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766F99A7" w:rsidR="005150CE" w:rsidRDefault="00822997" w:rsidP="00DA65E4">
            <w:pPr>
              <w:jc w:val="both"/>
              <w:rPr>
                <w:kern w:val="2"/>
                <w:szCs w:val="24"/>
              </w:rPr>
            </w:pPr>
            <w:r>
              <w:rPr>
                <w:kern w:val="2"/>
                <w:szCs w:val="24"/>
              </w:rPr>
              <w:t>Agnė Burkauskaitė</w:t>
            </w:r>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Pr="004A4783" w:rsidRDefault="005150CE" w:rsidP="005150CE">
            <w:pPr>
              <w:rPr>
                <w:kern w:val="2"/>
                <w:szCs w:val="24"/>
              </w:rPr>
            </w:pPr>
            <w:r w:rsidRPr="004A4783">
              <w:rPr>
                <w:kern w:val="2"/>
                <w:szCs w:val="24"/>
              </w:rPr>
              <w:t>1.2.2. Juridinio asmens kodas</w:t>
            </w:r>
          </w:p>
        </w:tc>
        <w:tc>
          <w:tcPr>
            <w:tcW w:w="3728" w:type="dxa"/>
          </w:tcPr>
          <w:p w14:paraId="2F9A4859" w14:textId="3C3D221E" w:rsidR="005150CE" w:rsidRDefault="005150CE" w:rsidP="00DA65E4">
            <w:pPr>
              <w:jc w:val="both"/>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Pr="004A4783" w:rsidRDefault="005150CE" w:rsidP="005150CE">
            <w:pPr>
              <w:rPr>
                <w:kern w:val="2"/>
                <w:szCs w:val="24"/>
              </w:rPr>
            </w:pPr>
            <w:r w:rsidRPr="004A4783">
              <w:rPr>
                <w:kern w:val="2"/>
                <w:szCs w:val="24"/>
              </w:rPr>
              <w:t>1.2.3. Adresas</w:t>
            </w:r>
          </w:p>
        </w:tc>
        <w:tc>
          <w:tcPr>
            <w:tcW w:w="3728" w:type="dxa"/>
          </w:tcPr>
          <w:p w14:paraId="52BE5137" w14:textId="1052AAA6" w:rsidR="005150CE" w:rsidRDefault="005150CE" w:rsidP="00DA65E4">
            <w:pPr>
              <w:jc w:val="both"/>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Pr="004A4783" w:rsidRDefault="005150CE" w:rsidP="005150CE">
            <w:pPr>
              <w:rPr>
                <w:kern w:val="2"/>
                <w:szCs w:val="24"/>
              </w:rPr>
            </w:pPr>
            <w:r w:rsidRPr="004A4783">
              <w:rPr>
                <w:kern w:val="2"/>
                <w:szCs w:val="24"/>
              </w:rPr>
              <w:t>1.2.4. PVM mokėtojo kodas</w:t>
            </w:r>
          </w:p>
        </w:tc>
        <w:tc>
          <w:tcPr>
            <w:tcW w:w="3728" w:type="dxa"/>
          </w:tcPr>
          <w:p w14:paraId="3DC02E52" w14:textId="4E695C4C" w:rsidR="005150CE" w:rsidRDefault="005150CE" w:rsidP="00DA65E4">
            <w:pPr>
              <w:jc w:val="both"/>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Pr="004A4783" w:rsidRDefault="005150CE" w:rsidP="005150CE">
            <w:pPr>
              <w:rPr>
                <w:kern w:val="2"/>
                <w:szCs w:val="24"/>
              </w:rPr>
            </w:pPr>
            <w:r w:rsidRPr="004A4783">
              <w:rPr>
                <w:kern w:val="2"/>
                <w:szCs w:val="24"/>
              </w:rPr>
              <w:t>1.2.5. Atsiskaitomoji sąskaita</w:t>
            </w:r>
          </w:p>
        </w:tc>
        <w:tc>
          <w:tcPr>
            <w:tcW w:w="3728" w:type="dxa"/>
          </w:tcPr>
          <w:p w14:paraId="6B4ED46F" w14:textId="3B06C014" w:rsidR="005150CE" w:rsidRPr="00C86780" w:rsidRDefault="005150CE" w:rsidP="00DA65E4">
            <w:pPr>
              <w:jc w:val="both"/>
              <w:rPr>
                <w:kern w:val="2"/>
                <w:szCs w:val="24"/>
                <w:lang w:val="en-GB"/>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Pr="004A4783" w:rsidRDefault="005150CE" w:rsidP="005150CE">
            <w:pPr>
              <w:rPr>
                <w:kern w:val="2"/>
                <w:szCs w:val="24"/>
              </w:rPr>
            </w:pPr>
            <w:r w:rsidRPr="004A4783">
              <w:rPr>
                <w:kern w:val="2"/>
                <w:szCs w:val="24"/>
              </w:rPr>
              <w:t>1.2.6. Bankas, banko kodas</w:t>
            </w:r>
          </w:p>
        </w:tc>
        <w:tc>
          <w:tcPr>
            <w:tcW w:w="3728" w:type="dxa"/>
          </w:tcPr>
          <w:p w14:paraId="199DBF76" w14:textId="0D038B65" w:rsidR="005150CE" w:rsidRDefault="005150CE" w:rsidP="00DA65E4">
            <w:pPr>
              <w:jc w:val="both"/>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Pr="004A4783" w:rsidRDefault="005150CE" w:rsidP="005150CE">
            <w:pPr>
              <w:rPr>
                <w:kern w:val="2"/>
                <w:szCs w:val="24"/>
              </w:rPr>
            </w:pPr>
            <w:r w:rsidRPr="004A4783">
              <w:rPr>
                <w:kern w:val="2"/>
                <w:szCs w:val="24"/>
              </w:rPr>
              <w:t>1.2.7. Telefonas</w:t>
            </w:r>
          </w:p>
        </w:tc>
        <w:tc>
          <w:tcPr>
            <w:tcW w:w="3728" w:type="dxa"/>
          </w:tcPr>
          <w:p w14:paraId="45814210" w14:textId="5C076A25" w:rsidR="005150CE" w:rsidRDefault="005150CE" w:rsidP="00DA65E4">
            <w:pPr>
              <w:jc w:val="both"/>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Pr="004A4783" w:rsidRDefault="005150CE" w:rsidP="005150CE">
            <w:pPr>
              <w:rPr>
                <w:kern w:val="2"/>
                <w:szCs w:val="24"/>
              </w:rPr>
            </w:pPr>
            <w:r w:rsidRPr="004A4783">
              <w:rPr>
                <w:kern w:val="2"/>
                <w:szCs w:val="24"/>
              </w:rPr>
              <w:t>1.2.8. El. paštas</w:t>
            </w:r>
          </w:p>
        </w:tc>
        <w:tc>
          <w:tcPr>
            <w:tcW w:w="3728" w:type="dxa"/>
          </w:tcPr>
          <w:p w14:paraId="2BDB563E" w14:textId="23800015" w:rsidR="005150CE" w:rsidRDefault="005150CE" w:rsidP="00DA65E4">
            <w:pPr>
              <w:jc w:val="both"/>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C0837">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C083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682" w:type="dxa"/>
            <w:gridSpan w:val="2"/>
          </w:tcPr>
          <w:p w14:paraId="2CB8AE46" w14:textId="77777777" w:rsidR="002D2B44" w:rsidRPr="003205F2" w:rsidRDefault="002D2B44" w:rsidP="002D2B44">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Loreta Jakinevičienė, el. p.  </w:t>
            </w:r>
            <w:hyperlink r:id="rId12" w:history="1">
              <w:r w:rsidRPr="003205F2">
                <w:rPr>
                  <w:rStyle w:val="Hipersaitas"/>
                  <w:szCs w:val="24"/>
                  <w:lang w:eastAsia="lt-LT"/>
                </w:rPr>
                <w:t>loreta.jakineviciene@nsa.smm.lt</w:t>
              </w:r>
            </w:hyperlink>
            <w:r w:rsidRPr="00F70547">
              <w:rPr>
                <w:color w:val="000000"/>
                <w:szCs w:val="24"/>
                <w:lang w:eastAsia="lt-LT"/>
              </w:rPr>
              <w:t xml:space="preserve">, tel. Nr.  </w:t>
            </w:r>
            <w:r w:rsidRPr="003205F2">
              <w:rPr>
                <w:color w:val="000000"/>
                <w:szCs w:val="24"/>
                <w:lang w:eastAsia="lt-LT"/>
              </w:rPr>
              <w:t>+370 658 17944 </w:t>
            </w:r>
          </w:p>
          <w:p w14:paraId="3B77D23F" w14:textId="19CEC718" w:rsidR="00027B83" w:rsidRDefault="00027B83">
            <w:pPr>
              <w:rPr>
                <w:color w:val="4472C4"/>
                <w:kern w:val="2"/>
                <w:szCs w:val="24"/>
              </w:rPr>
            </w:pPr>
          </w:p>
        </w:tc>
      </w:tr>
      <w:tr w:rsidR="00027B83" w14:paraId="64DD2FBA" w14:textId="77777777" w:rsidTr="006C083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82" w:type="dxa"/>
            <w:gridSpan w:val="2"/>
          </w:tcPr>
          <w:p w14:paraId="694706CF" w14:textId="7830D609" w:rsidR="00027B83" w:rsidRPr="007B20A7" w:rsidRDefault="007B20A7" w:rsidP="007B20A7">
            <w:pPr>
              <w:jc w:val="both"/>
              <w:rPr>
                <w:color w:val="4472C4"/>
                <w:kern w:val="2"/>
                <w:szCs w:val="24"/>
                <w:lang w:val="en-GB"/>
              </w:rPr>
            </w:pPr>
            <w:r w:rsidRPr="007B20A7">
              <w:rPr>
                <w:color w:val="000000" w:themeColor="text1"/>
                <w:kern w:val="2"/>
                <w:szCs w:val="24"/>
              </w:rPr>
              <w:t xml:space="preserve">Agnė Burkauskaitė,  </w:t>
            </w:r>
          </w:p>
        </w:tc>
      </w:tr>
      <w:tr w:rsidR="00027B83" w14:paraId="17D3AF1B" w14:textId="77777777" w:rsidTr="006C0837">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A02339" w14:paraId="78BAF5CF" w14:textId="77777777" w:rsidTr="006C0837">
        <w:trPr>
          <w:trHeight w:val="300"/>
        </w:trPr>
        <w:tc>
          <w:tcPr>
            <w:tcW w:w="3094" w:type="dxa"/>
            <w:gridSpan w:val="2"/>
          </w:tcPr>
          <w:p w14:paraId="2EF15AAD" w14:textId="77777777" w:rsidR="00A02339" w:rsidRDefault="00A02339" w:rsidP="00A02339">
            <w:pPr>
              <w:rPr>
                <w:b/>
                <w:kern w:val="2"/>
                <w:szCs w:val="24"/>
              </w:rPr>
            </w:pPr>
            <w:r>
              <w:rPr>
                <w:b/>
                <w:kern w:val="2"/>
                <w:szCs w:val="24"/>
              </w:rPr>
              <w:t>3.1. Sutarties dalykas</w:t>
            </w:r>
          </w:p>
        </w:tc>
        <w:tc>
          <w:tcPr>
            <w:tcW w:w="6682" w:type="dxa"/>
            <w:gridSpan w:val="2"/>
          </w:tcPr>
          <w:p w14:paraId="7DAB6773" w14:textId="45C24D8A" w:rsidR="00B21FF1" w:rsidRDefault="00294300" w:rsidP="00D26B2F">
            <w:pPr>
              <w:shd w:val="clear" w:color="auto" w:fill="FFFFFF"/>
              <w:jc w:val="both"/>
              <w:textAlignment w:val="baseline"/>
              <w:rPr>
                <w:szCs w:val="24"/>
                <w:lang w:eastAsia="lt-LT"/>
              </w:rPr>
            </w:pPr>
            <w:r>
              <w:rPr>
                <w:szCs w:val="24"/>
              </w:rPr>
              <w:t xml:space="preserve">V pirkimo dalis. </w:t>
            </w:r>
            <w:r>
              <w:rPr>
                <w:szCs w:val="24"/>
                <w:lang w:eastAsia="lt-LT"/>
              </w:rPr>
              <w:t xml:space="preserve">Psichologų, siekiančių įgyti aukštesnę kvalifikacinę kategoriją, praktinės veiklos vertinimas </w:t>
            </w:r>
            <w:r w:rsidR="00D26B2F">
              <w:rPr>
                <w:szCs w:val="24"/>
                <w:lang w:eastAsia="lt-LT"/>
              </w:rPr>
              <w:t xml:space="preserve"> </w:t>
            </w:r>
            <w:r w:rsidR="00B21FF1">
              <w:rPr>
                <w:szCs w:val="24"/>
                <w:lang w:eastAsia="lt-LT"/>
              </w:rPr>
              <w:t xml:space="preserve">vyks Radviliškio rajono savivaldybės Švietimo ir sporto paslaugų centro Pedagoginėje psichologinėje tarnyboje. </w:t>
            </w:r>
          </w:p>
          <w:p w14:paraId="7D292AFA" w14:textId="77777777" w:rsidR="00C14399" w:rsidRDefault="00C14399" w:rsidP="00587EEC">
            <w:pPr>
              <w:widowControl w:val="0"/>
              <w:tabs>
                <w:tab w:val="left" w:pos="1134"/>
              </w:tabs>
              <w:autoSpaceDE w:val="0"/>
              <w:autoSpaceDN w:val="0"/>
              <w:adjustRightInd w:val="0"/>
              <w:jc w:val="both"/>
              <w:rPr>
                <w:kern w:val="2"/>
                <w:szCs w:val="24"/>
              </w:rPr>
            </w:pPr>
          </w:p>
          <w:p w14:paraId="013E049D" w14:textId="7F5BBB30" w:rsidR="00587EEC" w:rsidRPr="005C6C4F" w:rsidRDefault="00587EEC" w:rsidP="00587EEC">
            <w:pPr>
              <w:widowControl w:val="0"/>
              <w:tabs>
                <w:tab w:val="left" w:pos="1134"/>
              </w:tabs>
              <w:autoSpaceDE w:val="0"/>
              <w:autoSpaceDN w:val="0"/>
              <w:adjustRightInd w:val="0"/>
              <w:jc w:val="both"/>
              <w:rPr>
                <w:szCs w:val="24"/>
                <w:lang w:val="nb-NO"/>
              </w:rPr>
            </w:pPr>
            <w:r w:rsidRPr="005C6C4F">
              <w:rPr>
                <w:kern w:val="2"/>
                <w:szCs w:val="24"/>
              </w:rPr>
              <w:t xml:space="preserve">Išsamus Paslaugų aprašymas ir kiti reikalavimai teikiamoms Paslaugoms nustatyti Sutarties 1 priede „Techninė specifikacija“ (toliau – </w:t>
            </w:r>
            <w:r w:rsidRPr="005C6C4F">
              <w:rPr>
                <w:b/>
                <w:bCs/>
                <w:kern w:val="2"/>
                <w:szCs w:val="24"/>
              </w:rPr>
              <w:t>Techninė specifikacija</w:t>
            </w:r>
            <w:r w:rsidRPr="005C6C4F">
              <w:rPr>
                <w:kern w:val="2"/>
                <w:szCs w:val="24"/>
              </w:rPr>
              <w:t>) ir Sutarties 2 priede „Pasiūlymas“.</w:t>
            </w:r>
          </w:p>
          <w:p w14:paraId="1F80CB1C" w14:textId="7EAD4EDC" w:rsidR="00294300" w:rsidRDefault="00294300" w:rsidP="00294300">
            <w:pPr>
              <w:shd w:val="clear" w:color="auto" w:fill="FFFFFF"/>
              <w:ind w:firstLine="840"/>
              <w:jc w:val="both"/>
              <w:textAlignment w:val="baseline"/>
              <w:rPr>
                <w:lang w:eastAsia="lt-LT"/>
              </w:rPr>
            </w:pPr>
          </w:p>
          <w:p w14:paraId="6B5360F1" w14:textId="30ED2831" w:rsidR="00A02339" w:rsidRPr="00247B9C" w:rsidRDefault="00A02339" w:rsidP="00A02339">
            <w:pPr>
              <w:pStyle w:val="Default"/>
              <w:jc w:val="both"/>
              <w:rPr>
                <w:color w:val="auto"/>
              </w:rPr>
            </w:pPr>
          </w:p>
        </w:tc>
        <w:bookmarkStart w:id="0" w:name="_GoBack"/>
        <w:bookmarkEnd w:id="0"/>
      </w:tr>
      <w:tr w:rsidR="00A02339" w14:paraId="0AD60CA4" w14:textId="77777777" w:rsidTr="006C0837">
        <w:trPr>
          <w:trHeight w:val="300"/>
        </w:trPr>
        <w:tc>
          <w:tcPr>
            <w:tcW w:w="3094" w:type="dxa"/>
            <w:gridSpan w:val="2"/>
          </w:tcPr>
          <w:p w14:paraId="3774F492" w14:textId="77777777" w:rsidR="00A02339" w:rsidRDefault="00A02339" w:rsidP="00A02339">
            <w:pPr>
              <w:rPr>
                <w:b/>
                <w:kern w:val="2"/>
                <w:szCs w:val="24"/>
              </w:rPr>
            </w:pPr>
            <w:r>
              <w:rPr>
                <w:b/>
                <w:kern w:val="2"/>
                <w:szCs w:val="24"/>
              </w:rPr>
              <w:t>3.2. Pirkimo pavadinimas ir numeris</w:t>
            </w:r>
          </w:p>
        </w:tc>
        <w:tc>
          <w:tcPr>
            <w:tcW w:w="6682" w:type="dxa"/>
            <w:gridSpan w:val="2"/>
          </w:tcPr>
          <w:p w14:paraId="363297E9" w14:textId="7060E1B7" w:rsidR="00A02339" w:rsidRPr="00A503A3" w:rsidRDefault="00A02339" w:rsidP="00A02339">
            <w:pPr>
              <w:jc w:val="both"/>
              <w:rPr>
                <w:b/>
                <w:bCs/>
                <w:color w:val="C00000"/>
              </w:rPr>
            </w:pPr>
            <w:r w:rsidRPr="00A503A3">
              <w:t>Psichologų praktinės veiklos vertintojų ir ekspertų paslaugos,</w:t>
            </w:r>
            <w:r w:rsidRPr="00A503A3">
              <w:rPr>
                <w:b/>
                <w:bCs/>
              </w:rPr>
              <w:t xml:space="preserve"> </w:t>
            </w:r>
            <w:r w:rsidRPr="00A503A3">
              <w:t xml:space="preserve"> </w:t>
            </w:r>
            <w:r w:rsidRPr="007D17C7">
              <w:t xml:space="preserve">Nr. </w:t>
            </w:r>
            <w:r w:rsidR="00407CD7">
              <w:t>___________________</w:t>
            </w:r>
          </w:p>
          <w:p w14:paraId="1CD74DF2" w14:textId="77777777" w:rsidR="00A02339" w:rsidRDefault="00A02339" w:rsidP="00A02339">
            <w:pPr>
              <w:rPr>
                <w:kern w:val="2"/>
                <w:szCs w:val="24"/>
              </w:rPr>
            </w:pPr>
          </w:p>
        </w:tc>
      </w:tr>
      <w:tr w:rsidR="00A02339" w14:paraId="1D1A6B6A" w14:textId="77777777" w:rsidTr="006C0837">
        <w:trPr>
          <w:trHeight w:val="300"/>
        </w:trPr>
        <w:tc>
          <w:tcPr>
            <w:tcW w:w="3094" w:type="dxa"/>
            <w:gridSpan w:val="2"/>
          </w:tcPr>
          <w:p w14:paraId="50AFAD3E" w14:textId="77777777" w:rsidR="00A02339" w:rsidRDefault="00A02339" w:rsidP="00A02339">
            <w:pPr>
              <w:rPr>
                <w:b/>
                <w:kern w:val="2"/>
                <w:szCs w:val="24"/>
              </w:rPr>
            </w:pPr>
            <w:r>
              <w:rPr>
                <w:b/>
                <w:kern w:val="2"/>
                <w:szCs w:val="24"/>
              </w:rPr>
              <w:t>3.3. Informacija apie Europos Sąjungos lėšomis finansuojamą projektą arba kitą projektą</w:t>
            </w:r>
          </w:p>
        </w:tc>
        <w:tc>
          <w:tcPr>
            <w:tcW w:w="6682" w:type="dxa"/>
            <w:gridSpan w:val="2"/>
          </w:tcPr>
          <w:p w14:paraId="4EA4A352" w14:textId="552D5ECB" w:rsidR="00A02339" w:rsidRDefault="00A02339" w:rsidP="00A02339">
            <w:pPr>
              <w:rPr>
                <w:kern w:val="2"/>
                <w:szCs w:val="24"/>
              </w:rPr>
            </w:pPr>
          </w:p>
        </w:tc>
      </w:tr>
      <w:tr w:rsidR="00A02339" w14:paraId="652A39CA" w14:textId="77777777" w:rsidTr="006C0837">
        <w:trPr>
          <w:trHeight w:val="300"/>
        </w:trPr>
        <w:tc>
          <w:tcPr>
            <w:tcW w:w="9776" w:type="dxa"/>
            <w:gridSpan w:val="4"/>
          </w:tcPr>
          <w:p w14:paraId="19978732" w14:textId="77777777" w:rsidR="00A02339" w:rsidRDefault="00A02339" w:rsidP="00A0233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2339" w14:paraId="74165744" w14:textId="77777777" w:rsidTr="006C0837">
        <w:trPr>
          <w:trHeight w:val="300"/>
        </w:trPr>
        <w:tc>
          <w:tcPr>
            <w:tcW w:w="3094" w:type="dxa"/>
            <w:gridSpan w:val="2"/>
          </w:tcPr>
          <w:p w14:paraId="4D7FDCC4" w14:textId="77777777" w:rsidR="00A02339" w:rsidRDefault="00A02339" w:rsidP="00A0233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77B84AB1" w14:textId="22383C9F" w:rsidR="00A02339" w:rsidRPr="00546A18" w:rsidRDefault="00A02339" w:rsidP="00A02339">
            <w:pPr>
              <w:shd w:val="clear" w:color="auto" w:fill="FFFFFF"/>
              <w:jc w:val="both"/>
              <w:textAlignment w:val="baseline"/>
              <w:rPr>
                <w:rFonts w:eastAsia="SimSun"/>
                <w:szCs w:val="24"/>
                <w:lang w:eastAsia="lt-LT"/>
              </w:rPr>
            </w:pPr>
          </w:p>
        </w:tc>
      </w:tr>
      <w:tr w:rsidR="00A02339" w14:paraId="6409A4A9" w14:textId="77777777" w:rsidTr="006C0837">
        <w:trPr>
          <w:trHeight w:val="300"/>
        </w:trPr>
        <w:tc>
          <w:tcPr>
            <w:tcW w:w="3094" w:type="dxa"/>
            <w:gridSpan w:val="2"/>
          </w:tcPr>
          <w:p w14:paraId="181ECC5C" w14:textId="77777777" w:rsidR="00A02339" w:rsidRDefault="00A02339" w:rsidP="00A02339">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75A20794" w14:textId="4376F328" w:rsidR="00A02339" w:rsidRDefault="00A02339" w:rsidP="00A02339">
            <w:pPr>
              <w:rPr>
                <w:szCs w:val="24"/>
              </w:rPr>
            </w:pPr>
          </w:p>
        </w:tc>
      </w:tr>
      <w:tr w:rsidR="00A02339" w14:paraId="4D38D397" w14:textId="77777777" w:rsidTr="006C0837">
        <w:trPr>
          <w:trHeight w:val="300"/>
        </w:trPr>
        <w:tc>
          <w:tcPr>
            <w:tcW w:w="3094" w:type="dxa"/>
            <w:gridSpan w:val="2"/>
          </w:tcPr>
          <w:p w14:paraId="60FED6D0" w14:textId="77777777" w:rsidR="00A02339" w:rsidRDefault="00A02339" w:rsidP="00A02339">
            <w:pPr>
              <w:rPr>
                <w:b/>
                <w:kern w:val="2"/>
                <w:szCs w:val="24"/>
              </w:rPr>
            </w:pPr>
            <w:r>
              <w:rPr>
                <w:b/>
                <w:kern w:val="2"/>
                <w:szCs w:val="24"/>
              </w:rPr>
              <w:t>4.3. Užsakymų teikimo tvarka</w:t>
            </w:r>
          </w:p>
        </w:tc>
        <w:tc>
          <w:tcPr>
            <w:tcW w:w="6682" w:type="dxa"/>
            <w:gridSpan w:val="2"/>
          </w:tcPr>
          <w:p w14:paraId="74B909BD" w14:textId="77777777" w:rsidR="00D357A5" w:rsidRDefault="00D357A5" w:rsidP="00D357A5">
            <w:pPr>
              <w:pStyle w:val="Sraopastraipa"/>
              <w:numPr>
                <w:ilvl w:val="2"/>
                <w:numId w:val="16"/>
              </w:numPr>
              <w:shd w:val="clear" w:color="auto" w:fill="FFFFFF"/>
              <w:jc w:val="both"/>
              <w:textAlignment w:val="baseline"/>
              <w:rPr>
                <w:szCs w:val="24"/>
                <w:lang w:eastAsia="lt-LT"/>
              </w:rPr>
            </w:pPr>
            <w:r w:rsidRPr="00D357A5">
              <w:rPr>
                <w:szCs w:val="24"/>
                <w:lang w:eastAsia="lt-LT"/>
              </w:rPr>
              <w:t>T</w:t>
            </w:r>
            <w:r w:rsidR="00AC4911" w:rsidRPr="00D357A5">
              <w:rPr>
                <w:szCs w:val="24"/>
                <w:lang w:eastAsia="lt-LT"/>
              </w:rPr>
              <w:t>iekėjas turi suderinti atvykimo į pretendento darbo vietą</w:t>
            </w:r>
          </w:p>
          <w:p w14:paraId="6EDBAD49" w14:textId="5E08051D" w:rsidR="00D357A5" w:rsidRPr="00D357A5" w:rsidRDefault="00AC4911" w:rsidP="00D357A5">
            <w:pPr>
              <w:shd w:val="clear" w:color="auto" w:fill="FFFFFF"/>
              <w:jc w:val="both"/>
              <w:textAlignment w:val="baseline"/>
              <w:rPr>
                <w:szCs w:val="24"/>
                <w:lang w:eastAsia="lt-LT"/>
              </w:rPr>
            </w:pPr>
            <w:r w:rsidRPr="00D357A5">
              <w:rPr>
                <w:szCs w:val="24"/>
                <w:lang w:eastAsia="lt-LT"/>
              </w:rPr>
              <w:t>datą ir laiką.</w:t>
            </w:r>
          </w:p>
          <w:p w14:paraId="41B54C0A" w14:textId="77777777" w:rsidR="00D357A5" w:rsidRDefault="00AC4911" w:rsidP="00D357A5">
            <w:pPr>
              <w:pStyle w:val="Sraopastraipa"/>
              <w:numPr>
                <w:ilvl w:val="2"/>
                <w:numId w:val="16"/>
              </w:numPr>
              <w:shd w:val="clear" w:color="auto" w:fill="FFFFFF"/>
              <w:jc w:val="both"/>
              <w:textAlignment w:val="baseline"/>
              <w:rPr>
                <w:szCs w:val="24"/>
                <w:lang w:eastAsia="lt-LT"/>
              </w:rPr>
            </w:pPr>
            <w:r w:rsidRPr="00D357A5">
              <w:rPr>
                <w:szCs w:val="24"/>
                <w:lang w:eastAsia="lt-LT"/>
              </w:rPr>
              <w:t>Tiekėjas sutartu laiku turi atvykti į pretendento darbo vietą</w:t>
            </w:r>
          </w:p>
          <w:p w14:paraId="51B2AFAD" w14:textId="17F233AE" w:rsidR="00D357A5" w:rsidRPr="00D357A5" w:rsidRDefault="00AC4911" w:rsidP="00D357A5">
            <w:pPr>
              <w:shd w:val="clear" w:color="auto" w:fill="FFFFFF"/>
              <w:jc w:val="both"/>
              <w:textAlignment w:val="baseline"/>
              <w:rPr>
                <w:szCs w:val="24"/>
                <w:lang w:eastAsia="lt-LT"/>
              </w:rPr>
            </w:pPr>
            <w:r w:rsidRPr="00D357A5">
              <w:rPr>
                <w:szCs w:val="24"/>
                <w:lang w:eastAsia="lt-LT"/>
              </w:rPr>
              <w:t>ir atlikti jo praktinės veiklos vertinimą.</w:t>
            </w:r>
          </w:p>
          <w:p w14:paraId="44F02E9B" w14:textId="76A832DA" w:rsidR="00A02339" w:rsidRDefault="00A02339" w:rsidP="00DB2687">
            <w:pPr>
              <w:shd w:val="clear" w:color="auto" w:fill="FFFFFF"/>
              <w:jc w:val="both"/>
              <w:textAlignment w:val="baseline"/>
              <w:rPr>
                <w:szCs w:val="24"/>
              </w:rPr>
            </w:pPr>
          </w:p>
        </w:tc>
      </w:tr>
      <w:tr w:rsidR="00A02339"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02339" w:rsidRDefault="00A02339" w:rsidP="00A02339">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A02339" w:rsidRDefault="00A02339" w:rsidP="00A02339">
            <w:pPr>
              <w:rPr>
                <w:kern w:val="2"/>
                <w:szCs w:val="24"/>
              </w:rPr>
            </w:pPr>
            <w:r>
              <w:rPr>
                <w:kern w:val="2"/>
                <w:szCs w:val="24"/>
              </w:rPr>
              <w:t>Netaikoma</w:t>
            </w:r>
          </w:p>
          <w:p w14:paraId="6CA61532" w14:textId="050785E2" w:rsidR="00A02339" w:rsidRDefault="00A02339" w:rsidP="00A02339">
            <w:pPr>
              <w:rPr>
                <w:szCs w:val="24"/>
              </w:rPr>
            </w:pPr>
          </w:p>
        </w:tc>
      </w:tr>
      <w:tr w:rsidR="00A02339" w14:paraId="59F55181" w14:textId="77777777" w:rsidTr="006C0837">
        <w:trPr>
          <w:trHeight w:val="300"/>
        </w:trPr>
        <w:tc>
          <w:tcPr>
            <w:tcW w:w="3094" w:type="dxa"/>
            <w:gridSpan w:val="2"/>
          </w:tcPr>
          <w:p w14:paraId="0EE1132D" w14:textId="77777777" w:rsidR="00A02339" w:rsidRDefault="00A02339" w:rsidP="00A02339">
            <w:pPr>
              <w:rPr>
                <w:b/>
                <w:kern w:val="2"/>
                <w:szCs w:val="24"/>
              </w:rPr>
            </w:pPr>
            <w:r>
              <w:rPr>
                <w:b/>
                <w:kern w:val="2"/>
                <w:szCs w:val="24"/>
              </w:rPr>
              <w:t>4.5. Pateikiami dokumentai</w:t>
            </w:r>
          </w:p>
        </w:tc>
        <w:tc>
          <w:tcPr>
            <w:tcW w:w="6682" w:type="dxa"/>
            <w:gridSpan w:val="2"/>
          </w:tcPr>
          <w:p w14:paraId="0F1236A4" w14:textId="0DB444F1" w:rsidR="00A02339" w:rsidRDefault="00A02339" w:rsidP="00A02339">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231645A3" w14:textId="49D8EF3B" w:rsidR="00A02339" w:rsidRPr="00E65A26" w:rsidRDefault="00A02339" w:rsidP="00A02339">
            <w:pPr>
              <w:shd w:val="clear" w:color="auto" w:fill="FFFFFF"/>
              <w:jc w:val="both"/>
              <w:textAlignment w:val="baseline"/>
              <w:rPr>
                <w:szCs w:val="24"/>
                <w:lang w:eastAsia="lt-LT"/>
              </w:rPr>
            </w:pPr>
            <w:r>
              <w:rPr>
                <w:szCs w:val="24"/>
              </w:rPr>
              <w:t xml:space="preserve">4.5.1.1. </w:t>
            </w:r>
            <w:r w:rsidRPr="00E65A26">
              <w:rPr>
                <w:szCs w:val="24"/>
                <w:lang w:eastAsia="lt-LT"/>
              </w:rPr>
              <w:t>Psichologo, teikiančio pagalbą mokiniui, praktinės veiklos įsivertinimo ir vertinimo lentel</w:t>
            </w:r>
            <w:r>
              <w:rPr>
                <w:szCs w:val="24"/>
                <w:lang w:eastAsia="lt-LT"/>
              </w:rPr>
              <w:t>ė (toliau – lentelė)</w:t>
            </w:r>
            <w:r w:rsidRPr="00E65A26">
              <w:rPr>
                <w:szCs w:val="24"/>
                <w:lang w:eastAsia="lt-LT"/>
              </w:rPr>
              <w:t xml:space="preserve"> (Psichologų, teikiančių pagalbą mokiniui, atestacijos nuostatų 2 priedas)</w:t>
            </w:r>
            <w:r>
              <w:rPr>
                <w:szCs w:val="24"/>
                <w:lang w:eastAsia="lt-LT"/>
              </w:rPr>
              <w:t xml:space="preserve">. Lentelė </w:t>
            </w:r>
            <w:r w:rsidRPr="00E65A26">
              <w:rPr>
                <w:szCs w:val="24"/>
                <w:lang w:eastAsia="lt-LT"/>
              </w:rPr>
              <w:t xml:space="preserve"> </w:t>
            </w:r>
            <w:r>
              <w:rPr>
                <w:szCs w:val="24"/>
                <w:lang w:eastAsia="lt-LT"/>
              </w:rPr>
              <w:t xml:space="preserve">pildoma kartu su </w:t>
            </w:r>
            <w:r w:rsidRPr="00E65A26">
              <w:rPr>
                <w:szCs w:val="24"/>
                <w:lang w:eastAsia="lt-LT"/>
              </w:rPr>
              <w:t>pretendentu ir  pateikia</w:t>
            </w:r>
            <w:r>
              <w:rPr>
                <w:szCs w:val="24"/>
                <w:lang w:eastAsia="lt-LT"/>
              </w:rPr>
              <w:t xml:space="preserve">ma Perkančiosios organizacijos už sutartį atsakingam asmeniui. </w:t>
            </w:r>
          </w:p>
          <w:p w14:paraId="287A4AB8" w14:textId="7212DB89" w:rsidR="00A02339" w:rsidRPr="00891B47" w:rsidRDefault="00A02339" w:rsidP="00A02339">
            <w:pPr>
              <w:shd w:val="clear" w:color="auto" w:fill="FFFFFF"/>
              <w:jc w:val="both"/>
              <w:textAlignment w:val="baseline"/>
              <w:rPr>
                <w:szCs w:val="24"/>
              </w:rPr>
            </w:pPr>
            <w:r w:rsidRPr="00E65A26">
              <w:rPr>
                <w:szCs w:val="24"/>
              </w:rPr>
              <w:t xml:space="preserve"> </w:t>
            </w:r>
            <w:r>
              <w:rPr>
                <w:szCs w:val="24"/>
              </w:rPr>
              <w:t>4.5.1.2</w:t>
            </w:r>
            <w:r w:rsidRPr="00E65A26">
              <w:rPr>
                <w:szCs w:val="24"/>
                <w:lang w:eastAsia="lt-LT"/>
              </w:rPr>
              <w:t xml:space="preserve"> </w:t>
            </w:r>
            <w:r>
              <w:rPr>
                <w:szCs w:val="24"/>
                <w:lang w:eastAsia="lt-LT"/>
              </w:rPr>
              <w:t>A</w:t>
            </w:r>
            <w:r w:rsidRPr="00E65A26">
              <w:rPr>
                <w:szCs w:val="24"/>
                <w:lang w:eastAsia="lt-LT"/>
              </w:rPr>
              <w:t>tsiliepim</w:t>
            </w:r>
            <w:r>
              <w:rPr>
                <w:szCs w:val="24"/>
                <w:lang w:eastAsia="lt-LT"/>
              </w:rPr>
              <w:t>as</w:t>
            </w:r>
            <w:r w:rsidRPr="00E65A26">
              <w:rPr>
                <w:szCs w:val="24"/>
                <w:lang w:eastAsia="lt-LT"/>
              </w:rPr>
              <w:t xml:space="preserve"> (laisvos formos) apie pretendento praktinę veiklą, stipriąsias ir tobulintinas praktinės veiklos sritis</w:t>
            </w:r>
            <w:r>
              <w:rPr>
                <w:szCs w:val="24"/>
                <w:lang w:eastAsia="lt-LT"/>
              </w:rPr>
              <w:t xml:space="preserve">. Atsiliepimą </w:t>
            </w:r>
            <w:r w:rsidRPr="00E65A26">
              <w:rPr>
                <w:szCs w:val="24"/>
                <w:lang w:eastAsia="lt-LT"/>
              </w:rPr>
              <w:t xml:space="preserve"> </w:t>
            </w:r>
            <w:r>
              <w:rPr>
                <w:szCs w:val="24"/>
              </w:rPr>
              <w:lastRenderedPageBreak/>
              <w:t>T</w:t>
            </w:r>
            <w:r w:rsidRPr="00E65A26">
              <w:rPr>
                <w:szCs w:val="24"/>
                <w:lang w:eastAsia="lt-LT"/>
              </w:rPr>
              <w:t xml:space="preserve">iekėjas turi parašyti ir jį el. paštu pateikti </w:t>
            </w:r>
            <w:r>
              <w:rPr>
                <w:szCs w:val="24"/>
                <w:lang w:eastAsia="lt-LT"/>
              </w:rPr>
              <w:t xml:space="preserve">Perkančiosios organizacijos už sutartį atsakingam asmeniui. </w:t>
            </w:r>
          </w:p>
          <w:p w14:paraId="236018DC" w14:textId="3A77EA04" w:rsidR="00A02339" w:rsidRPr="00A2006F" w:rsidRDefault="00A02339" w:rsidP="00A02339">
            <w:pPr>
              <w:tabs>
                <w:tab w:val="left" w:pos="993"/>
                <w:tab w:val="left" w:pos="1276"/>
                <w:tab w:val="left" w:pos="1560"/>
              </w:tabs>
              <w:jc w:val="both"/>
              <w:rPr>
                <w:szCs w:val="24"/>
              </w:rPr>
            </w:pPr>
            <w:r>
              <w:rPr>
                <w:szCs w:val="24"/>
              </w:rPr>
              <w:t>4.5.1.3.</w:t>
            </w:r>
            <w:r w:rsidRPr="00A2006F">
              <w:rPr>
                <w:szCs w:val="24"/>
              </w:rPr>
              <w:t xml:space="preserve"> Paslaugų priėmimo perdavimo aktas.</w:t>
            </w:r>
          </w:p>
          <w:p w14:paraId="1D0B353E" w14:textId="714732A9" w:rsidR="00A02339" w:rsidRPr="00A2006F" w:rsidRDefault="00A02339" w:rsidP="00A02339">
            <w:pPr>
              <w:jc w:val="both"/>
              <w:rPr>
                <w:szCs w:val="24"/>
              </w:rPr>
            </w:pPr>
            <w:r>
              <w:rPr>
                <w:szCs w:val="24"/>
              </w:rPr>
              <w:t xml:space="preserve">4.5.1.4. </w:t>
            </w:r>
            <w:r w:rsidRPr="00A2006F">
              <w:rPr>
                <w:szCs w:val="24"/>
              </w:rPr>
              <w:t>Sąskaita faktūra.</w:t>
            </w:r>
          </w:p>
          <w:p w14:paraId="4AE96BA0" w14:textId="69A3D8C2" w:rsidR="00A02339" w:rsidRPr="00A2006F" w:rsidRDefault="00A02339" w:rsidP="00A02339">
            <w:pPr>
              <w:jc w:val="both"/>
              <w:rPr>
                <w:kern w:val="2"/>
                <w:szCs w:val="24"/>
              </w:rPr>
            </w:pPr>
            <w:r>
              <w:rPr>
                <w:kern w:val="2"/>
                <w:szCs w:val="24"/>
              </w:rPr>
              <w:t xml:space="preserve">4.5.2. </w:t>
            </w:r>
            <w:r w:rsidRPr="00A2006F">
              <w:rPr>
                <w:kern w:val="2"/>
                <w:szCs w:val="24"/>
              </w:rPr>
              <w:t>Tiekėjui nepateikus nurodytų dokumentų, laikoma, kad Paslaugos neatitinka Sutartyje nustatytų reikalavimų.</w:t>
            </w:r>
          </w:p>
          <w:p w14:paraId="6BA95380" w14:textId="2D2C72DF" w:rsidR="00A02339" w:rsidRPr="00A2006F" w:rsidRDefault="00A02339" w:rsidP="00A02339">
            <w:pPr>
              <w:jc w:val="both"/>
              <w:rPr>
                <w:szCs w:val="24"/>
              </w:rPr>
            </w:pPr>
          </w:p>
        </w:tc>
      </w:tr>
      <w:tr w:rsidR="00A02339" w14:paraId="6DA27131" w14:textId="77777777" w:rsidTr="006C0837">
        <w:trPr>
          <w:trHeight w:val="300"/>
        </w:trPr>
        <w:tc>
          <w:tcPr>
            <w:tcW w:w="9776" w:type="dxa"/>
            <w:gridSpan w:val="4"/>
          </w:tcPr>
          <w:p w14:paraId="3344B361" w14:textId="77777777" w:rsidR="00A02339" w:rsidRDefault="00A02339" w:rsidP="00A02339">
            <w:pPr>
              <w:jc w:val="center"/>
              <w:rPr>
                <w:b/>
                <w:kern w:val="2"/>
                <w:szCs w:val="24"/>
              </w:rPr>
            </w:pPr>
            <w:r>
              <w:rPr>
                <w:b/>
                <w:kern w:val="2"/>
                <w:szCs w:val="24"/>
              </w:rPr>
              <w:lastRenderedPageBreak/>
              <w:t>5. SUTARTIES KAINA IR ATSISKAITYMO TVARKA</w:t>
            </w:r>
          </w:p>
        </w:tc>
      </w:tr>
      <w:tr w:rsidR="00A02339" w14:paraId="7A010749" w14:textId="77777777" w:rsidTr="006C0837">
        <w:trPr>
          <w:trHeight w:val="300"/>
        </w:trPr>
        <w:tc>
          <w:tcPr>
            <w:tcW w:w="3094" w:type="dxa"/>
            <w:gridSpan w:val="2"/>
          </w:tcPr>
          <w:p w14:paraId="0BDD66A8" w14:textId="77777777" w:rsidR="00A02339" w:rsidRDefault="00A02339" w:rsidP="00A02339">
            <w:pPr>
              <w:rPr>
                <w:b/>
                <w:kern w:val="2"/>
                <w:szCs w:val="24"/>
              </w:rPr>
            </w:pPr>
            <w:r>
              <w:rPr>
                <w:b/>
                <w:kern w:val="2"/>
                <w:szCs w:val="24"/>
              </w:rPr>
              <w:t>5.1. Sutarčiai taikomas kainos apskaičiavimo būdas</w:t>
            </w:r>
          </w:p>
        </w:tc>
        <w:tc>
          <w:tcPr>
            <w:tcW w:w="6682" w:type="dxa"/>
            <w:gridSpan w:val="2"/>
          </w:tcPr>
          <w:p w14:paraId="5D781398" w14:textId="23169B88" w:rsidR="00A02339" w:rsidRPr="005E7E63" w:rsidRDefault="00A02339" w:rsidP="00A02339">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3A26B52B" w14:textId="568DC6EC" w:rsidR="00A02339" w:rsidRDefault="00A02339" w:rsidP="00A02339">
            <w:pPr>
              <w:rPr>
                <w:color w:val="4472C4"/>
                <w:kern w:val="2"/>
                <w:szCs w:val="24"/>
              </w:rPr>
            </w:pPr>
          </w:p>
        </w:tc>
      </w:tr>
      <w:tr w:rsidR="00A02339" w14:paraId="02C15D92" w14:textId="77777777" w:rsidTr="006C0837">
        <w:trPr>
          <w:trHeight w:val="300"/>
        </w:trPr>
        <w:tc>
          <w:tcPr>
            <w:tcW w:w="3094" w:type="dxa"/>
            <w:gridSpan w:val="2"/>
          </w:tcPr>
          <w:p w14:paraId="10A216FE" w14:textId="36EE9EB9" w:rsidR="00A02339" w:rsidRDefault="00A02339" w:rsidP="00A02339">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558D59B" w14:textId="77777777" w:rsidR="00A02339" w:rsidRDefault="00A02339" w:rsidP="00A02339">
            <w:pPr>
              <w:rPr>
                <w:b/>
                <w:kern w:val="2"/>
                <w:szCs w:val="24"/>
              </w:rPr>
            </w:pPr>
          </w:p>
          <w:p w14:paraId="6F459968" w14:textId="77777777" w:rsidR="00A02339" w:rsidRDefault="00A02339" w:rsidP="00A02339">
            <w:pPr>
              <w:rPr>
                <w:b/>
                <w:kern w:val="2"/>
                <w:szCs w:val="24"/>
              </w:rPr>
            </w:pPr>
          </w:p>
          <w:p w14:paraId="5C1B2536" w14:textId="77777777" w:rsidR="00A02339" w:rsidRDefault="00A02339" w:rsidP="00A02339">
            <w:pPr>
              <w:rPr>
                <w:kern w:val="2"/>
                <w:szCs w:val="24"/>
              </w:rPr>
            </w:pPr>
          </w:p>
        </w:tc>
        <w:tc>
          <w:tcPr>
            <w:tcW w:w="6682" w:type="dxa"/>
            <w:gridSpan w:val="2"/>
          </w:tcPr>
          <w:p w14:paraId="1156E61C" w14:textId="77777777" w:rsidR="00A02339" w:rsidRPr="00D11484" w:rsidRDefault="00CB327D" w:rsidP="00A02339">
            <w:pPr>
              <w:jc w:val="both"/>
              <w:rPr>
                <w:kern w:val="2"/>
                <w:szCs w:val="24"/>
              </w:rPr>
            </w:pPr>
            <w:r w:rsidRPr="00D11484">
              <w:rPr>
                <w:kern w:val="2"/>
                <w:szCs w:val="24"/>
              </w:rPr>
              <w:t>Sutarties kaina 400,00 (keturi šimtai eurų 0ct) EUR be PVM</w:t>
            </w:r>
          </w:p>
          <w:p w14:paraId="1C7E2965" w14:textId="77777777" w:rsidR="00C86B48" w:rsidRPr="00D11484" w:rsidRDefault="00C86B48" w:rsidP="00A02339">
            <w:pPr>
              <w:jc w:val="both"/>
              <w:rPr>
                <w:kern w:val="2"/>
                <w:szCs w:val="24"/>
              </w:rPr>
            </w:pPr>
          </w:p>
          <w:p w14:paraId="625C1C95" w14:textId="50C50119" w:rsidR="00CB327D" w:rsidRDefault="00CB327D" w:rsidP="00A02339">
            <w:pPr>
              <w:jc w:val="both"/>
              <w:rPr>
                <w:color w:val="4472C4"/>
                <w:kern w:val="2"/>
                <w:szCs w:val="24"/>
              </w:rPr>
            </w:pPr>
            <w:r w:rsidRPr="00D11484">
              <w:rPr>
                <w:kern w:val="2"/>
                <w:szCs w:val="24"/>
              </w:rPr>
              <w:t>Tiekėjas ne PVM mokėtojas</w:t>
            </w:r>
          </w:p>
        </w:tc>
      </w:tr>
      <w:tr w:rsidR="00A02339" w14:paraId="1A7054EB" w14:textId="77777777" w:rsidTr="006C0837">
        <w:trPr>
          <w:trHeight w:val="300"/>
        </w:trPr>
        <w:tc>
          <w:tcPr>
            <w:tcW w:w="3094" w:type="dxa"/>
            <w:gridSpan w:val="2"/>
          </w:tcPr>
          <w:p w14:paraId="4F2F4A8F" w14:textId="77777777" w:rsidR="00A02339" w:rsidRDefault="00A02339" w:rsidP="00A0233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02339" w:rsidRDefault="00A02339" w:rsidP="00A02339">
            <w:pPr>
              <w:rPr>
                <w:kern w:val="2"/>
                <w:szCs w:val="24"/>
              </w:rPr>
            </w:pPr>
          </w:p>
        </w:tc>
        <w:tc>
          <w:tcPr>
            <w:tcW w:w="6682" w:type="dxa"/>
            <w:gridSpan w:val="2"/>
          </w:tcPr>
          <w:p w14:paraId="700E8720" w14:textId="77777777" w:rsidR="00A02339" w:rsidRPr="00EE6ADD" w:rsidRDefault="00A02339" w:rsidP="00A02339">
            <w:pPr>
              <w:rPr>
                <w:szCs w:val="24"/>
              </w:rPr>
            </w:pPr>
            <w:r w:rsidRPr="00EE6ADD">
              <w:rPr>
                <w:kern w:val="2"/>
                <w:szCs w:val="24"/>
              </w:rPr>
              <w:t>Sutarties kaina / įkainiai bus perskaičiuojami:</w:t>
            </w:r>
          </w:p>
          <w:p w14:paraId="7862C956" w14:textId="77777777" w:rsidR="00A02339" w:rsidRPr="00EE6ADD" w:rsidRDefault="00A02339" w:rsidP="00A02339">
            <w:pPr>
              <w:rPr>
                <w:kern w:val="2"/>
                <w:szCs w:val="24"/>
              </w:rPr>
            </w:pPr>
            <w:r w:rsidRPr="00EE6ADD">
              <w:rPr>
                <w:kern w:val="2"/>
                <w:szCs w:val="24"/>
              </w:rPr>
              <w:t>5.3.1. dėl PVM tarifo pasikeitimo;</w:t>
            </w:r>
          </w:p>
          <w:p w14:paraId="36B628F4" w14:textId="23D500B0" w:rsidR="00A02339" w:rsidRPr="00EE6ADD" w:rsidRDefault="00A02339" w:rsidP="00A02339">
            <w:pPr>
              <w:rPr>
                <w:kern w:val="2"/>
                <w:szCs w:val="24"/>
              </w:rPr>
            </w:pPr>
            <w:r w:rsidRPr="00EE6ADD">
              <w:rPr>
                <w:kern w:val="2"/>
                <w:szCs w:val="24"/>
              </w:rPr>
              <w:t>5.3.2. dėl kainų lygio pokyčio.</w:t>
            </w:r>
          </w:p>
          <w:p w14:paraId="054DF302" w14:textId="67BF3646" w:rsidR="00A02339" w:rsidRDefault="00A02339" w:rsidP="00A02339">
            <w:pPr>
              <w:rPr>
                <w:color w:val="FF0000"/>
                <w:kern w:val="2"/>
                <w:szCs w:val="24"/>
              </w:rPr>
            </w:pPr>
          </w:p>
        </w:tc>
      </w:tr>
      <w:tr w:rsidR="00A02339" w14:paraId="6AC8D1FA" w14:textId="77777777" w:rsidTr="006C0837">
        <w:trPr>
          <w:trHeight w:val="300"/>
        </w:trPr>
        <w:tc>
          <w:tcPr>
            <w:tcW w:w="3094" w:type="dxa"/>
            <w:gridSpan w:val="2"/>
          </w:tcPr>
          <w:p w14:paraId="62766FE5" w14:textId="77777777" w:rsidR="00A02339" w:rsidRDefault="00A02339" w:rsidP="00A02339">
            <w:pPr>
              <w:rPr>
                <w:b/>
                <w:kern w:val="2"/>
                <w:szCs w:val="24"/>
              </w:rPr>
            </w:pPr>
            <w:r>
              <w:rPr>
                <w:b/>
                <w:kern w:val="2"/>
                <w:szCs w:val="24"/>
              </w:rPr>
              <w:t>5.3.1. Sutarties kainos / įkainių peržiūra dėl PVM tarifo pasikeitimo</w:t>
            </w:r>
          </w:p>
        </w:tc>
        <w:tc>
          <w:tcPr>
            <w:tcW w:w="6682" w:type="dxa"/>
            <w:gridSpan w:val="2"/>
          </w:tcPr>
          <w:p w14:paraId="74AF8AB1" w14:textId="77777777" w:rsidR="00A02339" w:rsidRPr="00EE6ADD" w:rsidRDefault="00A02339" w:rsidP="00A02339">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A02339" w:rsidRPr="00EE6ADD" w:rsidRDefault="00A02339" w:rsidP="00A02339">
            <w:pPr>
              <w:jc w:val="both"/>
              <w:rPr>
                <w:kern w:val="2"/>
                <w:szCs w:val="24"/>
              </w:rPr>
            </w:pPr>
          </w:p>
          <w:p w14:paraId="001E50C2" w14:textId="061A9106" w:rsidR="00A02339" w:rsidRPr="00EE6ADD" w:rsidRDefault="00A02339" w:rsidP="00A02339">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(-as)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4B006FAB" w14:textId="17F32592" w:rsidR="00A02339" w:rsidRDefault="00A02339" w:rsidP="00A02339">
            <w:pPr>
              <w:rPr>
                <w:szCs w:val="24"/>
              </w:rPr>
            </w:pPr>
          </w:p>
        </w:tc>
      </w:tr>
      <w:tr w:rsidR="00A02339" w14:paraId="6AF9A9F1" w14:textId="77777777" w:rsidTr="006C0837">
        <w:trPr>
          <w:trHeight w:val="300"/>
        </w:trPr>
        <w:tc>
          <w:tcPr>
            <w:tcW w:w="3094" w:type="dxa"/>
            <w:gridSpan w:val="2"/>
          </w:tcPr>
          <w:p w14:paraId="352C6260" w14:textId="77777777" w:rsidR="00A02339" w:rsidRDefault="00A02339" w:rsidP="00A0233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2C6CEC7" w14:textId="77777777" w:rsidR="00A02339" w:rsidRDefault="00A02339" w:rsidP="00A02339">
            <w:pPr>
              <w:rPr>
                <w:kern w:val="2"/>
                <w:szCs w:val="24"/>
              </w:rPr>
            </w:pPr>
            <w:r>
              <w:rPr>
                <w:kern w:val="2"/>
                <w:szCs w:val="24"/>
              </w:rPr>
              <w:t>Netaikoma</w:t>
            </w:r>
          </w:p>
          <w:p w14:paraId="1FF749DD" w14:textId="77777777" w:rsidR="00A02339" w:rsidRDefault="00A02339" w:rsidP="00A02339">
            <w:pPr>
              <w:rPr>
                <w:kern w:val="2"/>
                <w:szCs w:val="24"/>
              </w:rPr>
            </w:pPr>
          </w:p>
          <w:p w14:paraId="4CFB97C1" w14:textId="443A3BDE" w:rsidR="00A02339" w:rsidRDefault="00A02339" w:rsidP="00A02339">
            <w:pPr>
              <w:rPr>
                <w:szCs w:val="24"/>
              </w:rPr>
            </w:pPr>
          </w:p>
        </w:tc>
      </w:tr>
      <w:tr w:rsidR="00A02339" w14:paraId="3158E5C4" w14:textId="77777777" w:rsidTr="006C0837">
        <w:trPr>
          <w:trHeight w:val="300"/>
        </w:trPr>
        <w:tc>
          <w:tcPr>
            <w:tcW w:w="3094" w:type="dxa"/>
            <w:gridSpan w:val="2"/>
          </w:tcPr>
          <w:p w14:paraId="06F972CC" w14:textId="77777777" w:rsidR="00A02339" w:rsidRDefault="00A02339" w:rsidP="00A02339">
            <w:pPr>
              <w:rPr>
                <w:b/>
                <w:kern w:val="2"/>
                <w:szCs w:val="24"/>
              </w:rPr>
            </w:pPr>
            <w:r>
              <w:rPr>
                <w:b/>
                <w:kern w:val="2"/>
                <w:szCs w:val="24"/>
              </w:rPr>
              <w:t>5.3.3. Sutarties kainos / įkainių peržiūra dėl kainų lygio pokyčio</w:t>
            </w:r>
          </w:p>
          <w:p w14:paraId="2AB5B37C" w14:textId="77777777" w:rsidR="00A02339" w:rsidRDefault="00A02339" w:rsidP="00A02339">
            <w:pPr>
              <w:rPr>
                <w:kern w:val="2"/>
                <w:szCs w:val="24"/>
              </w:rPr>
            </w:pPr>
          </w:p>
          <w:p w14:paraId="17B35871" w14:textId="09177F54" w:rsidR="00A02339" w:rsidRDefault="00A02339" w:rsidP="00A02339">
            <w:pPr>
              <w:rPr>
                <w:b/>
                <w:kern w:val="2"/>
                <w:szCs w:val="24"/>
              </w:rPr>
            </w:pPr>
          </w:p>
        </w:tc>
        <w:tc>
          <w:tcPr>
            <w:tcW w:w="6682" w:type="dxa"/>
            <w:gridSpan w:val="2"/>
          </w:tcPr>
          <w:p w14:paraId="376015ED" w14:textId="09CD1E52" w:rsidR="00A02339" w:rsidRPr="009B3DA7" w:rsidRDefault="00A02339" w:rsidP="00A02339">
            <w:pPr>
              <w:jc w:val="both"/>
              <w:rPr>
                <w:szCs w:val="24"/>
              </w:rPr>
            </w:pPr>
            <w:r w:rsidRPr="009B3DA7">
              <w:rPr>
                <w:szCs w:val="24"/>
              </w:rPr>
              <w:t xml:space="preserve">5.3.3.1. Bet kuri Sutarties Šalis Sutarties galiojimo metu turi teisę inicijuoti Sutarties kainos / įkainių peržiūrą (keitimą) ne anksčiau kaip po </w:t>
            </w:r>
            <w:r w:rsidRPr="006F681E">
              <w:rPr>
                <w:szCs w:val="24"/>
              </w:rPr>
              <w:t xml:space="preserve">6 </w:t>
            </w:r>
            <w:r w:rsidRPr="009B3DA7">
              <w:rPr>
                <w:szCs w:val="24"/>
              </w:rPr>
              <w:t xml:space="preserve">mėnesių nuo Sutarties įsigaliojimo dienos  (jeigu peržiūra jau buvo atlikta – nuo Susitarimo dėl paskutinio perskaičiavimo pagal šį Specialiųjų sąlygų punktą įsigaliojimo dienos), jeigu </w:t>
            </w:r>
            <w:r w:rsidRPr="009B3DA7">
              <w:rPr>
                <w:szCs w:val="24"/>
              </w:rPr>
              <w:lastRenderedPageBreak/>
              <w:t>Vartojimo prekių ir paslaugų kainų pokytis (k), apskaičiuotas kaip nustatyta 5.3.3.6 punkte, viršija 5 procentus. Sutarties kainos / įkainių peržiūra atliekama ne rečiau kaip kas 10 mėnesių.</w:t>
            </w:r>
          </w:p>
          <w:p w14:paraId="7C35FEC9" w14:textId="77777777" w:rsidR="00A02339" w:rsidRPr="009B3DA7" w:rsidRDefault="00A02339" w:rsidP="00A02339">
            <w:pPr>
              <w:jc w:val="both"/>
              <w:rPr>
                <w:kern w:val="2"/>
                <w:szCs w:val="24"/>
                <w:shd w:val="clear" w:color="auto" w:fill="FFFFFF"/>
              </w:rPr>
            </w:pPr>
            <w:r w:rsidRPr="009B3DA7">
              <w:rPr>
                <w:kern w:val="2"/>
                <w:szCs w:val="24"/>
              </w:rPr>
              <w:t>5.3.3.2. Sutarties k</w:t>
            </w:r>
            <w:r w:rsidRPr="009B3DA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A02339" w:rsidRPr="009B3DA7" w:rsidRDefault="00A02339" w:rsidP="00A02339">
            <w:pPr>
              <w:jc w:val="both"/>
              <w:rPr>
                <w:kern w:val="2"/>
                <w:szCs w:val="24"/>
                <w:shd w:val="clear" w:color="auto" w:fill="FFFFFF"/>
              </w:rPr>
            </w:pPr>
            <w:r w:rsidRPr="009B3DA7">
              <w:rPr>
                <w:kern w:val="2"/>
                <w:szCs w:val="24"/>
              </w:rPr>
              <w:t xml:space="preserve">5.3.3.3. </w:t>
            </w:r>
            <w:r w:rsidRPr="009B3DA7">
              <w:rPr>
                <w:kern w:val="2"/>
                <w:szCs w:val="24"/>
                <w:shd w:val="clear" w:color="auto" w:fill="FFFFFF"/>
              </w:rPr>
              <w:t>Jeigu P</w:t>
            </w:r>
            <w:r w:rsidRPr="009B3DA7">
              <w:rPr>
                <w:szCs w:val="24"/>
              </w:rPr>
              <w:t>aslaugų teikimas</w:t>
            </w:r>
            <w:r w:rsidRPr="009B3DA7">
              <w:rPr>
                <w:kern w:val="2"/>
                <w:szCs w:val="24"/>
                <w:shd w:val="clear" w:color="auto" w:fill="FFFFFF"/>
              </w:rPr>
              <w:t xml:space="preserve"> vėluoja dėl Tiekėjo kaltės, uždelstų suteikti P</w:t>
            </w:r>
            <w:r w:rsidRPr="009B3DA7">
              <w:rPr>
                <w:szCs w:val="24"/>
              </w:rPr>
              <w:t>aslaugų</w:t>
            </w:r>
            <w:r w:rsidRPr="009B3DA7">
              <w:rPr>
                <w:kern w:val="2"/>
                <w:szCs w:val="24"/>
                <w:shd w:val="clear" w:color="auto" w:fill="FFFFFF"/>
              </w:rPr>
              <w:t xml:space="preserve"> kaina / įkainiai nėra perskaičiuojami dėl kainų lygio kilimo (gali būti mažinami, tačiau negali būti didinami).</w:t>
            </w:r>
          </w:p>
          <w:p w14:paraId="41F41388" w14:textId="5915DF78" w:rsidR="00A02339" w:rsidRPr="009B3DA7" w:rsidRDefault="00A02339" w:rsidP="00A02339">
            <w:pPr>
              <w:jc w:val="both"/>
              <w:rPr>
                <w:kern w:val="2"/>
                <w:szCs w:val="24"/>
                <w:shd w:val="clear" w:color="auto" w:fill="FFFFFF"/>
              </w:rPr>
            </w:pPr>
            <w:r w:rsidRPr="009B3DA7">
              <w:rPr>
                <w:kern w:val="2"/>
                <w:szCs w:val="24"/>
              </w:rPr>
              <w:t xml:space="preserve">5.3.3.4. Atlikdamos Sutarties kainos / įkainių peržiūrą </w:t>
            </w:r>
            <w:r w:rsidRPr="009B3D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7777777" w:rsidR="00A02339" w:rsidRPr="009B3DA7" w:rsidRDefault="00A02339" w:rsidP="00A02339">
            <w:pPr>
              <w:jc w:val="both"/>
              <w:rPr>
                <w:kern w:val="2"/>
                <w:szCs w:val="24"/>
                <w:shd w:val="clear" w:color="auto" w:fill="FFFFFF"/>
              </w:rPr>
            </w:pPr>
            <w:r w:rsidRPr="009B3D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A02339" w:rsidRPr="009B3DA7" w:rsidRDefault="00A02339" w:rsidP="00A02339">
            <w:pPr>
              <w:jc w:val="both"/>
              <w:rPr>
                <w:szCs w:val="24"/>
              </w:rPr>
            </w:pPr>
            <w:r w:rsidRPr="009B3DA7">
              <w:rPr>
                <w:kern w:val="2"/>
                <w:szCs w:val="24"/>
                <w:shd w:val="clear" w:color="auto" w:fill="FFFFFF"/>
              </w:rPr>
              <w:t>5.3.3.6. Nauja Sutarties kaina / įkainiai apskaičiuojami pagal žemiau pateiktą formulę:</w:t>
            </w:r>
          </w:p>
          <w:p w14:paraId="28E4B362" w14:textId="77777777" w:rsidR="00A02339" w:rsidRPr="009B3DA7" w:rsidRDefault="00A02339" w:rsidP="00A02339">
            <w:pPr>
              <w:jc w:val="both"/>
              <w:rPr>
                <w:szCs w:val="24"/>
              </w:rPr>
            </w:pPr>
          </w:p>
          <w:p w14:paraId="68C26D5F" w14:textId="77777777" w:rsidR="00A02339" w:rsidRPr="009B3DA7" w:rsidRDefault="00DC3B38" w:rsidP="00A0233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02339" w:rsidRPr="009B3DA7">
              <w:rPr>
                <w:kern w:val="2"/>
                <w:szCs w:val="24"/>
              </w:rPr>
              <w:t>, kur a – kaina / įkainis (Eur be PVM) (jei peržiūra jau buvo atlikta, tai po paskutinio perskaičiavimo)</w:t>
            </w:r>
          </w:p>
          <w:p w14:paraId="05EACD40" w14:textId="77777777" w:rsidR="00A02339" w:rsidRPr="009B3DA7" w:rsidRDefault="00A02339" w:rsidP="00A02339">
            <w:pPr>
              <w:jc w:val="both"/>
              <w:textAlignment w:val="baseline"/>
              <w:rPr>
                <w:szCs w:val="24"/>
              </w:rPr>
            </w:pPr>
            <w:r w:rsidRPr="009B3DA7">
              <w:rPr>
                <w:kern w:val="2"/>
                <w:szCs w:val="24"/>
              </w:rPr>
              <w:t>a</w:t>
            </w:r>
            <w:r w:rsidRPr="009B3DA7">
              <w:rPr>
                <w:kern w:val="2"/>
                <w:szCs w:val="24"/>
                <w:vertAlign w:val="subscript"/>
              </w:rPr>
              <w:t>1</w:t>
            </w:r>
            <w:r w:rsidRPr="009B3DA7">
              <w:rPr>
                <w:kern w:val="2"/>
                <w:szCs w:val="24"/>
              </w:rPr>
              <w:t xml:space="preserve"> – perskaičiuota (pakeista) kaina / įkainis (Eur be PVM)</w:t>
            </w:r>
          </w:p>
          <w:p w14:paraId="1BD0CDC5" w14:textId="1C58714E" w:rsidR="00A02339" w:rsidRPr="009B3DA7" w:rsidRDefault="00A02339" w:rsidP="00A02339">
            <w:pPr>
              <w:jc w:val="both"/>
              <w:textAlignment w:val="baseline"/>
              <w:rPr>
                <w:szCs w:val="24"/>
              </w:rPr>
            </w:pPr>
            <w:r w:rsidRPr="009B3DA7">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A02339" w:rsidRPr="009B3DA7" w:rsidRDefault="00A02339" w:rsidP="00A0233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3DA7">
              <w:rPr>
                <w:kern w:val="2"/>
                <w:szCs w:val="24"/>
              </w:rPr>
              <w:t>, (proc.) kur</w:t>
            </w:r>
          </w:p>
          <w:p w14:paraId="2FDFF943" w14:textId="7C0C638C" w:rsidR="00A02339" w:rsidRPr="009B3DA7" w:rsidRDefault="00A02339" w:rsidP="00A02339">
            <w:pPr>
              <w:jc w:val="both"/>
              <w:textAlignment w:val="baseline"/>
              <w:rPr>
                <w:szCs w:val="24"/>
              </w:rPr>
            </w:pPr>
            <w:r w:rsidRPr="009B3DA7">
              <w:rPr>
                <w:kern w:val="2"/>
                <w:szCs w:val="24"/>
              </w:rPr>
              <w:t>Ind</w:t>
            </w:r>
            <w:r w:rsidRPr="009B3DA7">
              <w:rPr>
                <w:kern w:val="2"/>
                <w:szCs w:val="24"/>
                <w:vertAlign w:val="subscript"/>
              </w:rPr>
              <w:t>naujausias</w:t>
            </w:r>
            <w:r w:rsidRPr="009B3DA7">
              <w:rPr>
                <w:kern w:val="2"/>
                <w:szCs w:val="24"/>
              </w:rPr>
              <w:t xml:space="preserve"> – kreipimosi dėl kainos / įkainių peržiūros išsiuntimo kitai Šaliai dieną paskelbtas naujausias vartojimo prekių ir paslaugų indeksas ( „Vartojimo prekių ir paslaugų“).</w:t>
            </w:r>
          </w:p>
          <w:p w14:paraId="3E6A5967" w14:textId="63617CC4" w:rsidR="00A02339" w:rsidRPr="009B3DA7" w:rsidRDefault="00A02339" w:rsidP="00A02339">
            <w:pPr>
              <w:jc w:val="both"/>
              <w:rPr>
                <w:szCs w:val="24"/>
              </w:rPr>
            </w:pPr>
            <w:r w:rsidRPr="009B3DA7">
              <w:rPr>
                <w:kern w:val="2"/>
                <w:szCs w:val="24"/>
              </w:rPr>
              <w:t>Ind</w:t>
            </w:r>
            <w:r w:rsidRPr="009B3DA7">
              <w:rPr>
                <w:kern w:val="2"/>
                <w:szCs w:val="24"/>
                <w:vertAlign w:val="subscript"/>
              </w:rPr>
              <w:t>pradžia</w:t>
            </w:r>
            <w:r w:rsidRPr="009B3DA7">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A02339" w:rsidRPr="009B3DA7" w:rsidRDefault="00A02339" w:rsidP="00A02339">
            <w:pPr>
              <w:jc w:val="both"/>
              <w:rPr>
                <w:kern w:val="2"/>
                <w:szCs w:val="24"/>
                <w:shd w:val="clear" w:color="auto" w:fill="FFFFFF"/>
              </w:rPr>
            </w:pPr>
            <w:r w:rsidRPr="009B3DA7">
              <w:rPr>
                <w:kern w:val="2"/>
                <w:szCs w:val="24"/>
              </w:rPr>
              <w:t xml:space="preserve">5.3.3.7. </w:t>
            </w:r>
            <w:r w:rsidRPr="009B3DA7">
              <w:rPr>
                <w:kern w:val="2"/>
                <w:szCs w:val="24"/>
                <w:shd w:val="clear" w:color="auto" w:fill="FFFFFF"/>
              </w:rPr>
              <w:t xml:space="preserve">Skaičiavimams indeksų reikšmės imamos </w:t>
            </w:r>
            <w:r w:rsidRPr="009B3DA7">
              <w:rPr>
                <w:b/>
                <w:kern w:val="2"/>
                <w:szCs w:val="24"/>
                <w:shd w:val="clear" w:color="auto" w:fill="FFFFFF"/>
              </w:rPr>
              <w:t>keturių</w:t>
            </w:r>
            <w:r w:rsidRPr="009B3DA7">
              <w:rPr>
                <w:kern w:val="2"/>
                <w:szCs w:val="24"/>
                <w:shd w:val="clear" w:color="auto" w:fill="FFFFFF"/>
              </w:rPr>
              <w:t xml:space="preserve"> skaitmenų po kablelio tikslumu. Apskaičiuotas pokytis (k) tolimesniems skaičiavimams naudojamas suapvalinus iki </w:t>
            </w:r>
            <w:r w:rsidRPr="009B3DA7">
              <w:rPr>
                <w:b/>
                <w:kern w:val="2"/>
                <w:szCs w:val="24"/>
                <w:shd w:val="clear" w:color="auto" w:fill="FFFFFF"/>
              </w:rPr>
              <w:t>dviejų s</w:t>
            </w:r>
            <w:r w:rsidRPr="009B3DA7">
              <w:rPr>
                <w:kern w:val="2"/>
                <w:szCs w:val="24"/>
                <w:shd w:val="clear" w:color="auto" w:fill="FFFFFF"/>
              </w:rPr>
              <w:t>kaitmenų po kablelio.</w:t>
            </w:r>
          </w:p>
          <w:p w14:paraId="1550C5AA" w14:textId="670273F0" w:rsidR="00A02339" w:rsidRPr="009B3DA7" w:rsidRDefault="00A02339" w:rsidP="00A02339">
            <w:pPr>
              <w:jc w:val="both"/>
              <w:rPr>
                <w:kern w:val="2"/>
                <w:szCs w:val="24"/>
                <w:shd w:val="clear" w:color="auto" w:fill="FFFFFF"/>
              </w:rPr>
            </w:pPr>
            <w:r w:rsidRPr="009B3DA7">
              <w:rPr>
                <w:kern w:val="2"/>
                <w:szCs w:val="24"/>
                <w:shd w:val="clear" w:color="auto" w:fill="FFFFFF"/>
              </w:rPr>
              <w:t xml:space="preserve">5.3.3.8. Šalis, siekianti Sutarties kainos / įkainių peržiūros, privalo raštu kreiptis į kitą Šalį ir prašyme pateikti visą reikalingą </w:t>
            </w:r>
            <w:r w:rsidRPr="009B3DA7">
              <w:rPr>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9B3DA7">
              <w:rPr>
                <w:kern w:val="2"/>
                <w:szCs w:val="24"/>
                <w:bdr w:val="none" w:sz="0" w:space="0" w:color="auto" w:frame="1"/>
              </w:rPr>
              <w:t>kitus oficialius šaltinių duomenis</w:t>
            </w:r>
            <w:r w:rsidRPr="009B3DA7">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A02339" w:rsidRPr="009B3DA7" w:rsidRDefault="00A02339" w:rsidP="00A02339">
            <w:pPr>
              <w:jc w:val="both"/>
              <w:rPr>
                <w:kern w:val="2"/>
                <w:szCs w:val="24"/>
                <w:shd w:val="clear" w:color="auto" w:fill="FFFFFF"/>
              </w:rPr>
            </w:pPr>
            <w:r w:rsidRPr="009B3DA7">
              <w:rPr>
                <w:kern w:val="2"/>
                <w:szCs w:val="24"/>
                <w:shd w:val="clear" w:color="auto" w:fill="FFFFFF"/>
              </w:rPr>
              <w:t>5</w:t>
            </w:r>
            <w:r w:rsidRPr="009B3DA7">
              <w:rPr>
                <w:kern w:val="2"/>
                <w:szCs w:val="24"/>
              </w:rPr>
              <w:t xml:space="preserve">.3.3.9. </w:t>
            </w:r>
            <w:r w:rsidRPr="009B3DA7">
              <w:rPr>
                <w:kern w:val="2"/>
                <w:szCs w:val="24"/>
                <w:shd w:val="clear" w:color="auto" w:fill="FFFFFF"/>
              </w:rPr>
              <w:t>Susitarimas turi būti sudarytas per 5 (penkias) darbo dienas nuo Šalies pateikto tinkamo prašymo perskaičiuoti S</w:t>
            </w:r>
            <w:r w:rsidRPr="009B3DA7">
              <w:rPr>
                <w:kern w:val="2"/>
                <w:szCs w:val="24"/>
              </w:rPr>
              <w:t xml:space="preserve">utarties </w:t>
            </w:r>
            <w:r w:rsidRPr="009B3DA7">
              <w:rPr>
                <w:kern w:val="2"/>
                <w:szCs w:val="24"/>
                <w:shd w:val="clear" w:color="auto" w:fill="FFFFFF"/>
              </w:rPr>
              <w:t>kainą / įkainius gavimo dienos.</w:t>
            </w:r>
          </w:p>
          <w:p w14:paraId="7FAB255B" w14:textId="77777777" w:rsidR="00A02339" w:rsidRPr="009B3DA7" w:rsidRDefault="00A02339" w:rsidP="00A02339">
            <w:pPr>
              <w:jc w:val="both"/>
              <w:rPr>
                <w:kern w:val="2"/>
                <w:szCs w:val="24"/>
                <w:bdr w:val="none" w:sz="0" w:space="0" w:color="auto" w:frame="1"/>
              </w:rPr>
            </w:pPr>
            <w:r w:rsidRPr="009B3DA7">
              <w:rPr>
                <w:kern w:val="2"/>
                <w:szCs w:val="24"/>
                <w:shd w:val="clear" w:color="auto" w:fill="FFFFFF"/>
              </w:rPr>
              <w:t xml:space="preserve">5.3.3.10. </w:t>
            </w:r>
            <w:r w:rsidRPr="009B3DA7">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A02339" w:rsidRPr="009B3DA7" w:rsidRDefault="00A02339" w:rsidP="00A02339">
            <w:pPr>
              <w:jc w:val="both"/>
              <w:rPr>
                <w:kern w:val="2"/>
                <w:szCs w:val="24"/>
              </w:rPr>
            </w:pPr>
          </w:p>
        </w:tc>
      </w:tr>
      <w:tr w:rsidR="00A02339" w14:paraId="416725C3" w14:textId="77777777" w:rsidTr="006C0837">
        <w:trPr>
          <w:trHeight w:val="300"/>
        </w:trPr>
        <w:tc>
          <w:tcPr>
            <w:tcW w:w="3094" w:type="dxa"/>
            <w:gridSpan w:val="2"/>
          </w:tcPr>
          <w:p w14:paraId="3A736B18" w14:textId="77777777" w:rsidR="00A02339" w:rsidRDefault="00A02339" w:rsidP="00A0233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A02339" w:rsidRDefault="00A02339" w:rsidP="00A02339">
            <w:pPr>
              <w:rPr>
                <w:kern w:val="2"/>
                <w:szCs w:val="24"/>
              </w:rPr>
            </w:pPr>
            <w:r>
              <w:rPr>
                <w:kern w:val="2"/>
                <w:szCs w:val="24"/>
              </w:rPr>
              <w:t>Netaikoma</w:t>
            </w:r>
          </w:p>
          <w:p w14:paraId="4CCBB8FB" w14:textId="77777777" w:rsidR="00A02339" w:rsidRDefault="00A02339" w:rsidP="00A02339">
            <w:pPr>
              <w:rPr>
                <w:kern w:val="2"/>
                <w:szCs w:val="24"/>
              </w:rPr>
            </w:pPr>
          </w:p>
          <w:p w14:paraId="7E6D47C4" w14:textId="72EE548E" w:rsidR="00A02339" w:rsidRDefault="00A02339" w:rsidP="00A02339">
            <w:pPr>
              <w:rPr>
                <w:szCs w:val="24"/>
              </w:rPr>
            </w:pPr>
          </w:p>
        </w:tc>
      </w:tr>
      <w:tr w:rsidR="00A02339" w14:paraId="104529C8" w14:textId="77777777" w:rsidTr="006C0837">
        <w:trPr>
          <w:trHeight w:val="300"/>
        </w:trPr>
        <w:tc>
          <w:tcPr>
            <w:tcW w:w="3094" w:type="dxa"/>
            <w:gridSpan w:val="2"/>
          </w:tcPr>
          <w:p w14:paraId="2D20718C" w14:textId="77777777" w:rsidR="00A02339" w:rsidRDefault="00A02339" w:rsidP="00A023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A02339" w:rsidRDefault="00A02339" w:rsidP="00A02339">
            <w:pPr>
              <w:jc w:val="both"/>
              <w:rPr>
                <w:szCs w:val="24"/>
              </w:rPr>
            </w:pPr>
            <w:r>
              <w:rPr>
                <w:szCs w:val="24"/>
              </w:rPr>
              <w:t>Netaikoma</w:t>
            </w:r>
          </w:p>
        </w:tc>
      </w:tr>
      <w:tr w:rsidR="00A02339" w14:paraId="67EB98BC" w14:textId="77777777" w:rsidTr="006C0837">
        <w:trPr>
          <w:trHeight w:val="300"/>
        </w:trPr>
        <w:tc>
          <w:tcPr>
            <w:tcW w:w="3094" w:type="dxa"/>
            <w:gridSpan w:val="2"/>
          </w:tcPr>
          <w:p w14:paraId="4860A596" w14:textId="77777777" w:rsidR="00A02339" w:rsidRDefault="00A02339" w:rsidP="00A02339">
            <w:pPr>
              <w:rPr>
                <w:b/>
                <w:kern w:val="2"/>
                <w:szCs w:val="24"/>
              </w:rPr>
            </w:pPr>
            <w:r>
              <w:rPr>
                <w:b/>
                <w:kern w:val="2"/>
                <w:szCs w:val="24"/>
              </w:rPr>
              <w:t>5.5. Atsiskaitymo su Tiekėju terminas ir tvarka</w:t>
            </w:r>
          </w:p>
        </w:tc>
        <w:tc>
          <w:tcPr>
            <w:tcW w:w="6682" w:type="dxa"/>
            <w:gridSpan w:val="2"/>
          </w:tcPr>
          <w:p w14:paraId="32E257A9" w14:textId="77777777" w:rsidR="00A02339" w:rsidRDefault="00A02339" w:rsidP="00A02339">
            <w:pPr>
              <w:pStyle w:val="Default"/>
              <w:jc w:val="both"/>
            </w:pPr>
            <w:r>
              <w:t xml:space="preserve">5.5.1. </w:t>
            </w:r>
            <w:r w:rsidRPr="00AD05EC">
              <w:t xml:space="preserve">Visos su paslaugos teikimu (atliekamais </w:t>
            </w:r>
            <w:r>
              <w:t>praktiniais veiklos</w:t>
            </w:r>
            <w:r w:rsidRPr="00AD05EC">
              <w:t xml:space="preserve"> vertinimais) susijusios išlaidos (kanceliarinės prekės, ryšio išlaidos, transporto ir kt. reikalingos išlaidos) yra </w:t>
            </w:r>
            <w:r>
              <w:t xml:space="preserve">mokamos </w:t>
            </w:r>
            <w:r w:rsidRPr="00AD05EC">
              <w:t xml:space="preserve">paslaugos teikėjo. </w:t>
            </w:r>
          </w:p>
          <w:p w14:paraId="0F92992C" w14:textId="7CEF21B5" w:rsidR="00A02339" w:rsidRDefault="00A02339" w:rsidP="00A02339">
            <w:pPr>
              <w:pStyle w:val="Default"/>
              <w:jc w:val="both"/>
            </w:pPr>
            <w:r>
              <w:t xml:space="preserve">5.5.2 </w:t>
            </w:r>
            <w:r w:rsidRPr="007860A3">
              <w:rPr>
                <w:rFonts w:eastAsia="Times New Roman"/>
                <w:lang w:eastAsia="lt-LT"/>
              </w:rPr>
              <w:t>Visi tiekėjo pateikiami dokumentai, įrodantys paslaugų teikimą, turi būti pasirašyti.</w:t>
            </w:r>
          </w:p>
          <w:p w14:paraId="1104286F" w14:textId="310C42DA" w:rsidR="00A02339" w:rsidRDefault="00A02339" w:rsidP="00A02339">
            <w:pPr>
              <w:jc w:val="both"/>
              <w:rPr>
                <w:szCs w:val="24"/>
              </w:rPr>
            </w:pPr>
            <w:r>
              <w:rPr>
                <w:szCs w:val="24"/>
              </w:rPr>
              <w:t xml:space="preserve">5.5.3. PO už suteiktas paslaugas sumoka per 30 kalendorinių dienų nuo sąskaitos faktūros / kvito išrašymo datos. </w:t>
            </w:r>
          </w:p>
          <w:p w14:paraId="784DA24A" w14:textId="065C743A" w:rsidR="00A02339" w:rsidRDefault="00A02339" w:rsidP="00A02339">
            <w:pPr>
              <w:jc w:val="both"/>
              <w:rPr>
                <w:szCs w:val="24"/>
              </w:rPr>
            </w:pPr>
            <w:r>
              <w:rPr>
                <w:szCs w:val="24"/>
              </w:rPr>
              <w:t xml:space="preserve"> 5.5.4. Tiekėjas a</w:t>
            </w:r>
            <w:r w:rsidRPr="00AD05EC">
              <w:rPr>
                <w:szCs w:val="24"/>
              </w:rPr>
              <w:t>tsiskaito su P</w:t>
            </w:r>
            <w:r>
              <w:rPr>
                <w:szCs w:val="24"/>
              </w:rPr>
              <w:t>O</w:t>
            </w:r>
            <w:r w:rsidRPr="00AD05EC">
              <w:rPr>
                <w:szCs w:val="24"/>
              </w:rPr>
              <w:t xml:space="preserve"> pasirašydamas paslaugų perdavimo-priėmimo aktą, per SABIS pateikia sąskaitą faktūrą. </w:t>
            </w:r>
          </w:p>
          <w:p w14:paraId="38EC9A63" w14:textId="21A08E56" w:rsidR="00A02339" w:rsidRPr="009B3DA7" w:rsidRDefault="00A02339" w:rsidP="00A02339">
            <w:pPr>
              <w:jc w:val="both"/>
              <w:rPr>
                <w:color w:val="4472C4"/>
                <w:kern w:val="2"/>
                <w:szCs w:val="24"/>
                <w:shd w:val="clear" w:color="auto" w:fill="FFFFFF"/>
              </w:rPr>
            </w:pPr>
            <w:r>
              <w:rPr>
                <w:szCs w:val="24"/>
              </w:rPr>
              <w:t>5.5.4. Jei atliekant paslaugą kyla bet kokia nenumatyta ir Nuostatuose nenurodyta situacija ar aplinkybės, apie tai informuoja Perkančiąją organizaciją.</w:t>
            </w:r>
          </w:p>
        </w:tc>
      </w:tr>
      <w:tr w:rsidR="00A02339" w14:paraId="01CA499D" w14:textId="77777777" w:rsidTr="006C0837">
        <w:trPr>
          <w:trHeight w:val="300"/>
        </w:trPr>
        <w:tc>
          <w:tcPr>
            <w:tcW w:w="3094" w:type="dxa"/>
            <w:gridSpan w:val="2"/>
          </w:tcPr>
          <w:p w14:paraId="544F5D28" w14:textId="77777777" w:rsidR="00A02339" w:rsidRDefault="00A02339" w:rsidP="00A02339">
            <w:pPr>
              <w:rPr>
                <w:b/>
                <w:kern w:val="2"/>
                <w:szCs w:val="24"/>
              </w:rPr>
            </w:pPr>
            <w:r>
              <w:rPr>
                <w:b/>
                <w:kern w:val="2"/>
                <w:szCs w:val="24"/>
              </w:rPr>
              <w:t>5.6. Avansas</w:t>
            </w:r>
          </w:p>
        </w:tc>
        <w:tc>
          <w:tcPr>
            <w:tcW w:w="6682" w:type="dxa"/>
            <w:gridSpan w:val="2"/>
          </w:tcPr>
          <w:p w14:paraId="03B5A0DA" w14:textId="77777777" w:rsidR="00A02339" w:rsidRDefault="00A02339" w:rsidP="00A02339">
            <w:pPr>
              <w:rPr>
                <w:kern w:val="2"/>
                <w:szCs w:val="24"/>
              </w:rPr>
            </w:pPr>
            <w:r>
              <w:rPr>
                <w:kern w:val="2"/>
                <w:szCs w:val="24"/>
              </w:rPr>
              <w:t>Netaikoma</w:t>
            </w:r>
          </w:p>
          <w:p w14:paraId="508462AC" w14:textId="0F2DA54B" w:rsidR="00A02339" w:rsidRDefault="00A02339" w:rsidP="00A02339">
            <w:pPr>
              <w:spacing w:line="259" w:lineRule="auto"/>
              <w:rPr>
                <w:color w:val="000000"/>
                <w:kern w:val="2"/>
                <w:szCs w:val="24"/>
                <w:shd w:val="clear" w:color="auto" w:fill="FFFFFF"/>
              </w:rPr>
            </w:pPr>
          </w:p>
        </w:tc>
      </w:tr>
      <w:tr w:rsidR="00A02339" w14:paraId="34D2DFF4" w14:textId="77777777" w:rsidTr="006C0837">
        <w:trPr>
          <w:trHeight w:val="300"/>
        </w:trPr>
        <w:tc>
          <w:tcPr>
            <w:tcW w:w="3094" w:type="dxa"/>
            <w:gridSpan w:val="2"/>
          </w:tcPr>
          <w:p w14:paraId="4876B971" w14:textId="77777777" w:rsidR="00A02339" w:rsidRDefault="00A02339" w:rsidP="00A02339">
            <w:pPr>
              <w:rPr>
                <w:b/>
                <w:kern w:val="2"/>
                <w:szCs w:val="24"/>
              </w:rPr>
            </w:pPr>
            <w:r>
              <w:rPr>
                <w:b/>
                <w:kern w:val="2"/>
                <w:szCs w:val="24"/>
              </w:rPr>
              <w:t>5.7. Avanso užtikrinimas</w:t>
            </w:r>
          </w:p>
        </w:tc>
        <w:tc>
          <w:tcPr>
            <w:tcW w:w="6682" w:type="dxa"/>
            <w:gridSpan w:val="2"/>
          </w:tcPr>
          <w:p w14:paraId="0DB500BE" w14:textId="77777777" w:rsidR="00A02339" w:rsidRDefault="00A02339" w:rsidP="00A02339">
            <w:pPr>
              <w:rPr>
                <w:kern w:val="2"/>
                <w:szCs w:val="24"/>
              </w:rPr>
            </w:pPr>
            <w:r>
              <w:rPr>
                <w:kern w:val="2"/>
                <w:szCs w:val="24"/>
              </w:rPr>
              <w:t>Netaikoma</w:t>
            </w:r>
          </w:p>
          <w:p w14:paraId="7BF65975" w14:textId="652AF773" w:rsidR="00A02339" w:rsidRDefault="00A02339" w:rsidP="00A02339">
            <w:pPr>
              <w:rPr>
                <w:kern w:val="2"/>
                <w:szCs w:val="24"/>
              </w:rPr>
            </w:pPr>
            <w:r>
              <w:rPr>
                <w:color w:val="000000"/>
                <w:kern w:val="2"/>
                <w:szCs w:val="24"/>
                <w:shd w:val="clear" w:color="auto" w:fill="FFFFFF"/>
              </w:rPr>
              <w:t xml:space="preserve"> </w:t>
            </w:r>
          </w:p>
        </w:tc>
      </w:tr>
      <w:tr w:rsidR="00A02339" w14:paraId="5C618994" w14:textId="77777777" w:rsidTr="006C0837">
        <w:trPr>
          <w:trHeight w:val="300"/>
        </w:trPr>
        <w:tc>
          <w:tcPr>
            <w:tcW w:w="9776" w:type="dxa"/>
            <w:gridSpan w:val="4"/>
          </w:tcPr>
          <w:p w14:paraId="18E676A0" w14:textId="77777777" w:rsidR="00A02339" w:rsidRDefault="00A02339" w:rsidP="00A02339">
            <w:pPr>
              <w:jc w:val="center"/>
              <w:rPr>
                <w:b/>
                <w:kern w:val="2"/>
                <w:szCs w:val="24"/>
              </w:rPr>
            </w:pPr>
            <w:r>
              <w:rPr>
                <w:b/>
                <w:kern w:val="2"/>
                <w:szCs w:val="24"/>
              </w:rPr>
              <w:t>6. PASLAUGŲ KOKYBĖ IR GARANTINIAI ĮSIPAREIGOJIMAI</w:t>
            </w:r>
          </w:p>
        </w:tc>
      </w:tr>
      <w:tr w:rsidR="00A02339" w14:paraId="6AFC27F7" w14:textId="77777777" w:rsidTr="006C0837">
        <w:trPr>
          <w:trHeight w:val="300"/>
        </w:trPr>
        <w:tc>
          <w:tcPr>
            <w:tcW w:w="3094" w:type="dxa"/>
            <w:gridSpan w:val="2"/>
          </w:tcPr>
          <w:p w14:paraId="24E7C81C" w14:textId="77777777" w:rsidR="00A02339" w:rsidRDefault="00A02339" w:rsidP="00A02339">
            <w:pPr>
              <w:rPr>
                <w:b/>
                <w:kern w:val="2"/>
                <w:szCs w:val="24"/>
              </w:rPr>
            </w:pPr>
            <w:r>
              <w:rPr>
                <w:b/>
                <w:kern w:val="2"/>
                <w:szCs w:val="24"/>
              </w:rPr>
              <w:t>6.1. Garantinis terminas</w:t>
            </w:r>
          </w:p>
        </w:tc>
        <w:tc>
          <w:tcPr>
            <w:tcW w:w="6682" w:type="dxa"/>
            <w:gridSpan w:val="2"/>
          </w:tcPr>
          <w:p w14:paraId="6AF4AFBD" w14:textId="77777777" w:rsidR="00A02339" w:rsidRDefault="00A02339" w:rsidP="00A02339">
            <w:pPr>
              <w:rPr>
                <w:kern w:val="2"/>
                <w:szCs w:val="24"/>
              </w:rPr>
            </w:pPr>
            <w:r>
              <w:rPr>
                <w:kern w:val="2"/>
                <w:szCs w:val="24"/>
              </w:rPr>
              <w:t>Netaikoma</w:t>
            </w:r>
          </w:p>
          <w:p w14:paraId="2A4317FE" w14:textId="3C63E260" w:rsidR="00A02339" w:rsidRDefault="00A02339" w:rsidP="00A02339">
            <w:pPr>
              <w:rPr>
                <w:szCs w:val="24"/>
              </w:rPr>
            </w:pPr>
          </w:p>
        </w:tc>
      </w:tr>
      <w:tr w:rsidR="00A02339" w14:paraId="029C51DA" w14:textId="77777777" w:rsidTr="006C0837">
        <w:trPr>
          <w:trHeight w:val="300"/>
        </w:trPr>
        <w:tc>
          <w:tcPr>
            <w:tcW w:w="3094" w:type="dxa"/>
            <w:gridSpan w:val="2"/>
          </w:tcPr>
          <w:p w14:paraId="66960D83" w14:textId="77777777" w:rsidR="00A02339" w:rsidRDefault="00A02339" w:rsidP="00A02339">
            <w:pPr>
              <w:rPr>
                <w:b/>
                <w:kern w:val="2"/>
                <w:szCs w:val="24"/>
              </w:rPr>
            </w:pPr>
            <w:r>
              <w:rPr>
                <w:b/>
                <w:szCs w:val="24"/>
              </w:rPr>
              <w:t>6.2. Terminas Paslaugų trūkumams pašalinti</w:t>
            </w:r>
          </w:p>
        </w:tc>
        <w:tc>
          <w:tcPr>
            <w:tcW w:w="6682" w:type="dxa"/>
            <w:gridSpan w:val="2"/>
          </w:tcPr>
          <w:p w14:paraId="39748969" w14:textId="00E36269" w:rsidR="00A02339" w:rsidRDefault="00A02339" w:rsidP="00A02339">
            <w:pPr>
              <w:shd w:val="clear" w:color="auto" w:fill="FFFFFF"/>
              <w:jc w:val="both"/>
              <w:textAlignment w:val="baseline"/>
            </w:pPr>
            <w:r>
              <w:t>6.2.1. N</w:t>
            </w:r>
            <w:r w:rsidRPr="00D6252C">
              <w:rPr>
                <w:kern w:val="2"/>
                <w:szCs w:val="24"/>
              </w:rPr>
              <w:t>ustačius Paslaugų trūkumų, Tiekėjas turi</w:t>
            </w:r>
            <w:r w:rsidRPr="00D6252C">
              <w:rPr>
                <w:b/>
                <w:kern w:val="2"/>
                <w:szCs w:val="24"/>
              </w:rPr>
              <w:t xml:space="preserve"> ne vėliau kaip</w:t>
            </w:r>
            <w:r w:rsidRPr="00D6252C">
              <w:rPr>
                <w:kern w:val="2"/>
                <w:szCs w:val="24"/>
              </w:rPr>
              <w:t xml:space="preserve"> per </w:t>
            </w:r>
            <w:r w:rsidRPr="00FB18F6">
              <w:rPr>
                <w:kern w:val="2"/>
                <w:szCs w:val="24"/>
              </w:rPr>
              <w:t>5 (penkias) darbo</w:t>
            </w:r>
            <w:r w:rsidRPr="00051A89">
              <w:rPr>
                <w:color w:val="C00000"/>
                <w:kern w:val="2"/>
                <w:szCs w:val="24"/>
              </w:rPr>
              <w:t xml:space="preserve"> </w:t>
            </w:r>
            <w:r w:rsidRPr="00D6252C">
              <w:rPr>
                <w:kern w:val="2"/>
                <w:szCs w:val="24"/>
              </w:rPr>
              <w:t>dienas nuo rašytinės pretenzijos gavimo dienos pašalinti Paslaugų trūkumus.</w:t>
            </w:r>
          </w:p>
          <w:p w14:paraId="33658F1F" w14:textId="77777777" w:rsidR="00A02339" w:rsidRDefault="00A02339" w:rsidP="00A02339">
            <w:pPr>
              <w:suppressAutoHyphens/>
              <w:spacing w:line="278" w:lineRule="auto"/>
              <w:ind w:firstLine="312"/>
              <w:jc w:val="both"/>
              <w:rPr>
                <w:color w:val="000000"/>
                <w:szCs w:val="24"/>
              </w:rPr>
            </w:pPr>
          </w:p>
          <w:p w14:paraId="3DB5CD93" w14:textId="444A0704" w:rsidR="00A02339" w:rsidRPr="000B26D3" w:rsidRDefault="00A02339" w:rsidP="00A02339">
            <w:pPr>
              <w:suppressAutoHyphens/>
              <w:spacing w:line="278" w:lineRule="auto"/>
              <w:jc w:val="both"/>
              <w:rPr>
                <w:kern w:val="2"/>
                <w:szCs w:val="24"/>
                <w:highlight w:val="yellow"/>
              </w:rPr>
            </w:pPr>
          </w:p>
        </w:tc>
      </w:tr>
      <w:tr w:rsidR="00A02339" w14:paraId="79A63541" w14:textId="77777777" w:rsidTr="006C0837">
        <w:trPr>
          <w:trHeight w:val="300"/>
        </w:trPr>
        <w:tc>
          <w:tcPr>
            <w:tcW w:w="3094" w:type="dxa"/>
            <w:gridSpan w:val="2"/>
          </w:tcPr>
          <w:p w14:paraId="41FCDCAE" w14:textId="77777777" w:rsidR="00A02339" w:rsidRDefault="00A02339" w:rsidP="00A02339">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56FD7438" w14:textId="3771237E" w:rsidR="00A02339" w:rsidRPr="000C488B" w:rsidRDefault="00A02339" w:rsidP="00A02339">
            <w:pPr>
              <w:suppressAutoHyphens/>
              <w:spacing w:line="278" w:lineRule="auto"/>
              <w:jc w:val="both"/>
              <w:rPr>
                <w:szCs w:val="24"/>
              </w:rPr>
            </w:pPr>
            <w:r w:rsidRPr="000C488B">
              <w:rPr>
                <w:szCs w:val="24"/>
              </w:rPr>
              <w:t xml:space="preserve">6.3.1. Psichologas atestuotis aukštesnei kvalifikacinei kategorijai gali, jeigu per paskutinius 12 mėnesių nebuvo nustatyti darbo drausmės pažeidimai (20 nuostatų punktas). </w:t>
            </w:r>
          </w:p>
          <w:p w14:paraId="61EDFB03" w14:textId="77777777" w:rsidR="00A02339" w:rsidRDefault="00A02339" w:rsidP="00A02339">
            <w:pPr>
              <w:suppressAutoHyphens/>
              <w:spacing w:line="278" w:lineRule="auto"/>
              <w:jc w:val="both"/>
              <w:rPr>
                <w:szCs w:val="24"/>
              </w:rPr>
            </w:pPr>
          </w:p>
          <w:p w14:paraId="546070DE" w14:textId="7046A9D3" w:rsidR="00A02339" w:rsidRPr="000C488B" w:rsidRDefault="00A02339" w:rsidP="00A02339">
            <w:pPr>
              <w:suppressAutoHyphens/>
              <w:spacing w:line="278" w:lineRule="auto"/>
              <w:jc w:val="both"/>
              <w:rPr>
                <w:szCs w:val="24"/>
              </w:rPr>
            </w:pPr>
            <w:r w:rsidRPr="000C488B">
              <w:rPr>
                <w:szCs w:val="24"/>
              </w:rPr>
              <w:t>6.3.2. Aukštesnei kvalifikacinei kategorijai psichologas gali atestuotis ne anksčiau kaip po 2 metų nuo paskutinės atestacijos. (21 nuostatų punktas).</w:t>
            </w:r>
          </w:p>
          <w:p w14:paraId="6D9B0CCB" w14:textId="77777777" w:rsidR="00A02339" w:rsidRDefault="00A02339" w:rsidP="00A02339">
            <w:pPr>
              <w:suppressAutoHyphens/>
              <w:spacing w:line="278" w:lineRule="auto"/>
              <w:jc w:val="both"/>
              <w:rPr>
                <w:szCs w:val="24"/>
              </w:rPr>
            </w:pPr>
          </w:p>
          <w:p w14:paraId="645ABDBE" w14:textId="3D6883F4" w:rsidR="00A02339" w:rsidRDefault="00A02339" w:rsidP="00A02339">
            <w:pPr>
              <w:suppressAutoHyphens/>
              <w:spacing w:line="278" w:lineRule="auto"/>
              <w:jc w:val="both"/>
              <w:rPr>
                <w:color w:val="000000"/>
                <w:szCs w:val="24"/>
              </w:rPr>
            </w:pPr>
            <w:r w:rsidRPr="000C488B">
              <w:rPr>
                <w:szCs w:val="24"/>
              </w:rPr>
              <w:t>6.3.</w:t>
            </w:r>
            <w:r>
              <w:rPr>
                <w:szCs w:val="24"/>
              </w:rPr>
              <w:t>3</w:t>
            </w:r>
            <w:r w:rsidRPr="000C488B">
              <w:rPr>
                <w:szCs w:val="24"/>
              </w:rPr>
              <w:t xml:space="preserve">. </w:t>
            </w:r>
            <w:r>
              <w:rPr>
                <w:color w:val="000000"/>
                <w:szCs w:val="24"/>
              </w:rPr>
              <w:t xml:space="preserve">Pretendentas teikia Komisijos sekretoriui prašymą nustatyti jo veiklos atitiktį turimai kvalifikacinei kategorijai ne vėliau kaip prieš 3 mėnesius iki kvalifikacinės kategorijos galiojimo pabaigos ir pateikia Nuostatų 17.1, 17.2 ir 17.6 papunkčiuose nurodytus dokumentus. Nepateikus prašymo ir / ar reikiamų dokumentų laiku, pasibaigus kvalifikacinės kategorijos galiojimui, ji nustoja galioti. </w:t>
            </w:r>
          </w:p>
          <w:p w14:paraId="3CB7BEEB" w14:textId="77777777" w:rsidR="00A02339" w:rsidRDefault="00A02339" w:rsidP="00A02339">
            <w:pPr>
              <w:rPr>
                <w:rFonts w:eastAsia="NSimSun"/>
              </w:rPr>
            </w:pPr>
          </w:p>
          <w:p w14:paraId="5C105553" w14:textId="0D7F00E5" w:rsidR="00A02339" w:rsidRPr="00FB73E9" w:rsidRDefault="00A02339" w:rsidP="00A02339"/>
        </w:tc>
      </w:tr>
      <w:tr w:rsidR="00A02339" w14:paraId="143A7F67" w14:textId="77777777" w:rsidTr="006C0837">
        <w:trPr>
          <w:trHeight w:val="300"/>
        </w:trPr>
        <w:tc>
          <w:tcPr>
            <w:tcW w:w="9776" w:type="dxa"/>
            <w:gridSpan w:val="4"/>
          </w:tcPr>
          <w:p w14:paraId="7855F239" w14:textId="77777777" w:rsidR="00A02339" w:rsidRDefault="00A02339" w:rsidP="00A02339">
            <w:pPr>
              <w:jc w:val="center"/>
              <w:rPr>
                <w:b/>
                <w:kern w:val="2"/>
                <w:szCs w:val="24"/>
              </w:rPr>
            </w:pPr>
            <w:r>
              <w:rPr>
                <w:b/>
                <w:kern w:val="2"/>
                <w:szCs w:val="24"/>
              </w:rPr>
              <w:t>7. SUTARTIES VYKDYMUI PASITELKIAMI SUBTIEKĖJAI IR (AR) SPECIALISTAI</w:t>
            </w:r>
          </w:p>
        </w:tc>
      </w:tr>
      <w:tr w:rsidR="00A02339" w14:paraId="5D434D1C" w14:textId="77777777" w:rsidTr="006C0837">
        <w:trPr>
          <w:trHeight w:val="300"/>
        </w:trPr>
        <w:tc>
          <w:tcPr>
            <w:tcW w:w="3094" w:type="dxa"/>
            <w:gridSpan w:val="2"/>
          </w:tcPr>
          <w:p w14:paraId="23364E4A" w14:textId="77777777" w:rsidR="00A02339" w:rsidRDefault="00A02339" w:rsidP="00A02339">
            <w:pPr>
              <w:rPr>
                <w:b/>
                <w:bCs/>
                <w:kern w:val="2"/>
                <w:szCs w:val="24"/>
              </w:rPr>
            </w:pPr>
            <w:r>
              <w:rPr>
                <w:b/>
                <w:bCs/>
                <w:kern w:val="2"/>
                <w:szCs w:val="24"/>
              </w:rPr>
              <w:t>7.1. Sutarties vykdymui pasitelkiami subtiekėjai ir (ar) specialistai</w:t>
            </w:r>
          </w:p>
        </w:tc>
        <w:tc>
          <w:tcPr>
            <w:tcW w:w="6682" w:type="dxa"/>
            <w:gridSpan w:val="2"/>
          </w:tcPr>
          <w:p w14:paraId="75662560" w14:textId="4FD27A88" w:rsidR="00A02339" w:rsidRDefault="00A02339" w:rsidP="00A02339">
            <w:pPr>
              <w:rPr>
                <w:kern w:val="2"/>
                <w:szCs w:val="24"/>
              </w:rPr>
            </w:pPr>
            <w:r>
              <w:rPr>
                <w:kern w:val="2"/>
                <w:szCs w:val="24"/>
              </w:rPr>
              <w:t xml:space="preserve">Sutarties vykdymui subtiekėjai ir (ar) specialistai </w:t>
            </w:r>
            <w:r w:rsidRPr="00FB18F6">
              <w:rPr>
                <w:kern w:val="2"/>
                <w:szCs w:val="24"/>
              </w:rPr>
              <w:t>nepasitelkiami.</w:t>
            </w:r>
          </w:p>
          <w:p w14:paraId="35F997DC" w14:textId="5B6DB1AC" w:rsidR="00A02339" w:rsidRDefault="00A02339" w:rsidP="00A02339">
            <w:pPr>
              <w:rPr>
                <w:color w:val="FF0000"/>
                <w:kern w:val="2"/>
                <w:szCs w:val="24"/>
              </w:rPr>
            </w:pPr>
          </w:p>
          <w:p w14:paraId="1398856C" w14:textId="3E88EB25" w:rsidR="00A02339" w:rsidRDefault="00A02339" w:rsidP="00A02339">
            <w:pPr>
              <w:rPr>
                <w:b/>
                <w:kern w:val="2"/>
                <w:szCs w:val="24"/>
              </w:rPr>
            </w:pPr>
          </w:p>
        </w:tc>
      </w:tr>
      <w:tr w:rsidR="00A02339" w14:paraId="56CDBDB5" w14:textId="77777777" w:rsidTr="006C0837">
        <w:trPr>
          <w:trHeight w:val="300"/>
        </w:trPr>
        <w:tc>
          <w:tcPr>
            <w:tcW w:w="9776" w:type="dxa"/>
            <w:gridSpan w:val="4"/>
          </w:tcPr>
          <w:p w14:paraId="79F212F2" w14:textId="77777777" w:rsidR="00A02339" w:rsidRDefault="00A02339" w:rsidP="00A02339">
            <w:pPr>
              <w:jc w:val="center"/>
              <w:rPr>
                <w:b/>
                <w:kern w:val="2"/>
                <w:szCs w:val="24"/>
              </w:rPr>
            </w:pPr>
            <w:r>
              <w:rPr>
                <w:b/>
                <w:kern w:val="2"/>
                <w:szCs w:val="24"/>
              </w:rPr>
              <w:t>8. PRIEVOLIŲ PAGAL SUTARTĮ ĮVYKDYMO UŽTIKRINIMAS</w:t>
            </w:r>
          </w:p>
        </w:tc>
      </w:tr>
      <w:tr w:rsidR="00A02339" w14:paraId="2550B9E9" w14:textId="77777777" w:rsidTr="006C0837">
        <w:trPr>
          <w:trHeight w:val="300"/>
        </w:trPr>
        <w:tc>
          <w:tcPr>
            <w:tcW w:w="3094" w:type="dxa"/>
            <w:gridSpan w:val="2"/>
          </w:tcPr>
          <w:p w14:paraId="2DF3A2E5" w14:textId="77777777" w:rsidR="00A02339" w:rsidRDefault="00A02339" w:rsidP="00A02339">
            <w:pPr>
              <w:rPr>
                <w:b/>
                <w:kern w:val="2"/>
                <w:szCs w:val="24"/>
              </w:rPr>
            </w:pPr>
            <w:r>
              <w:rPr>
                <w:b/>
                <w:kern w:val="2"/>
                <w:szCs w:val="24"/>
              </w:rPr>
              <w:t>8.1. Prievolių pagal Sutartį įvykdymo užtikrinimas</w:t>
            </w:r>
          </w:p>
        </w:tc>
        <w:tc>
          <w:tcPr>
            <w:tcW w:w="6682" w:type="dxa"/>
            <w:gridSpan w:val="2"/>
          </w:tcPr>
          <w:p w14:paraId="76BCF25F" w14:textId="65E07727" w:rsidR="00A02339" w:rsidRDefault="00A02339" w:rsidP="00A02339">
            <w:pPr>
              <w:rPr>
                <w:kern w:val="2"/>
                <w:szCs w:val="24"/>
              </w:rPr>
            </w:pPr>
            <w:r>
              <w:rPr>
                <w:kern w:val="2"/>
                <w:szCs w:val="24"/>
              </w:rPr>
              <w:t>Prievolių pagal Sutartį įvykdymas užtikrinamas:</w:t>
            </w:r>
          </w:p>
          <w:p w14:paraId="49AB15C8" w14:textId="5E89861C" w:rsidR="00A02339" w:rsidRDefault="00A02339" w:rsidP="00A02339">
            <w:pPr>
              <w:rPr>
                <w:kern w:val="2"/>
                <w:szCs w:val="24"/>
              </w:rPr>
            </w:pPr>
            <w:r>
              <w:rPr>
                <w:kern w:val="2"/>
                <w:szCs w:val="24"/>
              </w:rPr>
              <w:t>Netesybomis (delspinigiais, bauda).</w:t>
            </w:r>
          </w:p>
          <w:p w14:paraId="7E80913C" w14:textId="6F47FFBD" w:rsidR="00A02339" w:rsidRDefault="00A02339" w:rsidP="00A02339">
            <w:pPr>
              <w:rPr>
                <w:kern w:val="2"/>
                <w:szCs w:val="24"/>
              </w:rPr>
            </w:pPr>
          </w:p>
        </w:tc>
      </w:tr>
      <w:tr w:rsidR="00A02339" w14:paraId="00EE7F74" w14:textId="77777777" w:rsidTr="006C0837">
        <w:trPr>
          <w:trHeight w:val="300"/>
        </w:trPr>
        <w:tc>
          <w:tcPr>
            <w:tcW w:w="3094" w:type="dxa"/>
            <w:gridSpan w:val="2"/>
          </w:tcPr>
          <w:p w14:paraId="24F8F716" w14:textId="77777777" w:rsidR="00A02339" w:rsidRDefault="00A02339" w:rsidP="00A02339">
            <w:pPr>
              <w:rPr>
                <w:b/>
                <w:kern w:val="2"/>
                <w:szCs w:val="24"/>
              </w:rPr>
            </w:pPr>
            <w:r>
              <w:rPr>
                <w:b/>
                <w:kern w:val="2"/>
                <w:szCs w:val="24"/>
              </w:rPr>
              <w:t>8.2 Sutarties įvykdymo užtikrinimo galiojimo terminas</w:t>
            </w:r>
          </w:p>
        </w:tc>
        <w:tc>
          <w:tcPr>
            <w:tcW w:w="6682" w:type="dxa"/>
            <w:gridSpan w:val="2"/>
          </w:tcPr>
          <w:p w14:paraId="7E2BDFDB" w14:textId="77777777" w:rsidR="00A02339" w:rsidRDefault="00A02339" w:rsidP="00A02339">
            <w:pPr>
              <w:rPr>
                <w:kern w:val="2"/>
                <w:szCs w:val="24"/>
              </w:rPr>
            </w:pPr>
            <w:r>
              <w:rPr>
                <w:kern w:val="2"/>
                <w:szCs w:val="24"/>
              </w:rPr>
              <w:t>Netaikoma</w:t>
            </w:r>
          </w:p>
          <w:p w14:paraId="7437BEBB" w14:textId="77777777" w:rsidR="00A02339" w:rsidRDefault="00A02339" w:rsidP="00A02339">
            <w:pPr>
              <w:rPr>
                <w:kern w:val="2"/>
                <w:szCs w:val="24"/>
              </w:rPr>
            </w:pPr>
          </w:p>
          <w:p w14:paraId="49273A25" w14:textId="5CEABF54" w:rsidR="00A02339" w:rsidRDefault="00A02339" w:rsidP="00A02339">
            <w:pPr>
              <w:rPr>
                <w:kern w:val="2"/>
                <w:szCs w:val="24"/>
              </w:rPr>
            </w:pPr>
          </w:p>
        </w:tc>
      </w:tr>
      <w:tr w:rsidR="00A02339" w14:paraId="22BAE69C" w14:textId="77777777" w:rsidTr="006C0837">
        <w:trPr>
          <w:trHeight w:val="300"/>
        </w:trPr>
        <w:tc>
          <w:tcPr>
            <w:tcW w:w="3094" w:type="dxa"/>
            <w:gridSpan w:val="2"/>
          </w:tcPr>
          <w:p w14:paraId="589C28BB" w14:textId="77777777" w:rsidR="00A02339" w:rsidRDefault="00A02339" w:rsidP="00A02339">
            <w:pPr>
              <w:rPr>
                <w:b/>
                <w:kern w:val="2"/>
                <w:szCs w:val="24"/>
              </w:rPr>
            </w:pPr>
            <w:r>
              <w:rPr>
                <w:b/>
                <w:kern w:val="2"/>
                <w:szCs w:val="24"/>
              </w:rPr>
              <w:t>8.3. Sutarties įvykdymo užtikrinimo pateikimas</w:t>
            </w:r>
          </w:p>
        </w:tc>
        <w:tc>
          <w:tcPr>
            <w:tcW w:w="6682" w:type="dxa"/>
            <w:gridSpan w:val="2"/>
          </w:tcPr>
          <w:p w14:paraId="79D3727C" w14:textId="77777777" w:rsidR="00A02339" w:rsidRDefault="00A02339" w:rsidP="00A02339">
            <w:pPr>
              <w:rPr>
                <w:kern w:val="2"/>
                <w:szCs w:val="24"/>
              </w:rPr>
            </w:pPr>
            <w:r>
              <w:rPr>
                <w:kern w:val="2"/>
                <w:szCs w:val="24"/>
              </w:rPr>
              <w:t>Netaikoma</w:t>
            </w:r>
          </w:p>
          <w:p w14:paraId="3FDC0193" w14:textId="77777777" w:rsidR="00A02339" w:rsidRDefault="00A02339" w:rsidP="00A02339">
            <w:pPr>
              <w:rPr>
                <w:kern w:val="2"/>
                <w:szCs w:val="24"/>
              </w:rPr>
            </w:pPr>
          </w:p>
          <w:p w14:paraId="196DC212" w14:textId="34BAED95" w:rsidR="00A02339" w:rsidRDefault="00A02339" w:rsidP="00A02339">
            <w:pPr>
              <w:rPr>
                <w:szCs w:val="24"/>
              </w:rPr>
            </w:pPr>
          </w:p>
        </w:tc>
      </w:tr>
      <w:tr w:rsidR="00A02339" w14:paraId="3121CA65" w14:textId="77777777" w:rsidTr="006C0837">
        <w:trPr>
          <w:trHeight w:val="300"/>
        </w:trPr>
        <w:tc>
          <w:tcPr>
            <w:tcW w:w="9776" w:type="dxa"/>
            <w:gridSpan w:val="4"/>
          </w:tcPr>
          <w:p w14:paraId="772DBFBE" w14:textId="77777777" w:rsidR="00A02339" w:rsidRDefault="00A02339" w:rsidP="00A02339">
            <w:pPr>
              <w:jc w:val="center"/>
              <w:rPr>
                <w:b/>
                <w:kern w:val="2"/>
                <w:szCs w:val="24"/>
              </w:rPr>
            </w:pPr>
            <w:r>
              <w:rPr>
                <w:b/>
                <w:kern w:val="2"/>
                <w:szCs w:val="24"/>
              </w:rPr>
              <w:t>9. ŠALIŲ ATSAKOMYBĖ</w:t>
            </w:r>
          </w:p>
        </w:tc>
      </w:tr>
      <w:tr w:rsidR="00A02339" w14:paraId="6E2F209E" w14:textId="77777777" w:rsidTr="006C0837">
        <w:trPr>
          <w:trHeight w:val="300"/>
        </w:trPr>
        <w:tc>
          <w:tcPr>
            <w:tcW w:w="3094" w:type="dxa"/>
            <w:gridSpan w:val="2"/>
          </w:tcPr>
          <w:p w14:paraId="785E4D98" w14:textId="77777777" w:rsidR="00A02339" w:rsidRDefault="00A02339" w:rsidP="00A02339">
            <w:pPr>
              <w:rPr>
                <w:b/>
                <w:kern w:val="2"/>
                <w:szCs w:val="24"/>
              </w:rPr>
            </w:pPr>
            <w:r>
              <w:rPr>
                <w:b/>
                <w:kern w:val="2"/>
                <w:szCs w:val="24"/>
              </w:rPr>
              <w:t>9.1. Pirkėjui taikomos netesybos už mokėjimų pagal Sutartį vėlavimą</w:t>
            </w:r>
          </w:p>
        </w:tc>
        <w:tc>
          <w:tcPr>
            <w:tcW w:w="6682" w:type="dxa"/>
            <w:gridSpan w:val="2"/>
          </w:tcPr>
          <w:p w14:paraId="54D3B64E" w14:textId="66B8740E" w:rsidR="00A02339" w:rsidRPr="000B26D3" w:rsidRDefault="00A02339" w:rsidP="00A02339">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A02339" w:rsidRDefault="00A02339" w:rsidP="00A02339">
            <w:pPr>
              <w:spacing w:line="259" w:lineRule="auto"/>
              <w:rPr>
                <w:color w:val="000000"/>
                <w:kern w:val="2"/>
                <w:szCs w:val="24"/>
              </w:rPr>
            </w:pPr>
          </w:p>
        </w:tc>
      </w:tr>
      <w:tr w:rsidR="00A02339" w14:paraId="791CF2E0" w14:textId="77777777" w:rsidTr="006C0837">
        <w:trPr>
          <w:trHeight w:val="300"/>
        </w:trPr>
        <w:tc>
          <w:tcPr>
            <w:tcW w:w="3094" w:type="dxa"/>
            <w:gridSpan w:val="2"/>
          </w:tcPr>
          <w:p w14:paraId="21033E05" w14:textId="77777777" w:rsidR="00A02339" w:rsidRDefault="00A02339" w:rsidP="00A02339">
            <w:pPr>
              <w:rPr>
                <w:b/>
                <w:kern w:val="2"/>
                <w:szCs w:val="24"/>
              </w:rPr>
            </w:pPr>
            <w:r>
              <w:rPr>
                <w:b/>
                <w:szCs w:val="24"/>
              </w:rPr>
              <w:t>9.2. Tiekėjui taikomos netesybos</w:t>
            </w:r>
          </w:p>
        </w:tc>
        <w:tc>
          <w:tcPr>
            <w:tcW w:w="6682" w:type="dxa"/>
            <w:gridSpan w:val="2"/>
          </w:tcPr>
          <w:p w14:paraId="7E114F52" w14:textId="66E21D2F" w:rsidR="00A02339" w:rsidRPr="00C34871" w:rsidRDefault="00A02339" w:rsidP="00A02339">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A02339" w14:paraId="535564A9" w14:textId="77777777" w:rsidTr="006C0837">
        <w:trPr>
          <w:trHeight w:val="300"/>
        </w:trPr>
        <w:tc>
          <w:tcPr>
            <w:tcW w:w="3094" w:type="dxa"/>
            <w:gridSpan w:val="2"/>
          </w:tcPr>
          <w:p w14:paraId="669E6DCA" w14:textId="77777777" w:rsidR="00A02339" w:rsidRDefault="00A02339" w:rsidP="00A02339">
            <w:pPr>
              <w:rPr>
                <w:b/>
                <w:kern w:val="2"/>
                <w:szCs w:val="24"/>
              </w:rPr>
            </w:pPr>
            <w:r>
              <w:rPr>
                <w:b/>
                <w:kern w:val="2"/>
                <w:szCs w:val="24"/>
              </w:rPr>
              <w:t xml:space="preserve">9.3. Tiekėjui / Pirkėjui taikoma bauda nutraukus </w:t>
            </w:r>
            <w:r>
              <w:rPr>
                <w:b/>
                <w:kern w:val="2"/>
                <w:szCs w:val="24"/>
              </w:rPr>
              <w:lastRenderedPageBreak/>
              <w:t xml:space="preserve">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A02339" w:rsidRPr="000B26D3" w:rsidRDefault="00A02339" w:rsidP="00A02339">
            <w:pPr>
              <w:rPr>
                <w:szCs w:val="24"/>
              </w:rPr>
            </w:pPr>
            <w:r w:rsidRPr="000B26D3">
              <w:rPr>
                <w:kern w:val="2"/>
                <w:szCs w:val="24"/>
              </w:rPr>
              <w:lastRenderedPageBreak/>
              <w:t xml:space="preserve">9.3.1. Nutraukus Sutartį dėl esminio Sutarties pažeidimo, nustatyto Sutarties Specialiosiose sąlygose, mokama 10 (dešimt) procentų </w:t>
            </w:r>
            <w:r w:rsidRPr="000B26D3">
              <w:rPr>
                <w:kern w:val="2"/>
                <w:szCs w:val="24"/>
              </w:rPr>
              <w:lastRenderedPageBreak/>
              <w:t>dydžio bauda nuo Pradinės Sutarties vertės, nurodytos Specialiųjų sąlygų 5.2 punkte.</w:t>
            </w:r>
          </w:p>
          <w:p w14:paraId="3E529C11" w14:textId="77777777" w:rsidR="00A02339" w:rsidRPr="000B26D3" w:rsidRDefault="00A02339" w:rsidP="00A02339">
            <w:pPr>
              <w:rPr>
                <w:kern w:val="2"/>
                <w:szCs w:val="24"/>
              </w:rPr>
            </w:pPr>
          </w:p>
          <w:p w14:paraId="225EB6C8" w14:textId="77777777" w:rsidR="00A02339" w:rsidRPr="000B26D3" w:rsidRDefault="00A02339" w:rsidP="00A02339">
            <w:pPr>
              <w:rPr>
                <w:szCs w:val="24"/>
              </w:rPr>
            </w:pPr>
          </w:p>
          <w:p w14:paraId="54EE418B" w14:textId="675E59D6" w:rsidR="00A02339" w:rsidRPr="000B26D3" w:rsidRDefault="00A02339" w:rsidP="00A02339">
            <w:pPr>
              <w:rPr>
                <w:kern w:val="2"/>
                <w:szCs w:val="24"/>
              </w:rPr>
            </w:pPr>
          </w:p>
        </w:tc>
      </w:tr>
      <w:tr w:rsidR="00A02339" w14:paraId="0DE13579" w14:textId="77777777" w:rsidTr="006C0837">
        <w:trPr>
          <w:trHeight w:val="300"/>
        </w:trPr>
        <w:tc>
          <w:tcPr>
            <w:tcW w:w="3094" w:type="dxa"/>
            <w:gridSpan w:val="2"/>
          </w:tcPr>
          <w:p w14:paraId="0E038835" w14:textId="77777777" w:rsidR="00A02339" w:rsidRDefault="00A02339" w:rsidP="00A0233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A02339" w:rsidRPr="000B26D3" w:rsidRDefault="00A02339" w:rsidP="00A02339">
            <w:pPr>
              <w:rPr>
                <w:i/>
                <w:iCs/>
                <w:kern w:val="2"/>
                <w:szCs w:val="24"/>
              </w:rPr>
            </w:pPr>
            <w:r w:rsidRPr="000B26D3">
              <w:rPr>
                <w:rStyle w:val="Other"/>
                <w:i w:val="0"/>
                <w:iCs w:val="0"/>
                <w:color w:val="auto"/>
                <w:szCs w:val="24"/>
              </w:rPr>
              <w:t>300,</w:t>
            </w:r>
            <w:r w:rsidRPr="000B26D3">
              <w:rPr>
                <w:rStyle w:val="Other"/>
                <w:i w:val="0"/>
                <w:iCs w:val="0"/>
                <w:color w:val="auto"/>
              </w:rPr>
              <w:t>00</w:t>
            </w:r>
            <w:r w:rsidRPr="000B26D3">
              <w:rPr>
                <w:rStyle w:val="Other"/>
                <w:i w:val="0"/>
                <w:iCs w:val="0"/>
                <w:color w:val="auto"/>
                <w:szCs w:val="24"/>
              </w:rPr>
              <w:t xml:space="preserve"> EUR (taikoma už kiekvieną atvejį atskirai)</w:t>
            </w:r>
          </w:p>
        </w:tc>
      </w:tr>
      <w:tr w:rsidR="00A02339" w14:paraId="335834C7" w14:textId="77777777" w:rsidTr="006C0837">
        <w:trPr>
          <w:trHeight w:val="300"/>
        </w:trPr>
        <w:tc>
          <w:tcPr>
            <w:tcW w:w="3094" w:type="dxa"/>
            <w:gridSpan w:val="2"/>
          </w:tcPr>
          <w:p w14:paraId="13CD1D2E" w14:textId="77777777" w:rsidR="00A02339" w:rsidRDefault="00A02339" w:rsidP="00A02339">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C8C0993" w14:textId="35FEF365" w:rsidR="00A02339" w:rsidRDefault="009A6FEF" w:rsidP="00A02339">
            <w:pPr>
              <w:jc w:val="both"/>
              <w:rPr>
                <w:color w:val="4472C4"/>
                <w:kern w:val="2"/>
                <w:szCs w:val="24"/>
              </w:rPr>
            </w:pPr>
            <w:r w:rsidRPr="009A6FEF">
              <w:rPr>
                <w:kern w:val="2"/>
                <w:szCs w:val="24"/>
              </w:rPr>
              <w:t>Netaikoma</w:t>
            </w:r>
          </w:p>
        </w:tc>
      </w:tr>
      <w:tr w:rsidR="00A02339" w14:paraId="5CB34632" w14:textId="77777777" w:rsidTr="006C0837">
        <w:trPr>
          <w:trHeight w:val="300"/>
        </w:trPr>
        <w:tc>
          <w:tcPr>
            <w:tcW w:w="3094" w:type="dxa"/>
            <w:gridSpan w:val="2"/>
          </w:tcPr>
          <w:p w14:paraId="59ED911B" w14:textId="77777777" w:rsidR="00A02339" w:rsidRDefault="00A02339" w:rsidP="00A02339">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A02339" w:rsidRDefault="00A02339" w:rsidP="00A02339">
            <w:pPr>
              <w:rPr>
                <w:kern w:val="2"/>
                <w:szCs w:val="24"/>
              </w:rPr>
            </w:pPr>
            <w:r>
              <w:rPr>
                <w:kern w:val="2"/>
                <w:szCs w:val="24"/>
              </w:rPr>
              <w:t>Netaikoma</w:t>
            </w:r>
          </w:p>
          <w:p w14:paraId="21B53226" w14:textId="77777777" w:rsidR="00A02339" w:rsidRDefault="00A02339" w:rsidP="00A02339">
            <w:pPr>
              <w:rPr>
                <w:kern w:val="2"/>
                <w:szCs w:val="24"/>
              </w:rPr>
            </w:pPr>
          </w:p>
          <w:p w14:paraId="32D97D93" w14:textId="287834C9" w:rsidR="00A02339" w:rsidRDefault="00A02339" w:rsidP="00A02339">
            <w:pPr>
              <w:rPr>
                <w:color w:val="4472C4"/>
                <w:kern w:val="2"/>
                <w:szCs w:val="24"/>
              </w:rPr>
            </w:pPr>
          </w:p>
        </w:tc>
      </w:tr>
      <w:tr w:rsidR="00A02339" w14:paraId="2F664C56" w14:textId="77777777" w:rsidTr="006C0837">
        <w:trPr>
          <w:trHeight w:val="300"/>
        </w:trPr>
        <w:tc>
          <w:tcPr>
            <w:tcW w:w="3094" w:type="dxa"/>
            <w:gridSpan w:val="2"/>
          </w:tcPr>
          <w:p w14:paraId="6498C52D" w14:textId="77777777" w:rsidR="00A02339" w:rsidRDefault="00A02339" w:rsidP="00A02339">
            <w:pPr>
              <w:rPr>
                <w:b/>
                <w:kern w:val="2"/>
                <w:szCs w:val="24"/>
              </w:rPr>
            </w:pPr>
            <w:r>
              <w:rPr>
                <w:b/>
                <w:kern w:val="2"/>
                <w:szCs w:val="24"/>
              </w:rPr>
              <w:t>9.7. Tiekėjui taikomos netesybos dėl pirkimo dokumentuose nustatytų kokybinių kriterijų nepasiekimo Sutarties vykdymo metu</w:t>
            </w:r>
          </w:p>
        </w:tc>
        <w:tc>
          <w:tcPr>
            <w:tcW w:w="6682" w:type="dxa"/>
            <w:gridSpan w:val="2"/>
          </w:tcPr>
          <w:p w14:paraId="003FECA6" w14:textId="566F081C" w:rsidR="00A02339" w:rsidRDefault="00A02339" w:rsidP="00493778">
            <w:pPr>
              <w:spacing w:line="276" w:lineRule="auto"/>
              <w:rPr>
                <w:color w:val="4472C4"/>
                <w:kern w:val="2"/>
                <w:szCs w:val="24"/>
              </w:rPr>
            </w:pPr>
          </w:p>
        </w:tc>
      </w:tr>
      <w:tr w:rsidR="00A02339" w14:paraId="0058BAA4" w14:textId="77777777" w:rsidTr="006C0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A02339" w:rsidRDefault="00A02339" w:rsidP="00A02339">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A02339" w:rsidRDefault="00A02339" w:rsidP="00A02339">
            <w:pPr>
              <w:rPr>
                <w:kern w:val="2"/>
                <w:szCs w:val="24"/>
              </w:rPr>
            </w:pPr>
            <w:r>
              <w:rPr>
                <w:kern w:val="2"/>
                <w:szCs w:val="24"/>
              </w:rPr>
              <w:t>Netaikoma</w:t>
            </w:r>
          </w:p>
          <w:p w14:paraId="59E34EF4" w14:textId="7E866A6B" w:rsidR="00A02339" w:rsidRDefault="00A02339" w:rsidP="00A02339">
            <w:pPr>
              <w:rPr>
                <w:color w:val="4472C4"/>
                <w:kern w:val="2"/>
                <w:szCs w:val="24"/>
              </w:rPr>
            </w:pPr>
          </w:p>
        </w:tc>
      </w:tr>
      <w:tr w:rsidR="00A02339" w14:paraId="4DB25F24" w14:textId="77777777" w:rsidTr="006C0837">
        <w:trPr>
          <w:trHeight w:val="300"/>
        </w:trPr>
        <w:tc>
          <w:tcPr>
            <w:tcW w:w="3094" w:type="dxa"/>
            <w:gridSpan w:val="2"/>
          </w:tcPr>
          <w:p w14:paraId="66FCCA71" w14:textId="77777777" w:rsidR="00A02339" w:rsidRDefault="00A02339" w:rsidP="00A0233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A02339" w:rsidRPr="00C11A91" w:rsidRDefault="00A02339" w:rsidP="00A02339">
            <w:pPr>
              <w:spacing w:line="276" w:lineRule="auto"/>
              <w:rPr>
                <w:kern w:val="2"/>
                <w:szCs w:val="24"/>
              </w:rPr>
            </w:pPr>
            <w:r w:rsidRPr="005A6286">
              <w:rPr>
                <w:kern w:val="2"/>
                <w:szCs w:val="24"/>
              </w:rPr>
              <w:t>10 proc. nuo Pradinės sutarties vertės</w:t>
            </w:r>
            <w:r w:rsidRPr="005A6286">
              <w:rPr>
                <w:rStyle w:val="Other"/>
                <w:color w:val="auto"/>
                <w:kern w:val="2"/>
                <w:szCs w:val="24"/>
              </w:rPr>
              <w:t xml:space="preserve"> </w:t>
            </w:r>
            <w:r w:rsidRPr="005A6286">
              <w:rPr>
                <w:rStyle w:val="Other"/>
                <w:color w:val="auto"/>
                <w:szCs w:val="24"/>
              </w:rPr>
              <w:t>(taikoma už kiekvieną atvejį atskirai)</w:t>
            </w:r>
          </w:p>
          <w:p w14:paraId="0AEF38FB" w14:textId="77777777" w:rsidR="00A02339" w:rsidRPr="00C11A91" w:rsidRDefault="00A02339" w:rsidP="00A02339">
            <w:pPr>
              <w:rPr>
                <w:kern w:val="2"/>
                <w:szCs w:val="24"/>
              </w:rPr>
            </w:pPr>
          </w:p>
          <w:p w14:paraId="1121832F" w14:textId="77777777" w:rsidR="00A02339" w:rsidRDefault="00A02339" w:rsidP="00A02339">
            <w:pPr>
              <w:rPr>
                <w:color w:val="4472C4"/>
                <w:kern w:val="2"/>
                <w:szCs w:val="24"/>
              </w:rPr>
            </w:pPr>
          </w:p>
        </w:tc>
      </w:tr>
      <w:tr w:rsidR="00A02339" w14:paraId="72DE294E" w14:textId="77777777" w:rsidTr="006C0837">
        <w:trPr>
          <w:trHeight w:val="300"/>
        </w:trPr>
        <w:tc>
          <w:tcPr>
            <w:tcW w:w="3094" w:type="dxa"/>
            <w:gridSpan w:val="2"/>
          </w:tcPr>
          <w:p w14:paraId="4EF8C357" w14:textId="77EC36B3" w:rsidR="00A02339" w:rsidRDefault="00A02339" w:rsidP="00A02339">
            <w:pPr>
              <w:rPr>
                <w:b/>
                <w:kern w:val="2"/>
                <w:szCs w:val="24"/>
                <w:lang w:val="en-US"/>
              </w:rPr>
            </w:pPr>
            <w:r w:rsidRPr="009D7E81">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3F02ED30" w14:textId="07C92FB8" w:rsidR="00A02339" w:rsidRPr="00341EE3" w:rsidRDefault="00A02339" w:rsidP="00A02339">
            <w:pPr>
              <w:jc w:val="both"/>
              <w:rPr>
                <w:rFonts w:eastAsia="Calibri"/>
                <w:szCs w:val="24"/>
              </w:rPr>
            </w:pPr>
            <w:r w:rsidRPr="008F0DED">
              <w:rPr>
                <w:rFonts w:eastAsia="Calibri"/>
                <w:szCs w:val="24"/>
              </w:rPr>
              <w:t>9</w:t>
            </w:r>
            <w:r w:rsidRPr="00341EE3">
              <w:rPr>
                <w:rFonts w:eastAsia="Calibri"/>
                <w:szCs w:val="24"/>
              </w:rPr>
              <w:t xml:space="preserve">.10.1. Jeigu Tiekėjas </w:t>
            </w:r>
            <w:r w:rsidRPr="00796071">
              <w:rPr>
                <w:rFonts w:eastAsia="Calibri"/>
                <w:szCs w:val="24"/>
              </w:rPr>
              <w:t xml:space="preserve">nesuderina </w:t>
            </w:r>
            <w:r w:rsidR="009A6FEF" w:rsidRPr="00796071">
              <w:rPr>
                <w:szCs w:val="24"/>
                <w:lang w:eastAsia="lt-LT"/>
              </w:rPr>
              <w:t>atvykimo į pretendento darbo vietą datą ir laiką</w:t>
            </w:r>
            <w:r w:rsidRPr="00796071">
              <w:rPr>
                <w:rFonts w:eastAsia="Calibri"/>
                <w:szCs w:val="24"/>
              </w:rPr>
              <w:t>,</w:t>
            </w:r>
            <w:r w:rsidRPr="00341EE3">
              <w:rPr>
                <w:rFonts w:eastAsia="Calibri"/>
                <w:szCs w:val="24"/>
              </w:rPr>
              <w:t xml:space="preserve"> tai Tiekėjas sumoka 50,00 Eur baudą už kiekvieną vėlavimo dieną.</w:t>
            </w:r>
          </w:p>
          <w:p w14:paraId="07A1A3F3" w14:textId="00FD2C68" w:rsidR="00A02339" w:rsidRPr="009A6FEF" w:rsidRDefault="00A02339" w:rsidP="00A02339">
            <w:pPr>
              <w:jc w:val="both"/>
              <w:rPr>
                <w:kern w:val="2"/>
                <w:szCs w:val="24"/>
              </w:rPr>
            </w:pPr>
            <w:r w:rsidRPr="00341EE3">
              <w:rPr>
                <w:kern w:val="2"/>
                <w:szCs w:val="24"/>
              </w:rPr>
              <w:t xml:space="preserve">9.10.3.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A02339" w:rsidRPr="009A6FEF" w:rsidRDefault="00A02339" w:rsidP="00A02339">
            <w:pPr>
              <w:rPr>
                <w:rFonts w:eastAsia="Arial"/>
                <w:szCs w:val="24"/>
              </w:rPr>
            </w:pPr>
            <w:r w:rsidRPr="009A6FEF">
              <w:rPr>
                <w:color w:val="000000" w:themeColor="text1"/>
                <w:kern w:val="2"/>
                <w:szCs w:val="24"/>
              </w:rPr>
              <w:lastRenderedPageBreak/>
              <w:t xml:space="preserve">9.10.4.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E163B0F" w:rsidR="00A02339" w:rsidRDefault="00A02339" w:rsidP="00A02339">
            <w:pPr>
              <w:jc w:val="both"/>
              <w:rPr>
                <w:rFonts w:asciiTheme="majorBidi" w:eastAsia="Arial" w:hAnsiTheme="majorBidi" w:cstheme="majorBidi"/>
                <w:szCs w:val="24"/>
              </w:rPr>
            </w:pPr>
            <w:r w:rsidRPr="009A6FEF">
              <w:rPr>
                <w:rFonts w:eastAsia="Arial"/>
                <w:szCs w:val="24"/>
              </w:rPr>
              <w:t xml:space="preserve">9.10.5.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EF78F1">
              <w:rPr>
                <w:rFonts w:asciiTheme="majorBidi" w:eastAsia="Arial" w:hAnsiTheme="majorBidi" w:cstheme="majorBidi"/>
                <w:szCs w:val="24"/>
              </w:rPr>
              <w:t>.</w:t>
            </w:r>
          </w:p>
          <w:p w14:paraId="386AC396" w14:textId="7483EC2B" w:rsidR="00A02339" w:rsidRPr="006312EF" w:rsidRDefault="00A02339" w:rsidP="00796071">
            <w:pPr>
              <w:jc w:val="both"/>
              <w:rPr>
                <w:rFonts w:eastAsia="Arial Unicode MS"/>
                <w:szCs w:val="24"/>
              </w:rPr>
            </w:pPr>
          </w:p>
        </w:tc>
      </w:tr>
      <w:tr w:rsidR="00A02339" w14:paraId="684028A3" w14:textId="77777777" w:rsidTr="006C0837">
        <w:trPr>
          <w:trHeight w:val="300"/>
        </w:trPr>
        <w:tc>
          <w:tcPr>
            <w:tcW w:w="9776" w:type="dxa"/>
            <w:gridSpan w:val="4"/>
          </w:tcPr>
          <w:p w14:paraId="4FE3910B" w14:textId="77777777" w:rsidR="00A02339" w:rsidRDefault="00A02339" w:rsidP="00A02339">
            <w:pPr>
              <w:jc w:val="center"/>
              <w:rPr>
                <w:color w:val="4472C4"/>
                <w:kern w:val="2"/>
                <w:szCs w:val="24"/>
              </w:rPr>
            </w:pPr>
            <w:r>
              <w:rPr>
                <w:b/>
                <w:kern w:val="2"/>
                <w:szCs w:val="24"/>
              </w:rPr>
              <w:lastRenderedPageBreak/>
              <w:t>10. ESMINĖS SUTARTIES SĄLYGOS</w:t>
            </w:r>
          </w:p>
        </w:tc>
      </w:tr>
      <w:tr w:rsidR="00A02339" w14:paraId="6E96BEC4" w14:textId="77777777" w:rsidTr="006C0837">
        <w:trPr>
          <w:trHeight w:val="300"/>
        </w:trPr>
        <w:tc>
          <w:tcPr>
            <w:tcW w:w="3094" w:type="dxa"/>
            <w:gridSpan w:val="2"/>
          </w:tcPr>
          <w:p w14:paraId="0063E6A9" w14:textId="77777777" w:rsidR="00A02339" w:rsidRDefault="00A02339" w:rsidP="00A02339">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7E67C8FE" w14:textId="15CFA829" w:rsidR="009A6FEF" w:rsidRPr="00BD4C4B" w:rsidRDefault="009A6FEF" w:rsidP="00A02339">
            <w:pPr>
              <w:jc w:val="both"/>
              <w:rPr>
                <w:color w:val="4472C4"/>
                <w:kern w:val="2"/>
                <w:szCs w:val="24"/>
              </w:rPr>
            </w:pPr>
            <w:r w:rsidRPr="004E2FBE">
              <w:rPr>
                <w:kern w:val="2"/>
                <w:szCs w:val="24"/>
              </w:rPr>
              <w:t>Terminai ir paslaugų kokybė.</w:t>
            </w:r>
          </w:p>
        </w:tc>
      </w:tr>
      <w:tr w:rsidR="00A02339" w14:paraId="2481156D" w14:textId="77777777" w:rsidTr="006C0837">
        <w:trPr>
          <w:trHeight w:val="300"/>
        </w:trPr>
        <w:tc>
          <w:tcPr>
            <w:tcW w:w="9776" w:type="dxa"/>
            <w:gridSpan w:val="4"/>
          </w:tcPr>
          <w:p w14:paraId="28216735" w14:textId="77777777" w:rsidR="00A02339" w:rsidRDefault="00A02339" w:rsidP="00A02339">
            <w:pPr>
              <w:jc w:val="center"/>
              <w:rPr>
                <w:b/>
                <w:kern w:val="2"/>
                <w:szCs w:val="24"/>
              </w:rPr>
            </w:pPr>
            <w:r>
              <w:rPr>
                <w:b/>
                <w:kern w:val="2"/>
                <w:szCs w:val="24"/>
              </w:rPr>
              <w:t>11. SUTARTIES GALIOJIMAS IR KEITIMAS</w:t>
            </w:r>
          </w:p>
        </w:tc>
      </w:tr>
      <w:tr w:rsidR="00A02339" w14:paraId="73E60D0E" w14:textId="77777777" w:rsidTr="006C0837">
        <w:trPr>
          <w:trHeight w:val="300"/>
        </w:trPr>
        <w:tc>
          <w:tcPr>
            <w:tcW w:w="3094" w:type="dxa"/>
            <w:gridSpan w:val="2"/>
          </w:tcPr>
          <w:p w14:paraId="071FC0C8" w14:textId="77777777" w:rsidR="00A02339" w:rsidRDefault="00A02339" w:rsidP="00A02339">
            <w:pPr>
              <w:rPr>
                <w:b/>
                <w:kern w:val="2"/>
                <w:szCs w:val="24"/>
              </w:rPr>
            </w:pPr>
            <w:r>
              <w:rPr>
                <w:b/>
                <w:szCs w:val="24"/>
              </w:rPr>
              <w:t>11.1. Sutarties sudarymas ir įsigaliojimas</w:t>
            </w:r>
          </w:p>
        </w:tc>
        <w:tc>
          <w:tcPr>
            <w:tcW w:w="6682" w:type="dxa"/>
            <w:gridSpan w:val="2"/>
          </w:tcPr>
          <w:p w14:paraId="16C571AA" w14:textId="38AA885C" w:rsidR="00A02339" w:rsidRDefault="00A02339" w:rsidP="00A02339">
            <w:pPr>
              <w:jc w:val="both"/>
              <w:rPr>
                <w:kern w:val="2"/>
                <w:szCs w:val="24"/>
              </w:rPr>
            </w:pPr>
            <w:r>
              <w:rPr>
                <w:kern w:val="2"/>
                <w:szCs w:val="24"/>
              </w:rPr>
              <w:t>11.1.1. Sutartis laikoma sudaryta ir įsigalioja nuo Sutarties pasirašymo dienos (antrosios Šalies pasirašymo dieną).</w:t>
            </w:r>
          </w:p>
          <w:p w14:paraId="5563A651" w14:textId="77777777" w:rsidR="00A02339" w:rsidRDefault="00A02339" w:rsidP="00A02339">
            <w:pPr>
              <w:jc w:val="both"/>
              <w:rPr>
                <w:color w:val="000000"/>
                <w:kern w:val="2"/>
                <w:szCs w:val="24"/>
              </w:rPr>
            </w:pPr>
          </w:p>
          <w:p w14:paraId="2FA65369" w14:textId="42A2CAFF" w:rsidR="00A02339" w:rsidRPr="00A71E63" w:rsidRDefault="00A02339" w:rsidP="00A02339">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407CD7">
              <w:rPr>
                <w:color w:val="000000"/>
                <w:kern w:val="2"/>
                <w:szCs w:val="24"/>
              </w:rPr>
              <w:t xml:space="preserve">6 </w:t>
            </w:r>
            <w:r w:rsidR="00407CD7" w:rsidRPr="00A71E63">
              <w:rPr>
                <w:kern w:val="2"/>
                <w:szCs w:val="24"/>
              </w:rPr>
              <w:t xml:space="preserve"> </w:t>
            </w:r>
            <w:r w:rsidRPr="00A71E63">
              <w:rPr>
                <w:kern w:val="2"/>
                <w:szCs w:val="24"/>
              </w:rPr>
              <w:t>mėnesi</w:t>
            </w:r>
            <w:r>
              <w:rPr>
                <w:kern w:val="2"/>
                <w:szCs w:val="24"/>
              </w:rPr>
              <w:t xml:space="preserve">ai. </w:t>
            </w:r>
          </w:p>
          <w:p w14:paraId="2056DBCD" w14:textId="77777777" w:rsidR="00A02339" w:rsidRDefault="00A02339" w:rsidP="00A02339">
            <w:pPr>
              <w:tabs>
                <w:tab w:val="left" w:pos="568"/>
              </w:tabs>
              <w:jc w:val="both"/>
              <w:rPr>
                <w:rFonts w:eastAsia="SimSun"/>
                <w:szCs w:val="24"/>
                <w:lang w:eastAsia="lt-LT"/>
              </w:rPr>
            </w:pPr>
          </w:p>
          <w:p w14:paraId="04094D45" w14:textId="63F59C0B" w:rsidR="00A02339" w:rsidRDefault="00A02339" w:rsidP="00A02339">
            <w:pPr>
              <w:rPr>
                <w:color w:val="4472C4"/>
                <w:kern w:val="2"/>
                <w:szCs w:val="24"/>
              </w:rPr>
            </w:pPr>
          </w:p>
        </w:tc>
      </w:tr>
      <w:tr w:rsidR="00A02339" w14:paraId="27B67AC5" w14:textId="77777777" w:rsidTr="006C0837">
        <w:trPr>
          <w:trHeight w:val="300"/>
        </w:trPr>
        <w:tc>
          <w:tcPr>
            <w:tcW w:w="3094" w:type="dxa"/>
            <w:gridSpan w:val="2"/>
          </w:tcPr>
          <w:p w14:paraId="5B8FCCBE" w14:textId="77777777" w:rsidR="00A02339" w:rsidRDefault="00A02339" w:rsidP="00A02339">
            <w:pPr>
              <w:rPr>
                <w:b/>
                <w:kern w:val="2"/>
                <w:szCs w:val="24"/>
              </w:rPr>
            </w:pPr>
            <w:r>
              <w:rPr>
                <w:b/>
                <w:kern w:val="2"/>
                <w:szCs w:val="24"/>
              </w:rPr>
              <w:t>11.2. Sutarties galiojimo termino pratęsimas</w:t>
            </w:r>
          </w:p>
        </w:tc>
        <w:tc>
          <w:tcPr>
            <w:tcW w:w="6682" w:type="dxa"/>
            <w:gridSpan w:val="2"/>
          </w:tcPr>
          <w:p w14:paraId="36AE7C33" w14:textId="77777777" w:rsidR="00A02339" w:rsidRDefault="00A02339" w:rsidP="00A02339">
            <w:pPr>
              <w:rPr>
                <w:kern w:val="2"/>
                <w:szCs w:val="24"/>
              </w:rPr>
            </w:pPr>
            <w:r>
              <w:rPr>
                <w:kern w:val="2"/>
                <w:szCs w:val="24"/>
              </w:rPr>
              <w:t>Netaikoma</w:t>
            </w:r>
          </w:p>
          <w:p w14:paraId="6D566D92" w14:textId="71B15E8F" w:rsidR="00A02339" w:rsidRDefault="00A02339" w:rsidP="00A02339">
            <w:pPr>
              <w:rPr>
                <w:kern w:val="2"/>
                <w:szCs w:val="24"/>
              </w:rPr>
            </w:pPr>
          </w:p>
        </w:tc>
      </w:tr>
      <w:tr w:rsidR="00A02339" w14:paraId="2CB119F6" w14:textId="77777777" w:rsidTr="006C0837">
        <w:trPr>
          <w:trHeight w:val="300"/>
        </w:trPr>
        <w:tc>
          <w:tcPr>
            <w:tcW w:w="9776" w:type="dxa"/>
            <w:gridSpan w:val="4"/>
          </w:tcPr>
          <w:p w14:paraId="1E909BAE" w14:textId="77777777" w:rsidR="00A02339" w:rsidRDefault="00A02339" w:rsidP="00A02339">
            <w:pPr>
              <w:jc w:val="center"/>
              <w:rPr>
                <w:b/>
                <w:kern w:val="2"/>
                <w:szCs w:val="24"/>
              </w:rPr>
            </w:pPr>
            <w:r>
              <w:rPr>
                <w:b/>
                <w:kern w:val="2"/>
                <w:szCs w:val="24"/>
              </w:rPr>
              <w:t>12. SUTARTIES NUTRAUKIMAS</w:t>
            </w:r>
          </w:p>
        </w:tc>
      </w:tr>
      <w:tr w:rsidR="00A02339"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A02339" w:rsidRDefault="00A02339" w:rsidP="00A02339">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A02339" w:rsidRDefault="00A02339" w:rsidP="00A02339">
            <w:pPr>
              <w:rPr>
                <w:kern w:val="2"/>
                <w:szCs w:val="24"/>
              </w:rPr>
            </w:pPr>
            <w:r>
              <w:rPr>
                <w:kern w:val="2"/>
                <w:szCs w:val="24"/>
              </w:rPr>
              <w:t>Sutartis gali būti nutraukiama rašytiniu Šalių susitarimu arba vienašališkai, Bendrosiose sąlygose nustatyta tvarka.</w:t>
            </w:r>
          </w:p>
          <w:p w14:paraId="3A951297" w14:textId="3C859979" w:rsidR="00A02339" w:rsidRDefault="00A02339" w:rsidP="00A02339">
            <w:pPr>
              <w:rPr>
                <w:color w:val="4472C4"/>
                <w:kern w:val="2"/>
                <w:szCs w:val="24"/>
              </w:rPr>
            </w:pPr>
          </w:p>
        </w:tc>
      </w:tr>
      <w:tr w:rsidR="00A02339"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A02339" w:rsidRDefault="00A02339" w:rsidP="00A02339">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A02339" w:rsidRPr="00A2006F" w:rsidRDefault="00A02339" w:rsidP="00A02339">
            <w:pPr>
              <w:rPr>
                <w:kern w:val="2"/>
                <w:szCs w:val="24"/>
              </w:rPr>
            </w:pPr>
            <w:r w:rsidRPr="00A2006F">
              <w:rPr>
                <w:kern w:val="2"/>
                <w:szCs w:val="24"/>
              </w:rPr>
              <w:t>12.2.1. jeigu Tiekėjas nevykdo prisiimtų įsipareigojimų už Sutartyje nustatytą Sutarties kainą / įkainius;</w:t>
            </w:r>
          </w:p>
          <w:p w14:paraId="312858C3" w14:textId="2FC8703F" w:rsidR="00A02339" w:rsidRPr="00A2006F" w:rsidRDefault="00A02339" w:rsidP="00A0233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1420C93" w14:textId="4B8D99F2" w:rsidR="00A02339" w:rsidRPr="00A2006F" w:rsidRDefault="00A02339" w:rsidP="00A0233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A02339" w:rsidRDefault="00A02339" w:rsidP="00A0233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64157D2" w14:textId="6E15FD1C" w:rsidR="00A02339" w:rsidRPr="00A2006F" w:rsidRDefault="00A02339" w:rsidP="00A0233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AC0C09D" w14:textId="02ED4F56" w:rsidR="00A02339" w:rsidRPr="00C11A91" w:rsidRDefault="00A02339" w:rsidP="00A02339">
            <w:pPr>
              <w:spacing w:line="257" w:lineRule="auto"/>
              <w:rPr>
                <w:rFonts w:eastAsia="Arial"/>
                <w:kern w:val="2"/>
                <w:szCs w:val="24"/>
                <w:highlight w:val="yellow"/>
              </w:rPr>
            </w:pPr>
          </w:p>
        </w:tc>
      </w:tr>
      <w:tr w:rsidR="00A02339" w14:paraId="16E64D10" w14:textId="77777777" w:rsidTr="006C0837">
        <w:trPr>
          <w:trHeight w:val="300"/>
        </w:trPr>
        <w:tc>
          <w:tcPr>
            <w:tcW w:w="9776" w:type="dxa"/>
            <w:gridSpan w:val="4"/>
          </w:tcPr>
          <w:p w14:paraId="679221C4" w14:textId="7E006DC2" w:rsidR="00A02339" w:rsidRDefault="00A02339" w:rsidP="00A02339">
            <w:pPr>
              <w:jc w:val="center"/>
              <w:rPr>
                <w:color w:val="0070C0"/>
                <w:kern w:val="2"/>
                <w:szCs w:val="24"/>
              </w:rPr>
            </w:pPr>
            <w:r>
              <w:rPr>
                <w:b/>
                <w:kern w:val="2"/>
                <w:szCs w:val="24"/>
              </w:rPr>
              <w:t xml:space="preserve">13. APLINKOS APSAUGOS IR SOCIALINIAI KRITERIJAI </w:t>
            </w:r>
          </w:p>
          <w:p w14:paraId="15BC9E94" w14:textId="77777777" w:rsidR="00A02339" w:rsidRDefault="00A02339" w:rsidP="00A02339">
            <w:pPr>
              <w:jc w:val="center"/>
              <w:rPr>
                <w:color w:val="0070C0"/>
                <w:kern w:val="2"/>
                <w:szCs w:val="24"/>
              </w:rPr>
            </w:pPr>
          </w:p>
          <w:p w14:paraId="7BE18CDF" w14:textId="77777777" w:rsidR="00A02339" w:rsidRDefault="00A02339" w:rsidP="00A02339">
            <w:pPr>
              <w:jc w:val="center"/>
              <w:rPr>
                <w:kern w:val="2"/>
                <w:szCs w:val="24"/>
              </w:rPr>
            </w:pPr>
          </w:p>
        </w:tc>
      </w:tr>
      <w:tr w:rsidR="00A02339" w14:paraId="05D8A05A" w14:textId="77777777" w:rsidTr="006C0837">
        <w:trPr>
          <w:trHeight w:val="300"/>
        </w:trPr>
        <w:tc>
          <w:tcPr>
            <w:tcW w:w="3058" w:type="dxa"/>
          </w:tcPr>
          <w:p w14:paraId="1C2710A4" w14:textId="77777777" w:rsidR="00A02339" w:rsidRDefault="00A02339" w:rsidP="00A02339">
            <w:pPr>
              <w:rPr>
                <w:b/>
                <w:kern w:val="2"/>
                <w:szCs w:val="24"/>
              </w:rPr>
            </w:pPr>
            <w:r>
              <w:rPr>
                <w:b/>
                <w:kern w:val="2"/>
                <w:szCs w:val="24"/>
              </w:rPr>
              <w:t>13</w:t>
            </w:r>
            <w:r w:rsidRPr="00075F94">
              <w:rPr>
                <w:b/>
                <w:kern w:val="2"/>
                <w:szCs w:val="24"/>
              </w:rPr>
              <w:t xml:space="preserve">.1. Su perkamomis paslaugomis susiję  </w:t>
            </w:r>
            <w:r w:rsidRPr="00075F94">
              <w:rPr>
                <w:b/>
                <w:kern w:val="2"/>
                <w:szCs w:val="24"/>
              </w:rPr>
              <w:lastRenderedPageBreak/>
              <w:t>aplinkos apsaugos kriterijai</w:t>
            </w:r>
            <w:r>
              <w:rPr>
                <w:b/>
                <w:kern w:val="2"/>
                <w:szCs w:val="24"/>
              </w:rPr>
              <w:t xml:space="preserve"> </w:t>
            </w:r>
          </w:p>
        </w:tc>
        <w:tc>
          <w:tcPr>
            <w:tcW w:w="6718" w:type="dxa"/>
            <w:gridSpan w:val="3"/>
          </w:tcPr>
          <w:p w14:paraId="1AB914E8" w14:textId="77777777" w:rsidR="00A02339" w:rsidRDefault="00A02339" w:rsidP="00A02339">
            <w:pPr>
              <w:tabs>
                <w:tab w:val="left" w:pos="1276"/>
                <w:tab w:val="left" w:pos="1560"/>
              </w:tabs>
              <w:jc w:val="both"/>
              <w:rPr>
                <w:szCs w:val="24"/>
              </w:rPr>
            </w:pPr>
            <w:r>
              <w:rPr>
                <w:szCs w:val="24"/>
              </w:rPr>
              <w:lastRenderedPageBreak/>
              <w:t xml:space="preserve">13.1.1. </w:t>
            </w:r>
            <w:r w:rsidRPr="00A235C2">
              <w:rPr>
                <w:szCs w:val="24"/>
              </w:rPr>
              <w:t xml:space="preserve">Vykdomas žaliasis pirkimas, vadovaujantis Tvarkos aprašo 4.4.3 papunkčiu, t. y. perkama tik nematerialaus pobūdžio </w:t>
            </w:r>
            <w:r w:rsidRPr="00A235C2">
              <w:rPr>
                <w:szCs w:val="24"/>
              </w:rPr>
              <w:lastRenderedPageBreak/>
              <w:t>(intelektinė) ar kitokia paslauga, nesusijusi su materialaus objekto sukūrimu, kurios teikimo metu nėra numatomas reikšmingas neigiamas poveikis aplinkai, nesukuriamas taršos šaltinis ir negeneruojamos atliekos (dalis pirkimo objekto).</w:t>
            </w:r>
          </w:p>
          <w:p w14:paraId="6B254EC4" w14:textId="77777777" w:rsidR="00A02339" w:rsidRDefault="00A02339" w:rsidP="00A02339">
            <w:pPr>
              <w:rPr>
                <w:color w:val="000000"/>
                <w:kern w:val="2"/>
                <w:szCs w:val="24"/>
                <w:shd w:val="clear" w:color="auto" w:fill="FFFFFF"/>
              </w:rPr>
            </w:pPr>
          </w:p>
          <w:p w14:paraId="34C8CCD2" w14:textId="77777777" w:rsidR="00A02339" w:rsidRDefault="00A02339" w:rsidP="00A02339">
            <w:pPr>
              <w:rPr>
                <w:color w:val="000000"/>
                <w:kern w:val="2"/>
                <w:szCs w:val="24"/>
                <w:shd w:val="clear" w:color="auto" w:fill="FFFFFF"/>
              </w:rPr>
            </w:pPr>
          </w:p>
          <w:p w14:paraId="4370A72B" w14:textId="337002B9" w:rsidR="00A02339" w:rsidRDefault="00A02339" w:rsidP="00A02339">
            <w:pPr>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w:t>
            </w:r>
            <w:r w:rsidRPr="00514311">
              <w:rPr>
                <w:color w:val="000000"/>
                <w:kern w:val="2"/>
                <w:szCs w:val="24"/>
                <w:shd w:val="clear" w:color="auto" w:fill="FFFFFF"/>
              </w:rPr>
              <w:t>sąlygų 9.5 punkte nurodyto</w:t>
            </w:r>
            <w:r>
              <w:rPr>
                <w:color w:val="000000"/>
                <w:kern w:val="2"/>
                <w:szCs w:val="24"/>
                <w:shd w:val="clear" w:color="auto" w:fill="FFFFFF"/>
              </w:rPr>
              <w:t xml:space="preserve"> dydžio bauda.</w:t>
            </w:r>
          </w:p>
          <w:p w14:paraId="53C9F569" w14:textId="77777777" w:rsidR="00A02339" w:rsidRDefault="00A02339" w:rsidP="00A02339">
            <w:pPr>
              <w:rPr>
                <w:kern w:val="2"/>
                <w:szCs w:val="24"/>
              </w:rPr>
            </w:pPr>
          </w:p>
        </w:tc>
      </w:tr>
      <w:tr w:rsidR="00A02339" w14:paraId="419E8DA3" w14:textId="77777777" w:rsidTr="006C0837">
        <w:trPr>
          <w:trHeight w:val="300"/>
        </w:trPr>
        <w:tc>
          <w:tcPr>
            <w:tcW w:w="3058" w:type="dxa"/>
          </w:tcPr>
          <w:p w14:paraId="628C630D" w14:textId="77777777" w:rsidR="00A02339" w:rsidRDefault="00A02339" w:rsidP="00A02339">
            <w:pPr>
              <w:rPr>
                <w:b/>
                <w:kern w:val="2"/>
                <w:szCs w:val="24"/>
              </w:rPr>
            </w:pPr>
            <w:r>
              <w:rPr>
                <w:b/>
                <w:kern w:val="2"/>
                <w:szCs w:val="24"/>
              </w:rPr>
              <w:lastRenderedPageBreak/>
              <w:t>13.2. Su perkamomis Paslaugomis susiję socialiniai kriterijai</w:t>
            </w:r>
          </w:p>
        </w:tc>
        <w:tc>
          <w:tcPr>
            <w:tcW w:w="6718" w:type="dxa"/>
            <w:gridSpan w:val="3"/>
          </w:tcPr>
          <w:p w14:paraId="3EC0D911" w14:textId="77777777" w:rsidR="00A02339" w:rsidRDefault="00A02339" w:rsidP="00A02339">
            <w:pPr>
              <w:rPr>
                <w:color w:val="000000"/>
                <w:kern w:val="2"/>
                <w:szCs w:val="24"/>
                <w:shd w:val="clear" w:color="auto" w:fill="FFFFFF"/>
              </w:rPr>
            </w:pPr>
            <w:r>
              <w:rPr>
                <w:color w:val="000000"/>
                <w:kern w:val="2"/>
                <w:szCs w:val="24"/>
                <w:shd w:val="clear" w:color="auto" w:fill="FFFFFF"/>
              </w:rPr>
              <w:t>Netaikoma</w:t>
            </w:r>
          </w:p>
          <w:p w14:paraId="075437DF" w14:textId="77777777" w:rsidR="00A02339" w:rsidRDefault="00A02339" w:rsidP="00A02339">
            <w:pPr>
              <w:rPr>
                <w:color w:val="000000"/>
                <w:kern w:val="2"/>
                <w:szCs w:val="24"/>
                <w:shd w:val="clear" w:color="auto" w:fill="FFFFFF"/>
              </w:rPr>
            </w:pPr>
          </w:p>
          <w:p w14:paraId="2BF3C378" w14:textId="17451D1A" w:rsidR="00A02339" w:rsidRDefault="00A02339" w:rsidP="00A02339">
            <w:pPr>
              <w:rPr>
                <w:color w:val="0070C0"/>
                <w:kern w:val="2"/>
                <w:szCs w:val="24"/>
              </w:rPr>
            </w:pPr>
          </w:p>
        </w:tc>
      </w:tr>
      <w:tr w:rsidR="00A02339" w14:paraId="23411A3F" w14:textId="77777777" w:rsidTr="006C0837">
        <w:trPr>
          <w:trHeight w:val="300"/>
        </w:trPr>
        <w:tc>
          <w:tcPr>
            <w:tcW w:w="9776" w:type="dxa"/>
            <w:gridSpan w:val="4"/>
          </w:tcPr>
          <w:p w14:paraId="16C1C8CD" w14:textId="77777777" w:rsidR="00A02339" w:rsidRDefault="00A02339" w:rsidP="00A02339">
            <w:pPr>
              <w:jc w:val="center"/>
              <w:rPr>
                <w:b/>
                <w:kern w:val="2"/>
                <w:szCs w:val="24"/>
              </w:rPr>
            </w:pPr>
            <w:r>
              <w:rPr>
                <w:b/>
                <w:kern w:val="2"/>
                <w:szCs w:val="24"/>
              </w:rPr>
              <w:t>15. SUTARTIES PRIEDAI</w:t>
            </w:r>
          </w:p>
        </w:tc>
      </w:tr>
      <w:tr w:rsidR="00A02339" w14:paraId="485BC861" w14:textId="77777777" w:rsidTr="006C0837">
        <w:trPr>
          <w:trHeight w:val="300"/>
        </w:trPr>
        <w:tc>
          <w:tcPr>
            <w:tcW w:w="3058" w:type="dxa"/>
          </w:tcPr>
          <w:p w14:paraId="13989817" w14:textId="77777777" w:rsidR="00A02339" w:rsidRDefault="00A02339" w:rsidP="00A02339">
            <w:pPr>
              <w:jc w:val="center"/>
              <w:rPr>
                <w:b/>
                <w:kern w:val="2"/>
                <w:szCs w:val="24"/>
              </w:rPr>
            </w:pPr>
            <w:r>
              <w:rPr>
                <w:b/>
                <w:kern w:val="2"/>
                <w:szCs w:val="24"/>
              </w:rPr>
              <w:t>15.1. Priedas Nr. 1</w:t>
            </w:r>
          </w:p>
        </w:tc>
        <w:tc>
          <w:tcPr>
            <w:tcW w:w="6718" w:type="dxa"/>
            <w:gridSpan w:val="3"/>
          </w:tcPr>
          <w:p w14:paraId="2ED4939E" w14:textId="77777777" w:rsidR="00A02339" w:rsidRPr="0047417E" w:rsidRDefault="00A02339" w:rsidP="00A02339">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A02339" w:rsidRDefault="00A02339" w:rsidP="00A02339">
            <w:pPr>
              <w:jc w:val="center"/>
              <w:rPr>
                <w:b/>
                <w:kern w:val="2"/>
                <w:szCs w:val="24"/>
              </w:rPr>
            </w:pPr>
          </w:p>
        </w:tc>
      </w:tr>
      <w:tr w:rsidR="00A02339" w14:paraId="617177F3" w14:textId="77777777" w:rsidTr="006C0837">
        <w:trPr>
          <w:trHeight w:val="300"/>
        </w:trPr>
        <w:tc>
          <w:tcPr>
            <w:tcW w:w="3058" w:type="dxa"/>
          </w:tcPr>
          <w:p w14:paraId="04230816" w14:textId="77777777" w:rsidR="00A02339" w:rsidRDefault="00A02339" w:rsidP="00A02339">
            <w:pPr>
              <w:jc w:val="center"/>
              <w:rPr>
                <w:b/>
                <w:kern w:val="2"/>
                <w:szCs w:val="24"/>
              </w:rPr>
            </w:pPr>
            <w:r>
              <w:rPr>
                <w:b/>
                <w:kern w:val="2"/>
                <w:szCs w:val="24"/>
              </w:rPr>
              <w:t>15.2. Priedas Nr. 2</w:t>
            </w:r>
          </w:p>
        </w:tc>
        <w:tc>
          <w:tcPr>
            <w:tcW w:w="6718" w:type="dxa"/>
            <w:gridSpan w:val="3"/>
          </w:tcPr>
          <w:p w14:paraId="568DDAC7" w14:textId="77777777" w:rsidR="00A02339" w:rsidRPr="0047417E" w:rsidRDefault="00A02339" w:rsidP="00A02339">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A02339" w:rsidRDefault="00A02339" w:rsidP="00A02339">
            <w:pPr>
              <w:jc w:val="center"/>
              <w:rPr>
                <w:b/>
                <w:kern w:val="2"/>
                <w:szCs w:val="24"/>
              </w:rPr>
            </w:pPr>
          </w:p>
        </w:tc>
      </w:tr>
      <w:tr w:rsidR="00A02339" w14:paraId="1B90D9FA" w14:textId="77777777" w:rsidTr="006C0837">
        <w:trPr>
          <w:trHeight w:val="300"/>
        </w:trPr>
        <w:tc>
          <w:tcPr>
            <w:tcW w:w="3058" w:type="dxa"/>
          </w:tcPr>
          <w:p w14:paraId="64F20DF9" w14:textId="21F2E60C" w:rsidR="00A02339" w:rsidRPr="00C11A91" w:rsidRDefault="00A02339" w:rsidP="00A02339">
            <w:pPr>
              <w:jc w:val="center"/>
              <w:rPr>
                <w:b/>
                <w:kern w:val="2"/>
                <w:szCs w:val="24"/>
              </w:rPr>
            </w:pPr>
          </w:p>
        </w:tc>
        <w:tc>
          <w:tcPr>
            <w:tcW w:w="6718" w:type="dxa"/>
            <w:gridSpan w:val="3"/>
          </w:tcPr>
          <w:p w14:paraId="350F0072" w14:textId="1F070704" w:rsidR="00A02339" w:rsidRPr="00C11A91" w:rsidRDefault="00A02339" w:rsidP="00A02339">
            <w:pPr>
              <w:pStyle w:val="Other0"/>
              <w:tabs>
                <w:tab w:val="left" w:pos="1214"/>
              </w:tabs>
              <w:spacing w:line="240" w:lineRule="auto"/>
              <w:rPr>
                <w:rStyle w:val="Other"/>
                <w:color w:val="auto"/>
                <w:szCs w:val="24"/>
              </w:rPr>
            </w:pPr>
          </w:p>
        </w:tc>
      </w:tr>
      <w:tr w:rsidR="00A02339" w14:paraId="40113387" w14:textId="77777777" w:rsidTr="006C0837">
        <w:tc>
          <w:tcPr>
            <w:tcW w:w="9776" w:type="dxa"/>
            <w:gridSpan w:val="4"/>
          </w:tcPr>
          <w:p w14:paraId="6A970E6C" w14:textId="77777777" w:rsidR="00A02339" w:rsidRDefault="00A02339" w:rsidP="00A02339">
            <w:pPr>
              <w:jc w:val="center"/>
              <w:rPr>
                <w:b/>
                <w:kern w:val="2"/>
                <w:szCs w:val="24"/>
              </w:rPr>
            </w:pPr>
            <w:r>
              <w:rPr>
                <w:b/>
                <w:kern w:val="2"/>
                <w:szCs w:val="24"/>
              </w:rPr>
              <w:t>16. ŠALIŲ ATSTOVŲ PARAŠAI</w:t>
            </w:r>
          </w:p>
        </w:tc>
      </w:tr>
      <w:tr w:rsidR="00A02339" w14:paraId="7BD43679" w14:textId="77777777" w:rsidTr="006C0837">
        <w:tc>
          <w:tcPr>
            <w:tcW w:w="5224" w:type="dxa"/>
            <w:gridSpan w:val="3"/>
          </w:tcPr>
          <w:p w14:paraId="6EF2AA44" w14:textId="77777777" w:rsidR="00A02339" w:rsidRDefault="00A02339" w:rsidP="00A02339">
            <w:pPr>
              <w:jc w:val="center"/>
              <w:rPr>
                <w:b/>
                <w:kern w:val="2"/>
                <w:szCs w:val="24"/>
              </w:rPr>
            </w:pPr>
            <w:r>
              <w:rPr>
                <w:b/>
                <w:kern w:val="2"/>
                <w:szCs w:val="24"/>
              </w:rPr>
              <w:t>PIRKĖJAS</w:t>
            </w:r>
          </w:p>
        </w:tc>
        <w:tc>
          <w:tcPr>
            <w:tcW w:w="4552" w:type="dxa"/>
          </w:tcPr>
          <w:p w14:paraId="6E7AE5F1" w14:textId="77777777" w:rsidR="00A02339" w:rsidRDefault="00A02339" w:rsidP="00A02339">
            <w:pPr>
              <w:jc w:val="center"/>
              <w:rPr>
                <w:b/>
                <w:kern w:val="2"/>
                <w:szCs w:val="24"/>
              </w:rPr>
            </w:pPr>
            <w:r>
              <w:rPr>
                <w:b/>
                <w:kern w:val="2"/>
                <w:szCs w:val="24"/>
              </w:rPr>
              <w:t>TIEKĖJAS</w:t>
            </w:r>
          </w:p>
        </w:tc>
      </w:tr>
      <w:tr w:rsidR="00F15C8A" w:rsidRPr="00F15C8A" w14:paraId="55A0556F" w14:textId="77777777" w:rsidTr="006C0837">
        <w:tc>
          <w:tcPr>
            <w:tcW w:w="5224" w:type="dxa"/>
            <w:gridSpan w:val="3"/>
          </w:tcPr>
          <w:p w14:paraId="0442F3F5" w14:textId="77777777" w:rsidR="00AA6756" w:rsidRPr="00F15C8A" w:rsidRDefault="00AA6756" w:rsidP="00AA6756">
            <w:pPr>
              <w:rPr>
                <w:b/>
                <w:kern w:val="2"/>
                <w:szCs w:val="24"/>
              </w:rPr>
            </w:pPr>
            <w:r w:rsidRPr="00F15C8A">
              <w:rPr>
                <w:b/>
                <w:kern w:val="2"/>
                <w:szCs w:val="24"/>
              </w:rPr>
              <w:t xml:space="preserve">Simonas </w:t>
            </w:r>
            <w:proofErr w:type="spellStart"/>
            <w:r w:rsidRPr="00F15C8A">
              <w:rPr>
                <w:b/>
                <w:kern w:val="2"/>
                <w:szCs w:val="24"/>
              </w:rPr>
              <w:t>Šabanovas</w:t>
            </w:r>
            <w:proofErr w:type="spellEnd"/>
          </w:p>
          <w:p w14:paraId="173ABDC4" w14:textId="6A07DA7F" w:rsidR="00A02339" w:rsidRPr="00F15C8A" w:rsidRDefault="00A02339" w:rsidP="00A02339">
            <w:pPr>
              <w:jc w:val="center"/>
              <w:rPr>
                <w:kern w:val="2"/>
                <w:szCs w:val="24"/>
              </w:rPr>
            </w:pPr>
          </w:p>
        </w:tc>
        <w:tc>
          <w:tcPr>
            <w:tcW w:w="4552" w:type="dxa"/>
          </w:tcPr>
          <w:p w14:paraId="438EBAC8" w14:textId="4A562DAD" w:rsidR="00A02339" w:rsidRPr="00F15C8A" w:rsidRDefault="00A02339" w:rsidP="00A02339">
            <w:pPr>
              <w:jc w:val="center"/>
              <w:rPr>
                <w:b/>
                <w:kern w:val="2"/>
                <w:szCs w:val="24"/>
              </w:rPr>
            </w:pPr>
          </w:p>
        </w:tc>
      </w:tr>
      <w:tr w:rsidR="00A02339" w:rsidRPr="00F15C8A" w14:paraId="7E437DD3" w14:textId="77777777" w:rsidTr="006C0837">
        <w:tc>
          <w:tcPr>
            <w:tcW w:w="5224" w:type="dxa"/>
            <w:gridSpan w:val="3"/>
          </w:tcPr>
          <w:p w14:paraId="02FA67CF" w14:textId="77777777" w:rsidR="00A02339" w:rsidRPr="00F15C8A" w:rsidRDefault="00A02339" w:rsidP="00A02339">
            <w:pPr>
              <w:jc w:val="center"/>
              <w:rPr>
                <w:b/>
                <w:kern w:val="2"/>
                <w:szCs w:val="24"/>
              </w:rPr>
            </w:pPr>
          </w:p>
          <w:p w14:paraId="02947155" w14:textId="01F3E868" w:rsidR="00A02339" w:rsidRPr="00F15C8A" w:rsidRDefault="00AA6756" w:rsidP="007119D7">
            <w:pPr>
              <w:rPr>
                <w:b/>
                <w:kern w:val="2"/>
                <w:szCs w:val="24"/>
              </w:rPr>
            </w:pPr>
            <w:r w:rsidRPr="00F15C8A">
              <w:rPr>
                <w:b/>
                <w:kern w:val="2"/>
                <w:szCs w:val="24"/>
              </w:rPr>
              <w:t>Direktorius</w:t>
            </w:r>
          </w:p>
          <w:p w14:paraId="13CC7138" w14:textId="77777777" w:rsidR="00A02339" w:rsidRPr="00F15C8A" w:rsidRDefault="00A02339" w:rsidP="00A02339">
            <w:pPr>
              <w:jc w:val="center"/>
              <w:rPr>
                <w:b/>
                <w:kern w:val="2"/>
                <w:szCs w:val="24"/>
              </w:rPr>
            </w:pPr>
          </w:p>
        </w:tc>
        <w:tc>
          <w:tcPr>
            <w:tcW w:w="4552" w:type="dxa"/>
          </w:tcPr>
          <w:p w14:paraId="252032AF" w14:textId="77777777" w:rsidR="00A02339" w:rsidRPr="00F15C8A" w:rsidRDefault="00A02339" w:rsidP="00A02339">
            <w:pPr>
              <w:jc w:val="center"/>
              <w:rPr>
                <w:b/>
                <w:kern w:val="2"/>
                <w:szCs w:val="24"/>
              </w:rPr>
            </w:pPr>
          </w:p>
          <w:p w14:paraId="5F453D09" w14:textId="5482E87A" w:rsidR="00A02339" w:rsidRPr="00F15C8A" w:rsidRDefault="00480AB8" w:rsidP="00A02339">
            <w:pPr>
              <w:jc w:val="center"/>
              <w:rPr>
                <w:b/>
                <w:kern w:val="2"/>
                <w:szCs w:val="24"/>
              </w:rPr>
            </w:pPr>
            <w:r w:rsidRPr="00F15C8A">
              <w:rPr>
                <w:b/>
                <w:kern w:val="2"/>
                <w:szCs w:val="24"/>
              </w:rPr>
              <w:t xml:space="preserve">Agnė Burkauskaitė </w:t>
            </w:r>
          </w:p>
        </w:tc>
      </w:tr>
    </w:tbl>
    <w:p w14:paraId="7E3EF5A5" w14:textId="77777777" w:rsidR="00027B83" w:rsidRPr="00F15C8A"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B1BB" w14:textId="77777777" w:rsidR="00D4175D" w:rsidRDefault="00D4175D">
      <w:pPr>
        <w:rPr>
          <w:sz w:val="20"/>
        </w:rPr>
      </w:pPr>
      <w:r>
        <w:rPr>
          <w:sz w:val="20"/>
        </w:rPr>
        <w:separator/>
      </w:r>
    </w:p>
  </w:endnote>
  <w:endnote w:type="continuationSeparator" w:id="0">
    <w:p w14:paraId="46625BA8" w14:textId="77777777" w:rsidR="00D4175D" w:rsidRDefault="00D4175D">
      <w:pPr>
        <w:rPr>
          <w:sz w:val="20"/>
        </w:rPr>
      </w:pPr>
      <w:r>
        <w:rPr>
          <w:sz w:val="20"/>
        </w:rPr>
        <w:continuationSeparator/>
      </w:r>
    </w:p>
  </w:endnote>
  <w:endnote w:type="continuationNotice" w:id="1">
    <w:p w14:paraId="5F9BDC97" w14:textId="77777777" w:rsidR="00D4175D" w:rsidRDefault="00D41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4F76B" w14:textId="77777777" w:rsidR="00D4175D" w:rsidRDefault="00D4175D">
      <w:pPr>
        <w:rPr>
          <w:sz w:val="20"/>
        </w:rPr>
      </w:pPr>
      <w:r>
        <w:rPr>
          <w:sz w:val="20"/>
        </w:rPr>
        <w:separator/>
      </w:r>
    </w:p>
  </w:footnote>
  <w:footnote w:type="continuationSeparator" w:id="0">
    <w:p w14:paraId="6948C9D3" w14:textId="77777777" w:rsidR="00D4175D" w:rsidRDefault="00D4175D">
      <w:pPr>
        <w:rPr>
          <w:sz w:val="20"/>
        </w:rPr>
      </w:pPr>
      <w:r>
        <w:rPr>
          <w:sz w:val="20"/>
        </w:rPr>
        <w:continuationSeparator/>
      </w:r>
    </w:p>
  </w:footnote>
  <w:footnote w:type="continuationNotice" w:id="1">
    <w:p w14:paraId="738DA654" w14:textId="77777777" w:rsidR="00D4175D" w:rsidRDefault="00D41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4"/>
  </w:num>
  <w:num w:numId="2">
    <w:abstractNumId w:val="0"/>
  </w:num>
  <w:num w:numId="3">
    <w:abstractNumId w:val="4"/>
  </w:num>
  <w:num w:numId="4">
    <w:abstractNumId w:val="12"/>
  </w:num>
  <w:num w:numId="5">
    <w:abstractNumId w:val="7"/>
  </w:num>
  <w:num w:numId="6">
    <w:abstractNumId w:val="13"/>
  </w:num>
  <w:num w:numId="7">
    <w:abstractNumId w:val="3"/>
  </w:num>
  <w:num w:numId="8">
    <w:abstractNumId w:val="5"/>
  </w:num>
  <w:num w:numId="9">
    <w:abstractNumId w:val="2"/>
  </w:num>
  <w:num w:numId="10">
    <w:abstractNumId w:val="8"/>
  </w:num>
  <w:num w:numId="11">
    <w:abstractNumId w:val="9"/>
  </w:num>
  <w:num w:numId="12">
    <w:abstractNumId w:val="15"/>
  </w:num>
  <w:num w:numId="13">
    <w:abstractNumId w:val="6"/>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1FD5"/>
    <w:rsid w:val="00013D5A"/>
    <w:rsid w:val="00016FBE"/>
    <w:rsid w:val="00027B83"/>
    <w:rsid w:val="000346FF"/>
    <w:rsid w:val="00045490"/>
    <w:rsid w:val="00051A89"/>
    <w:rsid w:val="00054D3D"/>
    <w:rsid w:val="00074F88"/>
    <w:rsid w:val="00075A34"/>
    <w:rsid w:val="00075F94"/>
    <w:rsid w:val="000945C8"/>
    <w:rsid w:val="000B06A8"/>
    <w:rsid w:val="000B0897"/>
    <w:rsid w:val="000B218D"/>
    <w:rsid w:val="000B26D3"/>
    <w:rsid w:val="000B3E38"/>
    <w:rsid w:val="000B556A"/>
    <w:rsid w:val="000C024C"/>
    <w:rsid w:val="000C26F9"/>
    <w:rsid w:val="000C38EB"/>
    <w:rsid w:val="000C488B"/>
    <w:rsid w:val="000E5487"/>
    <w:rsid w:val="000F1B59"/>
    <w:rsid w:val="000F6BA2"/>
    <w:rsid w:val="0010100D"/>
    <w:rsid w:val="00110BEE"/>
    <w:rsid w:val="00125E89"/>
    <w:rsid w:val="00127BF7"/>
    <w:rsid w:val="00134292"/>
    <w:rsid w:val="00166739"/>
    <w:rsid w:val="00167A1B"/>
    <w:rsid w:val="00182A1A"/>
    <w:rsid w:val="00195173"/>
    <w:rsid w:val="001B48EF"/>
    <w:rsid w:val="001C3C18"/>
    <w:rsid w:val="001C46A3"/>
    <w:rsid w:val="001D1219"/>
    <w:rsid w:val="001D7E82"/>
    <w:rsid w:val="001E1C8E"/>
    <w:rsid w:val="001F3C26"/>
    <w:rsid w:val="00200ED2"/>
    <w:rsid w:val="00201852"/>
    <w:rsid w:val="00207A58"/>
    <w:rsid w:val="00210466"/>
    <w:rsid w:val="00210D18"/>
    <w:rsid w:val="002125A5"/>
    <w:rsid w:val="00222C50"/>
    <w:rsid w:val="002271BC"/>
    <w:rsid w:val="0024070D"/>
    <w:rsid w:val="00245C10"/>
    <w:rsid w:val="002476C3"/>
    <w:rsid w:val="00247B9C"/>
    <w:rsid w:val="002509F7"/>
    <w:rsid w:val="00253D14"/>
    <w:rsid w:val="00255023"/>
    <w:rsid w:val="00270CC0"/>
    <w:rsid w:val="002743F6"/>
    <w:rsid w:val="0028193C"/>
    <w:rsid w:val="00291792"/>
    <w:rsid w:val="00294300"/>
    <w:rsid w:val="00296133"/>
    <w:rsid w:val="00297651"/>
    <w:rsid w:val="002A0FF0"/>
    <w:rsid w:val="002B7CEA"/>
    <w:rsid w:val="002C4EFE"/>
    <w:rsid w:val="002C7611"/>
    <w:rsid w:val="002C7850"/>
    <w:rsid w:val="002D2342"/>
    <w:rsid w:val="002D2B44"/>
    <w:rsid w:val="002D5BB7"/>
    <w:rsid w:val="002E5255"/>
    <w:rsid w:val="002E6602"/>
    <w:rsid w:val="002F08FB"/>
    <w:rsid w:val="002F7439"/>
    <w:rsid w:val="00311249"/>
    <w:rsid w:val="00322221"/>
    <w:rsid w:val="00341EE3"/>
    <w:rsid w:val="00351670"/>
    <w:rsid w:val="00355414"/>
    <w:rsid w:val="00356C2C"/>
    <w:rsid w:val="003702D4"/>
    <w:rsid w:val="00370F59"/>
    <w:rsid w:val="00377D59"/>
    <w:rsid w:val="003C645D"/>
    <w:rsid w:val="003D40C6"/>
    <w:rsid w:val="003E3283"/>
    <w:rsid w:val="003E3FE0"/>
    <w:rsid w:val="003F2225"/>
    <w:rsid w:val="003F72ED"/>
    <w:rsid w:val="0040694B"/>
    <w:rsid w:val="00407CD7"/>
    <w:rsid w:val="00420940"/>
    <w:rsid w:val="004321FA"/>
    <w:rsid w:val="00432E9E"/>
    <w:rsid w:val="0043318A"/>
    <w:rsid w:val="00446870"/>
    <w:rsid w:val="00452821"/>
    <w:rsid w:val="00455999"/>
    <w:rsid w:val="00455D1B"/>
    <w:rsid w:val="004601C3"/>
    <w:rsid w:val="0047210B"/>
    <w:rsid w:val="00473135"/>
    <w:rsid w:val="00475A5D"/>
    <w:rsid w:val="00480AB8"/>
    <w:rsid w:val="004876EF"/>
    <w:rsid w:val="004923FB"/>
    <w:rsid w:val="00493778"/>
    <w:rsid w:val="004A4783"/>
    <w:rsid w:val="004A69A4"/>
    <w:rsid w:val="004A727C"/>
    <w:rsid w:val="004A778C"/>
    <w:rsid w:val="004A7C18"/>
    <w:rsid w:val="004B0554"/>
    <w:rsid w:val="004C19AB"/>
    <w:rsid w:val="004C49BC"/>
    <w:rsid w:val="004C7EE3"/>
    <w:rsid w:val="004D4C2B"/>
    <w:rsid w:val="004D6F64"/>
    <w:rsid w:val="004E0E34"/>
    <w:rsid w:val="004E2FBE"/>
    <w:rsid w:val="004E729F"/>
    <w:rsid w:val="00500CA2"/>
    <w:rsid w:val="0050551F"/>
    <w:rsid w:val="00507A41"/>
    <w:rsid w:val="00514311"/>
    <w:rsid w:val="005150CE"/>
    <w:rsid w:val="00527242"/>
    <w:rsid w:val="00531FFB"/>
    <w:rsid w:val="00533F44"/>
    <w:rsid w:val="00546A18"/>
    <w:rsid w:val="00550138"/>
    <w:rsid w:val="00570D44"/>
    <w:rsid w:val="005716E8"/>
    <w:rsid w:val="005744CF"/>
    <w:rsid w:val="00587EEC"/>
    <w:rsid w:val="00595537"/>
    <w:rsid w:val="005961A2"/>
    <w:rsid w:val="005A2AD2"/>
    <w:rsid w:val="005A509A"/>
    <w:rsid w:val="005A5773"/>
    <w:rsid w:val="005A6286"/>
    <w:rsid w:val="005A798C"/>
    <w:rsid w:val="005B1F88"/>
    <w:rsid w:val="005C0FB0"/>
    <w:rsid w:val="005C39EF"/>
    <w:rsid w:val="005D1258"/>
    <w:rsid w:val="005D325B"/>
    <w:rsid w:val="005E7E63"/>
    <w:rsid w:val="005F6615"/>
    <w:rsid w:val="00607A5A"/>
    <w:rsid w:val="00616CFA"/>
    <w:rsid w:val="00621AF7"/>
    <w:rsid w:val="006312EF"/>
    <w:rsid w:val="00640404"/>
    <w:rsid w:val="006419CE"/>
    <w:rsid w:val="0064736B"/>
    <w:rsid w:val="006529EC"/>
    <w:rsid w:val="00661FD9"/>
    <w:rsid w:val="006718AF"/>
    <w:rsid w:val="006761AB"/>
    <w:rsid w:val="00691A2F"/>
    <w:rsid w:val="00695C41"/>
    <w:rsid w:val="006B0899"/>
    <w:rsid w:val="006C0837"/>
    <w:rsid w:val="006C1535"/>
    <w:rsid w:val="006D0A61"/>
    <w:rsid w:val="006D34B9"/>
    <w:rsid w:val="006E3110"/>
    <w:rsid w:val="006F3FC7"/>
    <w:rsid w:val="006F681E"/>
    <w:rsid w:val="0070372D"/>
    <w:rsid w:val="007119D7"/>
    <w:rsid w:val="00735D99"/>
    <w:rsid w:val="00742E33"/>
    <w:rsid w:val="00743531"/>
    <w:rsid w:val="00752BC2"/>
    <w:rsid w:val="0075411F"/>
    <w:rsid w:val="007617F8"/>
    <w:rsid w:val="00764B50"/>
    <w:rsid w:val="00765E64"/>
    <w:rsid w:val="00770543"/>
    <w:rsid w:val="00777A96"/>
    <w:rsid w:val="00781937"/>
    <w:rsid w:val="00783683"/>
    <w:rsid w:val="00796071"/>
    <w:rsid w:val="0079682A"/>
    <w:rsid w:val="007B20A7"/>
    <w:rsid w:val="007B3C36"/>
    <w:rsid w:val="007D17C7"/>
    <w:rsid w:val="007D386D"/>
    <w:rsid w:val="007D4489"/>
    <w:rsid w:val="007E04D1"/>
    <w:rsid w:val="007E3272"/>
    <w:rsid w:val="008104D0"/>
    <w:rsid w:val="00822997"/>
    <w:rsid w:val="0083722B"/>
    <w:rsid w:val="00847095"/>
    <w:rsid w:val="008700F3"/>
    <w:rsid w:val="00872267"/>
    <w:rsid w:val="008738FF"/>
    <w:rsid w:val="00881B4A"/>
    <w:rsid w:val="008911EE"/>
    <w:rsid w:val="0089478F"/>
    <w:rsid w:val="00896C8C"/>
    <w:rsid w:val="0089733D"/>
    <w:rsid w:val="008A2CC8"/>
    <w:rsid w:val="008A6DDF"/>
    <w:rsid w:val="008B639A"/>
    <w:rsid w:val="008E0D0D"/>
    <w:rsid w:val="008F0DED"/>
    <w:rsid w:val="008F1931"/>
    <w:rsid w:val="008F4F34"/>
    <w:rsid w:val="00902778"/>
    <w:rsid w:val="009032A5"/>
    <w:rsid w:val="00906D64"/>
    <w:rsid w:val="009116C7"/>
    <w:rsid w:val="00941D93"/>
    <w:rsid w:val="00946479"/>
    <w:rsid w:val="00955AE1"/>
    <w:rsid w:val="00960CEB"/>
    <w:rsid w:val="00970701"/>
    <w:rsid w:val="009728BC"/>
    <w:rsid w:val="00972E80"/>
    <w:rsid w:val="00981FD8"/>
    <w:rsid w:val="00990440"/>
    <w:rsid w:val="0099170D"/>
    <w:rsid w:val="00996C23"/>
    <w:rsid w:val="009A371C"/>
    <w:rsid w:val="009A415F"/>
    <w:rsid w:val="009A6FEF"/>
    <w:rsid w:val="009B3DA7"/>
    <w:rsid w:val="009B4A9B"/>
    <w:rsid w:val="009B6962"/>
    <w:rsid w:val="009C124A"/>
    <w:rsid w:val="009D7E81"/>
    <w:rsid w:val="009E2646"/>
    <w:rsid w:val="009E7758"/>
    <w:rsid w:val="009F2675"/>
    <w:rsid w:val="00A02339"/>
    <w:rsid w:val="00A073F5"/>
    <w:rsid w:val="00A16CBB"/>
    <w:rsid w:val="00A2006F"/>
    <w:rsid w:val="00A235C2"/>
    <w:rsid w:val="00A27F85"/>
    <w:rsid w:val="00A37BA0"/>
    <w:rsid w:val="00A41CA4"/>
    <w:rsid w:val="00A440E5"/>
    <w:rsid w:val="00A4603B"/>
    <w:rsid w:val="00A467CB"/>
    <w:rsid w:val="00A503A3"/>
    <w:rsid w:val="00A56590"/>
    <w:rsid w:val="00A5682A"/>
    <w:rsid w:val="00A572E0"/>
    <w:rsid w:val="00A57949"/>
    <w:rsid w:val="00A71E63"/>
    <w:rsid w:val="00A72765"/>
    <w:rsid w:val="00A76D34"/>
    <w:rsid w:val="00A83B00"/>
    <w:rsid w:val="00A84F17"/>
    <w:rsid w:val="00A92A6A"/>
    <w:rsid w:val="00A92AED"/>
    <w:rsid w:val="00AA207E"/>
    <w:rsid w:val="00AA209F"/>
    <w:rsid w:val="00AA6756"/>
    <w:rsid w:val="00AC4911"/>
    <w:rsid w:val="00AD21B1"/>
    <w:rsid w:val="00AD3941"/>
    <w:rsid w:val="00AF538F"/>
    <w:rsid w:val="00B03062"/>
    <w:rsid w:val="00B1148F"/>
    <w:rsid w:val="00B21FF1"/>
    <w:rsid w:val="00B2331E"/>
    <w:rsid w:val="00B27C1A"/>
    <w:rsid w:val="00B27C6B"/>
    <w:rsid w:val="00B3463D"/>
    <w:rsid w:val="00B37F3B"/>
    <w:rsid w:val="00B52E61"/>
    <w:rsid w:val="00B54A8E"/>
    <w:rsid w:val="00B54C21"/>
    <w:rsid w:val="00B57127"/>
    <w:rsid w:val="00B61E49"/>
    <w:rsid w:val="00BA5411"/>
    <w:rsid w:val="00BB1972"/>
    <w:rsid w:val="00BB4156"/>
    <w:rsid w:val="00BC48FB"/>
    <w:rsid w:val="00BD24AA"/>
    <w:rsid w:val="00BD4C4B"/>
    <w:rsid w:val="00BD702E"/>
    <w:rsid w:val="00BF7BBD"/>
    <w:rsid w:val="00C03FF9"/>
    <w:rsid w:val="00C0428F"/>
    <w:rsid w:val="00C069A7"/>
    <w:rsid w:val="00C11A91"/>
    <w:rsid w:val="00C14399"/>
    <w:rsid w:val="00C20652"/>
    <w:rsid w:val="00C20AD1"/>
    <w:rsid w:val="00C24C5E"/>
    <w:rsid w:val="00C321B6"/>
    <w:rsid w:val="00C34871"/>
    <w:rsid w:val="00C47A4F"/>
    <w:rsid w:val="00C60AD0"/>
    <w:rsid w:val="00C660E6"/>
    <w:rsid w:val="00C85E1B"/>
    <w:rsid w:val="00C86780"/>
    <w:rsid w:val="00C86B48"/>
    <w:rsid w:val="00C93B18"/>
    <w:rsid w:val="00CB2963"/>
    <w:rsid w:val="00CB327D"/>
    <w:rsid w:val="00CB39B3"/>
    <w:rsid w:val="00CC4B36"/>
    <w:rsid w:val="00CD7B88"/>
    <w:rsid w:val="00CF1C44"/>
    <w:rsid w:val="00CF3B51"/>
    <w:rsid w:val="00CF6D32"/>
    <w:rsid w:val="00CF7280"/>
    <w:rsid w:val="00D00346"/>
    <w:rsid w:val="00D06B74"/>
    <w:rsid w:val="00D100E0"/>
    <w:rsid w:val="00D11484"/>
    <w:rsid w:val="00D17AB4"/>
    <w:rsid w:val="00D26B2F"/>
    <w:rsid w:val="00D30D68"/>
    <w:rsid w:val="00D357A5"/>
    <w:rsid w:val="00D4175D"/>
    <w:rsid w:val="00D42D1D"/>
    <w:rsid w:val="00D621E9"/>
    <w:rsid w:val="00D6252C"/>
    <w:rsid w:val="00D629DA"/>
    <w:rsid w:val="00D63B86"/>
    <w:rsid w:val="00D82591"/>
    <w:rsid w:val="00D8291D"/>
    <w:rsid w:val="00D9025C"/>
    <w:rsid w:val="00D97704"/>
    <w:rsid w:val="00DA0FCE"/>
    <w:rsid w:val="00DA4E0C"/>
    <w:rsid w:val="00DA65E4"/>
    <w:rsid w:val="00DB2687"/>
    <w:rsid w:val="00DC3B38"/>
    <w:rsid w:val="00DC48E0"/>
    <w:rsid w:val="00DC5256"/>
    <w:rsid w:val="00DE01DE"/>
    <w:rsid w:val="00DE2966"/>
    <w:rsid w:val="00DE4EE3"/>
    <w:rsid w:val="00E12BCB"/>
    <w:rsid w:val="00E2228E"/>
    <w:rsid w:val="00E2645A"/>
    <w:rsid w:val="00E36D87"/>
    <w:rsid w:val="00E4176A"/>
    <w:rsid w:val="00E45AD2"/>
    <w:rsid w:val="00E60ACF"/>
    <w:rsid w:val="00E615E4"/>
    <w:rsid w:val="00E71532"/>
    <w:rsid w:val="00E84B06"/>
    <w:rsid w:val="00E925DD"/>
    <w:rsid w:val="00E947ED"/>
    <w:rsid w:val="00E95E54"/>
    <w:rsid w:val="00EA4C56"/>
    <w:rsid w:val="00EB2E37"/>
    <w:rsid w:val="00EC01F1"/>
    <w:rsid w:val="00EE021D"/>
    <w:rsid w:val="00EE6ADD"/>
    <w:rsid w:val="00EF4758"/>
    <w:rsid w:val="00EF78F1"/>
    <w:rsid w:val="00F076FB"/>
    <w:rsid w:val="00F15C8A"/>
    <w:rsid w:val="00F22583"/>
    <w:rsid w:val="00F44321"/>
    <w:rsid w:val="00F53046"/>
    <w:rsid w:val="00F60BD9"/>
    <w:rsid w:val="00F70F93"/>
    <w:rsid w:val="00F72EC3"/>
    <w:rsid w:val="00F77786"/>
    <w:rsid w:val="00FB18F6"/>
    <w:rsid w:val="00FB6725"/>
    <w:rsid w:val="00FB73E9"/>
    <w:rsid w:val="00FC3D3C"/>
    <w:rsid w:val="00FC4A9D"/>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character" w:styleId="Neapdorotaspaminjimas">
    <w:name w:val="Unresolved Mention"/>
    <w:basedOn w:val="Numatytasispastraiposriftas"/>
    <w:uiPriority w:val="99"/>
    <w:semiHidden/>
    <w:unhideWhenUsed/>
    <w:rsid w:val="007B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jakine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E96E249-E380-4399-A774-35AB353F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bd2a18c2-06d4-44cd-af38-3237b532008a"/>
    <ds:schemaRef ds:uri="http://www.w3.org/XML/1998/namespace"/>
    <ds:schemaRef ds:uri="http://schemas.microsoft.com/office/infopath/2007/PartnerControls"/>
    <ds:schemaRef ds:uri="441e4d8e-a8ab-46be-9694-e40af28e9c61"/>
    <ds:schemaRef ds:uri="http://purl.org/dc/dcmitype/"/>
  </ds:schemaRefs>
</ds:datastoreItem>
</file>

<file path=customXml/itemProps4.xml><?xml version="1.0" encoding="utf-8"?>
<ds:datastoreItem xmlns:ds="http://schemas.openxmlformats.org/officeDocument/2006/customXml" ds:itemID="{427BBA2F-7BF4-4B8E-BA9C-9EB71336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11154</Words>
  <Characters>6359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2025-05-21T06:12:00Z</dcterms:created>
  <dcterms:modified xsi:type="dcterms:W3CDTF">2025-05-21T06:20:00Z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