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9E66" w14:textId="6B287338" w:rsidR="003B7346" w:rsidRPr="002C570B" w:rsidRDefault="000F5683" w:rsidP="003B7346">
      <w:pPr>
        <w:jc w:val="center"/>
        <w:rPr>
          <w:b/>
          <w:szCs w:val="24"/>
          <w:lang w:eastAsia="lt-LT"/>
        </w:rPr>
      </w:pPr>
      <w:r w:rsidRPr="002C570B">
        <w:rPr>
          <w:b/>
          <w:szCs w:val="24"/>
          <w:lang w:eastAsia="lt-LT"/>
        </w:rPr>
        <w:t>VANDENS BUTELIUOSE IR VANDENS IŠPILSTYMO ĮRENGINIŲ NUOMOS</w:t>
      </w:r>
    </w:p>
    <w:p w14:paraId="4952A0CC" w14:textId="77777777" w:rsidR="003B7346" w:rsidRPr="002C570B" w:rsidRDefault="003B7346" w:rsidP="003B7346">
      <w:pPr>
        <w:jc w:val="center"/>
        <w:rPr>
          <w:szCs w:val="24"/>
          <w:lang w:eastAsia="lt-LT"/>
        </w:rPr>
      </w:pPr>
      <w:r w:rsidRPr="002C570B">
        <w:rPr>
          <w:b/>
          <w:szCs w:val="24"/>
          <w:lang w:eastAsia="lt-LT"/>
        </w:rPr>
        <w:t>PIRKIMO – PARDAVIMO SUTARTIS</w:t>
      </w:r>
    </w:p>
    <w:p w14:paraId="01EF819D" w14:textId="77777777" w:rsidR="003B7346" w:rsidRPr="002C570B" w:rsidRDefault="003B7346" w:rsidP="003B7346">
      <w:pPr>
        <w:jc w:val="center"/>
        <w:rPr>
          <w:b/>
          <w:szCs w:val="24"/>
          <w:lang w:eastAsia="lt-LT"/>
        </w:rPr>
      </w:pPr>
    </w:p>
    <w:p w14:paraId="5C4C0CCB" w14:textId="766409F6" w:rsidR="003B7346" w:rsidRPr="002C570B" w:rsidRDefault="003B7346" w:rsidP="003B7346">
      <w:pPr>
        <w:jc w:val="center"/>
        <w:rPr>
          <w:szCs w:val="24"/>
          <w:lang w:eastAsia="lt-LT"/>
        </w:rPr>
      </w:pPr>
      <w:r w:rsidRPr="002C570B">
        <w:rPr>
          <w:szCs w:val="24"/>
          <w:lang w:eastAsia="lt-LT"/>
        </w:rPr>
        <w:t>202</w:t>
      </w:r>
      <w:r w:rsidR="001E02EA" w:rsidRPr="002C570B">
        <w:rPr>
          <w:szCs w:val="24"/>
          <w:lang w:eastAsia="lt-LT"/>
        </w:rPr>
        <w:t>5</w:t>
      </w:r>
      <w:r w:rsidRPr="002C570B">
        <w:rPr>
          <w:szCs w:val="24"/>
          <w:lang w:eastAsia="lt-LT"/>
        </w:rPr>
        <w:t xml:space="preserve"> m. </w:t>
      </w:r>
      <w:r w:rsidR="00A526AA">
        <w:rPr>
          <w:szCs w:val="24"/>
          <w:lang w:eastAsia="lt-LT"/>
        </w:rPr>
        <w:t>sausio</w:t>
      </w:r>
      <w:r w:rsidRPr="002C570B">
        <w:rPr>
          <w:szCs w:val="24"/>
          <w:lang w:eastAsia="lt-LT"/>
        </w:rPr>
        <w:t xml:space="preserve">      d. Nr. (21)-16-</w:t>
      </w:r>
    </w:p>
    <w:p w14:paraId="6C93C0C1" w14:textId="77777777" w:rsidR="003B7346" w:rsidRPr="002C570B" w:rsidRDefault="003B7346" w:rsidP="003B7346">
      <w:pPr>
        <w:jc w:val="center"/>
        <w:rPr>
          <w:szCs w:val="24"/>
          <w:lang w:eastAsia="lt-LT"/>
        </w:rPr>
      </w:pPr>
      <w:r w:rsidRPr="002C570B">
        <w:rPr>
          <w:szCs w:val="24"/>
          <w:lang w:eastAsia="lt-LT"/>
        </w:rPr>
        <w:t>Vilnius</w:t>
      </w:r>
    </w:p>
    <w:p w14:paraId="155269A1" w14:textId="77777777" w:rsidR="00C06320" w:rsidRPr="002C570B" w:rsidRDefault="00C06320" w:rsidP="00136842">
      <w:pPr>
        <w:pStyle w:val="Body2"/>
        <w:spacing w:after="0"/>
        <w:ind w:firstLine="720"/>
        <w:rPr>
          <w:rFonts w:cs="Times New Roman"/>
          <w:b/>
          <w:sz w:val="24"/>
          <w:szCs w:val="24"/>
        </w:rPr>
      </w:pPr>
    </w:p>
    <w:p w14:paraId="72BF8841" w14:textId="2AE5C50D" w:rsidR="001E02EA" w:rsidRPr="002C570B" w:rsidRDefault="001E02EA" w:rsidP="001E02EA">
      <w:pPr>
        <w:autoSpaceDE w:val="0"/>
        <w:autoSpaceDN w:val="0"/>
        <w:adjustRightInd w:val="0"/>
        <w:ind w:firstLine="720"/>
        <w:jc w:val="both"/>
        <w:rPr>
          <w:szCs w:val="24"/>
        </w:rPr>
      </w:pPr>
      <w:r w:rsidRPr="002C570B">
        <w:rPr>
          <w:szCs w:val="24"/>
        </w:rPr>
        <w:t xml:space="preserve">Valstybės sienos apsaugos tarnyba prie Lietuvos Respublikos vidaus reikalų ministerijos (toliau – Pirkėjas, tarnyba), atstovaujama tarnybos vado pavaduotojo Sauliaus </w:t>
      </w:r>
      <w:proofErr w:type="spellStart"/>
      <w:r w:rsidRPr="002C570B">
        <w:rPr>
          <w:szCs w:val="24"/>
        </w:rPr>
        <w:t>Nekraševičiaus</w:t>
      </w:r>
      <w:proofErr w:type="spellEnd"/>
      <w:r w:rsidRPr="002C570B">
        <w:rPr>
          <w:szCs w:val="24"/>
        </w:rPr>
        <w:t xml:space="preserve">, </w:t>
      </w:r>
      <w:r w:rsidRPr="002C570B">
        <w:rPr>
          <w:rFonts w:eastAsia="Calibri"/>
          <w:szCs w:val="24"/>
        </w:rPr>
        <w:t>veikiančio pagal Valstybės sienos apsaugos tarnybos prie Lietuvos Respublikos vidaus reikalų ministerijos</w:t>
      </w:r>
      <w:r w:rsidRPr="002C570B">
        <w:rPr>
          <w:rFonts w:eastAsia="Calibri"/>
          <w:noProof/>
          <w:szCs w:val="24"/>
        </w:rPr>
        <w:t xml:space="preserve"> nuostatus, </w:t>
      </w:r>
      <w:r w:rsidRPr="002C570B">
        <w:rPr>
          <w:rFonts w:eastAsia="Calibri"/>
          <w:szCs w:val="24"/>
        </w:rPr>
        <w:t xml:space="preserve">patvirtintus Lietuvos Respublikos vidaus reikalų ministro 2024 m. kovo 27 d. įsakymu Nr. 1V-223 ,,Dėl Valstybės sienos apsaugos tarnybos prie Lietuvos Respublikos vidaus reikalų ministerijos nuostatų patvirtinimo“ </w:t>
      </w:r>
      <w:r w:rsidRPr="002C570B">
        <w:rPr>
          <w:rFonts w:eastAsia="Calibri"/>
          <w:noProof/>
          <w:szCs w:val="24"/>
        </w:rPr>
        <w:t xml:space="preserve">ir </w:t>
      </w:r>
      <w:r w:rsidRPr="002C570B">
        <w:rPr>
          <w:rFonts w:eastAsia="Calibri"/>
          <w:szCs w:val="24"/>
        </w:rPr>
        <w:t>tarnybos vado 2022 m. sausio 14 d. įsakymo Nr. 4-15 „Dėl Valstybės sienos apsaugos tarnybos prie Lietuvos Respublikos vidaus reikalų ministerijos struktūrinių padalinių veiklos organizavimo” 3.1.4 papunktį,</w:t>
      </w:r>
      <w:r w:rsidRPr="002C570B">
        <w:rPr>
          <w:rFonts w:eastAsia="Calibri"/>
          <w:szCs w:val="24"/>
          <w:lang w:eastAsia="lt-LT"/>
        </w:rPr>
        <w:t xml:space="preserve"> </w:t>
      </w:r>
      <w:r w:rsidRPr="002C570B">
        <w:rPr>
          <w:szCs w:val="24"/>
        </w:rPr>
        <w:t xml:space="preserve">ir </w:t>
      </w:r>
    </w:p>
    <w:p w14:paraId="38DB25AB" w14:textId="17C947B3" w:rsidR="001E02EA" w:rsidRPr="002C570B" w:rsidRDefault="00C0716B" w:rsidP="001E02EA">
      <w:pPr>
        <w:autoSpaceDE w:val="0"/>
        <w:autoSpaceDN w:val="0"/>
        <w:adjustRightInd w:val="0"/>
        <w:ind w:firstLine="720"/>
        <w:jc w:val="both"/>
        <w:rPr>
          <w:rFonts w:eastAsia="Calibri"/>
          <w:szCs w:val="24"/>
          <w:lang w:eastAsia="lt-LT"/>
        </w:rPr>
      </w:pPr>
      <w:r w:rsidRPr="002C570B">
        <w:rPr>
          <w:szCs w:val="24"/>
        </w:rPr>
        <w:t xml:space="preserve">UAB ,,Gelsva“ </w:t>
      </w:r>
      <w:r w:rsidR="001E02EA" w:rsidRPr="002C570B">
        <w:rPr>
          <w:szCs w:val="24"/>
        </w:rPr>
        <w:t xml:space="preserve">(toliau – Pardavėjas), atstovaujamas </w:t>
      </w:r>
      <w:r w:rsidRPr="002C570B">
        <w:rPr>
          <w:szCs w:val="24"/>
        </w:rPr>
        <w:t>Verslo klientų pardavimų vadovo Andriaus Rumsko</w:t>
      </w:r>
      <w:r w:rsidR="001E02EA" w:rsidRPr="002C570B">
        <w:rPr>
          <w:szCs w:val="24"/>
        </w:rPr>
        <w:t xml:space="preserve">, </w:t>
      </w:r>
      <w:r w:rsidR="001E02EA" w:rsidRPr="002C570B">
        <w:t xml:space="preserve">veikiančio pagal </w:t>
      </w:r>
      <w:r w:rsidRPr="002C570B">
        <w:t>2025 m. sausio 2 d. įgaliojimą Nr. 4</w:t>
      </w:r>
      <w:r w:rsidR="001E02EA" w:rsidRPr="002C570B">
        <w:rPr>
          <w:rFonts w:eastAsia="Calibri"/>
        </w:rPr>
        <w:t>,</w:t>
      </w:r>
      <w:r w:rsidR="001E02EA" w:rsidRPr="002C570B">
        <w:rPr>
          <w:rFonts w:eastAsia="Calibri"/>
          <w:szCs w:val="24"/>
          <w:lang w:eastAsia="lt-LT"/>
        </w:rPr>
        <w:t xml:space="preserve"> toliau kartu vadinamos Šalimis, o kiekviena atskirai Šalimi, sudarėme šią </w:t>
      </w:r>
      <w:r w:rsidR="001E02EA" w:rsidRPr="002C570B">
        <w:rPr>
          <w:szCs w:val="24"/>
        </w:rPr>
        <w:t>prekių pirkimo-pardavimo sutart</w:t>
      </w:r>
      <w:r w:rsidR="001E02EA" w:rsidRPr="002C570B">
        <w:rPr>
          <w:rFonts w:eastAsia="Calibri"/>
          <w:szCs w:val="24"/>
          <w:lang w:eastAsia="lt-LT"/>
        </w:rPr>
        <w:t xml:space="preserve">į, </w:t>
      </w:r>
      <w:r w:rsidR="001E02EA" w:rsidRPr="002C570B">
        <w:t>toliau vadinamą „Sutartimi“, ir susitarėme dėl toliau išvardintų sąlygų.</w:t>
      </w:r>
    </w:p>
    <w:p w14:paraId="2AF0747A" w14:textId="4E49976D" w:rsidR="00420FD2" w:rsidRPr="002C570B" w:rsidRDefault="00420FD2" w:rsidP="00136842">
      <w:pPr>
        <w:ind w:firstLine="851"/>
        <w:jc w:val="both"/>
        <w:rPr>
          <w:color w:val="4F6228"/>
          <w:szCs w:val="24"/>
          <w:lang w:eastAsia="lt-LT"/>
        </w:rPr>
      </w:pPr>
    </w:p>
    <w:p w14:paraId="65B14316" w14:textId="30BBEE53" w:rsidR="00420FD2" w:rsidRPr="002C570B" w:rsidRDefault="00420FD2" w:rsidP="00136842">
      <w:pPr>
        <w:jc w:val="center"/>
        <w:rPr>
          <w:b/>
          <w:bCs/>
          <w:szCs w:val="24"/>
          <w:lang w:eastAsia="lt-LT"/>
        </w:rPr>
      </w:pPr>
      <w:r w:rsidRPr="002C570B">
        <w:rPr>
          <w:b/>
          <w:szCs w:val="24"/>
        </w:rPr>
        <w:t xml:space="preserve">I </w:t>
      </w:r>
      <w:r w:rsidRPr="002C570B">
        <w:rPr>
          <w:b/>
          <w:bCs/>
          <w:szCs w:val="24"/>
          <w:lang w:eastAsia="lt-LT"/>
        </w:rPr>
        <w:t>SKYRIUS</w:t>
      </w:r>
    </w:p>
    <w:p w14:paraId="5C6789DE" w14:textId="77777777" w:rsidR="00420FD2" w:rsidRPr="002C570B" w:rsidRDefault="00420FD2" w:rsidP="00136842">
      <w:pPr>
        <w:jc w:val="center"/>
        <w:rPr>
          <w:b/>
          <w:szCs w:val="24"/>
        </w:rPr>
      </w:pPr>
      <w:r w:rsidRPr="002C570B">
        <w:rPr>
          <w:b/>
          <w:szCs w:val="24"/>
        </w:rPr>
        <w:t>SUTARTIES OBJEKTAS</w:t>
      </w:r>
    </w:p>
    <w:p w14:paraId="0B20F28D" w14:textId="77777777" w:rsidR="00420FD2" w:rsidRPr="002C570B" w:rsidRDefault="00420FD2" w:rsidP="00136842">
      <w:pPr>
        <w:ind w:firstLine="374"/>
        <w:jc w:val="both"/>
        <w:rPr>
          <w:b/>
          <w:szCs w:val="24"/>
        </w:rPr>
      </w:pPr>
    </w:p>
    <w:p w14:paraId="777865C1" w14:textId="741EF8C7" w:rsidR="00D92EDA" w:rsidRPr="002C570B" w:rsidRDefault="00414B67" w:rsidP="00634AE4">
      <w:pPr>
        <w:numPr>
          <w:ilvl w:val="1"/>
          <w:numId w:val="19"/>
        </w:numPr>
        <w:tabs>
          <w:tab w:val="left" w:pos="993"/>
        </w:tabs>
        <w:ind w:left="0" w:firstLine="709"/>
        <w:jc w:val="both"/>
        <w:rPr>
          <w:szCs w:val="24"/>
        </w:rPr>
      </w:pPr>
      <w:r w:rsidRPr="002C570B">
        <w:rPr>
          <w:szCs w:val="24"/>
        </w:rPr>
        <w:t xml:space="preserve">Sutarties objektas – vanduo buteliuose ir vandens išpilstymo įrenginių nuoma (toliau – Prekės). </w:t>
      </w:r>
      <w:r w:rsidR="00D92EDA" w:rsidRPr="002C570B">
        <w:rPr>
          <w:szCs w:val="24"/>
        </w:rPr>
        <w:t>Šia Sutartimi Pardavėjas įsipareigoja Sutartyje nustatyta tvarka parduoti Pirkėjui Prek</w:t>
      </w:r>
      <w:r w:rsidRPr="002C570B">
        <w:rPr>
          <w:szCs w:val="24"/>
        </w:rPr>
        <w:t>es</w:t>
      </w:r>
      <w:r w:rsidR="00D92EDA" w:rsidRPr="002C570B">
        <w:rPr>
          <w:szCs w:val="24"/>
        </w:rPr>
        <w:t>, o Pirkėjas įsipareigoja priimti Prekes ir sumokėti Pardavėjui Sutartyje nustatyta tvarka.</w:t>
      </w:r>
    </w:p>
    <w:p w14:paraId="061EE3ED" w14:textId="58476936" w:rsidR="00420FD2" w:rsidRPr="002C570B" w:rsidRDefault="00420FD2" w:rsidP="00634AE4">
      <w:pPr>
        <w:pStyle w:val="Sraopastraipa"/>
        <w:numPr>
          <w:ilvl w:val="1"/>
          <w:numId w:val="19"/>
        </w:numPr>
        <w:tabs>
          <w:tab w:val="left" w:pos="851"/>
          <w:tab w:val="left" w:pos="1134"/>
        </w:tabs>
        <w:ind w:left="0" w:right="-1" w:firstLine="709"/>
        <w:rPr>
          <w:sz w:val="24"/>
          <w:szCs w:val="24"/>
        </w:rPr>
      </w:pPr>
      <w:r w:rsidRPr="002C570B">
        <w:rPr>
          <w:iCs/>
          <w:sz w:val="24"/>
          <w:szCs w:val="24"/>
        </w:rPr>
        <w:t>Pr</w:t>
      </w:r>
      <w:r w:rsidR="00384438" w:rsidRPr="002C570B">
        <w:rPr>
          <w:iCs/>
          <w:sz w:val="24"/>
          <w:szCs w:val="24"/>
        </w:rPr>
        <w:t>ekės privalo atitikti</w:t>
      </w:r>
      <w:r w:rsidRPr="002C570B">
        <w:rPr>
          <w:iCs/>
          <w:sz w:val="24"/>
          <w:szCs w:val="24"/>
        </w:rPr>
        <w:t xml:space="preserve"> technin</w:t>
      </w:r>
      <w:r w:rsidR="00384438" w:rsidRPr="002C570B">
        <w:rPr>
          <w:iCs/>
          <w:sz w:val="24"/>
          <w:szCs w:val="24"/>
        </w:rPr>
        <w:t>ę</w:t>
      </w:r>
      <w:r w:rsidRPr="002C570B">
        <w:rPr>
          <w:iCs/>
          <w:sz w:val="24"/>
          <w:szCs w:val="24"/>
        </w:rPr>
        <w:t xml:space="preserve"> specifikacij</w:t>
      </w:r>
      <w:r w:rsidR="00384438" w:rsidRPr="002C570B">
        <w:rPr>
          <w:iCs/>
          <w:sz w:val="24"/>
          <w:szCs w:val="24"/>
        </w:rPr>
        <w:t>ą, kuri</w:t>
      </w:r>
      <w:r w:rsidRPr="002C570B">
        <w:rPr>
          <w:iCs/>
          <w:sz w:val="24"/>
          <w:szCs w:val="24"/>
        </w:rPr>
        <w:t xml:space="preserve"> pateikiama Sutarties 1 priede.</w:t>
      </w:r>
    </w:p>
    <w:p w14:paraId="6A1AAE7F" w14:textId="4B6047FB" w:rsidR="00420FD2" w:rsidRPr="002C570B" w:rsidRDefault="00384438" w:rsidP="00634AE4">
      <w:pPr>
        <w:pStyle w:val="Sraopastraipa"/>
        <w:numPr>
          <w:ilvl w:val="1"/>
          <w:numId w:val="19"/>
        </w:numPr>
        <w:tabs>
          <w:tab w:val="left" w:pos="851"/>
          <w:tab w:val="left" w:pos="1134"/>
        </w:tabs>
        <w:ind w:left="0" w:right="-1" w:firstLine="709"/>
        <w:rPr>
          <w:sz w:val="24"/>
          <w:szCs w:val="24"/>
        </w:rPr>
      </w:pPr>
      <w:r w:rsidRPr="002C570B">
        <w:rPr>
          <w:sz w:val="24"/>
          <w:szCs w:val="24"/>
        </w:rPr>
        <w:t>Pardavėjas taip pat šia Sutartimi įsipareigoja išnuomoti Pirkėjui įrangą (toliau – Įranga), detalizuotą</w:t>
      </w:r>
      <w:r w:rsidR="003C1A1F" w:rsidRPr="002C570B">
        <w:rPr>
          <w:sz w:val="24"/>
          <w:szCs w:val="24"/>
        </w:rPr>
        <w:t xml:space="preserve"> Sutarties 1 priede ,,T</w:t>
      </w:r>
      <w:r w:rsidRPr="002C570B">
        <w:rPr>
          <w:sz w:val="24"/>
          <w:szCs w:val="24"/>
        </w:rPr>
        <w:t>echninė specifikacij</w:t>
      </w:r>
      <w:r w:rsidR="003C1A1F" w:rsidRPr="002C570B">
        <w:rPr>
          <w:sz w:val="24"/>
          <w:szCs w:val="24"/>
        </w:rPr>
        <w:t>a“</w:t>
      </w:r>
      <w:r w:rsidRPr="002C570B">
        <w:rPr>
          <w:sz w:val="24"/>
          <w:szCs w:val="24"/>
        </w:rPr>
        <w:t>, o Pirkėjas įsipareigoja naudotis Įranga Sutartyje nustatyta tvarka. Nuosavybės teisės į Įrangą Pirkėjas neįgyja. Įranga perduodama / grąžinama Šalims pasirašant Įrangos perdavimo – priėmimo aktus, kurie tampa neatskiriama Sutarties dalimi</w:t>
      </w:r>
      <w:r w:rsidR="00420FD2" w:rsidRPr="002C570B">
        <w:rPr>
          <w:sz w:val="24"/>
          <w:szCs w:val="24"/>
        </w:rPr>
        <w:t>.</w:t>
      </w:r>
    </w:p>
    <w:p w14:paraId="0810BB68" w14:textId="26A1C70C" w:rsidR="00420FD2" w:rsidRPr="002C570B" w:rsidRDefault="00420FD2" w:rsidP="00634AE4">
      <w:pPr>
        <w:pStyle w:val="Sraopastraipa"/>
        <w:numPr>
          <w:ilvl w:val="1"/>
          <w:numId w:val="19"/>
        </w:numPr>
        <w:tabs>
          <w:tab w:val="left" w:pos="851"/>
          <w:tab w:val="left" w:pos="1134"/>
        </w:tabs>
        <w:ind w:left="0" w:right="-1" w:firstLine="709"/>
        <w:rPr>
          <w:sz w:val="24"/>
          <w:szCs w:val="24"/>
        </w:rPr>
      </w:pPr>
      <w:r w:rsidRPr="002C570B">
        <w:rPr>
          <w:sz w:val="24"/>
          <w:szCs w:val="24"/>
        </w:rPr>
        <w:t>Bendrojo viešųjų pirkimų ž</w:t>
      </w:r>
      <w:r w:rsidR="00D01F59" w:rsidRPr="002C570B">
        <w:rPr>
          <w:sz w:val="24"/>
          <w:szCs w:val="24"/>
        </w:rPr>
        <w:t>odyno</w:t>
      </w:r>
      <w:r w:rsidRPr="002C570B">
        <w:rPr>
          <w:sz w:val="24"/>
          <w:szCs w:val="24"/>
        </w:rPr>
        <w:t xml:space="preserve"> (BVPŽ) kodas – </w:t>
      </w:r>
      <w:r w:rsidR="00A23F26" w:rsidRPr="002C570B">
        <w:rPr>
          <w:color w:val="2E0927"/>
          <w:sz w:val="24"/>
          <w:szCs w:val="24"/>
          <w:shd w:val="clear" w:color="auto" w:fill="FFFFFF"/>
        </w:rPr>
        <w:t>41110000-3</w:t>
      </w:r>
      <w:r w:rsidR="00A23F26" w:rsidRPr="002C570B">
        <w:rPr>
          <w:sz w:val="32"/>
          <w:szCs w:val="32"/>
        </w:rPr>
        <w:t xml:space="preserve"> </w:t>
      </w:r>
      <w:r w:rsidR="003A7062" w:rsidRPr="002C570B">
        <w:rPr>
          <w:sz w:val="24"/>
          <w:szCs w:val="24"/>
        </w:rPr>
        <w:t>(</w:t>
      </w:r>
      <w:r w:rsidR="00A23F26" w:rsidRPr="002C570B">
        <w:rPr>
          <w:sz w:val="24"/>
          <w:szCs w:val="24"/>
        </w:rPr>
        <w:t>Geriamasis vanduo</w:t>
      </w:r>
      <w:r w:rsidR="003A7062" w:rsidRPr="002C570B">
        <w:rPr>
          <w:sz w:val="24"/>
          <w:szCs w:val="24"/>
        </w:rPr>
        <w:t>)</w:t>
      </w:r>
      <w:r w:rsidRPr="002C570B">
        <w:rPr>
          <w:sz w:val="24"/>
          <w:szCs w:val="24"/>
        </w:rPr>
        <w:t>.</w:t>
      </w:r>
    </w:p>
    <w:p w14:paraId="41ED8FCC" w14:textId="0A0A064A" w:rsidR="000B1C53" w:rsidRPr="002C570B" w:rsidRDefault="000B1C53" w:rsidP="00634AE4">
      <w:pPr>
        <w:pStyle w:val="Sraopastraipa"/>
        <w:numPr>
          <w:ilvl w:val="1"/>
          <w:numId w:val="19"/>
        </w:numPr>
        <w:tabs>
          <w:tab w:val="left" w:pos="851"/>
          <w:tab w:val="left" w:pos="1134"/>
        </w:tabs>
        <w:ind w:left="0" w:right="-1" w:firstLine="709"/>
        <w:rPr>
          <w:sz w:val="24"/>
          <w:szCs w:val="24"/>
        </w:rPr>
      </w:pPr>
      <w:r w:rsidRPr="002C570B">
        <w:rPr>
          <w:iCs/>
          <w:sz w:val="24"/>
          <w:szCs w:val="24"/>
        </w:rPr>
        <w:t xml:space="preserve">Sutarties vykdymo metu galima įsigyti panašių Prekių, neįtrauktų į Pardavėjo pasiūlymą, iki 10 proc. </w:t>
      </w:r>
      <w:r w:rsidR="000312B1" w:rsidRPr="002C570B">
        <w:rPr>
          <w:iCs/>
          <w:sz w:val="24"/>
          <w:szCs w:val="24"/>
        </w:rPr>
        <w:t>S</w:t>
      </w:r>
      <w:r w:rsidRPr="002C570B">
        <w:rPr>
          <w:iCs/>
          <w:sz w:val="24"/>
          <w:szCs w:val="24"/>
        </w:rPr>
        <w:t>utarties vertės.</w:t>
      </w:r>
    </w:p>
    <w:p w14:paraId="5A19CFEF" w14:textId="01C74B76" w:rsidR="00136842" w:rsidRPr="002C570B" w:rsidRDefault="00136842" w:rsidP="00136842">
      <w:pPr>
        <w:jc w:val="center"/>
        <w:rPr>
          <w:b/>
          <w:bCs/>
          <w:szCs w:val="24"/>
          <w:lang w:eastAsia="lt-LT"/>
        </w:rPr>
      </w:pPr>
    </w:p>
    <w:p w14:paraId="59992257" w14:textId="7BAA94C2" w:rsidR="00420FD2" w:rsidRPr="002C570B" w:rsidRDefault="00420FD2" w:rsidP="00136842">
      <w:pPr>
        <w:jc w:val="center"/>
        <w:rPr>
          <w:b/>
          <w:bCs/>
          <w:szCs w:val="24"/>
          <w:lang w:eastAsia="lt-LT"/>
        </w:rPr>
      </w:pPr>
      <w:r w:rsidRPr="002C570B">
        <w:rPr>
          <w:b/>
          <w:bCs/>
          <w:szCs w:val="24"/>
          <w:lang w:eastAsia="lt-LT"/>
        </w:rPr>
        <w:t>II SKYRIUS</w:t>
      </w:r>
    </w:p>
    <w:p w14:paraId="62C74430" w14:textId="77777777" w:rsidR="00420FD2" w:rsidRPr="002C570B" w:rsidRDefault="00420FD2" w:rsidP="00136842">
      <w:pPr>
        <w:jc w:val="center"/>
        <w:outlineLvl w:val="0"/>
        <w:rPr>
          <w:b/>
          <w:szCs w:val="24"/>
        </w:rPr>
      </w:pPr>
      <w:r w:rsidRPr="002C570B">
        <w:rPr>
          <w:b/>
          <w:szCs w:val="24"/>
        </w:rPr>
        <w:t xml:space="preserve">SUTARTIES KAINA, KAINODAROS TAISYKLĖS IR MOKĖJIMO SĄLYGOS </w:t>
      </w:r>
    </w:p>
    <w:p w14:paraId="118FC473" w14:textId="77777777" w:rsidR="00420FD2" w:rsidRPr="002C570B" w:rsidRDefault="00420FD2" w:rsidP="00136842">
      <w:pPr>
        <w:jc w:val="center"/>
        <w:outlineLvl w:val="0"/>
        <w:rPr>
          <w:szCs w:val="24"/>
        </w:rPr>
      </w:pPr>
    </w:p>
    <w:p w14:paraId="7E585DDE" w14:textId="6791706C" w:rsidR="00550C25" w:rsidRPr="002C570B" w:rsidRDefault="00550C25" w:rsidP="00634AE4">
      <w:pPr>
        <w:tabs>
          <w:tab w:val="left" w:pos="0"/>
          <w:tab w:val="left" w:pos="993"/>
        </w:tabs>
        <w:ind w:firstLine="709"/>
        <w:jc w:val="both"/>
        <w:rPr>
          <w:lang w:eastAsia="lt-LT"/>
        </w:rPr>
      </w:pPr>
      <w:r w:rsidRPr="002C570B">
        <w:rPr>
          <w:lang w:eastAsia="lt-LT"/>
        </w:rPr>
        <w:t xml:space="preserve">2.1. Sudaroma fiksuoto įkainio Sutartis. Prekių įkainiai nurodyti </w:t>
      </w:r>
      <w:r w:rsidR="000152E3" w:rsidRPr="002C570B">
        <w:rPr>
          <w:lang w:eastAsia="lt-LT"/>
        </w:rPr>
        <w:t>Pardavėjo</w:t>
      </w:r>
      <w:r w:rsidRPr="002C570B">
        <w:rPr>
          <w:lang w:eastAsia="lt-LT"/>
        </w:rPr>
        <w:t xml:space="preserve"> pasiūlyme (Sutarties 2 priedas).</w:t>
      </w:r>
    </w:p>
    <w:p w14:paraId="1F160576" w14:textId="45301849" w:rsidR="00550C25" w:rsidRPr="002C570B" w:rsidRDefault="00550C25" w:rsidP="00634AE4">
      <w:pPr>
        <w:shd w:val="clear" w:color="auto" w:fill="FFFFFF"/>
        <w:tabs>
          <w:tab w:val="left" w:pos="893"/>
          <w:tab w:val="left" w:pos="1134"/>
        </w:tabs>
        <w:ind w:right="12" w:firstLine="709"/>
        <w:jc w:val="both"/>
        <w:rPr>
          <w:rFonts w:eastAsia="Arial Unicode MS"/>
          <w:lang w:eastAsia="lt-LT"/>
        </w:rPr>
      </w:pPr>
      <w:r w:rsidRPr="002C570B">
        <w:rPr>
          <w:rFonts w:eastAsia="Arial Unicode MS"/>
          <w:lang w:eastAsia="lt-LT"/>
        </w:rPr>
        <w:t xml:space="preserve">2.2. Maksimali Sutarties vertė  – </w:t>
      </w:r>
      <w:r w:rsidR="00D662F5" w:rsidRPr="002C570B">
        <w:rPr>
          <w:rFonts w:eastAsia="Arial Unicode MS"/>
          <w:b/>
          <w:lang w:eastAsia="lt-LT"/>
        </w:rPr>
        <w:t xml:space="preserve">70 </w:t>
      </w:r>
      <w:r w:rsidR="00FD761C" w:rsidRPr="002C570B">
        <w:rPr>
          <w:rFonts w:eastAsia="Arial Unicode MS"/>
          <w:b/>
          <w:lang w:eastAsia="lt-LT"/>
        </w:rPr>
        <w:t>00</w:t>
      </w:r>
      <w:r w:rsidR="00D662F5" w:rsidRPr="002C570B">
        <w:rPr>
          <w:rFonts w:eastAsia="Arial Unicode MS"/>
          <w:b/>
          <w:lang w:eastAsia="lt-LT"/>
        </w:rPr>
        <w:t>0</w:t>
      </w:r>
      <w:r w:rsidRPr="002C570B">
        <w:rPr>
          <w:rFonts w:eastAsia="Arial Unicode MS"/>
          <w:b/>
          <w:lang w:eastAsia="lt-LT"/>
        </w:rPr>
        <w:t>,00</w:t>
      </w:r>
      <w:r w:rsidRPr="002C570B">
        <w:rPr>
          <w:rFonts w:eastAsia="Arial Unicode MS"/>
          <w:lang w:eastAsia="lt-LT"/>
        </w:rPr>
        <w:t xml:space="preserve"> Eur su PVM.</w:t>
      </w:r>
      <w:r w:rsidR="001B4D0A" w:rsidRPr="002C570B">
        <w:rPr>
          <w:rFonts w:eastAsia="Arial Unicode MS"/>
          <w:lang w:eastAsia="lt-LT"/>
        </w:rPr>
        <w:t xml:space="preserve"> </w:t>
      </w:r>
    </w:p>
    <w:p w14:paraId="61208DE5" w14:textId="14FE9573" w:rsidR="00FD761C" w:rsidRPr="002C570B" w:rsidRDefault="00FD761C" w:rsidP="00634AE4">
      <w:pPr>
        <w:shd w:val="clear" w:color="auto" w:fill="FFFFFF"/>
        <w:tabs>
          <w:tab w:val="left" w:pos="893"/>
          <w:tab w:val="left" w:pos="1134"/>
        </w:tabs>
        <w:ind w:right="12" w:firstLine="709"/>
        <w:jc w:val="both"/>
        <w:rPr>
          <w:szCs w:val="24"/>
        </w:rPr>
      </w:pPr>
      <w:r w:rsidRPr="002C570B">
        <w:rPr>
          <w:rFonts w:eastAsia="Arial Unicode MS" w:cs="Arial"/>
          <w:szCs w:val="24"/>
        </w:rPr>
        <w:t>2.3.</w:t>
      </w:r>
      <w:r w:rsidRPr="002C570B">
        <w:rPr>
          <w:rFonts w:eastAsia="Arial Unicode MS" w:cs="Arial"/>
          <w:sz w:val="20"/>
          <w:szCs w:val="24"/>
        </w:rPr>
        <w:t xml:space="preserve"> </w:t>
      </w:r>
      <w:r w:rsidRPr="002C570B">
        <w:rPr>
          <w:szCs w:val="24"/>
        </w:rPr>
        <w:t>Pirkėjas neįsipareigoja sumokėti visos Sutarties kainos, numatytos šios Sutarties 2.2 papunktyje. Prekės bus perkamos pagal Pirkėjo faktinį poreikį, neįsipareigojant nupirkti viso planuojamo Prekių kiekio.</w:t>
      </w:r>
    </w:p>
    <w:p w14:paraId="035DE146" w14:textId="77777777" w:rsidR="00FD761C" w:rsidRPr="002C570B" w:rsidRDefault="00FD761C" w:rsidP="00634AE4">
      <w:pPr>
        <w:widowControl w:val="0"/>
        <w:tabs>
          <w:tab w:val="left" w:pos="1080"/>
          <w:tab w:val="left" w:pos="1260"/>
        </w:tabs>
        <w:autoSpaceDE w:val="0"/>
        <w:autoSpaceDN w:val="0"/>
        <w:adjustRightInd w:val="0"/>
        <w:ind w:firstLine="709"/>
        <w:jc w:val="both"/>
        <w:rPr>
          <w:szCs w:val="24"/>
        </w:rPr>
      </w:pPr>
      <w:r w:rsidRPr="002C570B">
        <w:t xml:space="preserve">2.4. </w:t>
      </w:r>
      <w:r w:rsidRPr="002C570B">
        <w:rPr>
          <w:szCs w:val="24"/>
        </w:rPr>
        <w:t>Sutarties įkainiai per visą Sutarties galiojimo laiką gali būti keičiami, kai pasikeičia taikomo PVM tarifo dydis. Įkainių pokyčio dydis yra proporcingas PVM tarifo pokyčio dydžiui. Perskaičiuotos Sutarties įkainiai įforminami Šalių pasirašomu susitarimu, kuris tampa neatsiejama Sutarties dalimi. Perskaičiuoti Sutarties įkainiai  taikomi toms prekėms, kurios bus teikiamos po Šalių pasirašyto susitarimo įsigaliojimo dienos.</w:t>
      </w:r>
    </w:p>
    <w:p w14:paraId="4397E7C3" w14:textId="77777777" w:rsidR="00FD761C" w:rsidRPr="002C570B" w:rsidRDefault="00FD761C" w:rsidP="00FD761C">
      <w:pPr>
        <w:shd w:val="clear" w:color="auto" w:fill="FFFFFF"/>
        <w:suppressAutoHyphens/>
        <w:ind w:firstLine="709"/>
        <w:jc w:val="both"/>
        <w:rPr>
          <w:rFonts w:eastAsia="Calibri"/>
          <w:szCs w:val="24"/>
        </w:rPr>
      </w:pPr>
      <w:r w:rsidRPr="002C570B">
        <w:rPr>
          <w:rFonts w:eastAsia="Calibri"/>
          <w:szCs w:val="24"/>
        </w:rPr>
        <w:t xml:space="preserve">2.5. </w:t>
      </w:r>
      <w:bookmarkStart w:id="0" w:name="_Hlk100155022"/>
      <w:r w:rsidRPr="002C570B">
        <w:rPr>
          <w:rFonts w:eastAsia="Calibri"/>
          <w:szCs w:val="24"/>
        </w:rPr>
        <w:t xml:space="preserve">Nustatyti fiksuoti Prekių įkainiai dėl </w:t>
      </w:r>
      <w:bookmarkEnd w:id="0"/>
      <w:r w:rsidRPr="002C570B">
        <w:rPr>
          <w:rFonts w:eastAsia="Calibri"/>
          <w:szCs w:val="24"/>
        </w:rPr>
        <w:t>pasikeitusių mokesčių perskaičiuojami tokia tvarka:</w:t>
      </w:r>
    </w:p>
    <w:p w14:paraId="35A2F98F" w14:textId="77777777" w:rsidR="00FD761C" w:rsidRPr="002C570B" w:rsidRDefault="00FD761C" w:rsidP="00FD761C">
      <w:pPr>
        <w:shd w:val="clear" w:color="auto" w:fill="FFFFFF"/>
        <w:suppressAutoHyphens/>
        <w:ind w:firstLine="709"/>
        <w:jc w:val="both"/>
        <w:rPr>
          <w:rFonts w:eastAsia="Calibri"/>
          <w:szCs w:val="24"/>
        </w:rPr>
      </w:pPr>
      <w:r w:rsidRPr="002C570B">
        <w:rPr>
          <w:rFonts w:eastAsia="Calibri"/>
          <w:szCs w:val="24"/>
        </w:rPr>
        <w:t>2.5.1. perskaičiavimas atliekamas įsigaliojus Pridėtinės vertės mokesčio įstatymo pakeitimo įstatymui, kuriuo keičiamas mokesčio tarifas;</w:t>
      </w:r>
    </w:p>
    <w:p w14:paraId="484CB4FF" w14:textId="77777777" w:rsidR="00FD761C" w:rsidRPr="002C570B" w:rsidRDefault="00FD761C" w:rsidP="00FD761C">
      <w:pPr>
        <w:shd w:val="clear" w:color="auto" w:fill="FFFFFF"/>
        <w:suppressAutoHyphens/>
        <w:ind w:firstLine="709"/>
        <w:jc w:val="both"/>
        <w:rPr>
          <w:rFonts w:eastAsia="Calibri"/>
          <w:szCs w:val="24"/>
        </w:rPr>
      </w:pPr>
      <w:r w:rsidRPr="002C570B">
        <w:rPr>
          <w:rFonts w:eastAsia="Calibri"/>
          <w:szCs w:val="24"/>
        </w:rPr>
        <w:lastRenderedPageBreak/>
        <w:t>2.5.2. perskaičiavimo formulė: pasikeitus PVM tarifo dydžiui, Prekių įkainio esantis PVM tarifas keičiamas (mažinamas ar didinamas) pagal Lietuvos Respublikos teisės aktus;</w:t>
      </w:r>
    </w:p>
    <w:p w14:paraId="41C87081" w14:textId="77777777" w:rsidR="00FD761C" w:rsidRPr="002C570B" w:rsidRDefault="00FD761C" w:rsidP="00FD761C">
      <w:pPr>
        <w:ind w:firstLine="709"/>
        <w:jc w:val="both"/>
        <w:rPr>
          <w:rFonts w:eastAsia="Calibri" w:cs="Arial"/>
          <w:szCs w:val="24"/>
        </w:rPr>
      </w:pPr>
      <w:r w:rsidRPr="002C570B">
        <w:rPr>
          <w:rFonts w:eastAsia="Calibri" w:cs="Arial"/>
          <w:szCs w:val="24"/>
        </w:rPr>
        <w:t xml:space="preserve">2.6. Sutarties vykdymo laikotarpiu dėl pasikeitusios situacijos rinkoje, kai padidėja arba  sumažėja  Prekių kainos, numatoma galimybė kas 6 mėnesius atlikti Sutartyje nurodytų Prekių įkainių peržiūrą bei jų perskaičiavimą. </w:t>
      </w:r>
    </w:p>
    <w:p w14:paraId="4190E4D9" w14:textId="77777777" w:rsidR="00FD761C" w:rsidRPr="002C570B" w:rsidRDefault="00FD761C" w:rsidP="00FD761C">
      <w:pPr>
        <w:ind w:firstLine="709"/>
        <w:jc w:val="both"/>
        <w:rPr>
          <w:rFonts w:eastAsia="Calibri" w:cs="Arial"/>
          <w:szCs w:val="24"/>
        </w:rPr>
      </w:pPr>
      <w:r w:rsidRPr="002C570B">
        <w:rPr>
          <w:rFonts w:eastAsia="Calibri" w:cs="Arial"/>
          <w:szCs w:val="24"/>
        </w:rPr>
        <w:t>2.7. Sutartyje nurodytų Prekių įkainių perskaičiavimą per Sutarties 2.6 punkte nurodytą laikotarpį gali inicijuoti bet kuri Šalis kreipiantis raštu į kitą Šalį.</w:t>
      </w:r>
    </w:p>
    <w:p w14:paraId="6EA82675" w14:textId="77777777" w:rsidR="00FD761C" w:rsidRPr="002C570B" w:rsidRDefault="00FD761C" w:rsidP="00FD761C">
      <w:pPr>
        <w:ind w:firstLine="709"/>
        <w:jc w:val="both"/>
        <w:rPr>
          <w:rFonts w:eastAsia="Calibri" w:cs="Arial"/>
          <w:szCs w:val="24"/>
        </w:rPr>
      </w:pPr>
      <w:r w:rsidRPr="002C570B">
        <w:rPr>
          <w:rFonts w:eastAsia="Calibri" w:cs="Arial"/>
          <w:szCs w:val="24"/>
        </w:rPr>
        <w:t>2.8. Sutarties Prekių  įkainių peržiūros sąlygos bei perskaičiavimo tvarka:</w:t>
      </w:r>
    </w:p>
    <w:p w14:paraId="43D8373D" w14:textId="77777777" w:rsidR="00FD761C" w:rsidRPr="002C570B" w:rsidRDefault="00FD761C" w:rsidP="00FD761C">
      <w:pPr>
        <w:ind w:firstLine="709"/>
        <w:jc w:val="both"/>
        <w:rPr>
          <w:rFonts w:eastAsia="Calibri" w:cs="Arial"/>
          <w:szCs w:val="24"/>
        </w:rPr>
      </w:pPr>
      <w:r w:rsidRPr="002C570B">
        <w:rPr>
          <w:rFonts w:eastAsia="Calibri" w:cs="Arial"/>
          <w:szCs w:val="24"/>
        </w:rPr>
        <w:t>2.8.1. Tiekėjas, nuo Sutarties įsigaliojimo arba nuo paskutinio Sutarties kainos ir Prekių įkainio peržiūrėjimo momento praėjus 6 mėnesiams, pateikia Pirkėjo atsakingam už Sutarties vykdymą argumentuotą prašymą dėl Sutarties kainos ir Prekių įkainių perskaičiavimo, nurodant prašyme aplinkybes dėl kurių prašoma atlikti Sutarties kainos ir/ar Prekių įkainių perskaičiavimą;</w:t>
      </w:r>
    </w:p>
    <w:p w14:paraId="58CBE5D1" w14:textId="77777777" w:rsidR="00FD761C" w:rsidRPr="002C570B" w:rsidRDefault="00FD761C" w:rsidP="00FD761C">
      <w:pPr>
        <w:ind w:firstLine="709"/>
        <w:jc w:val="both"/>
        <w:rPr>
          <w:rFonts w:eastAsia="Calibri" w:cs="Arial"/>
          <w:szCs w:val="24"/>
        </w:rPr>
      </w:pPr>
      <w:r w:rsidRPr="002C570B">
        <w:rPr>
          <w:rFonts w:eastAsia="Calibri" w:cs="Arial"/>
          <w:szCs w:val="24"/>
        </w:rPr>
        <w:t>2.8.2. kartu su prašymu pateikiami pagrindžiantys dokumentai dėl kainų lygio pokyčio. Tokiais dokumentais laikomi trečių šalių sąskaitos-faktūros, pirkimo pardavimo sutartys ir kiti aktualūs dokumentai, patvirtinantys Prekių kainų padidėjimą arba pateikiami statistinių rodiklių šaltiniai, jeigu Sutarties kainos peržiūra ir Prekių įkainių perskaičiavimai bus vykdomi remiantis jų duomenimis;</w:t>
      </w:r>
    </w:p>
    <w:p w14:paraId="213C67C8" w14:textId="77777777" w:rsidR="00FD761C" w:rsidRPr="002C570B" w:rsidRDefault="00FD761C" w:rsidP="00FD761C">
      <w:pPr>
        <w:ind w:firstLine="709"/>
        <w:jc w:val="both"/>
        <w:rPr>
          <w:rFonts w:eastAsia="Calibri" w:cs="Arial"/>
          <w:szCs w:val="24"/>
        </w:rPr>
      </w:pPr>
      <w:r w:rsidRPr="002C570B">
        <w:rPr>
          <w:rFonts w:eastAsia="Calibri" w:cs="Arial"/>
          <w:szCs w:val="24"/>
        </w:rPr>
        <w:t xml:space="preserve">2.8.3. Pirkėjas, gavęs Tiekėjo prašymą, įvertina pateiktus su prašymu dokumentus, atlieka rinkos tyrimą, siekiant palyginti ir nustatyti Prekių vidutine rinkos kaina, kuria remiantis bus nustatytas Prekių kainos pokytis ir  paskaičiuoti nauji Prekių įkainiai; </w:t>
      </w:r>
    </w:p>
    <w:p w14:paraId="256629DE" w14:textId="77777777" w:rsidR="00FD761C" w:rsidRPr="002C570B" w:rsidRDefault="00FD761C" w:rsidP="00FD761C">
      <w:pPr>
        <w:ind w:firstLine="709"/>
        <w:jc w:val="both"/>
        <w:rPr>
          <w:rFonts w:eastAsia="Calibri" w:cs="Arial"/>
          <w:szCs w:val="24"/>
        </w:rPr>
      </w:pPr>
      <w:r w:rsidRPr="002C570B">
        <w:rPr>
          <w:rFonts w:eastAsia="Calibri" w:cs="Arial"/>
          <w:szCs w:val="24"/>
        </w:rPr>
        <w:t xml:space="preserve">2.8.4. Sutarties Prekių įkainiai perskaičiuojami vadovaujantis šia formule: </w:t>
      </w:r>
    </w:p>
    <w:p w14:paraId="5B60E4B1" w14:textId="77777777" w:rsidR="00FD761C" w:rsidRPr="002C570B" w:rsidRDefault="00000000" w:rsidP="00FD761C">
      <w:pPr>
        <w:ind w:right="180" w:firstLine="709"/>
        <w:rPr>
          <w:rFonts w:eastAsia="Calibri"/>
          <w:szCs w:val="24"/>
        </w:rPr>
      </w:pPr>
      <m:oMath>
        <m:sSub>
          <m:sSubPr>
            <m:ctrlPr>
              <w:rPr>
                <w:rFonts w:ascii="Cambria Math" w:eastAsia="Calibri" w:hAnsi="Cambria Math"/>
                <w:i/>
                <w:iCs/>
                <w:szCs w:val="24"/>
              </w:rPr>
            </m:ctrlPr>
          </m:sSubPr>
          <m:e>
            <m:r>
              <w:rPr>
                <w:rFonts w:ascii="Cambria Math" w:eastAsia="Calibri" w:hAnsi="Cambria Math"/>
                <w:szCs w:val="24"/>
              </w:rPr>
              <m:t>N</m:t>
            </m:r>
          </m:e>
          <m:sub>
            <m:r>
              <w:rPr>
                <w:rFonts w:ascii="Cambria Math" w:eastAsia="Calibri" w:hAnsi="Cambria Math"/>
                <w:szCs w:val="24"/>
              </w:rPr>
              <m:t xml:space="preserve"> įk  </m:t>
            </m:r>
          </m:sub>
        </m:sSub>
      </m:oMath>
      <w:r w:rsidR="00FD761C" w:rsidRPr="002C570B">
        <w:rPr>
          <w:rFonts w:eastAsia="Calibri"/>
          <w:szCs w:val="24"/>
        </w:rPr>
        <w:t xml:space="preserve">= </w:t>
      </w:r>
      <m:oMath>
        <m:sSub>
          <m:sSubPr>
            <m:ctrlPr>
              <w:rPr>
                <w:rFonts w:ascii="Cambria Math" w:eastAsia="Calibri" w:hAnsi="Cambria Math"/>
                <w:i/>
                <w:iCs/>
                <w:szCs w:val="24"/>
              </w:rPr>
            </m:ctrlPr>
          </m:sSubPr>
          <m:e>
            <m:r>
              <w:rPr>
                <w:rFonts w:ascii="Cambria Math" w:eastAsia="Calibri" w:hAnsi="Cambria Math"/>
                <w:szCs w:val="24"/>
              </w:rPr>
              <m:t> S</m:t>
            </m:r>
          </m:e>
          <m:sub>
            <m:r>
              <w:rPr>
                <w:rFonts w:ascii="Cambria Math" w:eastAsia="Calibri" w:hAnsi="Cambria Math"/>
                <w:szCs w:val="24"/>
              </w:rPr>
              <m:t xml:space="preserve">įk </m:t>
            </m:r>
          </m:sub>
        </m:sSub>
      </m:oMath>
      <w:r w:rsidR="00FD761C" w:rsidRPr="002C570B">
        <w:rPr>
          <w:rFonts w:eastAsia="Calibri"/>
          <w:szCs w:val="24"/>
        </w:rPr>
        <w:t xml:space="preserve">. </w:t>
      </w:r>
      <m:oMath>
        <m:f>
          <m:fPr>
            <m:ctrlPr>
              <w:rPr>
                <w:rFonts w:ascii="Cambria Math" w:eastAsia="Calibri" w:hAnsi="Cambria Math"/>
                <w:i/>
                <w:iCs/>
                <w:szCs w:val="24"/>
              </w:rPr>
            </m:ctrlPr>
          </m:fPr>
          <m:num>
            <m:sSubSup>
              <m:sSubSupPr>
                <m:ctrlPr>
                  <w:rPr>
                    <w:rFonts w:ascii="Cambria Math" w:eastAsia="Calibri" w:hAnsi="Cambria Math"/>
                    <w:i/>
                    <w:iCs/>
                    <w:szCs w:val="24"/>
                  </w:rPr>
                </m:ctrlPr>
              </m:sSubSupPr>
              <m:e>
                <m:r>
                  <w:rPr>
                    <w:rFonts w:ascii="Cambria Math" w:eastAsia="Calibri" w:hAnsi="Cambria Math"/>
                    <w:szCs w:val="24"/>
                  </w:rPr>
                  <m:t xml:space="preserve">R </m:t>
                </m:r>
              </m:e>
              <m:sub>
                <m:r>
                  <w:rPr>
                    <w:rFonts w:ascii="Cambria Math" w:eastAsia="Calibri" w:hAnsi="Cambria Math"/>
                    <w:szCs w:val="24"/>
                  </w:rPr>
                  <m:t>įk</m:t>
                </m:r>
              </m:sub>
              <m:sup>
                <m:r>
                  <w:rPr>
                    <w:rFonts w:ascii="Cambria Math" w:eastAsia="Calibri" w:hAnsi="Cambria Math"/>
                    <w:szCs w:val="24"/>
                  </w:rPr>
                  <m:t>vid</m:t>
                </m:r>
              </m:sup>
            </m:sSubSup>
          </m:num>
          <m:den>
            <m:sSub>
              <m:sSubPr>
                <m:ctrlPr>
                  <w:rPr>
                    <w:rFonts w:ascii="Cambria Math" w:eastAsia="Calibri" w:hAnsi="Cambria Math"/>
                    <w:i/>
                    <w:iCs/>
                    <w:szCs w:val="24"/>
                  </w:rPr>
                </m:ctrlPr>
              </m:sSubPr>
              <m:e>
                <m:r>
                  <w:rPr>
                    <w:rFonts w:ascii="Cambria Math" w:eastAsia="Calibri" w:hAnsi="Cambria Math"/>
                    <w:szCs w:val="24"/>
                  </w:rPr>
                  <m:t>S</m:t>
                </m:r>
              </m:e>
              <m:sub>
                <m:r>
                  <w:rPr>
                    <w:rFonts w:ascii="Cambria Math" w:eastAsia="Calibri" w:hAnsi="Cambria Math"/>
                    <w:szCs w:val="24"/>
                  </w:rPr>
                  <m:t>įk</m:t>
                </m:r>
              </m:sub>
            </m:sSub>
          </m:den>
        </m:f>
      </m:oMath>
    </w:p>
    <w:p w14:paraId="2F32393C" w14:textId="77777777" w:rsidR="00FD761C" w:rsidRPr="002C570B" w:rsidRDefault="00FD761C" w:rsidP="00FD761C">
      <w:pPr>
        <w:shd w:val="clear" w:color="auto" w:fill="FFFFFF"/>
        <w:ind w:firstLine="709"/>
        <w:jc w:val="both"/>
        <w:rPr>
          <w:rFonts w:eastAsia="Calibri"/>
          <w:spacing w:val="2"/>
          <w:szCs w:val="24"/>
        </w:rPr>
      </w:pPr>
      <w:r w:rsidRPr="002C570B">
        <w:rPr>
          <w:rFonts w:eastAsia="Calibri"/>
          <w:spacing w:val="2"/>
          <w:szCs w:val="24"/>
        </w:rPr>
        <w:t>Kur:</w:t>
      </w:r>
    </w:p>
    <w:p w14:paraId="34CA91F5" w14:textId="77777777" w:rsidR="00FD761C" w:rsidRPr="002C570B" w:rsidRDefault="00000000" w:rsidP="00FD761C">
      <w:pPr>
        <w:shd w:val="clear" w:color="auto" w:fill="FFFFFF"/>
        <w:ind w:firstLine="709"/>
        <w:jc w:val="both"/>
        <w:rPr>
          <w:rFonts w:eastAsia="Calibri"/>
          <w:szCs w:val="24"/>
        </w:rPr>
      </w:pPr>
      <m:oMath>
        <m:sSub>
          <m:sSubPr>
            <m:ctrlPr>
              <w:rPr>
                <w:rFonts w:ascii="Cambria Math" w:eastAsia="Calibri" w:hAnsi="Cambria Math"/>
                <w:i/>
                <w:iCs/>
                <w:szCs w:val="24"/>
              </w:rPr>
            </m:ctrlPr>
          </m:sSubPr>
          <m:e>
            <m:r>
              <w:rPr>
                <w:rFonts w:ascii="Cambria Math" w:eastAsia="Calibri" w:hAnsi="Cambria Math"/>
                <w:szCs w:val="24"/>
              </w:rPr>
              <m:t>N</m:t>
            </m:r>
          </m:e>
          <m:sub>
            <m:r>
              <w:rPr>
                <w:rFonts w:ascii="Cambria Math" w:eastAsia="Calibri" w:hAnsi="Cambria Math"/>
                <w:szCs w:val="24"/>
              </w:rPr>
              <m:t xml:space="preserve"> įk  </m:t>
            </m:r>
          </m:sub>
        </m:sSub>
      </m:oMath>
      <w:r w:rsidR="00FD761C" w:rsidRPr="002C570B">
        <w:rPr>
          <w:rFonts w:eastAsia="Calibri"/>
          <w:iCs/>
          <w:szCs w:val="24"/>
        </w:rPr>
        <w:t xml:space="preserve"> - </w:t>
      </w:r>
      <w:r w:rsidR="00FD761C" w:rsidRPr="002C570B">
        <w:rPr>
          <w:rFonts w:eastAsia="Calibri"/>
          <w:szCs w:val="24"/>
        </w:rPr>
        <w:t>naujas Prekės įkainis;</w:t>
      </w:r>
    </w:p>
    <w:p w14:paraId="5A4E31B4" w14:textId="77777777" w:rsidR="00FD761C" w:rsidRPr="002C570B" w:rsidRDefault="00000000" w:rsidP="00FD761C">
      <w:pPr>
        <w:shd w:val="clear" w:color="auto" w:fill="FFFFFF"/>
        <w:ind w:left="567" w:firstLine="709"/>
        <w:jc w:val="both"/>
        <w:rPr>
          <w:rFonts w:eastAsia="Calibri"/>
          <w:szCs w:val="24"/>
        </w:rPr>
      </w:pPr>
      <m:oMath>
        <m:sSub>
          <m:sSubPr>
            <m:ctrlPr>
              <w:rPr>
                <w:rFonts w:ascii="Cambria Math" w:eastAsia="Calibri" w:hAnsi="Cambria Math"/>
                <w:i/>
                <w:iCs/>
                <w:szCs w:val="24"/>
              </w:rPr>
            </m:ctrlPr>
          </m:sSubPr>
          <m:e>
            <m:r>
              <w:rPr>
                <w:rFonts w:ascii="Cambria Math" w:eastAsia="Calibri" w:hAnsi="Cambria Math"/>
                <w:szCs w:val="24"/>
              </w:rPr>
              <m:t>S</m:t>
            </m:r>
          </m:e>
          <m:sub>
            <m:r>
              <w:rPr>
                <w:rFonts w:ascii="Cambria Math" w:eastAsia="Calibri" w:hAnsi="Cambria Math"/>
                <w:szCs w:val="24"/>
              </w:rPr>
              <m:t xml:space="preserve">įk </m:t>
            </m:r>
          </m:sub>
        </m:sSub>
      </m:oMath>
      <w:r w:rsidR="00FD761C" w:rsidRPr="002C570B">
        <w:rPr>
          <w:rFonts w:eastAsia="Calibri"/>
          <w:szCs w:val="24"/>
        </w:rPr>
        <w:t>– Sutarties Prekės įkainis (iki perskaičiavimo);</w:t>
      </w:r>
    </w:p>
    <w:p w14:paraId="04D5AE18" w14:textId="77777777" w:rsidR="00FD761C" w:rsidRPr="002C570B" w:rsidRDefault="00000000" w:rsidP="00FD761C">
      <w:pPr>
        <w:shd w:val="clear" w:color="auto" w:fill="FFFFFF"/>
        <w:ind w:left="567" w:firstLine="709"/>
        <w:jc w:val="both"/>
        <w:rPr>
          <w:rFonts w:eastAsia="Calibri"/>
          <w:spacing w:val="2"/>
          <w:szCs w:val="24"/>
        </w:rPr>
      </w:pPr>
      <m:oMath>
        <m:sSubSup>
          <m:sSubSupPr>
            <m:ctrlPr>
              <w:rPr>
                <w:rFonts w:ascii="Cambria Math" w:eastAsia="Calibri" w:hAnsi="Cambria Math"/>
                <w:i/>
                <w:iCs/>
                <w:szCs w:val="24"/>
              </w:rPr>
            </m:ctrlPr>
          </m:sSubSupPr>
          <m:e>
            <m:r>
              <w:rPr>
                <w:rFonts w:ascii="Cambria Math" w:eastAsia="Calibri" w:hAnsi="Cambria Math"/>
                <w:szCs w:val="24"/>
              </w:rPr>
              <m:t xml:space="preserve">R </m:t>
            </m:r>
          </m:e>
          <m:sub>
            <m:r>
              <w:rPr>
                <w:rFonts w:ascii="Cambria Math" w:eastAsia="Calibri" w:hAnsi="Cambria Math"/>
                <w:szCs w:val="24"/>
              </w:rPr>
              <m:t>įk</m:t>
            </m:r>
          </m:sub>
          <m:sup>
            <m:r>
              <w:rPr>
                <w:rFonts w:ascii="Cambria Math" w:eastAsia="Calibri" w:hAnsi="Cambria Math"/>
                <w:szCs w:val="24"/>
              </w:rPr>
              <m:t>vid</m:t>
            </m:r>
          </m:sup>
        </m:sSubSup>
      </m:oMath>
      <w:r w:rsidR="00FD761C" w:rsidRPr="002C570B">
        <w:rPr>
          <w:rFonts w:eastAsia="Calibri"/>
          <w:szCs w:val="24"/>
        </w:rPr>
        <w:t xml:space="preserve"> – rinkos vidutinis Prekės įkainis. </w:t>
      </w:r>
    </w:p>
    <w:p w14:paraId="1484912F" w14:textId="77777777" w:rsidR="00FD761C" w:rsidRPr="002C570B" w:rsidRDefault="00FD761C" w:rsidP="00FD761C">
      <w:pPr>
        <w:ind w:firstLine="709"/>
        <w:jc w:val="both"/>
        <w:rPr>
          <w:rFonts w:eastAsia="Calibri" w:cs="Arial"/>
          <w:spacing w:val="2"/>
          <w:szCs w:val="24"/>
        </w:rPr>
      </w:pPr>
      <w:bookmarkStart w:id="1" w:name="_Hlk100566850"/>
      <w:r w:rsidRPr="002C570B">
        <w:rPr>
          <w:rFonts w:eastAsia="Calibri" w:cs="Arial"/>
          <w:spacing w:val="2"/>
          <w:szCs w:val="24"/>
        </w:rPr>
        <w:t xml:space="preserve">2.8.5. Pirkėjas </w:t>
      </w:r>
      <w:r w:rsidRPr="002C570B">
        <w:rPr>
          <w:rFonts w:eastAsia="Calibri" w:cs="Arial"/>
          <w:szCs w:val="24"/>
        </w:rPr>
        <w:t xml:space="preserve">nuo Sutarties įsigaliojimo arba nuo paskutinio Sutarties kainos ir Prekių įkainio peržiūrėjimo momento praėjus 6 mėnesiams, pateikia Tiekėjui atsakingam už Sutarties vykdymą argumentuotą prašymą dėl Sutarties kainos ir Prekių įkainių perskaičiavimo, nurodant prašyme aplinkybes dėl kurių prašoma atlikti Sutarties kainos ir/ar Prekių įkainių perskaičiavimą, kartu </w:t>
      </w:r>
      <w:r w:rsidRPr="002C570B">
        <w:rPr>
          <w:rFonts w:eastAsia="Calibri" w:cs="Arial"/>
          <w:spacing w:val="2"/>
          <w:szCs w:val="24"/>
        </w:rPr>
        <w:t xml:space="preserve">pateikiant rinkos tyrimo pažymą arba kitus statistinius </w:t>
      </w:r>
      <w:r w:rsidRPr="002C570B">
        <w:rPr>
          <w:rFonts w:eastAsia="Calibri" w:cs="Arial"/>
          <w:szCs w:val="24"/>
        </w:rPr>
        <w:t>duomenis pagrindžiančius dokumentus, atspindinčius Prekių kainų rinkoje mažėjimą.</w:t>
      </w:r>
    </w:p>
    <w:bookmarkEnd w:id="1"/>
    <w:p w14:paraId="3CC26FF9" w14:textId="77777777" w:rsidR="00FD761C" w:rsidRPr="002C570B" w:rsidRDefault="00FD761C" w:rsidP="00634AE4">
      <w:pPr>
        <w:ind w:firstLine="709"/>
        <w:jc w:val="both"/>
        <w:rPr>
          <w:rFonts w:eastAsia="Calibri" w:cs="Arial"/>
          <w:spacing w:val="2"/>
          <w:szCs w:val="24"/>
        </w:rPr>
      </w:pPr>
      <w:r w:rsidRPr="002C570B">
        <w:rPr>
          <w:rFonts w:eastAsia="Calibri" w:cs="Arial"/>
          <w:spacing w:val="2"/>
          <w:szCs w:val="24"/>
        </w:rPr>
        <w:t xml:space="preserve">2.9. Naujai perskaičiuoti Prekių įkainiai </w:t>
      </w:r>
      <w:r w:rsidRPr="002C570B">
        <w:rPr>
          <w:rFonts w:eastAsia="Calibri" w:cs="Arial"/>
          <w:szCs w:val="24"/>
        </w:rPr>
        <w:t>negali būti didesni nei 20 proc. nuo Tiekėjo pasiūlytų Prekių nurodytų Sutarties priede, arba nuo paskutinio Prekių įkainio peržiūrėjimo.</w:t>
      </w:r>
    </w:p>
    <w:p w14:paraId="0A4E6A45" w14:textId="77777777" w:rsidR="00FD761C" w:rsidRPr="002C570B" w:rsidRDefault="00FD761C" w:rsidP="00634AE4">
      <w:pPr>
        <w:ind w:firstLine="709"/>
        <w:jc w:val="both"/>
        <w:rPr>
          <w:rFonts w:eastAsia="Calibri" w:cs="Arial"/>
          <w:szCs w:val="24"/>
        </w:rPr>
      </w:pPr>
      <w:r w:rsidRPr="002C570B">
        <w:rPr>
          <w:rFonts w:eastAsia="Calibri" w:cs="Arial"/>
          <w:szCs w:val="24"/>
        </w:rPr>
        <w:t>2.10. Jeigu sutarties Prekių įkainiai buvo perskaičiuoti pagal Sutarties 2.8 papunktyje nurodytas peržiūros sąlygas, atitinkamai patikslinama (didėja arba mažėja) pradinė Sutarties vertė nurodyta Sutarties 2.2 papunktyje, paskaičiuojant neišpirktų Sutarties Prekių įkainių sumą, taikant naują įkainį.</w:t>
      </w:r>
    </w:p>
    <w:p w14:paraId="7D4F7F20" w14:textId="77777777" w:rsidR="00FD761C" w:rsidRPr="002C570B" w:rsidRDefault="00FD761C" w:rsidP="00634AE4">
      <w:pPr>
        <w:ind w:firstLine="709"/>
        <w:jc w:val="both"/>
        <w:rPr>
          <w:rFonts w:eastAsia="Calibri" w:cs="Arial"/>
          <w:szCs w:val="24"/>
        </w:rPr>
      </w:pPr>
      <w:r w:rsidRPr="002C570B">
        <w:rPr>
          <w:rFonts w:eastAsia="Calibri" w:cs="Arial"/>
          <w:szCs w:val="24"/>
        </w:rPr>
        <w:t xml:space="preserve">2.11. Sutarties Prekių įkainius peržiūrint antrą ir vėlesnį kartą, perskaičiavimas taikomas tik neišpirktam pagal Sutartį Prekių kiekiui. </w:t>
      </w:r>
    </w:p>
    <w:p w14:paraId="6DCCF951" w14:textId="77777777" w:rsidR="00FD761C" w:rsidRPr="002C570B" w:rsidRDefault="00FD761C" w:rsidP="00634AE4">
      <w:pPr>
        <w:ind w:firstLine="709"/>
        <w:jc w:val="both"/>
        <w:rPr>
          <w:rFonts w:eastAsia="Calibri" w:cs="Arial"/>
          <w:szCs w:val="24"/>
        </w:rPr>
      </w:pPr>
      <w:r w:rsidRPr="002C570B">
        <w:rPr>
          <w:rFonts w:eastAsia="Calibri" w:cs="Arial"/>
          <w:szCs w:val="24"/>
        </w:rPr>
        <w:t>2.12. Numatytas Sutarties kainos ir Prekių įkainių perskaičiavimas įforminamas Šalių rašytiniu susitarimu, kuris tampa neatskiriama Sutarties dalimi.</w:t>
      </w:r>
    </w:p>
    <w:p w14:paraId="6B857AA8" w14:textId="77777777" w:rsidR="00FD761C" w:rsidRPr="002C570B" w:rsidRDefault="00FD761C" w:rsidP="00634AE4">
      <w:pPr>
        <w:ind w:firstLine="709"/>
        <w:jc w:val="both"/>
        <w:rPr>
          <w:rFonts w:eastAsia="Calibri" w:cs="Arial"/>
          <w:szCs w:val="24"/>
        </w:rPr>
      </w:pPr>
      <w:r w:rsidRPr="002C570B">
        <w:rPr>
          <w:rFonts w:eastAsia="Calibri" w:cs="Arial"/>
          <w:szCs w:val="24"/>
        </w:rPr>
        <w:t>2.13. Sutarties Šalims nesusitariant dėl kainos perskaičiavimo sąlygų arba Pirkėjui nesutinkant perskaičiuoti Sutarties kainos Sutartyje nustatytomis aplinkybėmis, Sutartis gali būti nutraukta.</w:t>
      </w:r>
    </w:p>
    <w:p w14:paraId="5F39EB27" w14:textId="601C8F09" w:rsidR="00550C25" w:rsidRPr="002C570B" w:rsidRDefault="00550C25" w:rsidP="00634AE4">
      <w:pPr>
        <w:widowControl w:val="0"/>
        <w:tabs>
          <w:tab w:val="left" w:pos="1134"/>
        </w:tabs>
        <w:autoSpaceDE w:val="0"/>
        <w:autoSpaceDN w:val="0"/>
        <w:adjustRightInd w:val="0"/>
        <w:ind w:firstLine="709"/>
        <w:jc w:val="both"/>
        <w:rPr>
          <w:szCs w:val="24"/>
          <w:lang w:eastAsia="lt-LT"/>
        </w:rPr>
      </w:pPr>
      <w:r w:rsidRPr="002C570B">
        <w:rPr>
          <w:lang w:eastAsia="lt-LT"/>
        </w:rPr>
        <w:t>2.</w:t>
      </w:r>
      <w:r w:rsidR="00634AE4" w:rsidRPr="002C570B">
        <w:rPr>
          <w:lang w:eastAsia="lt-LT"/>
        </w:rPr>
        <w:t>1</w:t>
      </w:r>
      <w:r w:rsidRPr="002C570B">
        <w:rPr>
          <w:lang w:eastAsia="lt-LT"/>
        </w:rPr>
        <w:t xml:space="preserve">4. Sutarties </w:t>
      </w:r>
      <w:r w:rsidR="000152E3" w:rsidRPr="002C570B">
        <w:rPr>
          <w:lang w:eastAsia="lt-LT"/>
        </w:rPr>
        <w:t>įkainiai</w:t>
      </w:r>
      <w:r w:rsidRPr="002C570B">
        <w:rPr>
          <w:lang w:eastAsia="lt-LT"/>
        </w:rPr>
        <w:t xml:space="preserve"> apima visas </w:t>
      </w:r>
      <w:r w:rsidR="000152E3" w:rsidRPr="002C570B">
        <w:rPr>
          <w:lang w:eastAsia="lt-LT"/>
        </w:rPr>
        <w:t>Pardavėjo</w:t>
      </w:r>
      <w:r w:rsidRPr="002C570B">
        <w:rPr>
          <w:lang w:eastAsia="lt-LT"/>
        </w:rPr>
        <w:t xml:space="preserve"> išlaidas, susijusias su Sutartyje numatytų įsipareigojimų vykdymu</w:t>
      </w:r>
      <w:r w:rsidRPr="002C570B">
        <w:rPr>
          <w:szCs w:val="24"/>
          <w:lang w:eastAsia="lt-LT"/>
        </w:rPr>
        <w:t xml:space="preserve">, įskaitant, bet neapsiribojant, Prekių pristatymo, sąskaitų pateikimo </w:t>
      </w:r>
      <w:r w:rsidR="001409F6" w:rsidRPr="002C570B">
        <w:rPr>
          <w:szCs w:val="24"/>
          <w:lang w:eastAsia="lt-LT"/>
        </w:rPr>
        <w:t>SABIS</w:t>
      </w:r>
      <w:r w:rsidRPr="002C570B">
        <w:rPr>
          <w:szCs w:val="24"/>
          <w:lang w:eastAsia="lt-LT"/>
        </w:rPr>
        <w:t xml:space="preserve"> sistemą išlaidas. Jokios papildomos </w:t>
      </w:r>
      <w:r w:rsidR="000152E3" w:rsidRPr="002C570B">
        <w:rPr>
          <w:szCs w:val="24"/>
          <w:lang w:eastAsia="lt-LT"/>
        </w:rPr>
        <w:t>Pardavėjo</w:t>
      </w:r>
      <w:r w:rsidRPr="002C570B">
        <w:rPr>
          <w:szCs w:val="24"/>
          <w:lang w:eastAsia="lt-LT"/>
        </w:rPr>
        <w:t xml:space="preserve"> išlaidos nebus apmokamos ar kompensuojamos.</w:t>
      </w:r>
    </w:p>
    <w:p w14:paraId="4BFF240A" w14:textId="663CFB4D" w:rsidR="00550C25" w:rsidRPr="002C570B" w:rsidRDefault="00550C25" w:rsidP="00B82D8E">
      <w:pPr>
        <w:tabs>
          <w:tab w:val="left" w:pos="1134"/>
        </w:tabs>
        <w:ind w:firstLine="709"/>
        <w:jc w:val="both"/>
        <w:rPr>
          <w:szCs w:val="24"/>
        </w:rPr>
      </w:pPr>
      <w:r w:rsidRPr="002C570B">
        <w:rPr>
          <w:szCs w:val="24"/>
        </w:rPr>
        <w:t>2.</w:t>
      </w:r>
      <w:r w:rsidR="00B82D8E" w:rsidRPr="002C570B">
        <w:rPr>
          <w:szCs w:val="24"/>
        </w:rPr>
        <w:t>1</w:t>
      </w:r>
      <w:r w:rsidRPr="002C570B">
        <w:rPr>
          <w:szCs w:val="24"/>
        </w:rPr>
        <w:t>5. PVM sąskaitoje</w:t>
      </w:r>
      <w:r w:rsidR="00634AE4" w:rsidRPr="002C570B">
        <w:rPr>
          <w:szCs w:val="24"/>
        </w:rPr>
        <w:t xml:space="preserve"> </w:t>
      </w:r>
      <w:r w:rsidRPr="002C570B">
        <w:rPr>
          <w:szCs w:val="24"/>
        </w:rPr>
        <w:t>faktūroje Prekių įkainiai nurodomi su PVM, taip pat kaip ir Sutartyje bei jos prieduose.</w:t>
      </w:r>
    </w:p>
    <w:p w14:paraId="647B62EC" w14:textId="797CD0A8" w:rsidR="00420FD2" w:rsidRPr="002C570B" w:rsidRDefault="00420FD2" w:rsidP="00B82D8E">
      <w:pPr>
        <w:tabs>
          <w:tab w:val="left" w:pos="1134"/>
        </w:tabs>
        <w:ind w:firstLine="709"/>
        <w:jc w:val="both"/>
        <w:rPr>
          <w:szCs w:val="24"/>
        </w:rPr>
      </w:pPr>
      <w:r w:rsidRPr="002C570B">
        <w:rPr>
          <w:szCs w:val="24"/>
          <w:lang w:eastAsia="lt-LT"/>
        </w:rPr>
        <w:t>2.</w:t>
      </w:r>
      <w:r w:rsidR="00B82D8E" w:rsidRPr="002C570B">
        <w:rPr>
          <w:szCs w:val="24"/>
          <w:lang w:eastAsia="lt-LT"/>
        </w:rPr>
        <w:t>1</w:t>
      </w:r>
      <w:r w:rsidR="000152E3" w:rsidRPr="002C570B">
        <w:rPr>
          <w:szCs w:val="24"/>
          <w:lang w:eastAsia="lt-LT"/>
        </w:rPr>
        <w:t>6</w:t>
      </w:r>
      <w:r w:rsidRPr="002C570B">
        <w:rPr>
          <w:szCs w:val="24"/>
          <w:lang w:eastAsia="lt-LT"/>
        </w:rPr>
        <w:t xml:space="preserve">. Pirkėjas </w:t>
      </w:r>
      <w:r w:rsidRPr="002C570B">
        <w:rPr>
          <w:szCs w:val="24"/>
        </w:rPr>
        <w:t>sumoka už prekes Pardavėjui į jo atsiskaitomąją sąskaitą, nurodytą šio</w:t>
      </w:r>
      <w:r w:rsidR="001409F6" w:rsidRPr="002C570B">
        <w:rPr>
          <w:szCs w:val="24"/>
        </w:rPr>
        <w:t xml:space="preserve">je </w:t>
      </w:r>
      <w:r w:rsidRPr="002C570B">
        <w:rPr>
          <w:szCs w:val="24"/>
        </w:rPr>
        <w:t>Sutart</w:t>
      </w:r>
      <w:r w:rsidR="001409F6" w:rsidRPr="002C570B">
        <w:rPr>
          <w:szCs w:val="24"/>
        </w:rPr>
        <w:t>yje</w:t>
      </w:r>
      <w:r w:rsidRPr="002C570B">
        <w:rPr>
          <w:szCs w:val="24"/>
        </w:rPr>
        <w:t xml:space="preserve">, </w:t>
      </w:r>
      <w:r w:rsidR="00136842" w:rsidRPr="002C570B">
        <w:rPr>
          <w:szCs w:val="24"/>
        </w:rPr>
        <w:t xml:space="preserve">ne vėliau kaip per </w:t>
      </w:r>
      <w:r w:rsidR="00A520EB" w:rsidRPr="002C570B">
        <w:rPr>
          <w:szCs w:val="24"/>
        </w:rPr>
        <w:t xml:space="preserve">30 </w:t>
      </w:r>
      <w:r w:rsidR="00136842" w:rsidRPr="002C570B">
        <w:rPr>
          <w:szCs w:val="24"/>
        </w:rPr>
        <w:t xml:space="preserve">kalendorinių dienų nuo sąskaitos faktūros gavimo dienos. </w:t>
      </w:r>
      <w:r w:rsidR="00634AE4" w:rsidRPr="002C570B">
        <w:rPr>
          <w:szCs w:val="24"/>
        </w:rPr>
        <w:t xml:space="preserve">Pardavėjo pateiktoje sąskaitoje </w:t>
      </w:r>
      <w:r w:rsidR="00136842" w:rsidRPr="002C570B">
        <w:rPr>
          <w:szCs w:val="24"/>
        </w:rPr>
        <w:t>faktūroje turi būti nurodoma Sutarties data ir numeris</w:t>
      </w:r>
      <w:r w:rsidRPr="002C570B">
        <w:rPr>
          <w:szCs w:val="24"/>
        </w:rPr>
        <w:t xml:space="preserve">. </w:t>
      </w:r>
    </w:p>
    <w:p w14:paraId="6C8EE820" w14:textId="265F33E5" w:rsidR="00420FD2" w:rsidRPr="002C570B" w:rsidRDefault="00420FD2" w:rsidP="00B82D8E">
      <w:pPr>
        <w:tabs>
          <w:tab w:val="left" w:pos="1134"/>
        </w:tabs>
        <w:ind w:firstLine="709"/>
        <w:jc w:val="both"/>
        <w:rPr>
          <w:rFonts w:eastAsia="Calibri"/>
          <w:szCs w:val="24"/>
        </w:rPr>
      </w:pPr>
      <w:r w:rsidRPr="002C570B">
        <w:rPr>
          <w:szCs w:val="24"/>
        </w:rPr>
        <w:lastRenderedPageBreak/>
        <w:t>2.</w:t>
      </w:r>
      <w:r w:rsidR="00B82D8E" w:rsidRPr="002C570B">
        <w:rPr>
          <w:szCs w:val="24"/>
        </w:rPr>
        <w:t>1</w:t>
      </w:r>
      <w:r w:rsidR="000152E3" w:rsidRPr="002C570B">
        <w:rPr>
          <w:szCs w:val="24"/>
        </w:rPr>
        <w:t>7</w:t>
      </w:r>
      <w:r w:rsidRPr="002C570B">
        <w:rPr>
          <w:szCs w:val="24"/>
        </w:rPr>
        <w:t>. Vykdant Sutartį PVM sąskait</w:t>
      </w:r>
      <w:r w:rsidR="005C1702" w:rsidRPr="002C570B">
        <w:rPr>
          <w:szCs w:val="24"/>
        </w:rPr>
        <w:t>a</w:t>
      </w:r>
      <w:r w:rsidRPr="002C570B">
        <w:rPr>
          <w:szCs w:val="24"/>
        </w:rPr>
        <w:t xml:space="preserve"> faktūr</w:t>
      </w:r>
      <w:r w:rsidR="005C1702" w:rsidRPr="002C570B">
        <w:rPr>
          <w:szCs w:val="24"/>
        </w:rPr>
        <w:t>a</w:t>
      </w:r>
      <w:r w:rsidR="00136842" w:rsidRPr="002C570B">
        <w:rPr>
          <w:szCs w:val="24"/>
        </w:rPr>
        <w:t xml:space="preserve"> </w:t>
      </w:r>
      <w:r w:rsidRPr="002C570B">
        <w:rPr>
          <w:szCs w:val="24"/>
        </w:rPr>
        <w:t>teik</w:t>
      </w:r>
      <w:r w:rsidR="005C1702" w:rsidRPr="002C570B">
        <w:rPr>
          <w:szCs w:val="24"/>
        </w:rPr>
        <w:t>iama</w:t>
      </w:r>
      <w:r w:rsidRPr="002C570B">
        <w:rPr>
          <w:szCs w:val="24"/>
        </w:rPr>
        <w:t xml:space="preserve"> naudojantis informacinės sistemos </w:t>
      </w:r>
      <w:r w:rsidR="00821959" w:rsidRPr="002C570B">
        <w:rPr>
          <w:szCs w:val="24"/>
        </w:rPr>
        <w:t xml:space="preserve">SABIS </w:t>
      </w:r>
      <w:r w:rsidRPr="002C570B">
        <w:rPr>
          <w:szCs w:val="24"/>
        </w:rPr>
        <w:t>priemonėmis,</w:t>
      </w:r>
      <w:r w:rsidR="00821959" w:rsidRPr="002C570B">
        <w:rPr>
          <w:szCs w:val="24"/>
        </w:rPr>
        <w:t xml:space="preserve"> </w:t>
      </w:r>
      <w:r w:rsidRPr="002C570B">
        <w:rPr>
          <w:szCs w:val="24"/>
        </w:rPr>
        <w:t xml:space="preserve">nurodant Pirkėjo, atsakingo už </w:t>
      </w:r>
      <w:r w:rsidR="00821959" w:rsidRPr="002C570B">
        <w:rPr>
          <w:szCs w:val="24"/>
        </w:rPr>
        <w:t>S</w:t>
      </w:r>
      <w:r w:rsidRPr="002C570B">
        <w:rPr>
          <w:szCs w:val="24"/>
        </w:rPr>
        <w:t>utarties vykdymą, asmens vardą, pavardę. Jei informacinės sistemos funkcinės galimybės nepakankamos ar laikinai neužtikrinamos, Pardavėjas gali pateikti reikalingą informaciją raštu.</w:t>
      </w:r>
    </w:p>
    <w:p w14:paraId="416BFF26" w14:textId="4294B296" w:rsidR="00420FD2" w:rsidRPr="002C570B" w:rsidRDefault="00420FD2" w:rsidP="00136842">
      <w:pPr>
        <w:jc w:val="center"/>
        <w:rPr>
          <w:b/>
          <w:szCs w:val="24"/>
        </w:rPr>
      </w:pPr>
    </w:p>
    <w:p w14:paraId="6A8B15AD" w14:textId="5E17D7F8" w:rsidR="00764C7A" w:rsidRPr="002C570B" w:rsidRDefault="00764C7A" w:rsidP="00764C7A">
      <w:pPr>
        <w:jc w:val="center"/>
        <w:rPr>
          <w:b/>
          <w:bCs/>
          <w:szCs w:val="24"/>
        </w:rPr>
      </w:pPr>
      <w:r w:rsidRPr="002C570B">
        <w:rPr>
          <w:b/>
          <w:bCs/>
          <w:szCs w:val="24"/>
        </w:rPr>
        <w:t>III SKYRIUS</w:t>
      </w:r>
    </w:p>
    <w:p w14:paraId="161057ED" w14:textId="5B1C5F91" w:rsidR="00764C7A" w:rsidRPr="002C570B" w:rsidRDefault="00764C7A" w:rsidP="00764C7A">
      <w:pPr>
        <w:jc w:val="center"/>
        <w:rPr>
          <w:b/>
          <w:bCs/>
          <w:szCs w:val="24"/>
        </w:rPr>
      </w:pPr>
      <w:r w:rsidRPr="002C570B">
        <w:rPr>
          <w:b/>
          <w:bCs/>
          <w:szCs w:val="24"/>
        </w:rPr>
        <w:t>PREKIŲ UŽSAKYMAS IR TIEKIMAS</w:t>
      </w:r>
    </w:p>
    <w:p w14:paraId="0C09E310" w14:textId="77777777" w:rsidR="00764C7A" w:rsidRPr="002C570B" w:rsidRDefault="00764C7A" w:rsidP="00764C7A">
      <w:pPr>
        <w:ind w:left="360"/>
        <w:jc w:val="both"/>
        <w:rPr>
          <w:sz w:val="20"/>
        </w:rPr>
      </w:pPr>
    </w:p>
    <w:p w14:paraId="7258869F" w14:textId="2622B5D6" w:rsidR="00764C7A" w:rsidRPr="002C570B" w:rsidRDefault="00764C7A" w:rsidP="008646B5">
      <w:pPr>
        <w:pStyle w:val="Sraopastraipa"/>
        <w:numPr>
          <w:ilvl w:val="1"/>
          <w:numId w:val="22"/>
        </w:numPr>
        <w:tabs>
          <w:tab w:val="left" w:pos="1134"/>
        </w:tabs>
        <w:ind w:left="0" w:firstLine="709"/>
        <w:rPr>
          <w:sz w:val="24"/>
          <w:szCs w:val="24"/>
        </w:rPr>
      </w:pPr>
      <w:r w:rsidRPr="002C570B">
        <w:rPr>
          <w:sz w:val="24"/>
          <w:szCs w:val="24"/>
        </w:rPr>
        <w:t xml:space="preserve">Pirkėjas užsako Prekes, pateikdamas užsakymą Pardavėjui  elektroniniu paštu: </w:t>
      </w:r>
      <w:proofErr w:type="spellStart"/>
      <w:r w:rsidR="00C1141D">
        <w:rPr>
          <w:sz w:val="24"/>
          <w:szCs w:val="24"/>
        </w:rPr>
        <w:t>simona.juskiene</w:t>
      </w:r>
      <w:r w:rsidR="008F5CB7" w:rsidRPr="002C570B">
        <w:rPr>
          <w:sz w:val="24"/>
          <w:szCs w:val="24"/>
        </w:rPr>
        <w:t>@gelsva.lt</w:t>
      </w:r>
      <w:proofErr w:type="spellEnd"/>
      <w:r w:rsidRPr="002C570B">
        <w:rPr>
          <w:sz w:val="24"/>
          <w:szCs w:val="24"/>
        </w:rPr>
        <w:t xml:space="preserve">. </w:t>
      </w:r>
    </w:p>
    <w:p w14:paraId="4931693D" w14:textId="124C5E99" w:rsidR="00764C7A" w:rsidRPr="002C570B" w:rsidRDefault="008646B5" w:rsidP="008646B5">
      <w:pPr>
        <w:pStyle w:val="Sraopastraipa"/>
        <w:numPr>
          <w:ilvl w:val="1"/>
          <w:numId w:val="22"/>
        </w:numPr>
        <w:tabs>
          <w:tab w:val="left" w:pos="1134"/>
        </w:tabs>
        <w:ind w:left="0" w:firstLine="709"/>
        <w:rPr>
          <w:sz w:val="24"/>
          <w:szCs w:val="24"/>
        </w:rPr>
      </w:pPr>
      <w:r w:rsidRPr="002C570B">
        <w:rPr>
          <w:sz w:val="24"/>
          <w:szCs w:val="24"/>
        </w:rPr>
        <w:t>Prekių pristatymo terminas turi būti ne ilgesnis nei 3 darbo dienos nuo užsakymo pateikimo dienos</w:t>
      </w:r>
      <w:r w:rsidR="00764C7A" w:rsidRPr="002C570B">
        <w:rPr>
          <w:sz w:val="24"/>
          <w:szCs w:val="24"/>
        </w:rPr>
        <w:t>.</w:t>
      </w:r>
    </w:p>
    <w:p w14:paraId="079F1D29" w14:textId="740F7F2E" w:rsidR="00764C7A" w:rsidRPr="002C570B" w:rsidRDefault="00764C7A" w:rsidP="008646B5">
      <w:pPr>
        <w:numPr>
          <w:ilvl w:val="1"/>
          <w:numId w:val="22"/>
        </w:numPr>
        <w:tabs>
          <w:tab w:val="left" w:pos="1134"/>
        </w:tabs>
        <w:ind w:left="0" w:firstLine="709"/>
        <w:jc w:val="both"/>
        <w:rPr>
          <w:szCs w:val="24"/>
        </w:rPr>
      </w:pPr>
      <w:r w:rsidRPr="002C570B">
        <w:rPr>
          <w:szCs w:val="24"/>
        </w:rPr>
        <w:t xml:space="preserve">Įranga perduodama Pirkėjui </w:t>
      </w:r>
      <w:r w:rsidR="008646B5" w:rsidRPr="002C570B">
        <w:rPr>
          <w:szCs w:val="24"/>
        </w:rPr>
        <w:t>Sutarties 1 priede ,,Techninė specifikacija“ nustatyta</w:t>
      </w:r>
      <w:r w:rsidR="0068006F" w:rsidRPr="002C570B">
        <w:rPr>
          <w:szCs w:val="24"/>
        </w:rPr>
        <w:t xml:space="preserve"> tvarka ir</w:t>
      </w:r>
      <w:r w:rsidRPr="002C570B">
        <w:rPr>
          <w:szCs w:val="24"/>
        </w:rPr>
        <w:t xml:space="preserve"> termin</w:t>
      </w:r>
      <w:r w:rsidR="008646B5" w:rsidRPr="002C570B">
        <w:rPr>
          <w:szCs w:val="24"/>
        </w:rPr>
        <w:t>ais</w:t>
      </w:r>
      <w:r w:rsidRPr="002C570B">
        <w:rPr>
          <w:szCs w:val="24"/>
        </w:rPr>
        <w:t xml:space="preserve">. </w:t>
      </w:r>
    </w:p>
    <w:p w14:paraId="7E2E52C1" w14:textId="339FEE0F" w:rsidR="00764C7A" w:rsidRPr="002C570B" w:rsidRDefault="00764C7A" w:rsidP="008646B5">
      <w:pPr>
        <w:numPr>
          <w:ilvl w:val="1"/>
          <w:numId w:val="22"/>
        </w:numPr>
        <w:tabs>
          <w:tab w:val="left" w:pos="1134"/>
        </w:tabs>
        <w:ind w:left="0" w:firstLine="709"/>
        <w:jc w:val="both"/>
        <w:rPr>
          <w:szCs w:val="24"/>
        </w:rPr>
      </w:pPr>
      <w:r w:rsidRPr="002C570B">
        <w:rPr>
          <w:szCs w:val="24"/>
        </w:rPr>
        <w:t xml:space="preserve">Prekės ir Įranga pristatoma į </w:t>
      </w:r>
      <w:r w:rsidR="0068006F" w:rsidRPr="002C570B">
        <w:rPr>
          <w:szCs w:val="24"/>
        </w:rPr>
        <w:t xml:space="preserve">Sutarties 1 priede ,,Techninė specifikacija“ </w:t>
      </w:r>
      <w:r w:rsidR="00A21077" w:rsidRPr="002C570B">
        <w:rPr>
          <w:szCs w:val="24"/>
        </w:rPr>
        <w:t xml:space="preserve">nurodytas vietas </w:t>
      </w:r>
      <w:r w:rsidRPr="002C570B">
        <w:rPr>
          <w:szCs w:val="24"/>
        </w:rPr>
        <w:t xml:space="preserve">Pardavėjo lėšomis ir transportu. </w:t>
      </w:r>
    </w:p>
    <w:p w14:paraId="5229C467" w14:textId="4997C876" w:rsidR="00764C7A" w:rsidRPr="002C570B" w:rsidRDefault="00764C7A" w:rsidP="008646B5">
      <w:pPr>
        <w:numPr>
          <w:ilvl w:val="1"/>
          <w:numId w:val="22"/>
        </w:numPr>
        <w:tabs>
          <w:tab w:val="left" w:pos="1134"/>
        </w:tabs>
        <w:ind w:left="0" w:firstLine="709"/>
        <w:jc w:val="both"/>
        <w:rPr>
          <w:szCs w:val="24"/>
        </w:rPr>
      </w:pPr>
      <w:r w:rsidRPr="002C570B">
        <w:rPr>
          <w:szCs w:val="24"/>
        </w:rPr>
        <w:t xml:space="preserve">Pirkėjas įsipareigoja užsakyti Prekes iš Pardavėjo ne rečiau kaip kartą per 1 (vieną) mėnesį. </w:t>
      </w:r>
    </w:p>
    <w:p w14:paraId="27607ADC" w14:textId="77777777" w:rsidR="00764C7A" w:rsidRPr="002C570B" w:rsidRDefault="00764C7A" w:rsidP="008646B5">
      <w:pPr>
        <w:numPr>
          <w:ilvl w:val="1"/>
          <w:numId w:val="22"/>
        </w:numPr>
        <w:tabs>
          <w:tab w:val="left" w:pos="1134"/>
        </w:tabs>
        <w:ind w:left="0" w:firstLine="709"/>
        <w:jc w:val="both"/>
        <w:rPr>
          <w:szCs w:val="24"/>
        </w:rPr>
      </w:pPr>
      <w:r w:rsidRPr="002C570B">
        <w:rPr>
          <w:szCs w:val="24"/>
        </w:rPr>
        <w:t xml:space="preserve">Prekės perduodamos Pirkėjui, Pirkėjo atstovui pasirašant Prekių vežimo dokumentus. Pirkėjas bet kokias pretenzijas dėl akivaizdžių Prekių ir/ar Įrangos trūkumų, įskaitant dėl kiekio, privalo pateikti Pardavėjui atitinkamai Prekių ir/ar Įrangos perdavimo metu. Bet kokios pretenzijos dėl paslėptų Prekių ir/ar Įrangos trūkumų privalo būti pateiktos Pardavėjui nedelsiant, bet nė vėliau kaip per 1 (vieną) darbo dieną po jų paaiškėjimo momento. </w:t>
      </w:r>
    </w:p>
    <w:p w14:paraId="4B0ED676" w14:textId="77777777" w:rsidR="00764C7A" w:rsidRPr="002C570B" w:rsidRDefault="00764C7A" w:rsidP="00136842">
      <w:pPr>
        <w:jc w:val="center"/>
        <w:rPr>
          <w:b/>
          <w:szCs w:val="24"/>
        </w:rPr>
      </w:pPr>
    </w:p>
    <w:p w14:paraId="67282174" w14:textId="7E3408C6" w:rsidR="00420FD2" w:rsidRPr="002C570B" w:rsidRDefault="00420FD2" w:rsidP="00136842">
      <w:pPr>
        <w:jc w:val="center"/>
        <w:rPr>
          <w:b/>
          <w:bCs/>
          <w:szCs w:val="24"/>
          <w:lang w:eastAsia="lt-LT"/>
        </w:rPr>
      </w:pPr>
      <w:r w:rsidRPr="002C570B">
        <w:rPr>
          <w:b/>
          <w:szCs w:val="24"/>
        </w:rPr>
        <w:t>I</w:t>
      </w:r>
      <w:r w:rsidR="006A17B7" w:rsidRPr="002C570B">
        <w:rPr>
          <w:b/>
          <w:szCs w:val="24"/>
        </w:rPr>
        <w:t>V</w:t>
      </w:r>
      <w:r w:rsidRPr="002C570B">
        <w:rPr>
          <w:b/>
          <w:szCs w:val="24"/>
        </w:rPr>
        <w:t xml:space="preserve"> </w:t>
      </w:r>
      <w:r w:rsidRPr="002C570B">
        <w:rPr>
          <w:b/>
          <w:bCs/>
          <w:szCs w:val="24"/>
          <w:lang w:eastAsia="lt-LT"/>
        </w:rPr>
        <w:t>SKYRIUS</w:t>
      </w:r>
    </w:p>
    <w:p w14:paraId="09985861" w14:textId="4C252E97" w:rsidR="00420FD2" w:rsidRPr="002C570B" w:rsidRDefault="00420FD2" w:rsidP="00136842">
      <w:pPr>
        <w:jc w:val="center"/>
        <w:rPr>
          <w:b/>
          <w:szCs w:val="24"/>
        </w:rPr>
      </w:pPr>
      <w:r w:rsidRPr="002C570B">
        <w:rPr>
          <w:b/>
          <w:szCs w:val="24"/>
        </w:rPr>
        <w:t xml:space="preserve">PARDAVĖJO </w:t>
      </w:r>
      <w:r w:rsidR="006A17B7" w:rsidRPr="002C570B">
        <w:rPr>
          <w:b/>
          <w:szCs w:val="24"/>
        </w:rPr>
        <w:t>ĮSIPAREIGOJIMAI</w:t>
      </w:r>
    </w:p>
    <w:p w14:paraId="348330AB" w14:textId="77777777" w:rsidR="00420FD2" w:rsidRPr="002C570B" w:rsidRDefault="00420FD2" w:rsidP="00136842">
      <w:pPr>
        <w:ind w:firstLine="374"/>
        <w:jc w:val="center"/>
        <w:rPr>
          <w:b/>
          <w:szCs w:val="24"/>
        </w:rPr>
      </w:pPr>
    </w:p>
    <w:p w14:paraId="33E50B96" w14:textId="54D9D40F" w:rsidR="006A17B7" w:rsidRPr="002C570B" w:rsidRDefault="006A17B7" w:rsidP="006A17B7">
      <w:pPr>
        <w:pStyle w:val="Pagrindiniotekstotrauka"/>
        <w:numPr>
          <w:ilvl w:val="1"/>
          <w:numId w:val="23"/>
        </w:numPr>
        <w:ind w:left="0" w:firstLine="567"/>
        <w:jc w:val="both"/>
        <w:rPr>
          <w:i w:val="0"/>
          <w:iCs/>
          <w:szCs w:val="24"/>
        </w:rPr>
      </w:pPr>
      <w:r w:rsidRPr="002C570B">
        <w:rPr>
          <w:i w:val="0"/>
          <w:iCs/>
          <w:szCs w:val="24"/>
        </w:rPr>
        <w:t xml:space="preserve">Be kitų šioje Sutartyje nustatytų įsipareigojimų, Pardavėjas taip pat įsipareigoja: </w:t>
      </w:r>
    </w:p>
    <w:p w14:paraId="7609FC02" w14:textId="6A90C6C4" w:rsidR="00743298" w:rsidRPr="002C570B" w:rsidRDefault="00083008" w:rsidP="006A17B7">
      <w:pPr>
        <w:pStyle w:val="Pagrindiniotekstotrauka"/>
        <w:numPr>
          <w:ilvl w:val="2"/>
          <w:numId w:val="23"/>
        </w:numPr>
        <w:ind w:left="0" w:firstLine="567"/>
        <w:jc w:val="both"/>
        <w:rPr>
          <w:i w:val="0"/>
          <w:iCs/>
          <w:szCs w:val="24"/>
        </w:rPr>
      </w:pPr>
      <w:r w:rsidRPr="002C570B">
        <w:rPr>
          <w:i w:val="0"/>
          <w:szCs w:val="24"/>
        </w:rPr>
        <w:t xml:space="preserve">Sutarties 1 priede ,,Techninė specifikacija“ </w:t>
      </w:r>
      <w:r w:rsidR="00743298" w:rsidRPr="002C570B">
        <w:rPr>
          <w:i w:val="0"/>
          <w:iCs/>
          <w:szCs w:val="24"/>
        </w:rPr>
        <w:t>nurodytais terminais pristatyti Prekes į Pirkėjo nurodytas vietas;</w:t>
      </w:r>
    </w:p>
    <w:p w14:paraId="74FA41DF" w14:textId="225D72CE" w:rsidR="006A17B7" w:rsidRPr="002C570B" w:rsidRDefault="006A17B7" w:rsidP="006A17B7">
      <w:pPr>
        <w:pStyle w:val="Pagrindiniotekstotrauka"/>
        <w:numPr>
          <w:ilvl w:val="2"/>
          <w:numId w:val="23"/>
        </w:numPr>
        <w:ind w:left="0" w:firstLine="567"/>
        <w:jc w:val="both"/>
        <w:rPr>
          <w:i w:val="0"/>
          <w:iCs/>
          <w:szCs w:val="24"/>
        </w:rPr>
      </w:pPr>
      <w:r w:rsidRPr="002C570B">
        <w:rPr>
          <w:i w:val="0"/>
          <w:iCs/>
          <w:szCs w:val="24"/>
        </w:rPr>
        <w:t xml:space="preserve">Užtikrinti Prekių ir Įrangos atitiktį teisės aktų reikalavimams; </w:t>
      </w:r>
    </w:p>
    <w:p w14:paraId="3FBDF3AF" w14:textId="77777777" w:rsidR="006A17B7" w:rsidRPr="002C570B" w:rsidRDefault="006A17B7" w:rsidP="006A17B7">
      <w:pPr>
        <w:pStyle w:val="Pagrindiniotekstotrauka"/>
        <w:numPr>
          <w:ilvl w:val="2"/>
          <w:numId w:val="23"/>
        </w:numPr>
        <w:ind w:left="0" w:firstLine="567"/>
        <w:jc w:val="both"/>
        <w:rPr>
          <w:i w:val="0"/>
          <w:iCs/>
          <w:szCs w:val="24"/>
        </w:rPr>
      </w:pPr>
      <w:r w:rsidRPr="002C570B">
        <w:rPr>
          <w:i w:val="0"/>
          <w:iCs/>
          <w:szCs w:val="24"/>
        </w:rPr>
        <w:t>Atlikti perduotos Įrangos montavimo, derinimo ir prijungimo darbus;</w:t>
      </w:r>
    </w:p>
    <w:p w14:paraId="753A5B29" w14:textId="77777777" w:rsidR="006A17B7" w:rsidRPr="002C570B" w:rsidRDefault="006A17B7" w:rsidP="006A17B7">
      <w:pPr>
        <w:pStyle w:val="Pagrindiniotekstotrauka"/>
        <w:numPr>
          <w:ilvl w:val="2"/>
          <w:numId w:val="23"/>
        </w:numPr>
        <w:ind w:left="0" w:firstLine="567"/>
        <w:jc w:val="both"/>
        <w:rPr>
          <w:i w:val="0"/>
          <w:iCs/>
          <w:szCs w:val="24"/>
        </w:rPr>
      </w:pPr>
      <w:r w:rsidRPr="002C570B">
        <w:rPr>
          <w:i w:val="0"/>
          <w:iCs/>
          <w:szCs w:val="24"/>
        </w:rPr>
        <w:t>Neatlygintinai pakeisti ar sutaisyti Įrangą, jei ji sugenda ne dėl Pirkėjo kaltės;</w:t>
      </w:r>
    </w:p>
    <w:p w14:paraId="5AC824E3" w14:textId="5DEDB534" w:rsidR="006A17B7" w:rsidRPr="002C570B" w:rsidRDefault="006A17B7" w:rsidP="006A17B7">
      <w:pPr>
        <w:pStyle w:val="Pagrindiniotekstotrauka"/>
        <w:numPr>
          <w:ilvl w:val="2"/>
          <w:numId w:val="23"/>
        </w:numPr>
        <w:ind w:left="0" w:firstLine="567"/>
        <w:jc w:val="both"/>
        <w:rPr>
          <w:i w:val="0"/>
          <w:iCs/>
          <w:szCs w:val="24"/>
        </w:rPr>
      </w:pPr>
      <w:r w:rsidRPr="002C570B">
        <w:rPr>
          <w:i w:val="0"/>
          <w:iCs/>
          <w:szCs w:val="24"/>
        </w:rPr>
        <w:t xml:space="preserve">Atlikti Įrangos dezinfekciją – valymą </w:t>
      </w:r>
      <w:r w:rsidR="00083008" w:rsidRPr="002C570B">
        <w:rPr>
          <w:i w:val="0"/>
          <w:szCs w:val="24"/>
        </w:rPr>
        <w:t>Sutarties 1 priede ,,Techninė specifikacija“</w:t>
      </w:r>
      <w:r w:rsidR="00083008" w:rsidRPr="002C570B">
        <w:rPr>
          <w:szCs w:val="24"/>
        </w:rPr>
        <w:t xml:space="preserve"> </w:t>
      </w:r>
      <w:r w:rsidR="00E37C9F" w:rsidRPr="002C570B">
        <w:rPr>
          <w:i w:val="0"/>
          <w:iCs/>
          <w:szCs w:val="24"/>
        </w:rPr>
        <w:t>nurodytomis sąlygomis.</w:t>
      </w:r>
    </w:p>
    <w:p w14:paraId="19790A37" w14:textId="77777777" w:rsidR="00403B1E" w:rsidRPr="002C570B" w:rsidRDefault="00403B1E" w:rsidP="00136842">
      <w:pPr>
        <w:jc w:val="center"/>
        <w:rPr>
          <w:b/>
          <w:szCs w:val="24"/>
        </w:rPr>
      </w:pPr>
    </w:p>
    <w:p w14:paraId="282A55C7" w14:textId="2CADDB46" w:rsidR="00420FD2" w:rsidRPr="002C570B" w:rsidRDefault="00420FD2" w:rsidP="00136842">
      <w:pPr>
        <w:jc w:val="center"/>
        <w:rPr>
          <w:b/>
          <w:bCs/>
          <w:szCs w:val="24"/>
          <w:lang w:eastAsia="lt-LT"/>
        </w:rPr>
      </w:pPr>
      <w:r w:rsidRPr="002C570B">
        <w:rPr>
          <w:b/>
          <w:szCs w:val="24"/>
        </w:rPr>
        <w:t xml:space="preserve">V </w:t>
      </w:r>
      <w:r w:rsidRPr="002C570B">
        <w:rPr>
          <w:b/>
          <w:bCs/>
          <w:szCs w:val="24"/>
          <w:lang w:eastAsia="lt-LT"/>
        </w:rPr>
        <w:t>SKYRIUS</w:t>
      </w:r>
    </w:p>
    <w:p w14:paraId="7B297F91" w14:textId="77777777" w:rsidR="00420FD2" w:rsidRPr="002C570B" w:rsidRDefault="00420FD2" w:rsidP="00136842">
      <w:pPr>
        <w:jc w:val="center"/>
        <w:rPr>
          <w:b/>
          <w:szCs w:val="24"/>
        </w:rPr>
      </w:pPr>
      <w:r w:rsidRPr="002C570B">
        <w:rPr>
          <w:b/>
          <w:szCs w:val="24"/>
        </w:rPr>
        <w:t xml:space="preserve">PIRKĖJO TEISĖS IR PAREIGOS </w:t>
      </w:r>
    </w:p>
    <w:p w14:paraId="020FDA6F" w14:textId="77777777" w:rsidR="00420FD2" w:rsidRPr="002C570B" w:rsidRDefault="00420FD2" w:rsidP="00136842">
      <w:pPr>
        <w:jc w:val="both"/>
        <w:rPr>
          <w:szCs w:val="24"/>
        </w:rPr>
      </w:pPr>
    </w:p>
    <w:p w14:paraId="58722E93" w14:textId="77777777" w:rsidR="003746BB" w:rsidRPr="002C570B" w:rsidRDefault="003746BB" w:rsidP="00E049C7">
      <w:pPr>
        <w:numPr>
          <w:ilvl w:val="1"/>
          <w:numId w:val="24"/>
        </w:numPr>
        <w:tabs>
          <w:tab w:val="clear" w:pos="1080"/>
          <w:tab w:val="num" w:pos="851"/>
        </w:tabs>
        <w:ind w:left="0" w:firstLine="567"/>
        <w:jc w:val="both"/>
        <w:rPr>
          <w:szCs w:val="24"/>
        </w:rPr>
      </w:pPr>
      <w:r w:rsidRPr="002C570B">
        <w:rPr>
          <w:szCs w:val="24"/>
        </w:rPr>
        <w:t xml:space="preserve">Be kitų šioje Sutartyje nustatytų įsipareigojimų, Pirkėjas taip pat įsipareigoja: </w:t>
      </w:r>
    </w:p>
    <w:p w14:paraId="2F718FC0" w14:textId="77777777" w:rsidR="003746BB" w:rsidRPr="002C570B" w:rsidRDefault="003746BB" w:rsidP="00E049C7">
      <w:pPr>
        <w:numPr>
          <w:ilvl w:val="2"/>
          <w:numId w:val="24"/>
        </w:numPr>
        <w:tabs>
          <w:tab w:val="clear" w:pos="1800"/>
          <w:tab w:val="num" w:pos="1276"/>
        </w:tabs>
        <w:ind w:left="0" w:firstLine="567"/>
        <w:jc w:val="both"/>
        <w:rPr>
          <w:szCs w:val="24"/>
        </w:rPr>
      </w:pPr>
      <w:r w:rsidRPr="002C570B">
        <w:rPr>
          <w:szCs w:val="24"/>
        </w:rPr>
        <w:t>Naudoti Įrangą teisės aktų nustatyta tvarka ir pagal jos tiesioginę paskirtį;</w:t>
      </w:r>
    </w:p>
    <w:p w14:paraId="32A48421" w14:textId="77777777" w:rsidR="003746BB" w:rsidRPr="002C570B" w:rsidRDefault="003746BB" w:rsidP="00E049C7">
      <w:pPr>
        <w:numPr>
          <w:ilvl w:val="2"/>
          <w:numId w:val="24"/>
        </w:numPr>
        <w:tabs>
          <w:tab w:val="clear" w:pos="1800"/>
          <w:tab w:val="num" w:pos="1276"/>
        </w:tabs>
        <w:ind w:left="0" w:firstLine="567"/>
        <w:jc w:val="both"/>
        <w:rPr>
          <w:szCs w:val="24"/>
        </w:rPr>
      </w:pPr>
      <w:r w:rsidRPr="002C570B">
        <w:rPr>
          <w:szCs w:val="24"/>
        </w:rPr>
        <w:t>Įrangoje laikyti tik Pardavėjo pristatytas Prekes;</w:t>
      </w:r>
    </w:p>
    <w:p w14:paraId="6C6DB57C" w14:textId="34DF99F9" w:rsidR="003746BB" w:rsidRPr="002C570B" w:rsidRDefault="003746BB" w:rsidP="00E049C7">
      <w:pPr>
        <w:numPr>
          <w:ilvl w:val="2"/>
          <w:numId w:val="24"/>
        </w:numPr>
        <w:tabs>
          <w:tab w:val="clear" w:pos="1800"/>
          <w:tab w:val="num" w:pos="1276"/>
        </w:tabs>
        <w:ind w:left="0" w:firstLine="567"/>
        <w:jc w:val="both"/>
        <w:rPr>
          <w:szCs w:val="24"/>
        </w:rPr>
      </w:pPr>
      <w:r w:rsidRPr="002C570B">
        <w:rPr>
          <w:szCs w:val="24"/>
        </w:rPr>
        <w:t>Griežtai laikytis Įrangos naudo</w:t>
      </w:r>
      <w:r w:rsidR="00D53868" w:rsidRPr="002C570B">
        <w:rPr>
          <w:szCs w:val="24"/>
        </w:rPr>
        <w:t>jimo ir priežiūros instrukcijos</w:t>
      </w:r>
      <w:r w:rsidRPr="002C570B">
        <w:rPr>
          <w:szCs w:val="24"/>
        </w:rPr>
        <w:t>;</w:t>
      </w:r>
    </w:p>
    <w:p w14:paraId="47D84B89" w14:textId="77777777" w:rsidR="003746BB" w:rsidRPr="002C570B" w:rsidRDefault="003746BB" w:rsidP="00E049C7">
      <w:pPr>
        <w:numPr>
          <w:ilvl w:val="2"/>
          <w:numId w:val="24"/>
        </w:numPr>
        <w:tabs>
          <w:tab w:val="clear" w:pos="1800"/>
          <w:tab w:val="num" w:pos="1276"/>
        </w:tabs>
        <w:ind w:left="0" w:firstLine="567"/>
        <w:jc w:val="both"/>
        <w:rPr>
          <w:szCs w:val="24"/>
        </w:rPr>
      </w:pPr>
      <w:r w:rsidRPr="002C570B">
        <w:rPr>
          <w:szCs w:val="24"/>
        </w:rPr>
        <w:t xml:space="preserve">Nedelsiant informuoti Pardavėją, jei keičiasi Įrangos stovėjimo vieta; </w:t>
      </w:r>
    </w:p>
    <w:p w14:paraId="4FD6996A" w14:textId="5E3821CA" w:rsidR="003746BB" w:rsidRPr="002C570B" w:rsidRDefault="003746BB" w:rsidP="00E049C7">
      <w:pPr>
        <w:numPr>
          <w:ilvl w:val="2"/>
          <w:numId w:val="24"/>
        </w:numPr>
        <w:tabs>
          <w:tab w:val="clear" w:pos="1800"/>
          <w:tab w:val="num" w:pos="1276"/>
        </w:tabs>
        <w:ind w:left="0" w:firstLine="567"/>
        <w:jc w:val="both"/>
        <w:rPr>
          <w:szCs w:val="24"/>
        </w:rPr>
      </w:pPr>
      <w:r w:rsidRPr="002C570B">
        <w:rPr>
          <w:szCs w:val="24"/>
        </w:rPr>
        <w:t>Sutarčiai pasibaigus ar ją nutraukus, ne vėliau kaip per 7 (septynias) kalendorines dienas nuo Sutarties pabaigos grąžinti Įrangą Pardavėjui tokios būklės, kokios ji buvo gauta, atsižvelgiant į natūralų nusidėvėjimą</w:t>
      </w:r>
      <w:r w:rsidR="006671E2" w:rsidRPr="002C570B">
        <w:rPr>
          <w:szCs w:val="24"/>
        </w:rPr>
        <w:t>;</w:t>
      </w:r>
    </w:p>
    <w:p w14:paraId="76C85EC2" w14:textId="77777777" w:rsidR="003746BB" w:rsidRPr="002C570B" w:rsidRDefault="003746BB" w:rsidP="00E049C7">
      <w:pPr>
        <w:numPr>
          <w:ilvl w:val="2"/>
          <w:numId w:val="24"/>
        </w:numPr>
        <w:tabs>
          <w:tab w:val="clear" w:pos="1800"/>
          <w:tab w:val="num" w:pos="1276"/>
        </w:tabs>
        <w:ind w:left="0" w:firstLine="567"/>
        <w:jc w:val="both"/>
        <w:rPr>
          <w:szCs w:val="24"/>
        </w:rPr>
      </w:pPr>
      <w:r w:rsidRPr="002C570B">
        <w:rPr>
          <w:szCs w:val="24"/>
        </w:rPr>
        <w:t>Be raštiško Pardavėjo sutikimo, neperduoti Įrangos tretiesiems asmenims;</w:t>
      </w:r>
    </w:p>
    <w:p w14:paraId="7FE81DDA" w14:textId="77777777" w:rsidR="003746BB" w:rsidRPr="002C570B" w:rsidRDefault="003746BB" w:rsidP="00E049C7">
      <w:pPr>
        <w:numPr>
          <w:ilvl w:val="2"/>
          <w:numId w:val="24"/>
        </w:numPr>
        <w:tabs>
          <w:tab w:val="clear" w:pos="1800"/>
          <w:tab w:val="num" w:pos="1276"/>
        </w:tabs>
        <w:ind w:left="0" w:firstLine="567"/>
        <w:jc w:val="both"/>
        <w:rPr>
          <w:szCs w:val="24"/>
        </w:rPr>
      </w:pPr>
      <w:r w:rsidRPr="002C570B">
        <w:rPr>
          <w:szCs w:val="24"/>
        </w:rPr>
        <w:t>Netaisyti, neišmontuoti ar kitaip nekeisti Įrangos, o apie jos gedimą nedelsiant informuoti Pardavėją. Pažeidus šį įsipareigojimą, Pardavėjas turi teisę atsisakyti taisyti Įrangą;</w:t>
      </w:r>
    </w:p>
    <w:p w14:paraId="06CE2B43" w14:textId="77777777" w:rsidR="003746BB" w:rsidRPr="002C570B" w:rsidRDefault="003746BB" w:rsidP="00E049C7">
      <w:pPr>
        <w:numPr>
          <w:ilvl w:val="2"/>
          <w:numId w:val="24"/>
        </w:numPr>
        <w:tabs>
          <w:tab w:val="clear" w:pos="1800"/>
          <w:tab w:val="num" w:pos="1276"/>
        </w:tabs>
        <w:ind w:left="0" w:firstLine="567"/>
        <w:jc w:val="both"/>
        <w:rPr>
          <w:szCs w:val="24"/>
        </w:rPr>
      </w:pPr>
      <w:r w:rsidRPr="002C570B">
        <w:rPr>
          <w:szCs w:val="24"/>
        </w:rPr>
        <w:t xml:space="preserve">Nedelsiant informuoti Pardavėją apie bet kokius pastebėtus Prekės trūkumus, taip pat užtikrinti, kad šiuo atveju iki Pardavėjo atvykimo patikrinti Prekę ar Įrangą, niekas nesinaudotų Įranga bei Prekėmis. </w:t>
      </w:r>
    </w:p>
    <w:p w14:paraId="1F9D686A" w14:textId="2A7522BE" w:rsidR="00420FD2" w:rsidRPr="002C570B" w:rsidRDefault="00420FD2" w:rsidP="00136842">
      <w:pPr>
        <w:jc w:val="center"/>
        <w:rPr>
          <w:b/>
          <w:bCs/>
          <w:szCs w:val="24"/>
          <w:lang w:eastAsia="lt-LT"/>
        </w:rPr>
      </w:pPr>
      <w:r w:rsidRPr="002C570B">
        <w:rPr>
          <w:b/>
          <w:szCs w:val="24"/>
        </w:rPr>
        <w:lastRenderedPageBreak/>
        <w:t>V</w:t>
      </w:r>
      <w:r w:rsidR="006671E2" w:rsidRPr="002C570B">
        <w:rPr>
          <w:b/>
          <w:szCs w:val="24"/>
        </w:rPr>
        <w:t>I</w:t>
      </w:r>
      <w:r w:rsidRPr="002C570B">
        <w:rPr>
          <w:b/>
          <w:szCs w:val="24"/>
        </w:rPr>
        <w:t xml:space="preserve"> </w:t>
      </w:r>
      <w:r w:rsidRPr="002C570B">
        <w:rPr>
          <w:b/>
          <w:bCs/>
          <w:szCs w:val="24"/>
          <w:lang w:eastAsia="lt-LT"/>
        </w:rPr>
        <w:t>SKYRIUS</w:t>
      </w:r>
    </w:p>
    <w:p w14:paraId="3E62458D" w14:textId="77777777" w:rsidR="00951BF2" w:rsidRPr="002C570B" w:rsidRDefault="00951BF2" w:rsidP="00951BF2">
      <w:pPr>
        <w:ind w:firstLine="851"/>
        <w:jc w:val="center"/>
        <w:rPr>
          <w:b/>
          <w:snapToGrid w:val="0"/>
        </w:rPr>
      </w:pPr>
      <w:r w:rsidRPr="002C570B">
        <w:rPr>
          <w:b/>
          <w:snapToGrid w:val="0"/>
        </w:rPr>
        <w:t xml:space="preserve">GINČŲ </w:t>
      </w:r>
      <w:r w:rsidRPr="002C570B">
        <w:rPr>
          <w:rFonts w:cs="Arial"/>
          <w:b/>
          <w:caps/>
          <w:szCs w:val="24"/>
        </w:rPr>
        <w:t>nagrinėjimo</w:t>
      </w:r>
      <w:r w:rsidRPr="002C570B">
        <w:rPr>
          <w:b/>
          <w:snapToGrid w:val="0"/>
          <w:szCs w:val="24"/>
        </w:rPr>
        <w:t xml:space="preserve"> </w:t>
      </w:r>
      <w:r w:rsidRPr="002C570B">
        <w:rPr>
          <w:b/>
          <w:snapToGrid w:val="0"/>
        </w:rPr>
        <w:t>TVARKA</w:t>
      </w:r>
    </w:p>
    <w:p w14:paraId="555BC3D6" w14:textId="77777777" w:rsidR="00420FD2" w:rsidRPr="002C570B" w:rsidRDefault="00420FD2" w:rsidP="00136842">
      <w:pPr>
        <w:ind w:left="1296" w:hanging="1296"/>
        <w:jc w:val="center"/>
        <w:rPr>
          <w:b/>
          <w:szCs w:val="24"/>
        </w:rPr>
      </w:pPr>
    </w:p>
    <w:p w14:paraId="0ED6545A" w14:textId="769D5598" w:rsidR="00951BF2" w:rsidRPr="002C570B" w:rsidRDefault="00951BF2" w:rsidP="00951BF2">
      <w:pPr>
        <w:tabs>
          <w:tab w:val="left" w:pos="1201"/>
        </w:tabs>
        <w:suppressAutoHyphens/>
        <w:autoSpaceDE w:val="0"/>
        <w:ind w:firstLine="851"/>
        <w:jc w:val="both"/>
        <w:rPr>
          <w:szCs w:val="24"/>
          <w:lang w:eastAsia="ar-SA"/>
        </w:rPr>
      </w:pPr>
      <w:r w:rsidRPr="002C570B">
        <w:rPr>
          <w:szCs w:val="24"/>
          <w:lang w:eastAsia="ar-SA"/>
        </w:rPr>
        <w:t>6.1. Šiai Sutarčiai ir visoms iš šios Sutarties atsirandančioms teisėms ir pareigoms taikomi Lietuvos Respublikos įstatymai bei kiti norminiai teisės aktai. Sutartis sudaryta ir turi būti aiškinama pagal Lietuvos Respublikos teisę.</w:t>
      </w:r>
    </w:p>
    <w:p w14:paraId="4F6EAAE1" w14:textId="52DBBF96" w:rsidR="00951BF2" w:rsidRPr="002C570B" w:rsidRDefault="00951BF2" w:rsidP="00951BF2">
      <w:pPr>
        <w:ind w:right="12" w:firstLine="851"/>
        <w:jc w:val="both"/>
        <w:rPr>
          <w:rFonts w:cs="Arial"/>
          <w:szCs w:val="24"/>
        </w:rPr>
      </w:pPr>
      <w:r w:rsidRPr="002C570B">
        <w:rPr>
          <w:szCs w:val="24"/>
        </w:rPr>
        <w:t xml:space="preserve">6.2. </w:t>
      </w:r>
      <w:r w:rsidRPr="002C570B">
        <w:rPr>
          <w:rFonts w:cs="Arial"/>
          <w:szCs w:val="24"/>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6CC9AA0" w14:textId="0CD609AA" w:rsidR="000E0142" w:rsidRPr="002C570B" w:rsidRDefault="000E0142" w:rsidP="00136842">
      <w:pPr>
        <w:ind w:firstLine="567"/>
        <w:jc w:val="both"/>
        <w:rPr>
          <w:b/>
          <w:caps/>
          <w:szCs w:val="24"/>
        </w:rPr>
      </w:pPr>
    </w:p>
    <w:p w14:paraId="5254E07D" w14:textId="366D925B" w:rsidR="00420FD2" w:rsidRPr="002C570B" w:rsidRDefault="00420FD2" w:rsidP="00136842">
      <w:pPr>
        <w:jc w:val="center"/>
        <w:rPr>
          <w:b/>
          <w:bCs/>
          <w:szCs w:val="24"/>
          <w:lang w:eastAsia="lt-LT"/>
        </w:rPr>
      </w:pPr>
      <w:r w:rsidRPr="002C570B">
        <w:rPr>
          <w:b/>
          <w:caps/>
          <w:szCs w:val="24"/>
        </w:rPr>
        <w:t>V</w:t>
      </w:r>
      <w:r w:rsidR="006671E2" w:rsidRPr="002C570B">
        <w:rPr>
          <w:b/>
          <w:caps/>
          <w:szCs w:val="24"/>
        </w:rPr>
        <w:t>I</w:t>
      </w:r>
      <w:r w:rsidRPr="002C570B">
        <w:rPr>
          <w:b/>
          <w:caps/>
          <w:szCs w:val="24"/>
        </w:rPr>
        <w:t xml:space="preserve">I </w:t>
      </w:r>
      <w:r w:rsidRPr="002C570B">
        <w:rPr>
          <w:b/>
          <w:bCs/>
          <w:szCs w:val="24"/>
          <w:lang w:eastAsia="lt-LT"/>
        </w:rPr>
        <w:t>SKYRIUS</w:t>
      </w:r>
    </w:p>
    <w:p w14:paraId="1D34F8A0" w14:textId="77777777" w:rsidR="00420FD2" w:rsidRPr="002C570B" w:rsidRDefault="00420FD2" w:rsidP="00136842">
      <w:pPr>
        <w:jc w:val="center"/>
        <w:rPr>
          <w:b/>
          <w:caps/>
          <w:szCs w:val="24"/>
        </w:rPr>
      </w:pPr>
      <w:r w:rsidRPr="002C570B">
        <w:rPr>
          <w:b/>
          <w:caps/>
          <w:szCs w:val="24"/>
        </w:rPr>
        <w:t>Šalių atsakomybė</w:t>
      </w:r>
    </w:p>
    <w:p w14:paraId="1432C41B" w14:textId="77777777" w:rsidR="00420FD2" w:rsidRPr="002C570B" w:rsidRDefault="00420FD2" w:rsidP="00136842">
      <w:pPr>
        <w:jc w:val="center"/>
        <w:rPr>
          <w:b/>
          <w:caps/>
          <w:szCs w:val="24"/>
        </w:rPr>
      </w:pPr>
    </w:p>
    <w:p w14:paraId="6420CED5" w14:textId="0EB2C8BE" w:rsidR="00757C5A" w:rsidRPr="002C570B" w:rsidRDefault="006671E2" w:rsidP="00F7518F">
      <w:pPr>
        <w:tabs>
          <w:tab w:val="left" w:pos="709"/>
          <w:tab w:val="left" w:pos="851"/>
        </w:tabs>
        <w:ind w:firstLine="567"/>
        <w:jc w:val="both"/>
        <w:rPr>
          <w:b/>
          <w:snapToGrid w:val="0"/>
          <w:szCs w:val="24"/>
        </w:rPr>
      </w:pPr>
      <w:r w:rsidRPr="002C570B">
        <w:rPr>
          <w:szCs w:val="24"/>
        </w:rPr>
        <w:t>7</w:t>
      </w:r>
      <w:r w:rsidR="00420FD2" w:rsidRPr="002C570B">
        <w:rPr>
          <w:szCs w:val="24"/>
        </w:rPr>
        <w:t xml:space="preserve">.1. </w:t>
      </w:r>
      <w:r w:rsidR="00F7518F" w:rsidRPr="002C570B">
        <w:rPr>
          <w:szCs w:val="24"/>
          <w:lang w:eastAsia="lt-LT"/>
        </w:rPr>
        <w:t>Sutarties Šalių įsipareigojimų vykdymas užtikrinimas netesybomis, t. y. n</w:t>
      </w:r>
      <w:r w:rsidR="00F7518F" w:rsidRPr="002C570B">
        <w:rPr>
          <w:szCs w:val="24"/>
        </w:rPr>
        <w:t>utraukus Sutartį dėl Pardavėjo kaltės (sutartinių įsipareigojimų nevykdymo arba netinkamo vykdymo) Sutarties tinkamas įvykdymas yra užtikrintas netesybomis – 1 000 Eur bauda ir atlyginant Pirkėjo patirtus tiesioginius nuostolius, jam nurodžius, kokie sutartiniai įsipareigojimai nebuvo įvykdyti ar įvykdyti netinkamai.</w:t>
      </w:r>
    </w:p>
    <w:p w14:paraId="3DD37A83" w14:textId="77777777" w:rsidR="006671E2" w:rsidRPr="002C570B" w:rsidRDefault="006671E2" w:rsidP="006671E2">
      <w:pPr>
        <w:jc w:val="center"/>
        <w:rPr>
          <w:b/>
          <w:snapToGrid w:val="0"/>
          <w:szCs w:val="24"/>
        </w:rPr>
      </w:pPr>
    </w:p>
    <w:p w14:paraId="08720C36" w14:textId="7BCBEA4D" w:rsidR="00420FD2" w:rsidRPr="002C570B" w:rsidRDefault="00420FD2" w:rsidP="006671E2">
      <w:pPr>
        <w:jc w:val="center"/>
        <w:rPr>
          <w:b/>
          <w:bCs/>
          <w:szCs w:val="24"/>
          <w:lang w:eastAsia="lt-LT"/>
        </w:rPr>
      </w:pPr>
      <w:r w:rsidRPr="002C570B">
        <w:rPr>
          <w:b/>
          <w:snapToGrid w:val="0"/>
          <w:szCs w:val="24"/>
        </w:rPr>
        <w:t>V</w:t>
      </w:r>
      <w:r w:rsidR="006671E2" w:rsidRPr="002C570B">
        <w:rPr>
          <w:b/>
          <w:snapToGrid w:val="0"/>
          <w:szCs w:val="24"/>
        </w:rPr>
        <w:t>I</w:t>
      </w:r>
      <w:r w:rsidRPr="002C570B">
        <w:rPr>
          <w:b/>
          <w:snapToGrid w:val="0"/>
          <w:szCs w:val="24"/>
        </w:rPr>
        <w:t xml:space="preserve">II </w:t>
      </w:r>
      <w:r w:rsidRPr="002C570B">
        <w:rPr>
          <w:b/>
          <w:bCs/>
          <w:szCs w:val="24"/>
          <w:lang w:eastAsia="lt-LT"/>
        </w:rPr>
        <w:t>SKYRIUS</w:t>
      </w:r>
    </w:p>
    <w:p w14:paraId="1A4B2B4B" w14:textId="77777777" w:rsidR="00420FD2" w:rsidRPr="002C570B" w:rsidRDefault="00420FD2" w:rsidP="00136842">
      <w:pPr>
        <w:keepNext/>
        <w:tabs>
          <w:tab w:val="left" w:pos="4395"/>
          <w:tab w:val="center" w:pos="5244"/>
        </w:tabs>
        <w:jc w:val="center"/>
        <w:outlineLvl w:val="2"/>
        <w:rPr>
          <w:b/>
          <w:snapToGrid w:val="0"/>
          <w:szCs w:val="24"/>
        </w:rPr>
      </w:pPr>
      <w:r w:rsidRPr="002C570B">
        <w:rPr>
          <w:b/>
          <w:snapToGrid w:val="0"/>
          <w:szCs w:val="24"/>
        </w:rPr>
        <w:t>FORCE MAJEURE SĄLYGOS</w:t>
      </w:r>
    </w:p>
    <w:p w14:paraId="50C88E26" w14:textId="77777777" w:rsidR="00420FD2" w:rsidRPr="002C570B" w:rsidRDefault="00420FD2" w:rsidP="00136842">
      <w:pPr>
        <w:ind w:firstLine="851"/>
        <w:jc w:val="center"/>
        <w:rPr>
          <w:szCs w:val="24"/>
        </w:rPr>
      </w:pPr>
    </w:p>
    <w:p w14:paraId="39022098" w14:textId="6A4B43A1" w:rsidR="00420FD2" w:rsidRPr="002C570B" w:rsidRDefault="006671E2" w:rsidP="00136842">
      <w:pPr>
        <w:ind w:firstLine="567"/>
        <w:jc w:val="both"/>
        <w:rPr>
          <w:szCs w:val="24"/>
          <w:lang w:eastAsia="lt-LT"/>
        </w:rPr>
      </w:pPr>
      <w:r w:rsidRPr="002C570B">
        <w:rPr>
          <w:szCs w:val="24"/>
          <w:lang w:eastAsia="lt-LT"/>
        </w:rPr>
        <w:t>8</w:t>
      </w:r>
      <w:r w:rsidR="00420FD2" w:rsidRPr="002C570B">
        <w:rPr>
          <w:szCs w:val="24"/>
          <w:lang w:eastAsia="lt-LT"/>
        </w:rPr>
        <w:t xml:space="preserve">.1. Įvykus nenugalimos jėgos aplinkybėms (force majeure), Sutarties Šalys vadovaujasi Lietuvos Respublikos civiliniu kodeksu ir Atleidimo nuo atsakomybės esant nenugalimos jėgos (force majeure)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00420FD2" w:rsidRPr="002C570B">
            <w:rPr>
              <w:szCs w:val="24"/>
              <w:lang w:eastAsia="lt-LT"/>
            </w:rPr>
            <w:t>1996 m</w:t>
          </w:r>
        </w:smartTag>
      </w:smartTag>
      <w:r w:rsidR="00420FD2" w:rsidRPr="002C570B">
        <w:rPr>
          <w:szCs w:val="24"/>
          <w:lang w:eastAsia="lt-LT"/>
        </w:rPr>
        <w:t xml:space="preserve">. liepos 15 d. nutarimu Nr. 840 ,,Dėl </w:t>
      </w:r>
      <w:r w:rsidR="000A56E1" w:rsidRPr="002C570B">
        <w:rPr>
          <w:szCs w:val="24"/>
          <w:lang w:eastAsia="lt-LT"/>
        </w:rPr>
        <w:t>a</w:t>
      </w:r>
      <w:r w:rsidR="00420FD2" w:rsidRPr="002C570B">
        <w:rPr>
          <w:szCs w:val="24"/>
          <w:lang w:eastAsia="lt-LT"/>
        </w:rPr>
        <w:t>tleidimo nuo atsakomybės esant nenugalimos jėgos (force majeure) aplinkybėms taisyklių patvirtinimo“.</w:t>
      </w:r>
    </w:p>
    <w:p w14:paraId="21A94A6D" w14:textId="7B578577" w:rsidR="00420FD2" w:rsidRPr="002C570B" w:rsidRDefault="006671E2" w:rsidP="00136842">
      <w:pPr>
        <w:ind w:firstLine="567"/>
        <w:jc w:val="both"/>
        <w:rPr>
          <w:szCs w:val="24"/>
          <w:lang w:eastAsia="lt-LT"/>
        </w:rPr>
      </w:pPr>
      <w:r w:rsidRPr="002C570B">
        <w:rPr>
          <w:szCs w:val="24"/>
          <w:lang w:eastAsia="lt-LT"/>
        </w:rPr>
        <w:t>8</w:t>
      </w:r>
      <w:r w:rsidR="00420FD2" w:rsidRPr="002C570B">
        <w:rPr>
          <w:szCs w:val="24"/>
          <w:lang w:eastAsia="lt-LT"/>
        </w:rPr>
        <w:t>.2. Jei nenugalimos jėgos aplinkybės tęsiasi ilgiau kaip 1 (vieną) mėnesį, Šalys abipusiu susitarimu gali nutraukti šią Sutartį.</w:t>
      </w:r>
    </w:p>
    <w:p w14:paraId="7698FDF4" w14:textId="351A0D36" w:rsidR="00420FD2" w:rsidRPr="002C570B" w:rsidRDefault="006671E2" w:rsidP="00136842">
      <w:pPr>
        <w:ind w:firstLine="567"/>
        <w:jc w:val="both"/>
        <w:rPr>
          <w:b/>
          <w:szCs w:val="24"/>
          <w:lang w:eastAsia="lt-LT"/>
        </w:rPr>
      </w:pPr>
      <w:r w:rsidRPr="002C570B">
        <w:rPr>
          <w:szCs w:val="24"/>
          <w:lang w:eastAsia="lt-LT"/>
        </w:rPr>
        <w:t>8</w:t>
      </w:r>
      <w:r w:rsidR="00420FD2" w:rsidRPr="002C570B">
        <w:rPr>
          <w:szCs w:val="24"/>
          <w:lang w:eastAsia="lt-LT"/>
        </w:rPr>
        <w:t>.3. Šalys nedelsdamos privalo informuoti viena kitą apie nenugalimos jėgos (force majeure) aplinkybių atsiradimą.</w:t>
      </w:r>
    </w:p>
    <w:p w14:paraId="665368FB" w14:textId="77777777" w:rsidR="00420FD2" w:rsidRPr="002C570B" w:rsidRDefault="00420FD2" w:rsidP="00136842">
      <w:pPr>
        <w:tabs>
          <w:tab w:val="left" w:pos="500"/>
        </w:tabs>
        <w:ind w:firstLine="1080"/>
        <w:jc w:val="both"/>
        <w:rPr>
          <w:szCs w:val="24"/>
        </w:rPr>
      </w:pPr>
    </w:p>
    <w:p w14:paraId="029E5DD0" w14:textId="7EEFB4A8" w:rsidR="00420FD2" w:rsidRPr="002C570B" w:rsidRDefault="00420FD2" w:rsidP="00136842">
      <w:pPr>
        <w:jc w:val="center"/>
        <w:rPr>
          <w:b/>
          <w:bCs/>
          <w:szCs w:val="24"/>
          <w:lang w:eastAsia="lt-LT"/>
        </w:rPr>
      </w:pPr>
      <w:r w:rsidRPr="002C570B">
        <w:rPr>
          <w:b/>
          <w:szCs w:val="24"/>
        </w:rPr>
        <w:t>I</w:t>
      </w:r>
      <w:r w:rsidR="006671E2" w:rsidRPr="002C570B">
        <w:rPr>
          <w:b/>
          <w:szCs w:val="24"/>
        </w:rPr>
        <w:t>X</w:t>
      </w:r>
      <w:r w:rsidRPr="002C570B">
        <w:rPr>
          <w:b/>
          <w:szCs w:val="24"/>
        </w:rPr>
        <w:t xml:space="preserve"> </w:t>
      </w:r>
      <w:r w:rsidRPr="002C570B">
        <w:rPr>
          <w:b/>
          <w:bCs/>
          <w:szCs w:val="24"/>
          <w:lang w:eastAsia="lt-LT"/>
        </w:rPr>
        <w:t>SKYRIUS</w:t>
      </w:r>
    </w:p>
    <w:p w14:paraId="1081B2FB" w14:textId="77777777" w:rsidR="00420FD2" w:rsidRPr="002C570B" w:rsidRDefault="00420FD2" w:rsidP="00136842">
      <w:pPr>
        <w:jc w:val="center"/>
        <w:rPr>
          <w:b/>
          <w:szCs w:val="24"/>
        </w:rPr>
      </w:pPr>
      <w:r w:rsidRPr="002C570B">
        <w:rPr>
          <w:b/>
          <w:szCs w:val="24"/>
        </w:rPr>
        <w:t>SUTARTIES GALIOJIMAS, PAKEITIMAS AR NUTRAUKIMAS</w:t>
      </w:r>
    </w:p>
    <w:p w14:paraId="5ABC066D" w14:textId="77777777" w:rsidR="00420FD2" w:rsidRPr="002C570B" w:rsidRDefault="00420FD2" w:rsidP="00136842">
      <w:pPr>
        <w:ind w:firstLine="851"/>
        <w:jc w:val="both"/>
        <w:rPr>
          <w:szCs w:val="24"/>
          <w:lang w:eastAsia="lt-LT"/>
        </w:rPr>
      </w:pPr>
    </w:p>
    <w:p w14:paraId="7A4F59C3" w14:textId="0FCE0CCC" w:rsidR="001B6B0A" w:rsidRPr="002C570B" w:rsidRDefault="00777C12" w:rsidP="00136842">
      <w:pPr>
        <w:ind w:firstLine="567"/>
        <w:jc w:val="both"/>
        <w:rPr>
          <w:szCs w:val="24"/>
          <w:lang w:eastAsia="lt-LT"/>
        </w:rPr>
      </w:pPr>
      <w:r w:rsidRPr="002C570B">
        <w:rPr>
          <w:szCs w:val="24"/>
          <w:lang w:eastAsia="lt-LT"/>
        </w:rPr>
        <w:t>9</w:t>
      </w:r>
      <w:r w:rsidR="00420FD2" w:rsidRPr="002C570B">
        <w:rPr>
          <w:szCs w:val="24"/>
          <w:lang w:eastAsia="lt-LT"/>
        </w:rPr>
        <w:t xml:space="preserve">.1. </w:t>
      </w:r>
      <w:r w:rsidR="001B6B0A" w:rsidRPr="002C570B">
        <w:rPr>
          <w:szCs w:val="24"/>
          <w:lang w:eastAsia="lt-LT"/>
        </w:rPr>
        <w:t>Sutartis</w:t>
      </w:r>
      <w:r w:rsidR="00A526AA">
        <w:rPr>
          <w:szCs w:val="24"/>
          <w:lang w:eastAsia="lt-LT"/>
        </w:rPr>
        <w:t xml:space="preserve">, pasirašius abiem </w:t>
      </w:r>
      <w:r w:rsidR="001B6B0A" w:rsidRPr="002C570B">
        <w:rPr>
          <w:szCs w:val="24"/>
          <w:lang w:eastAsia="lt-LT"/>
        </w:rPr>
        <w:t>Šalims</w:t>
      </w:r>
      <w:r w:rsidR="00A526AA">
        <w:rPr>
          <w:szCs w:val="24"/>
          <w:lang w:eastAsia="lt-LT"/>
        </w:rPr>
        <w:t>, įsigalioja nuo 2025-01-27</w:t>
      </w:r>
      <w:r w:rsidR="001B6B0A" w:rsidRPr="002C570B">
        <w:rPr>
          <w:szCs w:val="24"/>
          <w:lang w:eastAsia="lt-LT"/>
        </w:rPr>
        <w:t xml:space="preserve"> ir galioja </w:t>
      </w:r>
      <w:r w:rsidRPr="002C570B">
        <w:rPr>
          <w:szCs w:val="24"/>
          <w:lang w:eastAsia="lt-LT"/>
        </w:rPr>
        <w:t>36 mėnesius a</w:t>
      </w:r>
      <w:r w:rsidR="00F0587B" w:rsidRPr="002C570B">
        <w:rPr>
          <w:szCs w:val="24"/>
          <w:lang w:eastAsia="lt-LT"/>
        </w:rPr>
        <w:t>rba kol bus pasiekta maksimali S</w:t>
      </w:r>
      <w:r w:rsidRPr="002C570B">
        <w:rPr>
          <w:szCs w:val="24"/>
          <w:lang w:eastAsia="lt-LT"/>
        </w:rPr>
        <w:t>utarties vertė, nurodyta Sutarties 2.2 p., priklausomai nuo to, kuri sąlyga atsiras anksčiau.</w:t>
      </w:r>
    </w:p>
    <w:p w14:paraId="513389B2" w14:textId="7EF07365" w:rsidR="00420FD2" w:rsidRPr="002C570B" w:rsidRDefault="00777C12" w:rsidP="00136842">
      <w:pPr>
        <w:ind w:firstLine="567"/>
        <w:jc w:val="both"/>
        <w:rPr>
          <w:szCs w:val="24"/>
          <w:lang w:eastAsia="lt-LT"/>
        </w:rPr>
      </w:pPr>
      <w:r w:rsidRPr="002C570B">
        <w:rPr>
          <w:szCs w:val="24"/>
          <w:lang w:eastAsia="lt-LT"/>
        </w:rPr>
        <w:t>9</w:t>
      </w:r>
      <w:r w:rsidR="00420FD2" w:rsidRPr="002C570B">
        <w:rPr>
          <w:szCs w:val="24"/>
          <w:lang w:eastAsia="lt-LT"/>
        </w:rPr>
        <w:t>.</w:t>
      </w:r>
      <w:r w:rsidRPr="002C570B">
        <w:rPr>
          <w:szCs w:val="24"/>
          <w:lang w:eastAsia="lt-LT"/>
        </w:rPr>
        <w:t>2</w:t>
      </w:r>
      <w:r w:rsidR="00420FD2" w:rsidRPr="002C570B">
        <w:rPr>
          <w:szCs w:val="24"/>
          <w:lang w:eastAsia="lt-LT"/>
        </w:rPr>
        <w:t xml:space="preserve">. Sutartis gali būti nutraukta Pirkėjui ar Pardavėjui pažeidus Sutarties sąlygas arba vienos iš Šalių iniciatyva, raštu įspėjus kitą Šalį ne mažiau kaip prieš </w:t>
      </w:r>
      <w:r w:rsidR="00403B1E" w:rsidRPr="002C570B">
        <w:rPr>
          <w:szCs w:val="24"/>
          <w:lang w:eastAsia="lt-LT"/>
        </w:rPr>
        <w:t>2</w:t>
      </w:r>
      <w:r w:rsidR="00420FD2" w:rsidRPr="002C570B">
        <w:rPr>
          <w:szCs w:val="24"/>
          <w:lang w:eastAsia="lt-LT"/>
        </w:rPr>
        <w:t>0 kalendorinių dienų iki jos nutraukimo.</w:t>
      </w:r>
    </w:p>
    <w:p w14:paraId="4136553E" w14:textId="16727812" w:rsidR="00420FD2" w:rsidRPr="002C570B" w:rsidRDefault="00777C12" w:rsidP="00136842">
      <w:pPr>
        <w:ind w:firstLine="567"/>
        <w:jc w:val="both"/>
        <w:rPr>
          <w:szCs w:val="24"/>
        </w:rPr>
      </w:pPr>
      <w:r w:rsidRPr="002C570B">
        <w:rPr>
          <w:szCs w:val="24"/>
        </w:rPr>
        <w:t>9</w:t>
      </w:r>
      <w:r w:rsidR="00420FD2" w:rsidRPr="002C570B">
        <w:rPr>
          <w:szCs w:val="24"/>
        </w:rPr>
        <w:t>.</w:t>
      </w:r>
      <w:r w:rsidRPr="002C570B">
        <w:rPr>
          <w:szCs w:val="24"/>
        </w:rPr>
        <w:t>3</w:t>
      </w:r>
      <w:r w:rsidR="00420FD2" w:rsidRPr="002C570B">
        <w:rPr>
          <w:szCs w:val="24"/>
        </w:rPr>
        <w:t>. Sutartis gali būti pakeista ar papildyta rašytiniu Šalių susitarimu. Bet kokie šios Sutarties papildymai ar pakeitimai sudaro neatskiriamą šios Sutarties dalį ir turi juridinę galią tik tada, kai jie pasirašyti abiejų Šalių.</w:t>
      </w:r>
    </w:p>
    <w:p w14:paraId="5C7114B9" w14:textId="4DD88C29" w:rsidR="00420FD2" w:rsidRPr="002C570B" w:rsidRDefault="00777C12" w:rsidP="00136842">
      <w:pPr>
        <w:ind w:firstLine="567"/>
        <w:jc w:val="both"/>
        <w:rPr>
          <w:szCs w:val="24"/>
        </w:rPr>
      </w:pPr>
      <w:r w:rsidRPr="002C570B">
        <w:rPr>
          <w:szCs w:val="24"/>
        </w:rPr>
        <w:t>9</w:t>
      </w:r>
      <w:r w:rsidR="00420FD2" w:rsidRPr="002C570B">
        <w:rPr>
          <w:szCs w:val="24"/>
        </w:rPr>
        <w:t>.</w:t>
      </w:r>
      <w:r w:rsidRPr="002C570B">
        <w:rPr>
          <w:szCs w:val="24"/>
        </w:rPr>
        <w:t>4</w:t>
      </w:r>
      <w:r w:rsidR="00420FD2" w:rsidRPr="002C570B">
        <w:rPr>
          <w:szCs w:val="24"/>
        </w:rPr>
        <w:t xml:space="preserve">. Sutarties </w:t>
      </w:r>
      <w:r w:rsidRPr="002C570B">
        <w:rPr>
          <w:szCs w:val="24"/>
        </w:rPr>
        <w:t>4.1.1–4.1.5</w:t>
      </w:r>
      <w:r w:rsidR="00420FD2" w:rsidRPr="002C570B">
        <w:rPr>
          <w:szCs w:val="24"/>
        </w:rPr>
        <w:t xml:space="preserve"> papunkčiuose įtvirtintos sąlygos yra esminės, kurių nevykdydamas Pardavėjas bus įtrauktas į Nepatikimų tiekėjų sąrašą.</w:t>
      </w:r>
    </w:p>
    <w:p w14:paraId="7934D7F1" w14:textId="77777777" w:rsidR="00420FD2" w:rsidRPr="002C570B" w:rsidRDefault="00420FD2" w:rsidP="00136842">
      <w:pPr>
        <w:jc w:val="both"/>
        <w:rPr>
          <w:szCs w:val="24"/>
        </w:rPr>
      </w:pPr>
    </w:p>
    <w:p w14:paraId="7B4D377A" w14:textId="3ABC32F1" w:rsidR="00420FD2" w:rsidRPr="002C570B" w:rsidRDefault="00420FD2" w:rsidP="00136842">
      <w:pPr>
        <w:jc w:val="center"/>
        <w:rPr>
          <w:b/>
          <w:bCs/>
          <w:szCs w:val="24"/>
          <w:lang w:eastAsia="lt-LT"/>
        </w:rPr>
      </w:pPr>
      <w:r w:rsidRPr="002C570B">
        <w:rPr>
          <w:b/>
          <w:bCs/>
          <w:szCs w:val="24"/>
        </w:rPr>
        <w:t xml:space="preserve">X </w:t>
      </w:r>
      <w:r w:rsidRPr="002C570B">
        <w:rPr>
          <w:b/>
          <w:bCs/>
          <w:szCs w:val="24"/>
          <w:lang w:eastAsia="lt-LT"/>
        </w:rPr>
        <w:t>SKYRIUS</w:t>
      </w:r>
    </w:p>
    <w:p w14:paraId="1E8DD93C" w14:textId="77777777" w:rsidR="00951BF2" w:rsidRPr="002C570B" w:rsidRDefault="00951BF2" w:rsidP="00951BF2">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b/>
          <w:bCs/>
          <w:szCs w:val="24"/>
        </w:rPr>
      </w:pPr>
      <w:r w:rsidRPr="002C570B">
        <w:rPr>
          <w:b/>
          <w:bCs/>
          <w:szCs w:val="24"/>
        </w:rPr>
        <w:t>ASMENYS, ATSAKINGI UŽ SUTARTIES VYDYMĄ,</w:t>
      </w:r>
    </w:p>
    <w:p w14:paraId="42D3A67E" w14:textId="77777777" w:rsidR="00951BF2" w:rsidRPr="002C570B" w:rsidRDefault="00951BF2" w:rsidP="00951BF2">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b/>
          <w:bCs/>
          <w:caps/>
          <w:szCs w:val="24"/>
        </w:rPr>
      </w:pPr>
      <w:r w:rsidRPr="002C570B">
        <w:rPr>
          <w:b/>
          <w:bCs/>
          <w:szCs w:val="24"/>
        </w:rPr>
        <w:t xml:space="preserve">IR KITOS </w:t>
      </w:r>
      <w:r w:rsidRPr="002C570B">
        <w:rPr>
          <w:b/>
          <w:bCs/>
          <w:caps/>
          <w:szCs w:val="24"/>
        </w:rPr>
        <w:t>Baigiamosios nuostatos</w:t>
      </w:r>
    </w:p>
    <w:p w14:paraId="72B45115" w14:textId="77777777" w:rsidR="00420FD2" w:rsidRPr="002C570B" w:rsidRDefault="00420FD2" w:rsidP="00136842">
      <w:pPr>
        <w:ind w:firstLine="1080"/>
        <w:jc w:val="both"/>
        <w:rPr>
          <w:szCs w:val="24"/>
        </w:rPr>
      </w:pPr>
    </w:p>
    <w:p w14:paraId="5B9C5DA9" w14:textId="24AFF33B" w:rsidR="00951BF2" w:rsidRPr="002C570B" w:rsidRDefault="00951BF2" w:rsidP="00951BF2">
      <w:pPr>
        <w:tabs>
          <w:tab w:val="left" w:pos="1201"/>
        </w:tabs>
        <w:ind w:firstLine="709"/>
        <w:jc w:val="both"/>
        <w:rPr>
          <w:szCs w:val="24"/>
        </w:rPr>
      </w:pPr>
      <w:r w:rsidRPr="002C570B">
        <w:rPr>
          <w:szCs w:val="24"/>
        </w:rPr>
        <w:t>10.1. Asmenys, atsakingi už Sutarties vykdymą:</w:t>
      </w:r>
    </w:p>
    <w:p w14:paraId="18C20C57" w14:textId="77777777" w:rsidR="00951BF2" w:rsidRPr="002C570B" w:rsidRDefault="00951BF2" w:rsidP="00951BF2">
      <w:pPr>
        <w:tabs>
          <w:tab w:val="left" w:pos="1201"/>
        </w:tabs>
        <w:ind w:firstLine="840"/>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3"/>
        <w:gridCol w:w="3838"/>
        <w:gridCol w:w="3876"/>
      </w:tblGrid>
      <w:tr w:rsidR="00951BF2" w:rsidRPr="002C570B" w14:paraId="0998A79D" w14:textId="77777777" w:rsidTr="00932C41">
        <w:tc>
          <w:tcPr>
            <w:tcW w:w="1169" w:type="pct"/>
          </w:tcPr>
          <w:p w14:paraId="67602751" w14:textId="77777777" w:rsidR="00951BF2" w:rsidRPr="002C570B" w:rsidRDefault="00951BF2" w:rsidP="00932C41">
            <w:pPr>
              <w:ind w:firstLine="840"/>
              <w:jc w:val="center"/>
              <w:rPr>
                <w:b/>
                <w:szCs w:val="24"/>
              </w:rPr>
            </w:pPr>
          </w:p>
        </w:tc>
        <w:tc>
          <w:tcPr>
            <w:tcW w:w="1906" w:type="pct"/>
          </w:tcPr>
          <w:p w14:paraId="6ED133BA" w14:textId="77777777" w:rsidR="00951BF2" w:rsidRPr="002C570B" w:rsidRDefault="00951BF2" w:rsidP="00932C41">
            <w:pPr>
              <w:jc w:val="center"/>
              <w:rPr>
                <w:b/>
                <w:szCs w:val="24"/>
              </w:rPr>
            </w:pPr>
            <w:r w:rsidRPr="002C570B">
              <w:rPr>
                <w:b/>
                <w:szCs w:val="24"/>
              </w:rPr>
              <w:t>Pirkėjo atstovai</w:t>
            </w:r>
          </w:p>
        </w:tc>
        <w:tc>
          <w:tcPr>
            <w:tcW w:w="1925" w:type="pct"/>
            <w:shd w:val="clear" w:color="auto" w:fill="auto"/>
          </w:tcPr>
          <w:p w14:paraId="6ABA5696" w14:textId="77777777" w:rsidR="00951BF2" w:rsidRPr="002C570B" w:rsidRDefault="00951BF2" w:rsidP="00932C41">
            <w:pPr>
              <w:jc w:val="center"/>
              <w:rPr>
                <w:b/>
                <w:szCs w:val="24"/>
              </w:rPr>
            </w:pPr>
            <w:r w:rsidRPr="002C570B">
              <w:rPr>
                <w:b/>
                <w:szCs w:val="24"/>
              </w:rPr>
              <w:t>Tiekėjo atstovai</w:t>
            </w:r>
          </w:p>
        </w:tc>
      </w:tr>
      <w:tr w:rsidR="00951BF2" w:rsidRPr="002C570B" w14:paraId="2052E5E4" w14:textId="77777777" w:rsidTr="00932C41">
        <w:tc>
          <w:tcPr>
            <w:tcW w:w="1169" w:type="pct"/>
            <w:shd w:val="clear" w:color="auto" w:fill="auto"/>
          </w:tcPr>
          <w:p w14:paraId="4062F3D3" w14:textId="77777777" w:rsidR="00951BF2" w:rsidRPr="002C570B" w:rsidRDefault="00951BF2" w:rsidP="00932C41">
            <w:pPr>
              <w:jc w:val="both"/>
              <w:rPr>
                <w:szCs w:val="24"/>
              </w:rPr>
            </w:pPr>
            <w:r w:rsidRPr="002C570B">
              <w:rPr>
                <w:szCs w:val="24"/>
              </w:rPr>
              <w:t>Vardas, pavardė</w:t>
            </w:r>
          </w:p>
        </w:tc>
        <w:tc>
          <w:tcPr>
            <w:tcW w:w="1906" w:type="pct"/>
            <w:shd w:val="clear" w:color="auto" w:fill="auto"/>
          </w:tcPr>
          <w:p w14:paraId="2F30AB90" w14:textId="2A381BAD" w:rsidR="00951BF2" w:rsidRPr="002C570B" w:rsidRDefault="00951BF2" w:rsidP="00932C41">
            <w:pPr>
              <w:jc w:val="both"/>
              <w:rPr>
                <w:szCs w:val="24"/>
              </w:rPr>
            </w:pPr>
          </w:p>
        </w:tc>
        <w:tc>
          <w:tcPr>
            <w:tcW w:w="1925" w:type="pct"/>
            <w:shd w:val="clear" w:color="auto" w:fill="auto"/>
          </w:tcPr>
          <w:p w14:paraId="793278D8" w14:textId="714975C6" w:rsidR="00951BF2" w:rsidRPr="002C570B" w:rsidRDefault="00951BF2" w:rsidP="008F5CB7">
            <w:pPr>
              <w:jc w:val="both"/>
              <w:rPr>
                <w:szCs w:val="24"/>
              </w:rPr>
            </w:pPr>
          </w:p>
        </w:tc>
      </w:tr>
      <w:tr w:rsidR="00951BF2" w:rsidRPr="002C570B" w14:paraId="675EC2AA" w14:textId="77777777" w:rsidTr="00932C41">
        <w:tc>
          <w:tcPr>
            <w:tcW w:w="1169" w:type="pct"/>
            <w:shd w:val="clear" w:color="auto" w:fill="auto"/>
          </w:tcPr>
          <w:p w14:paraId="274A1334" w14:textId="77777777" w:rsidR="00951BF2" w:rsidRPr="002C570B" w:rsidRDefault="00951BF2" w:rsidP="00932C41">
            <w:pPr>
              <w:jc w:val="both"/>
              <w:rPr>
                <w:szCs w:val="24"/>
              </w:rPr>
            </w:pPr>
            <w:r w:rsidRPr="002C570B">
              <w:rPr>
                <w:szCs w:val="24"/>
              </w:rPr>
              <w:t>Telefonas</w:t>
            </w:r>
          </w:p>
        </w:tc>
        <w:tc>
          <w:tcPr>
            <w:tcW w:w="1906" w:type="pct"/>
            <w:shd w:val="clear" w:color="auto" w:fill="auto"/>
          </w:tcPr>
          <w:p w14:paraId="5FCF6E48" w14:textId="6D8F75C9" w:rsidR="00951BF2" w:rsidRPr="002C570B" w:rsidRDefault="00951BF2" w:rsidP="00932C41">
            <w:pPr>
              <w:jc w:val="both"/>
              <w:rPr>
                <w:szCs w:val="24"/>
              </w:rPr>
            </w:pPr>
          </w:p>
        </w:tc>
        <w:tc>
          <w:tcPr>
            <w:tcW w:w="1925" w:type="pct"/>
            <w:shd w:val="clear" w:color="auto" w:fill="auto"/>
          </w:tcPr>
          <w:p w14:paraId="33C6A96E" w14:textId="458A814E" w:rsidR="00951BF2" w:rsidRPr="002C570B" w:rsidRDefault="00951BF2" w:rsidP="008F5CB7">
            <w:pPr>
              <w:jc w:val="both"/>
              <w:rPr>
                <w:szCs w:val="24"/>
              </w:rPr>
            </w:pPr>
          </w:p>
        </w:tc>
      </w:tr>
      <w:tr w:rsidR="00951BF2" w:rsidRPr="002C570B" w14:paraId="51EBA0CE" w14:textId="77777777" w:rsidTr="00932C41">
        <w:tc>
          <w:tcPr>
            <w:tcW w:w="1169" w:type="pct"/>
            <w:shd w:val="clear" w:color="auto" w:fill="auto"/>
          </w:tcPr>
          <w:p w14:paraId="395EEE91" w14:textId="77777777" w:rsidR="00951BF2" w:rsidRPr="002C570B" w:rsidRDefault="00951BF2" w:rsidP="00932C41">
            <w:pPr>
              <w:jc w:val="both"/>
              <w:rPr>
                <w:szCs w:val="24"/>
              </w:rPr>
            </w:pPr>
            <w:r w:rsidRPr="002C570B">
              <w:rPr>
                <w:szCs w:val="24"/>
              </w:rPr>
              <w:t>El. paštas</w:t>
            </w:r>
          </w:p>
        </w:tc>
        <w:tc>
          <w:tcPr>
            <w:tcW w:w="1906" w:type="pct"/>
            <w:shd w:val="clear" w:color="auto" w:fill="auto"/>
          </w:tcPr>
          <w:p w14:paraId="09F2FF5B" w14:textId="15CE70F7" w:rsidR="00951BF2" w:rsidRPr="002C570B" w:rsidRDefault="00951BF2" w:rsidP="00932C41">
            <w:pPr>
              <w:jc w:val="both"/>
              <w:rPr>
                <w:szCs w:val="24"/>
              </w:rPr>
            </w:pPr>
          </w:p>
        </w:tc>
        <w:tc>
          <w:tcPr>
            <w:tcW w:w="1925" w:type="pct"/>
            <w:shd w:val="clear" w:color="auto" w:fill="auto"/>
          </w:tcPr>
          <w:p w14:paraId="4A3AEEE5" w14:textId="33A681CD" w:rsidR="00951BF2" w:rsidRPr="002C570B" w:rsidRDefault="00951BF2" w:rsidP="008F5CB7">
            <w:pPr>
              <w:jc w:val="both"/>
              <w:rPr>
                <w:szCs w:val="24"/>
              </w:rPr>
            </w:pPr>
          </w:p>
        </w:tc>
      </w:tr>
    </w:tbl>
    <w:p w14:paraId="5784E1F7" w14:textId="77777777" w:rsidR="00951BF2" w:rsidRPr="002C570B" w:rsidRDefault="00951BF2" w:rsidP="00951BF2">
      <w:pPr>
        <w:tabs>
          <w:tab w:val="left" w:pos="918"/>
        </w:tabs>
        <w:suppressAutoHyphens/>
        <w:ind w:firstLine="840"/>
        <w:jc w:val="both"/>
        <w:rPr>
          <w:szCs w:val="24"/>
          <w:lang w:eastAsia="ar-SA"/>
        </w:rPr>
      </w:pPr>
    </w:p>
    <w:p w14:paraId="1FDDA67C" w14:textId="275EDA0F" w:rsidR="00951BF2" w:rsidRPr="002C570B" w:rsidRDefault="00951BF2" w:rsidP="00951BF2">
      <w:pPr>
        <w:tabs>
          <w:tab w:val="left" w:pos="918"/>
        </w:tabs>
        <w:suppressAutoHyphens/>
        <w:ind w:firstLine="709"/>
        <w:jc w:val="both"/>
        <w:rPr>
          <w:szCs w:val="24"/>
          <w:lang w:eastAsia="ar-SA"/>
        </w:rPr>
      </w:pPr>
      <w:r w:rsidRPr="002C570B">
        <w:rPr>
          <w:szCs w:val="24"/>
          <w:lang w:eastAsia="ar-SA"/>
        </w:rPr>
        <w:t>10.2.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548B027" w14:textId="3FC15514" w:rsidR="00951BF2" w:rsidRPr="002C570B" w:rsidRDefault="00951BF2" w:rsidP="00951BF2">
      <w:pPr>
        <w:tabs>
          <w:tab w:val="left" w:pos="1201"/>
        </w:tabs>
        <w:ind w:firstLine="709"/>
        <w:contextualSpacing/>
        <w:jc w:val="both"/>
        <w:rPr>
          <w:szCs w:val="24"/>
        </w:rPr>
      </w:pPr>
      <w:r w:rsidRPr="002C570B">
        <w:rPr>
          <w:szCs w:val="24"/>
        </w:rPr>
        <w:t>10.3. Sutartis yra Sutarties Šalių perskaityta, jų suprasta ir jos autentiškumas patvirtintas Šalių tinkamus įgaliojimus turinčių asmenų parašais.</w:t>
      </w:r>
    </w:p>
    <w:p w14:paraId="209A7820" w14:textId="7E75FC69" w:rsidR="00951BF2" w:rsidRPr="002C570B" w:rsidRDefault="00951BF2" w:rsidP="00951BF2">
      <w:pPr>
        <w:tabs>
          <w:tab w:val="left" w:pos="1201"/>
        </w:tabs>
        <w:ind w:firstLine="709"/>
        <w:contextualSpacing/>
        <w:jc w:val="both"/>
        <w:rPr>
          <w:szCs w:val="24"/>
        </w:rPr>
      </w:pPr>
      <w:r w:rsidRPr="002C570B">
        <w:rPr>
          <w:szCs w:val="24"/>
        </w:rPr>
        <w:t xml:space="preserve">10.4. Ši Sutartis sudaryta lietuvių kalba ir pasirašoma kvalifikuotais elektroniniais parašais. </w:t>
      </w:r>
    </w:p>
    <w:p w14:paraId="60FF20B1" w14:textId="209A61AB" w:rsidR="00951BF2" w:rsidRPr="002C570B" w:rsidRDefault="00951BF2" w:rsidP="00951BF2">
      <w:pPr>
        <w:tabs>
          <w:tab w:val="left" w:pos="1201"/>
        </w:tabs>
        <w:ind w:firstLine="709"/>
        <w:contextualSpacing/>
        <w:jc w:val="both"/>
        <w:rPr>
          <w:szCs w:val="24"/>
        </w:rPr>
      </w:pPr>
      <w:r w:rsidRPr="002C570B">
        <w:rPr>
          <w:szCs w:val="24"/>
        </w:rPr>
        <w:t>10.5. Sutarties priedai yra sudėtinės ir neatskiriamos šios Sutarties dalys. Sutarties priedai pateikiami pirmumo tvarka:</w:t>
      </w:r>
    </w:p>
    <w:p w14:paraId="36960190" w14:textId="1EAFFBA8" w:rsidR="00951BF2" w:rsidRPr="002C570B" w:rsidRDefault="00951BF2" w:rsidP="00951BF2">
      <w:pPr>
        <w:ind w:firstLine="709"/>
        <w:jc w:val="both"/>
        <w:rPr>
          <w:szCs w:val="24"/>
        </w:rPr>
      </w:pPr>
      <w:r w:rsidRPr="002C570B">
        <w:rPr>
          <w:szCs w:val="24"/>
        </w:rPr>
        <w:t>10.5.1. Sutarties 1 priedas – Prekės techninė specifikacija;</w:t>
      </w:r>
    </w:p>
    <w:p w14:paraId="33C6D44B" w14:textId="1EB896D7" w:rsidR="00951BF2" w:rsidRPr="002C570B" w:rsidRDefault="00951BF2" w:rsidP="00951BF2">
      <w:pPr>
        <w:ind w:firstLine="709"/>
        <w:jc w:val="both"/>
        <w:rPr>
          <w:szCs w:val="24"/>
        </w:rPr>
      </w:pPr>
      <w:r w:rsidRPr="002C570B">
        <w:rPr>
          <w:szCs w:val="24"/>
        </w:rPr>
        <w:t>10.5.2. Sutarties 2 priedas – Tiekėjo pasiūlymas.</w:t>
      </w:r>
    </w:p>
    <w:p w14:paraId="6826AD91" w14:textId="77777777" w:rsidR="00E105DE" w:rsidRPr="002C570B" w:rsidRDefault="00E105DE" w:rsidP="00136842">
      <w:pPr>
        <w:widowControl w:val="0"/>
        <w:autoSpaceDE w:val="0"/>
        <w:autoSpaceDN w:val="0"/>
        <w:adjustRightInd w:val="0"/>
        <w:jc w:val="center"/>
        <w:rPr>
          <w:b/>
          <w:szCs w:val="24"/>
          <w:lang w:eastAsia="lt-LT"/>
        </w:rPr>
      </w:pPr>
    </w:p>
    <w:p w14:paraId="6FC380E1" w14:textId="62BE0205" w:rsidR="00515113" w:rsidRPr="002C570B" w:rsidRDefault="00515113" w:rsidP="00136842">
      <w:pPr>
        <w:jc w:val="center"/>
        <w:rPr>
          <w:b/>
          <w:bCs/>
          <w:szCs w:val="24"/>
          <w:lang w:eastAsia="lt-LT"/>
        </w:rPr>
      </w:pPr>
      <w:r w:rsidRPr="002C570B">
        <w:rPr>
          <w:b/>
          <w:snapToGrid w:val="0"/>
          <w:szCs w:val="24"/>
        </w:rPr>
        <w:t xml:space="preserve">XI </w:t>
      </w:r>
      <w:r w:rsidRPr="002C570B">
        <w:rPr>
          <w:b/>
          <w:bCs/>
          <w:szCs w:val="24"/>
          <w:lang w:eastAsia="lt-LT"/>
        </w:rPr>
        <w:t>SKYRIUS</w:t>
      </w:r>
    </w:p>
    <w:p w14:paraId="3A343C4A" w14:textId="77777777" w:rsidR="00515113" w:rsidRPr="002C570B" w:rsidRDefault="00515113" w:rsidP="00136842">
      <w:pPr>
        <w:keepNext/>
        <w:jc w:val="center"/>
        <w:outlineLvl w:val="2"/>
        <w:rPr>
          <w:b/>
          <w:snapToGrid w:val="0"/>
          <w:szCs w:val="24"/>
        </w:rPr>
      </w:pPr>
      <w:r w:rsidRPr="002C570B">
        <w:rPr>
          <w:b/>
          <w:snapToGrid w:val="0"/>
          <w:szCs w:val="24"/>
        </w:rPr>
        <w:t>ŠALIŲ ADRESAI IR REKVIZITAI</w:t>
      </w:r>
    </w:p>
    <w:tbl>
      <w:tblPr>
        <w:tblW w:w="0" w:type="auto"/>
        <w:tblLayout w:type="fixed"/>
        <w:tblLook w:val="01E0" w:firstRow="1" w:lastRow="1" w:firstColumn="1" w:lastColumn="1" w:noHBand="0" w:noVBand="0"/>
      </w:tblPr>
      <w:tblGrid>
        <w:gridCol w:w="5103"/>
        <w:gridCol w:w="99"/>
        <w:gridCol w:w="4829"/>
      </w:tblGrid>
      <w:tr w:rsidR="00515113" w:rsidRPr="002C570B" w14:paraId="40216413" w14:textId="77777777" w:rsidTr="008F5CB7">
        <w:tc>
          <w:tcPr>
            <w:tcW w:w="5202" w:type="dxa"/>
            <w:gridSpan w:val="2"/>
            <w:shd w:val="clear" w:color="auto" w:fill="auto"/>
          </w:tcPr>
          <w:p w14:paraId="00F9A2CD" w14:textId="77777777" w:rsidR="00515113" w:rsidRPr="002C570B" w:rsidRDefault="00515113" w:rsidP="00136842">
            <w:pPr>
              <w:widowControl w:val="0"/>
              <w:tabs>
                <w:tab w:val="left" w:pos="720"/>
                <w:tab w:val="right" w:pos="10065"/>
              </w:tabs>
              <w:autoSpaceDE w:val="0"/>
              <w:autoSpaceDN w:val="0"/>
              <w:adjustRightInd w:val="0"/>
              <w:ind w:hanging="5580"/>
              <w:rPr>
                <w:szCs w:val="24"/>
                <w:lang w:eastAsia="lt-LT"/>
              </w:rPr>
            </w:pPr>
            <w:r w:rsidRPr="002C570B">
              <w:rPr>
                <w:snapToGrid w:val="0"/>
                <w:szCs w:val="24"/>
                <w:lang w:eastAsia="lt-LT"/>
              </w:rPr>
              <w:t xml:space="preserve">Valstybės sienos apsaugos tarnyba </w:t>
            </w:r>
          </w:p>
          <w:p w14:paraId="03E743A1" w14:textId="77777777" w:rsidR="00515113" w:rsidRPr="002C570B" w:rsidRDefault="00515113" w:rsidP="00136842">
            <w:pPr>
              <w:widowControl w:val="0"/>
              <w:tabs>
                <w:tab w:val="right" w:pos="10065"/>
              </w:tabs>
              <w:autoSpaceDE w:val="0"/>
              <w:autoSpaceDN w:val="0"/>
              <w:adjustRightInd w:val="0"/>
              <w:rPr>
                <w:b/>
                <w:snapToGrid w:val="0"/>
                <w:szCs w:val="24"/>
                <w:lang w:eastAsia="lt-LT"/>
              </w:rPr>
            </w:pPr>
            <w:r w:rsidRPr="002C570B">
              <w:rPr>
                <w:b/>
                <w:snapToGrid w:val="0"/>
                <w:szCs w:val="24"/>
                <w:lang w:eastAsia="lt-LT"/>
              </w:rPr>
              <w:t>PIRKĖJAS</w:t>
            </w:r>
          </w:p>
          <w:p w14:paraId="5A1A30F5" w14:textId="77777777" w:rsidR="00515113" w:rsidRPr="002C570B" w:rsidRDefault="00515113" w:rsidP="00136842">
            <w:pPr>
              <w:widowControl w:val="0"/>
              <w:tabs>
                <w:tab w:val="left" w:pos="720"/>
                <w:tab w:val="right" w:pos="10065"/>
              </w:tabs>
              <w:autoSpaceDE w:val="0"/>
              <w:autoSpaceDN w:val="0"/>
              <w:adjustRightInd w:val="0"/>
              <w:rPr>
                <w:szCs w:val="24"/>
                <w:lang w:eastAsia="lt-LT"/>
              </w:rPr>
            </w:pPr>
          </w:p>
        </w:tc>
        <w:tc>
          <w:tcPr>
            <w:tcW w:w="4829" w:type="dxa"/>
            <w:shd w:val="clear" w:color="auto" w:fill="auto"/>
          </w:tcPr>
          <w:p w14:paraId="39D5188E" w14:textId="77777777" w:rsidR="00515113" w:rsidRPr="002C570B" w:rsidRDefault="00515113" w:rsidP="00136842">
            <w:pPr>
              <w:widowControl w:val="0"/>
              <w:tabs>
                <w:tab w:val="right" w:pos="10065"/>
              </w:tabs>
              <w:autoSpaceDE w:val="0"/>
              <w:autoSpaceDN w:val="0"/>
              <w:adjustRightInd w:val="0"/>
              <w:rPr>
                <w:snapToGrid w:val="0"/>
                <w:szCs w:val="24"/>
                <w:lang w:eastAsia="lt-LT"/>
              </w:rPr>
            </w:pPr>
          </w:p>
          <w:p w14:paraId="3F1BC93E" w14:textId="77777777" w:rsidR="00515113" w:rsidRPr="002C570B" w:rsidRDefault="00515113" w:rsidP="00136842">
            <w:pPr>
              <w:widowControl w:val="0"/>
              <w:tabs>
                <w:tab w:val="right" w:pos="10065"/>
              </w:tabs>
              <w:autoSpaceDE w:val="0"/>
              <w:autoSpaceDN w:val="0"/>
              <w:adjustRightInd w:val="0"/>
              <w:ind w:left="-108"/>
              <w:rPr>
                <w:b/>
                <w:snapToGrid w:val="0"/>
                <w:szCs w:val="24"/>
                <w:lang w:eastAsia="lt-LT"/>
              </w:rPr>
            </w:pPr>
            <w:r w:rsidRPr="002C570B">
              <w:rPr>
                <w:b/>
                <w:snapToGrid w:val="0"/>
                <w:szCs w:val="24"/>
                <w:lang w:eastAsia="lt-LT"/>
              </w:rPr>
              <w:t>PARDAVĖJAS</w:t>
            </w:r>
          </w:p>
          <w:p w14:paraId="28041835" w14:textId="77777777" w:rsidR="00515113" w:rsidRPr="002C570B" w:rsidRDefault="00515113" w:rsidP="00136842">
            <w:pPr>
              <w:widowControl w:val="0"/>
              <w:tabs>
                <w:tab w:val="right" w:pos="10065"/>
              </w:tabs>
              <w:autoSpaceDE w:val="0"/>
              <w:autoSpaceDN w:val="0"/>
              <w:adjustRightInd w:val="0"/>
              <w:rPr>
                <w:szCs w:val="24"/>
                <w:lang w:eastAsia="lt-LT"/>
              </w:rPr>
            </w:pPr>
            <w:r w:rsidRPr="002C570B">
              <w:rPr>
                <w:szCs w:val="24"/>
                <w:lang w:eastAsia="lt-LT"/>
              </w:rPr>
              <w:t xml:space="preserve"> </w:t>
            </w:r>
          </w:p>
        </w:tc>
      </w:tr>
      <w:tr w:rsidR="00515113" w:rsidRPr="0095395E" w14:paraId="78F52E2F" w14:textId="77777777" w:rsidTr="008F5CB7">
        <w:tc>
          <w:tcPr>
            <w:tcW w:w="5103" w:type="dxa"/>
            <w:shd w:val="clear" w:color="auto" w:fill="auto"/>
          </w:tcPr>
          <w:p w14:paraId="1BE818F8" w14:textId="77777777" w:rsidR="00030FDC" w:rsidRPr="002C570B" w:rsidRDefault="00030FDC" w:rsidP="00030FDC">
            <w:pPr>
              <w:widowControl w:val="0"/>
              <w:tabs>
                <w:tab w:val="left" w:pos="720"/>
              </w:tabs>
              <w:suppressAutoHyphens/>
              <w:autoSpaceDN w:val="0"/>
              <w:textAlignment w:val="baseline"/>
              <w:rPr>
                <w:rFonts w:eastAsia="Andale Sans UI"/>
                <w:snapToGrid w:val="0"/>
                <w:kern w:val="3"/>
                <w:lang w:bidi="en-US"/>
              </w:rPr>
            </w:pPr>
            <w:bookmarkStart w:id="2" w:name="_Hlk51232628"/>
            <w:r w:rsidRPr="002C570B">
              <w:rPr>
                <w:rFonts w:eastAsia="Andale Sans UI"/>
                <w:snapToGrid w:val="0"/>
                <w:kern w:val="3"/>
                <w:lang w:bidi="en-US"/>
              </w:rPr>
              <w:t xml:space="preserve">Valstybės sienos apsaugos tarnyba prie Lietuvos Respublikos vidaus reikalų ministerijos </w:t>
            </w:r>
          </w:p>
          <w:p w14:paraId="3212A215" w14:textId="77777777" w:rsidR="00030FDC" w:rsidRPr="002C570B" w:rsidRDefault="00030FDC" w:rsidP="00030FDC">
            <w:pPr>
              <w:widowControl w:val="0"/>
              <w:suppressAutoHyphens/>
              <w:autoSpaceDN w:val="0"/>
              <w:textAlignment w:val="baseline"/>
              <w:rPr>
                <w:rFonts w:eastAsia="Andale Sans UI"/>
                <w:snapToGrid w:val="0"/>
                <w:kern w:val="3"/>
                <w:lang w:bidi="en-US"/>
              </w:rPr>
            </w:pPr>
            <w:r w:rsidRPr="002C570B">
              <w:rPr>
                <w:rFonts w:eastAsia="Andale Sans UI"/>
                <w:snapToGrid w:val="0"/>
                <w:kern w:val="3"/>
                <w:lang w:bidi="en-US"/>
              </w:rPr>
              <w:t>Įmonės kodas 188608252</w:t>
            </w:r>
            <w:r w:rsidRPr="002C570B">
              <w:rPr>
                <w:rFonts w:eastAsia="Andale Sans UI"/>
                <w:snapToGrid w:val="0"/>
                <w:kern w:val="3"/>
                <w:lang w:bidi="en-US"/>
              </w:rPr>
              <w:tab/>
            </w:r>
            <w:r w:rsidRPr="002C570B">
              <w:rPr>
                <w:rFonts w:eastAsia="Andale Sans UI"/>
                <w:snapToGrid w:val="0"/>
                <w:kern w:val="3"/>
                <w:lang w:bidi="en-US"/>
              </w:rPr>
              <w:tab/>
              <w:t xml:space="preserve"> </w:t>
            </w:r>
          </w:p>
          <w:p w14:paraId="0FE0DE1E" w14:textId="7A45AD4D" w:rsidR="00030FDC" w:rsidRPr="002C570B" w:rsidRDefault="00030FDC" w:rsidP="00030FDC">
            <w:pPr>
              <w:widowControl w:val="0"/>
              <w:tabs>
                <w:tab w:val="left" w:pos="5220"/>
              </w:tabs>
              <w:suppressAutoHyphens/>
              <w:autoSpaceDN w:val="0"/>
              <w:textAlignment w:val="baseline"/>
              <w:rPr>
                <w:rFonts w:eastAsia="Andale Sans UI"/>
                <w:snapToGrid w:val="0"/>
                <w:kern w:val="3"/>
                <w:lang w:bidi="en-US"/>
              </w:rPr>
            </w:pPr>
            <w:r w:rsidRPr="002C570B">
              <w:rPr>
                <w:rFonts w:eastAsia="Andale Sans UI"/>
                <w:snapToGrid w:val="0"/>
                <w:kern w:val="3"/>
                <w:lang w:bidi="en-US"/>
              </w:rPr>
              <w:t xml:space="preserve">PVM mokėtojo kodas LT886082515 </w:t>
            </w:r>
          </w:p>
          <w:p w14:paraId="40B5DA3F" w14:textId="77777777" w:rsidR="00030FDC" w:rsidRPr="002C570B" w:rsidRDefault="00030FDC" w:rsidP="00030FDC">
            <w:pPr>
              <w:widowControl w:val="0"/>
              <w:tabs>
                <w:tab w:val="left" w:pos="5220"/>
              </w:tabs>
              <w:suppressAutoHyphens/>
              <w:autoSpaceDN w:val="0"/>
              <w:textAlignment w:val="baseline"/>
              <w:rPr>
                <w:rFonts w:eastAsia="Andale Sans UI"/>
                <w:snapToGrid w:val="0"/>
                <w:kern w:val="3"/>
                <w:lang w:bidi="en-US"/>
              </w:rPr>
            </w:pPr>
            <w:r w:rsidRPr="002C570B">
              <w:rPr>
                <w:rFonts w:eastAsia="Andale Sans UI"/>
                <w:snapToGrid w:val="0"/>
                <w:kern w:val="3"/>
                <w:lang w:bidi="en-US"/>
              </w:rPr>
              <w:t xml:space="preserve">Savanorių pr. 2, LT-03116 Vilnius </w:t>
            </w:r>
          </w:p>
          <w:p w14:paraId="1B828951" w14:textId="64747F9D" w:rsidR="00030FDC" w:rsidRPr="002C570B" w:rsidRDefault="00030FDC" w:rsidP="00030FDC">
            <w:pPr>
              <w:widowControl w:val="0"/>
              <w:tabs>
                <w:tab w:val="left" w:pos="5220"/>
              </w:tabs>
              <w:suppressAutoHyphens/>
              <w:autoSpaceDN w:val="0"/>
              <w:textAlignment w:val="baseline"/>
              <w:rPr>
                <w:rFonts w:eastAsia="Andale Sans UI"/>
                <w:snapToGrid w:val="0"/>
                <w:kern w:val="3"/>
                <w:lang w:bidi="en-US"/>
              </w:rPr>
            </w:pPr>
            <w:r w:rsidRPr="002C570B">
              <w:rPr>
                <w:rFonts w:eastAsia="Andale Sans UI"/>
                <w:kern w:val="3"/>
                <w:lang w:bidi="en-US"/>
              </w:rPr>
              <w:t xml:space="preserve">Tel. 0 707 59305    </w:t>
            </w:r>
          </w:p>
          <w:p w14:paraId="79DAA783" w14:textId="77777777" w:rsidR="00030FDC" w:rsidRPr="002C570B" w:rsidRDefault="00030FDC" w:rsidP="00030FDC">
            <w:pPr>
              <w:widowControl w:val="0"/>
              <w:tabs>
                <w:tab w:val="left" w:pos="720"/>
              </w:tabs>
              <w:suppressAutoHyphens/>
              <w:autoSpaceDN w:val="0"/>
              <w:textAlignment w:val="baseline"/>
              <w:rPr>
                <w:rFonts w:eastAsia="Andale Sans UI"/>
                <w:kern w:val="3"/>
                <w:lang w:bidi="en-US"/>
              </w:rPr>
            </w:pPr>
            <w:r w:rsidRPr="002C570B">
              <w:rPr>
                <w:rFonts w:eastAsia="Andale Sans UI"/>
                <w:kern w:val="3"/>
                <w:lang w:bidi="en-US"/>
              </w:rPr>
              <w:t xml:space="preserve">El. p. dvks@vsat.vrm.lt </w:t>
            </w:r>
          </w:p>
          <w:p w14:paraId="54594A8B" w14:textId="77777777" w:rsidR="00030FDC" w:rsidRPr="002C570B" w:rsidRDefault="00030FDC" w:rsidP="00030FDC">
            <w:pPr>
              <w:widowControl w:val="0"/>
              <w:tabs>
                <w:tab w:val="left" w:pos="1134"/>
              </w:tabs>
              <w:autoSpaceDE w:val="0"/>
              <w:autoSpaceDN w:val="0"/>
              <w:adjustRightInd w:val="0"/>
              <w:jc w:val="both"/>
              <w:rPr>
                <w:szCs w:val="24"/>
              </w:rPr>
            </w:pPr>
            <w:proofErr w:type="spellStart"/>
            <w:r w:rsidRPr="002C570B">
              <w:rPr>
                <w:rFonts w:eastAsia="Andale Sans UI"/>
                <w:kern w:val="3"/>
                <w:szCs w:val="24"/>
                <w:lang w:bidi="en-US"/>
              </w:rPr>
              <w:t>Atsisk</w:t>
            </w:r>
            <w:proofErr w:type="spellEnd"/>
            <w:r w:rsidRPr="002C570B">
              <w:rPr>
                <w:rFonts w:eastAsia="Andale Sans UI"/>
                <w:kern w:val="3"/>
                <w:szCs w:val="24"/>
                <w:lang w:bidi="en-US"/>
              </w:rPr>
              <w:t xml:space="preserve">. </w:t>
            </w:r>
            <w:proofErr w:type="spellStart"/>
            <w:r w:rsidRPr="002C570B">
              <w:rPr>
                <w:rFonts w:eastAsia="Andale Sans UI"/>
                <w:kern w:val="3"/>
                <w:szCs w:val="24"/>
                <w:lang w:bidi="en-US"/>
              </w:rPr>
              <w:t>sąsk</w:t>
            </w:r>
            <w:proofErr w:type="spellEnd"/>
            <w:r w:rsidRPr="002C570B">
              <w:rPr>
                <w:rFonts w:eastAsia="Andale Sans UI"/>
                <w:kern w:val="3"/>
                <w:szCs w:val="24"/>
                <w:lang w:bidi="en-US"/>
              </w:rPr>
              <w:t xml:space="preserve">. </w:t>
            </w:r>
            <w:r w:rsidRPr="002C570B">
              <w:rPr>
                <w:szCs w:val="24"/>
              </w:rPr>
              <w:t xml:space="preserve">Nr. LT61 4040 0636 1000 1096 </w:t>
            </w:r>
          </w:p>
          <w:p w14:paraId="008D9D60" w14:textId="77777777" w:rsidR="00030FDC" w:rsidRPr="002C570B" w:rsidRDefault="00030FDC" w:rsidP="00030FDC">
            <w:r w:rsidRPr="002C570B">
              <w:rPr>
                <w:szCs w:val="24"/>
                <w:shd w:val="clear" w:color="auto" w:fill="FFFFFF"/>
              </w:rPr>
              <w:t>Lietuvos Respublikos finansų ministerija</w:t>
            </w:r>
            <w:r w:rsidRPr="002C570B">
              <w:rPr>
                <w:szCs w:val="24"/>
              </w:rPr>
              <w:br/>
            </w:r>
            <w:r w:rsidRPr="002C570B">
              <w:rPr>
                <w:szCs w:val="24"/>
                <w:shd w:val="clear" w:color="auto" w:fill="FFFFFF"/>
              </w:rPr>
              <w:t>Finansų įstaigos kodas 40400</w:t>
            </w:r>
          </w:p>
          <w:p w14:paraId="53DB2E69" w14:textId="77777777" w:rsidR="00030FDC" w:rsidRPr="002C570B" w:rsidRDefault="00030FDC" w:rsidP="00030FDC">
            <w:pPr>
              <w:widowControl w:val="0"/>
              <w:tabs>
                <w:tab w:val="left" w:pos="720"/>
              </w:tabs>
              <w:suppressAutoHyphens/>
              <w:autoSpaceDN w:val="0"/>
              <w:textAlignment w:val="baseline"/>
              <w:rPr>
                <w:rFonts w:eastAsia="Andale Sans UI"/>
                <w:kern w:val="3"/>
                <w:lang w:bidi="en-US"/>
              </w:rPr>
            </w:pPr>
          </w:p>
          <w:p w14:paraId="1A905760" w14:textId="77777777" w:rsidR="00030FDC" w:rsidRPr="002C570B" w:rsidRDefault="00030FDC" w:rsidP="00030FDC">
            <w:pPr>
              <w:widowControl w:val="0"/>
              <w:suppressAutoHyphens/>
              <w:autoSpaceDN w:val="0"/>
              <w:jc w:val="both"/>
              <w:textAlignment w:val="baseline"/>
              <w:rPr>
                <w:rFonts w:eastAsia="Andale Sans UI"/>
                <w:color w:val="000000"/>
                <w:kern w:val="3"/>
                <w:lang w:bidi="en-US"/>
              </w:rPr>
            </w:pPr>
            <w:r w:rsidRPr="002C570B">
              <w:rPr>
                <w:rFonts w:eastAsia="Andale Sans UI"/>
                <w:color w:val="000000"/>
                <w:kern w:val="3"/>
                <w:lang w:bidi="en-US"/>
              </w:rPr>
              <w:t>Tarnybos vado pavaduotojas</w:t>
            </w:r>
          </w:p>
          <w:p w14:paraId="3BFADAA5" w14:textId="2E74CC07" w:rsidR="00515113" w:rsidRPr="002C570B" w:rsidRDefault="00030FDC" w:rsidP="00030FDC">
            <w:pPr>
              <w:widowControl w:val="0"/>
              <w:autoSpaceDE w:val="0"/>
              <w:autoSpaceDN w:val="0"/>
              <w:adjustRightInd w:val="0"/>
              <w:jc w:val="both"/>
              <w:rPr>
                <w:szCs w:val="24"/>
                <w:lang w:eastAsia="lt-LT"/>
              </w:rPr>
            </w:pPr>
            <w:r w:rsidRPr="002C570B">
              <w:rPr>
                <w:rFonts w:eastAsia="Andale Sans UI"/>
                <w:color w:val="000000"/>
                <w:kern w:val="3"/>
                <w:lang w:bidi="en-US"/>
              </w:rPr>
              <w:t>Saulius Nekraševičius</w:t>
            </w:r>
            <w:bookmarkEnd w:id="2"/>
          </w:p>
        </w:tc>
        <w:tc>
          <w:tcPr>
            <w:tcW w:w="4928" w:type="dxa"/>
            <w:gridSpan w:val="2"/>
            <w:shd w:val="clear" w:color="auto" w:fill="auto"/>
          </w:tcPr>
          <w:p w14:paraId="3E4BE9B4" w14:textId="77777777" w:rsidR="008F5CB7" w:rsidRPr="002C570B" w:rsidRDefault="008F5CB7" w:rsidP="008F5CB7">
            <w:pPr>
              <w:widowControl w:val="0"/>
              <w:suppressAutoHyphens/>
              <w:autoSpaceDN w:val="0"/>
              <w:textAlignment w:val="baseline"/>
              <w:rPr>
                <w:rFonts w:eastAsia="Andale Sans UI"/>
                <w:snapToGrid w:val="0"/>
                <w:kern w:val="3"/>
                <w:lang w:bidi="en-US"/>
              </w:rPr>
            </w:pPr>
            <w:r w:rsidRPr="002C570B">
              <w:rPr>
                <w:rFonts w:eastAsia="Andale Sans UI"/>
                <w:snapToGrid w:val="0"/>
                <w:kern w:val="3"/>
                <w:lang w:bidi="en-US"/>
              </w:rPr>
              <w:t>UAB ,,Gelsva“</w:t>
            </w:r>
          </w:p>
          <w:p w14:paraId="2ACF1225" w14:textId="3A76695D" w:rsidR="008F5CB7" w:rsidRPr="002C570B" w:rsidRDefault="008F5CB7" w:rsidP="008F5CB7">
            <w:pPr>
              <w:widowControl w:val="0"/>
              <w:suppressAutoHyphens/>
              <w:autoSpaceDN w:val="0"/>
              <w:textAlignment w:val="baseline"/>
              <w:rPr>
                <w:rFonts w:eastAsia="Andale Sans UI"/>
                <w:snapToGrid w:val="0"/>
                <w:kern w:val="3"/>
                <w:lang w:bidi="en-US"/>
              </w:rPr>
            </w:pPr>
            <w:r w:rsidRPr="002C570B">
              <w:rPr>
                <w:rFonts w:eastAsia="Andale Sans UI"/>
                <w:snapToGrid w:val="0"/>
                <w:kern w:val="3"/>
                <w:lang w:bidi="en-US"/>
              </w:rPr>
              <w:t>Įmonės kodas 120596772</w:t>
            </w:r>
            <w:r w:rsidRPr="002C570B">
              <w:rPr>
                <w:rFonts w:eastAsia="Andale Sans UI"/>
                <w:snapToGrid w:val="0"/>
                <w:kern w:val="3"/>
                <w:lang w:bidi="en-US"/>
              </w:rPr>
              <w:tab/>
            </w:r>
            <w:r w:rsidRPr="002C570B">
              <w:rPr>
                <w:rFonts w:eastAsia="Andale Sans UI"/>
                <w:snapToGrid w:val="0"/>
                <w:kern w:val="3"/>
                <w:lang w:bidi="en-US"/>
              </w:rPr>
              <w:tab/>
              <w:t xml:space="preserve"> </w:t>
            </w:r>
          </w:p>
          <w:p w14:paraId="64F7D534" w14:textId="2D84DC4A" w:rsidR="008F5CB7" w:rsidRPr="002C570B" w:rsidRDefault="008F5CB7" w:rsidP="008F5CB7">
            <w:pPr>
              <w:widowControl w:val="0"/>
              <w:tabs>
                <w:tab w:val="left" w:pos="5220"/>
              </w:tabs>
              <w:suppressAutoHyphens/>
              <w:autoSpaceDN w:val="0"/>
              <w:textAlignment w:val="baseline"/>
              <w:rPr>
                <w:rFonts w:eastAsia="Andale Sans UI"/>
                <w:snapToGrid w:val="0"/>
                <w:kern w:val="3"/>
                <w:lang w:bidi="en-US"/>
              </w:rPr>
            </w:pPr>
            <w:r w:rsidRPr="002C570B">
              <w:rPr>
                <w:rFonts w:eastAsia="Andale Sans UI"/>
                <w:snapToGrid w:val="0"/>
                <w:kern w:val="3"/>
                <w:lang w:bidi="en-US"/>
              </w:rPr>
              <w:t xml:space="preserve">PVM mokėtojo kodas LT205967716 </w:t>
            </w:r>
          </w:p>
          <w:p w14:paraId="12BB1BD6" w14:textId="3641C495" w:rsidR="008F5CB7" w:rsidRPr="002C570B" w:rsidRDefault="008F5CB7" w:rsidP="008F5CB7">
            <w:pPr>
              <w:widowControl w:val="0"/>
              <w:tabs>
                <w:tab w:val="left" w:pos="5220"/>
              </w:tabs>
              <w:suppressAutoHyphens/>
              <w:autoSpaceDN w:val="0"/>
              <w:textAlignment w:val="baseline"/>
              <w:rPr>
                <w:rFonts w:eastAsia="Andale Sans UI"/>
                <w:snapToGrid w:val="0"/>
                <w:kern w:val="3"/>
                <w:lang w:bidi="en-US"/>
              </w:rPr>
            </w:pPr>
            <w:r w:rsidRPr="002C570B">
              <w:rPr>
                <w:rFonts w:eastAsia="Andale Sans UI"/>
                <w:snapToGrid w:val="0"/>
                <w:kern w:val="3"/>
                <w:lang w:bidi="en-US"/>
              </w:rPr>
              <w:t xml:space="preserve">Liepkalnio g. 97B, Vilnius </w:t>
            </w:r>
          </w:p>
          <w:p w14:paraId="2F27A275" w14:textId="62B303D7" w:rsidR="008F5CB7" w:rsidRPr="002C570B" w:rsidRDefault="008F5CB7" w:rsidP="008F5CB7">
            <w:pPr>
              <w:widowControl w:val="0"/>
              <w:tabs>
                <w:tab w:val="left" w:pos="5220"/>
              </w:tabs>
              <w:suppressAutoHyphens/>
              <w:autoSpaceDN w:val="0"/>
              <w:textAlignment w:val="baseline"/>
              <w:rPr>
                <w:rFonts w:eastAsia="Andale Sans UI"/>
                <w:snapToGrid w:val="0"/>
                <w:kern w:val="3"/>
                <w:lang w:bidi="en-US"/>
              </w:rPr>
            </w:pPr>
            <w:r w:rsidRPr="002C570B">
              <w:rPr>
                <w:rFonts w:eastAsia="Andale Sans UI"/>
                <w:kern w:val="3"/>
                <w:lang w:bidi="en-US"/>
              </w:rPr>
              <w:t xml:space="preserve">Tel. 0 5 215 9223    </w:t>
            </w:r>
          </w:p>
          <w:p w14:paraId="1E902172" w14:textId="45AE96D7" w:rsidR="008F5CB7" w:rsidRPr="002C570B" w:rsidRDefault="008F5CB7" w:rsidP="008F5CB7">
            <w:pPr>
              <w:widowControl w:val="0"/>
              <w:tabs>
                <w:tab w:val="left" w:pos="720"/>
              </w:tabs>
              <w:suppressAutoHyphens/>
              <w:autoSpaceDN w:val="0"/>
              <w:textAlignment w:val="baseline"/>
              <w:rPr>
                <w:rFonts w:eastAsia="Andale Sans UI"/>
                <w:kern w:val="3"/>
                <w:lang w:bidi="en-US"/>
              </w:rPr>
            </w:pPr>
            <w:r w:rsidRPr="002C570B">
              <w:rPr>
                <w:rFonts w:eastAsia="Andale Sans UI"/>
                <w:kern w:val="3"/>
                <w:lang w:bidi="en-US"/>
              </w:rPr>
              <w:t xml:space="preserve">El. p. vilnius@gelsva.lt </w:t>
            </w:r>
          </w:p>
          <w:p w14:paraId="1A5FDC12" w14:textId="40BAC185" w:rsidR="008F5CB7" w:rsidRPr="002C570B" w:rsidRDefault="008F5CB7" w:rsidP="008F5CB7">
            <w:pPr>
              <w:widowControl w:val="0"/>
              <w:tabs>
                <w:tab w:val="left" w:pos="1134"/>
              </w:tabs>
              <w:autoSpaceDE w:val="0"/>
              <w:autoSpaceDN w:val="0"/>
              <w:adjustRightInd w:val="0"/>
              <w:jc w:val="both"/>
              <w:rPr>
                <w:szCs w:val="24"/>
              </w:rPr>
            </w:pPr>
            <w:proofErr w:type="spellStart"/>
            <w:r w:rsidRPr="002C570B">
              <w:rPr>
                <w:rFonts w:eastAsia="Andale Sans UI"/>
                <w:kern w:val="3"/>
                <w:szCs w:val="24"/>
                <w:lang w:bidi="en-US"/>
              </w:rPr>
              <w:t>Atsisk</w:t>
            </w:r>
            <w:proofErr w:type="spellEnd"/>
            <w:r w:rsidRPr="002C570B">
              <w:rPr>
                <w:rFonts w:eastAsia="Andale Sans UI"/>
                <w:kern w:val="3"/>
                <w:szCs w:val="24"/>
                <w:lang w:bidi="en-US"/>
              </w:rPr>
              <w:t xml:space="preserve">. </w:t>
            </w:r>
            <w:proofErr w:type="spellStart"/>
            <w:r w:rsidRPr="002C570B">
              <w:rPr>
                <w:rFonts w:eastAsia="Andale Sans UI"/>
                <w:kern w:val="3"/>
                <w:szCs w:val="24"/>
                <w:lang w:bidi="en-US"/>
              </w:rPr>
              <w:t>sąsk</w:t>
            </w:r>
            <w:proofErr w:type="spellEnd"/>
            <w:r w:rsidRPr="002C570B">
              <w:rPr>
                <w:rFonts w:eastAsia="Andale Sans UI"/>
                <w:kern w:val="3"/>
                <w:szCs w:val="24"/>
                <w:lang w:bidi="en-US"/>
              </w:rPr>
              <w:t xml:space="preserve">. </w:t>
            </w:r>
            <w:r w:rsidRPr="002C570B">
              <w:rPr>
                <w:szCs w:val="24"/>
              </w:rPr>
              <w:t xml:space="preserve">Nr. </w:t>
            </w:r>
            <w:r w:rsidR="002C570B" w:rsidRPr="002C570B">
              <w:rPr>
                <w:szCs w:val="24"/>
              </w:rPr>
              <w:t>LT46 7044 0600 0102 1456</w:t>
            </w:r>
          </w:p>
          <w:p w14:paraId="5AA6B086" w14:textId="5344651B" w:rsidR="008F5CB7" w:rsidRPr="002C570B" w:rsidRDefault="002C570B" w:rsidP="008F5CB7">
            <w:pPr>
              <w:widowControl w:val="0"/>
              <w:tabs>
                <w:tab w:val="left" w:pos="720"/>
              </w:tabs>
              <w:suppressAutoHyphens/>
              <w:autoSpaceDN w:val="0"/>
              <w:textAlignment w:val="baseline"/>
              <w:rPr>
                <w:rFonts w:eastAsia="Andale Sans UI"/>
                <w:kern w:val="3"/>
                <w:lang w:bidi="en-US"/>
              </w:rPr>
            </w:pPr>
            <w:r w:rsidRPr="002C570B">
              <w:rPr>
                <w:rFonts w:eastAsia="Andale Sans UI"/>
                <w:kern w:val="3"/>
                <w:lang w:bidi="en-US"/>
              </w:rPr>
              <w:t>AB SEB bankas</w:t>
            </w:r>
          </w:p>
          <w:p w14:paraId="2FA76C28" w14:textId="4630FD57" w:rsidR="002C570B" w:rsidRPr="002C570B" w:rsidRDefault="002C570B" w:rsidP="008F5CB7">
            <w:pPr>
              <w:widowControl w:val="0"/>
              <w:tabs>
                <w:tab w:val="left" w:pos="720"/>
              </w:tabs>
              <w:suppressAutoHyphens/>
              <w:autoSpaceDN w:val="0"/>
              <w:textAlignment w:val="baseline"/>
              <w:rPr>
                <w:rFonts w:eastAsia="Andale Sans UI"/>
                <w:kern w:val="3"/>
                <w:lang w:bidi="en-US"/>
              </w:rPr>
            </w:pPr>
            <w:r w:rsidRPr="002C570B">
              <w:rPr>
                <w:rFonts w:eastAsia="Andale Sans UI"/>
                <w:kern w:val="3"/>
                <w:lang w:bidi="en-US"/>
              </w:rPr>
              <w:t>Banko kodas 70440</w:t>
            </w:r>
          </w:p>
          <w:p w14:paraId="5326DDBA" w14:textId="77777777" w:rsidR="002C570B" w:rsidRPr="002C570B" w:rsidRDefault="002C570B" w:rsidP="008F5CB7">
            <w:pPr>
              <w:widowControl w:val="0"/>
              <w:tabs>
                <w:tab w:val="left" w:pos="720"/>
              </w:tabs>
              <w:suppressAutoHyphens/>
              <w:autoSpaceDN w:val="0"/>
              <w:textAlignment w:val="baseline"/>
              <w:rPr>
                <w:rFonts w:eastAsia="Andale Sans UI"/>
                <w:kern w:val="3"/>
                <w:lang w:bidi="en-US"/>
              </w:rPr>
            </w:pPr>
          </w:p>
          <w:p w14:paraId="62B6C00E" w14:textId="77777777" w:rsidR="002C570B" w:rsidRPr="002C570B" w:rsidRDefault="002C570B" w:rsidP="008F5CB7">
            <w:pPr>
              <w:widowControl w:val="0"/>
              <w:tabs>
                <w:tab w:val="left" w:pos="720"/>
              </w:tabs>
              <w:suppressAutoHyphens/>
              <w:autoSpaceDN w:val="0"/>
              <w:textAlignment w:val="baseline"/>
              <w:rPr>
                <w:rFonts w:eastAsia="Andale Sans UI"/>
                <w:kern w:val="3"/>
                <w:lang w:bidi="en-US"/>
              </w:rPr>
            </w:pPr>
          </w:p>
          <w:p w14:paraId="7A68B215" w14:textId="77777777" w:rsidR="00C50D68" w:rsidRPr="002C570B" w:rsidRDefault="002C570B" w:rsidP="008F5CB7">
            <w:pPr>
              <w:widowControl w:val="0"/>
              <w:autoSpaceDE w:val="0"/>
              <w:autoSpaceDN w:val="0"/>
              <w:adjustRightInd w:val="0"/>
              <w:rPr>
                <w:szCs w:val="24"/>
                <w:lang w:eastAsia="lt-LT"/>
              </w:rPr>
            </w:pPr>
            <w:r w:rsidRPr="002C570B">
              <w:rPr>
                <w:szCs w:val="24"/>
                <w:lang w:eastAsia="lt-LT"/>
              </w:rPr>
              <w:t>Verslo klientų pardavimų vadovas</w:t>
            </w:r>
          </w:p>
          <w:p w14:paraId="5B08BADA" w14:textId="3FF638BB" w:rsidR="002C570B" w:rsidRPr="0095395E" w:rsidRDefault="002C570B" w:rsidP="008F5CB7">
            <w:pPr>
              <w:widowControl w:val="0"/>
              <w:autoSpaceDE w:val="0"/>
              <w:autoSpaceDN w:val="0"/>
              <w:adjustRightInd w:val="0"/>
              <w:rPr>
                <w:szCs w:val="24"/>
                <w:lang w:eastAsia="lt-LT"/>
              </w:rPr>
            </w:pPr>
            <w:r w:rsidRPr="002C570B">
              <w:rPr>
                <w:szCs w:val="24"/>
                <w:lang w:eastAsia="lt-LT"/>
              </w:rPr>
              <w:t>Andrius Rumskas</w:t>
            </w:r>
          </w:p>
        </w:tc>
      </w:tr>
    </w:tbl>
    <w:p w14:paraId="70F9BDFA" w14:textId="77777777" w:rsidR="00FB3700" w:rsidRDefault="00FB3700" w:rsidP="00136842">
      <w:pPr>
        <w:rPr>
          <w:szCs w:val="24"/>
          <w:lang w:eastAsia="lt-LT"/>
        </w:rPr>
      </w:pPr>
    </w:p>
    <w:p w14:paraId="14AC481C" w14:textId="2A7F5724" w:rsidR="00890EB0" w:rsidRPr="007766ED" w:rsidRDefault="00890EB0" w:rsidP="00B01ED0"/>
    <w:sectPr w:rsidR="00890EB0" w:rsidRPr="007766ED" w:rsidSect="00001285">
      <w:headerReference w:type="default" r:id="rId8"/>
      <w:footerReference w:type="even" r:id="rId9"/>
      <w:pgSz w:w="11906" w:h="16838" w:code="9"/>
      <w:pgMar w:top="1134" w:right="562" w:bottom="1238"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6453" w14:textId="77777777" w:rsidR="00C34B46" w:rsidRDefault="00C34B46">
      <w:r>
        <w:separator/>
      </w:r>
    </w:p>
  </w:endnote>
  <w:endnote w:type="continuationSeparator" w:id="0">
    <w:p w14:paraId="552BF24F" w14:textId="77777777" w:rsidR="00C34B46" w:rsidRDefault="00C3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panose1 w:val="020B0502050508020304"/>
    <w:charset w:val="BA"/>
    <w:family w:val="swiss"/>
    <w:pitch w:val="variable"/>
    <w:sig w:usb0="00000007" w:usb1="00000000" w:usb2="00000000" w:usb3="00000000" w:csb0="00000093" w:csb1="00000000"/>
  </w:font>
  <w:font w:name="Lucida Sans Unicode">
    <w:panose1 w:val="020B0602030504020204"/>
    <w:charset w:val="BA"/>
    <w:family w:val="swiss"/>
    <w:pitch w:val="variable"/>
    <w:sig w:usb0="80000AFF" w:usb1="0000396B" w:usb2="00000000" w:usb3="00000000" w:csb0="000000BF" w:csb1="00000000"/>
  </w:font>
  <w:font w:name="Franklin Gothic Medium Cond">
    <w:charset w:val="00"/>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9261" w14:textId="77777777" w:rsidR="005117AD" w:rsidRDefault="005F0365" w:rsidP="00E747D8">
    <w:pPr>
      <w:pStyle w:val="Porat"/>
      <w:framePr w:wrap="around" w:vAnchor="text" w:hAnchor="margin" w:xAlign="right" w:y="1"/>
      <w:rPr>
        <w:rStyle w:val="Puslapionumeris"/>
      </w:rPr>
    </w:pPr>
    <w:r>
      <w:rPr>
        <w:rStyle w:val="Puslapionumeris"/>
      </w:rPr>
      <w:fldChar w:fldCharType="begin"/>
    </w:r>
    <w:r w:rsidR="005117AD">
      <w:rPr>
        <w:rStyle w:val="Puslapionumeris"/>
      </w:rPr>
      <w:instrText xml:space="preserve">PAGE  </w:instrText>
    </w:r>
    <w:r>
      <w:rPr>
        <w:rStyle w:val="Puslapionumeris"/>
      </w:rPr>
      <w:fldChar w:fldCharType="end"/>
    </w:r>
  </w:p>
  <w:p w14:paraId="30EB6343" w14:textId="77777777" w:rsidR="005117AD" w:rsidRDefault="005117AD" w:rsidP="00767837">
    <w:pPr>
      <w:pStyle w:val="Porat"/>
      <w:ind w:right="360"/>
    </w:pPr>
  </w:p>
  <w:p w14:paraId="514BDAE1" w14:textId="77777777" w:rsidR="005117AD" w:rsidRDefault="005117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1765" w14:textId="77777777" w:rsidR="00C34B46" w:rsidRDefault="00C34B46">
      <w:r>
        <w:separator/>
      </w:r>
    </w:p>
  </w:footnote>
  <w:footnote w:type="continuationSeparator" w:id="0">
    <w:p w14:paraId="32EBD268" w14:textId="77777777" w:rsidR="00C34B46" w:rsidRDefault="00C34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662683"/>
      <w:docPartObj>
        <w:docPartGallery w:val="Page Numbers (Top of Page)"/>
        <w:docPartUnique/>
      </w:docPartObj>
    </w:sdtPr>
    <w:sdtEndPr>
      <w:rPr>
        <w:noProof/>
      </w:rPr>
    </w:sdtEndPr>
    <w:sdtContent>
      <w:p w14:paraId="035792F8" w14:textId="1A3A3F74" w:rsidR="00001285" w:rsidRDefault="00001285">
        <w:pPr>
          <w:pStyle w:val="Antrats"/>
          <w:jc w:val="center"/>
        </w:pPr>
        <w:r>
          <w:fldChar w:fldCharType="begin"/>
        </w:r>
        <w:r>
          <w:instrText xml:space="preserve"> PAGE   \* MERGEFORMAT </w:instrText>
        </w:r>
        <w:r>
          <w:fldChar w:fldCharType="separate"/>
        </w:r>
        <w:r w:rsidR="00CC526C">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96E74E"/>
    <w:lvl w:ilvl="0">
      <w:start w:val="1"/>
      <w:numFmt w:val="decimal"/>
      <w:pStyle w:val="Sraassuenkleliais2"/>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9BA53B1"/>
    <w:multiLevelType w:val="multilevel"/>
    <w:tmpl w:val="3AE861F0"/>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0F3B778B"/>
    <w:multiLevelType w:val="multilevel"/>
    <w:tmpl w:val="F8EAE58E"/>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1B170D"/>
    <w:multiLevelType w:val="hybridMultilevel"/>
    <w:tmpl w:val="F4CE0570"/>
    <w:lvl w:ilvl="0" w:tplc="FFFFFFFF">
      <w:start w:val="16"/>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E96182F"/>
    <w:multiLevelType w:val="multilevel"/>
    <w:tmpl w:val="EB48E9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A15CA1"/>
    <w:multiLevelType w:val="hybridMultilevel"/>
    <w:tmpl w:val="6E2AAAE2"/>
    <w:lvl w:ilvl="0" w:tplc="5FDABE2E">
      <w:start w:val="1"/>
      <w:numFmt w:val="decimal"/>
      <w:lvlText w:val="%1."/>
      <w:lvlJc w:val="left"/>
      <w:pPr>
        <w:ind w:left="360" w:hanging="360"/>
      </w:pPr>
      <w:rPr>
        <w:rFonts w:cs="Times New Roman" w:hint="default"/>
        <w:b/>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285908D6"/>
    <w:multiLevelType w:val="multilevel"/>
    <w:tmpl w:val="7C8C84F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CA60C33"/>
    <w:multiLevelType w:val="multilevel"/>
    <w:tmpl w:val="84E017CE"/>
    <w:lvl w:ilvl="0">
      <w:start w:val="9"/>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3651718B"/>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D9F3B70"/>
    <w:multiLevelType w:val="multilevel"/>
    <w:tmpl w:val="DCAE7BCA"/>
    <w:lvl w:ilvl="0">
      <w:start w:val="1"/>
      <w:numFmt w:val="decimal"/>
      <w:lvlText w:val="%1."/>
      <w:lvlJc w:val="left"/>
      <w:pPr>
        <w:ind w:left="1305" w:hanging="1305"/>
      </w:pPr>
      <w:rPr>
        <w:rFonts w:hint="default"/>
      </w:rPr>
    </w:lvl>
    <w:lvl w:ilvl="1">
      <w:start w:val="1"/>
      <w:numFmt w:val="decimal"/>
      <w:lvlText w:val="%1.%2."/>
      <w:lvlJc w:val="left"/>
      <w:pPr>
        <w:ind w:left="2298"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17F743C"/>
    <w:multiLevelType w:val="hybridMultilevel"/>
    <w:tmpl w:val="D7B4AA02"/>
    <w:lvl w:ilvl="0" w:tplc="53F0895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83750E"/>
    <w:multiLevelType w:val="hybridMultilevel"/>
    <w:tmpl w:val="982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84D5E"/>
    <w:multiLevelType w:val="multilevel"/>
    <w:tmpl w:val="9A2AE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BC3CE5"/>
    <w:multiLevelType w:val="hybridMultilevel"/>
    <w:tmpl w:val="6084428A"/>
    <w:lvl w:ilvl="0" w:tplc="0576EDDC">
      <w:start w:val="1"/>
      <w:numFmt w:val="decimal"/>
      <w:lvlText w:val="%1."/>
      <w:lvlJc w:val="left"/>
      <w:pPr>
        <w:ind w:left="16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07B3C7C"/>
    <w:multiLevelType w:val="multilevel"/>
    <w:tmpl w:val="646297A8"/>
    <w:lvl w:ilvl="0">
      <w:start w:val="1"/>
      <w:numFmt w:val="decimal"/>
      <w:lvlText w:val="%1."/>
      <w:lvlJc w:val="left"/>
      <w:pPr>
        <w:tabs>
          <w:tab w:val="num" w:pos="1485"/>
        </w:tabs>
        <w:ind w:left="1485" w:hanging="1485"/>
      </w:pPr>
      <w:rPr>
        <w:rFonts w:hint="default"/>
        <w:color w:val="000000"/>
      </w:rPr>
    </w:lvl>
    <w:lvl w:ilvl="1">
      <w:start w:val="1"/>
      <w:numFmt w:val="decimal"/>
      <w:lvlText w:val="%1.%2."/>
      <w:lvlJc w:val="left"/>
      <w:pPr>
        <w:tabs>
          <w:tab w:val="num" w:pos="1910"/>
        </w:tabs>
        <w:ind w:left="1910" w:hanging="1485"/>
      </w:pPr>
      <w:rPr>
        <w:rFonts w:hint="default"/>
        <w:color w:val="000000"/>
      </w:rPr>
    </w:lvl>
    <w:lvl w:ilvl="2">
      <w:start w:val="1"/>
      <w:numFmt w:val="decimal"/>
      <w:lvlText w:val="%1.%2.%3."/>
      <w:lvlJc w:val="left"/>
      <w:pPr>
        <w:tabs>
          <w:tab w:val="num" w:pos="2335"/>
        </w:tabs>
        <w:ind w:left="2335" w:hanging="1485"/>
      </w:pPr>
      <w:rPr>
        <w:rFonts w:hint="default"/>
        <w:color w:val="000000"/>
      </w:rPr>
    </w:lvl>
    <w:lvl w:ilvl="3">
      <w:start w:val="1"/>
      <w:numFmt w:val="decimal"/>
      <w:lvlText w:val="%1.%2.%3.%4."/>
      <w:lvlJc w:val="left"/>
      <w:pPr>
        <w:tabs>
          <w:tab w:val="num" w:pos="2760"/>
        </w:tabs>
        <w:ind w:left="2760" w:hanging="1485"/>
      </w:pPr>
      <w:rPr>
        <w:rFonts w:hint="default"/>
        <w:color w:val="000000"/>
      </w:rPr>
    </w:lvl>
    <w:lvl w:ilvl="4">
      <w:start w:val="1"/>
      <w:numFmt w:val="decimal"/>
      <w:lvlText w:val="%1.%2.%3.%4.%5."/>
      <w:lvlJc w:val="left"/>
      <w:pPr>
        <w:tabs>
          <w:tab w:val="num" w:pos="3185"/>
        </w:tabs>
        <w:ind w:left="3185" w:hanging="1485"/>
      </w:pPr>
      <w:rPr>
        <w:rFonts w:hint="default"/>
        <w:color w:val="000000"/>
      </w:rPr>
    </w:lvl>
    <w:lvl w:ilvl="5">
      <w:start w:val="1"/>
      <w:numFmt w:val="decimal"/>
      <w:lvlText w:val="%1.%2.%3.%4.%5.%6."/>
      <w:lvlJc w:val="left"/>
      <w:pPr>
        <w:tabs>
          <w:tab w:val="num" w:pos="3610"/>
        </w:tabs>
        <w:ind w:left="3610" w:hanging="1485"/>
      </w:pPr>
      <w:rPr>
        <w:rFonts w:hint="default"/>
        <w:color w:val="000000"/>
      </w:rPr>
    </w:lvl>
    <w:lvl w:ilvl="6">
      <w:start w:val="1"/>
      <w:numFmt w:val="decimal"/>
      <w:lvlText w:val="%1.%2.%3.%4.%5.%6.%7."/>
      <w:lvlJc w:val="left"/>
      <w:pPr>
        <w:tabs>
          <w:tab w:val="num" w:pos="4035"/>
        </w:tabs>
        <w:ind w:left="4035" w:hanging="1485"/>
      </w:pPr>
      <w:rPr>
        <w:rFonts w:hint="default"/>
        <w:color w:val="000000"/>
      </w:rPr>
    </w:lvl>
    <w:lvl w:ilvl="7">
      <w:start w:val="1"/>
      <w:numFmt w:val="decimal"/>
      <w:lvlText w:val="%1.%2.%3.%4.%5.%6.%7.%8."/>
      <w:lvlJc w:val="left"/>
      <w:pPr>
        <w:tabs>
          <w:tab w:val="num" w:pos="4460"/>
        </w:tabs>
        <w:ind w:left="4460" w:hanging="1485"/>
      </w:pPr>
      <w:rPr>
        <w:rFonts w:hint="default"/>
        <w:color w:val="000000"/>
      </w:rPr>
    </w:lvl>
    <w:lvl w:ilvl="8">
      <w:start w:val="1"/>
      <w:numFmt w:val="decimal"/>
      <w:lvlText w:val="%1.%2.%3.%4.%5.%6.%7.%8.%9."/>
      <w:lvlJc w:val="left"/>
      <w:pPr>
        <w:tabs>
          <w:tab w:val="num" w:pos="5200"/>
        </w:tabs>
        <w:ind w:left="5200" w:hanging="1800"/>
      </w:pPr>
      <w:rPr>
        <w:rFonts w:hint="default"/>
        <w:color w:val="000000"/>
      </w:rPr>
    </w:lvl>
  </w:abstractNum>
  <w:abstractNum w:abstractNumId="17" w15:restartNumberingAfterBreak="0">
    <w:nsid w:val="51DB7852"/>
    <w:multiLevelType w:val="multilevel"/>
    <w:tmpl w:val="48566CF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18" w15:restartNumberingAfterBreak="0">
    <w:nsid w:val="5C5F7C9D"/>
    <w:multiLevelType w:val="hybridMultilevel"/>
    <w:tmpl w:val="C49E982C"/>
    <w:lvl w:ilvl="0" w:tplc="3B3E41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7E21D90"/>
    <w:multiLevelType w:val="multilevel"/>
    <w:tmpl w:val="B202883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6CF0131D"/>
    <w:multiLevelType w:val="hybridMultilevel"/>
    <w:tmpl w:val="2C5890E8"/>
    <w:lvl w:ilvl="0" w:tplc="93D82E6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73B704C4"/>
    <w:multiLevelType w:val="hybridMultilevel"/>
    <w:tmpl w:val="42A29BF0"/>
    <w:lvl w:ilvl="0" w:tplc="5F3AB2B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3038A7"/>
    <w:multiLevelType w:val="multilevel"/>
    <w:tmpl w:val="5ADC0FC0"/>
    <w:lvl w:ilvl="0">
      <w:start w:val="5"/>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3" w15:restartNumberingAfterBreak="0">
    <w:nsid w:val="7B3B4B99"/>
    <w:multiLevelType w:val="hybridMultilevel"/>
    <w:tmpl w:val="964456E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32347338">
    <w:abstractNumId w:val="10"/>
  </w:num>
  <w:num w:numId="2" w16cid:durableId="1844392624">
    <w:abstractNumId w:val="1"/>
  </w:num>
  <w:num w:numId="3" w16cid:durableId="161355433">
    <w:abstractNumId w:val="4"/>
  </w:num>
  <w:num w:numId="4" w16cid:durableId="522672870">
    <w:abstractNumId w:val="0"/>
  </w:num>
  <w:num w:numId="5" w16cid:durableId="1092706943">
    <w:abstractNumId w:val="19"/>
  </w:num>
  <w:num w:numId="6" w16cid:durableId="1342731975">
    <w:abstractNumId w:val="17"/>
  </w:num>
  <w:num w:numId="7" w16cid:durableId="1274359641">
    <w:abstractNumId w:val="16"/>
  </w:num>
  <w:num w:numId="8" w16cid:durableId="1435442583">
    <w:abstractNumId w:val="13"/>
  </w:num>
  <w:num w:numId="9" w16cid:durableId="108207226">
    <w:abstractNumId w:val="23"/>
  </w:num>
  <w:num w:numId="10" w16cid:durableId="1811244299">
    <w:abstractNumId w:val="15"/>
  </w:num>
  <w:num w:numId="11" w16cid:durableId="940069600">
    <w:abstractNumId w:val="12"/>
  </w:num>
  <w:num w:numId="12" w16cid:durableId="1165633808">
    <w:abstractNumId w:val="2"/>
  </w:num>
  <w:num w:numId="13" w16cid:durableId="307638297">
    <w:abstractNumId w:val="20"/>
  </w:num>
  <w:num w:numId="14" w16cid:durableId="362631711">
    <w:abstractNumId w:val="21"/>
  </w:num>
  <w:num w:numId="15" w16cid:durableId="1453016544">
    <w:abstractNumId w:val="18"/>
  </w:num>
  <w:num w:numId="16" w16cid:durableId="1378313407">
    <w:abstractNumId w:val="6"/>
  </w:num>
  <w:num w:numId="17" w16cid:durableId="438717958">
    <w:abstractNumId w:val="7"/>
  </w:num>
  <w:num w:numId="18" w16cid:durableId="2052606569">
    <w:abstractNumId w:val="9"/>
  </w:num>
  <w:num w:numId="19" w16cid:durableId="1615017773">
    <w:abstractNumId w:val="11"/>
  </w:num>
  <w:num w:numId="20" w16cid:durableId="1941597693">
    <w:abstractNumId w:val="8"/>
  </w:num>
  <w:num w:numId="21" w16cid:durableId="331101531">
    <w:abstractNumId w:val="3"/>
  </w:num>
  <w:num w:numId="22" w16cid:durableId="1993482710">
    <w:abstractNumId w:val="5"/>
  </w:num>
  <w:num w:numId="23" w16cid:durableId="995382359">
    <w:abstractNumId w:val="14"/>
  </w:num>
  <w:num w:numId="24" w16cid:durableId="97618345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94"/>
    <w:rsid w:val="000005DB"/>
    <w:rsid w:val="00001285"/>
    <w:rsid w:val="000038E5"/>
    <w:rsid w:val="000124DD"/>
    <w:rsid w:val="000129BD"/>
    <w:rsid w:val="0001446B"/>
    <w:rsid w:val="000144A1"/>
    <w:rsid w:val="000152E3"/>
    <w:rsid w:val="00015B4C"/>
    <w:rsid w:val="000172F3"/>
    <w:rsid w:val="0001741E"/>
    <w:rsid w:val="00021538"/>
    <w:rsid w:val="000216E5"/>
    <w:rsid w:val="00024329"/>
    <w:rsid w:val="00025EEA"/>
    <w:rsid w:val="00030FDC"/>
    <w:rsid w:val="000312B1"/>
    <w:rsid w:val="0003193F"/>
    <w:rsid w:val="00031C84"/>
    <w:rsid w:val="00043028"/>
    <w:rsid w:val="00047185"/>
    <w:rsid w:val="00050E6C"/>
    <w:rsid w:val="000512AB"/>
    <w:rsid w:val="0005241D"/>
    <w:rsid w:val="00053027"/>
    <w:rsid w:val="00053B1F"/>
    <w:rsid w:val="000577E1"/>
    <w:rsid w:val="0006080A"/>
    <w:rsid w:val="00061E52"/>
    <w:rsid w:val="00065312"/>
    <w:rsid w:val="0006584F"/>
    <w:rsid w:val="0006667D"/>
    <w:rsid w:val="00066957"/>
    <w:rsid w:val="000716A5"/>
    <w:rsid w:val="00072A03"/>
    <w:rsid w:val="000736E7"/>
    <w:rsid w:val="000762E2"/>
    <w:rsid w:val="000802BF"/>
    <w:rsid w:val="000818C2"/>
    <w:rsid w:val="00083008"/>
    <w:rsid w:val="00083935"/>
    <w:rsid w:val="0008435E"/>
    <w:rsid w:val="000845FE"/>
    <w:rsid w:val="0009398F"/>
    <w:rsid w:val="00093E71"/>
    <w:rsid w:val="000A0C9A"/>
    <w:rsid w:val="000A4627"/>
    <w:rsid w:val="000A4700"/>
    <w:rsid w:val="000A56E1"/>
    <w:rsid w:val="000A634E"/>
    <w:rsid w:val="000A6BDC"/>
    <w:rsid w:val="000A73EA"/>
    <w:rsid w:val="000B1C53"/>
    <w:rsid w:val="000B70E0"/>
    <w:rsid w:val="000C0068"/>
    <w:rsid w:val="000C2016"/>
    <w:rsid w:val="000C298D"/>
    <w:rsid w:val="000C480F"/>
    <w:rsid w:val="000C4912"/>
    <w:rsid w:val="000C506F"/>
    <w:rsid w:val="000D3719"/>
    <w:rsid w:val="000D4269"/>
    <w:rsid w:val="000D71F5"/>
    <w:rsid w:val="000E0142"/>
    <w:rsid w:val="000E1C43"/>
    <w:rsid w:val="000E34D1"/>
    <w:rsid w:val="000E6136"/>
    <w:rsid w:val="000E7495"/>
    <w:rsid w:val="000F059E"/>
    <w:rsid w:val="000F09A8"/>
    <w:rsid w:val="000F2226"/>
    <w:rsid w:val="000F2455"/>
    <w:rsid w:val="000F5683"/>
    <w:rsid w:val="000F61DB"/>
    <w:rsid w:val="00101C82"/>
    <w:rsid w:val="00102562"/>
    <w:rsid w:val="00104E3B"/>
    <w:rsid w:val="00105DEA"/>
    <w:rsid w:val="00106087"/>
    <w:rsid w:val="00111C9D"/>
    <w:rsid w:val="001121BE"/>
    <w:rsid w:val="00112859"/>
    <w:rsid w:val="001164A1"/>
    <w:rsid w:val="00120519"/>
    <w:rsid w:val="001239B6"/>
    <w:rsid w:val="00125542"/>
    <w:rsid w:val="0012653D"/>
    <w:rsid w:val="00130953"/>
    <w:rsid w:val="00130E89"/>
    <w:rsid w:val="00131460"/>
    <w:rsid w:val="001348C9"/>
    <w:rsid w:val="00134D1E"/>
    <w:rsid w:val="00135EB4"/>
    <w:rsid w:val="00136807"/>
    <w:rsid w:val="00136842"/>
    <w:rsid w:val="001409F6"/>
    <w:rsid w:val="00141E61"/>
    <w:rsid w:val="00143FC4"/>
    <w:rsid w:val="0014416A"/>
    <w:rsid w:val="001477ED"/>
    <w:rsid w:val="00150B60"/>
    <w:rsid w:val="00155528"/>
    <w:rsid w:val="00157310"/>
    <w:rsid w:val="00164F20"/>
    <w:rsid w:val="00172B20"/>
    <w:rsid w:val="001731A8"/>
    <w:rsid w:val="00173B6E"/>
    <w:rsid w:val="00174026"/>
    <w:rsid w:val="00177813"/>
    <w:rsid w:val="00177F4C"/>
    <w:rsid w:val="0018271A"/>
    <w:rsid w:val="0018536D"/>
    <w:rsid w:val="00191899"/>
    <w:rsid w:val="00192498"/>
    <w:rsid w:val="00193561"/>
    <w:rsid w:val="00194B5E"/>
    <w:rsid w:val="00194CB7"/>
    <w:rsid w:val="001960BC"/>
    <w:rsid w:val="00196699"/>
    <w:rsid w:val="001A4459"/>
    <w:rsid w:val="001A4D76"/>
    <w:rsid w:val="001B3504"/>
    <w:rsid w:val="001B358C"/>
    <w:rsid w:val="001B4D0A"/>
    <w:rsid w:val="001B6A81"/>
    <w:rsid w:val="001B6B0A"/>
    <w:rsid w:val="001B7A77"/>
    <w:rsid w:val="001C0592"/>
    <w:rsid w:val="001C094D"/>
    <w:rsid w:val="001C1F6F"/>
    <w:rsid w:val="001C2F40"/>
    <w:rsid w:val="001C6D37"/>
    <w:rsid w:val="001C725C"/>
    <w:rsid w:val="001C78C1"/>
    <w:rsid w:val="001D0946"/>
    <w:rsid w:val="001D0A76"/>
    <w:rsid w:val="001D0D51"/>
    <w:rsid w:val="001D1290"/>
    <w:rsid w:val="001D1E89"/>
    <w:rsid w:val="001D2116"/>
    <w:rsid w:val="001D26BF"/>
    <w:rsid w:val="001D280E"/>
    <w:rsid w:val="001D47C1"/>
    <w:rsid w:val="001D72A6"/>
    <w:rsid w:val="001E02EA"/>
    <w:rsid w:val="001E580C"/>
    <w:rsid w:val="001F0D9B"/>
    <w:rsid w:val="001F3113"/>
    <w:rsid w:val="001F40EC"/>
    <w:rsid w:val="001F56BB"/>
    <w:rsid w:val="002017FB"/>
    <w:rsid w:val="00203085"/>
    <w:rsid w:val="00203F02"/>
    <w:rsid w:val="002075AD"/>
    <w:rsid w:val="00207898"/>
    <w:rsid w:val="00214014"/>
    <w:rsid w:val="00215488"/>
    <w:rsid w:val="002160B2"/>
    <w:rsid w:val="002221A1"/>
    <w:rsid w:val="00224A8E"/>
    <w:rsid w:val="00225905"/>
    <w:rsid w:val="002277B2"/>
    <w:rsid w:val="002318CC"/>
    <w:rsid w:val="00231E40"/>
    <w:rsid w:val="00231F81"/>
    <w:rsid w:val="00234C84"/>
    <w:rsid w:val="00234E5D"/>
    <w:rsid w:val="00237B46"/>
    <w:rsid w:val="002437AB"/>
    <w:rsid w:val="00244BD9"/>
    <w:rsid w:val="0025268E"/>
    <w:rsid w:val="00253A4F"/>
    <w:rsid w:val="00257ADF"/>
    <w:rsid w:val="002605ED"/>
    <w:rsid w:val="00261D38"/>
    <w:rsid w:val="0026730E"/>
    <w:rsid w:val="002818C1"/>
    <w:rsid w:val="00287721"/>
    <w:rsid w:val="00296744"/>
    <w:rsid w:val="0029757A"/>
    <w:rsid w:val="00297F8B"/>
    <w:rsid w:val="002A0411"/>
    <w:rsid w:val="002A0AAA"/>
    <w:rsid w:val="002A0D08"/>
    <w:rsid w:val="002A6903"/>
    <w:rsid w:val="002A6AB2"/>
    <w:rsid w:val="002B3099"/>
    <w:rsid w:val="002B5BE5"/>
    <w:rsid w:val="002C35CF"/>
    <w:rsid w:val="002C4B2C"/>
    <w:rsid w:val="002C4D1F"/>
    <w:rsid w:val="002C4DC7"/>
    <w:rsid w:val="002C570B"/>
    <w:rsid w:val="002C6BD6"/>
    <w:rsid w:val="002C758B"/>
    <w:rsid w:val="002C79BD"/>
    <w:rsid w:val="002D3BB2"/>
    <w:rsid w:val="002D577C"/>
    <w:rsid w:val="002D64DF"/>
    <w:rsid w:val="002D73A1"/>
    <w:rsid w:val="002D7D47"/>
    <w:rsid w:val="002E22D9"/>
    <w:rsid w:val="002E64B9"/>
    <w:rsid w:val="002E6760"/>
    <w:rsid w:val="002F0BA2"/>
    <w:rsid w:val="002F3994"/>
    <w:rsid w:val="003052BA"/>
    <w:rsid w:val="00305C0F"/>
    <w:rsid w:val="003131A5"/>
    <w:rsid w:val="00314D80"/>
    <w:rsid w:val="003154A3"/>
    <w:rsid w:val="00315AF9"/>
    <w:rsid w:val="00316D8C"/>
    <w:rsid w:val="00316FF5"/>
    <w:rsid w:val="00320992"/>
    <w:rsid w:val="0032169E"/>
    <w:rsid w:val="00321D24"/>
    <w:rsid w:val="00323648"/>
    <w:rsid w:val="003259A5"/>
    <w:rsid w:val="003261BE"/>
    <w:rsid w:val="00326C7C"/>
    <w:rsid w:val="00327C8F"/>
    <w:rsid w:val="0033105C"/>
    <w:rsid w:val="00331895"/>
    <w:rsid w:val="0033390C"/>
    <w:rsid w:val="0033779D"/>
    <w:rsid w:val="00350FEB"/>
    <w:rsid w:val="00351E0F"/>
    <w:rsid w:val="00352592"/>
    <w:rsid w:val="0036189F"/>
    <w:rsid w:val="00362FCF"/>
    <w:rsid w:val="00366527"/>
    <w:rsid w:val="00367A03"/>
    <w:rsid w:val="00370402"/>
    <w:rsid w:val="0037182E"/>
    <w:rsid w:val="00371A36"/>
    <w:rsid w:val="003746BB"/>
    <w:rsid w:val="00375AC9"/>
    <w:rsid w:val="0037674A"/>
    <w:rsid w:val="0038054C"/>
    <w:rsid w:val="0038299D"/>
    <w:rsid w:val="00384438"/>
    <w:rsid w:val="0038504F"/>
    <w:rsid w:val="00385460"/>
    <w:rsid w:val="0039209C"/>
    <w:rsid w:val="00392311"/>
    <w:rsid w:val="003924AF"/>
    <w:rsid w:val="0039351F"/>
    <w:rsid w:val="0039498A"/>
    <w:rsid w:val="0039502F"/>
    <w:rsid w:val="0039509E"/>
    <w:rsid w:val="003958AF"/>
    <w:rsid w:val="003A2B88"/>
    <w:rsid w:val="003A3A8B"/>
    <w:rsid w:val="003A3AF1"/>
    <w:rsid w:val="003A7062"/>
    <w:rsid w:val="003A7F5F"/>
    <w:rsid w:val="003B0276"/>
    <w:rsid w:val="003B1921"/>
    <w:rsid w:val="003B341A"/>
    <w:rsid w:val="003B5AB8"/>
    <w:rsid w:val="003B7346"/>
    <w:rsid w:val="003B78FA"/>
    <w:rsid w:val="003C1178"/>
    <w:rsid w:val="003C16CC"/>
    <w:rsid w:val="003C1A1F"/>
    <w:rsid w:val="003C2726"/>
    <w:rsid w:val="003C32FA"/>
    <w:rsid w:val="003D2422"/>
    <w:rsid w:val="003D6617"/>
    <w:rsid w:val="003D7BCE"/>
    <w:rsid w:val="003E3904"/>
    <w:rsid w:val="003E6EF0"/>
    <w:rsid w:val="003F1BB0"/>
    <w:rsid w:val="003F26AD"/>
    <w:rsid w:val="003F3F9F"/>
    <w:rsid w:val="003F451C"/>
    <w:rsid w:val="003F4E33"/>
    <w:rsid w:val="003F5253"/>
    <w:rsid w:val="003F532D"/>
    <w:rsid w:val="0040145C"/>
    <w:rsid w:val="00401DA5"/>
    <w:rsid w:val="00401E9D"/>
    <w:rsid w:val="00401F0D"/>
    <w:rsid w:val="00403B1E"/>
    <w:rsid w:val="004067C4"/>
    <w:rsid w:val="00412611"/>
    <w:rsid w:val="004140A1"/>
    <w:rsid w:val="00414B67"/>
    <w:rsid w:val="00414F7F"/>
    <w:rsid w:val="0041762D"/>
    <w:rsid w:val="00420F04"/>
    <w:rsid w:val="00420FD2"/>
    <w:rsid w:val="0043110A"/>
    <w:rsid w:val="00432574"/>
    <w:rsid w:val="00433774"/>
    <w:rsid w:val="004351B9"/>
    <w:rsid w:val="0043748D"/>
    <w:rsid w:val="004404A4"/>
    <w:rsid w:val="00440650"/>
    <w:rsid w:val="004430A9"/>
    <w:rsid w:val="0044739C"/>
    <w:rsid w:val="004504E5"/>
    <w:rsid w:val="00452E1E"/>
    <w:rsid w:val="00454E23"/>
    <w:rsid w:val="00455C37"/>
    <w:rsid w:val="00456CDC"/>
    <w:rsid w:val="004668B7"/>
    <w:rsid w:val="0047351C"/>
    <w:rsid w:val="004749C6"/>
    <w:rsid w:val="00474A69"/>
    <w:rsid w:val="00475B75"/>
    <w:rsid w:val="00481965"/>
    <w:rsid w:val="00483E6F"/>
    <w:rsid w:val="00484540"/>
    <w:rsid w:val="004855C6"/>
    <w:rsid w:val="004912D7"/>
    <w:rsid w:val="00494A56"/>
    <w:rsid w:val="004957BB"/>
    <w:rsid w:val="0049701E"/>
    <w:rsid w:val="0049757C"/>
    <w:rsid w:val="004A516E"/>
    <w:rsid w:val="004A59E2"/>
    <w:rsid w:val="004A5EFE"/>
    <w:rsid w:val="004A615C"/>
    <w:rsid w:val="004A6594"/>
    <w:rsid w:val="004A771F"/>
    <w:rsid w:val="004B3CCC"/>
    <w:rsid w:val="004B71CE"/>
    <w:rsid w:val="004C3305"/>
    <w:rsid w:val="004C411C"/>
    <w:rsid w:val="004C779C"/>
    <w:rsid w:val="004C77B8"/>
    <w:rsid w:val="004D1AF4"/>
    <w:rsid w:val="004D366C"/>
    <w:rsid w:val="004D55E9"/>
    <w:rsid w:val="004D5CA2"/>
    <w:rsid w:val="004D6228"/>
    <w:rsid w:val="004D70EC"/>
    <w:rsid w:val="004E0383"/>
    <w:rsid w:val="004E1448"/>
    <w:rsid w:val="004E6303"/>
    <w:rsid w:val="004F364F"/>
    <w:rsid w:val="004F5CDB"/>
    <w:rsid w:val="005004D4"/>
    <w:rsid w:val="0050068C"/>
    <w:rsid w:val="00500912"/>
    <w:rsid w:val="005022E4"/>
    <w:rsid w:val="005049B0"/>
    <w:rsid w:val="00504E97"/>
    <w:rsid w:val="005073E2"/>
    <w:rsid w:val="00507DCB"/>
    <w:rsid w:val="0051083D"/>
    <w:rsid w:val="005117AD"/>
    <w:rsid w:val="00515113"/>
    <w:rsid w:val="00517131"/>
    <w:rsid w:val="00521161"/>
    <w:rsid w:val="005214A1"/>
    <w:rsid w:val="00523239"/>
    <w:rsid w:val="00523CEC"/>
    <w:rsid w:val="00527353"/>
    <w:rsid w:val="00530F3F"/>
    <w:rsid w:val="00531C85"/>
    <w:rsid w:val="005342A0"/>
    <w:rsid w:val="0053433B"/>
    <w:rsid w:val="005403C9"/>
    <w:rsid w:val="005411A1"/>
    <w:rsid w:val="005412AE"/>
    <w:rsid w:val="00543C11"/>
    <w:rsid w:val="00545F01"/>
    <w:rsid w:val="005473DD"/>
    <w:rsid w:val="00550BD7"/>
    <w:rsid w:val="00550C25"/>
    <w:rsid w:val="00552C49"/>
    <w:rsid w:val="005542DD"/>
    <w:rsid w:val="00554623"/>
    <w:rsid w:val="00564A05"/>
    <w:rsid w:val="00566157"/>
    <w:rsid w:val="0056668B"/>
    <w:rsid w:val="00567391"/>
    <w:rsid w:val="00570B7D"/>
    <w:rsid w:val="00573EEA"/>
    <w:rsid w:val="00575B7C"/>
    <w:rsid w:val="00575FAF"/>
    <w:rsid w:val="00576C4F"/>
    <w:rsid w:val="005815B2"/>
    <w:rsid w:val="0058376B"/>
    <w:rsid w:val="005867DF"/>
    <w:rsid w:val="00587071"/>
    <w:rsid w:val="0059062A"/>
    <w:rsid w:val="00595C53"/>
    <w:rsid w:val="005A17F7"/>
    <w:rsid w:val="005A2A30"/>
    <w:rsid w:val="005A3BE2"/>
    <w:rsid w:val="005B1165"/>
    <w:rsid w:val="005B2E89"/>
    <w:rsid w:val="005B4E32"/>
    <w:rsid w:val="005B5E5D"/>
    <w:rsid w:val="005C1702"/>
    <w:rsid w:val="005C457A"/>
    <w:rsid w:val="005C6B24"/>
    <w:rsid w:val="005C72B1"/>
    <w:rsid w:val="005D07B9"/>
    <w:rsid w:val="005D2C29"/>
    <w:rsid w:val="005D62B6"/>
    <w:rsid w:val="005D6CD8"/>
    <w:rsid w:val="005E0214"/>
    <w:rsid w:val="005E05E3"/>
    <w:rsid w:val="005E1A1D"/>
    <w:rsid w:val="005E218B"/>
    <w:rsid w:val="005E2625"/>
    <w:rsid w:val="005E2A67"/>
    <w:rsid w:val="005E2C52"/>
    <w:rsid w:val="005E4432"/>
    <w:rsid w:val="005E4B7B"/>
    <w:rsid w:val="005E69DA"/>
    <w:rsid w:val="005F032D"/>
    <w:rsid w:val="005F0365"/>
    <w:rsid w:val="005F3EF7"/>
    <w:rsid w:val="005F6089"/>
    <w:rsid w:val="005F767F"/>
    <w:rsid w:val="005F7FE0"/>
    <w:rsid w:val="006016A0"/>
    <w:rsid w:val="00602626"/>
    <w:rsid w:val="00602715"/>
    <w:rsid w:val="00604649"/>
    <w:rsid w:val="00604FBF"/>
    <w:rsid w:val="0061047E"/>
    <w:rsid w:val="0061129D"/>
    <w:rsid w:val="00623AC9"/>
    <w:rsid w:val="00623D9E"/>
    <w:rsid w:val="006245FD"/>
    <w:rsid w:val="00630124"/>
    <w:rsid w:val="00631E9F"/>
    <w:rsid w:val="00632C42"/>
    <w:rsid w:val="00634AE4"/>
    <w:rsid w:val="00634FAA"/>
    <w:rsid w:val="00635FBF"/>
    <w:rsid w:val="006375AD"/>
    <w:rsid w:val="006400B4"/>
    <w:rsid w:val="00641C51"/>
    <w:rsid w:val="006424BF"/>
    <w:rsid w:val="006446BA"/>
    <w:rsid w:val="006446DC"/>
    <w:rsid w:val="00652A4E"/>
    <w:rsid w:val="0065434D"/>
    <w:rsid w:val="00656944"/>
    <w:rsid w:val="00657C60"/>
    <w:rsid w:val="006646CA"/>
    <w:rsid w:val="006671E2"/>
    <w:rsid w:val="00670B3E"/>
    <w:rsid w:val="006737FC"/>
    <w:rsid w:val="00675487"/>
    <w:rsid w:val="0068006F"/>
    <w:rsid w:val="006808B2"/>
    <w:rsid w:val="00682D32"/>
    <w:rsid w:val="0068605B"/>
    <w:rsid w:val="00686E36"/>
    <w:rsid w:val="006907FD"/>
    <w:rsid w:val="0069084A"/>
    <w:rsid w:val="00690E6E"/>
    <w:rsid w:val="00692F33"/>
    <w:rsid w:val="00695E44"/>
    <w:rsid w:val="0069648C"/>
    <w:rsid w:val="006A17B7"/>
    <w:rsid w:val="006A4191"/>
    <w:rsid w:val="006A4C11"/>
    <w:rsid w:val="006A4C33"/>
    <w:rsid w:val="006A6F1D"/>
    <w:rsid w:val="006B2E3F"/>
    <w:rsid w:val="006B55D7"/>
    <w:rsid w:val="006B797F"/>
    <w:rsid w:val="006C0FAF"/>
    <w:rsid w:val="006C202D"/>
    <w:rsid w:val="006C2103"/>
    <w:rsid w:val="006C602D"/>
    <w:rsid w:val="006D09B5"/>
    <w:rsid w:val="006D3B62"/>
    <w:rsid w:val="006D5D8F"/>
    <w:rsid w:val="006D628D"/>
    <w:rsid w:val="006E19CF"/>
    <w:rsid w:val="006F0BDD"/>
    <w:rsid w:val="006F172A"/>
    <w:rsid w:val="006F50D6"/>
    <w:rsid w:val="006F5B57"/>
    <w:rsid w:val="006F7E5F"/>
    <w:rsid w:val="00702643"/>
    <w:rsid w:val="00703EB8"/>
    <w:rsid w:val="00704AAA"/>
    <w:rsid w:val="00705A12"/>
    <w:rsid w:val="007072A6"/>
    <w:rsid w:val="00707ACA"/>
    <w:rsid w:val="00711E8D"/>
    <w:rsid w:val="00713271"/>
    <w:rsid w:val="00713BED"/>
    <w:rsid w:val="007142DF"/>
    <w:rsid w:val="00717109"/>
    <w:rsid w:val="0071724F"/>
    <w:rsid w:val="00724C7D"/>
    <w:rsid w:val="00725A1F"/>
    <w:rsid w:val="00731D57"/>
    <w:rsid w:val="007336D3"/>
    <w:rsid w:val="00734701"/>
    <w:rsid w:val="007366C1"/>
    <w:rsid w:val="007415B0"/>
    <w:rsid w:val="0074182F"/>
    <w:rsid w:val="00743298"/>
    <w:rsid w:val="007436D0"/>
    <w:rsid w:val="00743B15"/>
    <w:rsid w:val="007450BA"/>
    <w:rsid w:val="007464AD"/>
    <w:rsid w:val="00746802"/>
    <w:rsid w:val="00747385"/>
    <w:rsid w:val="00747AB7"/>
    <w:rsid w:val="007512B6"/>
    <w:rsid w:val="00751633"/>
    <w:rsid w:val="00752875"/>
    <w:rsid w:val="007542F6"/>
    <w:rsid w:val="00754CC7"/>
    <w:rsid w:val="00757C5A"/>
    <w:rsid w:val="00761779"/>
    <w:rsid w:val="0076184F"/>
    <w:rsid w:val="00763826"/>
    <w:rsid w:val="00763B87"/>
    <w:rsid w:val="00764586"/>
    <w:rsid w:val="00764C7A"/>
    <w:rsid w:val="007668D1"/>
    <w:rsid w:val="00767837"/>
    <w:rsid w:val="00771816"/>
    <w:rsid w:val="00771EFF"/>
    <w:rsid w:val="00772AED"/>
    <w:rsid w:val="007766ED"/>
    <w:rsid w:val="00777671"/>
    <w:rsid w:val="00777C12"/>
    <w:rsid w:val="0078282B"/>
    <w:rsid w:val="007853F7"/>
    <w:rsid w:val="00785A21"/>
    <w:rsid w:val="00792BC6"/>
    <w:rsid w:val="00793B3D"/>
    <w:rsid w:val="007A162E"/>
    <w:rsid w:val="007A4281"/>
    <w:rsid w:val="007A686E"/>
    <w:rsid w:val="007B06ED"/>
    <w:rsid w:val="007B32E3"/>
    <w:rsid w:val="007B3CDD"/>
    <w:rsid w:val="007B5127"/>
    <w:rsid w:val="007B55EC"/>
    <w:rsid w:val="007B5CA0"/>
    <w:rsid w:val="007C28CA"/>
    <w:rsid w:val="007D2087"/>
    <w:rsid w:val="007D27B8"/>
    <w:rsid w:val="007D4326"/>
    <w:rsid w:val="007D4482"/>
    <w:rsid w:val="007D5769"/>
    <w:rsid w:val="007E33C1"/>
    <w:rsid w:val="007F06C9"/>
    <w:rsid w:val="007F3B6B"/>
    <w:rsid w:val="007F3E2B"/>
    <w:rsid w:val="007F41F9"/>
    <w:rsid w:val="007F72FB"/>
    <w:rsid w:val="00801A9E"/>
    <w:rsid w:val="0080496F"/>
    <w:rsid w:val="00806DE3"/>
    <w:rsid w:val="00810F05"/>
    <w:rsid w:val="008130AD"/>
    <w:rsid w:val="00816F2D"/>
    <w:rsid w:val="00817178"/>
    <w:rsid w:val="00821959"/>
    <w:rsid w:val="00822658"/>
    <w:rsid w:val="00824EB7"/>
    <w:rsid w:val="00826C18"/>
    <w:rsid w:val="00826EC1"/>
    <w:rsid w:val="00827561"/>
    <w:rsid w:val="00827B5B"/>
    <w:rsid w:val="00827D40"/>
    <w:rsid w:val="008310ED"/>
    <w:rsid w:val="00831387"/>
    <w:rsid w:val="008352BA"/>
    <w:rsid w:val="00837F60"/>
    <w:rsid w:val="00845CBE"/>
    <w:rsid w:val="00846247"/>
    <w:rsid w:val="00850814"/>
    <w:rsid w:val="00851C81"/>
    <w:rsid w:val="00852181"/>
    <w:rsid w:val="008530D9"/>
    <w:rsid w:val="008533B5"/>
    <w:rsid w:val="00853414"/>
    <w:rsid w:val="00854188"/>
    <w:rsid w:val="0085463C"/>
    <w:rsid w:val="00860820"/>
    <w:rsid w:val="00862BA2"/>
    <w:rsid w:val="00862DA6"/>
    <w:rsid w:val="008639B2"/>
    <w:rsid w:val="008639F9"/>
    <w:rsid w:val="008646B5"/>
    <w:rsid w:val="00865690"/>
    <w:rsid w:val="00866DAF"/>
    <w:rsid w:val="00867CA2"/>
    <w:rsid w:val="00871EC6"/>
    <w:rsid w:val="00876018"/>
    <w:rsid w:val="00877684"/>
    <w:rsid w:val="0088225D"/>
    <w:rsid w:val="00882FCA"/>
    <w:rsid w:val="008856AF"/>
    <w:rsid w:val="00886BDC"/>
    <w:rsid w:val="00890BF9"/>
    <w:rsid w:val="00890EB0"/>
    <w:rsid w:val="0089341F"/>
    <w:rsid w:val="00893F29"/>
    <w:rsid w:val="00894C06"/>
    <w:rsid w:val="00896B7F"/>
    <w:rsid w:val="00897647"/>
    <w:rsid w:val="008A32E0"/>
    <w:rsid w:val="008A7FEA"/>
    <w:rsid w:val="008B496F"/>
    <w:rsid w:val="008B7813"/>
    <w:rsid w:val="008B79B9"/>
    <w:rsid w:val="008C051F"/>
    <w:rsid w:val="008C0B5C"/>
    <w:rsid w:val="008C51A2"/>
    <w:rsid w:val="008C539C"/>
    <w:rsid w:val="008C6CC6"/>
    <w:rsid w:val="008C787A"/>
    <w:rsid w:val="008D08C3"/>
    <w:rsid w:val="008D0D3F"/>
    <w:rsid w:val="008D290B"/>
    <w:rsid w:val="008D5CA0"/>
    <w:rsid w:val="008D6587"/>
    <w:rsid w:val="008D7233"/>
    <w:rsid w:val="008E00C8"/>
    <w:rsid w:val="008E1578"/>
    <w:rsid w:val="008E2F7D"/>
    <w:rsid w:val="008E3A57"/>
    <w:rsid w:val="008E57AA"/>
    <w:rsid w:val="008E595B"/>
    <w:rsid w:val="008F0492"/>
    <w:rsid w:val="008F2AF2"/>
    <w:rsid w:val="008F4320"/>
    <w:rsid w:val="008F5CB7"/>
    <w:rsid w:val="00900120"/>
    <w:rsid w:val="0090181C"/>
    <w:rsid w:val="00901C0E"/>
    <w:rsid w:val="00901EE0"/>
    <w:rsid w:val="00904D4D"/>
    <w:rsid w:val="00910C21"/>
    <w:rsid w:val="00913A9C"/>
    <w:rsid w:val="00913B70"/>
    <w:rsid w:val="00915EE6"/>
    <w:rsid w:val="00922110"/>
    <w:rsid w:val="009221E6"/>
    <w:rsid w:val="0092292B"/>
    <w:rsid w:val="009233BB"/>
    <w:rsid w:val="00923952"/>
    <w:rsid w:val="009248F6"/>
    <w:rsid w:val="00930EF3"/>
    <w:rsid w:val="00933D24"/>
    <w:rsid w:val="00934066"/>
    <w:rsid w:val="0093681B"/>
    <w:rsid w:val="00936D14"/>
    <w:rsid w:val="009401DA"/>
    <w:rsid w:val="00944B28"/>
    <w:rsid w:val="00947288"/>
    <w:rsid w:val="009508C0"/>
    <w:rsid w:val="00950EE0"/>
    <w:rsid w:val="00951143"/>
    <w:rsid w:val="00951BC0"/>
    <w:rsid w:val="00951BF2"/>
    <w:rsid w:val="00952AA3"/>
    <w:rsid w:val="00952D1D"/>
    <w:rsid w:val="00955513"/>
    <w:rsid w:val="00957D5C"/>
    <w:rsid w:val="00960894"/>
    <w:rsid w:val="00961268"/>
    <w:rsid w:val="00963375"/>
    <w:rsid w:val="00963B55"/>
    <w:rsid w:val="00963DDB"/>
    <w:rsid w:val="00964A58"/>
    <w:rsid w:val="009664DF"/>
    <w:rsid w:val="009671AE"/>
    <w:rsid w:val="00967D7E"/>
    <w:rsid w:val="00975387"/>
    <w:rsid w:val="009757B8"/>
    <w:rsid w:val="00980028"/>
    <w:rsid w:val="00982586"/>
    <w:rsid w:val="00994BB5"/>
    <w:rsid w:val="0099587A"/>
    <w:rsid w:val="00995E35"/>
    <w:rsid w:val="00996D47"/>
    <w:rsid w:val="009A3147"/>
    <w:rsid w:val="009A364E"/>
    <w:rsid w:val="009A3E3E"/>
    <w:rsid w:val="009A40CB"/>
    <w:rsid w:val="009B40DA"/>
    <w:rsid w:val="009B4DAA"/>
    <w:rsid w:val="009B5916"/>
    <w:rsid w:val="009B5956"/>
    <w:rsid w:val="009B7D7D"/>
    <w:rsid w:val="009C0C6E"/>
    <w:rsid w:val="009C12B1"/>
    <w:rsid w:val="009C2776"/>
    <w:rsid w:val="009C3FDA"/>
    <w:rsid w:val="009C7BF6"/>
    <w:rsid w:val="009D14D6"/>
    <w:rsid w:val="009D7746"/>
    <w:rsid w:val="009E135C"/>
    <w:rsid w:val="009E2911"/>
    <w:rsid w:val="009E349D"/>
    <w:rsid w:val="009E43CA"/>
    <w:rsid w:val="009E6D19"/>
    <w:rsid w:val="009F0FEA"/>
    <w:rsid w:val="009F164A"/>
    <w:rsid w:val="009F2176"/>
    <w:rsid w:val="009F2F94"/>
    <w:rsid w:val="009F4153"/>
    <w:rsid w:val="00A004D3"/>
    <w:rsid w:val="00A039FC"/>
    <w:rsid w:val="00A04E17"/>
    <w:rsid w:val="00A06558"/>
    <w:rsid w:val="00A07010"/>
    <w:rsid w:val="00A07323"/>
    <w:rsid w:val="00A11183"/>
    <w:rsid w:val="00A1137A"/>
    <w:rsid w:val="00A13450"/>
    <w:rsid w:val="00A14251"/>
    <w:rsid w:val="00A15545"/>
    <w:rsid w:val="00A16F5F"/>
    <w:rsid w:val="00A20FF3"/>
    <w:rsid w:val="00A21077"/>
    <w:rsid w:val="00A22487"/>
    <w:rsid w:val="00A2326B"/>
    <w:rsid w:val="00A23F26"/>
    <w:rsid w:val="00A2434A"/>
    <w:rsid w:val="00A320DA"/>
    <w:rsid w:val="00A336F3"/>
    <w:rsid w:val="00A35FCF"/>
    <w:rsid w:val="00A37144"/>
    <w:rsid w:val="00A40DD3"/>
    <w:rsid w:val="00A439BC"/>
    <w:rsid w:val="00A448C0"/>
    <w:rsid w:val="00A50ADF"/>
    <w:rsid w:val="00A50CC8"/>
    <w:rsid w:val="00A520EB"/>
    <w:rsid w:val="00A52469"/>
    <w:rsid w:val="00A526AA"/>
    <w:rsid w:val="00A52945"/>
    <w:rsid w:val="00A53202"/>
    <w:rsid w:val="00A53794"/>
    <w:rsid w:val="00A56FD2"/>
    <w:rsid w:val="00A570C0"/>
    <w:rsid w:val="00A66E31"/>
    <w:rsid w:val="00A67861"/>
    <w:rsid w:val="00A72284"/>
    <w:rsid w:val="00A74FAE"/>
    <w:rsid w:val="00A817D5"/>
    <w:rsid w:val="00A85D7E"/>
    <w:rsid w:val="00A8616A"/>
    <w:rsid w:val="00A869F7"/>
    <w:rsid w:val="00A86E09"/>
    <w:rsid w:val="00A90C48"/>
    <w:rsid w:val="00A93F2B"/>
    <w:rsid w:val="00A950BC"/>
    <w:rsid w:val="00A96129"/>
    <w:rsid w:val="00AA0AEB"/>
    <w:rsid w:val="00AA40A4"/>
    <w:rsid w:val="00AA63E8"/>
    <w:rsid w:val="00AA7209"/>
    <w:rsid w:val="00AB3250"/>
    <w:rsid w:val="00AB71B0"/>
    <w:rsid w:val="00AC1A3F"/>
    <w:rsid w:val="00AC1D35"/>
    <w:rsid w:val="00AC3CC2"/>
    <w:rsid w:val="00AC5531"/>
    <w:rsid w:val="00AC645F"/>
    <w:rsid w:val="00AD17F9"/>
    <w:rsid w:val="00AD273B"/>
    <w:rsid w:val="00AD4E37"/>
    <w:rsid w:val="00AD725F"/>
    <w:rsid w:val="00AE0028"/>
    <w:rsid w:val="00AE093D"/>
    <w:rsid w:val="00AE10C9"/>
    <w:rsid w:val="00AE140F"/>
    <w:rsid w:val="00AE2EC4"/>
    <w:rsid w:val="00AE5626"/>
    <w:rsid w:val="00AF0D60"/>
    <w:rsid w:val="00B01EA5"/>
    <w:rsid w:val="00B01ED0"/>
    <w:rsid w:val="00B02AC6"/>
    <w:rsid w:val="00B04529"/>
    <w:rsid w:val="00B14031"/>
    <w:rsid w:val="00B145A8"/>
    <w:rsid w:val="00B166C9"/>
    <w:rsid w:val="00B16D8E"/>
    <w:rsid w:val="00B23CC2"/>
    <w:rsid w:val="00B258AD"/>
    <w:rsid w:val="00B269A5"/>
    <w:rsid w:val="00B27731"/>
    <w:rsid w:val="00B31038"/>
    <w:rsid w:val="00B31A5A"/>
    <w:rsid w:val="00B35E7E"/>
    <w:rsid w:val="00B3697E"/>
    <w:rsid w:val="00B40EF5"/>
    <w:rsid w:val="00B426FC"/>
    <w:rsid w:val="00B442A9"/>
    <w:rsid w:val="00B46480"/>
    <w:rsid w:val="00B50EA8"/>
    <w:rsid w:val="00B52B19"/>
    <w:rsid w:val="00B56061"/>
    <w:rsid w:val="00B56AD2"/>
    <w:rsid w:val="00B65432"/>
    <w:rsid w:val="00B66CE7"/>
    <w:rsid w:val="00B70476"/>
    <w:rsid w:val="00B747FF"/>
    <w:rsid w:val="00B75B83"/>
    <w:rsid w:val="00B80850"/>
    <w:rsid w:val="00B82D8E"/>
    <w:rsid w:val="00B83F79"/>
    <w:rsid w:val="00B871ED"/>
    <w:rsid w:val="00B94306"/>
    <w:rsid w:val="00BA1A2C"/>
    <w:rsid w:val="00BA2110"/>
    <w:rsid w:val="00BA527C"/>
    <w:rsid w:val="00BA73DE"/>
    <w:rsid w:val="00BA7C66"/>
    <w:rsid w:val="00BB0911"/>
    <w:rsid w:val="00BB15B3"/>
    <w:rsid w:val="00BB290B"/>
    <w:rsid w:val="00BB380E"/>
    <w:rsid w:val="00BB6F63"/>
    <w:rsid w:val="00BB7FBC"/>
    <w:rsid w:val="00BC1C29"/>
    <w:rsid w:val="00BC21A9"/>
    <w:rsid w:val="00BC2F9C"/>
    <w:rsid w:val="00BC344C"/>
    <w:rsid w:val="00BC368C"/>
    <w:rsid w:val="00BC5ECD"/>
    <w:rsid w:val="00BC6038"/>
    <w:rsid w:val="00BC6634"/>
    <w:rsid w:val="00BC7023"/>
    <w:rsid w:val="00BD01B0"/>
    <w:rsid w:val="00BD0F45"/>
    <w:rsid w:val="00BD146D"/>
    <w:rsid w:val="00BD17BB"/>
    <w:rsid w:val="00BD1D32"/>
    <w:rsid w:val="00BD438B"/>
    <w:rsid w:val="00BD4802"/>
    <w:rsid w:val="00BD63F2"/>
    <w:rsid w:val="00BE0A98"/>
    <w:rsid w:val="00BE4B44"/>
    <w:rsid w:val="00BF14BB"/>
    <w:rsid w:val="00BF2754"/>
    <w:rsid w:val="00BF5D60"/>
    <w:rsid w:val="00C00C62"/>
    <w:rsid w:val="00C0273E"/>
    <w:rsid w:val="00C02905"/>
    <w:rsid w:val="00C03DF6"/>
    <w:rsid w:val="00C044E9"/>
    <w:rsid w:val="00C06320"/>
    <w:rsid w:val="00C06B68"/>
    <w:rsid w:val="00C0716B"/>
    <w:rsid w:val="00C07D1D"/>
    <w:rsid w:val="00C10651"/>
    <w:rsid w:val="00C1141D"/>
    <w:rsid w:val="00C14824"/>
    <w:rsid w:val="00C15DC4"/>
    <w:rsid w:val="00C16C5A"/>
    <w:rsid w:val="00C20E29"/>
    <w:rsid w:val="00C23D60"/>
    <w:rsid w:val="00C24C35"/>
    <w:rsid w:val="00C24EB3"/>
    <w:rsid w:val="00C25E06"/>
    <w:rsid w:val="00C31296"/>
    <w:rsid w:val="00C31842"/>
    <w:rsid w:val="00C33362"/>
    <w:rsid w:val="00C342E1"/>
    <w:rsid w:val="00C34858"/>
    <w:rsid w:val="00C34B46"/>
    <w:rsid w:val="00C3611B"/>
    <w:rsid w:val="00C36AB1"/>
    <w:rsid w:val="00C37636"/>
    <w:rsid w:val="00C41133"/>
    <w:rsid w:val="00C4221C"/>
    <w:rsid w:val="00C42E3E"/>
    <w:rsid w:val="00C43D39"/>
    <w:rsid w:val="00C44C07"/>
    <w:rsid w:val="00C45FFF"/>
    <w:rsid w:val="00C46206"/>
    <w:rsid w:val="00C505E2"/>
    <w:rsid w:val="00C50A2B"/>
    <w:rsid w:val="00C50D68"/>
    <w:rsid w:val="00C5128D"/>
    <w:rsid w:val="00C54293"/>
    <w:rsid w:val="00C558C2"/>
    <w:rsid w:val="00C55BD8"/>
    <w:rsid w:val="00C578D2"/>
    <w:rsid w:val="00C579CE"/>
    <w:rsid w:val="00C57F45"/>
    <w:rsid w:val="00C6222C"/>
    <w:rsid w:val="00C65182"/>
    <w:rsid w:val="00C65D50"/>
    <w:rsid w:val="00C67D3B"/>
    <w:rsid w:val="00C7769F"/>
    <w:rsid w:val="00C82232"/>
    <w:rsid w:val="00C84C07"/>
    <w:rsid w:val="00C85A23"/>
    <w:rsid w:val="00C87B52"/>
    <w:rsid w:val="00C90749"/>
    <w:rsid w:val="00C93BE4"/>
    <w:rsid w:val="00C94CD8"/>
    <w:rsid w:val="00CA38A1"/>
    <w:rsid w:val="00CA4084"/>
    <w:rsid w:val="00CA499F"/>
    <w:rsid w:val="00CA63C2"/>
    <w:rsid w:val="00CA63DB"/>
    <w:rsid w:val="00CB49C7"/>
    <w:rsid w:val="00CB4BEB"/>
    <w:rsid w:val="00CB5317"/>
    <w:rsid w:val="00CC03D5"/>
    <w:rsid w:val="00CC1C03"/>
    <w:rsid w:val="00CC1DCC"/>
    <w:rsid w:val="00CC484F"/>
    <w:rsid w:val="00CC526C"/>
    <w:rsid w:val="00CC5EAC"/>
    <w:rsid w:val="00CC7C5A"/>
    <w:rsid w:val="00CC7E4A"/>
    <w:rsid w:val="00CD03BD"/>
    <w:rsid w:val="00CD5345"/>
    <w:rsid w:val="00CD53EF"/>
    <w:rsid w:val="00CE2FC0"/>
    <w:rsid w:val="00CE3984"/>
    <w:rsid w:val="00CE3A5F"/>
    <w:rsid w:val="00CE3AC6"/>
    <w:rsid w:val="00CE3F72"/>
    <w:rsid w:val="00CF2D37"/>
    <w:rsid w:val="00D005C6"/>
    <w:rsid w:val="00D01F59"/>
    <w:rsid w:val="00D02E5E"/>
    <w:rsid w:val="00D0472A"/>
    <w:rsid w:val="00D04F99"/>
    <w:rsid w:val="00D05FF0"/>
    <w:rsid w:val="00D07B9B"/>
    <w:rsid w:val="00D131E6"/>
    <w:rsid w:val="00D13921"/>
    <w:rsid w:val="00D163FE"/>
    <w:rsid w:val="00D2089E"/>
    <w:rsid w:val="00D22121"/>
    <w:rsid w:val="00D2339B"/>
    <w:rsid w:val="00D23AAB"/>
    <w:rsid w:val="00D26D3A"/>
    <w:rsid w:val="00D27563"/>
    <w:rsid w:val="00D30D39"/>
    <w:rsid w:val="00D364C8"/>
    <w:rsid w:val="00D41098"/>
    <w:rsid w:val="00D41B16"/>
    <w:rsid w:val="00D42B8E"/>
    <w:rsid w:val="00D42C83"/>
    <w:rsid w:val="00D42D3D"/>
    <w:rsid w:val="00D44D2D"/>
    <w:rsid w:val="00D45D27"/>
    <w:rsid w:val="00D5065D"/>
    <w:rsid w:val="00D50C7D"/>
    <w:rsid w:val="00D511C5"/>
    <w:rsid w:val="00D53868"/>
    <w:rsid w:val="00D54742"/>
    <w:rsid w:val="00D54B59"/>
    <w:rsid w:val="00D55359"/>
    <w:rsid w:val="00D555E0"/>
    <w:rsid w:val="00D55FC1"/>
    <w:rsid w:val="00D64109"/>
    <w:rsid w:val="00D64B28"/>
    <w:rsid w:val="00D662F5"/>
    <w:rsid w:val="00D761A9"/>
    <w:rsid w:val="00D8055B"/>
    <w:rsid w:val="00D83470"/>
    <w:rsid w:val="00D84375"/>
    <w:rsid w:val="00D85BC2"/>
    <w:rsid w:val="00D92EDA"/>
    <w:rsid w:val="00D94253"/>
    <w:rsid w:val="00D94B1F"/>
    <w:rsid w:val="00D94F3F"/>
    <w:rsid w:val="00D95E61"/>
    <w:rsid w:val="00D96904"/>
    <w:rsid w:val="00D97537"/>
    <w:rsid w:val="00DA1139"/>
    <w:rsid w:val="00DA2A11"/>
    <w:rsid w:val="00DA4B7F"/>
    <w:rsid w:val="00DA4CE4"/>
    <w:rsid w:val="00DA783F"/>
    <w:rsid w:val="00DB1F49"/>
    <w:rsid w:val="00DC1B0A"/>
    <w:rsid w:val="00DC549E"/>
    <w:rsid w:val="00DD141C"/>
    <w:rsid w:val="00DD1CB2"/>
    <w:rsid w:val="00DD269A"/>
    <w:rsid w:val="00DD30F9"/>
    <w:rsid w:val="00DD49C4"/>
    <w:rsid w:val="00DD4DBE"/>
    <w:rsid w:val="00DD7DE1"/>
    <w:rsid w:val="00DE214F"/>
    <w:rsid w:val="00DE3E9B"/>
    <w:rsid w:val="00DE453A"/>
    <w:rsid w:val="00DE6E28"/>
    <w:rsid w:val="00DE727E"/>
    <w:rsid w:val="00DF02B9"/>
    <w:rsid w:val="00DF4505"/>
    <w:rsid w:val="00DF514E"/>
    <w:rsid w:val="00DF5245"/>
    <w:rsid w:val="00E00F65"/>
    <w:rsid w:val="00E0266A"/>
    <w:rsid w:val="00E028C0"/>
    <w:rsid w:val="00E03D72"/>
    <w:rsid w:val="00E03DB2"/>
    <w:rsid w:val="00E049C7"/>
    <w:rsid w:val="00E04EBD"/>
    <w:rsid w:val="00E06251"/>
    <w:rsid w:val="00E10581"/>
    <w:rsid w:val="00E105DE"/>
    <w:rsid w:val="00E10D7D"/>
    <w:rsid w:val="00E12B83"/>
    <w:rsid w:val="00E141E5"/>
    <w:rsid w:val="00E2375B"/>
    <w:rsid w:val="00E239B2"/>
    <w:rsid w:val="00E300B9"/>
    <w:rsid w:val="00E321AE"/>
    <w:rsid w:val="00E33175"/>
    <w:rsid w:val="00E37C9F"/>
    <w:rsid w:val="00E40AD4"/>
    <w:rsid w:val="00E4399B"/>
    <w:rsid w:val="00E43B9B"/>
    <w:rsid w:val="00E44604"/>
    <w:rsid w:val="00E46F84"/>
    <w:rsid w:val="00E50D3D"/>
    <w:rsid w:val="00E50DA4"/>
    <w:rsid w:val="00E523D6"/>
    <w:rsid w:val="00E5293E"/>
    <w:rsid w:val="00E52B05"/>
    <w:rsid w:val="00E646EE"/>
    <w:rsid w:val="00E654F1"/>
    <w:rsid w:val="00E7038E"/>
    <w:rsid w:val="00E70BEF"/>
    <w:rsid w:val="00E70C2B"/>
    <w:rsid w:val="00E747D8"/>
    <w:rsid w:val="00E751CB"/>
    <w:rsid w:val="00E764E2"/>
    <w:rsid w:val="00E81471"/>
    <w:rsid w:val="00E83D92"/>
    <w:rsid w:val="00E84B71"/>
    <w:rsid w:val="00E86588"/>
    <w:rsid w:val="00E916BB"/>
    <w:rsid w:val="00E94694"/>
    <w:rsid w:val="00E94754"/>
    <w:rsid w:val="00E949F3"/>
    <w:rsid w:val="00E97092"/>
    <w:rsid w:val="00E972BD"/>
    <w:rsid w:val="00E97489"/>
    <w:rsid w:val="00EA1E05"/>
    <w:rsid w:val="00EA2DC5"/>
    <w:rsid w:val="00EA42A7"/>
    <w:rsid w:val="00EA4C58"/>
    <w:rsid w:val="00EA4CD2"/>
    <w:rsid w:val="00EA62B1"/>
    <w:rsid w:val="00EB08B9"/>
    <w:rsid w:val="00EB4EB5"/>
    <w:rsid w:val="00EB540A"/>
    <w:rsid w:val="00EB56B3"/>
    <w:rsid w:val="00EB66E9"/>
    <w:rsid w:val="00EB6FA2"/>
    <w:rsid w:val="00EB74A8"/>
    <w:rsid w:val="00EC0389"/>
    <w:rsid w:val="00EC1DDE"/>
    <w:rsid w:val="00EC2328"/>
    <w:rsid w:val="00EC28A9"/>
    <w:rsid w:val="00EC2DB8"/>
    <w:rsid w:val="00EC2E5B"/>
    <w:rsid w:val="00EC2F32"/>
    <w:rsid w:val="00EC41E6"/>
    <w:rsid w:val="00EC629F"/>
    <w:rsid w:val="00EC6488"/>
    <w:rsid w:val="00ED0634"/>
    <w:rsid w:val="00ED066D"/>
    <w:rsid w:val="00ED0D59"/>
    <w:rsid w:val="00ED77C9"/>
    <w:rsid w:val="00EE1AE6"/>
    <w:rsid w:val="00EE40A8"/>
    <w:rsid w:val="00EE5F08"/>
    <w:rsid w:val="00EE69C4"/>
    <w:rsid w:val="00EE6CE9"/>
    <w:rsid w:val="00EE797E"/>
    <w:rsid w:val="00EF01A5"/>
    <w:rsid w:val="00EF0557"/>
    <w:rsid w:val="00EF27DD"/>
    <w:rsid w:val="00F0587B"/>
    <w:rsid w:val="00F0724E"/>
    <w:rsid w:val="00F07F8B"/>
    <w:rsid w:val="00F12147"/>
    <w:rsid w:val="00F13775"/>
    <w:rsid w:val="00F16370"/>
    <w:rsid w:val="00F20497"/>
    <w:rsid w:val="00F2081B"/>
    <w:rsid w:val="00F20DAE"/>
    <w:rsid w:val="00F22177"/>
    <w:rsid w:val="00F221DE"/>
    <w:rsid w:val="00F2368A"/>
    <w:rsid w:val="00F253AD"/>
    <w:rsid w:val="00F31DD1"/>
    <w:rsid w:val="00F33B5D"/>
    <w:rsid w:val="00F40814"/>
    <w:rsid w:val="00F4229E"/>
    <w:rsid w:val="00F45750"/>
    <w:rsid w:val="00F458FB"/>
    <w:rsid w:val="00F46B3A"/>
    <w:rsid w:val="00F51BF1"/>
    <w:rsid w:val="00F577FC"/>
    <w:rsid w:val="00F61590"/>
    <w:rsid w:val="00F63AAE"/>
    <w:rsid w:val="00F67D7B"/>
    <w:rsid w:val="00F71073"/>
    <w:rsid w:val="00F71682"/>
    <w:rsid w:val="00F71E5B"/>
    <w:rsid w:val="00F7279B"/>
    <w:rsid w:val="00F72A4B"/>
    <w:rsid w:val="00F73297"/>
    <w:rsid w:val="00F74C4B"/>
    <w:rsid w:val="00F7518F"/>
    <w:rsid w:val="00F82940"/>
    <w:rsid w:val="00F82E0E"/>
    <w:rsid w:val="00F852C9"/>
    <w:rsid w:val="00F86F63"/>
    <w:rsid w:val="00F904E9"/>
    <w:rsid w:val="00F91935"/>
    <w:rsid w:val="00F92180"/>
    <w:rsid w:val="00F9627D"/>
    <w:rsid w:val="00F9685F"/>
    <w:rsid w:val="00FA15D4"/>
    <w:rsid w:val="00FA2563"/>
    <w:rsid w:val="00FA2E49"/>
    <w:rsid w:val="00FA32ED"/>
    <w:rsid w:val="00FA690E"/>
    <w:rsid w:val="00FA726D"/>
    <w:rsid w:val="00FA7682"/>
    <w:rsid w:val="00FA7808"/>
    <w:rsid w:val="00FB0B74"/>
    <w:rsid w:val="00FB0DCE"/>
    <w:rsid w:val="00FB3700"/>
    <w:rsid w:val="00FB3B47"/>
    <w:rsid w:val="00FB78B4"/>
    <w:rsid w:val="00FC1D1C"/>
    <w:rsid w:val="00FC2006"/>
    <w:rsid w:val="00FC5D9B"/>
    <w:rsid w:val="00FC70D0"/>
    <w:rsid w:val="00FD0051"/>
    <w:rsid w:val="00FD35F0"/>
    <w:rsid w:val="00FD761C"/>
    <w:rsid w:val="00FD7B1F"/>
    <w:rsid w:val="00FE1C33"/>
    <w:rsid w:val="00FE223C"/>
    <w:rsid w:val="00FE60BA"/>
    <w:rsid w:val="00FE6D4E"/>
    <w:rsid w:val="00FE7697"/>
    <w:rsid w:val="00FF0664"/>
    <w:rsid w:val="00FF0B3A"/>
    <w:rsid w:val="00FF0BC9"/>
    <w:rsid w:val="00FF10D9"/>
    <w:rsid w:val="00FF4A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3B523557"/>
  <w15:docId w15:val="{30AC65BA-397D-4DBF-8912-A06A1B65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0894"/>
    <w:rPr>
      <w:sz w:val="24"/>
      <w:lang w:eastAsia="en-US"/>
    </w:rPr>
  </w:style>
  <w:style w:type="paragraph" w:styleId="Antrat1">
    <w:name w:val="heading 1"/>
    <w:basedOn w:val="prastasis"/>
    <w:next w:val="prastasis"/>
    <w:qFormat/>
    <w:rsid w:val="00854188"/>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uiPriority w:val="99"/>
    <w:qFormat/>
    <w:rsid w:val="00960894"/>
    <w:pPr>
      <w:jc w:val="both"/>
      <w:outlineLvl w:val="1"/>
    </w:pPr>
    <w:rPr>
      <w:lang w:eastAsia="lt-LT"/>
    </w:rPr>
  </w:style>
  <w:style w:type="paragraph" w:styleId="Antrat3">
    <w:name w:val="heading 3"/>
    <w:aliases w:val="Section Header3,Sub-Clause Paragraph"/>
    <w:basedOn w:val="prastasis"/>
    <w:next w:val="prastasis"/>
    <w:qFormat/>
    <w:rsid w:val="00854188"/>
    <w:pPr>
      <w:keepNext/>
      <w:ind w:left="-152" w:firstLine="720"/>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854188"/>
    <w:pPr>
      <w:keepNext/>
      <w:tabs>
        <w:tab w:val="num" w:pos="1584"/>
      </w:tabs>
      <w:ind w:left="1584" w:hanging="864"/>
      <w:outlineLvl w:val="3"/>
    </w:pPr>
    <w:rPr>
      <w:b/>
      <w:sz w:val="44"/>
      <w:lang w:eastAsia="lt-LT"/>
    </w:rPr>
  </w:style>
  <w:style w:type="paragraph" w:styleId="Antrat5">
    <w:name w:val="heading 5"/>
    <w:basedOn w:val="prastasis"/>
    <w:next w:val="prastasis"/>
    <w:qFormat/>
    <w:rsid w:val="00854188"/>
    <w:pPr>
      <w:spacing w:before="240" w:after="60"/>
      <w:outlineLvl w:val="4"/>
    </w:pPr>
    <w:rPr>
      <w:b/>
      <w:bCs/>
      <w:i/>
      <w:iCs/>
      <w:sz w:val="26"/>
      <w:szCs w:val="26"/>
    </w:rPr>
  </w:style>
  <w:style w:type="paragraph" w:styleId="Antrat6">
    <w:name w:val="heading 6"/>
    <w:basedOn w:val="prastasis"/>
    <w:next w:val="prastasis"/>
    <w:qFormat/>
    <w:rsid w:val="00854188"/>
    <w:pPr>
      <w:keepNext/>
      <w:tabs>
        <w:tab w:val="num" w:pos="4392"/>
      </w:tabs>
      <w:ind w:left="4392" w:hanging="1152"/>
      <w:outlineLvl w:val="5"/>
    </w:pPr>
    <w:rPr>
      <w:b/>
      <w:sz w:val="36"/>
      <w:lang w:eastAsia="lt-LT"/>
    </w:rPr>
  </w:style>
  <w:style w:type="paragraph" w:styleId="Antrat7">
    <w:name w:val="heading 7"/>
    <w:basedOn w:val="prastasis"/>
    <w:next w:val="prastasis"/>
    <w:qFormat/>
    <w:rsid w:val="00854188"/>
    <w:pPr>
      <w:keepNext/>
      <w:tabs>
        <w:tab w:val="num" w:pos="2016"/>
      </w:tabs>
      <w:ind w:left="2016" w:hanging="1296"/>
      <w:outlineLvl w:val="6"/>
    </w:pPr>
    <w:rPr>
      <w:sz w:val="48"/>
      <w:lang w:eastAsia="lt-LT"/>
    </w:rPr>
  </w:style>
  <w:style w:type="paragraph" w:styleId="Antrat8">
    <w:name w:val="heading 8"/>
    <w:basedOn w:val="prastasis"/>
    <w:next w:val="prastasis"/>
    <w:qFormat/>
    <w:rsid w:val="00854188"/>
    <w:pPr>
      <w:spacing w:before="240" w:after="60"/>
      <w:outlineLvl w:val="7"/>
    </w:pPr>
    <w:rPr>
      <w:i/>
      <w:iCs/>
      <w:szCs w:val="24"/>
    </w:rPr>
  </w:style>
  <w:style w:type="paragraph" w:styleId="Antrat9">
    <w:name w:val="heading 9"/>
    <w:basedOn w:val="prastasis"/>
    <w:next w:val="prastasis"/>
    <w:qFormat/>
    <w:rsid w:val="008541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uiPriority w:val="99"/>
    <w:locked/>
    <w:rsid w:val="00960894"/>
    <w:rPr>
      <w:sz w:val="24"/>
      <w:lang w:val="lt-LT" w:eastAsia="lt-LT" w:bidi="ar-SA"/>
    </w:rPr>
  </w:style>
  <w:style w:type="character" w:styleId="Hipersaitas">
    <w:name w:val="Hyperlink"/>
    <w:uiPriority w:val="99"/>
    <w:rsid w:val="00960894"/>
    <w:rPr>
      <w:rFonts w:cs="Times New Roman"/>
      <w:color w:val="0000FF"/>
      <w:u w:val="single"/>
    </w:rPr>
  </w:style>
  <w:style w:type="paragraph" w:styleId="Pagrindiniotekstotrauka">
    <w:name w:val="Body Text Indent"/>
    <w:basedOn w:val="prastasis"/>
    <w:link w:val="PagrindiniotekstotraukaDiagrama"/>
    <w:rsid w:val="00960894"/>
    <w:pPr>
      <w:ind w:firstLine="720"/>
    </w:pPr>
    <w:rPr>
      <w:i/>
      <w:lang w:eastAsia="lt-LT"/>
    </w:rPr>
  </w:style>
  <w:style w:type="character" w:customStyle="1" w:styleId="PagrindiniotekstotraukaDiagrama">
    <w:name w:val="Pagrindinio teksto įtrauka Diagrama"/>
    <w:link w:val="Pagrindiniotekstotrauka"/>
    <w:locked/>
    <w:rsid w:val="00960894"/>
    <w:rPr>
      <w:i/>
      <w:sz w:val="24"/>
      <w:lang w:val="lt-LT" w:eastAsia="lt-LT" w:bidi="ar-SA"/>
    </w:rPr>
  </w:style>
  <w:style w:type="table" w:styleId="Lentelstinklelis">
    <w:name w:val="Table Grid"/>
    <w:basedOn w:val="prastojilentel"/>
    <w:uiPriority w:val="59"/>
    <w:rsid w:val="00960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960894"/>
    <w:pPr>
      <w:spacing w:after="160" w:line="240" w:lineRule="exact"/>
    </w:pPr>
    <w:rPr>
      <w:rFonts w:ascii="Tahoma" w:hAnsi="Tahoma"/>
      <w:sz w:val="20"/>
      <w:lang w:val="en-US"/>
    </w:rPr>
  </w:style>
  <w:style w:type="paragraph" w:customStyle="1" w:styleId="Point1">
    <w:name w:val="Point 1"/>
    <w:basedOn w:val="prastasis"/>
    <w:rsid w:val="00960894"/>
    <w:pPr>
      <w:spacing w:before="120" w:after="120"/>
      <w:ind w:left="1418" w:hanging="567"/>
      <w:jc w:val="both"/>
    </w:pPr>
    <w:rPr>
      <w:lang w:val="en-GB"/>
    </w:rPr>
  </w:style>
  <w:style w:type="paragraph" w:styleId="Antrats">
    <w:name w:val="header"/>
    <w:basedOn w:val="prastasis"/>
    <w:link w:val="AntratsDiagrama"/>
    <w:uiPriority w:val="99"/>
    <w:rsid w:val="00960894"/>
    <w:pPr>
      <w:tabs>
        <w:tab w:val="center" w:pos="4819"/>
        <w:tab w:val="right" w:pos="9638"/>
      </w:tabs>
    </w:pPr>
  </w:style>
  <w:style w:type="character" w:customStyle="1" w:styleId="AntratsDiagrama">
    <w:name w:val="Antraštės Diagrama"/>
    <w:link w:val="Antrats"/>
    <w:uiPriority w:val="99"/>
    <w:locked/>
    <w:rsid w:val="00960894"/>
    <w:rPr>
      <w:sz w:val="24"/>
      <w:lang w:val="lt-LT" w:eastAsia="en-US" w:bidi="ar-SA"/>
    </w:rPr>
  </w:style>
  <w:style w:type="paragraph" w:styleId="Puslapioinaostekstas">
    <w:name w:val="footnote text"/>
    <w:basedOn w:val="prastasis"/>
    <w:link w:val="PuslapioinaostekstasDiagrama"/>
    <w:semiHidden/>
    <w:rsid w:val="00960894"/>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link w:val="Puslapioinaostekstas"/>
    <w:semiHidden/>
    <w:locked/>
    <w:rsid w:val="00960894"/>
    <w:rPr>
      <w:lang w:val="en-US" w:eastAsia="en-US" w:bidi="ar-SA"/>
    </w:rPr>
  </w:style>
  <w:style w:type="character" w:styleId="Perirtashipersaitas">
    <w:name w:val="FollowedHyperlink"/>
    <w:rsid w:val="00F0724E"/>
    <w:rPr>
      <w:color w:val="800080"/>
      <w:u w:val="single"/>
    </w:rPr>
  </w:style>
  <w:style w:type="paragraph" w:customStyle="1" w:styleId="DiagramaDiagrama2">
    <w:name w:val="Diagrama Diagrama2"/>
    <w:basedOn w:val="prastasis"/>
    <w:rsid w:val="00865690"/>
    <w:pPr>
      <w:spacing w:after="160" w:line="240" w:lineRule="exact"/>
    </w:pPr>
    <w:rPr>
      <w:rFonts w:ascii="Tahoma" w:hAnsi="Tahoma"/>
      <w:sz w:val="20"/>
      <w:lang w:val="en-US"/>
    </w:rPr>
  </w:style>
  <w:style w:type="paragraph" w:styleId="Porat">
    <w:name w:val="footer"/>
    <w:basedOn w:val="prastasis"/>
    <w:link w:val="PoratDiagrama"/>
    <w:rsid w:val="00767837"/>
    <w:pPr>
      <w:tabs>
        <w:tab w:val="center" w:pos="4819"/>
        <w:tab w:val="right" w:pos="9638"/>
      </w:tabs>
    </w:pPr>
  </w:style>
  <w:style w:type="character" w:styleId="Puslapionumeris">
    <w:name w:val="page number"/>
    <w:basedOn w:val="Numatytasispastraiposriftas"/>
    <w:rsid w:val="00767837"/>
  </w:style>
  <w:style w:type="paragraph" w:customStyle="1" w:styleId="Char2">
    <w:name w:val="Char2"/>
    <w:basedOn w:val="prastasis"/>
    <w:rsid w:val="002B5BE5"/>
    <w:pPr>
      <w:spacing w:after="160" w:line="240" w:lineRule="exact"/>
    </w:pPr>
    <w:rPr>
      <w:rFonts w:ascii="Tahoma" w:hAnsi="Tahoma"/>
      <w:sz w:val="20"/>
      <w:lang w:val="en-US"/>
    </w:rPr>
  </w:style>
  <w:style w:type="paragraph" w:customStyle="1" w:styleId="DiagramaDiagrama">
    <w:name w:val="Diagrama Diagrama"/>
    <w:basedOn w:val="prastasis"/>
    <w:rsid w:val="001D2116"/>
    <w:pPr>
      <w:spacing w:after="160" w:line="240" w:lineRule="exact"/>
    </w:pPr>
    <w:rPr>
      <w:rFonts w:ascii="Tahoma" w:hAnsi="Tahoma"/>
      <w:sz w:val="20"/>
      <w:lang w:val="en-US"/>
    </w:rPr>
  </w:style>
  <w:style w:type="paragraph" w:customStyle="1" w:styleId="DiagramaDiagrama0">
    <w:name w:val="Diagrama Diagrama"/>
    <w:basedOn w:val="prastasis"/>
    <w:rsid w:val="00A52945"/>
    <w:pPr>
      <w:spacing w:after="160" w:line="240" w:lineRule="exact"/>
    </w:pPr>
    <w:rPr>
      <w:rFonts w:ascii="Tahoma" w:hAnsi="Tahoma"/>
      <w:sz w:val="20"/>
      <w:lang w:val="en-US"/>
    </w:rPr>
  </w:style>
  <w:style w:type="paragraph" w:styleId="Pagrindiniotekstotrauka2">
    <w:name w:val="Body Text Indent 2"/>
    <w:basedOn w:val="prastasis"/>
    <w:rsid w:val="00ED0634"/>
    <w:pPr>
      <w:spacing w:after="120" w:line="480" w:lineRule="auto"/>
      <w:ind w:left="283"/>
    </w:pPr>
  </w:style>
  <w:style w:type="paragraph" w:styleId="Sraopastraipa">
    <w:name w:val="List Paragraph"/>
    <w:aliases w:val="Bullet EY,Numbering,ERP-List Paragraph,List Paragraph11,List Paragraph3,List Paragraph Red,Buletai,List Paragraph111,Paragraph,Table of contents numbered,List Paragraph2,lp1,Bullet 1,Use Case List Paragraph"/>
    <w:basedOn w:val="prastasis"/>
    <w:link w:val="SraopastraipaDiagrama"/>
    <w:qFormat/>
    <w:rsid w:val="00ED0634"/>
    <w:pPr>
      <w:ind w:left="720" w:firstLine="720"/>
      <w:contextualSpacing/>
      <w:jc w:val="both"/>
    </w:pPr>
    <w:rPr>
      <w:sz w:val="20"/>
    </w:rPr>
  </w:style>
  <w:style w:type="paragraph" w:styleId="Pagrindinistekstas">
    <w:name w:val="Body Text"/>
    <w:basedOn w:val="prastasis"/>
    <w:rsid w:val="00C87B52"/>
    <w:pPr>
      <w:spacing w:after="120"/>
    </w:pPr>
  </w:style>
  <w:style w:type="paragraph" w:customStyle="1" w:styleId="BodyText1">
    <w:name w:val="Body Text1"/>
    <w:basedOn w:val="prastasis"/>
    <w:rsid w:val="00320992"/>
    <w:pPr>
      <w:suppressAutoHyphens/>
      <w:autoSpaceDE w:val="0"/>
      <w:autoSpaceDN w:val="0"/>
      <w:adjustRightInd w:val="0"/>
      <w:spacing w:line="298" w:lineRule="auto"/>
      <w:ind w:firstLine="312"/>
      <w:jc w:val="both"/>
      <w:textAlignment w:val="center"/>
    </w:pPr>
    <w:rPr>
      <w:color w:val="000000"/>
      <w:sz w:val="20"/>
      <w:lang w:val="en-US" w:eastAsia="lt-LT"/>
    </w:rPr>
  </w:style>
  <w:style w:type="character" w:customStyle="1" w:styleId="CharChar3">
    <w:name w:val="Char Char3"/>
    <w:rsid w:val="00854188"/>
    <w:rPr>
      <w:rFonts w:ascii="Arial" w:hAnsi="Arial" w:cs="Arial"/>
      <w:szCs w:val="24"/>
      <w:lang w:val="lt-LT" w:eastAsia="lt-LT" w:bidi="ar-SA"/>
    </w:rPr>
  </w:style>
  <w:style w:type="paragraph" w:customStyle="1" w:styleId="Style1">
    <w:name w:val="Style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
    <w:name w:val="Style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
    <w:name w:val="Style3"/>
    <w:basedOn w:val="prastasis"/>
    <w:rsid w:val="00854188"/>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Style4">
    <w:name w:val="Style4"/>
    <w:basedOn w:val="prastasis"/>
    <w:rsid w:val="00854188"/>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5">
    <w:name w:val="Style5"/>
    <w:basedOn w:val="prastasis"/>
    <w:rsid w:val="00854188"/>
    <w:pPr>
      <w:widowControl w:val="0"/>
      <w:autoSpaceDE w:val="0"/>
      <w:autoSpaceDN w:val="0"/>
      <w:adjustRightInd w:val="0"/>
      <w:spacing w:line="274" w:lineRule="exact"/>
      <w:ind w:firstLine="720"/>
      <w:jc w:val="both"/>
    </w:pPr>
    <w:rPr>
      <w:rFonts w:ascii="Arial" w:hAnsi="Arial" w:cs="Arial"/>
      <w:sz w:val="20"/>
      <w:szCs w:val="24"/>
      <w:lang w:eastAsia="lt-LT"/>
    </w:rPr>
  </w:style>
  <w:style w:type="paragraph" w:customStyle="1" w:styleId="Style6">
    <w:name w:val="Style6"/>
    <w:basedOn w:val="prastasis"/>
    <w:rsid w:val="00854188"/>
    <w:pPr>
      <w:widowControl w:val="0"/>
      <w:autoSpaceDE w:val="0"/>
      <w:autoSpaceDN w:val="0"/>
      <w:adjustRightInd w:val="0"/>
      <w:spacing w:line="257" w:lineRule="exact"/>
      <w:ind w:firstLine="312"/>
      <w:jc w:val="both"/>
    </w:pPr>
    <w:rPr>
      <w:rFonts w:ascii="Arial" w:hAnsi="Arial" w:cs="Arial"/>
      <w:sz w:val="20"/>
      <w:szCs w:val="24"/>
      <w:lang w:eastAsia="lt-LT"/>
    </w:rPr>
  </w:style>
  <w:style w:type="paragraph" w:customStyle="1" w:styleId="Style7">
    <w:name w:val="Style7"/>
    <w:basedOn w:val="prastasis"/>
    <w:rsid w:val="00854188"/>
    <w:pPr>
      <w:widowControl w:val="0"/>
      <w:autoSpaceDE w:val="0"/>
      <w:autoSpaceDN w:val="0"/>
      <w:adjustRightInd w:val="0"/>
      <w:spacing w:line="259" w:lineRule="exact"/>
      <w:ind w:firstLine="317"/>
      <w:jc w:val="both"/>
    </w:pPr>
    <w:rPr>
      <w:rFonts w:ascii="Arial" w:hAnsi="Arial" w:cs="Arial"/>
      <w:sz w:val="20"/>
      <w:szCs w:val="24"/>
      <w:lang w:eastAsia="lt-LT"/>
    </w:rPr>
  </w:style>
  <w:style w:type="paragraph" w:customStyle="1" w:styleId="Style8">
    <w:name w:val="Style8"/>
    <w:basedOn w:val="prastasis"/>
    <w:rsid w:val="00854188"/>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854188"/>
    <w:pPr>
      <w:widowControl w:val="0"/>
      <w:autoSpaceDE w:val="0"/>
      <w:autoSpaceDN w:val="0"/>
      <w:adjustRightInd w:val="0"/>
      <w:spacing w:line="250" w:lineRule="exact"/>
      <w:ind w:firstLine="720"/>
      <w:jc w:val="both"/>
    </w:pPr>
    <w:rPr>
      <w:rFonts w:ascii="Arial" w:hAnsi="Arial" w:cs="Arial"/>
      <w:sz w:val="20"/>
      <w:szCs w:val="24"/>
      <w:lang w:eastAsia="lt-LT"/>
    </w:rPr>
  </w:style>
  <w:style w:type="paragraph" w:customStyle="1" w:styleId="Style10">
    <w:name w:val="Style1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
    <w:name w:val="Style11"/>
    <w:basedOn w:val="prastasis"/>
    <w:rsid w:val="00854188"/>
    <w:pPr>
      <w:widowControl w:val="0"/>
      <w:autoSpaceDE w:val="0"/>
      <w:autoSpaceDN w:val="0"/>
      <w:adjustRightInd w:val="0"/>
      <w:spacing w:line="360" w:lineRule="exact"/>
      <w:ind w:hanging="1478"/>
    </w:pPr>
    <w:rPr>
      <w:rFonts w:ascii="Arial" w:hAnsi="Arial" w:cs="Arial"/>
      <w:sz w:val="20"/>
      <w:szCs w:val="24"/>
      <w:lang w:eastAsia="lt-LT"/>
    </w:rPr>
  </w:style>
  <w:style w:type="paragraph" w:customStyle="1" w:styleId="Style12">
    <w:name w:val="Style12"/>
    <w:basedOn w:val="prastasis"/>
    <w:rsid w:val="00854188"/>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customStyle="1" w:styleId="Style13">
    <w:name w:val="Style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
    <w:name w:val="Style1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
    <w:name w:val="Style1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17">
    <w:name w:val="Style17"/>
    <w:basedOn w:val="prastasis"/>
    <w:rsid w:val="00854188"/>
    <w:pPr>
      <w:widowControl w:val="0"/>
      <w:autoSpaceDE w:val="0"/>
      <w:autoSpaceDN w:val="0"/>
      <w:adjustRightInd w:val="0"/>
      <w:spacing w:line="274" w:lineRule="exact"/>
      <w:ind w:hanging="840"/>
    </w:pPr>
    <w:rPr>
      <w:rFonts w:ascii="Arial" w:hAnsi="Arial" w:cs="Arial"/>
      <w:sz w:val="20"/>
      <w:szCs w:val="24"/>
      <w:lang w:eastAsia="lt-LT"/>
    </w:rPr>
  </w:style>
  <w:style w:type="paragraph" w:customStyle="1" w:styleId="Style18">
    <w:name w:val="Style18"/>
    <w:basedOn w:val="prastasis"/>
    <w:rsid w:val="00854188"/>
    <w:pPr>
      <w:widowControl w:val="0"/>
      <w:autoSpaceDE w:val="0"/>
      <w:autoSpaceDN w:val="0"/>
      <w:adjustRightInd w:val="0"/>
      <w:spacing w:line="178" w:lineRule="exact"/>
      <w:ind w:firstLine="1838"/>
    </w:pPr>
    <w:rPr>
      <w:rFonts w:ascii="Arial" w:hAnsi="Arial" w:cs="Arial"/>
      <w:sz w:val="20"/>
      <w:szCs w:val="24"/>
      <w:lang w:eastAsia="lt-LT"/>
    </w:rPr>
  </w:style>
  <w:style w:type="paragraph" w:customStyle="1" w:styleId="Style19">
    <w:name w:val="Style19"/>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854188"/>
    <w:pPr>
      <w:widowControl w:val="0"/>
      <w:autoSpaceDE w:val="0"/>
      <w:autoSpaceDN w:val="0"/>
      <w:adjustRightInd w:val="0"/>
      <w:spacing w:line="182" w:lineRule="exact"/>
      <w:ind w:firstLine="571"/>
    </w:pPr>
    <w:rPr>
      <w:rFonts w:ascii="Arial" w:hAnsi="Arial" w:cs="Arial"/>
      <w:sz w:val="20"/>
      <w:szCs w:val="24"/>
      <w:lang w:eastAsia="lt-LT"/>
    </w:rPr>
  </w:style>
  <w:style w:type="paragraph" w:customStyle="1" w:styleId="Style21">
    <w:name w:val="Style2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2">
    <w:name w:val="Style22"/>
    <w:basedOn w:val="prastasis"/>
    <w:rsid w:val="00854188"/>
    <w:pPr>
      <w:widowControl w:val="0"/>
      <w:autoSpaceDE w:val="0"/>
      <w:autoSpaceDN w:val="0"/>
      <w:adjustRightInd w:val="0"/>
      <w:spacing w:line="179" w:lineRule="exact"/>
      <w:ind w:firstLine="571"/>
      <w:jc w:val="both"/>
    </w:pPr>
    <w:rPr>
      <w:rFonts w:ascii="Arial" w:hAnsi="Arial" w:cs="Arial"/>
      <w:sz w:val="20"/>
      <w:szCs w:val="24"/>
      <w:lang w:eastAsia="lt-LT"/>
    </w:rPr>
  </w:style>
  <w:style w:type="paragraph" w:customStyle="1" w:styleId="Style23">
    <w:name w:val="Style23"/>
    <w:basedOn w:val="prastasis"/>
    <w:rsid w:val="00854188"/>
    <w:pPr>
      <w:widowControl w:val="0"/>
      <w:autoSpaceDE w:val="0"/>
      <w:autoSpaceDN w:val="0"/>
      <w:adjustRightInd w:val="0"/>
      <w:spacing w:line="178" w:lineRule="exact"/>
      <w:ind w:firstLine="2525"/>
    </w:pPr>
    <w:rPr>
      <w:rFonts w:ascii="Arial" w:hAnsi="Arial" w:cs="Arial"/>
      <w:sz w:val="20"/>
      <w:szCs w:val="24"/>
      <w:lang w:eastAsia="lt-LT"/>
    </w:rPr>
  </w:style>
  <w:style w:type="paragraph" w:customStyle="1" w:styleId="Style24">
    <w:name w:val="Style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5">
    <w:name w:val="Style2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854188"/>
    <w:pPr>
      <w:widowControl w:val="0"/>
      <w:autoSpaceDE w:val="0"/>
      <w:autoSpaceDN w:val="0"/>
      <w:adjustRightInd w:val="0"/>
      <w:spacing w:line="180" w:lineRule="exact"/>
      <w:ind w:firstLine="552"/>
    </w:pPr>
    <w:rPr>
      <w:rFonts w:ascii="Arial" w:hAnsi="Arial" w:cs="Arial"/>
      <w:sz w:val="20"/>
      <w:szCs w:val="24"/>
      <w:lang w:eastAsia="lt-LT"/>
    </w:rPr>
  </w:style>
  <w:style w:type="paragraph" w:customStyle="1" w:styleId="Style27">
    <w:name w:val="Style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8">
    <w:name w:val="Style2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29">
    <w:name w:val="Style29"/>
    <w:basedOn w:val="prastasis"/>
    <w:rsid w:val="00854188"/>
    <w:pPr>
      <w:widowControl w:val="0"/>
      <w:autoSpaceDE w:val="0"/>
      <w:autoSpaceDN w:val="0"/>
      <w:adjustRightInd w:val="0"/>
      <w:spacing w:line="179" w:lineRule="exact"/>
      <w:ind w:firstLine="720"/>
    </w:pPr>
    <w:rPr>
      <w:rFonts w:ascii="Arial" w:hAnsi="Arial" w:cs="Arial"/>
      <w:sz w:val="20"/>
      <w:szCs w:val="24"/>
      <w:lang w:eastAsia="lt-LT"/>
    </w:rPr>
  </w:style>
  <w:style w:type="paragraph" w:customStyle="1" w:styleId="Style30">
    <w:name w:val="Style30"/>
    <w:basedOn w:val="prastasis"/>
    <w:rsid w:val="00854188"/>
    <w:pPr>
      <w:widowControl w:val="0"/>
      <w:autoSpaceDE w:val="0"/>
      <w:autoSpaceDN w:val="0"/>
      <w:adjustRightInd w:val="0"/>
      <w:spacing w:line="542" w:lineRule="exact"/>
      <w:ind w:hanging="1493"/>
    </w:pPr>
    <w:rPr>
      <w:rFonts w:ascii="Arial" w:hAnsi="Arial" w:cs="Arial"/>
      <w:sz w:val="20"/>
      <w:szCs w:val="24"/>
      <w:lang w:eastAsia="lt-LT"/>
    </w:rPr>
  </w:style>
  <w:style w:type="paragraph" w:customStyle="1" w:styleId="Style31">
    <w:name w:val="Style3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2">
    <w:name w:val="Style32"/>
    <w:basedOn w:val="prastasis"/>
    <w:rsid w:val="00854188"/>
    <w:pPr>
      <w:widowControl w:val="0"/>
      <w:autoSpaceDE w:val="0"/>
      <w:autoSpaceDN w:val="0"/>
      <w:adjustRightInd w:val="0"/>
      <w:spacing w:line="149" w:lineRule="exact"/>
      <w:ind w:firstLine="96"/>
      <w:jc w:val="both"/>
    </w:pPr>
    <w:rPr>
      <w:rFonts w:ascii="Arial" w:hAnsi="Arial" w:cs="Arial"/>
      <w:sz w:val="20"/>
      <w:szCs w:val="24"/>
      <w:lang w:eastAsia="lt-LT"/>
    </w:rPr>
  </w:style>
  <w:style w:type="paragraph" w:customStyle="1" w:styleId="Style33">
    <w:name w:val="Style33"/>
    <w:basedOn w:val="prastasis"/>
    <w:rsid w:val="00854188"/>
    <w:pPr>
      <w:widowControl w:val="0"/>
      <w:autoSpaceDE w:val="0"/>
      <w:autoSpaceDN w:val="0"/>
      <w:adjustRightInd w:val="0"/>
      <w:spacing w:line="149" w:lineRule="exact"/>
      <w:ind w:firstLine="562"/>
    </w:pPr>
    <w:rPr>
      <w:rFonts w:ascii="Arial" w:hAnsi="Arial" w:cs="Arial"/>
      <w:sz w:val="20"/>
      <w:szCs w:val="24"/>
      <w:lang w:eastAsia="lt-LT"/>
    </w:rPr>
  </w:style>
  <w:style w:type="paragraph" w:customStyle="1" w:styleId="Style34">
    <w:name w:val="Style3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854188"/>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854188"/>
    <w:pPr>
      <w:widowControl w:val="0"/>
      <w:autoSpaceDE w:val="0"/>
      <w:autoSpaceDN w:val="0"/>
      <w:adjustRightInd w:val="0"/>
      <w:spacing w:line="180" w:lineRule="exact"/>
      <w:ind w:firstLine="547"/>
    </w:pPr>
    <w:rPr>
      <w:rFonts w:ascii="Arial" w:hAnsi="Arial" w:cs="Arial"/>
      <w:sz w:val="20"/>
      <w:szCs w:val="24"/>
      <w:lang w:eastAsia="lt-LT"/>
    </w:rPr>
  </w:style>
  <w:style w:type="paragraph" w:customStyle="1" w:styleId="Style37">
    <w:name w:val="Style37"/>
    <w:basedOn w:val="prastasis"/>
    <w:rsid w:val="00854188"/>
    <w:pPr>
      <w:widowControl w:val="0"/>
      <w:autoSpaceDE w:val="0"/>
      <w:autoSpaceDN w:val="0"/>
      <w:adjustRightInd w:val="0"/>
      <w:spacing w:line="180" w:lineRule="exact"/>
      <w:ind w:firstLine="576"/>
    </w:pPr>
    <w:rPr>
      <w:rFonts w:ascii="Arial" w:hAnsi="Arial" w:cs="Arial"/>
      <w:sz w:val="20"/>
      <w:szCs w:val="24"/>
      <w:lang w:eastAsia="lt-LT"/>
    </w:rPr>
  </w:style>
  <w:style w:type="paragraph" w:customStyle="1" w:styleId="Style38">
    <w:name w:val="Style3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39">
    <w:name w:val="Style39"/>
    <w:basedOn w:val="prastasis"/>
    <w:rsid w:val="00854188"/>
    <w:pPr>
      <w:widowControl w:val="0"/>
      <w:autoSpaceDE w:val="0"/>
      <w:autoSpaceDN w:val="0"/>
      <w:adjustRightInd w:val="0"/>
      <w:spacing w:line="149" w:lineRule="exact"/>
      <w:ind w:firstLine="1368"/>
    </w:pPr>
    <w:rPr>
      <w:rFonts w:ascii="Arial" w:hAnsi="Arial" w:cs="Arial"/>
      <w:sz w:val="20"/>
      <w:szCs w:val="24"/>
      <w:lang w:eastAsia="lt-LT"/>
    </w:rPr>
  </w:style>
  <w:style w:type="paragraph" w:customStyle="1" w:styleId="Style40">
    <w:name w:val="Style40"/>
    <w:basedOn w:val="prastasis"/>
    <w:rsid w:val="00854188"/>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41">
    <w:name w:val="Style41"/>
    <w:basedOn w:val="prastasis"/>
    <w:rsid w:val="00854188"/>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42">
    <w:name w:val="Style4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43">
    <w:name w:val="Style43"/>
    <w:basedOn w:val="prastasis"/>
    <w:rsid w:val="00854188"/>
    <w:pPr>
      <w:widowControl w:val="0"/>
      <w:autoSpaceDE w:val="0"/>
      <w:autoSpaceDN w:val="0"/>
      <w:adjustRightInd w:val="0"/>
      <w:spacing w:line="182" w:lineRule="exact"/>
      <w:ind w:hanging="566"/>
    </w:pPr>
    <w:rPr>
      <w:rFonts w:ascii="Arial" w:hAnsi="Arial" w:cs="Arial"/>
      <w:sz w:val="20"/>
      <w:szCs w:val="24"/>
      <w:lang w:eastAsia="lt-LT"/>
    </w:rPr>
  </w:style>
  <w:style w:type="paragraph" w:customStyle="1" w:styleId="Style44">
    <w:name w:val="Style44"/>
    <w:basedOn w:val="prastasis"/>
    <w:rsid w:val="00854188"/>
    <w:pPr>
      <w:widowControl w:val="0"/>
      <w:autoSpaceDE w:val="0"/>
      <w:autoSpaceDN w:val="0"/>
      <w:adjustRightInd w:val="0"/>
      <w:spacing w:line="182" w:lineRule="exact"/>
      <w:ind w:firstLine="547"/>
      <w:jc w:val="both"/>
    </w:pPr>
    <w:rPr>
      <w:rFonts w:ascii="Arial" w:hAnsi="Arial" w:cs="Arial"/>
      <w:sz w:val="20"/>
      <w:szCs w:val="24"/>
      <w:lang w:eastAsia="lt-LT"/>
    </w:rPr>
  </w:style>
  <w:style w:type="paragraph" w:customStyle="1" w:styleId="Style45">
    <w:name w:val="Style45"/>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7">
    <w:name w:val="Style47"/>
    <w:basedOn w:val="prastasis"/>
    <w:rsid w:val="00854188"/>
    <w:pPr>
      <w:widowControl w:val="0"/>
      <w:autoSpaceDE w:val="0"/>
      <w:autoSpaceDN w:val="0"/>
      <w:adjustRightInd w:val="0"/>
      <w:spacing w:line="182" w:lineRule="exact"/>
      <w:ind w:firstLine="566"/>
      <w:jc w:val="both"/>
    </w:pPr>
    <w:rPr>
      <w:rFonts w:ascii="Arial" w:hAnsi="Arial" w:cs="Arial"/>
      <w:sz w:val="20"/>
      <w:szCs w:val="24"/>
      <w:lang w:eastAsia="lt-LT"/>
    </w:rPr>
  </w:style>
  <w:style w:type="paragraph" w:customStyle="1" w:styleId="Style48">
    <w:name w:val="Style48"/>
    <w:basedOn w:val="prastasis"/>
    <w:rsid w:val="00854188"/>
    <w:pPr>
      <w:widowControl w:val="0"/>
      <w:autoSpaceDE w:val="0"/>
      <w:autoSpaceDN w:val="0"/>
      <w:adjustRightInd w:val="0"/>
      <w:spacing w:line="389" w:lineRule="exact"/>
      <w:ind w:firstLine="720"/>
    </w:pPr>
    <w:rPr>
      <w:rFonts w:ascii="Arial" w:hAnsi="Arial" w:cs="Arial"/>
      <w:sz w:val="20"/>
      <w:szCs w:val="24"/>
      <w:lang w:eastAsia="lt-LT"/>
    </w:rPr>
  </w:style>
  <w:style w:type="paragraph" w:customStyle="1" w:styleId="Style49">
    <w:name w:val="Style4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0">
    <w:name w:val="Style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854188"/>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4">
    <w:name w:val="Style54"/>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6">
    <w:name w:val="Style5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57">
    <w:name w:val="Style5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58">
    <w:name w:val="Style58"/>
    <w:basedOn w:val="prastasis"/>
    <w:rsid w:val="00854188"/>
    <w:pPr>
      <w:widowControl w:val="0"/>
      <w:autoSpaceDE w:val="0"/>
      <w:autoSpaceDN w:val="0"/>
      <w:adjustRightInd w:val="0"/>
      <w:spacing w:line="184" w:lineRule="exact"/>
      <w:ind w:firstLine="600"/>
      <w:jc w:val="both"/>
    </w:pPr>
    <w:rPr>
      <w:rFonts w:ascii="Arial" w:hAnsi="Arial" w:cs="Arial"/>
      <w:sz w:val="20"/>
      <w:szCs w:val="24"/>
      <w:lang w:eastAsia="lt-LT"/>
    </w:rPr>
  </w:style>
  <w:style w:type="paragraph" w:customStyle="1" w:styleId="Style59">
    <w:name w:val="Style59"/>
    <w:basedOn w:val="prastasis"/>
    <w:rsid w:val="00854188"/>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60">
    <w:name w:val="Style60"/>
    <w:basedOn w:val="prastasis"/>
    <w:rsid w:val="00854188"/>
    <w:pPr>
      <w:widowControl w:val="0"/>
      <w:autoSpaceDE w:val="0"/>
      <w:autoSpaceDN w:val="0"/>
      <w:adjustRightInd w:val="0"/>
      <w:spacing w:line="180" w:lineRule="exact"/>
      <w:ind w:firstLine="595"/>
    </w:pPr>
    <w:rPr>
      <w:rFonts w:ascii="Arial" w:hAnsi="Arial" w:cs="Arial"/>
      <w:sz w:val="20"/>
      <w:szCs w:val="24"/>
      <w:lang w:eastAsia="lt-LT"/>
    </w:rPr>
  </w:style>
  <w:style w:type="paragraph" w:customStyle="1" w:styleId="Style61">
    <w:name w:val="Style61"/>
    <w:basedOn w:val="prastasis"/>
    <w:rsid w:val="00854188"/>
    <w:pPr>
      <w:widowControl w:val="0"/>
      <w:autoSpaceDE w:val="0"/>
      <w:autoSpaceDN w:val="0"/>
      <w:adjustRightInd w:val="0"/>
      <w:spacing w:line="182" w:lineRule="exact"/>
      <w:ind w:hanging="226"/>
    </w:pPr>
    <w:rPr>
      <w:rFonts w:ascii="Arial" w:hAnsi="Arial" w:cs="Arial"/>
      <w:sz w:val="20"/>
      <w:szCs w:val="24"/>
      <w:lang w:eastAsia="lt-LT"/>
    </w:rPr>
  </w:style>
  <w:style w:type="paragraph" w:customStyle="1" w:styleId="Style62">
    <w:name w:val="Style6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3">
    <w:name w:val="Style63"/>
    <w:basedOn w:val="prastasis"/>
    <w:rsid w:val="00854188"/>
    <w:pPr>
      <w:widowControl w:val="0"/>
      <w:autoSpaceDE w:val="0"/>
      <w:autoSpaceDN w:val="0"/>
      <w:adjustRightInd w:val="0"/>
      <w:spacing w:line="178" w:lineRule="exact"/>
      <w:ind w:firstLine="576"/>
    </w:pPr>
    <w:rPr>
      <w:rFonts w:ascii="Arial" w:hAnsi="Arial" w:cs="Arial"/>
      <w:sz w:val="20"/>
      <w:szCs w:val="24"/>
      <w:lang w:eastAsia="lt-LT"/>
    </w:rPr>
  </w:style>
  <w:style w:type="paragraph" w:customStyle="1" w:styleId="Style64">
    <w:name w:val="Style64"/>
    <w:basedOn w:val="prastasis"/>
    <w:rsid w:val="00854188"/>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65">
    <w:name w:val="Style6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854188"/>
    <w:pPr>
      <w:widowControl w:val="0"/>
      <w:autoSpaceDE w:val="0"/>
      <w:autoSpaceDN w:val="0"/>
      <w:adjustRightInd w:val="0"/>
      <w:spacing w:line="178" w:lineRule="exact"/>
      <w:ind w:hanging="1949"/>
    </w:pPr>
    <w:rPr>
      <w:rFonts w:ascii="Arial" w:hAnsi="Arial" w:cs="Arial"/>
      <w:sz w:val="20"/>
      <w:szCs w:val="24"/>
      <w:lang w:eastAsia="lt-LT"/>
    </w:rPr>
  </w:style>
  <w:style w:type="paragraph" w:customStyle="1" w:styleId="Style67">
    <w:name w:val="Style67"/>
    <w:basedOn w:val="prastasis"/>
    <w:rsid w:val="00854188"/>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854188"/>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70">
    <w:name w:val="Style70"/>
    <w:basedOn w:val="prastasis"/>
    <w:rsid w:val="00854188"/>
    <w:pPr>
      <w:widowControl w:val="0"/>
      <w:autoSpaceDE w:val="0"/>
      <w:autoSpaceDN w:val="0"/>
      <w:adjustRightInd w:val="0"/>
      <w:spacing w:line="180" w:lineRule="exact"/>
      <w:ind w:firstLine="557"/>
    </w:pPr>
    <w:rPr>
      <w:rFonts w:ascii="Arial" w:hAnsi="Arial" w:cs="Arial"/>
      <w:sz w:val="20"/>
      <w:szCs w:val="24"/>
      <w:lang w:eastAsia="lt-LT"/>
    </w:rPr>
  </w:style>
  <w:style w:type="paragraph" w:customStyle="1" w:styleId="Style71">
    <w:name w:val="Style71"/>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73">
    <w:name w:val="Style73"/>
    <w:basedOn w:val="prastasis"/>
    <w:rsid w:val="00854188"/>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854188"/>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854188"/>
    <w:pPr>
      <w:widowControl w:val="0"/>
      <w:autoSpaceDE w:val="0"/>
      <w:autoSpaceDN w:val="0"/>
      <w:adjustRightInd w:val="0"/>
      <w:spacing w:line="178" w:lineRule="exact"/>
      <w:ind w:hanging="1718"/>
    </w:pPr>
    <w:rPr>
      <w:rFonts w:ascii="Arial" w:hAnsi="Arial" w:cs="Arial"/>
      <w:sz w:val="20"/>
      <w:szCs w:val="24"/>
      <w:lang w:eastAsia="lt-LT"/>
    </w:rPr>
  </w:style>
  <w:style w:type="paragraph" w:customStyle="1" w:styleId="Style77">
    <w:name w:val="Style77"/>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78">
    <w:name w:val="Style78"/>
    <w:basedOn w:val="prastasis"/>
    <w:rsid w:val="00854188"/>
    <w:pPr>
      <w:widowControl w:val="0"/>
      <w:autoSpaceDE w:val="0"/>
      <w:autoSpaceDN w:val="0"/>
      <w:adjustRightInd w:val="0"/>
      <w:spacing w:line="120" w:lineRule="exact"/>
      <w:ind w:firstLine="720"/>
      <w:jc w:val="both"/>
    </w:pPr>
    <w:rPr>
      <w:rFonts w:ascii="Arial" w:hAnsi="Arial" w:cs="Arial"/>
      <w:sz w:val="20"/>
      <w:szCs w:val="24"/>
      <w:lang w:eastAsia="lt-LT"/>
    </w:rPr>
  </w:style>
  <w:style w:type="paragraph" w:customStyle="1" w:styleId="Style79">
    <w:name w:val="Style79"/>
    <w:basedOn w:val="prastasis"/>
    <w:rsid w:val="00854188"/>
    <w:pPr>
      <w:widowControl w:val="0"/>
      <w:autoSpaceDE w:val="0"/>
      <w:autoSpaceDN w:val="0"/>
      <w:adjustRightInd w:val="0"/>
      <w:spacing w:line="180" w:lineRule="exact"/>
      <w:ind w:firstLine="720"/>
    </w:pPr>
    <w:rPr>
      <w:rFonts w:ascii="Arial" w:hAnsi="Arial" w:cs="Arial"/>
      <w:sz w:val="20"/>
      <w:szCs w:val="24"/>
      <w:lang w:eastAsia="lt-LT"/>
    </w:rPr>
  </w:style>
  <w:style w:type="paragraph" w:customStyle="1" w:styleId="Style80">
    <w:name w:val="Style8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81">
    <w:name w:val="Style81"/>
    <w:basedOn w:val="prastasis"/>
    <w:rsid w:val="00854188"/>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854188"/>
    <w:pPr>
      <w:widowControl w:val="0"/>
      <w:autoSpaceDE w:val="0"/>
      <w:autoSpaceDN w:val="0"/>
      <w:adjustRightInd w:val="0"/>
      <w:spacing w:line="178" w:lineRule="exact"/>
      <w:ind w:firstLine="3797"/>
    </w:pPr>
    <w:rPr>
      <w:rFonts w:ascii="Arial" w:hAnsi="Arial" w:cs="Arial"/>
      <w:sz w:val="20"/>
      <w:szCs w:val="24"/>
      <w:lang w:eastAsia="lt-LT"/>
    </w:rPr>
  </w:style>
  <w:style w:type="paragraph" w:customStyle="1" w:styleId="Style83">
    <w:name w:val="Style83"/>
    <w:basedOn w:val="prastasis"/>
    <w:rsid w:val="00854188"/>
    <w:pPr>
      <w:widowControl w:val="0"/>
      <w:autoSpaceDE w:val="0"/>
      <w:autoSpaceDN w:val="0"/>
      <w:adjustRightInd w:val="0"/>
      <w:spacing w:line="182" w:lineRule="exact"/>
      <w:ind w:firstLine="720"/>
      <w:jc w:val="both"/>
    </w:pPr>
    <w:rPr>
      <w:rFonts w:ascii="Arial" w:hAnsi="Arial" w:cs="Arial"/>
      <w:sz w:val="20"/>
      <w:szCs w:val="24"/>
      <w:lang w:eastAsia="lt-LT"/>
    </w:rPr>
  </w:style>
  <w:style w:type="paragraph" w:customStyle="1" w:styleId="Style84">
    <w:name w:val="Style84"/>
    <w:basedOn w:val="prastasis"/>
    <w:rsid w:val="00854188"/>
    <w:pPr>
      <w:widowControl w:val="0"/>
      <w:autoSpaceDE w:val="0"/>
      <w:autoSpaceDN w:val="0"/>
      <w:adjustRightInd w:val="0"/>
      <w:spacing w:line="182" w:lineRule="exact"/>
      <w:ind w:hanging="499"/>
    </w:pPr>
    <w:rPr>
      <w:rFonts w:ascii="Arial" w:hAnsi="Arial" w:cs="Arial"/>
      <w:sz w:val="20"/>
      <w:szCs w:val="24"/>
      <w:lang w:eastAsia="lt-LT"/>
    </w:rPr>
  </w:style>
  <w:style w:type="paragraph" w:customStyle="1" w:styleId="Style85">
    <w:name w:val="Style85"/>
    <w:basedOn w:val="prastasis"/>
    <w:rsid w:val="00854188"/>
    <w:pPr>
      <w:widowControl w:val="0"/>
      <w:autoSpaceDE w:val="0"/>
      <w:autoSpaceDN w:val="0"/>
      <w:adjustRightInd w:val="0"/>
      <w:spacing w:line="182" w:lineRule="exact"/>
      <w:ind w:firstLine="475"/>
      <w:jc w:val="both"/>
    </w:pPr>
    <w:rPr>
      <w:rFonts w:ascii="Arial" w:hAnsi="Arial" w:cs="Arial"/>
      <w:sz w:val="20"/>
      <w:szCs w:val="24"/>
      <w:lang w:eastAsia="lt-LT"/>
    </w:rPr>
  </w:style>
  <w:style w:type="paragraph" w:customStyle="1" w:styleId="Style86">
    <w:name w:val="Style86"/>
    <w:basedOn w:val="prastasis"/>
    <w:rsid w:val="00854188"/>
    <w:pPr>
      <w:widowControl w:val="0"/>
      <w:autoSpaceDE w:val="0"/>
      <w:autoSpaceDN w:val="0"/>
      <w:adjustRightInd w:val="0"/>
      <w:spacing w:line="178" w:lineRule="exact"/>
      <w:ind w:firstLine="720"/>
      <w:jc w:val="both"/>
    </w:pPr>
    <w:rPr>
      <w:rFonts w:ascii="Arial" w:hAnsi="Arial" w:cs="Arial"/>
      <w:sz w:val="20"/>
      <w:szCs w:val="24"/>
      <w:lang w:eastAsia="lt-LT"/>
    </w:rPr>
  </w:style>
  <w:style w:type="paragraph" w:customStyle="1" w:styleId="Style87">
    <w:name w:val="Style87"/>
    <w:basedOn w:val="prastasis"/>
    <w:rsid w:val="00854188"/>
    <w:pPr>
      <w:widowControl w:val="0"/>
      <w:autoSpaceDE w:val="0"/>
      <w:autoSpaceDN w:val="0"/>
      <w:adjustRightInd w:val="0"/>
      <w:spacing w:line="178" w:lineRule="exact"/>
      <w:ind w:firstLine="3720"/>
    </w:pPr>
    <w:rPr>
      <w:rFonts w:ascii="Arial" w:hAnsi="Arial" w:cs="Arial"/>
      <w:sz w:val="20"/>
      <w:szCs w:val="24"/>
      <w:lang w:eastAsia="lt-LT"/>
    </w:rPr>
  </w:style>
  <w:style w:type="paragraph" w:customStyle="1" w:styleId="Style88">
    <w:name w:val="Style88"/>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89">
    <w:name w:val="Style8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1">
    <w:name w:val="Style91"/>
    <w:basedOn w:val="prastasis"/>
    <w:rsid w:val="00854188"/>
    <w:pPr>
      <w:widowControl w:val="0"/>
      <w:autoSpaceDE w:val="0"/>
      <w:autoSpaceDN w:val="0"/>
      <w:adjustRightInd w:val="0"/>
      <w:spacing w:line="178" w:lineRule="exact"/>
      <w:ind w:firstLine="581"/>
      <w:jc w:val="both"/>
    </w:pPr>
    <w:rPr>
      <w:rFonts w:ascii="Arial" w:hAnsi="Arial" w:cs="Arial"/>
      <w:sz w:val="20"/>
      <w:szCs w:val="24"/>
      <w:lang w:eastAsia="lt-LT"/>
    </w:rPr>
  </w:style>
  <w:style w:type="paragraph" w:customStyle="1" w:styleId="Style92">
    <w:name w:val="Style92"/>
    <w:basedOn w:val="prastasis"/>
    <w:rsid w:val="00854188"/>
    <w:pPr>
      <w:widowControl w:val="0"/>
      <w:autoSpaceDE w:val="0"/>
      <w:autoSpaceDN w:val="0"/>
      <w:adjustRightInd w:val="0"/>
      <w:spacing w:line="178" w:lineRule="exact"/>
      <w:ind w:firstLine="571"/>
      <w:jc w:val="both"/>
    </w:pPr>
    <w:rPr>
      <w:rFonts w:ascii="Arial" w:hAnsi="Arial" w:cs="Arial"/>
      <w:sz w:val="20"/>
      <w:szCs w:val="24"/>
      <w:lang w:eastAsia="lt-LT"/>
    </w:rPr>
  </w:style>
  <w:style w:type="paragraph" w:customStyle="1" w:styleId="Style93">
    <w:name w:val="Style9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4">
    <w:name w:val="Style94"/>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95">
    <w:name w:val="Style9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854188"/>
    <w:pPr>
      <w:widowControl w:val="0"/>
      <w:autoSpaceDE w:val="0"/>
      <w:autoSpaceDN w:val="0"/>
      <w:adjustRightInd w:val="0"/>
      <w:spacing w:line="283" w:lineRule="exact"/>
      <w:ind w:firstLine="720"/>
    </w:pPr>
    <w:rPr>
      <w:rFonts w:ascii="Arial" w:hAnsi="Arial" w:cs="Arial"/>
      <w:sz w:val="20"/>
      <w:szCs w:val="24"/>
      <w:lang w:eastAsia="lt-LT"/>
    </w:rPr>
  </w:style>
  <w:style w:type="paragraph" w:customStyle="1" w:styleId="Style97">
    <w:name w:val="Style97"/>
    <w:basedOn w:val="prastasis"/>
    <w:rsid w:val="00854188"/>
    <w:pPr>
      <w:widowControl w:val="0"/>
      <w:autoSpaceDE w:val="0"/>
      <w:autoSpaceDN w:val="0"/>
      <w:adjustRightInd w:val="0"/>
      <w:spacing w:line="281" w:lineRule="exact"/>
      <w:ind w:firstLine="840"/>
    </w:pPr>
    <w:rPr>
      <w:rFonts w:ascii="Arial" w:hAnsi="Arial" w:cs="Arial"/>
      <w:sz w:val="20"/>
      <w:szCs w:val="24"/>
      <w:lang w:eastAsia="lt-LT"/>
    </w:rPr>
  </w:style>
  <w:style w:type="paragraph" w:customStyle="1" w:styleId="Style98">
    <w:name w:val="Style98"/>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854188"/>
    <w:pPr>
      <w:widowControl w:val="0"/>
      <w:autoSpaceDE w:val="0"/>
      <w:autoSpaceDN w:val="0"/>
      <w:adjustRightInd w:val="0"/>
      <w:spacing w:line="235" w:lineRule="exact"/>
      <w:ind w:firstLine="720"/>
    </w:pPr>
    <w:rPr>
      <w:rFonts w:ascii="Arial" w:hAnsi="Arial" w:cs="Arial"/>
      <w:sz w:val="20"/>
      <w:szCs w:val="24"/>
      <w:lang w:eastAsia="lt-LT"/>
    </w:rPr>
  </w:style>
  <w:style w:type="paragraph" w:customStyle="1" w:styleId="Style100">
    <w:name w:val="Style100"/>
    <w:basedOn w:val="prastasis"/>
    <w:rsid w:val="00854188"/>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854188"/>
    <w:pPr>
      <w:widowControl w:val="0"/>
      <w:autoSpaceDE w:val="0"/>
      <w:autoSpaceDN w:val="0"/>
      <w:adjustRightInd w:val="0"/>
      <w:spacing w:line="144" w:lineRule="exact"/>
      <w:ind w:firstLine="720"/>
    </w:pPr>
    <w:rPr>
      <w:rFonts w:ascii="Arial" w:hAnsi="Arial" w:cs="Arial"/>
      <w:sz w:val="20"/>
      <w:szCs w:val="24"/>
      <w:lang w:eastAsia="lt-LT"/>
    </w:rPr>
  </w:style>
  <w:style w:type="paragraph" w:customStyle="1" w:styleId="Style102">
    <w:name w:val="Style10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854188"/>
    <w:pPr>
      <w:widowControl w:val="0"/>
      <w:autoSpaceDE w:val="0"/>
      <w:autoSpaceDN w:val="0"/>
      <w:adjustRightInd w:val="0"/>
      <w:spacing w:line="226" w:lineRule="exact"/>
      <w:ind w:firstLine="720"/>
      <w:jc w:val="both"/>
    </w:pPr>
    <w:rPr>
      <w:rFonts w:ascii="Arial" w:hAnsi="Arial" w:cs="Arial"/>
      <w:sz w:val="20"/>
      <w:szCs w:val="24"/>
      <w:lang w:eastAsia="lt-LT"/>
    </w:rPr>
  </w:style>
  <w:style w:type="paragraph" w:customStyle="1" w:styleId="Style104">
    <w:name w:val="Style104"/>
    <w:basedOn w:val="prastasis"/>
    <w:rsid w:val="00854188"/>
    <w:pPr>
      <w:widowControl w:val="0"/>
      <w:autoSpaceDE w:val="0"/>
      <w:autoSpaceDN w:val="0"/>
      <w:adjustRightInd w:val="0"/>
      <w:spacing w:line="259" w:lineRule="exact"/>
      <w:ind w:firstLine="720"/>
    </w:pPr>
    <w:rPr>
      <w:rFonts w:ascii="Arial" w:hAnsi="Arial" w:cs="Arial"/>
      <w:sz w:val="20"/>
      <w:szCs w:val="24"/>
      <w:lang w:eastAsia="lt-LT"/>
    </w:rPr>
  </w:style>
  <w:style w:type="paragraph" w:customStyle="1" w:styleId="Style105">
    <w:name w:val="Style105"/>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6">
    <w:name w:val="Style10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8">
    <w:name w:val="Style10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09">
    <w:name w:val="Style109"/>
    <w:basedOn w:val="prastasis"/>
    <w:rsid w:val="00854188"/>
    <w:pPr>
      <w:widowControl w:val="0"/>
      <w:autoSpaceDE w:val="0"/>
      <w:autoSpaceDN w:val="0"/>
      <w:adjustRightInd w:val="0"/>
      <w:spacing w:line="254" w:lineRule="exact"/>
      <w:ind w:firstLine="317"/>
      <w:jc w:val="both"/>
    </w:pPr>
    <w:rPr>
      <w:rFonts w:ascii="Arial" w:hAnsi="Arial" w:cs="Arial"/>
      <w:sz w:val="20"/>
      <w:szCs w:val="24"/>
      <w:lang w:eastAsia="lt-LT"/>
    </w:rPr>
  </w:style>
  <w:style w:type="paragraph" w:customStyle="1" w:styleId="Style110">
    <w:name w:val="Style11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854188"/>
    <w:pPr>
      <w:widowControl w:val="0"/>
      <w:autoSpaceDE w:val="0"/>
      <w:autoSpaceDN w:val="0"/>
      <w:adjustRightInd w:val="0"/>
      <w:spacing w:line="211" w:lineRule="exact"/>
      <w:ind w:hanging="226"/>
    </w:pPr>
    <w:rPr>
      <w:rFonts w:ascii="Arial" w:hAnsi="Arial" w:cs="Arial"/>
      <w:sz w:val="20"/>
      <w:szCs w:val="24"/>
      <w:lang w:eastAsia="lt-LT"/>
    </w:rPr>
  </w:style>
  <w:style w:type="paragraph" w:customStyle="1" w:styleId="Style112">
    <w:name w:val="Style112"/>
    <w:basedOn w:val="prastasis"/>
    <w:rsid w:val="00854188"/>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14">
    <w:name w:val="Style114"/>
    <w:basedOn w:val="prastasis"/>
    <w:rsid w:val="00854188"/>
    <w:pPr>
      <w:widowControl w:val="0"/>
      <w:autoSpaceDE w:val="0"/>
      <w:autoSpaceDN w:val="0"/>
      <w:adjustRightInd w:val="0"/>
      <w:spacing w:line="178" w:lineRule="exact"/>
      <w:ind w:firstLine="466"/>
      <w:jc w:val="both"/>
    </w:pPr>
    <w:rPr>
      <w:rFonts w:ascii="Arial" w:hAnsi="Arial" w:cs="Arial"/>
      <w:sz w:val="20"/>
      <w:szCs w:val="24"/>
      <w:lang w:eastAsia="lt-LT"/>
    </w:rPr>
  </w:style>
  <w:style w:type="paragraph" w:customStyle="1" w:styleId="Style115">
    <w:name w:val="Style115"/>
    <w:basedOn w:val="prastasis"/>
    <w:rsid w:val="00854188"/>
    <w:pPr>
      <w:widowControl w:val="0"/>
      <w:autoSpaceDE w:val="0"/>
      <w:autoSpaceDN w:val="0"/>
      <w:adjustRightInd w:val="0"/>
      <w:spacing w:line="259" w:lineRule="exact"/>
      <w:ind w:firstLine="264"/>
    </w:pPr>
    <w:rPr>
      <w:rFonts w:ascii="Arial" w:hAnsi="Arial" w:cs="Arial"/>
      <w:sz w:val="20"/>
      <w:szCs w:val="24"/>
      <w:lang w:eastAsia="lt-LT"/>
    </w:rPr>
  </w:style>
  <w:style w:type="paragraph" w:customStyle="1" w:styleId="Style116">
    <w:name w:val="Style116"/>
    <w:basedOn w:val="prastasis"/>
    <w:rsid w:val="00854188"/>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854188"/>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18">
    <w:name w:val="Style118"/>
    <w:basedOn w:val="prastasis"/>
    <w:rsid w:val="00854188"/>
    <w:pPr>
      <w:widowControl w:val="0"/>
      <w:autoSpaceDE w:val="0"/>
      <w:autoSpaceDN w:val="0"/>
      <w:adjustRightInd w:val="0"/>
      <w:spacing w:line="206" w:lineRule="exact"/>
      <w:ind w:firstLine="720"/>
    </w:pPr>
    <w:rPr>
      <w:rFonts w:ascii="Arial" w:hAnsi="Arial" w:cs="Arial"/>
      <w:sz w:val="20"/>
      <w:szCs w:val="24"/>
      <w:lang w:eastAsia="lt-LT"/>
    </w:rPr>
  </w:style>
  <w:style w:type="paragraph" w:customStyle="1" w:styleId="Style119">
    <w:name w:val="Style119"/>
    <w:basedOn w:val="prastasis"/>
    <w:rsid w:val="00854188"/>
    <w:pPr>
      <w:widowControl w:val="0"/>
      <w:autoSpaceDE w:val="0"/>
      <w:autoSpaceDN w:val="0"/>
      <w:adjustRightInd w:val="0"/>
      <w:spacing w:line="211" w:lineRule="exact"/>
      <w:ind w:firstLine="216"/>
    </w:pPr>
    <w:rPr>
      <w:rFonts w:ascii="Arial" w:hAnsi="Arial" w:cs="Arial"/>
      <w:sz w:val="20"/>
      <w:szCs w:val="24"/>
      <w:lang w:eastAsia="lt-LT"/>
    </w:rPr>
  </w:style>
  <w:style w:type="paragraph" w:customStyle="1" w:styleId="Style120">
    <w:name w:val="Style120"/>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854188"/>
    <w:pPr>
      <w:widowControl w:val="0"/>
      <w:autoSpaceDE w:val="0"/>
      <w:autoSpaceDN w:val="0"/>
      <w:adjustRightInd w:val="0"/>
      <w:spacing w:line="413" w:lineRule="exact"/>
      <w:ind w:firstLine="720"/>
    </w:pPr>
    <w:rPr>
      <w:rFonts w:ascii="Arial" w:hAnsi="Arial" w:cs="Arial"/>
      <w:sz w:val="20"/>
      <w:szCs w:val="24"/>
      <w:lang w:eastAsia="lt-LT"/>
    </w:rPr>
  </w:style>
  <w:style w:type="paragraph" w:customStyle="1" w:styleId="Style122">
    <w:name w:val="Style12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3">
    <w:name w:val="Style12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5">
    <w:name w:val="Style125"/>
    <w:basedOn w:val="prastasis"/>
    <w:rsid w:val="00854188"/>
    <w:pPr>
      <w:widowControl w:val="0"/>
      <w:autoSpaceDE w:val="0"/>
      <w:autoSpaceDN w:val="0"/>
      <w:adjustRightInd w:val="0"/>
      <w:spacing w:line="139" w:lineRule="exact"/>
      <w:ind w:firstLine="720"/>
    </w:pPr>
    <w:rPr>
      <w:rFonts w:ascii="Arial" w:hAnsi="Arial" w:cs="Arial"/>
      <w:sz w:val="20"/>
      <w:szCs w:val="24"/>
      <w:lang w:eastAsia="lt-LT"/>
    </w:rPr>
  </w:style>
  <w:style w:type="paragraph" w:customStyle="1" w:styleId="Style126">
    <w:name w:val="Style12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7">
    <w:name w:val="Style127"/>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854188"/>
    <w:pPr>
      <w:widowControl w:val="0"/>
      <w:autoSpaceDE w:val="0"/>
      <w:autoSpaceDN w:val="0"/>
      <w:adjustRightInd w:val="0"/>
      <w:spacing w:line="197" w:lineRule="exact"/>
      <w:ind w:firstLine="720"/>
    </w:pPr>
    <w:rPr>
      <w:rFonts w:ascii="Arial" w:hAnsi="Arial" w:cs="Arial"/>
      <w:sz w:val="20"/>
      <w:szCs w:val="24"/>
      <w:lang w:eastAsia="lt-LT"/>
    </w:rPr>
  </w:style>
  <w:style w:type="paragraph" w:customStyle="1" w:styleId="Style129">
    <w:name w:val="Style129"/>
    <w:basedOn w:val="prastasis"/>
    <w:rsid w:val="00854188"/>
    <w:pPr>
      <w:widowControl w:val="0"/>
      <w:autoSpaceDE w:val="0"/>
      <w:autoSpaceDN w:val="0"/>
      <w:adjustRightInd w:val="0"/>
      <w:spacing w:line="178" w:lineRule="exact"/>
      <w:ind w:hanging="1786"/>
    </w:pPr>
    <w:rPr>
      <w:rFonts w:ascii="Arial" w:hAnsi="Arial" w:cs="Arial"/>
      <w:sz w:val="20"/>
      <w:szCs w:val="24"/>
      <w:lang w:eastAsia="lt-LT"/>
    </w:rPr>
  </w:style>
  <w:style w:type="paragraph" w:customStyle="1" w:styleId="Style130">
    <w:name w:val="Style13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1">
    <w:name w:val="Style131"/>
    <w:basedOn w:val="prastasis"/>
    <w:rsid w:val="00854188"/>
    <w:pPr>
      <w:widowControl w:val="0"/>
      <w:autoSpaceDE w:val="0"/>
      <w:autoSpaceDN w:val="0"/>
      <w:adjustRightInd w:val="0"/>
      <w:spacing w:line="211" w:lineRule="exact"/>
      <w:ind w:firstLine="451"/>
    </w:pPr>
    <w:rPr>
      <w:rFonts w:ascii="Arial" w:hAnsi="Arial" w:cs="Arial"/>
      <w:sz w:val="20"/>
      <w:szCs w:val="24"/>
      <w:lang w:eastAsia="lt-LT"/>
    </w:rPr>
  </w:style>
  <w:style w:type="paragraph" w:customStyle="1" w:styleId="Style132">
    <w:name w:val="Style132"/>
    <w:basedOn w:val="prastasis"/>
    <w:rsid w:val="00854188"/>
    <w:pPr>
      <w:widowControl w:val="0"/>
      <w:autoSpaceDE w:val="0"/>
      <w:autoSpaceDN w:val="0"/>
      <w:adjustRightInd w:val="0"/>
      <w:spacing w:line="182" w:lineRule="exact"/>
      <w:ind w:hanging="389"/>
    </w:pPr>
    <w:rPr>
      <w:rFonts w:ascii="Arial" w:hAnsi="Arial" w:cs="Arial"/>
      <w:sz w:val="20"/>
      <w:szCs w:val="24"/>
      <w:lang w:eastAsia="lt-LT"/>
    </w:rPr>
  </w:style>
  <w:style w:type="paragraph" w:customStyle="1" w:styleId="Style133">
    <w:name w:val="Style13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854188"/>
    <w:pPr>
      <w:widowControl w:val="0"/>
      <w:autoSpaceDE w:val="0"/>
      <w:autoSpaceDN w:val="0"/>
      <w:adjustRightInd w:val="0"/>
      <w:spacing w:line="456" w:lineRule="exact"/>
      <w:ind w:hanging="139"/>
    </w:pPr>
    <w:rPr>
      <w:rFonts w:ascii="Arial" w:hAnsi="Arial" w:cs="Arial"/>
      <w:sz w:val="20"/>
      <w:szCs w:val="24"/>
      <w:lang w:eastAsia="lt-LT"/>
    </w:rPr>
  </w:style>
  <w:style w:type="paragraph" w:customStyle="1" w:styleId="Style135">
    <w:name w:val="Style135"/>
    <w:basedOn w:val="prastasis"/>
    <w:rsid w:val="00854188"/>
    <w:pPr>
      <w:widowControl w:val="0"/>
      <w:autoSpaceDE w:val="0"/>
      <w:autoSpaceDN w:val="0"/>
      <w:adjustRightInd w:val="0"/>
      <w:ind w:firstLine="720"/>
      <w:jc w:val="both"/>
    </w:pPr>
    <w:rPr>
      <w:rFonts w:ascii="Arial" w:hAnsi="Arial" w:cs="Arial"/>
      <w:sz w:val="20"/>
      <w:szCs w:val="24"/>
      <w:lang w:eastAsia="lt-LT"/>
    </w:rPr>
  </w:style>
  <w:style w:type="paragraph" w:customStyle="1" w:styleId="Style136">
    <w:name w:val="Style136"/>
    <w:basedOn w:val="prastasis"/>
    <w:rsid w:val="00854188"/>
    <w:pPr>
      <w:widowControl w:val="0"/>
      <w:autoSpaceDE w:val="0"/>
      <w:autoSpaceDN w:val="0"/>
      <w:adjustRightInd w:val="0"/>
      <w:spacing w:line="234" w:lineRule="exact"/>
      <w:ind w:firstLine="312"/>
      <w:jc w:val="both"/>
    </w:pPr>
    <w:rPr>
      <w:rFonts w:ascii="Arial" w:hAnsi="Arial" w:cs="Arial"/>
      <w:sz w:val="20"/>
      <w:szCs w:val="24"/>
      <w:lang w:eastAsia="lt-LT"/>
    </w:rPr>
  </w:style>
  <w:style w:type="paragraph" w:customStyle="1" w:styleId="Style137">
    <w:name w:val="Style137"/>
    <w:basedOn w:val="prastasis"/>
    <w:rsid w:val="00854188"/>
    <w:pPr>
      <w:widowControl w:val="0"/>
      <w:autoSpaceDE w:val="0"/>
      <w:autoSpaceDN w:val="0"/>
      <w:adjustRightInd w:val="0"/>
      <w:spacing w:line="442" w:lineRule="exact"/>
      <w:ind w:firstLine="384"/>
    </w:pPr>
    <w:rPr>
      <w:rFonts w:ascii="Arial" w:hAnsi="Arial" w:cs="Arial"/>
      <w:sz w:val="20"/>
      <w:szCs w:val="24"/>
      <w:lang w:eastAsia="lt-LT"/>
    </w:rPr>
  </w:style>
  <w:style w:type="paragraph" w:customStyle="1" w:styleId="Style138">
    <w:name w:val="Style13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39">
    <w:name w:val="Style139"/>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854188"/>
    <w:pPr>
      <w:widowControl w:val="0"/>
      <w:autoSpaceDE w:val="0"/>
      <w:autoSpaceDN w:val="0"/>
      <w:adjustRightInd w:val="0"/>
      <w:spacing w:line="228" w:lineRule="exact"/>
      <w:ind w:firstLine="720"/>
    </w:pPr>
    <w:rPr>
      <w:rFonts w:ascii="Arial" w:hAnsi="Arial" w:cs="Arial"/>
      <w:sz w:val="20"/>
      <w:szCs w:val="24"/>
      <w:lang w:eastAsia="lt-LT"/>
    </w:rPr>
  </w:style>
  <w:style w:type="paragraph" w:customStyle="1" w:styleId="Style141">
    <w:name w:val="Style14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2">
    <w:name w:val="Style142"/>
    <w:basedOn w:val="prastasis"/>
    <w:rsid w:val="00854188"/>
    <w:pPr>
      <w:widowControl w:val="0"/>
      <w:autoSpaceDE w:val="0"/>
      <w:autoSpaceDN w:val="0"/>
      <w:adjustRightInd w:val="0"/>
      <w:spacing w:line="211" w:lineRule="exact"/>
      <w:ind w:firstLine="221"/>
    </w:pPr>
    <w:rPr>
      <w:rFonts w:ascii="Arial" w:hAnsi="Arial" w:cs="Arial"/>
      <w:sz w:val="20"/>
      <w:szCs w:val="24"/>
      <w:lang w:eastAsia="lt-LT"/>
    </w:rPr>
  </w:style>
  <w:style w:type="paragraph" w:customStyle="1" w:styleId="Style143">
    <w:name w:val="Style143"/>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4">
    <w:name w:val="Style144"/>
    <w:basedOn w:val="prastasis"/>
    <w:rsid w:val="00854188"/>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45">
    <w:name w:val="Style145"/>
    <w:basedOn w:val="prastasis"/>
    <w:rsid w:val="00854188"/>
    <w:pPr>
      <w:widowControl w:val="0"/>
      <w:autoSpaceDE w:val="0"/>
      <w:autoSpaceDN w:val="0"/>
      <w:adjustRightInd w:val="0"/>
      <w:spacing w:line="235" w:lineRule="exact"/>
      <w:ind w:firstLine="331"/>
      <w:jc w:val="both"/>
    </w:pPr>
    <w:rPr>
      <w:rFonts w:ascii="Arial" w:hAnsi="Arial" w:cs="Arial"/>
      <w:sz w:val="20"/>
      <w:szCs w:val="24"/>
      <w:lang w:eastAsia="lt-LT"/>
    </w:rPr>
  </w:style>
  <w:style w:type="paragraph" w:customStyle="1" w:styleId="Style146">
    <w:name w:val="Style146"/>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7">
    <w:name w:val="Style147"/>
    <w:basedOn w:val="prastasis"/>
    <w:rsid w:val="00854188"/>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49">
    <w:name w:val="Style149"/>
    <w:basedOn w:val="prastasis"/>
    <w:rsid w:val="00854188"/>
    <w:pPr>
      <w:widowControl w:val="0"/>
      <w:autoSpaceDE w:val="0"/>
      <w:autoSpaceDN w:val="0"/>
      <w:adjustRightInd w:val="0"/>
      <w:spacing w:line="211" w:lineRule="exact"/>
      <w:ind w:firstLine="720"/>
    </w:pPr>
    <w:rPr>
      <w:rFonts w:ascii="Arial" w:hAnsi="Arial" w:cs="Arial"/>
      <w:sz w:val="20"/>
      <w:szCs w:val="24"/>
      <w:lang w:eastAsia="lt-LT"/>
    </w:rPr>
  </w:style>
  <w:style w:type="paragraph" w:customStyle="1" w:styleId="Style150">
    <w:name w:val="Style150"/>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1">
    <w:name w:val="Style151"/>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2">
    <w:name w:val="Style152"/>
    <w:basedOn w:val="prastasis"/>
    <w:rsid w:val="00854188"/>
    <w:pPr>
      <w:widowControl w:val="0"/>
      <w:autoSpaceDE w:val="0"/>
      <w:autoSpaceDN w:val="0"/>
      <w:adjustRightInd w:val="0"/>
      <w:ind w:firstLine="720"/>
    </w:pPr>
    <w:rPr>
      <w:rFonts w:ascii="Arial" w:hAnsi="Arial" w:cs="Arial"/>
      <w:sz w:val="20"/>
      <w:szCs w:val="24"/>
      <w:lang w:eastAsia="lt-LT"/>
    </w:rPr>
  </w:style>
  <w:style w:type="paragraph" w:customStyle="1" w:styleId="Style153">
    <w:name w:val="Style153"/>
    <w:basedOn w:val="prastasis"/>
    <w:rsid w:val="00854188"/>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854188"/>
    <w:rPr>
      <w:rFonts w:ascii="Times New Roman" w:hAnsi="Times New Roman" w:cs="Times New Roman"/>
      <w:b/>
      <w:bCs/>
      <w:sz w:val="26"/>
      <w:szCs w:val="26"/>
    </w:rPr>
  </w:style>
  <w:style w:type="character" w:customStyle="1" w:styleId="FontStyle156">
    <w:name w:val="Font Style156"/>
    <w:rsid w:val="00854188"/>
    <w:rPr>
      <w:rFonts w:ascii="Times New Roman" w:hAnsi="Times New Roman" w:cs="Times New Roman"/>
      <w:b/>
      <w:bCs/>
      <w:spacing w:val="10"/>
      <w:sz w:val="30"/>
      <w:szCs w:val="30"/>
    </w:rPr>
  </w:style>
  <w:style w:type="character" w:customStyle="1" w:styleId="FontStyle157">
    <w:name w:val="Font Style157"/>
    <w:rsid w:val="00854188"/>
    <w:rPr>
      <w:rFonts w:ascii="Times New Roman" w:hAnsi="Times New Roman" w:cs="Times New Roman"/>
      <w:i/>
      <w:iCs/>
      <w:sz w:val="20"/>
      <w:szCs w:val="20"/>
    </w:rPr>
  </w:style>
  <w:style w:type="character" w:customStyle="1" w:styleId="FontStyle158">
    <w:name w:val="Font Style158"/>
    <w:rsid w:val="00854188"/>
    <w:rPr>
      <w:rFonts w:ascii="Times New Roman" w:hAnsi="Times New Roman" w:cs="Times New Roman"/>
      <w:i/>
      <w:iCs/>
      <w:smallCaps/>
      <w:sz w:val="20"/>
      <w:szCs w:val="20"/>
    </w:rPr>
  </w:style>
  <w:style w:type="character" w:customStyle="1" w:styleId="FontStyle159">
    <w:name w:val="Font Style159"/>
    <w:rsid w:val="00854188"/>
    <w:rPr>
      <w:rFonts w:ascii="Times New Roman" w:hAnsi="Times New Roman" w:cs="Times New Roman"/>
      <w:b/>
      <w:bCs/>
      <w:sz w:val="20"/>
      <w:szCs w:val="20"/>
    </w:rPr>
  </w:style>
  <w:style w:type="character" w:customStyle="1" w:styleId="FontStyle160">
    <w:name w:val="Font Style160"/>
    <w:rsid w:val="00854188"/>
    <w:rPr>
      <w:rFonts w:ascii="Times New Roman" w:hAnsi="Times New Roman" w:cs="Times New Roman"/>
      <w:sz w:val="20"/>
      <w:szCs w:val="20"/>
    </w:rPr>
  </w:style>
  <w:style w:type="character" w:customStyle="1" w:styleId="FontStyle161">
    <w:name w:val="Font Style161"/>
    <w:rsid w:val="00854188"/>
    <w:rPr>
      <w:rFonts w:ascii="Times New Roman" w:hAnsi="Times New Roman" w:cs="Times New Roman"/>
      <w:b/>
      <w:bCs/>
      <w:sz w:val="18"/>
      <w:szCs w:val="18"/>
    </w:rPr>
  </w:style>
  <w:style w:type="character" w:customStyle="1" w:styleId="FontStyle162">
    <w:name w:val="Font Style162"/>
    <w:rsid w:val="00854188"/>
    <w:rPr>
      <w:rFonts w:ascii="Times New Roman" w:hAnsi="Times New Roman" w:cs="Times New Roman"/>
      <w:sz w:val="14"/>
      <w:szCs w:val="14"/>
    </w:rPr>
  </w:style>
  <w:style w:type="character" w:customStyle="1" w:styleId="FontStyle163">
    <w:name w:val="Font Style163"/>
    <w:rsid w:val="00854188"/>
    <w:rPr>
      <w:rFonts w:ascii="Times New Roman" w:hAnsi="Times New Roman" w:cs="Times New Roman"/>
      <w:i/>
      <w:iCs/>
      <w:sz w:val="14"/>
      <w:szCs w:val="14"/>
    </w:rPr>
  </w:style>
  <w:style w:type="character" w:customStyle="1" w:styleId="FontStyle164">
    <w:name w:val="Font Style164"/>
    <w:rsid w:val="00854188"/>
    <w:rPr>
      <w:rFonts w:ascii="Times New Roman" w:hAnsi="Times New Roman" w:cs="Times New Roman"/>
      <w:b/>
      <w:bCs/>
      <w:sz w:val="14"/>
      <w:szCs w:val="14"/>
    </w:rPr>
  </w:style>
  <w:style w:type="character" w:customStyle="1" w:styleId="FontStyle165">
    <w:name w:val="Font Style165"/>
    <w:rsid w:val="00854188"/>
    <w:rPr>
      <w:rFonts w:ascii="Times New Roman" w:hAnsi="Times New Roman" w:cs="Times New Roman"/>
      <w:sz w:val="14"/>
      <w:szCs w:val="14"/>
    </w:rPr>
  </w:style>
  <w:style w:type="character" w:customStyle="1" w:styleId="FontStyle166">
    <w:name w:val="Font Style166"/>
    <w:rsid w:val="00854188"/>
    <w:rPr>
      <w:rFonts w:ascii="Bookman Old Style" w:hAnsi="Bookman Old Style" w:cs="Bookman Old Style"/>
      <w:i/>
      <w:iCs/>
      <w:sz w:val="20"/>
      <w:szCs w:val="20"/>
    </w:rPr>
  </w:style>
  <w:style w:type="character" w:customStyle="1" w:styleId="FontStyle167">
    <w:name w:val="Font Style167"/>
    <w:rsid w:val="00854188"/>
    <w:rPr>
      <w:rFonts w:ascii="Times New Roman" w:hAnsi="Times New Roman" w:cs="Times New Roman"/>
      <w:i/>
      <w:iCs/>
      <w:spacing w:val="10"/>
      <w:sz w:val="10"/>
      <w:szCs w:val="10"/>
    </w:rPr>
  </w:style>
  <w:style w:type="character" w:customStyle="1" w:styleId="FontStyle168">
    <w:name w:val="Font Style168"/>
    <w:rsid w:val="00854188"/>
    <w:rPr>
      <w:rFonts w:ascii="Bookman Old Style" w:hAnsi="Bookman Old Style" w:cs="Bookman Old Style"/>
      <w:b/>
      <w:bCs/>
      <w:spacing w:val="20"/>
      <w:sz w:val="12"/>
      <w:szCs w:val="12"/>
    </w:rPr>
  </w:style>
  <w:style w:type="character" w:customStyle="1" w:styleId="FontStyle169">
    <w:name w:val="Font Style169"/>
    <w:rsid w:val="00854188"/>
    <w:rPr>
      <w:rFonts w:ascii="Century Gothic" w:hAnsi="Century Gothic" w:cs="Century Gothic"/>
      <w:smallCaps/>
      <w:spacing w:val="20"/>
      <w:sz w:val="8"/>
      <w:szCs w:val="8"/>
    </w:rPr>
  </w:style>
  <w:style w:type="character" w:customStyle="1" w:styleId="FontStyle170">
    <w:name w:val="Font Style170"/>
    <w:rsid w:val="00854188"/>
    <w:rPr>
      <w:rFonts w:ascii="Courier New" w:hAnsi="Courier New" w:cs="Courier New"/>
      <w:sz w:val="20"/>
      <w:szCs w:val="20"/>
    </w:rPr>
  </w:style>
  <w:style w:type="character" w:customStyle="1" w:styleId="FontStyle171">
    <w:name w:val="Font Style171"/>
    <w:rsid w:val="00854188"/>
    <w:rPr>
      <w:rFonts w:ascii="Times New Roman" w:hAnsi="Times New Roman" w:cs="Times New Roman"/>
      <w:sz w:val="16"/>
      <w:szCs w:val="16"/>
    </w:rPr>
  </w:style>
  <w:style w:type="character" w:customStyle="1" w:styleId="FontStyle172">
    <w:name w:val="Font Style172"/>
    <w:rsid w:val="00854188"/>
    <w:rPr>
      <w:rFonts w:ascii="Times New Roman" w:hAnsi="Times New Roman" w:cs="Times New Roman"/>
      <w:b/>
      <w:bCs/>
      <w:sz w:val="16"/>
      <w:szCs w:val="16"/>
    </w:rPr>
  </w:style>
  <w:style w:type="character" w:customStyle="1" w:styleId="FontStyle173">
    <w:name w:val="Font Style173"/>
    <w:rsid w:val="00854188"/>
    <w:rPr>
      <w:rFonts w:ascii="Times New Roman" w:hAnsi="Times New Roman" w:cs="Times New Roman"/>
      <w:i/>
      <w:iCs/>
      <w:spacing w:val="20"/>
      <w:sz w:val="22"/>
      <w:szCs w:val="22"/>
    </w:rPr>
  </w:style>
  <w:style w:type="character" w:customStyle="1" w:styleId="FontStyle174">
    <w:name w:val="Font Style174"/>
    <w:rsid w:val="00854188"/>
    <w:rPr>
      <w:rFonts w:ascii="Times New Roman" w:hAnsi="Times New Roman" w:cs="Times New Roman"/>
      <w:i/>
      <w:iCs/>
      <w:sz w:val="24"/>
      <w:szCs w:val="24"/>
    </w:rPr>
  </w:style>
  <w:style w:type="character" w:customStyle="1" w:styleId="FontStyle175">
    <w:name w:val="Font Style175"/>
    <w:rsid w:val="00854188"/>
    <w:rPr>
      <w:rFonts w:ascii="Times New Roman" w:hAnsi="Times New Roman" w:cs="Times New Roman"/>
      <w:b/>
      <w:bCs/>
      <w:sz w:val="10"/>
      <w:szCs w:val="10"/>
    </w:rPr>
  </w:style>
  <w:style w:type="character" w:customStyle="1" w:styleId="FontStyle176">
    <w:name w:val="Font Style176"/>
    <w:rsid w:val="00854188"/>
    <w:rPr>
      <w:rFonts w:ascii="Times New Roman" w:hAnsi="Times New Roman" w:cs="Times New Roman"/>
      <w:i/>
      <w:iCs/>
      <w:sz w:val="10"/>
      <w:szCs w:val="10"/>
    </w:rPr>
  </w:style>
  <w:style w:type="character" w:customStyle="1" w:styleId="FontStyle177">
    <w:name w:val="Font Style177"/>
    <w:rsid w:val="00854188"/>
    <w:rPr>
      <w:rFonts w:ascii="Constantia" w:hAnsi="Constantia" w:cs="Constantia"/>
      <w:sz w:val="16"/>
      <w:szCs w:val="16"/>
    </w:rPr>
  </w:style>
  <w:style w:type="character" w:customStyle="1" w:styleId="FontStyle178">
    <w:name w:val="Font Style178"/>
    <w:rsid w:val="00854188"/>
    <w:rPr>
      <w:rFonts w:ascii="Century Gothic" w:hAnsi="Century Gothic" w:cs="Century Gothic"/>
      <w:i/>
      <w:iCs/>
      <w:spacing w:val="-10"/>
      <w:sz w:val="18"/>
      <w:szCs w:val="18"/>
    </w:rPr>
  </w:style>
  <w:style w:type="character" w:customStyle="1" w:styleId="FontStyle179">
    <w:name w:val="Font Style179"/>
    <w:rsid w:val="00854188"/>
    <w:rPr>
      <w:rFonts w:ascii="Times New Roman" w:hAnsi="Times New Roman" w:cs="Times New Roman"/>
      <w:i/>
      <w:iCs/>
      <w:sz w:val="8"/>
      <w:szCs w:val="8"/>
    </w:rPr>
  </w:style>
  <w:style w:type="character" w:customStyle="1" w:styleId="FontStyle180">
    <w:name w:val="Font Style180"/>
    <w:rsid w:val="00854188"/>
    <w:rPr>
      <w:rFonts w:ascii="Times New Roman" w:hAnsi="Times New Roman" w:cs="Times New Roman"/>
      <w:b/>
      <w:bCs/>
      <w:sz w:val="8"/>
      <w:szCs w:val="8"/>
    </w:rPr>
  </w:style>
  <w:style w:type="character" w:customStyle="1" w:styleId="FontStyle181">
    <w:name w:val="Font Style181"/>
    <w:rsid w:val="00854188"/>
    <w:rPr>
      <w:rFonts w:ascii="Bookman Old Style" w:hAnsi="Bookman Old Style" w:cs="Bookman Old Style"/>
      <w:sz w:val="20"/>
      <w:szCs w:val="20"/>
    </w:rPr>
  </w:style>
  <w:style w:type="character" w:customStyle="1" w:styleId="FontStyle182">
    <w:name w:val="Font Style182"/>
    <w:rsid w:val="00854188"/>
    <w:rPr>
      <w:rFonts w:ascii="Courier New" w:hAnsi="Courier New" w:cs="Courier New"/>
      <w:sz w:val="20"/>
      <w:szCs w:val="20"/>
    </w:rPr>
  </w:style>
  <w:style w:type="character" w:customStyle="1" w:styleId="FontStyle183">
    <w:name w:val="Font Style183"/>
    <w:rsid w:val="00854188"/>
    <w:rPr>
      <w:rFonts w:ascii="Times New Roman" w:hAnsi="Times New Roman" w:cs="Times New Roman"/>
      <w:b/>
      <w:bCs/>
      <w:i/>
      <w:iCs/>
      <w:sz w:val="12"/>
      <w:szCs w:val="12"/>
    </w:rPr>
  </w:style>
  <w:style w:type="character" w:customStyle="1" w:styleId="FontStyle184">
    <w:name w:val="Font Style184"/>
    <w:rsid w:val="00854188"/>
    <w:rPr>
      <w:rFonts w:ascii="Times New Roman" w:hAnsi="Times New Roman" w:cs="Times New Roman"/>
      <w:sz w:val="12"/>
      <w:szCs w:val="12"/>
    </w:rPr>
  </w:style>
  <w:style w:type="character" w:customStyle="1" w:styleId="FontStyle185">
    <w:name w:val="Font Style185"/>
    <w:rsid w:val="00854188"/>
    <w:rPr>
      <w:rFonts w:ascii="Times New Roman" w:hAnsi="Times New Roman" w:cs="Times New Roman"/>
      <w:sz w:val="12"/>
      <w:szCs w:val="12"/>
    </w:rPr>
  </w:style>
  <w:style w:type="character" w:customStyle="1" w:styleId="FontStyle186">
    <w:name w:val="Font Style186"/>
    <w:rsid w:val="00854188"/>
    <w:rPr>
      <w:rFonts w:ascii="Times New Roman" w:hAnsi="Times New Roman" w:cs="Times New Roman"/>
      <w:b/>
      <w:bCs/>
      <w:sz w:val="8"/>
      <w:szCs w:val="8"/>
    </w:rPr>
  </w:style>
  <w:style w:type="character" w:customStyle="1" w:styleId="FontStyle187">
    <w:name w:val="Font Style187"/>
    <w:rsid w:val="00854188"/>
    <w:rPr>
      <w:rFonts w:ascii="Constantia" w:hAnsi="Constantia" w:cs="Constantia"/>
      <w:b/>
      <w:bCs/>
      <w:spacing w:val="-10"/>
      <w:sz w:val="16"/>
      <w:szCs w:val="16"/>
    </w:rPr>
  </w:style>
  <w:style w:type="character" w:customStyle="1" w:styleId="FontStyle188">
    <w:name w:val="Font Style188"/>
    <w:rsid w:val="00854188"/>
    <w:rPr>
      <w:rFonts w:ascii="Times New Roman" w:hAnsi="Times New Roman" w:cs="Times New Roman"/>
      <w:i/>
      <w:iCs/>
      <w:sz w:val="12"/>
      <w:szCs w:val="12"/>
    </w:rPr>
  </w:style>
  <w:style w:type="character" w:customStyle="1" w:styleId="FontStyle189">
    <w:name w:val="Font Style189"/>
    <w:rsid w:val="00854188"/>
    <w:rPr>
      <w:rFonts w:ascii="Candara" w:hAnsi="Candara" w:cs="Candara"/>
      <w:i/>
      <w:iCs/>
      <w:sz w:val="12"/>
      <w:szCs w:val="12"/>
    </w:rPr>
  </w:style>
  <w:style w:type="character" w:customStyle="1" w:styleId="FontStyle190">
    <w:name w:val="Font Style190"/>
    <w:rsid w:val="00854188"/>
    <w:rPr>
      <w:rFonts w:ascii="Times New Roman" w:hAnsi="Times New Roman" w:cs="Times New Roman"/>
      <w:b/>
      <w:bCs/>
      <w:spacing w:val="10"/>
      <w:sz w:val="8"/>
      <w:szCs w:val="8"/>
    </w:rPr>
  </w:style>
  <w:style w:type="character" w:customStyle="1" w:styleId="FontStyle191">
    <w:name w:val="Font Style191"/>
    <w:rsid w:val="00854188"/>
    <w:rPr>
      <w:rFonts w:ascii="Times New Roman" w:hAnsi="Times New Roman" w:cs="Times New Roman"/>
      <w:i/>
      <w:iCs/>
      <w:sz w:val="10"/>
      <w:szCs w:val="10"/>
    </w:rPr>
  </w:style>
  <w:style w:type="character" w:customStyle="1" w:styleId="FontStyle192">
    <w:name w:val="Font Style192"/>
    <w:rsid w:val="00854188"/>
    <w:rPr>
      <w:rFonts w:ascii="Franklin Gothic Demi" w:hAnsi="Franklin Gothic Demi" w:cs="Franklin Gothic Demi"/>
      <w:b/>
      <w:bCs/>
      <w:i/>
      <w:iCs/>
      <w:spacing w:val="90"/>
      <w:sz w:val="14"/>
      <w:szCs w:val="14"/>
    </w:rPr>
  </w:style>
  <w:style w:type="character" w:customStyle="1" w:styleId="FontStyle193">
    <w:name w:val="Font Style193"/>
    <w:rsid w:val="00854188"/>
    <w:rPr>
      <w:rFonts w:ascii="Constantia" w:hAnsi="Constantia" w:cs="Constantia"/>
      <w:sz w:val="16"/>
      <w:szCs w:val="16"/>
    </w:rPr>
  </w:style>
  <w:style w:type="character" w:customStyle="1" w:styleId="FontStyle194">
    <w:name w:val="Font Style194"/>
    <w:rsid w:val="00854188"/>
    <w:rPr>
      <w:rFonts w:ascii="Constantia" w:hAnsi="Constantia" w:cs="Constantia"/>
      <w:i/>
      <w:iCs/>
      <w:sz w:val="8"/>
      <w:szCs w:val="8"/>
    </w:rPr>
  </w:style>
  <w:style w:type="character" w:customStyle="1" w:styleId="FontStyle195">
    <w:name w:val="Font Style195"/>
    <w:rsid w:val="00854188"/>
    <w:rPr>
      <w:rFonts w:ascii="Times New Roman" w:hAnsi="Times New Roman" w:cs="Times New Roman"/>
      <w:sz w:val="22"/>
      <w:szCs w:val="22"/>
    </w:rPr>
  </w:style>
  <w:style w:type="character" w:customStyle="1" w:styleId="FontStyle196">
    <w:name w:val="Font Style196"/>
    <w:rsid w:val="00854188"/>
    <w:rPr>
      <w:rFonts w:ascii="Georgia" w:hAnsi="Georgia" w:cs="Georgia"/>
      <w:sz w:val="10"/>
      <w:szCs w:val="10"/>
    </w:rPr>
  </w:style>
  <w:style w:type="character" w:customStyle="1" w:styleId="FontStyle197">
    <w:name w:val="Font Style197"/>
    <w:rsid w:val="00854188"/>
    <w:rPr>
      <w:rFonts w:ascii="Times New Roman" w:hAnsi="Times New Roman" w:cs="Times New Roman"/>
      <w:sz w:val="10"/>
      <w:szCs w:val="10"/>
    </w:rPr>
  </w:style>
  <w:style w:type="character" w:customStyle="1" w:styleId="FontStyle198">
    <w:name w:val="Font Style198"/>
    <w:rsid w:val="00854188"/>
    <w:rPr>
      <w:rFonts w:ascii="Times New Roman" w:hAnsi="Times New Roman" w:cs="Times New Roman"/>
      <w:sz w:val="16"/>
      <w:szCs w:val="16"/>
    </w:rPr>
  </w:style>
  <w:style w:type="character" w:customStyle="1" w:styleId="FontStyle199">
    <w:name w:val="Font Style199"/>
    <w:rsid w:val="00854188"/>
    <w:rPr>
      <w:rFonts w:ascii="Arial Unicode MS" w:eastAsia="Arial Unicode MS" w:cs="Arial Unicode MS"/>
      <w:sz w:val="16"/>
      <w:szCs w:val="16"/>
    </w:rPr>
  </w:style>
  <w:style w:type="character" w:customStyle="1" w:styleId="FontStyle200">
    <w:name w:val="Font Style200"/>
    <w:rsid w:val="00854188"/>
    <w:rPr>
      <w:rFonts w:ascii="Arial Narrow" w:hAnsi="Arial Narrow" w:cs="Arial Narrow"/>
      <w:b/>
      <w:bCs/>
      <w:sz w:val="12"/>
      <w:szCs w:val="12"/>
    </w:rPr>
  </w:style>
  <w:style w:type="character" w:customStyle="1" w:styleId="FontStyle201">
    <w:name w:val="Font Style201"/>
    <w:rsid w:val="00854188"/>
    <w:rPr>
      <w:rFonts w:ascii="Arial Narrow" w:hAnsi="Arial Narrow" w:cs="Arial Narrow"/>
      <w:b/>
      <w:bCs/>
      <w:sz w:val="16"/>
      <w:szCs w:val="16"/>
    </w:rPr>
  </w:style>
  <w:style w:type="character" w:customStyle="1" w:styleId="FontStyle202">
    <w:name w:val="Font Style202"/>
    <w:rsid w:val="00854188"/>
    <w:rPr>
      <w:rFonts w:ascii="Arial Narrow" w:hAnsi="Arial Narrow" w:cs="Arial Narrow"/>
      <w:b/>
      <w:bCs/>
      <w:sz w:val="10"/>
      <w:szCs w:val="10"/>
    </w:rPr>
  </w:style>
  <w:style w:type="character" w:customStyle="1" w:styleId="FontStyle203">
    <w:name w:val="Font Style203"/>
    <w:rsid w:val="00854188"/>
    <w:rPr>
      <w:rFonts w:ascii="Arial Narrow" w:hAnsi="Arial Narrow" w:cs="Arial Narrow"/>
      <w:sz w:val="12"/>
      <w:szCs w:val="12"/>
    </w:rPr>
  </w:style>
  <w:style w:type="character" w:customStyle="1" w:styleId="FontStyle204">
    <w:name w:val="Font Style204"/>
    <w:rsid w:val="00854188"/>
    <w:rPr>
      <w:rFonts w:ascii="Arial Narrow" w:hAnsi="Arial Narrow" w:cs="Arial Narrow"/>
      <w:sz w:val="8"/>
      <w:szCs w:val="8"/>
    </w:rPr>
  </w:style>
  <w:style w:type="character" w:customStyle="1" w:styleId="FontStyle205">
    <w:name w:val="Font Style205"/>
    <w:rsid w:val="00854188"/>
    <w:rPr>
      <w:rFonts w:ascii="Arial Narrow" w:hAnsi="Arial Narrow" w:cs="Arial Narrow"/>
      <w:i/>
      <w:iCs/>
      <w:sz w:val="10"/>
      <w:szCs w:val="10"/>
    </w:rPr>
  </w:style>
  <w:style w:type="character" w:customStyle="1" w:styleId="FontStyle206">
    <w:name w:val="Font Style206"/>
    <w:rsid w:val="00854188"/>
    <w:rPr>
      <w:rFonts w:ascii="Times New Roman" w:hAnsi="Times New Roman" w:cs="Times New Roman"/>
      <w:sz w:val="20"/>
      <w:szCs w:val="20"/>
    </w:rPr>
  </w:style>
  <w:style w:type="character" w:customStyle="1" w:styleId="FontStyle207">
    <w:name w:val="Font Style207"/>
    <w:rsid w:val="00854188"/>
    <w:rPr>
      <w:rFonts w:ascii="Times New Roman" w:hAnsi="Times New Roman" w:cs="Times New Roman"/>
      <w:sz w:val="20"/>
      <w:szCs w:val="20"/>
    </w:rPr>
  </w:style>
  <w:style w:type="character" w:customStyle="1" w:styleId="FontStyle208">
    <w:name w:val="Font Style208"/>
    <w:rsid w:val="00854188"/>
    <w:rPr>
      <w:rFonts w:ascii="David" w:cs="David"/>
      <w:b/>
      <w:bCs/>
      <w:sz w:val="22"/>
      <w:szCs w:val="22"/>
    </w:rPr>
  </w:style>
  <w:style w:type="character" w:customStyle="1" w:styleId="FontStyle209">
    <w:name w:val="Font Style209"/>
    <w:rsid w:val="00854188"/>
    <w:rPr>
      <w:rFonts w:ascii="Arial Narrow" w:hAnsi="Arial Narrow" w:cs="Arial Narrow"/>
      <w:sz w:val="8"/>
      <w:szCs w:val="8"/>
    </w:rPr>
  </w:style>
  <w:style w:type="character" w:customStyle="1" w:styleId="FontStyle210">
    <w:name w:val="Font Style210"/>
    <w:rsid w:val="00854188"/>
    <w:rPr>
      <w:rFonts w:ascii="Arial Narrow" w:hAnsi="Arial Narrow" w:cs="Arial Narrow"/>
      <w:i/>
      <w:iCs/>
      <w:sz w:val="8"/>
      <w:szCs w:val="8"/>
    </w:rPr>
  </w:style>
  <w:style w:type="character" w:customStyle="1" w:styleId="FontStyle211">
    <w:name w:val="Font Style211"/>
    <w:rsid w:val="00854188"/>
    <w:rPr>
      <w:rFonts w:ascii="Arial Narrow" w:hAnsi="Arial Narrow" w:cs="Arial Narrow"/>
      <w:sz w:val="10"/>
      <w:szCs w:val="10"/>
    </w:rPr>
  </w:style>
  <w:style w:type="character" w:customStyle="1" w:styleId="FontStyle212">
    <w:name w:val="Font Style212"/>
    <w:rsid w:val="00854188"/>
    <w:rPr>
      <w:rFonts w:ascii="Times New Roman" w:hAnsi="Times New Roman" w:cs="Times New Roman"/>
      <w:b/>
      <w:bCs/>
      <w:sz w:val="8"/>
      <w:szCs w:val="8"/>
    </w:rPr>
  </w:style>
  <w:style w:type="character" w:customStyle="1" w:styleId="FontStyle213">
    <w:name w:val="Font Style213"/>
    <w:rsid w:val="00854188"/>
    <w:rPr>
      <w:rFonts w:ascii="Arial Narrow" w:hAnsi="Arial Narrow" w:cs="Arial Narrow"/>
      <w:i/>
      <w:iCs/>
      <w:sz w:val="12"/>
      <w:szCs w:val="12"/>
    </w:rPr>
  </w:style>
  <w:style w:type="character" w:customStyle="1" w:styleId="FontStyle214">
    <w:name w:val="Font Style214"/>
    <w:rsid w:val="00854188"/>
    <w:rPr>
      <w:rFonts w:ascii="Times New Roman" w:hAnsi="Times New Roman" w:cs="Times New Roman"/>
      <w:b/>
      <w:bCs/>
      <w:w w:val="20"/>
      <w:sz w:val="14"/>
      <w:szCs w:val="14"/>
    </w:rPr>
  </w:style>
  <w:style w:type="character" w:customStyle="1" w:styleId="FontStyle215">
    <w:name w:val="Font Style215"/>
    <w:rsid w:val="00854188"/>
    <w:rPr>
      <w:rFonts w:ascii="Times New Roman" w:hAnsi="Times New Roman" w:cs="Times New Roman"/>
      <w:b/>
      <w:bCs/>
      <w:smallCaps/>
      <w:sz w:val="8"/>
      <w:szCs w:val="8"/>
    </w:rPr>
  </w:style>
  <w:style w:type="character" w:customStyle="1" w:styleId="FontStyle216">
    <w:name w:val="Font Style216"/>
    <w:rsid w:val="00854188"/>
    <w:rPr>
      <w:rFonts w:ascii="Arial Unicode MS" w:eastAsia="Arial Unicode MS" w:cs="Arial Unicode MS"/>
      <w:b/>
      <w:bCs/>
      <w:sz w:val="18"/>
      <w:szCs w:val="18"/>
    </w:rPr>
  </w:style>
  <w:style w:type="character" w:customStyle="1" w:styleId="FontStyle217">
    <w:name w:val="Font Style217"/>
    <w:rsid w:val="00854188"/>
    <w:rPr>
      <w:rFonts w:ascii="Times New Roman" w:hAnsi="Times New Roman" w:cs="Times New Roman"/>
      <w:sz w:val="20"/>
      <w:szCs w:val="20"/>
    </w:rPr>
  </w:style>
  <w:style w:type="character" w:customStyle="1" w:styleId="FontStyle218">
    <w:name w:val="Font Style218"/>
    <w:rsid w:val="00854188"/>
    <w:rPr>
      <w:rFonts w:ascii="Arial Narrow" w:hAnsi="Arial Narrow" w:cs="Arial Narrow"/>
      <w:b/>
      <w:bCs/>
      <w:i/>
      <w:iCs/>
      <w:sz w:val="26"/>
      <w:szCs w:val="26"/>
    </w:rPr>
  </w:style>
  <w:style w:type="character" w:customStyle="1" w:styleId="FontStyle219">
    <w:name w:val="Font Style219"/>
    <w:rsid w:val="00854188"/>
    <w:rPr>
      <w:rFonts w:ascii="Arial Narrow" w:hAnsi="Arial Narrow" w:cs="Arial Narrow"/>
      <w:spacing w:val="-20"/>
      <w:sz w:val="34"/>
      <w:szCs w:val="34"/>
    </w:rPr>
  </w:style>
  <w:style w:type="character" w:customStyle="1" w:styleId="FontStyle220">
    <w:name w:val="Font Style220"/>
    <w:rsid w:val="00854188"/>
    <w:rPr>
      <w:rFonts w:ascii="Times New Roman" w:hAnsi="Times New Roman" w:cs="Times New Roman"/>
      <w:sz w:val="20"/>
      <w:szCs w:val="20"/>
    </w:rPr>
  </w:style>
  <w:style w:type="character" w:customStyle="1" w:styleId="FontStyle221">
    <w:name w:val="Font Style221"/>
    <w:rsid w:val="00854188"/>
    <w:rPr>
      <w:rFonts w:ascii="Times New Roman" w:hAnsi="Times New Roman" w:cs="Times New Roman"/>
      <w:spacing w:val="-10"/>
      <w:sz w:val="32"/>
      <w:szCs w:val="32"/>
    </w:rPr>
  </w:style>
  <w:style w:type="character" w:customStyle="1" w:styleId="FontStyle222">
    <w:name w:val="Font Style222"/>
    <w:rsid w:val="00854188"/>
    <w:rPr>
      <w:rFonts w:ascii="Times New Roman" w:hAnsi="Times New Roman" w:cs="Times New Roman"/>
      <w:b/>
      <w:bCs/>
      <w:sz w:val="32"/>
      <w:szCs w:val="32"/>
    </w:rPr>
  </w:style>
  <w:style w:type="character" w:customStyle="1" w:styleId="FontStyle223">
    <w:name w:val="Font Style223"/>
    <w:rsid w:val="00854188"/>
    <w:rPr>
      <w:rFonts w:ascii="Times New Roman" w:hAnsi="Times New Roman" w:cs="Times New Roman"/>
      <w:i/>
      <w:iCs/>
      <w:sz w:val="14"/>
      <w:szCs w:val="14"/>
    </w:rPr>
  </w:style>
  <w:style w:type="character" w:customStyle="1" w:styleId="FontStyle224">
    <w:name w:val="Font Style224"/>
    <w:rsid w:val="00854188"/>
    <w:rPr>
      <w:rFonts w:ascii="Franklin Gothic Heavy" w:hAnsi="Franklin Gothic Heavy" w:cs="Franklin Gothic Heavy"/>
      <w:sz w:val="22"/>
      <w:szCs w:val="22"/>
    </w:rPr>
  </w:style>
  <w:style w:type="character" w:customStyle="1" w:styleId="FontStyle225">
    <w:name w:val="Font Style225"/>
    <w:rsid w:val="00854188"/>
    <w:rPr>
      <w:rFonts w:ascii="Arial Narrow" w:hAnsi="Arial Narrow" w:cs="Arial Narrow"/>
      <w:sz w:val="12"/>
      <w:szCs w:val="12"/>
    </w:rPr>
  </w:style>
  <w:style w:type="character" w:customStyle="1" w:styleId="FontStyle226">
    <w:name w:val="Font Style226"/>
    <w:rsid w:val="00854188"/>
    <w:rPr>
      <w:rFonts w:ascii="Arial Narrow" w:hAnsi="Arial Narrow" w:cs="Arial Narrow"/>
      <w:sz w:val="14"/>
      <w:szCs w:val="14"/>
    </w:rPr>
  </w:style>
  <w:style w:type="numbering" w:customStyle="1" w:styleId="NoList1">
    <w:name w:val="No List1"/>
    <w:next w:val="Sraonra"/>
    <w:semiHidden/>
    <w:rsid w:val="00854188"/>
  </w:style>
  <w:style w:type="paragraph" w:styleId="Pavadinimas">
    <w:name w:val="Title"/>
    <w:basedOn w:val="prastasis"/>
    <w:qFormat/>
    <w:rsid w:val="00854188"/>
    <w:pPr>
      <w:jc w:val="center"/>
    </w:pPr>
    <w:rPr>
      <w:b/>
    </w:rPr>
  </w:style>
  <w:style w:type="paragraph" w:customStyle="1" w:styleId="Patvirtinta">
    <w:name w:val="Patvirtinta"/>
    <w:rsid w:val="0085418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Turinys1">
    <w:name w:val="toc 1"/>
    <w:basedOn w:val="prastasis"/>
    <w:next w:val="prastasis"/>
    <w:autoRedefine/>
    <w:semiHidden/>
    <w:rsid w:val="00854188"/>
    <w:pPr>
      <w:tabs>
        <w:tab w:val="left" w:pos="180"/>
        <w:tab w:val="left" w:pos="540"/>
        <w:tab w:val="right" w:leader="dot" w:pos="8270"/>
        <w:tab w:val="right" w:leader="dot" w:pos="8296"/>
      </w:tabs>
    </w:pPr>
    <w:rPr>
      <w:lang w:eastAsia="lt-LT"/>
    </w:rPr>
  </w:style>
  <w:style w:type="paragraph" w:styleId="Pagrindiniotekstotrauka3">
    <w:name w:val="Body Text Indent 3"/>
    <w:basedOn w:val="prastasis"/>
    <w:rsid w:val="00854188"/>
    <w:pPr>
      <w:tabs>
        <w:tab w:val="left" w:pos="4536"/>
      </w:tabs>
      <w:ind w:firstLine="2268"/>
      <w:jc w:val="both"/>
    </w:pPr>
    <w:rPr>
      <w:lang w:eastAsia="lt-LT"/>
    </w:rPr>
  </w:style>
  <w:style w:type="paragraph" w:styleId="Pagrindinistekstas3">
    <w:name w:val="Body Text 3"/>
    <w:basedOn w:val="prastasis"/>
    <w:rsid w:val="00854188"/>
    <w:pPr>
      <w:jc w:val="both"/>
    </w:pPr>
    <w:rPr>
      <w:lang w:eastAsia="lt-LT"/>
    </w:rPr>
  </w:style>
  <w:style w:type="paragraph" w:customStyle="1" w:styleId="Debesliotekstas1">
    <w:name w:val="Debesėlio tekstas1"/>
    <w:basedOn w:val="prastasis"/>
    <w:semiHidden/>
    <w:rsid w:val="00854188"/>
    <w:rPr>
      <w:rFonts w:ascii="Tahoma" w:hAnsi="Tahoma" w:cs="Tahoma"/>
      <w:sz w:val="16"/>
      <w:szCs w:val="16"/>
      <w:lang w:eastAsia="lt-LT"/>
    </w:rPr>
  </w:style>
  <w:style w:type="character" w:styleId="Komentaronuoroda">
    <w:name w:val="annotation reference"/>
    <w:semiHidden/>
    <w:rsid w:val="00854188"/>
    <w:rPr>
      <w:sz w:val="16"/>
      <w:szCs w:val="16"/>
    </w:rPr>
  </w:style>
  <w:style w:type="paragraph" w:styleId="Komentarotekstas">
    <w:name w:val="annotation text"/>
    <w:basedOn w:val="prastasis"/>
    <w:semiHidden/>
    <w:rsid w:val="00854188"/>
    <w:pPr>
      <w:spacing w:before="120" w:after="120"/>
    </w:pPr>
    <w:rPr>
      <w:rFonts w:ascii="Arial" w:hAnsi="Arial"/>
      <w:snapToGrid w:val="0"/>
      <w:sz w:val="20"/>
      <w:lang w:val="sv-SE"/>
    </w:rPr>
  </w:style>
  <w:style w:type="paragraph" w:styleId="Debesliotekstas">
    <w:name w:val="Balloon Text"/>
    <w:basedOn w:val="prastasis"/>
    <w:semiHidden/>
    <w:rsid w:val="00854188"/>
    <w:rPr>
      <w:rFonts w:ascii="Tahoma" w:hAnsi="Tahoma" w:cs="Tahoma"/>
      <w:sz w:val="16"/>
      <w:szCs w:val="16"/>
      <w:lang w:eastAsia="lt-LT"/>
    </w:rPr>
  </w:style>
  <w:style w:type="paragraph" w:customStyle="1" w:styleId="Head42">
    <w:name w:val="Head 4.2"/>
    <w:basedOn w:val="prastasis"/>
    <w:rsid w:val="00854188"/>
    <w:pPr>
      <w:tabs>
        <w:tab w:val="left" w:pos="360"/>
      </w:tabs>
      <w:suppressAutoHyphens/>
      <w:ind w:left="360" w:hanging="360"/>
    </w:pPr>
    <w:rPr>
      <w:b/>
      <w:lang w:eastAsia="lt-LT"/>
    </w:rPr>
  </w:style>
  <w:style w:type="paragraph" w:styleId="Tekstoblokas">
    <w:name w:val="Block Text"/>
    <w:basedOn w:val="prastasis"/>
    <w:rsid w:val="00854188"/>
    <w:pPr>
      <w:tabs>
        <w:tab w:val="left" w:pos="1080"/>
      </w:tabs>
      <w:suppressAutoHyphens/>
      <w:spacing w:after="200"/>
      <w:ind w:left="1080" w:right="-72" w:hanging="540"/>
      <w:jc w:val="both"/>
    </w:pPr>
    <w:rPr>
      <w:lang w:eastAsia="lt-LT"/>
    </w:rPr>
  </w:style>
  <w:style w:type="paragraph" w:styleId="Turinys2">
    <w:name w:val="toc 2"/>
    <w:basedOn w:val="prastasis"/>
    <w:next w:val="prastasis"/>
    <w:autoRedefine/>
    <w:semiHidden/>
    <w:rsid w:val="00854188"/>
    <w:pPr>
      <w:ind w:left="240"/>
    </w:pPr>
    <w:rPr>
      <w:lang w:eastAsia="lt-LT"/>
    </w:rPr>
  </w:style>
  <w:style w:type="paragraph" w:customStyle="1" w:styleId="Head52">
    <w:name w:val="Head 5.2"/>
    <w:basedOn w:val="prastasis"/>
    <w:rsid w:val="00854188"/>
    <w:pPr>
      <w:tabs>
        <w:tab w:val="left" w:pos="533"/>
      </w:tabs>
      <w:suppressAutoHyphens/>
      <w:ind w:left="533" w:hanging="533"/>
      <w:jc w:val="both"/>
    </w:pPr>
    <w:rPr>
      <w:b/>
      <w:lang w:eastAsia="lt-LT"/>
    </w:rPr>
  </w:style>
  <w:style w:type="paragraph" w:customStyle="1" w:styleId="prastasistinklapis1">
    <w:name w:val="Įprastasis (tinklapis)1"/>
    <w:basedOn w:val="prastasis"/>
    <w:rsid w:val="00854188"/>
    <w:pPr>
      <w:spacing w:before="100" w:after="100"/>
    </w:pPr>
    <w:rPr>
      <w:rFonts w:ascii="Arial Unicode MS" w:eastAsia="Arial Unicode MS" w:hAnsi="Arial Unicode MS"/>
      <w:lang w:val="en-GB"/>
    </w:rPr>
  </w:style>
  <w:style w:type="paragraph" w:styleId="Literatrossraoantrat">
    <w:name w:val="toa heading"/>
    <w:basedOn w:val="prastasis"/>
    <w:next w:val="prastasis"/>
    <w:semiHidden/>
    <w:rsid w:val="00854188"/>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BankNormal">
    <w:name w:val="BankNormal"/>
    <w:basedOn w:val="prastasis"/>
    <w:rsid w:val="00854188"/>
    <w:pPr>
      <w:overflowPunct w:val="0"/>
      <w:autoSpaceDE w:val="0"/>
      <w:autoSpaceDN w:val="0"/>
      <w:adjustRightInd w:val="0"/>
      <w:spacing w:after="240"/>
      <w:textAlignment w:val="baseline"/>
    </w:pPr>
    <w:rPr>
      <w:lang w:val="en-US"/>
    </w:rPr>
  </w:style>
  <w:style w:type="paragraph" w:styleId="HTMLadresas">
    <w:name w:val="HTML Address"/>
    <w:basedOn w:val="prastasis"/>
    <w:rsid w:val="00854188"/>
    <w:pPr>
      <w:suppressAutoHyphens/>
      <w:overflowPunct w:val="0"/>
      <w:autoSpaceDE w:val="0"/>
      <w:autoSpaceDN w:val="0"/>
      <w:adjustRightInd w:val="0"/>
      <w:jc w:val="both"/>
      <w:textAlignment w:val="baseline"/>
    </w:pPr>
    <w:rPr>
      <w:i/>
      <w:lang w:val="en-US"/>
    </w:rPr>
  </w:style>
  <w:style w:type="paragraph" w:styleId="Turinys3">
    <w:name w:val="toc 3"/>
    <w:basedOn w:val="prastasis"/>
    <w:next w:val="prastasis"/>
    <w:autoRedefine/>
    <w:semiHidden/>
    <w:rsid w:val="00854188"/>
    <w:pPr>
      <w:ind w:left="480"/>
    </w:pPr>
    <w:rPr>
      <w:lang w:eastAsia="lt-LT"/>
    </w:rPr>
  </w:style>
  <w:style w:type="paragraph" w:styleId="Turinys5">
    <w:name w:val="toc 5"/>
    <w:basedOn w:val="prastasis"/>
    <w:next w:val="prastasis"/>
    <w:autoRedefine/>
    <w:semiHidden/>
    <w:rsid w:val="00854188"/>
    <w:pPr>
      <w:ind w:left="960"/>
    </w:pPr>
    <w:rPr>
      <w:lang w:eastAsia="lt-LT"/>
    </w:rPr>
  </w:style>
  <w:style w:type="paragraph" w:styleId="Turinys4">
    <w:name w:val="toc 4"/>
    <w:basedOn w:val="prastasis"/>
    <w:next w:val="prastasis"/>
    <w:autoRedefine/>
    <w:semiHidden/>
    <w:rsid w:val="00854188"/>
    <w:pPr>
      <w:ind w:left="720"/>
    </w:pPr>
    <w:rPr>
      <w:szCs w:val="24"/>
      <w:lang w:val="en-US"/>
    </w:rPr>
  </w:style>
  <w:style w:type="paragraph" w:styleId="Turinys6">
    <w:name w:val="toc 6"/>
    <w:basedOn w:val="prastasis"/>
    <w:next w:val="prastasis"/>
    <w:autoRedefine/>
    <w:semiHidden/>
    <w:rsid w:val="00854188"/>
    <w:pPr>
      <w:ind w:left="1200"/>
    </w:pPr>
    <w:rPr>
      <w:szCs w:val="24"/>
      <w:lang w:val="en-US"/>
    </w:rPr>
  </w:style>
  <w:style w:type="paragraph" w:styleId="Turinys7">
    <w:name w:val="toc 7"/>
    <w:basedOn w:val="prastasis"/>
    <w:next w:val="prastasis"/>
    <w:autoRedefine/>
    <w:semiHidden/>
    <w:rsid w:val="00854188"/>
    <w:pPr>
      <w:ind w:left="1440"/>
    </w:pPr>
    <w:rPr>
      <w:szCs w:val="24"/>
      <w:lang w:val="en-US"/>
    </w:rPr>
  </w:style>
  <w:style w:type="paragraph" w:styleId="Turinys8">
    <w:name w:val="toc 8"/>
    <w:basedOn w:val="prastasis"/>
    <w:next w:val="prastasis"/>
    <w:autoRedefine/>
    <w:semiHidden/>
    <w:rsid w:val="00854188"/>
    <w:pPr>
      <w:ind w:left="1680"/>
    </w:pPr>
    <w:rPr>
      <w:szCs w:val="24"/>
      <w:lang w:val="en-US"/>
    </w:rPr>
  </w:style>
  <w:style w:type="paragraph" w:styleId="Turinys9">
    <w:name w:val="toc 9"/>
    <w:basedOn w:val="prastasis"/>
    <w:next w:val="prastasis"/>
    <w:autoRedefine/>
    <w:semiHidden/>
    <w:rsid w:val="00854188"/>
    <w:pPr>
      <w:ind w:left="1920"/>
    </w:pPr>
    <w:rPr>
      <w:szCs w:val="24"/>
      <w:lang w:val="en-US"/>
    </w:rPr>
  </w:style>
  <w:style w:type="paragraph" w:customStyle="1" w:styleId="Default">
    <w:name w:val="Default"/>
    <w:rsid w:val="00854188"/>
    <w:pPr>
      <w:autoSpaceDE w:val="0"/>
      <w:autoSpaceDN w:val="0"/>
      <w:adjustRightInd w:val="0"/>
    </w:pPr>
    <w:rPr>
      <w:color w:val="000000"/>
      <w:sz w:val="24"/>
      <w:szCs w:val="24"/>
      <w:lang w:val="en-US" w:eastAsia="en-US"/>
    </w:rPr>
  </w:style>
  <w:style w:type="paragraph" w:customStyle="1" w:styleId="normaltableau">
    <w:name w:val="normal_tableau"/>
    <w:basedOn w:val="prastasis"/>
    <w:rsid w:val="00854188"/>
    <w:pPr>
      <w:spacing w:before="120" w:after="120"/>
      <w:jc w:val="both"/>
    </w:pPr>
    <w:rPr>
      <w:rFonts w:ascii="Optima" w:hAnsi="Optima"/>
      <w:sz w:val="22"/>
      <w:lang w:val="en-GB"/>
    </w:rPr>
  </w:style>
  <w:style w:type="paragraph" w:styleId="Komentarotema">
    <w:name w:val="annotation subject"/>
    <w:basedOn w:val="Komentarotekstas"/>
    <w:next w:val="Komentarotekstas"/>
    <w:semiHidden/>
    <w:rsid w:val="00854188"/>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854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numbering" w:customStyle="1" w:styleId="Punktai">
    <w:name w:val="Punktai"/>
    <w:basedOn w:val="Sraonra"/>
    <w:rsid w:val="00854188"/>
    <w:pPr>
      <w:numPr>
        <w:numId w:val="1"/>
      </w:numPr>
    </w:pPr>
  </w:style>
  <w:style w:type="paragraph" w:styleId="Sraassuenkleliais">
    <w:name w:val="List Bullet"/>
    <w:basedOn w:val="prastasis"/>
    <w:rsid w:val="00854188"/>
    <w:pPr>
      <w:numPr>
        <w:numId w:val="2"/>
      </w:numPr>
    </w:pPr>
    <w:rPr>
      <w:szCs w:val="24"/>
      <w:lang w:val="en-GB"/>
    </w:rPr>
  </w:style>
  <w:style w:type="character" w:styleId="Puslapioinaosnuoroda">
    <w:name w:val="footnote reference"/>
    <w:semiHidden/>
    <w:rsid w:val="00854188"/>
    <w:rPr>
      <w:vertAlign w:val="superscript"/>
    </w:rPr>
  </w:style>
  <w:style w:type="paragraph" w:styleId="Pagrindinistekstas2">
    <w:name w:val="Body Text 2"/>
    <w:basedOn w:val="prastasis"/>
    <w:rsid w:val="00854188"/>
    <w:pPr>
      <w:spacing w:after="120" w:line="480" w:lineRule="auto"/>
    </w:pPr>
    <w:rPr>
      <w:lang w:eastAsia="lt-LT"/>
    </w:rPr>
  </w:style>
  <w:style w:type="paragraph" w:customStyle="1" w:styleId="Hyperlink1">
    <w:name w:val="Hyperlink1"/>
    <w:basedOn w:val="prastasis"/>
    <w:rsid w:val="00854188"/>
    <w:pPr>
      <w:spacing w:before="100" w:beforeAutospacing="1" w:after="100" w:afterAutospacing="1"/>
    </w:pPr>
    <w:rPr>
      <w:szCs w:val="24"/>
      <w:lang w:eastAsia="lt-LT"/>
    </w:rPr>
  </w:style>
  <w:style w:type="paragraph" w:styleId="Antrat">
    <w:name w:val="caption"/>
    <w:basedOn w:val="prastasis"/>
    <w:next w:val="prastasis"/>
    <w:qFormat/>
    <w:rsid w:val="00854188"/>
    <w:pPr>
      <w:jc w:val="center"/>
    </w:pPr>
    <w:rPr>
      <w:b/>
      <w:sz w:val="28"/>
    </w:rPr>
  </w:style>
  <w:style w:type="paragraph" w:customStyle="1" w:styleId="ISTATYMAS">
    <w:name w:val="ISTATYMAS"/>
    <w:rsid w:val="00854188"/>
    <w:pPr>
      <w:jc w:val="center"/>
    </w:pPr>
    <w:rPr>
      <w:rFonts w:ascii="TimesLT" w:hAnsi="TimesLT"/>
      <w:snapToGrid w:val="0"/>
      <w:lang w:val="en-US" w:eastAsia="en-US"/>
    </w:rPr>
  </w:style>
  <w:style w:type="paragraph" w:customStyle="1" w:styleId="Pavadinimas1">
    <w:name w:val="Pavadinimas1"/>
    <w:rsid w:val="00854188"/>
    <w:pPr>
      <w:ind w:left="850"/>
    </w:pPr>
    <w:rPr>
      <w:rFonts w:ascii="TimesLT" w:hAnsi="TimesLT"/>
      <w:b/>
      <w:caps/>
      <w:snapToGrid w:val="0"/>
      <w:sz w:val="22"/>
      <w:lang w:val="en-US" w:eastAsia="en-US"/>
    </w:rPr>
  </w:style>
  <w:style w:type="paragraph" w:styleId="Sraas">
    <w:name w:val="List"/>
    <w:basedOn w:val="prastasis"/>
    <w:rsid w:val="00854188"/>
    <w:pPr>
      <w:suppressAutoHyphens/>
      <w:overflowPunct w:val="0"/>
      <w:autoSpaceDE w:val="0"/>
      <w:autoSpaceDN w:val="0"/>
      <w:adjustRightInd w:val="0"/>
      <w:ind w:left="360" w:hanging="360"/>
      <w:jc w:val="both"/>
      <w:textAlignment w:val="baseline"/>
    </w:pPr>
    <w:rPr>
      <w:lang w:val="en-US"/>
    </w:rPr>
  </w:style>
  <w:style w:type="character" w:customStyle="1" w:styleId="Antrat4Diagrama">
    <w:name w:val="Antraštė 4 Diagrama"/>
    <w:aliases w:val=" Sub-Clause Sub-paragraph Diagrama,Sub-Clause Sub-paragraph Diagrama"/>
    <w:link w:val="Antrat4"/>
    <w:rsid w:val="00854188"/>
    <w:rPr>
      <w:b/>
      <w:sz w:val="44"/>
      <w:lang w:val="lt-LT" w:eastAsia="lt-LT" w:bidi="ar-SA"/>
    </w:rPr>
  </w:style>
  <w:style w:type="character" w:customStyle="1" w:styleId="PoratDiagrama">
    <w:name w:val="Poraštė Diagrama"/>
    <w:link w:val="Porat"/>
    <w:semiHidden/>
    <w:rsid w:val="00854188"/>
    <w:rPr>
      <w:sz w:val="24"/>
      <w:lang w:val="lt-LT" w:eastAsia="en-US" w:bidi="ar-SA"/>
    </w:rPr>
  </w:style>
  <w:style w:type="paragraph" w:customStyle="1" w:styleId="CentrBoldm">
    <w:name w:val="CentrBoldm"/>
    <w:basedOn w:val="prastasis"/>
    <w:rsid w:val="00854188"/>
    <w:pPr>
      <w:autoSpaceDE w:val="0"/>
      <w:autoSpaceDN w:val="0"/>
      <w:adjustRightInd w:val="0"/>
      <w:jc w:val="center"/>
    </w:pPr>
    <w:rPr>
      <w:rFonts w:ascii="TimesLT" w:hAnsi="TimesLT"/>
      <w:b/>
      <w:bCs/>
      <w:sz w:val="20"/>
      <w:szCs w:val="24"/>
      <w:lang w:val="en-US"/>
    </w:rPr>
  </w:style>
  <w:style w:type="paragraph" w:customStyle="1" w:styleId="linija">
    <w:name w:val="linija"/>
    <w:basedOn w:val="prastasis"/>
    <w:rsid w:val="00854188"/>
    <w:pPr>
      <w:spacing w:before="100" w:beforeAutospacing="1" w:after="100" w:afterAutospacing="1"/>
    </w:pPr>
    <w:rPr>
      <w:szCs w:val="24"/>
      <w:lang w:eastAsia="lt-LT"/>
    </w:rPr>
  </w:style>
  <w:style w:type="paragraph" w:customStyle="1" w:styleId="tajtip">
    <w:name w:val="tajtip"/>
    <w:basedOn w:val="prastasis"/>
    <w:rsid w:val="00854188"/>
    <w:pPr>
      <w:spacing w:before="100" w:beforeAutospacing="1" w:after="100" w:afterAutospacing="1"/>
    </w:pPr>
    <w:rPr>
      <w:szCs w:val="24"/>
      <w:lang w:val="en-US"/>
    </w:rPr>
  </w:style>
  <w:style w:type="character" w:customStyle="1" w:styleId="TitleHeader2CharChar">
    <w:name w:val="Title Header2 Char Char"/>
    <w:rsid w:val="00854188"/>
    <w:rPr>
      <w:sz w:val="24"/>
      <w:lang w:val="lt-LT" w:eastAsia="lt-LT" w:bidi="ar-SA"/>
    </w:rPr>
  </w:style>
  <w:style w:type="character" w:customStyle="1" w:styleId="CharChar7">
    <w:name w:val="Char Char7"/>
    <w:rsid w:val="00854188"/>
    <w:rPr>
      <w:sz w:val="24"/>
      <w:lang w:val="lt-LT" w:eastAsia="lt-LT" w:bidi="ar-SA"/>
    </w:rPr>
  </w:style>
  <w:style w:type="character" w:customStyle="1" w:styleId="HTMLiankstoformatuotasDiagrama">
    <w:name w:val="HTML iš anksto formatuotas Diagrama"/>
    <w:link w:val="HTMLiankstoformatuotas"/>
    <w:rsid w:val="00854188"/>
    <w:rPr>
      <w:rFonts w:ascii="Courier New" w:hAnsi="Courier New" w:cs="Courier New"/>
      <w:lang w:val="en-US" w:eastAsia="en-US" w:bidi="ar-SA"/>
    </w:rPr>
  </w:style>
  <w:style w:type="paragraph" w:customStyle="1" w:styleId="MAZAS">
    <w:name w:val="MAZAS"/>
    <w:rsid w:val="00854188"/>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854188"/>
    <w:pPr>
      <w:spacing w:before="100" w:beforeAutospacing="1" w:after="100" w:afterAutospacing="1"/>
    </w:pPr>
    <w:rPr>
      <w:szCs w:val="24"/>
      <w:lang w:val="en-US"/>
    </w:rPr>
  </w:style>
  <w:style w:type="character" w:customStyle="1" w:styleId="zinlist1">
    <w:name w:val="zin_list1"/>
    <w:rsid w:val="00854188"/>
    <w:rPr>
      <w:i/>
      <w:iCs/>
      <w:sz w:val="17"/>
      <w:szCs w:val="17"/>
    </w:rPr>
  </w:style>
  <w:style w:type="table" w:customStyle="1" w:styleId="TableGrid1">
    <w:name w:val="Table Grid1"/>
    <w:basedOn w:val="prastojilentel"/>
    <w:next w:val="Lentelstinklelis"/>
    <w:rsid w:val="00854188"/>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3">
    <w:name w:val="Pagrindinis tekstas 23"/>
    <w:basedOn w:val="prastasis"/>
    <w:rsid w:val="00851C81"/>
    <w:pPr>
      <w:widowControl w:val="0"/>
      <w:suppressAutoHyphens/>
      <w:jc w:val="center"/>
    </w:pPr>
    <w:rPr>
      <w:rFonts w:eastAsia="Lucida Sans Unicode"/>
      <w:b/>
      <w:sz w:val="40"/>
      <w:szCs w:val="24"/>
      <w:lang w:eastAsia="ar-SA"/>
    </w:rPr>
  </w:style>
  <w:style w:type="character" w:customStyle="1" w:styleId="CharChar5">
    <w:name w:val="Char Char5"/>
    <w:rsid w:val="00BB7FBC"/>
    <w:rPr>
      <w:rFonts w:ascii="Arial" w:hAnsi="Arial" w:cs="Arial"/>
      <w:szCs w:val="24"/>
      <w:lang w:val="lt-LT" w:eastAsia="lt-LT" w:bidi="ar-SA"/>
    </w:rPr>
  </w:style>
  <w:style w:type="paragraph" w:customStyle="1" w:styleId="Char">
    <w:name w:val="Char"/>
    <w:basedOn w:val="prastasis"/>
    <w:rsid w:val="00BB7FBC"/>
    <w:pPr>
      <w:spacing w:after="160" w:line="240" w:lineRule="exact"/>
    </w:pPr>
    <w:rPr>
      <w:rFonts w:ascii="Tahoma" w:hAnsi="Tahoma"/>
      <w:sz w:val="20"/>
      <w:lang w:val="en-US"/>
    </w:rPr>
  </w:style>
  <w:style w:type="paragraph" w:styleId="Sraassuenkleliais2">
    <w:name w:val="List Bullet 2"/>
    <w:basedOn w:val="prastasis"/>
    <w:rsid w:val="00963B55"/>
    <w:pPr>
      <w:widowControl w:val="0"/>
      <w:numPr>
        <w:numId w:val="4"/>
      </w:numPr>
      <w:autoSpaceDE w:val="0"/>
      <w:autoSpaceDN w:val="0"/>
      <w:adjustRightInd w:val="0"/>
    </w:pPr>
    <w:rPr>
      <w:rFonts w:ascii="Arial" w:hAnsi="Arial" w:cs="Arial"/>
      <w:sz w:val="20"/>
      <w:szCs w:val="24"/>
      <w:lang w:eastAsia="lt-LT"/>
    </w:rPr>
  </w:style>
  <w:style w:type="character" w:customStyle="1" w:styleId="FontStyle11">
    <w:name w:val="Font Style11"/>
    <w:rsid w:val="00DF02B9"/>
    <w:rPr>
      <w:rFonts w:ascii="Franklin Gothic Medium Cond" w:hAnsi="Franklin Gothic Medium Cond" w:cs="Franklin Gothic Medium Cond"/>
      <w:sz w:val="14"/>
      <w:szCs w:val="14"/>
    </w:rPr>
  </w:style>
  <w:style w:type="paragraph" w:customStyle="1" w:styleId="CharChar8">
    <w:name w:val="Char Char8"/>
    <w:basedOn w:val="prastasis"/>
    <w:rsid w:val="00816F2D"/>
    <w:pPr>
      <w:spacing w:after="160" w:line="240" w:lineRule="exact"/>
    </w:pPr>
    <w:rPr>
      <w:rFonts w:ascii="Tahoma" w:hAnsi="Tahoma"/>
      <w:sz w:val="20"/>
      <w:lang w:val="en-US"/>
    </w:rPr>
  </w:style>
  <w:style w:type="character" w:styleId="Emfaz">
    <w:name w:val="Emphasis"/>
    <w:qFormat/>
    <w:rsid w:val="00A06558"/>
    <w:rPr>
      <w:b/>
      <w:bCs/>
      <w:i w:val="0"/>
      <w:iCs w:val="0"/>
    </w:rPr>
  </w:style>
  <w:style w:type="character" w:customStyle="1" w:styleId="st1">
    <w:name w:val="st1"/>
    <w:rsid w:val="00A06558"/>
  </w:style>
  <w:style w:type="paragraph" w:customStyle="1" w:styleId="Sraopastraipa1">
    <w:name w:val="Sąrašo pastraipa1"/>
    <w:basedOn w:val="prastasis"/>
    <w:qFormat/>
    <w:rsid w:val="00A06558"/>
    <w:pPr>
      <w:spacing w:after="200" w:line="276" w:lineRule="auto"/>
      <w:ind w:left="720"/>
      <w:contextualSpacing/>
    </w:pPr>
    <w:rPr>
      <w:rFonts w:ascii="Calibri" w:eastAsia="Calibri" w:hAnsi="Calibri"/>
      <w:sz w:val="22"/>
      <w:szCs w:val="22"/>
    </w:rPr>
  </w:style>
  <w:style w:type="paragraph" w:customStyle="1" w:styleId="ListParagraph1">
    <w:name w:val="List Paragraph1"/>
    <w:basedOn w:val="prastasis"/>
    <w:uiPriority w:val="99"/>
    <w:rsid w:val="00704AAA"/>
    <w:pPr>
      <w:ind w:left="720" w:firstLine="720"/>
      <w:jc w:val="both"/>
    </w:pPr>
    <w:rPr>
      <w:sz w:val="20"/>
    </w:rPr>
  </w:style>
  <w:style w:type="paragraph" w:customStyle="1" w:styleId="Char0">
    <w:name w:val="Char"/>
    <w:basedOn w:val="prastasis"/>
    <w:rsid w:val="00B426FC"/>
    <w:pPr>
      <w:spacing w:after="160" w:line="240" w:lineRule="exact"/>
    </w:pPr>
    <w:rPr>
      <w:rFonts w:ascii="Tahoma" w:hAnsi="Tahoma"/>
      <w:sz w:val="20"/>
      <w:lang w:val="en-US"/>
    </w:rPr>
  </w:style>
  <w:style w:type="paragraph" w:customStyle="1" w:styleId="Pagrindiniotekstotrauka21">
    <w:name w:val="Pagrindinio teksto įtrauka 21"/>
    <w:basedOn w:val="prastasis"/>
    <w:rsid w:val="00FB3700"/>
    <w:pPr>
      <w:suppressAutoHyphens/>
      <w:ind w:firstLine="420"/>
      <w:jc w:val="both"/>
    </w:pPr>
    <w:rPr>
      <w:lang w:eastAsia="zh-CN"/>
    </w:rPr>
  </w:style>
  <w:style w:type="paragraph" w:styleId="prastasiniatinklio">
    <w:name w:val="Normal (Web)"/>
    <w:basedOn w:val="prastasis"/>
    <w:rsid w:val="00FB3700"/>
    <w:pPr>
      <w:spacing w:before="100" w:beforeAutospacing="1" w:after="100" w:afterAutospacing="1"/>
    </w:pPr>
    <w:rPr>
      <w:szCs w:val="24"/>
      <w:lang w:val="en-US"/>
    </w:rPr>
  </w:style>
  <w:style w:type="character" w:customStyle="1" w:styleId="SraopastraipaDiagrama">
    <w:name w:val="Sąrašo pastraipa Diagrama"/>
    <w:aliases w:val="Bullet EY Diagrama,Numbering Diagrama,ERP-List Paragraph Diagrama,List Paragraph11 Diagrama,List Paragraph3 Diagrama,List Paragraph Red Diagrama,Buletai Diagrama,List Paragraph111 Diagrama,Paragraph Diagrama,lp1 Diagrama"/>
    <w:link w:val="Sraopastraipa"/>
    <w:locked/>
    <w:rsid w:val="00FB3700"/>
    <w:rPr>
      <w:lang w:eastAsia="en-US"/>
    </w:rPr>
  </w:style>
  <w:style w:type="paragraph" w:customStyle="1" w:styleId="Body2">
    <w:name w:val="Body 2"/>
    <w:rsid w:val="001B35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Neapdorotaspaminjimas1">
    <w:name w:val="Neapdorotas paminėjimas1"/>
    <w:basedOn w:val="Numatytasispastraiposriftas"/>
    <w:uiPriority w:val="99"/>
    <w:semiHidden/>
    <w:unhideWhenUsed/>
    <w:rsid w:val="00C50D68"/>
    <w:rPr>
      <w:color w:val="605E5C"/>
      <w:shd w:val="clear" w:color="auto" w:fill="E1DFDD"/>
    </w:rPr>
  </w:style>
  <w:style w:type="paragraph" w:styleId="Pataisymai">
    <w:name w:val="Revision"/>
    <w:hidden/>
    <w:uiPriority w:val="99"/>
    <w:semiHidden/>
    <w:rsid w:val="00D2339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5804">
      <w:bodyDiv w:val="1"/>
      <w:marLeft w:val="0"/>
      <w:marRight w:val="0"/>
      <w:marTop w:val="0"/>
      <w:marBottom w:val="0"/>
      <w:divBdr>
        <w:top w:val="none" w:sz="0" w:space="0" w:color="auto"/>
        <w:left w:val="none" w:sz="0" w:space="0" w:color="auto"/>
        <w:bottom w:val="none" w:sz="0" w:space="0" w:color="auto"/>
        <w:right w:val="none" w:sz="0" w:space="0" w:color="auto"/>
      </w:divBdr>
    </w:div>
    <w:div w:id="178010667">
      <w:bodyDiv w:val="1"/>
      <w:marLeft w:val="0"/>
      <w:marRight w:val="0"/>
      <w:marTop w:val="0"/>
      <w:marBottom w:val="0"/>
      <w:divBdr>
        <w:top w:val="none" w:sz="0" w:space="0" w:color="auto"/>
        <w:left w:val="none" w:sz="0" w:space="0" w:color="auto"/>
        <w:bottom w:val="none" w:sz="0" w:space="0" w:color="auto"/>
        <w:right w:val="none" w:sz="0" w:space="0" w:color="auto"/>
      </w:divBdr>
    </w:div>
    <w:div w:id="310402988">
      <w:bodyDiv w:val="1"/>
      <w:marLeft w:val="0"/>
      <w:marRight w:val="0"/>
      <w:marTop w:val="0"/>
      <w:marBottom w:val="0"/>
      <w:divBdr>
        <w:top w:val="none" w:sz="0" w:space="0" w:color="auto"/>
        <w:left w:val="none" w:sz="0" w:space="0" w:color="auto"/>
        <w:bottom w:val="none" w:sz="0" w:space="0" w:color="auto"/>
        <w:right w:val="none" w:sz="0" w:space="0" w:color="auto"/>
      </w:divBdr>
    </w:div>
    <w:div w:id="633025737">
      <w:bodyDiv w:val="1"/>
      <w:marLeft w:val="0"/>
      <w:marRight w:val="0"/>
      <w:marTop w:val="0"/>
      <w:marBottom w:val="0"/>
      <w:divBdr>
        <w:top w:val="none" w:sz="0" w:space="0" w:color="auto"/>
        <w:left w:val="none" w:sz="0" w:space="0" w:color="auto"/>
        <w:bottom w:val="none" w:sz="0" w:space="0" w:color="auto"/>
        <w:right w:val="none" w:sz="0" w:space="0" w:color="auto"/>
      </w:divBdr>
    </w:div>
    <w:div w:id="11341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DF27E-AA2E-4947-A432-8BDE59C3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9536</Words>
  <Characters>5436</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VSAT</Company>
  <LinksUpToDate>false</LinksUpToDate>
  <CharactersWithSpaces>14943</CharactersWithSpaces>
  <SharedDoc>false</SharedDoc>
  <HLinks>
    <vt:vector size="24" baseType="variant">
      <vt:variant>
        <vt:i4>4849668</vt:i4>
      </vt:variant>
      <vt:variant>
        <vt:i4>30</vt:i4>
      </vt:variant>
      <vt:variant>
        <vt:i4>0</vt:i4>
      </vt:variant>
      <vt:variant>
        <vt:i4>5</vt:i4>
      </vt:variant>
      <vt:variant>
        <vt:lpwstr>http://www.cpva.lt)./</vt:lpwstr>
      </vt:variant>
      <vt:variant>
        <vt:lpwstr/>
      </vt:variant>
      <vt:variant>
        <vt:i4>65541</vt:i4>
      </vt:variant>
      <vt:variant>
        <vt:i4>9</vt:i4>
      </vt:variant>
      <vt:variant>
        <vt:i4>0</vt:i4>
      </vt:variant>
      <vt:variant>
        <vt:i4>5</vt:i4>
      </vt:variant>
      <vt:variant>
        <vt:lpwstr>http://www.cpva.lt/lt/dokumentai/projektu-dokumentai.html</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6094890</vt:i4>
      </vt:variant>
      <vt:variant>
        <vt:i4>3</vt:i4>
      </vt:variant>
      <vt:variant>
        <vt:i4>0</vt:i4>
      </vt:variant>
      <vt:variant>
        <vt:i4>5</vt:i4>
      </vt:variant>
      <vt:variant>
        <vt:lpwstr>mailto:dvks@vsat.vrm.lt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daiva.jankauskiene</dc:creator>
  <cp:lastModifiedBy>Talačkienė Ingrida</cp:lastModifiedBy>
  <cp:revision>3</cp:revision>
  <cp:lastPrinted>2014-08-18T08:02:00Z</cp:lastPrinted>
  <dcterms:created xsi:type="dcterms:W3CDTF">2025-01-20T10:49:00Z</dcterms:created>
  <dcterms:modified xsi:type="dcterms:W3CDTF">2025-01-20T10:50:00Z</dcterms:modified>
</cp:coreProperties>
</file>