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9970" w14:textId="77777777" w:rsidR="0029794D" w:rsidRPr="0029794D" w:rsidRDefault="0029794D" w:rsidP="0029794D">
      <w:pPr>
        <w:spacing w:line="276" w:lineRule="auto"/>
        <w:jc w:val="right"/>
        <w:outlineLvl w:val="0"/>
        <w:rPr>
          <w:rFonts w:eastAsia="Times New Roman" w:cs="Times New Roman"/>
          <w:bCs/>
          <w:i/>
          <w:iCs/>
          <w:kern w:val="0"/>
          <w:szCs w:val="24"/>
          <w:lang w:eastAsia="lt-LT"/>
          <w14:ligatures w14:val="none"/>
        </w:rPr>
      </w:pPr>
      <w:bookmarkStart w:id="0" w:name="_Hlk134102477"/>
    </w:p>
    <w:p w14:paraId="07AE1C2E" w14:textId="77777777" w:rsidR="0029794D" w:rsidRPr="0029794D" w:rsidRDefault="0029794D" w:rsidP="0029794D">
      <w:pPr>
        <w:spacing w:line="276" w:lineRule="auto"/>
        <w:jc w:val="center"/>
        <w:outlineLvl w:val="0"/>
        <w:rPr>
          <w:rFonts w:eastAsia="Times New Roman" w:cs="Times New Roman"/>
          <w:b/>
          <w:bCs/>
          <w:caps/>
          <w:kern w:val="0"/>
          <w:szCs w:val="24"/>
          <w:lang w:eastAsia="lt-LT"/>
          <w14:ligatures w14:val="none"/>
        </w:rPr>
      </w:pPr>
      <w:bookmarkStart w:id="1" w:name="_Hlk194046173"/>
      <w:r w:rsidRPr="0029794D">
        <w:rPr>
          <w:rFonts w:eastAsia="Times New Roman" w:cs="Times New Roman"/>
          <w:b/>
          <w:kern w:val="0"/>
          <w:szCs w:val="24"/>
          <w:lang w:eastAsia="lt-LT"/>
          <w14:ligatures w14:val="none"/>
        </w:rPr>
        <w:t xml:space="preserve">PASLAUGŲ TEIKIMO SUTARTIS </w:t>
      </w:r>
      <w:r w:rsidRPr="0029794D">
        <w:rPr>
          <w:rFonts w:eastAsia="Times New Roman" w:cs="Times New Roman"/>
          <w:b/>
          <w:bCs/>
          <w:caps/>
          <w:kern w:val="0"/>
          <w:szCs w:val="24"/>
          <w:lang w:eastAsia="lt-LT"/>
          <w14:ligatures w14:val="none"/>
        </w:rPr>
        <w:t>Nr.</w:t>
      </w:r>
      <w:bookmarkEnd w:id="0"/>
      <w:r w:rsidRPr="0029794D">
        <w:rPr>
          <w:rFonts w:eastAsia="Times New Roman" w:cs="Times New Roman"/>
          <w:b/>
          <w:bCs/>
          <w:caps/>
          <w:kern w:val="0"/>
          <w:szCs w:val="24"/>
          <w:lang w:eastAsia="lt-LT"/>
          <w14:ligatures w14:val="none"/>
        </w:rPr>
        <w:t xml:space="preserve"> ________</w:t>
      </w:r>
    </w:p>
    <w:p w14:paraId="3D7BD6EB" w14:textId="77777777" w:rsidR="0029794D" w:rsidRPr="0029794D" w:rsidRDefault="0029794D" w:rsidP="0029794D">
      <w:pPr>
        <w:autoSpaceDE w:val="0"/>
        <w:autoSpaceDN w:val="0"/>
        <w:adjustRightInd w:val="0"/>
        <w:spacing w:before="120" w:after="120" w:line="276" w:lineRule="auto"/>
        <w:jc w:val="center"/>
        <w:rPr>
          <w:rFonts w:eastAsia="Times New Roman" w:cs="Times New Roman"/>
          <w:kern w:val="0"/>
          <w:szCs w:val="24"/>
          <w:lang w:eastAsia="lt-LT"/>
          <w14:ligatures w14:val="none"/>
        </w:rPr>
      </w:pPr>
    </w:p>
    <w:p w14:paraId="52F0D6C7" w14:textId="77777777" w:rsidR="0029794D" w:rsidRPr="0029794D" w:rsidRDefault="0029794D" w:rsidP="0029794D">
      <w:pPr>
        <w:autoSpaceDE w:val="0"/>
        <w:autoSpaceDN w:val="0"/>
        <w:adjustRightInd w:val="0"/>
        <w:spacing w:before="120" w:after="120" w:line="276" w:lineRule="auto"/>
        <w:jc w:val="center"/>
        <w:rPr>
          <w:rFonts w:eastAsia="Times New Roman" w:cs="Times New Roman"/>
          <w:b/>
          <w:bCs/>
          <w:caps/>
          <w:kern w:val="0"/>
          <w:szCs w:val="24"/>
          <w:lang w:eastAsia="lt-LT"/>
          <w14:ligatures w14:val="none"/>
        </w:rPr>
      </w:pPr>
      <w:r w:rsidRPr="0029794D">
        <w:rPr>
          <w:rFonts w:eastAsia="Times New Roman" w:cs="Times New Roman"/>
          <w:kern w:val="0"/>
          <w:szCs w:val="24"/>
          <w:lang w:eastAsia="lt-LT"/>
          <w14:ligatures w14:val="none"/>
        </w:rPr>
        <w:t>2025 m. _______________  ___ d.</w:t>
      </w:r>
    </w:p>
    <w:p w14:paraId="7C6C6F39" w14:textId="77777777" w:rsidR="0029794D" w:rsidRPr="0029794D" w:rsidRDefault="0029794D" w:rsidP="0029794D">
      <w:pPr>
        <w:spacing w:before="120" w:after="120"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Panevėžys</w:t>
      </w:r>
    </w:p>
    <w:p w14:paraId="66F3E33A" w14:textId="77777777" w:rsidR="0029794D" w:rsidRPr="0029794D" w:rsidRDefault="0029794D" w:rsidP="0029794D">
      <w:pPr>
        <w:spacing w:before="120" w:after="120" w:line="276" w:lineRule="auto"/>
        <w:jc w:val="center"/>
        <w:rPr>
          <w:rFonts w:eastAsia="Times New Roman" w:cs="Times New Roman"/>
          <w:kern w:val="0"/>
          <w:szCs w:val="24"/>
          <w:lang w:eastAsia="lt-LT"/>
          <w14:ligatures w14:val="none"/>
        </w:rPr>
      </w:pPr>
    </w:p>
    <w:p w14:paraId="35611C49" w14:textId="77777777" w:rsidR="0029794D" w:rsidRPr="0029794D" w:rsidRDefault="0029794D" w:rsidP="0029794D">
      <w:pPr>
        <w:spacing w:line="276" w:lineRule="auto"/>
        <w:ind w:firstLine="567"/>
        <w:jc w:val="both"/>
        <w:rPr>
          <w:rFonts w:eastAsia="Times New Roman" w:cs="Times New Roman"/>
          <w:kern w:val="0"/>
          <w:szCs w:val="24"/>
          <w:lang w:eastAsia="lt-LT"/>
          <w14:ligatures w14:val="none"/>
        </w:rPr>
      </w:pPr>
      <w:r w:rsidRPr="0029794D">
        <w:rPr>
          <w:rFonts w:eastAsia="Times New Roman" w:cs="Times New Roman"/>
          <w:b/>
          <w:kern w:val="0"/>
          <w:szCs w:val="24"/>
          <w:lang w:eastAsia="lt-LT"/>
          <w14:ligatures w14:val="none"/>
        </w:rPr>
        <w:t>Panevėžio miesto savivaldybės administracija</w:t>
      </w:r>
      <w:r w:rsidRPr="0029794D">
        <w:rPr>
          <w:rFonts w:eastAsia="Times New Roman" w:cs="Times New Roman"/>
          <w:i/>
          <w:kern w:val="0"/>
          <w:szCs w:val="24"/>
          <w:lang w:eastAsia="lt-LT"/>
          <w14:ligatures w14:val="none"/>
        </w:rPr>
        <w:t>,</w:t>
      </w:r>
      <w:r w:rsidRPr="0029794D">
        <w:rPr>
          <w:rFonts w:eastAsia="Times New Roman" w:cs="Times New Roman"/>
          <w:kern w:val="0"/>
          <w:szCs w:val="24"/>
          <w:lang w:eastAsia="lt-LT"/>
          <w14:ligatures w14:val="none"/>
        </w:rPr>
        <w:t xml:space="preserve"> juridinio asmens kodas 288724610, kurios registruota buveinė yra Laisvės a. 20, Panevėžys</w:t>
      </w:r>
      <w:r w:rsidRPr="0029794D">
        <w:rPr>
          <w:rFonts w:eastAsia="Times New Roman" w:cs="Times New Roman"/>
          <w:bCs/>
          <w:kern w:val="0"/>
          <w:szCs w:val="24"/>
          <w:lang w:eastAsia="lt-LT"/>
          <w14:ligatures w14:val="none"/>
        </w:rPr>
        <w:t xml:space="preserve">, </w:t>
      </w:r>
      <w:r w:rsidRPr="0029794D">
        <w:rPr>
          <w:rFonts w:eastAsia="Times New Roman" w:cs="Times New Roman"/>
          <w:kern w:val="0"/>
          <w:szCs w:val="24"/>
          <w:lang w:eastAsia="lt-LT"/>
          <w14:ligatures w14:val="none"/>
        </w:rPr>
        <w:t xml:space="preserve">atstovaujama Panevėžio miesto savivaldybės administracijos direktorės Gintautės Atkočienės, veikiančios pagal Panevėžio miesto savivaldybės tarybos 2024 m. vasario 29 d. sprendimu Nr. 1-31 ,,Dėl Panevėžio miesto savivaldybės administracijos nuostatų patvirtinimo ir Savivaldybės tarybos 2023 m. kovo 22 d. sprendimo Nr. 1 - 81 pripažinimo netekusiu galios“ </w:t>
      </w:r>
      <w:r w:rsidRPr="0029794D">
        <w:rPr>
          <w:rFonts w:eastAsia="Times New Roman" w:cs="Times New Roman"/>
          <w:iCs/>
          <w:kern w:val="0"/>
          <w:szCs w:val="24"/>
          <w:lang w:eastAsia="lt-LT"/>
          <w14:ligatures w14:val="none"/>
        </w:rPr>
        <w:t>(</w:t>
      </w:r>
      <w:r w:rsidRPr="0029794D">
        <w:rPr>
          <w:rFonts w:eastAsia="Times New Roman" w:cs="Times New Roman"/>
          <w:kern w:val="0"/>
          <w:szCs w:val="24"/>
          <w:lang w:eastAsia="lt-LT"/>
          <w14:ligatures w14:val="none"/>
        </w:rPr>
        <w:t xml:space="preserve">toliau </w:t>
      </w:r>
      <w:r w:rsidRPr="0029794D">
        <w:rPr>
          <w:rFonts w:eastAsia="Times New Roman" w:cs="Times New Roman"/>
          <w:kern w:val="0"/>
          <w:szCs w:val="24"/>
          <w:lang w:eastAsia="lt-LT"/>
          <w14:ligatures w14:val="none"/>
        </w:rPr>
        <w:sym w:font="Symbol" w:char="F02D"/>
      </w:r>
      <w:r w:rsidRPr="0029794D">
        <w:rPr>
          <w:rFonts w:eastAsia="Times New Roman" w:cs="Times New Roman"/>
          <w:kern w:val="0"/>
          <w:szCs w:val="24"/>
          <w:lang w:eastAsia="lt-LT"/>
          <w14:ligatures w14:val="none"/>
        </w:rPr>
        <w:t xml:space="preserve"> </w:t>
      </w:r>
      <w:r w:rsidRPr="0029794D">
        <w:rPr>
          <w:rFonts w:eastAsia="Times New Roman" w:cs="Times New Roman"/>
          <w:bCs/>
          <w:kern w:val="0"/>
          <w:szCs w:val="24"/>
          <w:lang w:eastAsia="lt-LT"/>
          <w14:ligatures w14:val="none"/>
        </w:rPr>
        <w:t xml:space="preserve">Užsakovas) </w:t>
      </w:r>
      <w:r w:rsidRPr="0029794D">
        <w:rPr>
          <w:rFonts w:eastAsia="Times New Roman" w:cs="Times New Roman"/>
          <w:kern w:val="0"/>
          <w:szCs w:val="24"/>
          <w:lang w:eastAsia="lt-LT"/>
          <w14:ligatures w14:val="none"/>
        </w:rPr>
        <w:t>ir Uždaroji akcinė bendrovė ,,Panevėžio gatvės“, juridinio asmens kodas 147026330, kurios registruota buveinė yra Beržų g. 12, Panevėžys, atstovaujama direktoriaus Arvydo Zapalskio, veikiančio pagal bendrovės įstatus</w:t>
      </w:r>
      <w:r w:rsidRPr="0029794D">
        <w:rPr>
          <w:rFonts w:eastAsia="Times New Roman" w:cs="Times New Roman"/>
          <w:color w:val="FF0000"/>
          <w:kern w:val="0"/>
          <w:szCs w:val="24"/>
          <w:lang w:eastAsia="lt-LT"/>
          <w14:ligatures w14:val="none"/>
        </w:rPr>
        <w:t xml:space="preserve"> </w:t>
      </w:r>
      <w:r w:rsidRPr="0029794D">
        <w:rPr>
          <w:rFonts w:eastAsia="Times New Roman" w:cs="Times New Roman"/>
          <w:b/>
          <w:iCs/>
          <w:kern w:val="0"/>
          <w:szCs w:val="24"/>
          <w:lang w:eastAsia="lt-LT"/>
          <w14:ligatures w14:val="none"/>
        </w:rPr>
        <w:t>(</w:t>
      </w:r>
      <w:r w:rsidRPr="0029794D">
        <w:rPr>
          <w:rFonts w:eastAsia="Times New Roman" w:cs="Times New Roman"/>
          <w:kern w:val="0"/>
          <w:szCs w:val="24"/>
          <w:lang w:eastAsia="lt-LT"/>
          <w14:ligatures w14:val="none"/>
        </w:rPr>
        <w:t xml:space="preserve">toliau </w:t>
      </w:r>
      <w:r w:rsidRPr="0029794D">
        <w:rPr>
          <w:rFonts w:eastAsia="Times New Roman" w:cs="Times New Roman"/>
          <w:kern w:val="0"/>
          <w:szCs w:val="24"/>
          <w:lang w:eastAsia="lt-LT"/>
          <w14:ligatures w14:val="none"/>
        </w:rPr>
        <w:sym w:font="Symbol" w:char="F02D"/>
      </w:r>
      <w:r w:rsidRPr="0029794D">
        <w:rPr>
          <w:rFonts w:eastAsia="Times New Roman" w:cs="Times New Roman"/>
          <w:kern w:val="0"/>
          <w:szCs w:val="24"/>
          <w:lang w:eastAsia="lt-LT"/>
          <w14:ligatures w14:val="none"/>
        </w:rPr>
        <w:t xml:space="preserve"> Teikėjas),</w:t>
      </w:r>
    </w:p>
    <w:p w14:paraId="6986EBCB" w14:textId="77777777" w:rsidR="0029794D" w:rsidRPr="0029794D" w:rsidRDefault="0029794D" w:rsidP="0029794D">
      <w:pPr>
        <w:autoSpaceDE w:val="0"/>
        <w:autoSpaceDN w:val="0"/>
        <w:adjustRightInd w:val="0"/>
        <w:spacing w:line="276" w:lineRule="auto"/>
        <w:jc w:val="both"/>
        <w:rPr>
          <w:rFonts w:eastAsia="Times New Roman" w:cs="Times New Roman"/>
          <w:kern w:val="0"/>
          <w:szCs w:val="24"/>
          <w:lang w:eastAsia="lt-LT"/>
          <w14:ligatures w14:val="none"/>
        </w:rPr>
      </w:pPr>
      <w:r w:rsidRPr="0029794D">
        <w:rPr>
          <w:rFonts w:eastAsia="Times New Roman" w:cs="Times New Roman"/>
          <w:bCs/>
          <w:kern w:val="0"/>
          <w:szCs w:val="24"/>
          <w:lang w:eastAsia="lt-LT"/>
          <w14:ligatures w14:val="none"/>
        </w:rPr>
        <w:t xml:space="preserve">toliau kartu vadinami Šalimis, o kiekvienas atskirai – Šalimi, </w:t>
      </w:r>
      <w:r w:rsidRPr="0029794D">
        <w:rPr>
          <w:rFonts w:eastAsia="Times New Roman" w:cs="Times New Roman"/>
          <w:kern w:val="0"/>
          <w:szCs w:val="24"/>
          <w:lang w:eastAsia="lt-LT"/>
          <w14:ligatures w14:val="none"/>
        </w:rPr>
        <w:t>sudarėme šią Paslaugų teikimo sutartį (toliau – Sutartis), kurioje susitariame:</w:t>
      </w:r>
    </w:p>
    <w:p w14:paraId="7810AB53" w14:textId="77777777" w:rsidR="0029794D" w:rsidRPr="0029794D" w:rsidRDefault="0029794D" w:rsidP="0029794D">
      <w:pPr>
        <w:autoSpaceDE w:val="0"/>
        <w:autoSpaceDN w:val="0"/>
        <w:adjustRightInd w:val="0"/>
        <w:spacing w:line="276" w:lineRule="auto"/>
        <w:jc w:val="both"/>
        <w:rPr>
          <w:rFonts w:eastAsia="Times New Roman" w:cs="Times New Roman"/>
          <w:kern w:val="0"/>
          <w:szCs w:val="24"/>
          <w:lang w:eastAsia="lt-LT"/>
          <w14:ligatures w14:val="none"/>
        </w:rPr>
      </w:pPr>
    </w:p>
    <w:p w14:paraId="32899487" w14:textId="77777777" w:rsidR="0029794D" w:rsidRPr="0029794D" w:rsidRDefault="0029794D" w:rsidP="0029794D">
      <w:pPr>
        <w:numPr>
          <w:ilvl w:val="0"/>
          <w:numId w:val="15"/>
        </w:numPr>
        <w:tabs>
          <w:tab w:val="left" w:pos="360"/>
        </w:tabs>
        <w:spacing w:before="120" w:after="120" w:line="276" w:lineRule="auto"/>
        <w:contextualSpacing/>
        <w:jc w:val="center"/>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BENDROSIOS NUOSTATOS</w:t>
      </w:r>
    </w:p>
    <w:p w14:paraId="6313BECE" w14:textId="77777777" w:rsidR="0029794D" w:rsidRPr="0029794D" w:rsidRDefault="0029794D" w:rsidP="0029794D">
      <w:pPr>
        <w:tabs>
          <w:tab w:val="left" w:pos="360"/>
        </w:tabs>
        <w:spacing w:before="120" w:after="120" w:line="276" w:lineRule="auto"/>
        <w:ind w:left="720"/>
        <w:contextualSpacing/>
        <w:rPr>
          <w:rFonts w:eastAsia="Times New Roman" w:cs="Times New Roman"/>
          <w:b/>
          <w:bCs/>
          <w:kern w:val="0"/>
          <w:szCs w:val="24"/>
          <w:lang w:eastAsia="lt-LT"/>
          <w14:ligatures w14:val="none"/>
        </w:rPr>
      </w:pPr>
    </w:p>
    <w:p w14:paraId="078BD4C8" w14:textId="77777777" w:rsidR="0029794D" w:rsidRPr="0029794D" w:rsidRDefault="0029794D" w:rsidP="0029794D">
      <w:pPr>
        <w:spacing w:line="276" w:lineRule="auto"/>
        <w:ind w:firstLine="567"/>
        <w:jc w:val="both"/>
        <w:rPr>
          <w:rFonts w:eastAsia="Times New Roman" w:cs="Times New Roman"/>
          <w:bCs/>
          <w:kern w:val="0"/>
          <w:szCs w:val="24"/>
          <w:lang w:eastAsia="lt-LT"/>
          <w14:ligatures w14:val="none"/>
        </w:rPr>
      </w:pPr>
      <w:r w:rsidRPr="0029794D">
        <w:rPr>
          <w:rFonts w:eastAsia="Times New Roman" w:cs="Times New Roman"/>
          <w:bCs/>
          <w:kern w:val="0"/>
          <w:szCs w:val="24"/>
          <w:lang w:eastAsia="lt-LT"/>
          <w14:ligatures w14:val="none"/>
        </w:rPr>
        <w:t>1.1Sutartyje vartojamos sąvokos atitinka sąvokas, vartojamas Lietuvos Respublikos civiliniame kodekse, Lietuvos Respublikos statybos ir Lietuvos Respublikos viešųjų pirkimų įstatymuose.</w:t>
      </w:r>
    </w:p>
    <w:p w14:paraId="1A6EBE5F" w14:textId="77777777" w:rsidR="0029794D" w:rsidRPr="0029794D" w:rsidRDefault="0029794D" w:rsidP="0029794D">
      <w:pPr>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Teikėjo pasiūlymo dokumentais.</w:t>
      </w:r>
    </w:p>
    <w:p w14:paraId="258A0174" w14:textId="77777777" w:rsidR="0029794D" w:rsidRPr="0029794D" w:rsidRDefault="0029794D" w:rsidP="0029794D">
      <w:pPr>
        <w:tabs>
          <w:tab w:val="left" w:pos="360"/>
        </w:tabs>
        <w:spacing w:before="100" w:beforeAutospacing="1" w:after="120" w:line="276" w:lineRule="auto"/>
        <w:jc w:val="center"/>
        <w:rPr>
          <w:rFonts w:eastAsia="Times New Roman" w:cs="Times New Roman"/>
          <w:b/>
          <w:caps/>
          <w:kern w:val="0"/>
          <w:szCs w:val="24"/>
          <w:lang w:eastAsia="lt-LT"/>
          <w14:ligatures w14:val="none"/>
        </w:rPr>
      </w:pPr>
      <w:r w:rsidRPr="0029794D">
        <w:rPr>
          <w:rFonts w:eastAsia="Times New Roman" w:cs="Times New Roman"/>
          <w:b/>
          <w:caps/>
          <w:kern w:val="0"/>
          <w:szCs w:val="24"/>
          <w:lang w:eastAsia="lt-LT"/>
          <w14:ligatures w14:val="none"/>
        </w:rPr>
        <w:t>2. sutarties dalykas</w:t>
      </w:r>
      <w:bookmarkStart w:id="2" w:name="_Ref227994958"/>
    </w:p>
    <w:p w14:paraId="3A6688CC" w14:textId="77777777" w:rsidR="0029794D" w:rsidRPr="0029794D" w:rsidRDefault="0029794D" w:rsidP="0029794D">
      <w:pPr>
        <w:tabs>
          <w:tab w:val="left" w:pos="567"/>
        </w:tabs>
        <w:spacing w:line="276" w:lineRule="auto"/>
        <w:jc w:val="both"/>
        <w:rPr>
          <w:rFonts w:eastAsia="Cambria" w:cs="Times New Roman"/>
          <w:kern w:val="0"/>
          <w:szCs w:val="24"/>
          <w:lang w:eastAsia="lt-LT"/>
          <w14:ligatures w14:val="none"/>
        </w:rPr>
      </w:pPr>
      <w:r w:rsidRPr="0029794D">
        <w:rPr>
          <w:rFonts w:eastAsia="Times New Roman" w:cs="Times New Roman"/>
          <w:kern w:val="0"/>
          <w:szCs w:val="24"/>
          <w:lang w:eastAsia="lt-LT"/>
          <w14:ligatures w14:val="none"/>
        </w:rPr>
        <w:tab/>
        <w:t xml:space="preserve">2.1. Šioje Sutartyje nustatytomis sąlygomis, terminais ir tvarka Teikėjas įsipareigoja teikti </w:t>
      </w:r>
      <w:r w:rsidRPr="0029794D">
        <w:rPr>
          <w:rFonts w:eastAsia="Times New Roman" w:cs="Times New Roman"/>
          <w:b/>
          <w:bCs/>
          <w:kern w:val="0"/>
          <w:szCs w:val="24"/>
          <w:lang w:eastAsia="lt-LT"/>
          <w14:ligatures w14:val="none"/>
        </w:rPr>
        <w:t>Panevėžio miesto užtvankų, Panevėžio miesto senvagės tvenkinio bei kitų Panevėžio miesto vandens telkinių priežiūros paslaugas</w:t>
      </w:r>
      <w:r w:rsidRPr="0029794D">
        <w:rPr>
          <w:rFonts w:eastAsia="Times New Roman" w:cs="Times New Roman"/>
          <w:kern w:val="0"/>
          <w:szCs w:val="24"/>
          <w:lang w:eastAsia="lt-LT"/>
          <w14:ligatures w14:val="none"/>
        </w:rPr>
        <w:t xml:space="preserve"> (toliau </w:t>
      </w:r>
      <w:r w:rsidRPr="0029794D">
        <w:rPr>
          <w:rFonts w:eastAsia="Calibri" w:cs="Times New Roman"/>
          <w:kern w:val="0"/>
          <w:szCs w:val="24"/>
          <w:lang w:eastAsia="lt-LT"/>
          <w14:ligatures w14:val="none"/>
        </w:rPr>
        <w:t xml:space="preserve">– </w:t>
      </w:r>
      <w:r w:rsidRPr="0029794D">
        <w:rPr>
          <w:rFonts w:eastAsia="Times New Roman" w:cs="Times New Roman"/>
          <w:kern w:val="0"/>
          <w:szCs w:val="24"/>
          <w:lang w:eastAsia="lt-LT"/>
          <w14:ligatures w14:val="none"/>
        </w:rPr>
        <w:t xml:space="preserve">Paslaugos), o Užsakovas įsipareigoja </w:t>
      </w:r>
      <w:r w:rsidRPr="0029794D">
        <w:rPr>
          <w:rFonts w:eastAsia="Cambria" w:cs="Times New Roman"/>
          <w:kern w:val="0"/>
          <w:szCs w:val="24"/>
          <w:lang w:eastAsia="lt-LT"/>
          <w14:ligatures w14:val="none"/>
        </w:rPr>
        <w:t xml:space="preserve">priimti Sutarties sąlygas atitinkančias ir tinkamai suteiktas </w:t>
      </w:r>
      <w:r w:rsidRPr="0029794D">
        <w:rPr>
          <w:rFonts w:eastAsia="Arial" w:cs="Times New Roman"/>
          <w:kern w:val="0"/>
          <w:szCs w:val="24"/>
          <w:lang w:eastAsia="lt-LT"/>
          <w14:ligatures w14:val="none"/>
        </w:rPr>
        <w:t>Paslaugas</w:t>
      </w:r>
      <w:r w:rsidRPr="0029794D">
        <w:rPr>
          <w:rFonts w:eastAsia="Cambria" w:cs="Times New Roman"/>
          <w:kern w:val="0"/>
          <w:szCs w:val="24"/>
          <w:lang w:eastAsia="lt-LT"/>
          <w14:ligatures w14:val="none"/>
        </w:rPr>
        <w:t xml:space="preserve"> bei sumokėti Teikėjui Sutartyje nurodytą kainą Sutartyje nustatytomis sąlygomis ir tvarka. </w:t>
      </w:r>
    </w:p>
    <w:p w14:paraId="0A9AC2CB" w14:textId="77777777" w:rsidR="0029794D" w:rsidRPr="0029794D" w:rsidRDefault="0029794D" w:rsidP="0029794D">
      <w:pPr>
        <w:tabs>
          <w:tab w:val="left" w:pos="567"/>
        </w:tabs>
        <w:spacing w:line="276" w:lineRule="auto"/>
        <w:jc w:val="both"/>
        <w:rPr>
          <w:rFonts w:eastAsia="Times New Roman" w:cs="Times New Roman"/>
          <w:kern w:val="0"/>
          <w:szCs w:val="24"/>
          <w:lang w:eastAsia="lt-LT"/>
          <w14:ligatures w14:val="none"/>
        </w:rPr>
      </w:pPr>
      <w:r w:rsidRPr="0029794D">
        <w:rPr>
          <w:rFonts w:eastAsia="Cambria" w:cs="Times New Roman"/>
          <w:kern w:val="0"/>
          <w:szCs w:val="24"/>
          <w:lang w:eastAsia="lt-LT"/>
          <w14:ligatures w14:val="none"/>
        </w:rPr>
        <w:tab/>
        <w:t>2.2.</w:t>
      </w:r>
      <w:r w:rsidRPr="0029794D">
        <w:rPr>
          <w:rFonts w:eastAsia="Times New Roman" w:cs="Times New Roman"/>
          <w:kern w:val="0"/>
          <w:szCs w:val="24"/>
          <w:lang w:eastAsia="lt-LT"/>
          <w14:ligatures w14:val="none"/>
        </w:rPr>
        <w:t>Teikiamų Paslaugų aprašymas ir Paslaugų teikimo įkainiai pateikiami Sutarties prieduose:</w:t>
      </w:r>
    </w:p>
    <w:p w14:paraId="6E2FA090" w14:textId="77777777" w:rsidR="0029794D" w:rsidRPr="0029794D" w:rsidRDefault="0029794D" w:rsidP="0029794D">
      <w:pPr>
        <w:widowControl w:val="0"/>
        <w:tabs>
          <w:tab w:val="left" w:pos="426"/>
          <w:tab w:val="left" w:pos="567"/>
          <w:tab w:val="left" w:pos="851"/>
          <w:tab w:val="left" w:pos="992"/>
          <w:tab w:val="left" w:pos="1134"/>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r>
      <w:r w:rsidRPr="0029794D">
        <w:rPr>
          <w:rFonts w:eastAsia="Times New Roman" w:cs="Times New Roman"/>
          <w:kern w:val="0"/>
          <w:szCs w:val="24"/>
          <w:lang w:eastAsia="lt-LT"/>
          <w14:ligatures w14:val="none"/>
        </w:rPr>
        <w:tab/>
      </w:r>
      <w:r w:rsidRPr="0029794D">
        <w:rPr>
          <w:rFonts w:eastAsia="Times New Roman" w:cs="Times New Roman"/>
          <w:kern w:val="0"/>
          <w:szCs w:val="24"/>
          <w:lang w:eastAsia="lt-LT"/>
          <w14:ligatures w14:val="none"/>
        </w:rPr>
        <w:tab/>
        <w:t xml:space="preserve">2.2.1. </w:t>
      </w:r>
      <w:bookmarkStart w:id="3" w:name="_Hlk189552001"/>
      <w:r w:rsidRPr="0029794D">
        <w:rPr>
          <w:rFonts w:eastAsia="Times New Roman" w:cs="Times New Roman"/>
          <w:kern w:val="0"/>
          <w:szCs w:val="24"/>
          <w:lang w:eastAsia="lt-LT"/>
          <w14:ligatures w14:val="none"/>
        </w:rPr>
        <w:t xml:space="preserve">Panevėžio miesto užtvankų, Panevėžio miesto senvagės tvenkinio bei kitų Panevėžio miesto vandens telkinių priežiūros paslaugų teikimo </w:t>
      </w:r>
      <w:bookmarkEnd w:id="3"/>
      <w:r w:rsidRPr="0029794D">
        <w:rPr>
          <w:rFonts w:eastAsia="Times New Roman" w:cs="Times New Roman"/>
          <w:kern w:val="0"/>
          <w:szCs w:val="24"/>
          <w:lang w:eastAsia="lt-LT"/>
          <w14:ligatures w14:val="none"/>
        </w:rPr>
        <w:t>techninė specifikacija (Sutarties 1 priedas) (toliau – Techninė specifikacija);</w:t>
      </w:r>
    </w:p>
    <w:p w14:paraId="342FA4B5" w14:textId="77777777" w:rsidR="0029794D" w:rsidRPr="0029794D" w:rsidRDefault="0029794D" w:rsidP="0029794D">
      <w:pPr>
        <w:widowControl w:val="0"/>
        <w:tabs>
          <w:tab w:val="left" w:pos="426"/>
          <w:tab w:val="left" w:pos="567"/>
          <w:tab w:val="left" w:pos="851"/>
          <w:tab w:val="left" w:pos="992"/>
          <w:tab w:val="left" w:pos="1134"/>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r>
      <w:r w:rsidRPr="0029794D">
        <w:rPr>
          <w:rFonts w:eastAsia="Times New Roman" w:cs="Times New Roman"/>
          <w:kern w:val="0"/>
          <w:szCs w:val="24"/>
          <w:lang w:eastAsia="lt-LT"/>
          <w14:ligatures w14:val="none"/>
        </w:rPr>
        <w:tab/>
      </w:r>
      <w:r w:rsidRPr="0029794D">
        <w:rPr>
          <w:rFonts w:eastAsia="Times New Roman" w:cs="Times New Roman"/>
          <w:kern w:val="0"/>
          <w:szCs w:val="24"/>
          <w:lang w:eastAsia="lt-LT"/>
          <w14:ligatures w14:val="none"/>
        </w:rPr>
        <w:tab/>
        <w:t xml:space="preserve">2.2.2. Panevėžio miesto užtvankų, Panevėžio miesto senvagės tvenkinio bei kitų Panevėžio miesto vandens telkinių priežiūros paslaugų teikimo įkainių sąrašas (Sutarties 2 priedas), kurie yra neatsiejama Sutarties dalis. </w:t>
      </w:r>
    </w:p>
    <w:p w14:paraId="22CE78EA" w14:textId="77777777" w:rsidR="0029794D" w:rsidRPr="0029794D" w:rsidRDefault="0029794D" w:rsidP="0029794D">
      <w:pPr>
        <w:widowControl w:val="0"/>
        <w:tabs>
          <w:tab w:val="left" w:pos="426"/>
          <w:tab w:val="left" w:pos="567"/>
          <w:tab w:val="left" w:pos="851"/>
          <w:tab w:val="left" w:pos="992"/>
          <w:tab w:val="left" w:pos="1134"/>
        </w:tabs>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2.3. Paslaugų teikimo vieta – Panevėžio miesto viešoji teritorija (detaliau – Techninėje specifikacijoje).</w:t>
      </w:r>
    </w:p>
    <w:p w14:paraId="66017595" w14:textId="77777777" w:rsidR="0029794D" w:rsidRPr="0029794D" w:rsidRDefault="0029794D" w:rsidP="0029794D">
      <w:pPr>
        <w:widowControl w:val="0"/>
        <w:tabs>
          <w:tab w:val="left" w:pos="851"/>
          <w:tab w:val="left" w:pos="992"/>
          <w:tab w:val="left" w:pos="1134"/>
        </w:tabs>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2.4. Užsakovas įsipareigoja užsakyti Paslaugas tik pagal faktinį jų poreikį ir turimą finansavimą.  Sutarties 2 priede nurodyti Paslaugų kiekiai yra preliminarūs ir gali kisti (didėti / mažėti) iki 50 </w:t>
      </w:r>
      <w:r w:rsidRPr="0029794D">
        <w:rPr>
          <w:rFonts w:eastAsia="Times New Roman" w:cs="Times New Roman"/>
          <w:kern w:val="0"/>
          <w:szCs w:val="24"/>
          <w:lang w:eastAsia="lt-LT"/>
          <w14:ligatures w14:val="none"/>
        </w:rPr>
        <w:lastRenderedPageBreak/>
        <w:t xml:space="preserve">procentų.              </w:t>
      </w:r>
    </w:p>
    <w:p w14:paraId="6108C765" w14:textId="77777777" w:rsidR="0029794D" w:rsidRPr="0029794D" w:rsidRDefault="0029794D" w:rsidP="0029794D">
      <w:pPr>
        <w:widowControl w:val="0"/>
        <w:tabs>
          <w:tab w:val="left" w:pos="851"/>
          <w:tab w:val="left" w:pos="992"/>
          <w:tab w:val="left" w:pos="1134"/>
        </w:tabs>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2.5. Teikėjas Paslaugas, nurodytas Sutarties 2.1 punkte, turi teikti vadovaudamasis Sutarties, jos priedų nuostatomis bei teisės aktais, reglamentuojančiais tokių Paslaugų teikimą. </w:t>
      </w:r>
    </w:p>
    <w:p w14:paraId="28D6479B" w14:textId="77777777" w:rsidR="0029794D" w:rsidRPr="0029794D" w:rsidRDefault="0029794D" w:rsidP="0029794D">
      <w:pPr>
        <w:widowControl w:val="0"/>
        <w:tabs>
          <w:tab w:val="left" w:pos="851"/>
          <w:tab w:val="left" w:pos="992"/>
          <w:tab w:val="left" w:pos="1134"/>
        </w:tabs>
        <w:spacing w:line="276" w:lineRule="auto"/>
        <w:ind w:firstLine="567"/>
        <w:jc w:val="both"/>
        <w:rPr>
          <w:rFonts w:eastAsia="Cambria" w:cs="Times New Roman"/>
          <w:kern w:val="0"/>
          <w:szCs w:val="24"/>
          <w:lang w:eastAsia="lt-LT"/>
          <w14:ligatures w14:val="none"/>
        </w:rPr>
      </w:pPr>
      <w:r w:rsidRPr="0029794D">
        <w:rPr>
          <w:rFonts w:eastAsia="Times New Roman" w:cs="Times New Roman"/>
          <w:kern w:val="0"/>
          <w:szCs w:val="24"/>
          <w:lang w:eastAsia="lt-LT"/>
          <w14:ligatures w14:val="none"/>
        </w:rPr>
        <w:t>2.6. Teikėjas įsipareigoja kokybiškai suteikti Sutarties 2.1 punkte nurodytas Paslaugas, o Užsakovas įsipareigoja už kokybiškai ir laiku suteiktas Paslaugas sumokėti Teikėjui Sutartyje, jos prieduose nurodyta tvarka ir nurodytais įkainiais.</w:t>
      </w:r>
    </w:p>
    <w:p w14:paraId="3F85DDF3" w14:textId="77777777" w:rsidR="0029794D" w:rsidRPr="0029794D" w:rsidRDefault="0029794D" w:rsidP="0029794D">
      <w:pPr>
        <w:widowControl w:val="0"/>
        <w:tabs>
          <w:tab w:val="left" w:pos="426"/>
          <w:tab w:val="left" w:pos="567"/>
          <w:tab w:val="left" w:pos="851"/>
          <w:tab w:val="left" w:pos="992"/>
          <w:tab w:val="left" w:pos="1134"/>
        </w:tabs>
        <w:spacing w:line="276" w:lineRule="auto"/>
        <w:jc w:val="both"/>
        <w:rPr>
          <w:rFonts w:eastAsia="Cambria" w:cs="Times New Roman"/>
          <w:kern w:val="0"/>
          <w:szCs w:val="24"/>
          <w:lang w:eastAsia="lt-LT"/>
          <w14:ligatures w14:val="none"/>
        </w:rPr>
      </w:pPr>
    </w:p>
    <w:bookmarkEnd w:id="2"/>
    <w:p w14:paraId="0DA0888D" w14:textId="77777777" w:rsidR="0029794D" w:rsidRPr="0029794D" w:rsidRDefault="0029794D" w:rsidP="0029794D">
      <w:pPr>
        <w:suppressAutoHyphens/>
        <w:spacing w:line="276" w:lineRule="auto"/>
        <w:ind w:left="360"/>
        <w:jc w:val="center"/>
        <w:rPr>
          <w:rFonts w:eastAsia="Times New Roman" w:cs="Times New Roman"/>
          <w:b/>
          <w:kern w:val="0"/>
          <w:szCs w:val="24"/>
          <w:lang w:eastAsia="lt-LT"/>
          <w14:ligatures w14:val="none"/>
        </w:rPr>
      </w:pPr>
      <w:r w:rsidRPr="0029794D">
        <w:rPr>
          <w:rFonts w:eastAsia="Times New Roman" w:cs="Times New Roman"/>
          <w:b/>
          <w:kern w:val="0"/>
          <w:szCs w:val="24"/>
          <w:lang w:eastAsia="lt-LT"/>
          <w14:ligatures w14:val="none"/>
        </w:rPr>
        <w:t>3. SUTARTIES GALIOJIMAS, VYKDYMO PRADŽIA, TRUKMĖ IR TERMINAI</w:t>
      </w:r>
    </w:p>
    <w:p w14:paraId="62A33175" w14:textId="77777777" w:rsidR="0029794D" w:rsidRPr="0029794D" w:rsidRDefault="0029794D" w:rsidP="0029794D">
      <w:pPr>
        <w:spacing w:line="276" w:lineRule="auto"/>
        <w:ind w:left="426"/>
        <w:jc w:val="both"/>
        <w:rPr>
          <w:rFonts w:eastAsia="Times New Roman" w:cs="Times New Roman"/>
          <w:b/>
          <w:kern w:val="0"/>
          <w:szCs w:val="24"/>
          <w:lang w:eastAsia="lt-LT"/>
          <w14:ligatures w14:val="none"/>
        </w:rPr>
      </w:pPr>
    </w:p>
    <w:p w14:paraId="29AD441A" w14:textId="77777777" w:rsidR="0029794D" w:rsidRPr="0029794D" w:rsidRDefault="0029794D" w:rsidP="0029794D">
      <w:pPr>
        <w:spacing w:line="276" w:lineRule="auto"/>
        <w:ind w:left="-23" w:firstLine="590"/>
        <w:jc w:val="both"/>
        <w:rPr>
          <w:rFonts w:eastAsia="Calibri" w:cs="Times New Roman"/>
          <w:bCs/>
          <w:noProof/>
          <w:kern w:val="0"/>
          <w:szCs w:val="24"/>
          <w14:ligatures w14:val="none"/>
        </w:rPr>
      </w:pPr>
      <w:r w:rsidRPr="0029794D">
        <w:rPr>
          <w:rFonts w:eastAsia="Times New Roman" w:cs="Times New Roman"/>
          <w:kern w:val="0"/>
          <w:szCs w:val="24"/>
          <w:lang w:eastAsia="lt-LT"/>
          <w14:ligatures w14:val="none"/>
        </w:rPr>
        <w:t>3.1.</w:t>
      </w:r>
      <w:r w:rsidRPr="0029794D">
        <w:rPr>
          <w:rFonts w:eastAsia="Calibri" w:cs="Times New Roman"/>
          <w:noProof/>
          <w:kern w:val="0"/>
          <w:szCs w:val="24"/>
          <w14:ligatures w14:val="none"/>
        </w:rPr>
        <w:t xml:space="preserve">Ši </w:t>
      </w:r>
      <w:r w:rsidRPr="0029794D">
        <w:rPr>
          <w:rFonts w:eastAsia="Calibri" w:cs="Times New Roman"/>
          <w:bCs/>
          <w:noProof/>
          <w:kern w:val="0"/>
          <w:szCs w:val="24"/>
          <w14:ligatures w14:val="none"/>
        </w:rPr>
        <w:t xml:space="preserve">Sutartis įsigalioja, kai ją pasirašo Sutarties Šalys ir galioja iki visiško sutartinių įsipareigojimų įvykdymo arba Sutarties nutraukimo Sutartyje ar teisės aktuose numatytais atvejais. </w:t>
      </w:r>
    </w:p>
    <w:p w14:paraId="771A50D0" w14:textId="77777777" w:rsidR="0029794D" w:rsidRPr="0029794D" w:rsidRDefault="0029794D" w:rsidP="0029794D">
      <w:pPr>
        <w:spacing w:line="276" w:lineRule="auto"/>
        <w:ind w:left="-23" w:firstLine="590"/>
        <w:rPr>
          <w:rFonts w:eastAsia="Calibri" w:cs="Times New Roman"/>
          <w:noProof/>
          <w:kern w:val="0"/>
          <w:szCs w:val="24"/>
          <w:shd w:val="clear" w:color="auto" w:fill="FFFFFF"/>
          <w:lang w:eastAsia="lt-LT"/>
          <w14:ligatures w14:val="none"/>
        </w:rPr>
      </w:pPr>
      <w:r w:rsidRPr="0029794D">
        <w:rPr>
          <w:rFonts w:eastAsia="Times New Roman" w:cs="Times New Roman"/>
          <w:kern w:val="0"/>
          <w:szCs w:val="24"/>
          <w:lang w:eastAsia="lt-LT"/>
          <w14:ligatures w14:val="none"/>
        </w:rPr>
        <w:t xml:space="preserve">3.2. </w:t>
      </w:r>
      <w:r w:rsidRPr="0029794D">
        <w:rPr>
          <w:rFonts w:eastAsia="Calibri" w:cs="Times New Roman"/>
          <w:noProof/>
          <w:kern w:val="0"/>
          <w:szCs w:val="24"/>
          <w:shd w:val="clear" w:color="auto" w:fill="FFFFFF"/>
          <w:lang w:eastAsia="lt-LT"/>
          <w14:ligatures w14:val="none"/>
        </w:rPr>
        <w:t>Paslaugų teikimo terminai:</w:t>
      </w:r>
    </w:p>
    <w:p w14:paraId="479B44AE" w14:textId="77777777" w:rsidR="0029794D" w:rsidRPr="0029794D" w:rsidRDefault="0029794D" w:rsidP="0029794D">
      <w:pPr>
        <w:spacing w:line="276" w:lineRule="auto"/>
        <w:ind w:firstLine="590"/>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 3.2.1. Paslaugų teikimo pradžia – nuo Sutarties įsigaliojimo dienos;</w:t>
      </w:r>
    </w:p>
    <w:p w14:paraId="2AA6B0A3" w14:textId="77777777" w:rsidR="0029794D" w:rsidRPr="0029794D" w:rsidRDefault="0029794D" w:rsidP="0029794D">
      <w:pPr>
        <w:spacing w:line="276" w:lineRule="auto"/>
        <w:ind w:left="-23" w:firstLine="590"/>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 3.2.2. Paslaugų teikimo trukmė – </w:t>
      </w:r>
      <w:r w:rsidRPr="0029794D">
        <w:rPr>
          <w:rFonts w:eastAsia="Times New Roman" w:cs="Times New Roman"/>
          <w:b/>
          <w:bCs/>
          <w:kern w:val="0"/>
          <w:szCs w:val="24"/>
          <w:lang w:eastAsia="lt-LT"/>
          <w14:ligatures w14:val="none"/>
        </w:rPr>
        <w:t xml:space="preserve">ne ilgesnė kaip 3 (trys) mėnesiai </w:t>
      </w:r>
      <w:r w:rsidRPr="0029794D">
        <w:rPr>
          <w:rFonts w:eastAsia="Times New Roman" w:cs="Times New Roman"/>
          <w:kern w:val="0"/>
          <w:szCs w:val="24"/>
          <w:lang w:eastAsia="lt-LT"/>
          <w14:ligatures w14:val="none"/>
        </w:rPr>
        <w:t>nuo Paslaugų teikimo pradžios. Paslaugos teikiamos iki, kai įvykdžius viešąjį pirkimą dėl šių Paslaugų teikimo trejiems metams, bus sudaryta nauja (trejų metų) Paslaugų teikimo sutartis.</w:t>
      </w:r>
    </w:p>
    <w:p w14:paraId="57D3267E" w14:textId="77777777" w:rsidR="0029794D" w:rsidRPr="0029794D" w:rsidRDefault="0029794D" w:rsidP="0029794D">
      <w:pPr>
        <w:tabs>
          <w:tab w:val="left" w:pos="567"/>
        </w:tabs>
        <w:spacing w:line="276" w:lineRule="auto"/>
        <w:jc w:val="both"/>
        <w:textAlignment w:val="baseline"/>
        <w:rPr>
          <w:rFonts w:eastAsia="Times New Roman" w:cs="Times New Roman"/>
          <w:b/>
          <w:kern w:val="0"/>
          <w:szCs w:val="24"/>
          <w:lang w:eastAsia="lt-LT"/>
          <w14:ligatures w14:val="none"/>
        </w:rPr>
      </w:pPr>
      <w:r w:rsidRPr="0029794D">
        <w:rPr>
          <w:rFonts w:eastAsia="Times New Roman" w:cs="Times New Roman"/>
          <w:kern w:val="0"/>
          <w:szCs w:val="24"/>
          <w:lang w:eastAsia="lt-LT"/>
          <w14:ligatures w14:val="none"/>
        </w:rPr>
        <w:tab/>
      </w:r>
      <w:r w:rsidRPr="0029794D">
        <w:rPr>
          <w:rFonts w:eastAsia="Times New Roman" w:cs="Times New Roman"/>
          <w:kern w:val="0"/>
          <w:szCs w:val="24"/>
          <w:lang w:eastAsia="lt-LT"/>
          <w14:ligatures w14:val="none"/>
        </w:rPr>
        <w:tab/>
      </w:r>
    </w:p>
    <w:p w14:paraId="5A78A256" w14:textId="77777777" w:rsidR="0029794D" w:rsidRPr="0029794D" w:rsidRDefault="0029794D" w:rsidP="0029794D">
      <w:pPr>
        <w:tabs>
          <w:tab w:val="left" w:pos="1080"/>
        </w:tabs>
        <w:suppressAutoHyphens/>
        <w:spacing w:line="276" w:lineRule="auto"/>
        <w:jc w:val="center"/>
        <w:rPr>
          <w:rFonts w:eastAsia="Times New Roman" w:cs="Times New Roman"/>
          <w:b/>
          <w:kern w:val="0"/>
          <w:szCs w:val="24"/>
          <w:lang w:eastAsia="lt-LT"/>
          <w14:ligatures w14:val="none"/>
        </w:rPr>
      </w:pPr>
      <w:r w:rsidRPr="0029794D">
        <w:rPr>
          <w:rFonts w:eastAsia="Times New Roman" w:cs="Times New Roman"/>
          <w:b/>
          <w:kern w:val="0"/>
          <w:szCs w:val="24"/>
          <w:lang w:eastAsia="lt-LT"/>
          <w14:ligatures w14:val="none"/>
        </w:rPr>
        <w:t>4. SUTARTIES KAINA (KAINODAROS TAISYKLĖS) IR MOKĖJIMO SĄLYGOS</w:t>
      </w:r>
    </w:p>
    <w:p w14:paraId="60F8B307" w14:textId="77777777" w:rsidR="0029794D" w:rsidRPr="0029794D" w:rsidRDefault="0029794D" w:rsidP="0029794D">
      <w:pPr>
        <w:tabs>
          <w:tab w:val="left" w:pos="1080"/>
        </w:tabs>
        <w:spacing w:line="276" w:lineRule="auto"/>
        <w:ind w:left="851"/>
        <w:jc w:val="center"/>
        <w:rPr>
          <w:rFonts w:eastAsia="Times New Roman" w:cs="Times New Roman"/>
          <w:b/>
          <w:kern w:val="0"/>
          <w:szCs w:val="24"/>
          <w:lang w:eastAsia="lt-LT"/>
          <w14:ligatures w14:val="none"/>
        </w:rPr>
      </w:pPr>
    </w:p>
    <w:p w14:paraId="3FF90210" w14:textId="77777777" w:rsidR="0029794D" w:rsidRPr="0029794D" w:rsidRDefault="0029794D" w:rsidP="0029794D">
      <w:pPr>
        <w:tabs>
          <w:tab w:val="left" w:pos="426"/>
        </w:tabs>
        <w:suppressAutoHyphens/>
        <w:spacing w:line="276" w:lineRule="auto"/>
        <w:jc w:val="both"/>
        <w:rPr>
          <w:rFonts w:eastAsia="Calibri" w:cs="Times New Roman"/>
          <w:kern w:val="0"/>
          <w:szCs w:val="24"/>
          <w14:ligatures w14:val="none"/>
        </w:rPr>
      </w:pPr>
      <w:r w:rsidRPr="0029794D">
        <w:rPr>
          <w:rFonts w:eastAsia="Times New Roman" w:cs="Times New Roman"/>
          <w:kern w:val="0"/>
          <w:szCs w:val="24"/>
          <w:lang w:eastAsia="lt-LT"/>
          <w14:ligatures w14:val="none"/>
        </w:rPr>
        <w:tab/>
        <w:t>4.1.</w:t>
      </w:r>
      <w:bookmarkStart w:id="4" w:name="_Hlk125024465"/>
      <w:r w:rsidRPr="0029794D">
        <w:rPr>
          <w:rFonts w:eastAsia="Times New Roman" w:cs="Times New Roman"/>
          <w:kern w:val="0"/>
          <w:szCs w:val="24"/>
          <w:lang w:eastAsia="lt-LT"/>
          <w14:ligatures w14:val="none"/>
        </w:rPr>
        <w:t xml:space="preserve">Ši Sutartis yra fiksuoto įkainio sutartis. </w:t>
      </w:r>
      <w:bookmarkEnd w:id="4"/>
      <w:r w:rsidRPr="0029794D">
        <w:rPr>
          <w:rFonts w:eastAsia="Calibri" w:cs="Times New Roman"/>
          <w:kern w:val="0"/>
          <w:szCs w:val="24"/>
          <w14:ligatures w14:val="none"/>
        </w:rPr>
        <w:t>Pradinė Sutarties vertė (</w:t>
      </w:r>
      <w:r w:rsidRPr="0029794D">
        <w:rPr>
          <w:rFonts w:eastAsia="Calibri" w:cs="Times New Roman"/>
          <w:i/>
          <w:iCs/>
          <w:kern w:val="0"/>
          <w:szCs w:val="24"/>
          <w14:ligatures w14:val="none"/>
        </w:rPr>
        <w:t>ji yra lygi maksimaliai pirkimui skirtų lėšų sumai be pridėtinės vertės mokesčio (toliau – PVM)</w:t>
      </w:r>
      <w:r w:rsidRPr="0029794D">
        <w:rPr>
          <w:rFonts w:eastAsia="Calibri" w:cs="Times New Roman"/>
          <w:kern w:val="0"/>
          <w:szCs w:val="24"/>
          <w14:ligatures w14:val="none"/>
        </w:rPr>
        <w:t xml:space="preserve">) ir Sutarties kaina </w:t>
      </w:r>
      <w:r w:rsidRPr="0029794D">
        <w:rPr>
          <w:rFonts w:eastAsia="Times New Roman" w:cs="Times New Roman"/>
          <w:kern w:val="0"/>
          <w:szCs w:val="24"/>
          <w:lang w:eastAsia="ar-SA"/>
          <w14:ligatures w14:val="none"/>
        </w:rPr>
        <w:t>yra</w:t>
      </w:r>
      <w:bookmarkStart w:id="5" w:name="_Hlk186788689"/>
      <w:r w:rsidRPr="0029794D">
        <w:rPr>
          <w:rFonts w:eastAsia="Times New Roman" w:cs="Times New Roman"/>
          <w:kern w:val="0"/>
          <w:szCs w:val="24"/>
          <w:lang w:eastAsia="ar-SA"/>
          <w14:ligatures w14:val="none"/>
        </w:rPr>
        <w:t xml:space="preserve"> </w:t>
      </w:r>
      <w:r w:rsidRPr="0029794D">
        <w:rPr>
          <w:rFonts w:eastAsia="Calibri" w:cs="Times New Roman"/>
          <w:b/>
          <w:bCs/>
          <w:kern w:val="0"/>
          <w:szCs w:val="24"/>
          <w14:ligatures w14:val="none"/>
        </w:rPr>
        <w:t>15 000, 00</w:t>
      </w:r>
      <w:r w:rsidRPr="0029794D">
        <w:rPr>
          <w:rFonts w:eastAsia="Calibri" w:cs="Times New Roman"/>
          <w:kern w:val="0"/>
          <w:szCs w:val="24"/>
          <w14:ligatures w14:val="none"/>
        </w:rPr>
        <w:t xml:space="preserve"> Eur (penkiolika tūkstančių) </w:t>
      </w:r>
      <w:bookmarkEnd w:id="5"/>
      <w:r w:rsidRPr="0029794D">
        <w:rPr>
          <w:rFonts w:eastAsia="Calibri" w:cs="Times New Roman"/>
          <w:b/>
          <w:bCs/>
          <w:kern w:val="0"/>
          <w:szCs w:val="24"/>
          <w14:ligatures w14:val="none"/>
        </w:rPr>
        <w:t>be PVM</w:t>
      </w:r>
      <w:r w:rsidRPr="0029794D">
        <w:rPr>
          <w:rFonts w:eastAsia="Calibri" w:cs="Times New Roman"/>
          <w:kern w:val="0"/>
          <w:szCs w:val="24"/>
          <w14:ligatures w14:val="none"/>
        </w:rPr>
        <w:t xml:space="preserve">. Sutarties kaina su PVM – </w:t>
      </w:r>
      <w:bookmarkStart w:id="6" w:name="_Hlk186788995"/>
      <w:r w:rsidRPr="0029794D">
        <w:rPr>
          <w:rFonts w:eastAsia="Calibri" w:cs="Times New Roman"/>
          <w:b/>
          <w:bCs/>
          <w:kern w:val="0"/>
          <w:szCs w:val="24"/>
          <w14:ligatures w14:val="none"/>
        </w:rPr>
        <w:t>18 150, 00</w:t>
      </w:r>
      <w:r w:rsidRPr="0029794D">
        <w:rPr>
          <w:rFonts w:eastAsia="Calibri" w:cs="Times New Roman"/>
          <w:kern w:val="0"/>
          <w:szCs w:val="24"/>
          <w14:ligatures w14:val="none"/>
        </w:rPr>
        <w:t xml:space="preserve"> Eur (aštuoniolika tūkstančių vienas šimtas penkiasdešimt)</w:t>
      </w:r>
      <w:bookmarkEnd w:id="6"/>
      <w:r w:rsidRPr="0029794D">
        <w:rPr>
          <w:rFonts w:eastAsia="Calibri" w:cs="Times New Roman"/>
          <w:kern w:val="0"/>
          <w:szCs w:val="24"/>
          <w14:ligatures w14:val="none"/>
        </w:rPr>
        <w:t xml:space="preserve">, iš jų PVM (21 %) sudaro – </w:t>
      </w:r>
      <w:r w:rsidRPr="0029794D">
        <w:rPr>
          <w:rFonts w:eastAsia="Calibri" w:cs="Times New Roman"/>
          <w:b/>
          <w:bCs/>
          <w:kern w:val="0"/>
          <w:szCs w:val="24"/>
          <w14:ligatures w14:val="none"/>
        </w:rPr>
        <w:t>3150, 00</w:t>
      </w:r>
      <w:r w:rsidRPr="0029794D">
        <w:rPr>
          <w:rFonts w:eastAsia="Calibri" w:cs="Times New Roman"/>
          <w:kern w:val="0"/>
          <w:szCs w:val="24"/>
          <w14:ligatures w14:val="none"/>
        </w:rPr>
        <w:t xml:space="preserve"> Eur (trys tūkstančiai šimtas penkiasdešimt). Užsakovas neįsipareigoja Teikėjui sumokėti visos šiame punkte nurodytos Sutarties kainos. Užsakovas Paslaugas perka tik pagal poreikį Sutarties 2 priede nurodytais Paslaugų teikimo įkainiais, neviršijant Pradinės Sutarties vertės. </w:t>
      </w:r>
    </w:p>
    <w:p w14:paraId="4ED0F694" w14:textId="77777777" w:rsidR="0029794D" w:rsidRPr="0029794D" w:rsidRDefault="0029794D" w:rsidP="0029794D">
      <w:pPr>
        <w:tabs>
          <w:tab w:val="left" w:pos="426"/>
        </w:tabs>
        <w:suppressAutoHyphen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 xml:space="preserve">4.2. Užsakovas numato galimybę įsigyti Sutartimi įsigyjamų Paslaugų sąraše (Paslaugų sąrašas pateiktas Sutarties 2 priede) nenurodytų, tačiau su pirkimo objektu susijusių paslaugų (toliau – Nenumatytos paslaugos) </w:t>
      </w:r>
      <w:r w:rsidRPr="0029794D">
        <w:rPr>
          <w:rFonts w:eastAsia="Times New Roman" w:cs="Times New Roman"/>
          <w:b/>
          <w:bCs/>
          <w:kern w:val="0"/>
          <w:szCs w:val="24"/>
          <w:lang w:eastAsia="lt-LT"/>
          <w14:ligatures w14:val="none"/>
        </w:rPr>
        <w:t>neviršijant 10 (dešimt) proc.</w:t>
      </w:r>
      <w:r w:rsidRPr="0029794D">
        <w:rPr>
          <w:rFonts w:eastAsia="Times New Roman" w:cs="Times New Roman"/>
          <w:kern w:val="0"/>
          <w:szCs w:val="24"/>
          <w:lang w:eastAsia="lt-LT"/>
          <w14:ligatures w14:val="none"/>
        </w:rPr>
        <w:t xml:space="preserve"> Pradinės Sutarties vertės (jos nedidinant). </w:t>
      </w:r>
      <w:r w:rsidRPr="0029794D">
        <w:rPr>
          <w:rFonts w:eastAsia="Times New Roman" w:cs="Times New Roman"/>
          <w:kern w:val="0"/>
          <w:szCs w:val="24"/>
          <w:shd w:val="clear" w:color="auto" w:fill="FFFFFF"/>
          <w:lang w:eastAsia="lt-LT"/>
          <w14:ligatures w14:val="none"/>
        </w:rPr>
        <w:t>Už Nenumatytas paslaugas bus apmokama Teikėjo pasiūlytomis, rinką atitinkančiomis kainomis.</w:t>
      </w:r>
      <w:r w:rsidRPr="0029794D">
        <w:rPr>
          <w:rFonts w:eastAsia="Times New Roman" w:cs="Times New Roman"/>
          <w:kern w:val="0"/>
          <w:szCs w:val="24"/>
          <w:lang w:eastAsia="lt-LT"/>
          <w14:ligatures w14:val="none"/>
        </w:rPr>
        <w:t xml:space="preserve"> Nenumatytų paslaugų kaina su Užsakovu turi būti derinama iš anksto. Užsakovas nesutikdamas su Teikėjo siūlomomis Nenumatytų paslaugų kainomis, pasilieka teisę Nenumatytas paslaugas įsigyti atskiru pirkimu.</w:t>
      </w:r>
    </w:p>
    <w:p w14:paraId="419072A4" w14:textId="77777777" w:rsidR="0029794D" w:rsidRPr="0029794D" w:rsidRDefault="0029794D" w:rsidP="0029794D">
      <w:pPr>
        <w:tabs>
          <w:tab w:val="left" w:pos="426"/>
        </w:tabs>
        <w:suppressAutoHyphens/>
        <w:spacing w:line="276" w:lineRule="auto"/>
        <w:jc w:val="both"/>
        <w:rPr>
          <w:rFonts w:eastAsia="Times New Roman" w:cs="Times New Roman"/>
          <w:b/>
          <w:kern w:val="0"/>
          <w:szCs w:val="24"/>
          <w:lang w:eastAsia="lt-LT"/>
          <w14:ligatures w14:val="none"/>
        </w:rPr>
      </w:pPr>
      <w:r w:rsidRPr="0029794D">
        <w:rPr>
          <w:rFonts w:eastAsia="Times New Roman" w:cs="Times New Roman"/>
          <w:kern w:val="0"/>
          <w:szCs w:val="24"/>
          <w:lang w:eastAsia="lt-LT"/>
          <w14:ligatures w14:val="none"/>
        </w:rPr>
        <w:tab/>
        <w:t>4.3.Paslaugų įkainiai pateikiami Sutarties 2 priede. Į Paslaugų įkainius / Sutarties kainą įeina darbo jėgos, mechanizmų, kitų reikiamų Sutartyje numatytoms Paslaugoms teikti, paslaugų kaina, mokesčiai ir visos kitos, Teikėjui priklausančios pagal Lietuvos Respublikos įstatymus ir kitus teisės aktus bei šią Sutartį, išlaidos. Teikėjas neturi teisės reikalauti padengti jokių papildomų išlaidų.</w:t>
      </w:r>
    </w:p>
    <w:p w14:paraId="5D8AE67A" w14:textId="77777777" w:rsidR="0029794D" w:rsidRPr="0029794D" w:rsidRDefault="0029794D" w:rsidP="0029794D">
      <w:pPr>
        <w:tabs>
          <w:tab w:val="left" w:pos="426"/>
        </w:tabs>
        <w:suppressAutoHyphen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4.4</w:t>
      </w:r>
      <w:r w:rsidRPr="0029794D">
        <w:rPr>
          <w:rFonts w:eastAsia="Times New Roman" w:cs="Times New Roman"/>
          <w:spacing w:val="-1"/>
          <w:kern w:val="0"/>
          <w:szCs w:val="24"/>
          <w:lang w:eastAsia="lt-LT"/>
          <w14:ligatures w14:val="none"/>
        </w:rPr>
        <w:t xml:space="preserve">. Šalys susitaria, kad Sutarties galiojimo laikotarpiu Paslaugų įkainiai / Sutarties kaina bus peržiūrimi (keičiami) tik </w:t>
      </w:r>
      <w:r w:rsidRPr="0029794D">
        <w:rPr>
          <w:rFonts w:eastAsia="Times New Roman" w:cs="Times New Roman"/>
          <w:kern w:val="0"/>
          <w:szCs w:val="24"/>
          <w:lang w:eastAsia="lt-LT"/>
          <w14:ligatures w14:val="none"/>
        </w:rPr>
        <w:t>dėl pasikeitusių mokesčių ir bus perskaičiuojami tokia tvarka:</w:t>
      </w:r>
    </w:p>
    <w:p w14:paraId="34B8BB8D" w14:textId="77777777" w:rsidR="0029794D" w:rsidRPr="0029794D" w:rsidRDefault="0029794D" w:rsidP="0029794D">
      <w:pPr>
        <w:suppressAutoHyphens/>
        <w:autoSpaceDE w:val="0"/>
        <w:autoSpaceDN w:val="0"/>
        <w:adjustRightInd w:val="0"/>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4.4.1. mokestis, kuriam pasikeitus perskaičiuojama Paslaugų įkainiai / Sutarties kaina – PVM. Pasikeitus kitiems mokesčiams, Paslaugų įkainiai / Sutarties kaina nebus perskaičiuojami;</w:t>
      </w:r>
    </w:p>
    <w:p w14:paraId="2DFFD2E9" w14:textId="77777777" w:rsidR="0029794D" w:rsidRPr="0029794D" w:rsidRDefault="0029794D" w:rsidP="0029794D">
      <w:pPr>
        <w:suppressAutoHyphens/>
        <w:autoSpaceDE w:val="0"/>
        <w:autoSpaceDN w:val="0"/>
        <w:adjustRightInd w:val="0"/>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4.4.2. perskaičiavimas atliekamas įsigaliojus Lietuvos Respublikos pridėtinės vertės mokesčio įstatymo pakeitimo įstatymui, kuriuo keičiamas mokesčio tarifas;</w:t>
      </w:r>
    </w:p>
    <w:p w14:paraId="4A4B0172" w14:textId="77777777" w:rsidR="0029794D" w:rsidRPr="0029794D" w:rsidRDefault="0029794D" w:rsidP="0029794D">
      <w:pPr>
        <w:suppressAutoHyphens/>
        <w:autoSpaceDE w:val="0"/>
        <w:autoSpaceDN w:val="0"/>
        <w:adjustRightInd w:val="0"/>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4.4.3. perskaičiavimo formulė: pasikeitus PVM tarifo dydžiui, Paslaugų įkainiuose / Sutarties kainoje esantis PVM tarifas nesuteiktoms Paslaugoms keičiamas (mažinamas ar didinamas) pagal Lietuvos Respublikos teisės aktus;</w:t>
      </w:r>
    </w:p>
    <w:p w14:paraId="3A835339" w14:textId="77777777" w:rsidR="0029794D" w:rsidRPr="0029794D" w:rsidRDefault="0029794D" w:rsidP="0029794D">
      <w:pPr>
        <w:suppressAutoHyphens/>
        <w:autoSpaceDE w:val="0"/>
        <w:autoSpaceDN w:val="0"/>
        <w:adjustRightInd w:val="0"/>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lastRenderedPageBreak/>
        <w:t>4.4.4. Paslaugų įkainių / Sutarties kainos dėl pasikeitusio PVM mokesčio pakeitimas įforminamas papildomu rašytiniu Šalių susitarimu, kuris yra neatskiriama Sutarties dalis;</w:t>
      </w:r>
    </w:p>
    <w:p w14:paraId="5B1C7F42" w14:textId="77777777" w:rsidR="0029794D" w:rsidRPr="0029794D" w:rsidRDefault="0029794D" w:rsidP="0029794D">
      <w:pPr>
        <w:suppressAutoHyphens/>
        <w:autoSpaceDE w:val="0"/>
        <w:autoSpaceDN w:val="0"/>
        <w:adjustRightInd w:val="0"/>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4.4.5. perskaičiuoti Paslaugų įkainiai / Sutarties kaina pradedami taikyti nuo Lietuvos Respublikos pridėtinės vertės mokesčio įstatymo pakeitimo įstatymo, kuriuo keičiamas šio mokesčio tarifas, nurodytos tarifo įsigaliojimo dienos.</w:t>
      </w:r>
    </w:p>
    <w:p w14:paraId="6F4AE0BD" w14:textId="77777777" w:rsidR="0029794D" w:rsidRPr="0029794D" w:rsidRDefault="0029794D" w:rsidP="0029794D">
      <w:pPr>
        <w:spacing w:line="276" w:lineRule="auto"/>
        <w:ind w:firstLine="426"/>
        <w:jc w:val="both"/>
        <w:rPr>
          <w:rFonts w:eastAsia="Times New Roman" w:cs="Times New Roman"/>
          <w:color w:val="000000"/>
          <w:kern w:val="0"/>
          <w:szCs w:val="24"/>
          <w:lang w:eastAsia="lt-LT"/>
          <w14:ligatures w14:val="none"/>
        </w:rPr>
      </w:pPr>
      <w:r w:rsidRPr="0029794D">
        <w:rPr>
          <w:rFonts w:eastAsia="Times New Roman" w:cs="Times New Roman"/>
          <w:kern w:val="0"/>
          <w:szCs w:val="24"/>
          <w:lang w:eastAsia="lt-LT"/>
          <w14:ligatures w14:val="none"/>
        </w:rPr>
        <w:t>4.5. Paslaugų įkainių / Sutarties kainos peržiūrėjimas (perskaičiavimas) taip, kaip numatyta Sutartyje, nelaikomas Sutarties sąlygų keitimu.</w:t>
      </w:r>
    </w:p>
    <w:p w14:paraId="269CA3BB" w14:textId="77777777" w:rsidR="0029794D" w:rsidRPr="0029794D" w:rsidRDefault="0029794D" w:rsidP="0029794D">
      <w:pPr>
        <w:tabs>
          <w:tab w:val="left" w:pos="426"/>
        </w:tabs>
        <w:suppressAutoHyphens/>
        <w:spacing w:line="276" w:lineRule="auto"/>
        <w:jc w:val="both"/>
        <w:rPr>
          <w:rFonts w:eastAsia="Times New Roman" w:cs="Times New Roman"/>
          <w:b/>
          <w:kern w:val="0"/>
          <w:szCs w:val="24"/>
          <w:lang w:eastAsia="lt-LT"/>
          <w14:ligatures w14:val="none"/>
        </w:rPr>
      </w:pPr>
      <w:r w:rsidRPr="0029794D">
        <w:rPr>
          <w:rFonts w:eastAsia="Times New Roman" w:cs="Times New Roman"/>
          <w:kern w:val="0"/>
          <w:szCs w:val="24"/>
          <w:lang w:eastAsia="lt-LT"/>
          <w14:ligatures w14:val="none"/>
        </w:rPr>
        <w:tab/>
        <w:t>4.6. Avansinis mokėjimas už teikiamas Paslaugas nenumatomas.</w:t>
      </w:r>
    </w:p>
    <w:p w14:paraId="6241F427" w14:textId="77777777" w:rsidR="0029794D" w:rsidRPr="0029794D" w:rsidRDefault="0029794D" w:rsidP="0029794D">
      <w:pPr>
        <w:tabs>
          <w:tab w:val="left" w:pos="0"/>
          <w:tab w:val="left" w:pos="426"/>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4.7. Teikėjo teikiamoje PVM sąskaitoje faktūroje turi būti nurodoma Sutarties data ir numeris.</w:t>
      </w:r>
    </w:p>
    <w:p w14:paraId="1740775A" w14:textId="77777777" w:rsidR="0029794D" w:rsidRPr="0029794D" w:rsidRDefault="0029794D" w:rsidP="0029794D">
      <w:pPr>
        <w:tabs>
          <w:tab w:val="left" w:pos="426"/>
          <w:tab w:val="left" w:pos="567"/>
        </w:tabs>
        <w:spacing w:line="276" w:lineRule="auto"/>
        <w:jc w:val="both"/>
        <w:rPr>
          <w:rFonts w:eastAsia="Times New Roman" w:cs="Times New Roman"/>
          <w:bCs/>
          <w:kern w:val="0"/>
          <w:szCs w:val="24"/>
          <w:lang w:eastAsia="lt-LT"/>
          <w14:ligatures w14:val="none"/>
        </w:rPr>
      </w:pPr>
      <w:r w:rsidRPr="0029794D">
        <w:rPr>
          <w:rFonts w:eastAsia="Times New Roman" w:cs="Times New Roman"/>
          <w:kern w:val="0"/>
          <w:szCs w:val="24"/>
          <w:lang w:eastAsia="lt-LT"/>
          <w14:ligatures w14:val="none"/>
        </w:rPr>
        <w:tab/>
        <w:t>4.8. Teikėjas</w:t>
      </w:r>
      <w:r w:rsidRPr="0029794D">
        <w:rPr>
          <w:rFonts w:eastAsia="Times New Roman" w:cs="Times New Roman"/>
          <w:bCs/>
          <w:kern w:val="0"/>
          <w:szCs w:val="24"/>
          <w:lang w:eastAsia="lt-LT"/>
          <w14:ligatures w14:val="none"/>
        </w:rPr>
        <w:t xml:space="preserve">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Teikėjo pasirinktomis elektroninėmis priemonėmis. Europos elektroninių sąskaitų faktūrų standarto neatitinkančios elektroninės sąskaitos faktūros teikiamos tik naudojantis sąskaitų administravimo bendrosios informacinės sistemos (SABIS) priemonėmis, išskyrus, jeigu mobilizacijos, karo ar nepaprastosios padėties atveju yra informacinės sistemos SABIS pažeidimų, dėl kurių negalimas Užsakovo ir Teikėjo bendravimas ir keitimasis informacija naudojantis SABIS. Užsakovas elektronines sąskaitas faktūras priima ir apdoroja naudodamasis informacinės sistemos SABIS priemonėmis.</w:t>
      </w:r>
    </w:p>
    <w:p w14:paraId="1F2F82DA" w14:textId="77777777" w:rsidR="0029794D" w:rsidRPr="0029794D" w:rsidRDefault="0029794D" w:rsidP="0029794D">
      <w:pPr>
        <w:tabs>
          <w:tab w:val="left" w:pos="1080"/>
        </w:tabs>
        <w:spacing w:line="276" w:lineRule="auto"/>
        <w:jc w:val="both"/>
        <w:rPr>
          <w:rFonts w:eastAsia="Times New Roman" w:cs="Times New Roman"/>
          <w:kern w:val="0"/>
          <w:szCs w:val="24"/>
          <w:lang w:eastAsia="lt-LT"/>
          <w14:ligatures w14:val="none"/>
        </w:rPr>
      </w:pPr>
      <w:r w:rsidRPr="0029794D">
        <w:rPr>
          <w:rFonts w:eastAsia="Times New Roman" w:cs="Times New Roman"/>
          <w:bCs/>
          <w:kern w:val="0"/>
          <w:szCs w:val="24"/>
          <w:lang w:eastAsia="lt-LT"/>
          <w14:ligatures w14:val="none"/>
        </w:rPr>
        <w:t xml:space="preserve">         4.9. </w:t>
      </w:r>
      <w:r w:rsidRPr="0029794D">
        <w:rPr>
          <w:rFonts w:eastAsia="Times New Roman" w:cs="Times New Roman"/>
          <w:kern w:val="0"/>
          <w:szCs w:val="24"/>
          <w:lang w:eastAsia="lt-LT"/>
          <w14:ligatures w14:val="none"/>
        </w:rPr>
        <w:t>Tinkamai suteiktos Paslaugos priimamos Užsakovo atstovui pasirašant dokumentus, numatytus Sutarties dalyje „Suteiktų paslaugų perdavimo ir priėmimo tvarka“.</w:t>
      </w:r>
    </w:p>
    <w:p w14:paraId="7CBB9FC9" w14:textId="77777777" w:rsidR="0029794D" w:rsidRPr="0029794D" w:rsidRDefault="0029794D" w:rsidP="0029794D">
      <w:pPr>
        <w:tabs>
          <w:tab w:val="left" w:pos="567"/>
        </w:tabs>
        <w:suppressAutoHyphens/>
        <w:spacing w:after="120" w:line="276" w:lineRule="auto"/>
        <w:jc w:val="both"/>
        <w:rPr>
          <w:rFonts w:eastAsia="Times New Roman" w:cs="Times New Roman"/>
          <w:b/>
          <w:kern w:val="0"/>
          <w:szCs w:val="24"/>
          <w:lang w:eastAsia="lt-LT"/>
          <w14:ligatures w14:val="none"/>
        </w:rPr>
      </w:pPr>
      <w:r w:rsidRPr="0029794D">
        <w:rPr>
          <w:rFonts w:eastAsia="Times New Roman" w:cs="Times New Roman"/>
          <w:kern w:val="0"/>
          <w:szCs w:val="24"/>
          <w:lang w:eastAsia="lt-LT"/>
          <w14:ligatures w14:val="none"/>
        </w:rPr>
        <w:tab/>
        <w:t xml:space="preserve">4.10.Užsakovas už suteiktas Paslaugas atsiskaito per 30 (trisdešimt) kalendorinių dienų mokėjimo pavedimu į Teikėjo nurodytą banko sąskaitą: </w:t>
      </w:r>
    </w:p>
    <w:p w14:paraId="44EDE3DF" w14:textId="77777777" w:rsidR="0029794D" w:rsidRPr="0029794D" w:rsidRDefault="0029794D" w:rsidP="0029794D">
      <w:pPr>
        <w:tabs>
          <w:tab w:val="left" w:pos="567"/>
        </w:tabs>
        <w:spacing w:line="276" w:lineRule="auto"/>
        <w:jc w:val="both"/>
        <w:rPr>
          <w:rFonts w:eastAsia="Times New Roman" w:cs="Times New Roman"/>
          <w:iCs/>
          <w:kern w:val="0"/>
          <w:szCs w:val="24"/>
          <w:lang w:eastAsia="lt-LT"/>
          <w14:ligatures w14:val="none"/>
        </w:rPr>
      </w:pPr>
      <w:r w:rsidRPr="0029794D">
        <w:rPr>
          <w:rFonts w:eastAsia="Times New Roman" w:cs="Times New Roman"/>
          <w:iCs/>
          <w:kern w:val="0"/>
          <w:szCs w:val="24"/>
          <w:lang w:eastAsia="lt-LT"/>
          <w14:ligatures w14:val="none"/>
        </w:rPr>
        <w:tab/>
        <w:t>Sąskaitos Nr. LT 847300010002377178;</w:t>
      </w:r>
    </w:p>
    <w:p w14:paraId="754BB39B" w14:textId="77777777" w:rsidR="0029794D" w:rsidRPr="0029794D" w:rsidRDefault="0029794D" w:rsidP="0029794D">
      <w:pPr>
        <w:tabs>
          <w:tab w:val="left" w:pos="426"/>
          <w:tab w:val="left" w:pos="567"/>
        </w:tabs>
        <w:spacing w:line="276" w:lineRule="auto"/>
        <w:jc w:val="both"/>
        <w:rPr>
          <w:rFonts w:eastAsia="Times New Roman" w:cs="Times New Roman"/>
          <w:iCs/>
          <w:kern w:val="0"/>
          <w:szCs w:val="24"/>
          <w:lang w:eastAsia="lt-LT"/>
          <w14:ligatures w14:val="none"/>
        </w:rPr>
      </w:pPr>
      <w:r w:rsidRPr="0029794D">
        <w:rPr>
          <w:rFonts w:eastAsia="Times New Roman" w:cs="Times New Roman"/>
          <w:iCs/>
          <w:kern w:val="0"/>
          <w:szCs w:val="24"/>
          <w:lang w:eastAsia="lt-LT"/>
          <w14:ligatures w14:val="none"/>
        </w:rPr>
        <w:tab/>
      </w:r>
      <w:r w:rsidRPr="0029794D">
        <w:rPr>
          <w:rFonts w:eastAsia="Times New Roman" w:cs="Times New Roman"/>
          <w:iCs/>
          <w:kern w:val="0"/>
          <w:szCs w:val="24"/>
          <w:lang w:eastAsia="lt-LT"/>
          <w14:ligatures w14:val="none"/>
        </w:rPr>
        <w:tab/>
        <w:t>Bankas ,,Swedbank, AB;</w:t>
      </w:r>
    </w:p>
    <w:p w14:paraId="74363A17" w14:textId="77777777" w:rsidR="0029794D" w:rsidRPr="0029794D" w:rsidRDefault="0029794D" w:rsidP="0029794D">
      <w:pPr>
        <w:tabs>
          <w:tab w:val="left" w:pos="426"/>
          <w:tab w:val="left" w:pos="567"/>
        </w:tabs>
        <w:spacing w:after="120" w:line="276" w:lineRule="auto"/>
        <w:jc w:val="both"/>
        <w:rPr>
          <w:rFonts w:eastAsia="Times New Roman" w:cs="Times New Roman"/>
          <w:b/>
          <w:iCs/>
          <w:kern w:val="0"/>
          <w:szCs w:val="24"/>
          <w:lang w:eastAsia="lt-LT"/>
          <w14:ligatures w14:val="none"/>
        </w:rPr>
      </w:pPr>
      <w:r w:rsidRPr="0029794D">
        <w:rPr>
          <w:rFonts w:eastAsia="Times New Roman" w:cs="Times New Roman"/>
          <w:iCs/>
          <w:kern w:val="0"/>
          <w:szCs w:val="24"/>
          <w:lang w:eastAsia="lt-LT"/>
          <w14:ligatures w14:val="none"/>
        </w:rPr>
        <w:tab/>
      </w:r>
      <w:r w:rsidRPr="0029794D">
        <w:rPr>
          <w:rFonts w:eastAsia="Times New Roman" w:cs="Times New Roman"/>
          <w:iCs/>
          <w:kern w:val="0"/>
          <w:szCs w:val="24"/>
          <w:lang w:eastAsia="lt-LT"/>
          <w14:ligatures w14:val="none"/>
        </w:rPr>
        <w:tab/>
        <w:t>Banko kodas73000.</w:t>
      </w:r>
    </w:p>
    <w:p w14:paraId="5F5F7D10" w14:textId="77777777" w:rsidR="0029794D" w:rsidRPr="0029794D" w:rsidRDefault="0029794D" w:rsidP="0029794D">
      <w:pPr>
        <w:tabs>
          <w:tab w:val="left" w:pos="567"/>
        </w:tabs>
        <w:suppressAutoHyphens/>
        <w:spacing w:line="276" w:lineRule="auto"/>
        <w:jc w:val="both"/>
        <w:rPr>
          <w:rFonts w:eastAsia="Times New Roman" w:cs="Times New Roman"/>
          <w:b/>
          <w:kern w:val="0"/>
          <w:szCs w:val="24"/>
          <w:lang w:eastAsia="lt-LT"/>
          <w14:ligatures w14:val="none"/>
        </w:rPr>
      </w:pPr>
      <w:r w:rsidRPr="0029794D">
        <w:rPr>
          <w:rFonts w:eastAsia="Times New Roman" w:cs="Times New Roman"/>
          <w:kern w:val="0"/>
          <w:szCs w:val="24"/>
          <w:lang w:eastAsia="lt-LT"/>
          <w14:ligatures w14:val="none"/>
        </w:rPr>
        <w:tab/>
        <w:t>4.11.Apmokėjimas laikomas įvykdytu, kai pinigai patenka į Teikėjo nurodytą sąskaitą banke.</w:t>
      </w:r>
    </w:p>
    <w:p w14:paraId="6D4DC0A0" w14:textId="77777777" w:rsidR="0029794D" w:rsidRPr="0029794D" w:rsidRDefault="0029794D" w:rsidP="0029794D">
      <w:pPr>
        <w:tabs>
          <w:tab w:val="left" w:pos="567"/>
          <w:tab w:val="left" w:pos="709"/>
        </w:tabs>
        <w:suppressAutoHyphens/>
        <w:spacing w:line="276" w:lineRule="auto"/>
        <w:jc w:val="both"/>
        <w:rPr>
          <w:rFonts w:eastAsia="Times New Roman" w:cs="Times New Roman"/>
          <w:kern w:val="0"/>
          <w:szCs w:val="24"/>
          <w:lang w:eastAsia="lt-LT"/>
          <w14:ligatures w14:val="none"/>
        </w:rPr>
      </w:pPr>
      <w:r w:rsidRPr="0029794D">
        <w:rPr>
          <w:rFonts w:eastAsia="Times New Roman" w:cs="Times New Roman"/>
          <w:spacing w:val="2"/>
          <w:kern w:val="0"/>
          <w:szCs w:val="24"/>
          <w:lang w:eastAsia="lt-LT"/>
          <w14:ligatures w14:val="none"/>
        </w:rPr>
        <w:tab/>
        <w:t>4.12.</w:t>
      </w:r>
      <w:r w:rsidRPr="0029794D">
        <w:rPr>
          <w:rFonts w:eastAsia="Times New Roman" w:cs="Times New Roman"/>
          <w:kern w:val="0"/>
          <w:szCs w:val="24"/>
          <w:lang w:eastAsia="lt-LT"/>
          <w14:ligatures w14:val="none"/>
        </w:rPr>
        <w:t>Užsakovas numato tiesioginio atsiskaitymo su subtiekėjais galimybę, vadovaujantis šiame punkte nustatyta tvarka. Užsakovas ne vėliau kaip per 3 (tris) darbo dienas nuo šios Sutarties sudarymo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Teikėjo ir jo subtiekėjo, kurioje aprašoma tiesioginio atsiskaitymo su subtiekėju tvarka, kurioje numatoma teisė Teikėjui prieštarauti nepagrįstiems mokėjimams subtiekėjui.</w:t>
      </w:r>
    </w:p>
    <w:p w14:paraId="5AE3B6F4" w14:textId="77777777" w:rsidR="0029794D" w:rsidRPr="0029794D" w:rsidRDefault="0029794D" w:rsidP="0029794D">
      <w:pPr>
        <w:tabs>
          <w:tab w:val="left" w:pos="1080"/>
        </w:tabs>
        <w:spacing w:line="276" w:lineRule="auto"/>
        <w:jc w:val="both"/>
        <w:rPr>
          <w:rFonts w:eastAsia="Times New Roman" w:cs="Times New Roman"/>
          <w:b/>
          <w:bCs/>
          <w:kern w:val="0"/>
          <w:szCs w:val="24"/>
          <w:lang w:eastAsia="lt-LT"/>
          <w14:ligatures w14:val="none"/>
        </w:rPr>
      </w:pPr>
      <w:bookmarkStart w:id="7" w:name="_Ref227945720"/>
    </w:p>
    <w:p w14:paraId="6CEEA028" w14:textId="77777777" w:rsidR="0029794D" w:rsidRPr="0029794D" w:rsidRDefault="0029794D" w:rsidP="0029794D">
      <w:pPr>
        <w:tabs>
          <w:tab w:val="left" w:pos="1080"/>
        </w:tabs>
        <w:spacing w:before="120" w:after="120" w:line="276" w:lineRule="auto"/>
        <w:jc w:val="center"/>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5. SUTEIKTŲ PASLAUGŲ PERDAVIMO IR PRIĖMIMO TVARKA</w:t>
      </w:r>
      <w:bookmarkEnd w:id="7"/>
    </w:p>
    <w:p w14:paraId="1982FF7E" w14:textId="77777777" w:rsidR="0029794D" w:rsidRPr="0029794D" w:rsidRDefault="0029794D" w:rsidP="0029794D">
      <w:pPr>
        <w:tabs>
          <w:tab w:val="left" w:pos="1080"/>
        </w:tabs>
        <w:spacing w:before="120" w:after="120" w:line="276" w:lineRule="auto"/>
        <w:jc w:val="center"/>
        <w:rPr>
          <w:rFonts w:eastAsia="Times New Roman" w:cs="Times New Roman"/>
          <w:b/>
          <w:bCs/>
          <w:kern w:val="0"/>
          <w:szCs w:val="24"/>
          <w:lang w:eastAsia="lt-LT"/>
          <w14:ligatures w14:val="none"/>
        </w:rPr>
      </w:pPr>
    </w:p>
    <w:p w14:paraId="51903A0C" w14:textId="77777777" w:rsidR="0029794D" w:rsidRPr="0029794D" w:rsidRDefault="0029794D" w:rsidP="0029794D">
      <w:pPr>
        <w:tabs>
          <w:tab w:val="left" w:pos="1080"/>
        </w:tabs>
        <w:spacing w:line="276" w:lineRule="auto"/>
        <w:jc w:val="both"/>
        <w:rPr>
          <w:rFonts w:eastAsia="Times New Roman" w:cs="Times New Roman"/>
          <w:iCs/>
          <w:kern w:val="0"/>
          <w:szCs w:val="24"/>
          <w:lang w:eastAsia="lt-LT"/>
          <w14:ligatures w14:val="none"/>
        </w:rPr>
      </w:pPr>
      <w:r w:rsidRPr="0029794D">
        <w:rPr>
          <w:rFonts w:eastAsia="Times New Roman" w:cs="Times New Roman"/>
          <w:kern w:val="0"/>
          <w:szCs w:val="24"/>
          <w:lang w:eastAsia="lt-LT"/>
          <w14:ligatures w14:val="none"/>
        </w:rPr>
        <w:t xml:space="preserve">          5.1. Suteiktų Paslaugų perdavimas ir priėmimas vykdomas periodais (kas mėnesį) Užsakovui ir Teikėjui pasirašant Suteiktų paslaugų (atliktų darbų) aktą (Forma F2) ir Pažymą apie suteiktų paslaugų (atliktų darbų) ir išlaidų vertę (Forma F3)</w:t>
      </w:r>
      <w:r w:rsidRPr="0029794D">
        <w:rPr>
          <w:rFonts w:eastAsia="Times New Roman" w:cs="Times New Roman"/>
          <w:iCs/>
          <w:kern w:val="0"/>
          <w:szCs w:val="24"/>
          <w:lang w:eastAsia="lt-LT"/>
          <w14:ligatures w14:val="none"/>
        </w:rPr>
        <w:t xml:space="preserve"> (toliau – Aktai). </w:t>
      </w:r>
    </w:p>
    <w:p w14:paraId="250FBDD2" w14:textId="77777777" w:rsidR="0029794D" w:rsidRPr="0029794D" w:rsidRDefault="0029794D" w:rsidP="0029794D">
      <w:pPr>
        <w:tabs>
          <w:tab w:val="left" w:pos="1080"/>
        </w:tabs>
        <w:spacing w:line="276" w:lineRule="auto"/>
        <w:jc w:val="both"/>
        <w:rPr>
          <w:rFonts w:eastAsia="Times New Roman" w:cs="Times New Roman"/>
          <w:iCs/>
          <w:kern w:val="0"/>
          <w:szCs w:val="24"/>
          <w:lang w:eastAsia="lt-LT"/>
          <w14:ligatures w14:val="none"/>
        </w:rPr>
      </w:pPr>
      <w:r w:rsidRPr="0029794D">
        <w:rPr>
          <w:rFonts w:eastAsia="Times New Roman" w:cs="Times New Roman"/>
          <w:iCs/>
          <w:kern w:val="0"/>
          <w:szCs w:val="24"/>
          <w:lang w:eastAsia="lt-LT"/>
          <w14:ligatures w14:val="none"/>
        </w:rPr>
        <w:t xml:space="preserve">          5.2. </w:t>
      </w:r>
      <w:r w:rsidRPr="0029794D">
        <w:rPr>
          <w:rFonts w:eastAsia="Times New Roman" w:cs="Times New Roman"/>
          <w:kern w:val="0"/>
          <w:szCs w:val="24"/>
          <w:lang w:eastAsia="lt-LT"/>
          <w14:ligatures w14:val="none"/>
        </w:rPr>
        <w:t>Teikėjas iki kiekvieno mėnesio 24 (dvidešimt ketvirtos) kalendorinės dienos pabaigos, o jei ši diena yra nedarbo diena – kitą, po jos einančią pirmą darbo dieną, pateikia Užsakovui Aktus</w:t>
      </w:r>
      <w:r w:rsidRPr="0029794D">
        <w:rPr>
          <w:rFonts w:eastAsia="Times New Roman" w:cs="Times New Roman"/>
          <w:iCs/>
          <w:kern w:val="0"/>
          <w:szCs w:val="24"/>
          <w:lang w:eastAsia="lt-LT"/>
          <w14:ligatures w14:val="none"/>
        </w:rPr>
        <w:t xml:space="preserve">. Išimtiniais atvejais Teikėjas Aktus Užsakovui turi pateikti kitu, nei numatyta šiame punkte, terminu. </w:t>
      </w:r>
      <w:r w:rsidRPr="0029794D">
        <w:rPr>
          <w:rFonts w:eastAsia="Times New Roman" w:cs="Times New Roman"/>
          <w:iCs/>
          <w:kern w:val="0"/>
          <w:szCs w:val="24"/>
          <w:lang w:eastAsia="lt-LT"/>
          <w14:ligatures w14:val="none"/>
        </w:rPr>
        <w:lastRenderedPageBreak/>
        <w:t>Tokiais atvejais Užsakovas ne vėliau kaip prieš 5 (penkias) kalendorines dienas iki Aktų pateikimo datos, informuoja apie tai Teikėją raštu.</w:t>
      </w:r>
    </w:p>
    <w:p w14:paraId="67F1E47F" w14:textId="77777777" w:rsidR="0029794D" w:rsidRPr="0029794D" w:rsidRDefault="0029794D" w:rsidP="0029794D">
      <w:pPr>
        <w:tabs>
          <w:tab w:val="left" w:pos="1080"/>
        </w:tabs>
        <w:spacing w:line="276" w:lineRule="auto"/>
        <w:jc w:val="both"/>
        <w:rPr>
          <w:rFonts w:eastAsia="Times New Roman" w:cs="Times New Roman"/>
          <w:kern w:val="0"/>
          <w:szCs w:val="24"/>
          <w:lang w:eastAsia="lt-LT"/>
          <w14:ligatures w14:val="none"/>
        </w:rPr>
      </w:pPr>
      <w:r w:rsidRPr="0029794D">
        <w:rPr>
          <w:rFonts w:eastAsia="Times New Roman" w:cs="Times New Roman"/>
          <w:iCs/>
          <w:kern w:val="0"/>
          <w:szCs w:val="24"/>
          <w:lang w:eastAsia="lt-LT"/>
          <w14:ligatures w14:val="none"/>
        </w:rPr>
        <w:t xml:space="preserve">         5.3. Užsakovas </w:t>
      </w:r>
      <w:r w:rsidRPr="0029794D">
        <w:rPr>
          <w:rFonts w:eastAsia="Times New Roman" w:cs="Times New Roman"/>
          <w:kern w:val="0"/>
          <w:szCs w:val="24"/>
          <w:lang w:eastAsia="lt-LT"/>
          <w14:ligatures w14:val="none"/>
        </w:rPr>
        <w:t>per 5 (penkias) darbo dienas nuo Aktų gavimo, pasirašo pateiktus Aktus arba jų nepasirašo, ir per tą patį terminą grąžina Teikėjui arba priima neginčijamą suteiktų Paslaugų dalį ir pareiškia raštu Sutarties, jos priedų nuostatomis pagrįstas pretenzijas dėl Paslaugų suteikimo.</w:t>
      </w:r>
    </w:p>
    <w:p w14:paraId="45D7D9B7" w14:textId="77777777" w:rsidR="0029794D" w:rsidRPr="0029794D" w:rsidRDefault="0029794D" w:rsidP="0029794D">
      <w:pPr>
        <w:spacing w:line="276" w:lineRule="auto"/>
        <w:jc w:val="both"/>
        <w:rPr>
          <w:rFonts w:eastAsia="Times New Roman" w:cs="Times New Roman"/>
          <w:bCs/>
          <w:kern w:val="0"/>
          <w:szCs w:val="24"/>
          <w:lang w:eastAsia="lt-LT"/>
          <w14:ligatures w14:val="none"/>
        </w:rPr>
      </w:pPr>
      <w:r w:rsidRPr="0029794D">
        <w:rPr>
          <w:rFonts w:eastAsia="Times New Roman" w:cs="Times New Roman"/>
          <w:iCs/>
          <w:kern w:val="0"/>
          <w:szCs w:val="24"/>
          <w:lang w:eastAsia="lt-LT"/>
          <w14:ligatures w14:val="none"/>
        </w:rPr>
        <w:t xml:space="preserve">          5.4. Jeigu bet kuriuo šios Sutarties vykdymo metu paaiškėja, kad suteiktos Paslaugos neatitinka kokybės reikalavimų, nukrypta nuo teikiamų Paslaugų reikalavimų, tokios aplinkybės fiksuojamos Užsakovo raštu Teikėjui (surašomas </w:t>
      </w:r>
      <w:r w:rsidRPr="0029794D">
        <w:rPr>
          <w:rFonts w:eastAsia="Times New Roman" w:cs="Times New Roman"/>
          <w:kern w:val="0"/>
          <w:szCs w:val="24"/>
          <w:lang w:eastAsia="lt-LT"/>
          <w14:ligatures w14:val="none"/>
        </w:rPr>
        <w:t>Patikrinimo, pažeidimų nustatymo, baudų skyrimo aktas).</w:t>
      </w:r>
    </w:p>
    <w:p w14:paraId="04C82BCF"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          5.5. Užsakovui pageidaujant, Teikėjas privalo detalizuoti informaciją, pateikiamą Aktuose.</w:t>
      </w:r>
    </w:p>
    <w:p w14:paraId="0E454E03"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          5.6. Užsakovui motyvuotai atsisakius priimti Paslaugas, sudaromas dvišalis aktas, kuriame nurodomi pastebėti Paslaugų trūkumai ar defektai ir jų pašalinimo terminai.</w:t>
      </w:r>
    </w:p>
    <w:p w14:paraId="13CE8A35" w14:textId="77777777" w:rsidR="0029794D" w:rsidRPr="0029794D" w:rsidRDefault="0029794D" w:rsidP="0029794D">
      <w:pPr>
        <w:widowControl w:val="0"/>
        <w:shd w:val="clear" w:color="auto" w:fill="FFFFFF"/>
        <w:autoSpaceDE w:val="0"/>
        <w:autoSpaceDN w:val="0"/>
        <w:adjustRightInd w:val="0"/>
        <w:spacing w:line="276" w:lineRule="auto"/>
        <w:jc w:val="both"/>
        <w:rPr>
          <w:rFonts w:eastAsia="Times New Roman" w:cs="Times New Roman"/>
          <w:kern w:val="0"/>
          <w:szCs w:val="24"/>
          <w:lang w:eastAsia="lt-LT"/>
          <w14:ligatures w14:val="none"/>
        </w:rPr>
      </w:pPr>
      <w:r w:rsidRPr="0029794D">
        <w:rPr>
          <w:rFonts w:eastAsia="Times New Roman" w:cs="Times New Roman"/>
          <w:spacing w:val="-1"/>
          <w:kern w:val="0"/>
          <w:szCs w:val="24"/>
          <w:lang w:eastAsia="lt-LT"/>
          <w14:ligatures w14:val="none"/>
        </w:rPr>
        <w:t xml:space="preserve">          5.7. Minėtame dvišaliame akte nurodytus trūkumus ar defektus Teikėjas </w:t>
      </w:r>
      <w:r w:rsidRPr="0029794D">
        <w:rPr>
          <w:rFonts w:eastAsia="Times New Roman" w:cs="Times New Roman"/>
          <w:kern w:val="0"/>
          <w:szCs w:val="24"/>
          <w:lang w:eastAsia="lt-LT"/>
          <w14:ligatures w14:val="none"/>
        </w:rPr>
        <w:t>pašalina savo jėgomis ir lėšomis.</w:t>
      </w:r>
    </w:p>
    <w:p w14:paraId="7598C0CF" w14:textId="77777777" w:rsidR="0029794D" w:rsidRPr="0029794D" w:rsidRDefault="0029794D" w:rsidP="0029794D">
      <w:pPr>
        <w:widowControl w:val="0"/>
        <w:shd w:val="clear" w:color="auto" w:fill="FFFFFF"/>
        <w:autoSpaceDE w:val="0"/>
        <w:autoSpaceDN w:val="0"/>
        <w:adjustRightInd w:val="0"/>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         5.8. Šalims pasirašius Aktus, Teikėjas pateikia PVM sąskaitą faktūrą.</w:t>
      </w:r>
    </w:p>
    <w:p w14:paraId="0029AFD4" w14:textId="77777777" w:rsidR="0029794D" w:rsidRPr="0029794D" w:rsidRDefault="0029794D" w:rsidP="0029794D">
      <w:pPr>
        <w:widowControl w:val="0"/>
        <w:shd w:val="clear" w:color="auto" w:fill="FFFFFF"/>
        <w:autoSpaceDE w:val="0"/>
        <w:autoSpaceDN w:val="0"/>
        <w:adjustRightInd w:val="0"/>
        <w:spacing w:line="276" w:lineRule="auto"/>
        <w:jc w:val="both"/>
        <w:rPr>
          <w:rFonts w:eastAsia="Times New Roman" w:cs="Times New Roman"/>
          <w:spacing w:val="2"/>
          <w:kern w:val="0"/>
          <w:szCs w:val="24"/>
          <w:lang w:eastAsia="lt-LT"/>
          <w14:ligatures w14:val="none"/>
        </w:rPr>
      </w:pPr>
      <w:r w:rsidRPr="0029794D">
        <w:rPr>
          <w:rFonts w:eastAsia="Times New Roman" w:cs="Times New Roman"/>
          <w:kern w:val="0"/>
          <w:szCs w:val="24"/>
          <w:lang w:eastAsia="lt-LT"/>
          <w14:ligatures w14:val="none"/>
        </w:rPr>
        <w:t xml:space="preserve">         5.9. </w:t>
      </w:r>
      <w:r w:rsidRPr="0029794D">
        <w:rPr>
          <w:rFonts w:eastAsia="Times New Roman" w:cs="Times New Roman"/>
          <w:spacing w:val="2"/>
          <w:kern w:val="0"/>
          <w:szCs w:val="24"/>
          <w:lang w:eastAsia="lt-LT"/>
          <w14:ligatures w14:val="none"/>
        </w:rPr>
        <w:t>Teikėjas PVM sąskaitą faktūrą pateikia Užsakovui taip, kaip numatyta Sutarties dalyje ,,Sutarties kaina (kainodaros taisyklės) ir mokėjimo sąlygos“.</w:t>
      </w:r>
    </w:p>
    <w:p w14:paraId="5A4AF769" w14:textId="77777777" w:rsidR="0029794D" w:rsidRPr="0029794D" w:rsidRDefault="0029794D" w:rsidP="0029794D">
      <w:pPr>
        <w:widowControl w:val="0"/>
        <w:shd w:val="clear" w:color="auto" w:fill="FFFFFF"/>
        <w:autoSpaceDE w:val="0"/>
        <w:autoSpaceDN w:val="0"/>
        <w:adjustRightInd w:val="0"/>
        <w:spacing w:line="276" w:lineRule="auto"/>
        <w:jc w:val="both"/>
        <w:rPr>
          <w:rFonts w:eastAsia="Times New Roman" w:cs="Times New Roman"/>
          <w:spacing w:val="2"/>
          <w:kern w:val="0"/>
          <w:szCs w:val="24"/>
          <w:lang w:eastAsia="lt-LT"/>
          <w14:ligatures w14:val="none"/>
        </w:rPr>
      </w:pPr>
    </w:p>
    <w:p w14:paraId="0902551C" w14:textId="77777777" w:rsidR="0029794D" w:rsidRPr="0029794D" w:rsidRDefault="0029794D" w:rsidP="0029794D">
      <w:pPr>
        <w:tabs>
          <w:tab w:val="left" w:pos="1080"/>
          <w:tab w:val="left" w:pos="1134"/>
          <w:tab w:val="left" w:pos="1843"/>
        </w:tabs>
        <w:spacing w:before="120" w:after="120" w:line="276" w:lineRule="auto"/>
        <w:jc w:val="center"/>
        <w:rPr>
          <w:rFonts w:eastAsia="Times New Roman" w:cs="Times New Roman"/>
          <w:b/>
          <w:color w:val="000000" w:themeColor="text1"/>
          <w:kern w:val="0"/>
          <w:szCs w:val="24"/>
          <w:lang w:eastAsia="lt-LT"/>
          <w14:ligatures w14:val="none"/>
        </w:rPr>
      </w:pPr>
      <w:bookmarkStart w:id="8" w:name="_Ref227946745"/>
      <w:r w:rsidRPr="0029794D">
        <w:rPr>
          <w:rFonts w:eastAsia="Times New Roman" w:cs="Times New Roman"/>
          <w:b/>
          <w:color w:val="000000" w:themeColor="text1"/>
          <w:kern w:val="0"/>
          <w:szCs w:val="24"/>
          <w:lang w:eastAsia="lt-LT"/>
          <w14:ligatures w14:val="none"/>
        </w:rPr>
        <w:t>6. GARANTIJOS</w:t>
      </w:r>
      <w:bookmarkStart w:id="9" w:name="_Ref227943766"/>
      <w:bookmarkEnd w:id="8"/>
      <w:r w:rsidRPr="0029794D">
        <w:rPr>
          <w:rFonts w:eastAsia="Times New Roman" w:cs="Times New Roman"/>
          <w:b/>
          <w:color w:val="000000" w:themeColor="text1"/>
          <w:kern w:val="0"/>
          <w:szCs w:val="24"/>
          <w:lang w:eastAsia="lt-LT"/>
          <w14:ligatures w14:val="none"/>
        </w:rPr>
        <w:t xml:space="preserve"> IR GARANTINĖS PRIEŽIŪROS TEIKIMO TVARKA</w:t>
      </w:r>
    </w:p>
    <w:p w14:paraId="3987CC7E" w14:textId="77777777" w:rsidR="0029794D" w:rsidRPr="0029794D" w:rsidRDefault="0029794D" w:rsidP="0029794D">
      <w:pPr>
        <w:tabs>
          <w:tab w:val="left" w:pos="1080"/>
          <w:tab w:val="left" w:pos="1134"/>
          <w:tab w:val="left" w:pos="1843"/>
        </w:tabs>
        <w:spacing w:before="120" w:after="120" w:line="276" w:lineRule="auto"/>
        <w:jc w:val="center"/>
        <w:rPr>
          <w:rFonts w:eastAsia="Times New Roman" w:cs="Times New Roman"/>
          <w:b/>
          <w:bCs/>
          <w:color w:val="000000" w:themeColor="text1"/>
          <w:kern w:val="0"/>
          <w:szCs w:val="24"/>
          <w:lang w:eastAsia="lt-LT"/>
          <w14:ligatures w14:val="none"/>
        </w:rPr>
      </w:pPr>
    </w:p>
    <w:bookmarkEnd w:id="9"/>
    <w:p w14:paraId="29BCD5E4"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bCs/>
          <w:kern w:val="0"/>
          <w:szCs w:val="24"/>
          <w:lang w:eastAsia="lt-LT"/>
          <w14:ligatures w14:val="none"/>
        </w:rPr>
        <w:t xml:space="preserve">          6.1.</w:t>
      </w:r>
      <w:r w:rsidRPr="0029794D">
        <w:rPr>
          <w:rFonts w:eastAsia="Times New Roman" w:cs="Times New Roman"/>
          <w:kern w:val="0"/>
          <w:szCs w:val="24"/>
          <w:lang w:eastAsia="lt-LT"/>
          <w14:ligatures w14:val="none"/>
        </w:rPr>
        <w:t xml:space="preserve"> Atliktiems, Techninėje specifikacijoje numatytiems, su Paslaugų teikimu susijusiems įrenginių, konstrukcijų gedimų šalinimo ir kitiems darbams, </w:t>
      </w:r>
      <w:r w:rsidRPr="0029794D">
        <w:rPr>
          <w:rFonts w:eastAsia="Times New Roman" w:cs="Times New Roman"/>
          <w:bCs/>
          <w:kern w:val="0"/>
          <w:szCs w:val="24"/>
          <w:lang w:eastAsia="lt-LT"/>
          <w14:ligatures w14:val="none"/>
        </w:rPr>
        <w:t xml:space="preserve">Teikėjas suteikia Lietuvos Respublikos civiliniame kodekse, Lietuvos Respublikos statybos įstatyme ir kituose teisės aktuose numatytas garantijas tokio pobūdžio atliktiems darbams. </w:t>
      </w:r>
    </w:p>
    <w:p w14:paraId="4C6656AE" w14:textId="77777777" w:rsidR="0029794D" w:rsidRPr="0029794D" w:rsidRDefault="0029794D" w:rsidP="0029794D">
      <w:pPr>
        <w:spacing w:line="276" w:lineRule="auto"/>
        <w:jc w:val="both"/>
        <w:rPr>
          <w:rFonts w:eastAsia="Times New Roman" w:cs="Times New Roman"/>
          <w:bCs/>
          <w:kern w:val="0"/>
          <w:szCs w:val="24"/>
          <w:lang w:eastAsia="lt-LT"/>
          <w14:ligatures w14:val="none"/>
        </w:rPr>
      </w:pPr>
      <w:r w:rsidRPr="0029794D">
        <w:rPr>
          <w:rFonts w:eastAsia="Times New Roman" w:cs="Times New Roman"/>
          <w:color w:val="000000"/>
          <w:kern w:val="0"/>
          <w:szCs w:val="24"/>
          <w:lang w:eastAsia="lt-LT"/>
          <w14:ligatures w14:val="none"/>
        </w:rPr>
        <w:t xml:space="preserve">          6.2. Garantinis laikotarpis pradedamas skaičiuoti nuo su Paslaugų teikimu susijusių darbų perdavimo–priėmimo dienos.</w:t>
      </w:r>
    </w:p>
    <w:p w14:paraId="0D183CA9" w14:textId="77777777" w:rsidR="0029794D" w:rsidRPr="0029794D" w:rsidRDefault="0029794D" w:rsidP="0029794D">
      <w:pPr>
        <w:spacing w:line="276" w:lineRule="auto"/>
        <w:jc w:val="both"/>
        <w:rPr>
          <w:rFonts w:eastAsia="Times New Roman" w:cs="Times New Roman"/>
          <w:color w:val="000000"/>
          <w:kern w:val="0"/>
          <w:szCs w:val="24"/>
          <w:lang w:eastAsia="lt-LT"/>
          <w14:ligatures w14:val="none"/>
        </w:rPr>
      </w:pPr>
      <w:r w:rsidRPr="0029794D">
        <w:rPr>
          <w:rFonts w:eastAsia="Times New Roman" w:cs="Times New Roman"/>
          <w:kern w:val="0"/>
          <w:szCs w:val="24"/>
          <w:lang w:eastAsia="lt-LT"/>
          <w14:ligatures w14:val="none"/>
        </w:rPr>
        <w:t xml:space="preserve">          6.3. Teikėjas Lietuvos Respublikos civilinio kodekso </w:t>
      </w:r>
      <w:r w:rsidRPr="0029794D">
        <w:rPr>
          <w:rFonts w:eastAsia="Times New Roman" w:cs="Times New Roman"/>
          <w:kern w:val="0"/>
          <w:szCs w:val="24"/>
          <w:lang w:eastAsia="ar-SA"/>
          <w14:ligatures w14:val="none"/>
        </w:rPr>
        <w:t xml:space="preserve">ir kitų teisės aktų </w:t>
      </w:r>
      <w:r w:rsidRPr="0029794D">
        <w:rPr>
          <w:rFonts w:eastAsia="Times New Roman" w:cs="Times New Roman"/>
          <w:kern w:val="0"/>
          <w:szCs w:val="24"/>
          <w:lang w:eastAsia="lt-LT"/>
          <w14:ligatures w14:val="none"/>
        </w:rPr>
        <w:t xml:space="preserve">nustatyta tvarka garantiniu laikotarpiu atsako už išaiškėjusius atliktų tokio pobūdžio darbų defektus. </w:t>
      </w:r>
      <w:r w:rsidRPr="0029794D">
        <w:rPr>
          <w:rFonts w:eastAsia="Times New Roman" w:cs="Times New Roman"/>
          <w:color w:val="000000"/>
          <w:kern w:val="0"/>
          <w:szCs w:val="24"/>
          <w:lang w:eastAsia="lt-LT"/>
          <w14:ligatures w14:val="none"/>
        </w:rPr>
        <w:t xml:space="preserve">Garantiniu laikotarpiu </w:t>
      </w:r>
      <w:r w:rsidRPr="0029794D">
        <w:rPr>
          <w:rFonts w:eastAsia="Times New Roman" w:cs="Times New Roman"/>
          <w:bCs/>
          <w:kern w:val="0"/>
          <w:szCs w:val="24"/>
          <w:lang w:eastAsia="lt-LT"/>
          <w14:ligatures w14:val="none"/>
        </w:rPr>
        <w:t xml:space="preserve">užfiksuotus garantinius gedimus, defektus Teikėjas privalo </w:t>
      </w:r>
      <w:r w:rsidRPr="0029794D">
        <w:rPr>
          <w:rFonts w:eastAsia="Times New Roman" w:cs="Times New Roman"/>
          <w:color w:val="000000"/>
          <w:kern w:val="0"/>
          <w:szCs w:val="24"/>
          <w:lang w:eastAsia="lt-LT"/>
          <w14:ligatures w14:val="none"/>
        </w:rPr>
        <w:t>pašalinti savo lėšomis.</w:t>
      </w:r>
    </w:p>
    <w:p w14:paraId="75DBE500" w14:textId="77777777" w:rsidR="0029794D" w:rsidRPr="0029794D" w:rsidRDefault="0029794D" w:rsidP="0029794D">
      <w:pPr>
        <w:widowControl w:val="0"/>
        <w:tabs>
          <w:tab w:val="left" w:pos="567"/>
          <w:tab w:val="left" w:pos="851"/>
          <w:tab w:val="left" w:pos="993"/>
          <w:tab w:val="left" w:pos="1276"/>
        </w:tabs>
        <w:autoSpaceDE w:val="0"/>
        <w:autoSpaceDN w:val="0"/>
        <w:adjustRightInd w:val="0"/>
        <w:spacing w:line="276" w:lineRule="auto"/>
        <w:jc w:val="both"/>
        <w:rPr>
          <w:szCs w:val="24"/>
          <w14:ligatures w14:val="none"/>
        </w:rPr>
      </w:pPr>
      <w:r w:rsidRPr="0029794D">
        <w:rPr>
          <w:bCs/>
          <w:szCs w:val="24"/>
          <w14:ligatures w14:val="none"/>
        </w:rPr>
        <w:t xml:space="preserve">         6.4. </w:t>
      </w:r>
      <w:r w:rsidRPr="0029794D">
        <w:rPr>
          <w:szCs w:val="24"/>
          <w14:ligatures w14:val="none"/>
        </w:rPr>
        <w:t>Teikėjas garantinius gedimus šalina savo sąskaita ir ištekliais.</w:t>
      </w:r>
    </w:p>
    <w:p w14:paraId="0FED2764" w14:textId="77777777" w:rsidR="0029794D" w:rsidRPr="0029794D" w:rsidRDefault="0029794D" w:rsidP="0029794D">
      <w:pPr>
        <w:widowControl w:val="0"/>
        <w:autoSpaceDE w:val="0"/>
        <w:autoSpaceDN w:val="0"/>
        <w:adjustRightInd w:val="0"/>
        <w:spacing w:line="276" w:lineRule="auto"/>
        <w:jc w:val="both"/>
        <w:rPr>
          <w14:ligatures w14:val="none"/>
        </w:rPr>
      </w:pPr>
    </w:p>
    <w:p w14:paraId="180CDA82" w14:textId="77777777" w:rsidR="0029794D" w:rsidRPr="0029794D" w:rsidRDefault="0029794D" w:rsidP="0029794D">
      <w:pPr>
        <w:tabs>
          <w:tab w:val="left" w:pos="0"/>
        </w:tabs>
        <w:spacing w:before="120" w:after="120" w:line="276" w:lineRule="auto"/>
        <w:jc w:val="center"/>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7. ŠALIŲ TEISĖS IR PAREIGOS</w:t>
      </w:r>
    </w:p>
    <w:p w14:paraId="40276307" w14:textId="77777777" w:rsidR="0029794D" w:rsidRPr="0029794D" w:rsidRDefault="0029794D" w:rsidP="0029794D">
      <w:pPr>
        <w:tabs>
          <w:tab w:val="left" w:pos="0"/>
        </w:tabs>
        <w:spacing w:before="120" w:after="120" w:line="276" w:lineRule="auto"/>
        <w:jc w:val="center"/>
        <w:rPr>
          <w:rFonts w:eastAsia="Times New Roman" w:cs="Times New Roman"/>
          <w:b/>
          <w:bCs/>
          <w:kern w:val="0"/>
          <w:szCs w:val="24"/>
          <w:lang w:eastAsia="lt-LT"/>
          <w14:ligatures w14:val="none"/>
        </w:rPr>
      </w:pPr>
    </w:p>
    <w:p w14:paraId="420EC70E" w14:textId="77777777" w:rsidR="0029794D" w:rsidRPr="0029794D" w:rsidRDefault="0029794D" w:rsidP="0029794D">
      <w:pPr>
        <w:keepNext/>
        <w:spacing w:line="276" w:lineRule="auto"/>
        <w:ind w:firstLine="567"/>
        <w:jc w:val="both"/>
        <w:outlineLvl w:val="0"/>
        <w:rPr>
          <w:rFonts w:eastAsia="Times New Roman" w:cs="Times New Roman"/>
          <w:b/>
          <w:kern w:val="0"/>
          <w:szCs w:val="24"/>
          <w:lang w:eastAsia="lt-LT"/>
          <w14:ligatures w14:val="none"/>
        </w:rPr>
      </w:pPr>
      <w:r w:rsidRPr="0029794D">
        <w:rPr>
          <w:rFonts w:eastAsia="Times New Roman" w:cs="Times New Roman"/>
          <w:b/>
          <w:kern w:val="0"/>
          <w:szCs w:val="24"/>
          <w:lang w:eastAsia="lt-LT"/>
          <w14:ligatures w14:val="none"/>
        </w:rPr>
        <w:t>7.1. Užsakovas turi teisę:</w:t>
      </w:r>
    </w:p>
    <w:p w14:paraId="4BF730D0" w14:textId="77777777" w:rsidR="0029794D" w:rsidRPr="0029794D" w:rsidRDefault="0029794D" w:rsidP="0029794D">
      <w:pPr>
        <w:tabs>
          <w:tab w:val="left" w:pos="1276"/>
        </w:tabs>
        <w:spacing w:line="276" w:lineRule="auto"/>
        <w:ind w:firstLine="993"/>
        <w:jc w:val="both"/>
        <w:rPr>
          <w:rFonts w:eastAsia="Times New Roman" w:cs="Times New Roman"/>
          <w:kern w:val="0"/>
          <w:szCs w:val="24"/>
          <w:lang w:val="en-US" w:eastAsia="lt-LT"/>
          <w14:ligatures w14:val="none"/>
        </w:rPr>
      </w:pPr>
      <w:r w:rsidRPr="0029794D">
        <w:rPr>
          <w:rFonts w:eastAsia="Times New Roman" w:cs="Times New Roman"/>
          <w:kern w:val="0"/>
          <w:szCs w:val="24"/>
          <w:lang w:eastAsia="lt-LT"/>
          <w14:ligatures w14:val="none"/>
        </w:rPr>
        <w:t xml:space="preserve">7.1.1. kontroliuoti ir prižiūrėti Paslaugų atlikimo </w:t>
      </w:r>
      <w:r w:rsidRPr="0029794D">
        <w:rPr>
          <w:rFonts w:eastAsia="Times New Roman" w:cs="Times New Roman"/>
          <w:spacing w:val="3"/>
          <w:kern w:val="0"/>
          <w:szCs w:val="24"/>
          <w:lang w:eastAsia="lt-LT"/>
          <w14:ligatures w14:val="none"/>
        </w:rPr>
        <w:t xml:space="preserve">eigą, </w:t>
      </w:r>
      <w:r w:rsidRPr="0029794D">
        <w:rPr>
          <w:rFonts w:eastAsia="Times New Roman" w:cs="Times New Roman"/>
          <w:kern w:val="0"/>
          <w:szCs w:val="24"/>
          <w:lang w:eastAsia="lt-LT"/>
          <w14:ligatures w14:val="none"/>
        </w:rPr>
        <w:t>apimtis, Paslaugų kokybę Paslaugų atlikimo vietoje, nedalyvaujant arba dalyvaujant Teikėjui;</w:t>
      </w:r>
    </w:p>
    <w:p w14:paraId="65187566" w14:textId="77777777" w:rsidR="0029794D" w:rsidRPr="0029794D" w:rsidRDefault="0029794D" w:rsidP="0029794D">
      <w:pPr>
        <w:tabs>
          <w:tab w:val="left" w:pos="1276"/>
        </w:tabs>
        <w:spacing w:line="276" w:lineRule="auto"/>
        <w:ind w:firstLine="993"/>
        <w:jc w:val="both"/>
        <w:rPr>
          <w:rFonts w:eastAsia="Times New Roman" w:cs="Times New Roman"/>
          <w:kern w:val="0"/>
          <w:szCs w:val="24"/>
          <w:lang w:eastAsia="lt-LT"/>
          <w14:ligatures w14:val="none"/>
        </w:rPr>
      </w:pPr>
      <w:bookmarkStart w:id="10" w:name="_Ref227946063"/>
      <w:r w:rsidRPr="0029794D">
        <w:rPr>
          <w:rFonts w:eastAsia="Times New Roman" w:cs="Times New Roman"/>
          <w:kern w:val="0"/>
          <w:szCs w:val="24"/>
          <w:lang w:eastAsia="lt-LT"/>
          <w14:ligatures w14:val="none"/>
        </w:rPr>
        <w:t>7.1.2. teikti Teikėjui pastabas, pasiūlymus, pageidavimus bei nurodymus dėl Paslaugų teikimo tvarkos. Užsakovo pastabos, pasiūlymai, pageidavimai bei nurodymai Teikėjui yra privalomi ir jis turi juos įvykdyti, jeigu tokie nurodymai, pastabos, pasiūlymai ir pageidavimai neprieštarauja šios Sutarties sąlygoms ir teisės aktams, reglamentuojantiems Sutartyje numatytų Paslaugų teikimą;</w:t>
      </w:r>
    </w:p>
    <w:p w14:paraId="765CC216" w14:textId="77777777" w:rsidR="0029794D" w:rsidRPr="0029794D" w:rsidRDefault="0029794D" w:rsidP="0029794D">
      <w:pPr>
        <w:tabs>
          <w:tab w:val="left" w:pos="630"/>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7.1.3. reikalauti, kad Teikėjas Paslaugas teiktų pagal Sutarties ir jos priedų nuostatas bei tokių Paslaugų teikimą reglamentuojančius teisės aktus;</w:t>
      </w:r>
    </w:p>
    <w:p w14:paraId="5F8EC5BE" w14:textId="77777777" w:rsidR="0029794D" w:rsidRPr="0029794D" w:rsidRDefault="0029794D" w:rsidP="0029794D">
      <w:pPr>
        <w:tabs>
          <w:tab w:val="left" w:pos="669"/>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7.1.4. reikalauti, kad Teikėjas savo sąskaita, per Užsakovo nurodytą terminą, ištaisytų suteiktas Paslaugas, kurios dėl Teikėjo kaltės yra netinkamai suteiktos ir neatitinkančios Sutarties </w:t>
      </w:r>
      <w:r w:rsidRPr="0029794D">
        <w:rPr>
          <w:rFonts w:eastAsia="Times New Roman" w:cs="Times New Roman"/>
          <w:kern w:val="0"/>
          <w:szCs w:val="24"/>
          <w:lang w:eastAsia="lt-LT"/>
          <w14:ligatures w14:val="none"/>
        </w:rPr>
        <w:lastRenderedPageBreak/>
        <w:t>sąlygų bei Paslaugų teikimo aprašymo, pašalintų defektus, atsiradusius vykdant Paslaugų teikimo veiklą.</w:t>
      </w:r>
    </w:p>
    <w:p w14:paraId="0344FEB1" w14:textId="77777777" w:rsidR="0029794D" w:rsidRPr="0029794D" w:rsidRDefault="0029794D" w:rsidP="0029794D">
      <w:pPr>
        <w:tabs>
          <w:tab w:val="left" w:pos="567"/>
        </w:tabs>
        <w:spacing w:line="276" w:lineRule="auto"/>
        <w:jc w:val="both"/>
        <w:rPr>
          <w:rFonts w:eastAsia="Times New Roman" w:cs="Times New Roman"/>
          <w:b/>
          <w:kern w:val="0"/>
          <w:szCs w:val="24"/>
          <w:lang w:val="en-US" w:eastAsia="zh-CN"/>
          <w14:ligatures w14:val="none"/>
        </w:rPr>
      </w:pPr>
      <w:r w:rsidRPr="0029794D">
        <w:rPr>
          <w:rFonts w:eastAsia="Times New Roman" w:cs="Times New Roman"/>
          <w:bCs/>
          <w:kern w:val="0"/>
          <w:szCs w:val="24"/>
          <w:lang w:eastAsia="zh-CN"/>
          <w14:ligatures w14:val="none"/>
        </w:rPr>
        <w:tab/>
      </w:r>
      <w:r w:rsidRPr="0029794D">
        <w:rPr>
          <w:rFonts w:eastAsia="Times New Roman" w:cs="Times New Roman"/>
          <w:b/>
          <w:kern w:val="0"/>
          <w:szCs w:val="24"/>
          <w:lang w:eastAsia="zh-CN"/>
          <w14:ligatures w14:val="none"/>
        </w:rPr>
        <w:t>7.2. Užsakovas įsipareigoja:</w:t>
      </w:r>
    </w:p>
    <w:p w14:paraId="08EB78A9" w14:textId="77777777" w:rsidR="0029794D" w:rsidRPr="0029794D" w:rsidRDefault="0029794D" w:rsidP="0029794D">
      <w:pPr>
        <w:tabs>
          <w:tab w:val="left" w:pos="640"/>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7.2.1. konsultuoti Teikėją bei Sutartyje nustatytomis sąlygomis ir tvarka priimti iš Teikėjo tinkamai suteiktas Paslaugas;</w:t>
      </w:r>
    </w:p>
    <w:p w14:paraId="4C80B341" w14:textId="77777777" w:rsidR="0029794D" w:rsidRPr="0029794D" w:rsidRDefault="0029794D" w:rsidP="0029794D">
      <w:pPr>
        <w:tabs>
          <w:tab w:val="left" w:pos="640"/>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7.2.2. apmokėti Teikėjui už tinkamai ir laiku suteiktas Paslaugas Sutartyje numatytais terminais ir tvarka;</w:t>
      </w:r>
    </w:p>
    <w:p w14:paraId="00699681" w14:textId="77777777" w:rsidR="0029794D" w:rsidRPr="0029794D" w:rsidRDefault="0029794D" w:rsidP="0029794D">
      <w:pPr>
        <w:tabs>
          <w:tab w:val="left" w:pos="674"/>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7.2.3. gavęs Teikėjo raštišką pranešimą apie nepriklausančias nuo Teikėjo aplinkybes, trukdančias tinkamai teikti Paslaugas arba atsiradusią Nenugalimą jėgą (</w:t>
      </w:r>
      <w:r w:rsidRPr="0029794D">
        <w:rPr>
          <w:rFonts w:eastAsia="Times New Roman" w:cs="Times New Roman"/>
          <w:i/>
          <w:iCs/>
          <w:kern w:val="0"/>
          <w:szCs w:val="24"/>
          <w:lang w:eastAsia="lt-LT"/>
          <w14:ligatures w14:val="none"/>
        </w:rPr>
        <w:t>force majeure</w:t>
      </w:r>
      <w:r w:rsidRPr="0029794D">
        <w:rPr>
          <w:rFonts w:eastAsia="Times New Roman" w:cs="Times New Roman"/>
          <w:kern w:val="0"/>
          <w:szCs w:val="24"/>
          <w:lang w:eastAsia="lt-LT"/>
          <w14:ligatures w14:val="none"/>
        </w:rPr>
        <w:t>), per 3 (tris) darbo dienas išnagrinėti nurodytas aplinkybes, ir pripažinus, kad jos yra pagrįstos, leisti Teikėjui laikinai sustabdyti Paslaugų teikimą ir suderinti papildomą Paslaugų teikimo grafiką pasekmėms pašalinti;</w:t>
      </w:r>
    </w:p>
    <w:p w14:paraId="6DBF8B82" w14:textId="77777777" w:rsidR="0029794D" w:rsidRPr="0029794D" w:rsidRDefault="0029794D" w:rsidP="0029794D">
      <w:pPr>
        <w:tabs>
          <w:tab w:val="left" w:pos="654"/>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7.2.4. nedelsiant pranešti Teikėjui raštu ar el. paštu apie bet kokį patikrinimo metu nustatytą Sutarties reikalavimų neatitinkantį Paslaugų teikimą, klaidas ir defektus, kai Teikėjas patikrinime nedalyvauja;</w:t>
      </w:r>
    </w:p>
    <w:p w14:paraId="6857E05A" w14:textId="77777777" w:rsidR="0029794D" w:rsidRPr="0029794D" w:rsidRDefault="0029794D" w:rsidP="0029794D">
      <w:pPr>
        <w:tabs>
          <w:tab w:val="left" w:pos="640"/>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7.2.5. nemokėti už savavališkai suteiktas, Sutartyje nenumatytas, Paslaugas;</w:t>
      </w:r>
    </w:p>
    <w:p w14:paraId="0E46DB1A" w14:textId="77777777" w:rsidR="0029794D" w:rsidRPr="0029794D" w:rsidRDefault="0029794D" w:rsidP="0029794D">
      <w:pPr>
        <w:tabs>
          <w:tab w:val="left" w:pos="597"/>
        </w:tabs>
        <w:spacing w:line="276" w:lineRule="auto"/>
        <w:ind w:firstLine="993"/>
        <w:jc w:val="both"/>
        <w:rPr>
          <w:rFonts w:eastAsia="Times New Roman" w:cs="Times New Roman"/>
          <w:kern w:val="0"/>
          <w:szCs w:val="24"/>
          <w:lang w:val="en-US" w:eastAsia="zh-CN"/>
          <w14:ligatures w14:val="none"/>
        </w:rPr>
      </w:pPr>
      <w:r w:rsidRPr="0029794D">
        <w:rPr>
          <w:rFonts w:eastAsia="Times New Roman" w:cs="Times New Roman"/>
          <w:kern w:val="0"/>
          <w:szCs w:val="24"/>
          <w:lang w:eastAsia="zh-CN"/>
          <w14:ligatures w14:val="none"/>
        </w:rPr>
        <w:t>7.2.6. pateikti dokumentus, reikalingus Sutartyje numatytoms Paslaugoms teikti;</w:t>
      </w:r>
    </w:p>
    <w:p w14:paraId="4F503854" w14:textId="77777777" w:rsidR="0029794D" w:rsidRPr="0029794D" w:rsidRDefault="0029794D" w:rsidP="0029794D">
      <w:pPr>
        <w:tabs>
          <w:tab w:val="left" w:pos="597"/>
        </w:tabs>
        <w:spacing w:line="276" w:lineRule="auto"/>
        <w:ind w:firstLine="993"/>
        <w:jc w:val="both"/>
        <w:rPr>
          <w:rFonts w:eastAsia="Times New Roman" w:cs="Times New Roman"/>
          <w:kern w:val="0"/>
          <w:szCs w:val="24"/>
          <w:lang w:val="en-US" w:eastAsia="zh-CN"/>
          <w14:ligatures w14:val="none"/>
        </w:rPr>
      </w:pPr>
      <w:r w:rsidRPr="0029794D">
        <w:rPr>
          <w:rFonts w:eastAsia="Times New Roman" w:cs="Times New Roman"/>
          <w:kern w:val="0"/>
          <w:szCs w:val="24"/>
          <w:lang w:eastAsia="zh-CN"/>
          <w14:ligatures w14:val="none"/>
        </w:rPr>
        <w:t>7.2.7. bendradarbiauti su Teikėju teikiant Paslaugas.</w:t>
      </w:r>
    </w:p>
    <w:p w14:paraId="538DDE15" w14:textId="77777777" w:rsidR="0029794D" w:rsidRPr="0029794D" w:rsidRDefault="0029794D" w:rsidP="0029794D">
      <w:pPr>
        <w:tabs>
          <w:tab w:val="left" w:pos="1080"/>
        </w:tabs>
        <w:spacing w:line="276" w:lineRule="auto"/>
        <w:ind w:firstLine="567"/>
        <w:jc w:val="both"/>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7.3. Teikėjas turi teisę:</w:t>
      </w:r>
    </w:p>
    <w:p w14:paraId="048DB73B" w14:textId="77777777" w:rsidR="0029794D" w:rsidRPr="0029794D" w:rsidRDefault="0029794D" w:rsidP="0029794D">
      <w:pPr>
        <w:tabs>
          <w:tab w:val="left" w:pos="1080"/>
        </w:tabs>
        <w:spacing w:line="276" w:lineRule="auto"/>
        <w:ind w:firstLine="993"/>
        <w:jc w:val="both"/>
        <w:rPr>
          <w:rFonts w:eastAsia="Times New Roman" w:cs="Times New Roman"/>
          <w:bCs/>
          <w:kern w:val="0"/>
          <w:szCs w:val="24"/>
          <w:lang w:eastAsia="lt-LT"/>
          <w14:ligatures w14:val="none"/>
        </w:rPr>
      </w:pPr>
      <w:r w:rsidRPr="0029794D">
        <w:rPr>
          <w:rFonts w:eastAsia="Times New Roman" w:cs="Times New Roman"/>
          <w:bCs/>
          <w:kern w:val="0"/>
          <w:szCs w:val="24"/>
          <w:lang w:eastAsia="lt-LT"/>
          <w14:ligatures w14:val="none"/>
        </w:rPr>
        <w:t xml:space="preserve">7.3.1. naudotis </w:t>
      </w:r>
      <w:r w:rsidRPr="0029794D">
        <w:rPr>
          <w:rFonts w:eastAsia="Times New Roman" w:cs="Times New Roman"/>
          <w:kern w:val="0"/>
          <w:szCs w:val="24"/>
          <w:lang w:eastAsia="lt-LT"/>
          <w14:ligatures w14:val="none"/>
        </w:rPr>
        <w:t>Lietuvos Respublikos įstatymuose numatytomis Teikėjo teisėmis;</w:t>
      </w:r>
    </w:p>
    <w:p w14:paraId="4BBAFF9D" w14:textId="77777777" w:rsidR="0029794D" w:rsidRPr="0029794D" w:rsidRDefault="0029794D" w:rsidP="0029794D">
      <w:pPr>
        <w:tabs>
          <w:tab w:val="left" w:pos="1080"/>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7.3.2. T</w:t>
      </w:r>
      <w:r w:rsidRPr="0029794D">
        <w:rPr>
          <w:rFonts w:eastAsia="Times New Roman" w:cs="Times New Roman"/>
          <w:bCs/>
          <w:kern w:val="0"/>
          <w:szCs w:val="24"/>
          <w:lang w:eastAsia="lt-LT"/>
          <w14:ligatures w14:val="none"/>
        </w:rPr>
        <w:t>eikėjas turi teisę gauti mokėjimus už suteiktas Paslaugas su sąlyga, kad jis tinkamai vykdo šią Sutartį</w:t>
      </w:r>
      <w:r w:rsidRPr="0029794D">
        <w:rPr>
          <w:rFonts w:eastAsia="Times New Roman" w:cs="Times New Roman"/>
          <w:kern w:val="0"/>
          <w:szCs w:val="24"/>
          <w:lang w:eastAsia="lt-LT"/>
          <w14:ligatures w14:val="none"/>
        </w:rPr>
        <w:t>.</w:t>
      </w:r>
    </w:p>
    <w:p w14:paraId="5FED182E" w14:textId="77777777" w:rsidR="0029794D" w:rsidRPr="0029794D" w:rsidRDefault="0029794D" w:rsidP="0029794D">
      <w:pPr>
        <w:tabs>
          <w:tab w:val="left" w:pos="1080"/>
        </w:tabs>
        <w:spacing w:line="276" w:lineRule="auto"/>
        <w:ind w:firstLine="567"/>
        <w:jc w:val="both"/>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7.4. Teikėjas įsipareigoja:</w:t>
      </w:r>
      <w:bookmarkEnd w:id="10"/>
    </w:p>
    <w:p w14:paraId="25C57700" w14:textId="77777777" w:rsidR="0029794D" w:rsidRPr="0029794D" w:rsidRDefault="0029794D" w:rsidP="0029794D">
      <w:pPr>
        <w:tabs>
          <w:tab w:val="left" w:pos="630"/>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7.4.1. Sutartyje nurodytas Paslaugas teikti laiku ir užtikrinti Paslaugų teikimo nepertraukiamumą, gerą kokybę, prieinamumą pagal Sutarties, jos priedų nuostatų reikalavimus ir Paslaugų teikimą reglamentuojančius teisės aktus;</w:t>
      </w:r>
    </w:p>
    <w:p w14:paraId="2373101F" w14:textId="77777777" w:rsidR="0029794D" w:rsidRPr="0029794D" w:rsidRDefault="0029794D" w:rsidP="0029794D">
      <w:pPr>
        <w:tabs>
          <w:tab w:val="left" w:pos="637"/>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7.4.2. pateikti  laiku ir tinkamai parengtus Aktus ir PVM sąskaitas faktūras;</w:t>
      </w:r>
    </w:p>
    <w:p w14:paraId="103E35EE" w14:textId="77777777" w:rsidR="0029794D" w:rsidRPr="0029794D" w:rsidRDefault="0029794D" w:rsidP="0029794D">
      <w:pPr>
        <w:tabs>
          <w:tab w:val="left" w:pos="642"/>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7.4.3. sudaryti sąlygas Užsakovo atstovams lankytis Paslaugų teikimo vietose bei susipažinti su visa Paslaugų teikimo dokumentacija, vykdant Paslaugų teikimo kontrolę, nuolatos teikti kitą Užsakovo prašomą informaciją apie tiekiamų ar suteiktų Paslaugų apimtis, vietą, laiką ir pan. ar nesuteiktas Paslaugas;</w:t>
      </w:r>
    </w:p>
    <w:p w14:paraId="3DA79592" w14:textId="77777777" w:rsidR="0029794D" w:rsidRPr="0029794D" w:rsidRDefault="0029794D" w:rsidP="0029794D">
      <w:pPr>
        <w:tabs>
          <w:tab w:val="left" w:pos="2120"/>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7.4.4. savarankiškai apsirūpinti materialiniais ištekliais, reikalingais Sutartyje numatytoms Paslaugoms teikti;</w:t>
      </w:r>
    </w:p>
    <w:p w14:paraId="6121DF06" w14:textId="77777777" w:rsidR="0029794D" w:rsidRPr="0029794D" w:rsidRDefault="0029794D" w:rsidP="0029794D">
      <w:pPr>
        <w:tabs>
          <w:tab w:val="left" w:pos="2120"/>
        </w:tabs>
        <w:spacing w:line="276" w:lineRule="auto"/>
        <w:ind w:firstLine="993"/>
        <w:jc w:val="both"/>
        <w:rPr>
          <w:rFonts w:eastAsia="Calibri" w:cs="Times New Roman"/>
          <w:szCs w:val="24"/>
          <w14:ligatures w14:val="none"/>
        </w:rPr>
      </w:pPr>
      <w:r w:rsidRPr="0029794D">
        <w:rPr>
          <w:rFonts w:eastAsia="Times New Roman" w:cs="Times New Roman"/>
          <w:kern w:val="0"/>
          <w:szCs w:val="24"/>
          <w:lang w:eastAsia="lt-LT"/>
          <w14:ligatures w14:val="none"/>
        </w:rPr>
        <w:t xml:space="preserve">7.4.5. </w:t>
      </w:r>
      <w:r w:rsidRPr="0029794D">
        <w:rPr>
          <w:rFonts w:eastAsia="Calibri" w:cs="Times New Roman"/>
          <w:szCs w:val="24"/>
          <w14:ligatures w14:val="none"/>
        </w:rPr>
        <w:t xml:space="preserve">vykdydamas šią Sutartį laikytis, vadovaujantis Aplinkos apsaugos kriterijų taikymo, vykdant žaliuosius pirkimus, tvarkos aprašo, patvirtinto Lietuvos Respublikos aplinkos ministro 2011 m. birželio 28 d. įsakymu Nr. D1-508 </w:t>
      </w:r>
      <w:r w:rsidRPr="0029794D">
        <w:rPr>
          <w:rFonts w:eastAsia="Calibri" w:cs="Times New Roman"/>
          <w:color w:val="000000"/>
          <w:szCs w:val="24"/>
          <w:shd w:val="clear" w:color="auto" w:fill="FFFFFF"/>
          <w14:ligatures w14:val="none"/>
        </w:rPr>
        <w:t>„Dėl Aplinkos apsaugos kriterijų taikymo, vykdant žaliuosius pirkimus, tvarkos aprašo patvirtinimo“</w:t>
      </w:r>
      <w:r w:rsidRPr="0029794D">
        <w:rPr>
          <w:rFonts w:eastAsia="Calibri" w:cs="Times New Roman"/>
          <w:szCs w:val="24"/>
          <w14:ligatures w14:val="none"/>
        </w:rPr>
        <w:t xml:space="preserve">, (toliau – Aprašas), 4.4.4 papunkčiu </w:t>
      </w:r>
      <w:r w:rsidRPr="0029794D">
        <w:rPr>
          <w:rFonts w:eastAsia="Calibri" w:cs="Times New Roman"/>
          <w:color w:val="000000"/>
          <w:szCs w:val="24"/>
          <w14:ligatures w14:val="none"/>
        </w:rPr>
        <w:t>Užsakovo savarankiškai nustatytų</w:t>
      </w:r>
      <w:r w:rsidRPr="0029794D">
        <w:rPr>
          <w:rFonts w:eastAsia="Calibri" w:cs="Times New Roman"/>
          <w:szCs w:val="24"/>
          <w14:ligatures w14:val="none"/>
        </w:rPr>
        <w:t xml:space="preserve"> šių aplinkos apsaugos reikalavimų:</w:t>
      </w:r>
    </w:p>
    <w:p w14:paraId="6B75D2FA" w14:textId="77777777" w:rsidR="0029794D" w:rsidRPr="0029794D" w:rsidRDefault="0029794D" w:rsidP="0029794D">
      <w:pPr>
        <w:tabs>
          <w:tab w:val="left" w:pos="2120"/>
        </w:tabs>
        <w:spacing w:line="276" w:lineRule="auto"/>
        <w:ind w:firstLine="1276"/>
        <w:jc w:val="both"/>
        <w:rPr>
          <w:rFonts w:eastAsia="Calibri" w:cs="Times New Roman"/>
          <w:color w:val="000000"/>
          <w:szCs w:val="24"/>
          <w:lang w:eastAsia="lt-LT"/>
          <w14:ligatures w14:val="none"/>
        </w:rPr>
      </w:pPr>
      <w:r w:rsidRPr="0029794D">
        <w:rPr>
          <w:rFonts w:eastAsia="Calibri" w:cs="Times New Roman"/>
          <w:szCs w:val="24"/>
          <w14:ligatures w14:val="none"/>
        </w:rPr>
        <w:t>7.4.5.1. mažinti popieriaus sunaudojimą, atsisakyti nebūtino dokumentų kopijavimo ir spausdinimo, rengiamą dokumentaciją Užsakovui teikti elektroniniu formatu, o dokumentaciją, kuri turi būti pasirašoma – pasirašyti elektroniniu parašu. Esant būtinybei, spausdinimui naudoti perdirbtą popierių, kuris atitinka žaliojo pirkimo reikalavimus pagal Aprašą</w:t>
      </w:r>
      <w:r w:rsidRPr="0029794D">
        <w:rPr>
          <w:rFonts w:eastAsia="Calibri" w:cs="Times New Roman"/>
          <w:color w:val="000000"/>
          <w:szCs w:val="24"/>
          <w:lang w:eastAsia="lt-LT"/>
          <w14:ligatures w14:val="none"/>
        </w:rPr>
        <w:t>;</w:t>
      </w:r>
    </w:p>
    <w:p w14:paraId="222BACF2" w14:textId="77777777" w:rsidR="0029794D" w:rsidRPr="0029794D" w:rsidRDefault="0029794D" w:rsidP="0029794D">
      <w:pPr>
        <w:tabs>
          <w:tab w:val="left" w:pos="2120"/>
        </w:tabs>
        <w:spacing w:line="276" w:lineRule="auto"/>
        <w:ind w:firstLine="1276"/>
        <w:jc w:val="both"/>
        <w:rPr>
          <w:rFonts w:eastAsia="Times New Roman" w:cs="Times New Roman"/>
          <w:kern w:val="0"/>
          <w:szCs w:val="24"/>
          <w14:ligatures w14:val="none"/>
        </w:rPr>
      </w:pPr>
      <w:r w:rsidRPr="0029794D">
        <w:rPr>
          <w:rFonts w:eastAsia="Calibri" w:cs="Times New Roman"/>
          <w:color w:val="000000"/>
          <w:szCs w:val="24"/>
          <w:lang w:eastAsia="lt-LT"/>
          <w14:ligatures w14:val="none"/>
        </w:rPr>
        <w:t xml:space="preserve">7.4.5.2. </w:t>
      </w:r>
      <w:r w:rsidRPr="0029794D">
        <w:rPr>
          <w:rFonts w:eastAsia="Times New Roman" w:cs="Times New Roman"/>
          <w:kern w:val="0"/>
          <w:szCs w:val="24"/>
          <w14:ligatures w14:val="none"/>
        </w:rPr>
        <w:t xml:space="preserve">rinktis optimalius maršrutus vykimui į Paslaugų teikimo vietas, taip siekiant mažinti aplinkos teršimą. </w:t>
      </w:r>
    </w:p>
    <w:p w14:paraId="00967797" w14:textId="77777777" w:rsidR="0029794D" w:rsidRPr="0029794D" w:rsidRDefault="0029794D" w:rsidP="0029794D">
      <w:pPr>
        <w:tabs>
          <w:tab w:val="left" w:pos="2120"/>
        </w:tabs>
        <w:spacing w:line="276" w:lineRule="auto"/>
        <w:ind w:firstLine="993"/>
        <w:jc w:val="both"/>
        <w:rPr>
          <w:rFonts w:eastAsia="Calibri" w:cs="Times New Roman"/>
          <w:szCs w:val="24"/>
          <w14:ligatures w14:val="none"/>
        </w:rPr>
      </w:pPr>
      <w:r w:rsidRPr="0029794D">
        <w:rPr>
          <w:rFonts w:eastAsia="Calibri" w:cs="Times New Roman"/>
          <w:szCs w:val="24"/>
          <w14:ligatures w14:val="none"/>
        </w:rPr>
        <w:lastRenderedPageBreak/>
        <w:t xml:space="preserve">7.4.6. </w:t>
      </w:r>
      <w:r w:rsidRPr="0029794D">
        <w:rPr>
          <w:rFonts w:eastAsia="Times New Roman" w:cs="Times New Roman"/>
          <w:kern w:val="0"/>
          <w:szCs w:val="24"/>
          <w:lang w:eastAsia="lt-LT"/>
          <w14:ligatures w14:val="none"/>
        </w:rPr>
        <w:t>Užsakovui paprašius, per 5 (penkias) darbo dienas pateikti jam informaciją ir / ar dokumentus, kurie įrodytų Teikėjo įsipareigojimų, susijusių su aplinkos apsaugos reikalavimais, laikymąsi;</w:t>
      </w:r>
    </w:p>
    <w:p w14:paraId="27768DC2" w14:textId="77777777" w:rsidR="0029794D" w:rsidRPr="0029794D" w:rsidRDefault="0029794D" w:rsidP="0029794D">
      <w:pPr>
        <w:tabs>
          <w:tab w:val="left" w:pos="2120"/>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7.4.7. garantuoti saugų Paslaugų teikimą, priešgaisrinę ir aplinkos apsaugą bei darbo higieną Paslaugų teikimo teritorijoje, taip pat gretimos aplinkos apsaugą. Teikėjas užtikrina kad jo pasamdyti darbuotojai ir/arba tretieji asmenys, už kuriuos atsakingas Teikėjas, Paslaugų teikimo metu nebūtų apsvaigę nuo alkoholio, narkotinių, toksinių ir (arba) psichotropinių medžiagų;</w:t>
      </w:r>
    </w:p>
    <w:p w14:paraId="0A292445" w14:textId="77777777" w:rsidR="0029794D" w:rsidRPr="0029794D" w:rsidRDefault="0029794D" w:rsidP="0029794D">
      <w:pPr>
        <w:tabs>
          <w:tab w:val="left" w:pos="627"/>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7.4.8. savo sąskaita, per Užsakovo nurodytą terminą, ištaisyti suteiktas Paslaugas, kurios dėl Teikėjo kaltės yra netinkamai suteiktos ir neatitinkančios Sutarties ir jos priedų sąlygų;</w:t>
      </w:r>
    </w:p>
    <w:p w14:paraId="67613368" w14:textId="77777777" w:rsidR="0029794D" w:rsidRPr="0029794D" w:rsidRDefault="0029794D" w:rsidP="0029794D">
      <w:pPr>
        <w:tabs>
          <w:tab w:val="left" w:pos="618"/>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7.4.9. savo sąskaita atlyginti nuostolius, kurie atsirado dėl netinkamo Paslaugų teikimo;</w:t>
      </w:r>
    </w:p>
    <w:p w14:paraId="16FE1827" w14:textId="77777777" w:rsidR="0029794D" w:rsidRPr="0029794D" w:rsidRDefault="0029794D" w:rsidP="0029794D">
      <w:pPr>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7.4.10. užtikrinti iš Užsakovo Sutarties vykdymo metu gautos ir su Sutarties vykdymu susijusios informacijos konfidencialumą bei apsaugą;</w:t>
      </w:r>
    </w:p>
    <w:p w14:paraId="2CF15999" w14:textId="77777777" w:rsidR="0029794D" w:rsidRPr="0029794D" w:rsidRDefault="0029794D" w:rsidP="0029794D">
      <w:pPr>
        <w:tabs>
          <w:tab w:val="left" w:pos="642"/>
          <w:tab w:val="left" w:pos="9694"/>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7.4.11. užtikrinti, kad Sutarties sudarymo momentu ir visą jos galiojimo laikotarpį Teikėjo darbuotojai turėtų reikiamą kvalifikaciją ir patirtį, būtiną techniką ir kitas priemones bei medžiagas reikalingas teikti Paslaugas;</w:t>
      </w:r>
    </w:p>
    <w:p w14:paraId="42071CB9" w14:textId="77777777" w:rsidR="0029794D" w:rsidRPr="0029794D" w:rsidRDefault="0029794D" w:rsidP="0029794D">
      <w:pPr>
        <w:tabs>
          <w:tab w:val="left" w:pos="771"/>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7.4.12. užtikrinti, kad Paslaugoms teikti naudojamos transporto priemonės, kita technika būtų su įmonės identifikaciniais ženklais, dirbantieji aptarnaujamoje teritorijoje vilkėtų specialią aprangą;</w:t>
      </w:r>
    </w:p>
    <w:p w14:paraId="25E5AC64" w14:textId="77777777" w:rsidR="0029794D" w:rsidRPr="0029794D" w:rsidRDefault="0029794D" w:rsidP="0029794D">
      <w:pPr>
        <w:tabs>
          <w:tab w:val="left" w:pos="738"/>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7.4.13. bendradarbiauti su Užsakovu teikiant Paslaugas;</w:t>
      </w:r>
    </w:p>
    <w:p w14:paraId="7713413B" w14:textId="77777777" w:rsidR="0029794D" w:rsidRPr="0029794D" w:rsidRDefault="0029794D" w:rsidP="0029794D">
      <w:pPr>
        <w:tabs>
          <w:tab w:val="left" w:pos="728"/>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7.4.14. atsakyti už Subteikėjo teikiamas paslaugas, jei toks pasitelkiamas;</w:t>
      </w:r>
    </w:p>
    <w:p w14:paraId="38BA6A85" w14:textId="77777777" w:rsidR="0029794D" w:rsidRPr="0029794D" w:rsidRDefault="0029794D" w:rsidP="0029794D">
      <w:pPr>
        <w:tabs>
          <w:tab w:val="left" w:pos="805"/>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7.4.15. tinkamai vykdyti kitus įsipareigojimus, numatytus Sutartyje ir galiojančiuose Lietuvos Respublikos teisės aktuose.</w:t>
      </w:r>
    </w:p>
    <w:p w14:paraId="62955458" w14:textId="77777777" w:rsidR="0029794D" w:rsidRPr="0029794D" w:rsidRDefault="0029794D" w:rsidP="0029794D">
      <w:pPr>
        <w:tabs>
          <w:tab w:val="left" w:pos="757"/>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7.4.16. nedelsdamas raštu pranešti Užsakovui apie nepriklausančias nuo Teikėjo aplinkybes, trukdančias tinkamai teikti Paslaugas, arba apie Nenugalimą jėgą (</w:t>
      </w:r>
      <w:r w:rsidRPr="0029794D">
        <w:rPr>
          <w:rFonts w:eastAsia="Times New Roman" w:cs="Times New Roman"/>
          <w:i/>
          <w:iCs/>
          <w:kern w:val="0"/>
          <w:szCs w:val="24"/>
          <w:lang w:eastAsia="lt-LT"/>
          <w14:ligatures w14:val="none"/>
        </w:rPr>
        <w:t>force majeure</w:t>
      </w:r>
      <w:r w:rsidRPr="0029794D">
        <w:rPr>
          <w:rFonts w:eastAsia="Times New Roman" w:cs="Times New Roman"/>
          <w:kern w:val="0"/>
          <w:szCs w:val="24"/>
          <w:lang w:eastAsia="lt-LT"/>
          <w14:ligatures w14:val="none"/>
        </w:rPr>
        <w:t>);</w:t>
      </w:r>
    </w:p>
    <w:p w14:paraId="15D1A09E" w14:textId="77777777" w:rsidR="0029794D" w:rsidRPr="0029794D" w:rsidRDefault="0029794D" w:rsidP="0029794D">
      <w:pPr>
        <w:tabs>
          <w:tab w:val="left" w:pos="814"/>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7.4.17. kai Paslaugų teikimas buvo sustabdytas dėl aplinkybių, nepriklausančių nuo Teikėjo valios arba dėl Nenugalimos jėgos (</w:t>
      </w:r>
      <w:r w:rsidRPr="0029794D">
        <w:rPr>
          <w:rFonts w:eastAsia="Times New Roman" w:cs="Times New Roman"/>
          <w:i/>
          <w:iCs/>
          <w:kern w:val="0"/>
          <w:szCs w:val="24"/>
          <w:lang w:eastAsia="lt-LT"/>
          <w14:ligatures w14:val="none"/>
        </w:rPr>
        <w:t>force majeure</w:t>
      </w:r>
      <w:r w:rsidRPr="0029794D">
        <w:rPr>
          <w:rFonts w:eastAsia="Times New Roman" w:cs="Times New Roman"/>
          <w:kern w:val="0"/>
          <w:szCs w:val="24"/>
          <w:lang w:eastAsia="lt-LT"/>
          <w14:ligatures w14:val="none"/>
        </w:rPr>
        <w:t>), tokioms aplinkybėms pasibaigus, Teikėjas privalo įvykdyti galimus atlikti sutartinius įsipareigojimus su Užsakovu suderintu papildomu Paslaugų teikimo laiku;</w:t>
      </w:r>
    </w:p>
    <w:p w14:paraId="260B8F6A" w14:textId="77777777" w:rsidR="0029794D" w:rsidRPr="0029794D" w:rsidRDefault="0029794D" w:rsidP="0029794D">
      <w:pPr>
        <w:tabs>
          <w:tab w:val="left" w:pos="742"/>
        </w:tabs>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7.4.18. vykdyti kitus Užsakovo nenuolatinio pobūdžio pavedimus, pateiktus rašytine forma (raštu, el. pranešimu ir pan.), jeigu jie neprieštarauja Sutarties sąlygoms ir teisės aktams, reglamentuojantiems Sutartyje numatytų Paslaugų vykdymą.</w:t>
      </w:r>
    </w:p>
    <w:p w14:paraId="248989F6" w14:textId="77777777" w:rsidR="0029794D" w:rsidRPr="0029794D" w:rsidRDefault="0029794D" w:rsidP="0029794D">
      <w:pPr>
        <w:tabs>
          <w:tab w:val="left" w:pos="360"/>
          <w:tab w:val="left" w:pos="568"/>
          <w:tab w:val="left" w:pos="1276"/>
        </w:tabs>
        <w:spacing w:line="276" w:lineRule="auto"/>
        <w:jc w:val="both"/>
        <w:rPr>
          <w:rFonts w:eastAsia="Times New Roman" w:cs="Times New Roman"/>
          <w:kern w:val="0"/>
          <w:szCs w:val="24"/>
          <w:lang w:eastAsia="lt-LT"/>
          <w14:ligatures w14:val="none"/>
        </w:rPr>
      </w:pPr>
    </w:p>
    <w:p w14:paraId="4B7E5B89" w14:textId="77777777" w:rsidR="0029794D" w:rsidRPr="0029794D" w:rsidRDefault="0029794D" w:rsidP="0029794D">
      <w:pPr>
        <w:spacing w:before="120" w:after="120" w:line="276" w:lineRule="auto"/>
        <w:jc w:val="center"/>
        <w:rPr>
          <w:rFonts w:cs="Times New Roman"/>
          <w:b/>
          <w:szCs w:val="24"/>
          <w14:ligatures w14:val="none"/>
        </w:rPr>
      </w:pPr>
      <w:r w:rsidRPr="0029794D">
        <w:rPr>
          <w:rFonts w:cs="Times New Roman"/>
          <w:b/>
          <w:szCs w:val="24"/>
          <w14:ligatures w14:val="none"/>
        </w:rPr>
        <w:t>8. ŠALIŲ ATSAKOMYBĖ</w:t>
      </w:r>
    </w:p>
    <w:p w14:paraId="498A8750" w14:textId="77777777" w:rsidR="0029794D" w:rsidRPr="0029794D" w:rsidRDefault="0029794D" w:rsidP="0029794D">
      <w:pPr>
        <w:spacing w:before="120" w:after="120" w:line="276" w:lineRule="auto"/>
        <w:jc w:val="center"/>
        <w:rPr>
          <w:rFonts w:cs="Times New Roman"/>
          <w:b/>
          <w:bCs/>
          <w:szCs w:val="24"/>
          <w14:ligatures w14:val="none"/>
        </w:rPr>
      </w:pPr>
    </w:p>
    <w:p w14:paraId="6275DB28" w14:textId="77777777" w:rsidR="0029794D" w:rsidRPr="0029794D" w:rsidRDefault="0029794D" w:rsidP="0029794D">
      <w:pPr>
        <w:spacing w:line="276" w:lineRule="auto"/>
        <w:ind w:firstLine="709"/>
        <w:jc w:val="both"/>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8.1. Bendrieji atsakomybės klausimai</w:t>
      </w:r>
    </w:p>
    <w:p w14:paraId="5E65783A" w14:textId="77777777" w:rsidR="0029794D" w:rsidRPr="0029794D" w:rsidRDefault="0029794D" w:rsidP="0029794D">
      <w:pPr>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8.1.1.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75C23C15" w14:textId="77777777" w:rsidR="0029794D" w:rsidRPr="0029794D" w:rsidRDefault="0029794D" w:rsidP="0029794D">
      <w:pPr>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8.1.2. Šioje Sutartyje nustatytos netesybos yra laikomos minimaliais, neįrodinėtinais Šalių nuostoliais.</w:t>
      </w:r>
    </w:p>
    <w:p w14:paraId="3787EADD" w14:textId="77777777" w:rsidR="0029794D" w:rsidRPr="0029794D" w:rsidRDefault="0029794D" w:rsidP="0029794D">
      <w:pPr>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8.1.3. Baudų ar delspinigių sumokėjimas neatleidžia Sutarties Šalių nuo tinkamo įsipareigojimų įvykdymo arba pažeidimų pašalinimo bei žalos ir (ar) visiško nuostolių atlyginimo. Nuostoliais laikomos Sutarties Šalies turėtos išlaidos, jos turto netekimas arba sugadinimas, taip pat negautos pajamos, kurias ji būtų gavusi, jeigu įsipareigojimai būtų įvykdyti.</w:t>
      </w:r>
    </w:p>
    <w:p w14:paraId="7449F63A" w14:textId="77777777" w:rsidR="0029794D" w:rsidRPr="0029794D" w:rsidRDefault="0029794D" w:rsidP="0029794D">
      <w:pPr>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lastRenderedPageBreak/>
        <w:t xml:space="preserve">8.1.4. Jei Teikėjas nesumoka jam skirtų baudų ar delspinigių, </w:t>
      </w:r>
      <w:r w:rsidRPr="0029794D">
        <w:rPr>
          <w:rFonts w:eastAsia="Times New Roman" w:cs="Times New Roman"/>
          <w:color w:val="000000"/>
          <w:spacing w:val="-2"/>
          <w:szCs w:val="24"/>
          <w:lang w:eastAsia="lt-LT"/>
          <w14:ligatures w14:val="none"/>
        </w:rPr>
        <w:t xml:space="preserve">Užsakovas </w:t>
      </w:r>
      <w:r w:rsidRPr="0029794D">
        <w:rPr>
          <w:rFonts w:eastAsia="Times New Roman" w:cs="Times New Roman"/>
          <w:szCs w:val="24"/>
          <w:lang w:eastAsia="lt-LT"/>
          <w14:ligatures w14:val="none"/>
        </w:rPr>
        <w:t xml:space="preserve">turi teisę naudotis Lietuvos Respublikos civiliniame kodekse numatyta įskaitymo teise ir įskaityti priešpriešinius </w:t>
      </w:r>
      <w:r w:rsidRPr="0029794D">
        <w:rPr>
          <w:rFonts w:eastAsia="Times New Roman" w:cs="Times New Roman"/>
          <w:color w:val="000000"/>
          <w:szCs w:val="24"/>
          <w:shd w:val="clear" w:color="auto" w:fill="FFFFFF"/>
          <w:lang w:eastAsia="lt-LT"/>
          <w14:ligatures w14:val="none"/>
        </w:rPr>
        <w:t>S</w:t>
      </w:r>
      <w:r w:rsidRPr="0029794D">
        <w:rPr>
          <w:rFonts w:eastAsia="Times New Roman" w:cs="Times New Roman"/>
          <w:szCs w:val="24"/>
          <w:lang w:eastAsia="lt-LT"/>
          <w14:ligatures w14:val="none"/>
        </w:rPr>
        <w:t>utarties Šalių vienarūšius reikalavimus.</w:t>
      </w:r>
    </w:p>
    <w:p w14:paraId="5477F605" w14:textId="77777777" w:rsidR="0029794D" w:rsidRPr="0029794D" w:rsidRDefault="0029794D" w:rsidP="0029794D">
      <w:pPr>
        <w:widowControl w:val="0"/>
        <w:tabs>
          <w:tab w:val="left" w:pos="680"/>
        </w:tabs>
        <w:suppressAutoHyphens/>
        <w:spacing w:before="120" w:line="276" w:lineRule="auto"/>
        <w:jc w:val="both"/>
        <w:rPr>
          <w:rFonts w:eastAsia="Times New Roman" w:cs="Times New Roman"/>
          <w:b/>
          <w:bCs/>
          <w:color w:val="000000"/>
          <w:spacing w:val="-2"/>
          <w:szCs w:val="24"/>
          <w:shd w:val="clear" w:color="auto" w:fill="FFFFFF"/>
          <w:lang w:eastAsia="lt-LT"/>
          <w14:ligatures w14:val="none"/>
        </w:rPr>
      </w:pPr>
      <w:r w:rsidRPr="0029794D">
        <w:rPr>
          <w:rFonts w:eastAsia="Times New Roman" w:cs="Times New Roman"/>
          <w:b/>
          <w:bCs/>
          <w:color w:val="000000"/>
          <w:szCs w:val="24"/>
          <w:shd w:val="clear" w:color="auto" w:fill="FFFFFF"/>
          <w:lang w:eastAsia="lt-LT"/>
          <w14:ligatures w14:val="none"/>
        </w:rPr>
        <w:tab/>
        <w:t>8.2. Teikėjo atsakomybė</w:t>
      </w:r>
    </w:p>
    <w:p w14:paraId="19260DD6" w14:textId="77777777" w:rsidR="0029794D" w:rsidRPr="0029794D" w:rsidRDefault="0029794D" w:rsidP="0029794D">
      <w:pPr>
        <w:widowControl w:val="0"/>
        <w:tabs>
          <w:tab w:val="left" w:pos="993"/>
        </w:tabs>
        <w:suppressAutoHyphens/>
        <w:spacing w:line="276" w:lineRule="auto"/>
        <w:jc w:val="both"/>
        <w:rPr>
          <w:rFonts w:eastAsia="Times New Roman" w:cs="Times New Roman"/>
          <w:color w:val="000000"/>
          <w:szCs w:val="24"/>
          <w:shd w:val="clear" w:color="auto" w:fill="FFFFFF"/>
          <w:lang w:eastAsia="lt-LT"/>
          <w14:ligatures w14:val="none"/>
        </w:rPr>
      </w:pPr>
      <w:r w:rsidRPr="0029794D">
        <w:rPr>
          <w:rFonts w:eastAsia="Times New Roman" w:cs="Times New Roman"/>
          <w:color w:val="000000"/>
          <w:spacing w:val="-2"/>
          <w:szCs w:val="24"/>
          <w:shd w:val="clear" w:color="auto" w:fill="FFFFFF"/>
          <w:lang w:eastAsia="lt-LT"/>
          <w14:ligatures w14:val="none"/>
        </w:rPr>
        <w:tab/>
        <w:t xml:space="preserve">8.2.1. Teikėjas atsako už tinkamą Paslaugų teikimą pagal šioje </w:t>
      </w:r>
      <w:r w:rsidRPr="0029794D">
        <w:rPr>
          <w:rFonts w:eastAsia="Times New Roman" w:cs="Times New Roman"/>
          <w:color w:val="000000"/>
          <w:szCs w:val="24"/>
          <w:shd w:val="clear" w:color="auto" w:fill="FFFFFF"/>
          <w:lang w:eastAsia="lt-LT"/>
          <w14:ligatures w14:val="none"/>
        </w:rPr>
        <w:t>S</w:t>
      </w:r>
      <w:r w:rsidRPr="0029794D">
        <w:rPr>
          <w:rFonts w:eastAsia="Times New Roman" w:cs="Times New Roman"/>
          <w:color w:val="000000"/>
          <w:spacing w:val="-2"/>
          <w:szCs w:val="24"/>
          <w:shd w:val="clear" w:color="auto" w:fill="FFFFFF"/>
          <w:lang w:eastAsia="lt-LT"/>
          <w14:ligatures w14:val="none"/>
        </w:rPr>
        <w:t>utartyje, jos prieduose nustatytus reikalavimus, išskyrus atvejus, kai Užsakovas nurodo kitaip.</w:t>
      </w:r>
    </w:p>
    <w:p w14:paraId="63ED936C" w14:textId="77777777" w:rsidR="0029794D" w:rsidRPr="0029794D" w:rsidRDefault="0029794D" w:rsidP="0029794D">
      <w:pPr>
        <w:widowControl w:val="0"/>
        <w:tabs>
          <w:tab w:val="left" w:pos="680"/>
        </w:tabs>
        <w:suppressAutoHyphens/>
        <w:spacing w:line="276" w:lineRule="auto"/>
        <w:jc w:val="both"/>
        <w:rPr>
          <w:rFonts w:eastAsia="Times New Roman" w:cs="Times New Roman"/>
          <w:color w:val="000000"/>
          <w:spacing w:val="-2"/>
          <w:szCs w:val="24"/>
          <w:lang w:eastAsia="lt-LT"/>
          <w14:ligatures w14:val="none"/>
        </w:rPr>
      </w:pPr>
      <w:r w:rsidRPr="0029794D">
        <w:rPr>
          <w:rFonts w:eastAsia="Times New Roman" w:cs="Times New Roman"/>
          <w:color w:val="000000"/>
          <w:szCs w:val="24"/>
          <w:shd w:val="clear" w:color="auto" w:fill="FFFFFF"/>
          <w:lang w:eastAsia="lt-LT"/>
          <w14:ligatures w14:val="none"/>
        </w:rPr>
        <w:tab/>
        <w:t xml:space="preserve">8.2.2. Visa atsakomybė už darbo saugą, </w:t>
      </w:r>
      <w:r w:rsidRPr="0029794D">
        <w:rPr>
          <w:rFonts w:eastAsia="Lucida Sans Unicode" w:cs="Times New Roman"/>
          <w:color w:val="000000"/>
          <w:szCs w:val="24"/>
          <w:shd w:val="clear" w:color="auto" w:fill="FFFFFF"/>
          <w:lang w:eastAsia="lt-LT"/>
          <w14:ligatures w14:val="none"/>
        </w:rPr>
        <w:t xml:space="preserve">priešgaisrinę ir </w:t>
      </w:r>
      <w:r w:rsidRPr="0029794D">
        <w:rPr>
          <w:rFonts w:eastAsia="Times New Roman" w:cs="Times New Roman"/>
          <w:color w:val="000000"/>
          <w:szCs w:val="24"/>
          <w:shd w:val="clear" w:color="auto" w:fill="FFFFFF"/>
          <w:lang w:eastAsia="lt-LT"/>
          <w14:ligatures w14:val="none"/>
        </w:rPr>
        <w:t xml:space="preserve">aplinkos saugą teikiant Paslaugas tenka Teikėjui. Teikėjas privalo atlyginti dėl jo kaltės padarytą žalą, kuri buvo padaryta jo, įmonės darbuotojų ar įrangos darbų vykdymo metu fiziniams ar juridiniams asmenims, privačiai ir visuomeninei nuosavybei. Tokiu atveju nuostolių atlyginimui Užsakovas gali pasinaudoti Sutarties įvykdymo užtikrinimo dalimi, kuri lygi kilusių nuostolių dydžiui. </w:t>
      </w:r>
    </w:p>
    <w:p w14:paraId="2C3D776B" w14:textId="77777777" w:rsidR="0029794D" w:rsidRPr="0029794D" w:rsidRDefault="0029794D" w:rsidP="0029794D">
      <w:pPr>
        <w:widowControl w:val="0"/>
        <w:tabs>
          <w:tab w:val="left" w:pos="680"/>
        </w:tabs>
        <w:suppressAutoHyphens/>
        <w:spacing w:line="276" w:lineRule="auto"/>
        <w:jc w:val="both"/>
        <w:rPr>
          <w:rFonts w:eastAsia="Times New Roman" w:cs="Times New Roman"/>
          <w:color w:val="000000"/>
          <w:szCs w:val="24"/>
          <w:lang w:eastAsia="hi-IN" w:bidi="hi-IN"/>
          <w14:ligatures w14:val="none"/>
        </w:rPr>
      </w:pPr>
      <w:r w:rsidRPr="0029794D">
        <w:rPr>
          <w:rFonts w:eastAsia="Times New Roman" w:cs="Times New Roman"/>
          <w:color w:val="000000"/>
          <w:spacing w:val="-2"/>
          <w:szCs w:val="24"/>
          <w:lang w:eastAsia="lt-LT"/>
          <w14:ligatures w14:val="none"/>
        </w:rPr>
        <w:tab/>
        <w:t xml:space="preserve">8.2.3. Teikėjas </w:t>
      </w:r>
      <w:r w:rsidRPr="0029794D">
        <w:rPr>
          <w:rFonts w:eastAsia="Times New Roman" w:cs="Times New Roman"/>
          <w:color w:val="000000"/>
          <w:szCs w:val="24"/>
          <w:lang w:eastAsia="lt-LT"/>
          <w14:ligatures w14:val="none"/>
        </w:rPr>
        <w:t>atsako už subrangovų / subtiekėjų suteiktas paslaugas ir jų kokybę arba padarytą žalą.</w:t>
      </w:r>
    </w:p>
    <w:p w14:paraId="4D1B0DE6" w14:textId="77777777" w:rsidR="0029794D" w:rsidRPr="0029794D" w:rsidRDefault="0029794D" w:rsidP="0029794D">
      <w:pPr>
        <w:suppressAutoHyphens/>
        <w:autoSpaceDE w:val="0"/>
        <w:spacing w:line="276" w:lineRule="auto"/>
        <w:ind w:firstLine="993"/>
        <w:jc w:val="both"/>
        <w:rPr>
          <w:rFonts w:eastAsia="Lucida Sans Unicode" w:cs="Times New Roman"/>
          <w:color w:val="000000"/>
          <w:szCs w:val="24"/>
          <w:shd w:val="clear" w:color="auto" w:fill="FFFFFF"/>
          <w:lang w:val="en-US" w:eastAsia="ar-SA"/>
          <w14:ligatures w14:val="none"/>
        </w:rPr>
      </w:pPr>
      <w:r w:rsidRPr="0029794D">
        <w:rPr>
          <w:rFonts w:eastAsia="Times New Roman" w:cs="Times New Roman"/>
          <w:color w:val="000000"/>
          <w:spacing w:val="-2"/>
          <w:szCs w:val="24"/>
          <w:lang w:eastAsia="ar-SA"/>
          <w14:ligatures w14:val="none"/>
        </w:rPr>
        <w:t>8.2.4.</w:t>
      </w:r>
      <w:r w:rsidRPr="0029794D">
        <w:rPr>
          <w:rFonts w:eastAsia="Times New Roman" w:cs="Times New Roman"/>
          <w:kern w:val="0"/>
          <w:szCs w:val="24"/>
          <w:lang w:val="en-US" w:eastAsia="ar-SA"/>
          <w14:ligatures w14:val="none"/>
        </w:rPr>
        <w:t>J</w:t>
      </w:r>
      <w:r w:rsidRPr="0029794D">
        <w:rPr>
          <w:rFonts w:eastAsia="Calibri" w:cs="Times New Roman"/>
          <w:kern w:val="0"/>
          <w:szCs w:val="24"/>
          <w:lang w:val="en-US" w:eastAsia="ar-SA"/>
          <w14:ligatures w14:val="none"/>
        </w:rPr>
        <w:t xml:space="preserve">ei Užsakovui paprašius, Teikėjas nepateikia informacijos ir / ar dokumentų, patvirtinančių Teikėjo įsipareigojimų, susijusių su aplinkos apsaugos reikalavimais laikymąsi, ar </w:t>
      </w:r>
      <w:r w:rsidRPr="0029794D">
        <w:rPr>
          <w:rFonts w:eastAsia="Times New Roman" w:cs="Times New Roman"/>
          <w:kern w:val="0"/>
          <w:szCs w:val="24"/>
          <w:lang w:val="en-US" w:eastAsia="ar-SA"/>
          <w14:ligatures w14:val="none"/>
        </w:rPr>
        <w:t>Užsakovui nustačius,  kad Teikėjas nesilaiko Sutartimi prisiimtų įsipareigojimų dėl aplinkos apsaugos reikalavimų laikymosi, Užsakovui taikytina 100,00 Eur (vieno šimto eurų) dydžio bauda.</w:t>
      </w:r>
      <w:r w:rsidRPr="0029794D">
        <w:rPr>
          <w:rFonts w:eastAsia="Calibri" w:cs="Times New Roman"/>
          <w:kern w:val="0"/>
          <w:szCs w:val="24"/>
          <w:lang w:val="en-US" w:eastAsia="ar-SA"/>
          <w14:ligatures w14:val="none"/>
        </w:rPr>
        <w:t xml:space="preserve"> Jei pakartotinai nustatoma, kad Teikėjas nesilaiko aplinkos apsaugos reikalavimų, Užsakovas turi teisę vienašališkai nutraukti šią Sutartį.</w:t>
      </w:r>
    </w:p>
    <w:p w14:paraId="21F11C14" w14:textId="77777777" w:rsidR="0029794D" w:rsidRPr="0029794D" w:rsidRDefault="0029794D" w:rsidP="0029794D">
      <w:pPr>
        <w:widowControl w:val="0"/>
        <w:tabs>
          <w:tab w:val="left" w:pos="993"/>
        </w:tabs>
        <w:suppressAutoHyphens/>
        <w:spacing w:line="276" w:lineRule="auto"/>
        <w:jc w:val="both"/>
        <w:rPr>
          <w:rFonts w:eastAsia="Lucida Sans Unicode" w:cs="Times New Roman"/>
          <w:color w:val="000000"/>
          <w:szCs w:val="24"/>
          <w:shd w:val="clear" w:color="auto" w:fill="FFFFFF"/>
          <w:lang w:eastAsia="lt-LT"/>
          <w14:ligatures w14:val="none"/>
        </w:rPr>
      </w:pPr>
      <w:r w:rsidRPr="0029794D">
        <w:rPr>
          <w:rFonts w:eastAsia="Lucida Sans Unicode" w:cs="Times New Roman"/>
          <w:color w:val="000000"/>
          <w:szCs w:val="24"/>
          <w:shd w:val="clear" w:color="auto" w:fill="FFFFFF"/>
          <w:lang w:eastAsia="lt-LT"/>
          <w14:ligatures w14:val="none"/>
        </w:rPr>
        <w:tab/>
        <w:t xml:space="preserve">8.2.5. </w:t>
      </w:r>
      <w:r w:rsidRPr="0029794D">
        <w:rPr>
          <w:rFonts w:eastAsia="Times New Roman" w:cs="Times New Roman"/>
          <w:bCs/>
          <w:kern w:val="0"/>
          <w:szCs w:val="24"/>
          <w:lang w:eastAsia="lt-LT"/>
          <w14:ligatures w14:val="none"/>
        </w:rPr>
        <w:t>Jeigu Teikėjas vėluoja suteikti Paslaugas, pateikti reikiamus dokumentus ar atlikti Sutartyje numatytus veiksmus pagal Sutartyje, jos prieduose, Užsakovo pateiktuose dokumentuose nustatytus terminus, jis moka Užsakovui 0,02 (dvi šimtąsias) proc. dydžio delspinigius už kiekvieną vėlavimo dieną nuo Sutarties kainos be PVM. Ši nuostata netaikoma tais atvejais, kai dėl atitinkamų terminų praleidimo Sutartyje numatytos kitokios netesybos.</w:t>
      </w:r>
    </w:p>
    <w:p w14:paraId="39CEF7D8" w14:textId="77777777" w:rsidR="0029794D" w:rsidRPr="0029794D" w:rsidRDefault="0029794D" w:rsidP="0029794D">
      <w:pPr>
        <w:widowControl w:val="0"/>
        <w:tabs>
          <w:tab w:val="left" w:pos="993"/>
        </w:tabs>
        <w:suppressAutoHyphens/>
        <w:spacing w:line="276" w:lineRule="auto"/>
        <w:jc w:val="both"/>
        <w:rPr>
          <w:rFonts w:eastAsia="Times New Roman" w:cs="Times New Roman"/>
          <w:color w:val="000000"/>
          <w:szCs w:val="24"/>
          <w:lang w:eastAsia="lt-LT"/>
          <w14:ligatures w14:val="none"/>
        </w:rPr>
      </w:pPr>
      <w:r w:rsidRPr="0029794D">
        <w:rPr>
          <w:rFonts w:eastAsia="Lucida Sans Unicode" w:cs="Times New Roman"/>
          <w:color w:val="000000"/>
          <w:szCs w:val="24"/>
          <w:shd w:val="clear" w:color="auto" w:fill="FFFFFF"/>
          <w:lang w:eastAsia="lt-LT"/>
          <w14:ligatures w14:val="none"/>
        </w:rPr>
        <w:tab/>
        <w:t>8.2.6. Teikėjas</w:t>
      </w:r>
      <w:r w:rsidRPr="0029794D">
        <w:rPr>
          <w:rFonts w:eastAsia="Times New Roman" w:cs="Times New Roman"/>
          <w:color w:val="000000"/>
          <w:szCs w:val="24"/>
          <w:shd w:val="clear" w:color="auto" w:fill="FFFFFF"/>
          <w:lang w:eastAsia="lt-LT"/>
          <w14:ligatures w14:val="none"/>
        </w:rPr>
        <w:t xml:space="preserve"> neatleidžiamas nuo atsakomybės dėl sutartinių įsipareigojimų vykdymo ir jam nekompensuojamos jokios papildomos išlaidos, kurios gali atsirasti, kai Paslaugos teikiamos, jų metu reikiami atlikti </w:t>
      </w:r>
      <w:r w:rsidRPr="0029794D">
        <w:rPr>
          <w:rFonts w:eastAsia="Times New Roman" w:cs="Times New Roman"/>
          <w:color w:val="000000"/>
          <w:szCs w:val="24"/>
          <w:lang w:eastAsia="lt-LT"/>
          <w14:ligatures w14:val="none"/>
        </w:rPr>
        <w:t>darbai vykdomi susidarius</w:t>
      </w:r>
      <w:r w:rsidRPr="0029794D">
        <w:rPr>
          <w:rFonts w:eastAsia="Times New Roman" w:cs="Times New Roman"/>
          <w:iCs/>
          <w:szCs w:val="24"/>
          <w:lang w:eastAsia="hi-IN" w:bidi="hi-IN"/>
          <w14:ligatures w14:val="none"/>
        </w:rPr>
        <w:t xml:space="preserve"> ypač </w:t>
      </w:r>
      <w:r w:rsidRPr="0029794D">
        <w:rPr>
          <w:rFonts w:eastAsia="Times New Roman" w:cs="Times New Roman"/>
          <w:iCs/>
          <w:spacing w:val="-4"/>
          <w:szCs w:val="24"/>
          <w:lang w:eastAsia="hi-IN" w:bidi="hi-IN"/>
          <w14:ligatures w14:val="none"/>
        </w:rPr>
        <w:t>sudėtingoms meteorologinėms sąlygoms</w:t>
      </w:r>
      <w:r w:rsidRPr="0029794D">
        <w:rPr>
          <w:rFonts w:eastAsia="Times New Roman" w:cs="Times New Roman"/>
          <w:color w:val="000000"/>
          <w:szCs w:val="24"/>
          <w:lang w:eastAsia="lt-LT"/>
          <w14:ligatures w14:val="none"/>
        </w:rPr>
        <w:t>.</w:t>
      </w:r>
    </w:p>
    <w:p w14:paraId="5406E55F" w14:textId="77777777" w:rsidR="0029794D" w:rsidRPr="0029794D" w:rsidRDefault="0029794D" w:rsidP="0029794D">
      <w:pPr>
        <w:widowControl w:val="0"/>
        <w:tabs>
          <w:tab w:val="left" w:pos="993"/>
        </w:tabs>
        <w:suppressAutoHyphens/>
        <w:spacing w:line="276" w:lineRule="auto"/>
        <w:jc w:val="both"/>
        <w:rPr>
          <w:rFonts w:eastAsia="Times New Roman" w:cs="Times New Roman"/>
          <w:color w:val="000000"/>
          <w:szCs w:val="24"/>
          <w:lang w:eastAsia="lt-LT"/>
          <w14:ligatures w14:val="none"/>
        </w:rPr>
      </w:pPr>
      <w:r w:rsidRPr="0029794D">
        <w:rPr>
          <w:rFonts w:eastAsia="Times New Roman" w:cs="Times New Roman"/>
          <w:color w:val="000000"/>
          <w:szCs w:val="24"/>
          <w:lang w:eastAsia="lt-LT"/>
          <w14:ligatures w14:val="none"/>
        </w:rPr>
        <w:tab/>
        <w:t xml:space="preserve">8.2.7. Teikėjas, nepašalinęs pažeidimų per </w:t>
      </w:r>
      <w:r w:rsidRPr="0029794D">
        <w:rPr>
          <w:rFonts w:eastAsia="Times New Roman" w:cs="Times New Roman"/>
          <w:kern w:val="0"/>
          <w:szCs w:val="24"/>
          <w:lang w:eastAsia="lt-LT"/>
          <w14:ligatures w14:val="none"/>
        </w:rPr>
        <w:t xml:space="preserve">Patikrinimo, pažeidimų nustatymo, baudų skyrimo akte </w:t>
      </w:r>
      <w:r w:rsidRPr="0029794D">
        <w:rPr>
          <w:rFonts w:eastAsia="Times New Roman" w:cs="Times New Roman"/>
          <w:color w:val="000000"/>
          <w:szCs w:val="24"/>
          <w:lang w:eastAsia="lt-LT"/>
          <w14:ligatures w14:val="none"/>
        </w:rPr>
        <w:t>nustatytą pažeidimų šalinimo terminą, privalo Užsakovui sumokėti baudą, lygią minėtame akte nurodytai sumai. Pažeidimai fiksuojami vaizdinėmis priemonėmis (nuotraukomis, vaizdo įrašais) ir saugomi visą Sutarties galiojimo laiką.</w:t>
      </w:r>
    </w:p>
    <w:p w14:paraId="279A476D" w14:textId="77777777" w:rsidR="0029794D" w:rsidRPr="0029794D" w:rsidRDefault="0029794D" w:rsidP="0029794D">
      <w:pPr>
        <w:widowControl w:val="0"/>
        <w:tabs>
          <w:tab w:val="left" w:pos="570"/>
        </w:tabs>
        <w:suppressAutoHyphens/>
        <w:spacing w:before="120" w:line="276" w:lineRule="auto"/>
        <w:jc w:val="both"/>
        <w:rPr>
          <w:rFonts w:eastAsia="Times New Roman" w:cs="Times New Roman"/>
          <w:b/>
          <w:bCs/>
          <w:color w:val="000000"/>
          <w:spacing w:val="-2"/>
          <w:szCs w:val="24"/>
          <w:shd w:val="clear" w:color="auto" w:fill="FFFFFF"/>
          <w:lang w:eastAsia="lt-LT"/>
          <w14:ligatures w14:val="none"/>
        </w:rPr>
      </w:pPr>
      <w:r w:rsidRPr="0029794D">
        <w:rPr>
          <w:rFonts w:eastAsia="Times New Roman" w:cs="Times New Roman"/>
          <w:b/>
          <w:bCs/>
          <w:color w:val="000000"/>
          <w:szCs w:val="24"/>
          <w:shd w:val="clear" w:color="auto" w:fill="FFFFFF"/>
          <w:lang w:eastAsia="lt-LT"/>
          <w14:ligatures w14:val="none"/>
        </w:rPr>
        <w:tab/>
        <w:t>8.3.  Užsakovo atsakomybė</w:t>
      </w:r>
    </w:p>
    <w:p w14:paraId="64B2F93C" w14:textId="77777777" w:rsidR="0029794D" w:rsidRPr="0029794D" w:rsidRDefault="0029794D" w:rsidP="0029794D">
      <w:pPr>
        <w:widowControl w:val="0"/>
        <w:tabs>
          <w:tab w:val="left" w:pos="993"/>
        </w:tabs>
        <w:suppressAutoHyphens/>
        <w:spacing w:line="276" w:lineRule="auto"/>
        <w:jc w:val="both"/>
        <w:rPr>
          <w:rFonts w:eastAsia="Times New Roman" w:cs="Times New Roman"/>
          <w:color w:val="000000"/>
          <w:spacing w:val="-2"/>
          <w:szCs w:val="24"/>
          <w:shd w:val="clear" w:color="auto" w:fill="FFFFFF"/>
          <w:lang w:eastAsia="lt-LT"/>
          <w14:ligatures w14:val="none"/>
        </w:rPr>
      </w:pPr>
      <w:r w:rsidRPr="0029794D">
        <w:rPr>
          <w:rFonts w:eastAsia="Times New Roman" w:cs="Times New Roman"/>
          <w:color w:val="000000"/>
          <w:spacing w:val="-2"/>
          <w:szCs w:val="24"/>
          <w:shd w:val="clear" w:color="auto" w:fill="FFFFFF"/>
          <w:lang w:eastAsia="lt-LT"/>
          <w14:ligatures w14:val="none"/>
        </w:rPr>
        <w:tab/>
        <w:t xml:space="preserve">8.3.1. Užsakovas nutraukęs šią </w:t>
      </w:r>
      <w:r w:rsidRPr="0029794D">
        <w:rPr>
          <w:rFonts w:eastAsia="Times New Roman" w:cs="Times New Roman"/>
          <w:color w:val="000000"/>
          <w:szCs w:val="24"/>
          <w:shd w:val="clear" w:color="auto" w:fill="FFFFFF"/>
          <w:lang w:eastAsia="lt-LT"/>
          <w14:ligatures w14:val="none"/>
        </w:rPr>
        <w:t>S</w:t>
      </w:r>
      <w:r w:rsidRPr="0029794D">
        <w:rPr>
          <w:rFonts w:eastAsia="Times New Roman" w:cs="Times New Roman"/>
          <w:color w:val="000000"/>
          <w:spacing w:val="-2"/>
          <w:szCs w:val="24"/>
          <w:shd w:val="clear" w:color="auto" w:fill="FFFFFF"/>
          <w:lang w:eastAsia="lt-LT"/>
          <w14:ligatures w14:val="none"/>
        </w:rPr>
        <w:t xml:space="preserve">utartį vienašališkai, be pateisinamos priežasties, privalo atlyginti Teikėjo patirtus ir pagrįstus atitinkamais dokumentais nuostolius dėl </w:t>
      </w:r>
      <w:r w:rsidRPr="0029794D">
        <w:rPr>
          <w:rFonts w:eastAsia="Times New Roman" w:cs="Times New Roman"/>
          <w:color w:val="000000"/>
          <w:szCs w:val="24"/>
          <w:shd w:val="clear" w:color="auto" w:fill="FFFFFF"/>
          <w:lang w:eastAsia="lt-LT"/>
          <w14:ligatures w14:val="none"/>
        </w:rPr>
        <w:t>S</w:t>
      </w:r>
      <w:r w:rsidRPr="0029794D">
        <w:rPr>
          <w:rFonts w:eastAsia="Times New Roman" w:cs="Times New Roman"/>
          <w:color w:val="000000"/>
          <w:spacing w:val="-2"/>
          <w:szCs w:val="24"/>
          <w:shd w:val="clear" w:color="auto" w:fill="FFFFFF"/>
          <w:lang w:eastAsia="lt-LT"/>
          <w14:ligatures w14:val="none"/>
        </w:rPr>
        <w:t xml:space="preserve">utarties nutraukimo, kuriuos Teikėjas patyrė iki Užsakovo pranešimo apie </w:t>
      </w:r>
      <w:r w:rsidRPr="0029794D">
        <w:rPr>
          <w:rFonts w:eastAsia="Times New Roman" w:cs="Times New Roman"/>
          <w:color w:val="000000"/>
          <w:szCs w:val="24"/>
          <w:shd w:val="clear" w:color="auto" w:fill="FFFFFF"/>
          <w:lang w:eastAsia="lt-LT"/>
          <w14:ligatures w14:val="none"/>
        </w:rPr>
        <w:t>S</w:t>
      </w:r>
      <w:r w:rsidRPr="0029794D">
        <w:rPr>
          <w:rFonts w:eastAsia="Times New Roman" w:cs="Times New Roman"/>
          <w:color w:val="000000"/>
          <w:spacing w:val="-2"/>
          <w:szCs w:val="24"/>
          <w:shd w:val="clear" w:color="auto" w:fill="FFFFFF"/>
          <w:lang w:eastAsia="lt-LT"/>
          <w14:ligatures w14:val="none"/>
        </w:rPr>
        <w:t>utarties nutraukimą gavimo dienos;</w:t>
      </w:r>
    </w:p>
    <w:p w14:paraId="41106E6E" w14:textId="77777777" w:rsidR="0029794D" w:rsidRPr="0029794D" w:rsidRDefault="0029794D" w:rsidP="0029794D">
      <w:pPr>
        <w:widowControl w:val="0"/>
        <w:tabs>
          <w:tab w:val="left" w:pos="993"/>
        </w:tabs>
        <w:suppressAutoHyphen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 xml:space="preserve">8.3.2. Neatlikus apmokėjimo nustatytais terminais dėl </w:t>
      </w:r>
      <w:r w:rsidRPr="0029794D">
        <w:rPr>
          <w:rFonts w:eastAsia="Times New Roman" w:cs="Times New Roman"/>
          <w:kern w:val="0"/>
          <w:szCs w:val="24"/>
          <w:shd w:val="clear" w:color="auto" w:fill="FFFFFF" w:themeFill="background1"/>
          <w:lang w:eastAsia="lt-LT"/>
          <w14:ligatures w14:val="none"/>
        </w:rPr>
        <w:t>Užsakov</w:t>
      </w:r>
      <w:r w:rsidRPr="0029794D">
        <w:rPr>
          <w:rFonts w:eastAsia="Times New Roman" w:cs="Times New Roman"/>
          <w:snapToGrid w:val="0"/>
          <w:kern w:val="0"/>
          <w:szCs w:val="24"/>
          <w:shd w:val="clear" w:color="auto" w:fill="FFFFFF" w:themeFill="background1"/>
          <w:lang w:eastAsia="lt-LT"/>
          <w14:ligatures w14:val="none"/>
        </w:rPr>
        <w:t>o</w:t>
      </w:r>
      <w:r w:rsidRPr="0029794D">
        <w:rPr>
          <w:rFonts w:eastAsia="Times New Roman" w:cs="Times New Roman"/>
          <w:kern w:val="0"/>
          <w:szCs w:val="24"/>
          <w:shd w:val="clear" w:color="auto" w:fill="FFFFFF" w:themeFill="background1"/>
          <w:lang w:eastAsia="lt-LT"/>
          <w14:ligatures w14:val="none"/>
        </w:rPr>
        <w:t xml:space="preserve"> kaltės, Teikėjo pareikalavimu Užsakov</w:t>
      </w:r>
      <w:r w:rsidRPr="0029794D">
        <w:rPr>
          <w:rFonts w:eastAsia="Times New Roman" w:cs="Times New Roman"/>
          <w:snapToGrid w:val="0"/>
          <w:kern w:val="0"/>
          <w:szCs w:val="24"/>
          <w:shd w:val="clear" w:color="auto" w:fill="FFFFFF" w:themeFill="background1"/>
          <w:lang w:eastAsia="lt-LT"/>
          <w14:ligatures w14:val="none"/>
        </w:rPr>
        <w:t>as</w:t>
      </w:r>
      <w:r w:rsidRPr="0029794D">
        <w:rPr>
          <w:rFonts w:eastAsia="Times New Roman" w:cs="Times New Roman"/>
          <w:kern w:val="0"/>
          <w:szCs w:val="24"/>
          <w:shd w:val="clear" w:color="auto" w:fill="FFFFFF" w:themeFill="background1"/>
          <w:lang w:eastAsia="lt-LT"/>
          <w14:ligatures w14:val="none"/>
        </w:rPr>
        <w:t xml:space="preserve"> privalo sumokėti Teikėjui už kiekvieną uždelstą dieną 0,02 (dvi šimtąsias) proc</w:t>
      </w:r>
      <w:r w:rsidRPr="0029794D">
        <w:rPr>
          <w:rFonts w:eastAsia="Times New Roman" w:cs="Times New Roman"/>
          <w:i/>
          <w:kern w:val="0"/>
          <w:szCs w:val="24"/>
          <w:shd w:val="clear" w:color="auto" w:fill="FFFFFF" w:themeFill="background1"/>
          <w:lang w:eastAsia="lt-LT"/>
          <w14:ligatures w14:val="none"/>
        </w:rPr>
        <w:t>.</w:t>
      </w:r>
      <w:r w:rsidRPr="0029794D">
        <w:rPr>
          <w:rFonts w:eastAsia="Times New Roman" w:cs="Times New Roman"/>
          <w:kern w:val="0"/>
          <w:szCs w:val="24"/>
          <w:shd w:val="clear" w:color="auto" w:fill="FFFFFF" w:themeFill="background1"/>
          <w:lang w:eastAsia="lt-LT"/>
          <w14:ligatures w14:val="none"/>
        </w:rPr>
        <w:t>, delspinigių nuo laiku neapmokėtos sumos be PVM.</w:t>
      </w:r>
    </w:p>
    <w:p w14:paraId="2E694090" w14:textId="77777777" w:rsidR="0029794D" w:rsidRPr="0029794D" w:rsidRDefault="0029794D" w:rsidP="0029794D">
      <w:pPr>
        <w:widowControl w:val="0"/>
        <w:tabs>
          <w:tab w:val="left" w:pos="570"/>
        </w:tabs>
        <w:suppressAutoHyphens/>
        <w:spacing w:line="276" w:lineRule="auto"/>
        <w:jc w:val="both"/>
        <w:rPr>
          <w:rFonts w:eastAsia="Times New Roman" w:cs="Times New Roman"/>
          <w:kern w:val="0"/>
          <w:szCs w:val="24"/>
          <w:lang w:eastAsia="lt-LT"/>
          <w14:ligatures w14:val="none"/>
        </w:rPr>
      </w:pPr>
    </w:p>
    <w:p w14:paraId="16DE9C8C" w14:textId="77777777" w:rsidR="0029794D" w:rsidRPr="0029794D" w:rsidRDefault="0029794D" w:rsidP="0029794D">
      <w:pPr>
        <w:spacing w:before="120" w:after="120" w:line="276" w:lineRule="auto"/>
        <w:jc w:val="center"/>
        <w:rPr>
          <w:rFonts w:eastAsia="Times New Roman" w:cs="Times New Roman"/>
          <w:b/>
          <w:kern w:val="0"/>
          <w:szCs w:val="24"/>
          <w:lang w:eastAsia="lt-LT"/>
          <w14:ligatures w14:val="none"/>
        </w:rPr>
      </w:pPr>
      <w:r w:rsidRPr="0029794D">
        <w:rPr>
          <w:rFonts w:eastAsia="Times New Roman" w:cs="Times New Roman"/>
          <w:b/>
          <w:kern w:val="0"/>
          <w:szCs w:val="24"/>
          <w:lang w:eastAsia="lt-LT"/>
          <w14:ligatures w14:val="none"/>
        </w:rPr>
        <w:t>9. SUBTEIKĖJAI IR JŲ KEITIMO TVARKA</w:t>
      </w:r>
    </w:p>
    <w:p w14:paraId="75285E3A" w14:textId="77777777" w:rsidR="0029794D" w:rsidRPr="0029794D" w:rsidRDefault="0029794D" w:rsidP="0029794D">
      <w:pPr>
        <w:spacing w:before="120" w:after="120" w:line="276" w:lineRule="auto"/>
        <w:jc w:val="center"/>
        <w:rPr>
          <w:rFonts w:eastAsia="Times New Roman" w:cs="Times New Roman"/>
          <w:b/>
          <w:kern w:val="0"/>
          <w:szCs w:val="24"/>
          <w:lang w:eastAsia="lt-LT"/>
          <w14:ligatures w14:val="none"/>
        </w:rPr>
      </w:pPr>
    </w:p>
    <w:p w14:paraId="28B3E031" w14:textId="77777777" w:rsidR="0029794D" w:rsidRPr="0029794D" w:rsidRDefault="0029794D" w:rsidP="0029794D">
      <w:pPr>
        <w:spacing w:line="276" w:lineRule="auto"/>
        <w:ind w:firstLine="567"/>
        <w:jc w:val="both"/>
        <w:rPr>
          <w:rFonts w:eastAsia="Times New Roman" w:cs="Times New Roman"/>
          <w:i/>
          <w:kern w:val="0"/>
          <w:szCs w:val="24"/>
          <w:lang w:eastAsia="lt-LT"/>
          <w14:ligatures w14:val="none"/>
        </w:rPr>
      </w:pPr>
      <w:r w:rsidRPr="0029794D">
        <w:rPr>
          <w:rFonts w:eastAsia="Times New Roman" w:cs="Times New Roman"/>
          <w:kern w:val="0"/>
          <w:szCs w:val="24"/>
          <w:lang w:eastAsia="lt-LT"/>
          <w14:ligatures w14:val="none"/>
        </w:rPr>
        <w:t xml:space="preserve">9.1. </w:t>
      </w:r>
      <w:r w:rsidRPr="0029794D">
        <w:rPr>
          <w:rFonts w:eastAsia="Lucida Sans Unicode" w:cs="Times New Roman"/>
          <w:bCs/>
          <w:color w:val="000000"/>
          <w:spacing w:val="-2"/>
          <w:szCs w:val="24"/>
          <w:lang w:eastAsia="lt-LT"/>
          <w14:ligatures w14:val="none"/>
        </w:rPr>
        <w:t>Teikėja</w:t>
      </w:r>
      <w:r w:rsidRPr="0029794D">
        <w:rPr>
          <w:rFonts w:eastAsia="Times New Roman" w:cs="Times New Roman"/>
          <w:kern w:val="0"/>
          <w:szCs w:val="24"/>
          <w:lang w:eastAsia="lt-LT"/>
          <w14:ligatures w14:val="none"/>
        </w:rPr>
        <w:t>s Sutarties vykdymui pasitelkia subrangovą/subteikėją(-us) – (</w:t>
      </w:r>
      <w:r w:rsidRPr="0029794D">
        <w:rPr>
          <w:rFonts w:eastAsia="Times New Roman" w:cs="Times New Roman"/>
          <w:i/>
          <w:kern w:val="0"/>
          <w:szCs w:val="24"/>
          <w:lang w:eastAsia="lt-LT"/>
          <w14:ligatures w14:val="none"/>
        </w:rPr>
        <w:t>(juridinio asmens pavadinimas, įmonės kodas, buveinės adresas, atliekamų darbų/paslaugų pavadinimas)</w:t>
      </w:r>
    </w:p>
    <w:p w14:paraId="17AC7ADD" w14:textId="77777777" w:rsidR="0029794D" w:rsidRPr="0029794D" w:rsidRDefault="0029794D" w:rsidP="0029794D">
      <w:pPr>
        <w:spacing w:line="276" w:lineRule="auto"/>
        <w:jc w:val="both"/>
        <w:rPr>
          <w:rFonts w:eastAsia="Calibri" w:cs="Times New Roman"/>
          <w:kern w:val="0"/>
          <w:szCs w:val="24"/>
          <w:lang w:eastAsia="lt-LT"/>
          <w14:ligatures w14:val="none"/>
        </w:rPr>
      </w:pPr>
      <w:r w:rsidRPr="0029794D">
        <w:rPr>
          <w:rFonts w:eastAsia="Times New Roman" w:cs="Times New Roman"/>
          <w:i/>
          <w:kern w:val="0"/>
          <w:szCs w:val="24"/>
          <w:lang w:eastAsia="lt-LT"/>
          <w14:ligatures w14:val="none"/>
        </w:rPr>
        <w:lastRenderedPageBreak/>
        <w:t xml:space="preserve"> (duomenys įrašomi tik tuo atveju, jei pasitelkiamas subrangovas/subteikėjas) </w:t>
      </w:r>
      <w:r w:rsidRPr="0029794D">
        <w:rPr>
          <w:rFonts w:eastAsia="Times New Roman" w:cs="Times New Roman"/>
          <w:kern w:val="0"/>
          <w:szCs w:val="24"/>
          <w:lang w:eastAsia="lt-LT"/>
          <w14:ligatures w14:val="none"/>
        </w:rPr>
        <w:t xml:space="preserve">(toliau – Subrangovas/Subteikėjas)). </w:t>
      </w:r>
      <w:r w:rsidRPr="0029794D">
        <w:rPr>
          <w:rFonts w:eastAsia="Lucida Sans Unicode" w:cs="Times New Roman"/>
          <w:bCs/>
          <w:color w:val="000000"/>
          <w:spacing w:val="-2"/>
          <w:szCs w:val="24"/>
          <w:lang w:eastAsia="lt-LT"/>
          <w14:ligatures w14:val="none"/>
        </w:rPr>
        <w:t>Teikėja</w:t>
      </w:r>
      <w:r w:rsidRPr="0029794D">
        <w:rPr>
          <w:rFonts w:eastAsia="Calibri" w:cs="Times New Roman"/>
          <w:kern w:val="0"/>
          <w:szCs w:val="24"/>
          <w:lang w:eastAsia="lt-LT"/>
          <w14:ligatures w14:val="none"/>
        </w:rPr>
        <w:t>s privalo informuoti Užsakovą apie šios informacijos pasikeitimus, taip pat apie naujus subrangovus/subtiekėjus, kuriuos jis ketina pasitelkti vėliau.</w:t>
      </w:r>
    </w:p>
    <w:p w14:paraId="4EF23990" w14:textId="77777777" w:rsidR="0029794D" w:rsidRPr="0029794D" w:rsidRDefault="0029794D" w:rsidP="0029794D">
      <w:pPr>
        <w:spacing w:line="276" w:lineRule="auto"/>
        <w:ind w:firstLine="567"/>
        <w:jc w:val="both"/>
        <w:rPr>
          <w:rFonts w:eastAsia="Calibri" w:cs="Times New Roman"/>
          <w:kern w:val="0"/>
          <w:szCs w:val="24"/>
          <w:lang w:eastAsia="lt-LT"/>
          <w14:ligatures w14:val="none"/>
        </w:rPr>
      </w:pPr>
      <w:r w:rsidRPr="0029794D">
        <w:rPr>
          <w:rFonts w:eastAsia="Calibri" w:cs="Times New Roman"/>
          <w:kern w:val="0"/>
          <w:szCs w:val="24"/>
          <w:lang w:eastAsia="lt-LT"/>
          <w14:ligatures w14:val="none"/>
        </w:rPr>
        <w:t>9</w:t>
      </w:r>
      <w:r w:rsidRPr="0029794D">
        <w:rPr>
          <w:rFonts w:eastAsia="Times New Roman" w:cs="Times New Roman"/>
          <w:kern w:val="0"/>
          <w:szCs w:val="24"/>
          <w14:ligatures w14:val="none"/>
        </w:rPr>
        <w:t>.2.</w:t>
      </w:r>
      <w:r w:rsidRPr="0029794D">
        <w:rPr>
          <w:rFonts w:eastAsia="Times New Roman" w:cs="Times New Roman"/>
          <w:kern w:val="0"/>
          <w:szCs w:val="24"/>
          <w:lang w:eastAsia="lt-LT"/>
          <w14:ligatures w14:val="none"/>
        </w:rPr>
        <w:t xml:space="preserve"> Subrangovų/Subteikėjų pasitelkimas </w:t>
      </w:r>
      <w:r w:rsidRPr="0029794D">
        <w:rPr>
          <w:rFonts w:eastAsia="Times New Roman" w:cs="Times New Roman"/>
          <w:kern w:val="0"/>
          <w:szCs w:val="24"/>
          <w14:ligatures w14:val="none"/>
        </w:rPr>
        <w:t xml:space="preserve">nekeičia </w:t>
      </w:r>
      <w:r w:rsidRPr="0029794D">
        <w:rPr>
          <w:rFonts w:eastAsia="Lucida Sans Unicode" w:cs="Times New Roman"/>
          <w:bCs/>
          <w:color w:val="000000"/>
          <w:spacing w:val="-2"/>
          <w:szCs w:val="24"/>
          <w:lang w:eastAsia="lt-LT"/>
          <w14:ligatures w14:val="none"/>
        </w:rPr>
        <w:t>Teikėj</w:t>
      </w:r>
      <w:r w:rsidRPr="0029794D">
        <w:rPr>
          <w:rFonts w:eastAsia="Times New Roman" w:cs="Times New Roman"/>
          <w:kern w:val="0"/>
          <w:szCs w:val="24"/>
          <w14:ligatures w14:val="none"/>
        </w:rPr>
        <w:t xml:space="preserve">o atsakomybės dėl tinkamos Sutarties  įvykdymo. </w:t>
      </w:r>
      <w:r w:rsidRPr="0029794D">
        <w:rPr>
          <w:rFonts w:eastAsia="Lucida Sans Unicode" w:cs="Times New Roman"/>
          <w:bCs/>
          <w:color w:val="000000"/>
          <w:spacing w:val="-2"/>
          <w:szCs w:val="24"/>
          <w:lang w:eastAsia="lt-LT"/>
          <w14:ligatures w14:val="none"/>
        </w:rPr>
        <w:t>Teikėja</w:t>
      </w:r>
      <w:r w:rsidRPr="0029794D">
        <w:rPr>
          <w:rFonts w:eastAsia="Times New Roman" w:cs="Times New Roman"/>
          <w:kern w:val="0"/>
          <w:szCs w:val="24"/>
          <w14:ligatures w14:val="none"/>
        </w:rPr>
        <w:t xml:space="preserve">s  prisiima atsakomybę už Subrangovų/Subteikėjų veiklą vykdant Sutartį ir atsako už Sutartinių prievolių neįvykdymą ar netinkamą įvykdymą. </w:t>
      </w:r>
    </w:p>
    <w:p w14:paraId="3D973BE1" w14:textId="77777777" w:rsidR="0029794D" w:rsidRPr="0029794D" w:rsidRDefault="0029794D" w:rsidP="0029794D">
      <w:pPr>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14:ligatures w14:val="none"/>
        </w:rPr>
        <w:t xml:space="preserve">9.3. </w:t>
      </w:r>
      <w:r w:rsidRPr="0029794D">
        <w:rPr>
          <w:rFonts w:eastAsia="Times New Roman" w:cs="Times New Roman"/>
          <w:kern w:val="0"/>
          <w:szCs w:val="24"/>
          <w:lang w:eastAsia="lt-LT"/>
          <w14:ligatures w14:val="none"/>
        </w:rPr>
        <w:t xml:space="preserve">Sutarties vykdymo metu </w:t>
      </w:r>
      <w:r w:rsidRPr="0029794D">
        <w:rPr>
          <w:rFonts w:eastAsia="Lucida Sans Unicode" w:cs="Times New Roman"/>
          <w:bCs/>
          <w:color w:val="000000"/>
          <w:spacing w:val="-2"/>
          <w:szCs w:val="24"/>
          <w:lang w:eastAsia="lt-LT"/>
          <w14:ligatures w14:val="none"/>
        </w:rPr>
        <w:t>Teikėja</w:t>
      </w:r>
      <w:r w:rsidRPr="0029794D">
        <w:rPr>
          <w:rFonts w:eastAsia="Times New Roman" w:cs="Times New Roman"/>
          <w:kern w:val="0"/>
          <w:szCs w:val="24"/>
          <w:lang w:eastAsia="lt-LT"/>
          <w14:ligatures w14:val="none"/>
        </w:rPr>
        <w:t xml:space="preserve">s, gali inicijuoti Subrangovo/Subteikėjo nurodyto Sutartyje pasikeitimą/atsisakymą, esant labai svarbioms priežastims ir tai pripažintų bei patvirtintų Užsakovas, ar jei Subrangovas/Suteikėjas nepajėgus vykdyti įsipareigojimų Užsakovui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Subrangovą/Subteikėją arba atsisakyti jo bei keičiamo Subrangovo/Subteikėjo kvalifikaciją pagrindžiančius dokumentus arba dokumentus įrodančius, kad </w:t>
      </w:r>
      <w:r w:rsidRPr="0029794D">
        <w:rPr>
          <w:rFonts w:eastAsia="Lucida Sans Unicode" w:cs="Times New Roman"/>
          <w:bCs/>
          <w:color w:val="000000"/>
          <w:spacing w:val="-2"/>
          <w:szCs w:val="24"/>
          <w:lang w:eastAsia="lt-LT"/>
          <w14:ligatures w14:val="none"/>
        </w:rPr>
        <w:t>Teikėja</w:t>
      </w:r>
      <w:r w:rsidRPr="0029794D">
        <w:rPr>
          <w:rFonts w:eastAsia="Times New Roman" w:cs="Times New Roman"/>
          <w:kern w:val="0"/>
          <w:szCs w:val="24"/>
          <w:lang w:eastAsia="lt-LT"/>
          <w14:ligatures w14:val="none"/>
        </w:rPr>
        <w:t>s turi teisę suteikti tokias Paslaugas.</w:t>
      </w:r>
    </w:p>
    <w:p w14:paraId="6DE0F629" w14:textId="77777777" w:rsidR="0029794D" w:rsidRPr="0029794D" w:rsidRDefault="0029794D" w:rsidP="0029794D">
      <w:pPr>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9.4. Keičiamas </w:t>
      </w:r>
      <w:r w:rsidRPr="0029794D">
        <w:rPr>
          <w:rFonts w:eastAsia="Calibri" w:cs="Times New Roman"/>
          <w:kern w:val="0"/>
          <w:szCs w:val="24"/>
          <w:lang w:eastAsia="lt-LT"/>
          <w14:ligatures w14:val="none"/>
        </w:rPr>
        <w:t xml:space="preserve">ar naujai pasitelkiamas </w:t>
      </w:r>
      <w:r w:rsidRPr="0029794D">
        <w:rPr>
          <w:rFonts w:eastAsia="Times New Roman" w:cs="Times New Roman"/>
          <w:kern w:val="0"/>
          <w:szCs w:val="24"/>
          <w:lang w:eastAsia="lt-LT"/>
          <w14:ligatures w14:val="none"/>
        </w:rPr>
        <w:t>Subrangovas/ Subteikėjas privalo būti ne žemesnės kvalifikacijos, kaip Subrangovas/ Subteikėjas nurodytas Sutartyje.</w:t>
      </w:r>
    </w:p>
    <w:p w14:paraId="6A507169" w14:textId="77777777" w:rsidR="0029794D" w:rsidRPr="0029794D" w:rsidRDefault="0029794D" w:rsidP="0029794D">
      <w:pPr>
        <w:tabs>
          <w:tab w:val="left" w:pos="0"/>
          <w:tab w:val="left" w:pos="567"/>
        </w:tabs>
        <w:suppressAutoHyphen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9.5. Jei Subrangovui/Subteikėjui Pirkimo dokumentuose buvo keliami kvalifikaciniai reikalavimai arba Subrangovas/ Subteikėjas buvo pasitelktas pagrindžiant tiekėjo pasiūlymo atitikimą Pirkimo dokumentuose nustatytiems kvalifikaciniams reikalavimams, keičiamas ar naujai pasitelkiamas  Subrangovas/ 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Teikėjas per Užsakovo nustatytą terminą pakeistų minėtą Subrangovą/ Subtiekėją reikalavimus atitinkančiu Subrangovu/ Subtiekėju.</w:t>
      </w:r>
    </w:p>
    <w:p w14:paraId="2B1BC65A" w14:textId="77777777" w:rsidR="0029794D" w:rsidRPr="0029794D" w:rsidRDefault="0029794D" w:rsidP="0029794D">
      <w:pPr>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9.6. Į pateiktą prašymą pakeisti/ atsisakyti ar naujai pasitelkti Subrangovų/ Subteikėjų, Užsakovas, įvertinęs keičiamo Subrangovo/ Subteikėjo ar </w:t>
      </w:r>
      <w:r w:rsidRPr="0029794D">
        <w:rPr>
          <w:rFonts w:eastAsia="Lucida Sans Unicode" w:cs="Times New Roman"/>
          <w:bCs/>
          <w:color w:val="000000"/>
          <w:spacing w:val="-2"/>
          <w:szCs w:val="24"/>
          <w:lang w:eastAsia="lt-LT"/>
          <w14:ligatures w14:val="none"/>
        </w:rPr>
        <w:t>Teikėj</w:t>
      </w:r>
      <w:r w:rsidRPr="0029794D">
        <w:rPr>
          <w:rFonts w:eastAsia="Times New Roman" w:cs="Times New Roman"/>
          <w:kern w:val="0"/>
          <w:szCs w:val="24"/>
          <w:lang w:eastAsia="lt-LT"/>
          <w14:ligatures w14:val="none"/>
        </w:rPr>
        <w:t xml:space="preserve">o kvalifikaciją įrodančius dokumentus, apie priimtą sprendimą </w:t>
      </w:r>
      <w:r w:rsidRPr="0029794D">
        <w:rPr>
          <w:rFonts w:eastAsia="Lucida Sans Unicode" w:cs="Times New Roman"/>
          <w:bCs/>
          <w:color w:val="000000"/>
          <w:spacing w:val="-2"/>
          <w:szCs w:val="24"/>
          <w:lang w:eastAsia="lt-LT"/>
          <w14:ligatures w14:val="none"/>
        </w:rPr>
        <w:t>Teikėj</w:t>
      </w:r>
      <w:r w:rsidRPr="0029794D">
        <w:rPr>
          <w:rFonts w:eastAsia="Times New Roman" w:cs="Times New Roman"/>
          <w:kern w:val="0"/>
          <w:szCs w:val="24"/>
          <w:lang w:eastAsia="lt-LT"/>
          <w14:ligatures w14:val="none"/>
        </w:rPr>
        <w:t xml:space="preserve">ui atsako raštu ne vėliau kaip per 5 darbo dienas, pateikdamas sutikimą pakeisti ar naujai pasitelkti Subrangovą/ Subteikėją kitu Subrangovu/ Subteikėju ar jo atsisakyti nei nurodyta Sutartyje arba išdėsto Subrangovo/ Subteikėjo keitimo/ atsisakymo ar naujo pasitelkimo nesutikimo motyvus. </w:t>
      </w:r>
    </w:p>
    <w:p w14:paraId="6395322D" w14:textId="77777777" w:rsidR="0029794D" w:rsidRPr="0029794D" w:rsidRDefault="0029794D" w:rsidP="0029794D">
      <w:pPr>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9.7. Šalims tarpusavyje susitarus dėl Subrangovo/ Subteikėjo keitimo/ atsisakymo ar naujo pasitelkimo, šie keitimai/ atsisakymai ar naujas pasitelkimas įforminami raštišku susitarimu, kuris yra Sutarties neatskiriama dalis. </w:t>
      </w:r>
    </w:p>
    <w:p w14:paraId="6DB2CD20"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7F742A39" w14:textId="77777777" w:rsidR="0029794D" w:rsidRPr="0029794D" w:rsidRDefault="0029794D" w:rsidP="0029794D">
      <w:pPr>
        <w:spacing w:before="120" w:after="120" w:line="276" w:lineRule="auto"/>
        <w:jc w:val="center"/>
        <w:rPr>
          <w:rFonts w:eastAsia="Times New Roman" w:cs="Times New Roman"/>
          <w:b/>
          <w:kern w:val="0"/>
          <w:szCs w:val="24"/>
          <w:lang w:eastAsia="lt-LT"/>
          <w14:ligatures w14:val="none"/>
        </w:rPr>
      </w:pPr>
      <w:r w:rsidRPr="0029794D">
        <w:rPr>
          <w:rFonts w:eastAsia="Times New Roman" w:cs="Times New Roman"/>
          <w:b/>
          <w:kern w:val="0"/>
          <w:szCs w:val="24"/>
          <w:lang w:eastAsia="lt-LT"/>
          <w14:ligatures w14:val="none"/>
        </w:rPr>
        <w:t>10. NEKOKYBIŠKAI (NETINKAMAI) SUTEIKTOS PASLAUGOS, JŲ METU ATLIKTI DARBAI</w:t>
      </w:r>
    </w:p>
    <w:p w14:paraId="2684D89A" w14:textId="77777777" w:rsidR="0029794D" w:rsidRPr="0029794D" w:rsidRDefault="0029794D" w:rsidP="0029794D">
      <w:pPr>
        <w:spacing w:before="120" w:after="120" w:line="276" w:lineRule="auto"/>
        <w:jc w:val="center"/>
        <w:rPr>
          <w:rFonts w:eastAsia="Times New Roman" w:cs="Times New Roman"/>
          <w:b/>
          <w:caps/>
          <w:kern w:val="0"/>
          <w:szCs w:val="24"/>
          <w:lang w:eastAsia="lt-LT"/>
          <w14:ligatures w14:val="none"/>
        </w:rPr>
      </w:pPr>
    </w:p>
    <w:p w14:paraId="51764437" w14:textId="77777777" w:rsidR="0029794D" w:rsidRPr="0029794D" w:rsidRDefault="0029794D" w:rsidP="0029794D">
      <w:pPr>
        <w:spacing w:line="276" w:lineRule="auto"/>
        <w:ind w:firstLine="567"/>
        <w:jc w:val="both"/>
        <w:rPr>
          <w:rFonts w:cs="Times New Roman"/>
          <w:bCs/>
          <w:szCs w:val="24"/>
          <w14:ligatures w14:val="none"/>
        </w:rPr>
      </w:pPr>
      <w:r w:rsidRPr="0029794D">
        <w:rPr>
          <w:rFonts w:cs="Times New Roman"/>
          <w:bCs/>
          <w:szCs w:val="24"/>
          <w14:ligatures w14:val="none"/>
        </w:rPr>
        <w:t>10.1. Jeigu Teikėj</w:t>
      </w:r>
      <w:r w:rsidRPr="0029794D">
        <w:rPr>
          <w:rFonts w:cs="Times New Roman"/>
          <w:szCs w:val="24"/>
          <w14:ligatures w14:val="none"/>
        </w:rPr>
        <w:t>as</w:t>
      </w:r>
      <w:r w:rsidRPr="0029794D">
        <w:rPr>
          <w:rFonts w:cs="Times New Roman"/>
          <w:bCs/>
          <w:szCs w:val="24"/>
          <w14:ligatures w14:val="none"/>
        </w:rPr>
        <w:t xml:space="preserve"> suteikė Paslaugas pažeisdamas šioje Sutartyje numatytas sąlygas, nesilaikė teisės aktų reikalavimų, Užsakovas</w:t>
      </w:r>
      <w:r w:rsidRPr="0029794D">
        <w:rPr>
          <w:rFonts w:cs="Times New Roman"/>
          <w:szCs w:val="24"/>
          <w14:ligatures w14:val="none"/>
        </w:rPr>
        <w:t xml:space="preserve"> turi teisę reikalauti, kad </w:t>
      </w:r>
      <w:r w:rsidRPr="0029794D">
        <w:rPr>
          <w:rFonts w:cs="Times New Roman"/>
          <w:bCs/>
          <w:szCs w:val="24"/>
          <w14:ligatures w14:val="none"/>
        </w:rPr>
        <w:t>Teikėjas:</w:t>
      </w:r>
    </w:p>
    <w:p w14:paraId="4123DBA1" w14:textId="77777777" w:rsidR="0029794D" w:rsidRPr="0029794D" w:rsidRDefault="0029794D" w:rsidP="0029794D">
      <w:pPr>
        <w:tabs>
          <w:tab w:val="left" w:pos="993"/>
        </w:tabs>
        <w:spacing w:line="276" w:lineRule="auto"/>
        <w:jc w:val="both"/>
        <w:rPr>
          <w:rFonts w:cs="Times New Roman"/>
          <w:bCs/>
          <w:szCs w:val="24"/>
          <w14:ligatures w14:val="none"/>
        </w:rPr>
      </w:pPr>
      <w:r w:rsidRPr="0029794D">
        <w:rPr>
          <w:rFonts w:cs="Times New Roman"/>
          <w:bCs/>
          <w:szCs w:val="24"/>
          <w14:ligatures w14:val="none"/>
        </w:rPr>
        <w:tab/>
        <w:t>10.1.1. nedelsiant sustabdytų ir (ar) nutrauktų Paslaugų teikimą arba</w:t>
      </w:r>
    </w:p>
    <w:p w14:paraId="17AD8DAD" w14:textId="77777777" w:rsidR="0029794D" w:rsidRPr="0029794D" w:rsidRDefault="0029794D" w:rsidP="0029794D">
      <w:pPr>
        <w:tabs>
          <w:tab w:val="left" w:pos="993"/>
        </w:tabs>
        <w:spacing w:line="276" w:lineRule="auto"/>
        <w:jc w:val="both"/>
        <w:rPr>
          <w:rFonts w:cs="Times New Roman"/>
          <w:bCs/>
          <w:szCs w:val="24"/>
          <w14:ligatures w14:val="none"/>
        </w:rPr>
      </w:pPr>
      <w:r w:rsidRPr="0029794D">
        <w:rPr>
          <w:rFonts w:cs="Times New Roman"/>
          <w:bCs/>
          <w:szCs w:val="24"/>
          <w14:ligatures w14:val="none"/>
        </w:rPr>
        <w:tab/>
        <w:t>10.1.2. neatlygintinai pakeistų nekokybiškas medžiagas, gaminius, dirbinius, įrangą, arba</w:t>
      </w:r>
    </w:p>
    <w:p w14:paraId="7820E5AF" w14:textId="77777777" w:rsidR="0029794D" w:rsidRPr="0029794D" w:rsidRDefault="0029794D" w:rsidP="0029794D">
      <w:pPr>
        <w:tabs>
          <w:tab w:val="left" w:pos="993"/>
        </w:tabs>
        <w:spacing w:line="276" w:lineRule="auto"/>
        <w:jc w:val="both"/>
        <w:rPr>
          <w:rFonts w:cs="Times New Roman"/>
          <w:bCs/>
          <w:szCs w:val="24"/>
          <w14:ligatures w14:val="none"/>
        </w:rPr>
      </w:pPr>
      <w:r w:rsidRPr="0029794D">
        <w:rPr>
          <w:rFonts w:cs="Times New Roman"/>
          <w:bCs/>
          <w:szCs w:val="24"/>
          <w14:ligatures w14:val="none"/>
        </w:rPr>
        <w:tab/>
        <w:t>10.1.3. neatlygintinai pagerintų suteikiamų Paslaugų kokybę, arba</w:t>
      </w:r>
    </w:p>
    <w:p w14:paraId="2118617D" w14:textId="77777777" w:rsidR="0029794D" w:rsidRPr="0029794D" w:rsidRDefault="0029794D" w:rsidP="0029794D">
      <w:pPr>
        <w:tabs>
          <w:tab w:val="left" w:pos="993"/>
        </w:tabs>
        <w:spacing w:line="276" w:lineRule="auto"/>
        <w:jc w:val="both"/>
        <w:rPr>
          <w:rFonts w:cs="Times New Roman"/>
          <w:bCs/>
          <w:szCs w:val="24"/>
          <w14:ligatures w14:val="none"/>
        </w:rPr>
      </w:pPr>
      <w:r w:rsidRPr="0029794D">
        <w:rPr>
          <w:rFonts w:cs="Times New Roman"/>
          <w:bCs/>
          <w:szCs w:val="24"/>
          <w14:ligatures w14:val="none"/>
        </w:rPr>
        <w:tab/>
        <w:t>10.1.4. neatlygintinai ištaisytų netinkamai atliktus darbus teikiant Paslaugas, arba</w:t>
      </w:r>
    </w:p>
    <w:p w14:paraId="3F60B614" w14:textId="77777777" w:rsidR="0029794D" w:rsidRPr="0029794D" w:rsidRDefault="0029794D" w:rsidP="0029794D">
      <w:pPr>
        <w:tabs>
          <w:tab w:val="left" w:pos="993"/>
        </w:tabs>
        <w:spacing w:line="276" w:lineRule="auto"/>
        <w:jc w:val="both"/>
        <w:rPr>
          <w:rFonts w:cs="Times New Roman"/>
          <w:bCs/>
          <w:szCs w:val="24"/>
          <w14:ligatures w14:val="none"/>
        </w:rPr>
      </w:pPr>
      <w:r w:rsidRPr="0029794D">
        <w:rPr>
          <w:rFonts w:cs="Times New Roman"/>
          <w:bCs/>
          <w:szCs w:val="24"/>
          <w14:ligatures w14:val="none"/>
        </w:rPr>
        <w:tab/>
        <w:t>10.1.5. atlygintų Užsakovui Paslaugų trūkumų šalinimo išlaidas.</w:t>
      </w:r>
    </w:p>
    <w:p w14:paraId="7C35E38C" w14:textId="77777777" w:rsidR="0029794D" w:rsidRPr="0029794D" w:rsidRDefault="0029794D" w:rsidP="0029794D">
      <w:pPr>
        <w:tabs>
          <w:tab w:val="left" w:pos="360"/>
        </w:tabs>
        <w:spacing w:line="276" w:lineRule="auto"/>
        <w:jc w:val="both"/>
        <w:rPr>
          <w:rFonts w:cs="Times New Roman"/>
          <w:bCs/>
          <w:szCs w:val="24"/>
          <w14:ligatures w14:val="none"/>
        </w:rPr>
      </w:pPr>
    </w:p>
    <w:p w14:paraId="3A675A3C" w14:textId="77777777" w:rsidR="0029794D" w:rsidRPr="0029794D" w:rsidRDefault="0029794D" w:rsidP="0029794D">
      <w:pPr>
        <w:spacing w:before="120" w:after="120" w:line="276" w:lineRule="auto"/>
        <w:jc w:val="center"/>
        <w:rPr>
          <w:rFonts w:cs="Times New Roman"/>
          <w:b/>
          <w:szCs w:val="24"/>
          <w14:ligatures w14:val="none"/>
        </w:rPr>
      </w:pPr>
      <w:r w:rsidRPr="0029794D">
        <w:rPr>
          <w:rFonts w:cs="Times New Roman"/>
          <w:b/>
          <w:szCs w:val="24"/>
          <w14:ligatures w14:val="none"/>
        </w:rPr>
        <w:lastRenderedPageBreak/>
        <w:t>11. SUTARTIES NUTRAUKIMAS PRIEŠ TERMINĄ</w:t>
      </w:r>
    </w:p>
    <w:p w14:paraId="29FD8AB0" w14:textId="77777777" w:rsidR="0029794D" w:rsidRPr="0029794D" w:rsidRDefault="0029794D" w:rsidP="0029794D">
      <w:pPr>
        <w:spacing w:before="120" w:after="120" w:line="276" w:lineRule="auto"/>
        <w:jc w:val="center"/>
        <w:rPr>
          <w:rFonts w:cs="Times New Roman"/>
          <w:b/>
          <w:szCs w:val="24"/>
          <w14:ligatures w14:val="none"/>
        </w:rPr>
      </w:pPr>
    </w:p>
    <w:p w14:paraId="7EBE4213" w14:textId="77777777" w:rsidR="0029794D" w:rsidRPr="0029794D" w:rsidRDefault="0029794D" w:rsidP="0029794D">
      <w:pPr>
        <w:tabs>
          <w:tab w:val="left" w:pos="600"/>
          <w:tab w:val="left" w:pos="1320"/>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11.1. Užsakovas turi teisę vienašališkai nutraukti šią Sutartį, įspėjęs Teikėją raštu prieš 20 (dvidešimt) kalendorinių dienų, ir pareikalauti iš Teikėjo atlyginti Užsakovo patirtus nuostolius, jeigu Teikėjas:</w:t>
      </w:r>
    </w:p>
    <w:p w14:paraId="63F9BF52" w14:textId="77777777" w:rsidR="0029794D" w:rsidRPr="0029794D" w:rsidRDefault="0029794D" w:rsidP="0029794D">
      <w:pPr>
        <w:tabs>
          <w:tab w:val="left" w:pos="993"/>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11.1.1. per Užsakovo nustatytą laikotarpį neįvykdo Užsakovo nurodymo ištaisyti netinkamai įvykdytus sutartinius įsipareigojimus;</w:t>
      </w:r>
    </w:p>
    <w:p w14:paraId="7F2DA6B2" w14:textId="77777777" w:rsidR="0029794D" w:rsidRPr="0029794D" w:rsidRDefault="0029794D" w:rsidP="0029794D">
      <w:pPr>
        <w:tabs>
          <w:tab w:val="left" w:pos="993"/>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11.1.2. bankrutuoja arba yra likviduojamas, kai sustabdo ūkinę veiklą, arba kai įstatymuose ir kituose teisės aktuose numatyta tvarka susidaro analogiška situacija;</w:t>
      </w:r>
    </w:p>
    <w:p w14:paraId="1560E8D0" w14:textId="77777777" w:rsidR="0029794D" w:rsidRPr="0029794D" w:rsidRDefault="0029794D" w:rsidP="0029794D">
      <w:pPr>
        <w:tabs>
          <w:tab w:val="left" w:pos="993"/>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11.1.3. daugiau nei mėnesį vėluoja suteikti Paslaugas pagal numatytus terminus</w:t>
      </w:r>
      <w:r w:rsidRPr="0029794D">
        <w:rPr>
          <w:rFonts w:eastAsia="Times New Roman" w:cs="Times New Roman"/>
          <w:bCs/>
          <w:kern w:val="0"/>
          <w:szCs w:val="24"/>
          <w:lang w:eastAsia="lt-LT"/>
          <w14:ligatures w14:val="none"/>
        </w:rPr>
        <w:t xml:space="preserve">, išskyrus, kai vėluojama ne dėl </w:t>
      </w:r>
      <w:r w:rsidRPr="0029794D">
        <w:rPr>
          <w:rFonts w:eastAsia="Times New Roman" w:cs="Times New Roman"/>
          <w:kern w:val="0"/>
          <w:szCs w:val="24"/>
          <w:lang w:eastAsia="lt-LT"/>
          <w14:ligatures w14:val="none"/>
        </w:rPr>
        <w:t>Teikėj</w:t>
      </w:r>
      <w:r w:rsidRPr="0029794D">
        <w:rPr>
          <w:rFonts w:eastAsia="Times New Roman" w:cs="Times New Roman"/>
          <w:bCs/>
          <w:kern w:val="0"/>
          <w:szCs w:val="24"/>
          <w:lang w:eastAsia="lt-LT"/>
          <w14:ligatures w14:val="none"/>
        </w:rPr>
        <w:t>o kaltės</w:t>
      </w:r>
      <w:r w:rsidRPr="0029794D">
        <w:rPr>
          <w:rFonts w:eastAsia="Times New Roman" w:cs="Times New Roman"/>
          <w:kern w:val="0"/>
          <w:szCs w:val="24"/>
          <w:lang w:eastAsia="lt-LT"/>
          <w14:ligatures w14:val="none"/>
        </w:rPr>
        <w:t>;</w:t>
      </w:r>
    </w:p>
    <w:p w14:paraId="41D027A3" w14:textId="77777777" w:rsidR="0029794D" w:rsidRPr="0029794D" w:rsidRDefault="0029794D" w:rsidP="0029794D">
      <w:pPr>
        <w:tabs>
          <w:tab w:val="left" w:pos="993"/>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11.1.4. po raštiško Užsakovo įspėjimo neužtikrina Paslaugų kokybės ar nevykdo kitų šios Sutarties sąlygų arba raštiškai perspėtas dar kartą jas pažeidžia;</w:t>
      </w:r>
    </w:p>
    <w:p w14:paraId="698D7B45" w14:textId="77777777" w:rsidR="0029794D" w:rsidRPr="0029794D" w:rsidRDefault="0029794D" w:rsidP="0029794D">
      <w:pPr>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11.1.5. be pateisinamos priežasties nevykdo Sutarties 7.4 punkte prisiimtų įsipareigojimų;</w:t>
      </w:r>
    </w:p>
    <w:p w14:paraId="73BEE4D9" w14:textId="77777777" w:rsidR="0029794D" w:rsidRPr="0029794D" w:rsidRDefault="0029794D" w:rsidP="0029794D">
      <w:pPr>
        <w:spacing w:line="276" w:lineRule="auto"/>
        <w:ind w:firstLine="993"/>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11.1.6. nepaisydamas raštiško Užsakovo raginimo, neteikia Paslaugų Sutartyje nustatytu laiku arba Paslaugas teikia taip lėtai, kad baigti Paslaugų teikimą Sutartyje nustatytu laiku būtų tikrai neįmanoma.</w:t>
      </w:r>
    </w:p>
    <w:p w14:paraId="7D5E506A" w14:textId="77777777" w:rsidR="0029794D" w:rsidRPr="0029794D" w:rsidRDefault="0029794D" w:rsidP="0029794D">
      <w:pPr>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11.2. Sutartis taip pat gali būti nutraukta ir kitais Viešųjų pirkimų įstatymo 90 straipsnyje numatytais atvejais, apie tai Šalį įspėjus prieš 20 (dvidešimt) kalendorinių dienų. </w:t>
      </w:r>
    </w:p>
    <w:p w14:paraId="263FEED1" w14:textId="77777777" w:rsidR="0029794D" w:rsidRPr="0029794D" w:rsidRDefault="0029794D" w:rsidP="0029794D">
      <w:pPr>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11.3. Teikėjas turi teisę vienašališkai nutraukti šią Sutartį, įspėjęs Užsakovą raštu prieš 30 (trisdešimt) kalendorinių dienų, ir pareikalauti iš Užsakovo atlyginti Teikėjo patirtus nuostolius, jeigu Užsakovas nevykdo prisiimtinų įsipareigojimų pagal Sutartį.</w:t>
      </w:r>
    </w:p>
    <w:p w14:paraId="7DB98896" w14:textId="77777777" w:rsidR="0029794D" w:rsidRPr="0029794D" w:rsidRDefault="0029794D" w:rsidP="0029794D">
      <w:pPr>
        <w:tabs>
          <w:tab w:val="left" w:pos="567"/>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11.4. Užsakovui arba Teikėjui vienašališkai nutraukiant Sutartį, parengiama ataskaita apie Sutarties nutraukimo dieną esančią Užsakovo skolą Teikėjui ir Teikėjo suteiktas Paslaugas Užsakovui iki Sutarties nutraukimo datos. Šalys taip pat turi perduoti viena kitai visus dokumentus, kuriuos buvo būtina perduoti pagal Sutarties nuostatas.</w:t>
      </w:r>
    </w:p>
    <w:p w14:paraId="51B9D954" w14:textId="77777777" w:rsidR="0029794D" w:rsidRPr="0029794D" w:rsidRDefault="0029794D" w:rsidP="0029794D">
      <w:pPr>
        <w:tabs>
          <w:tab w:val="left" w:pos="567"/>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 xml:space="preserve">11.5. Šalys neturi teisės vienašališkai nutraukti Sutarties nesant pagrindo, nurodyto šioje Sutartyje arba Lietuvos Respublikos teisės aktuose. </w:t>
      </w:r>
    </w:p>
    <w:p w14:paraId="61D348A6" w14:textId="77777777" w:rsidR="0029794D" w:rsidRPr="0029794D" w:rsidRDefault="0029794D" w:rsidP="0029794D">
      <w:pPr>
        <w:tabs>
          <w:tab w:val="left" w:pos="567"/>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11.6. Ši Sutartis taip pat gali būti nutraukta abiejų Šalių raštišku susitarimu.</w:t>
      </w:r>
    </w:p>
    <w:p w14:paraId="0197000B" w14:textId="77777777" w:rsidR="0029794D" w:rsidRPr="0029794D" w:rsidRDefault="0029794D" w:rsidP="0029794D">
      <w:pPr>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11.7. Sutartį nutraukus dėl Teikėjo sutartinių įsipareigojimų nevykdymo ar netinkamo jų vykdymo, Teikėjas sumoka Užsakovui 1000 (vienas tūkstantis) eurų baudą. </w:t>
      </w:r>
    </w:p>
    <w:p w14:paraId="18E96384" w14:textId="77777777" w:rsidR="0029794D" w:rsidRPr="0029794D" w:rsidRDefault="0029794D" w:rsidP="0029794D">
      <w:pPr>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11.8. Nutraukus Sutartį dėl, to, kad Teikėjas  neįvykdė ar netinkamai vykdė Sutartį, Užsakovas vykdo Viešųjų pirkimų įstatymo 91 straipsnyje nustatytą prievolę Centrinėje viešųjų pirkimų informacinėje sistemoje paskelbti informaciją apie Sutartį neįvykdžiusį ar netinkamai ją įvykdžiusį Teikėją.</w:t>
      </w:r>
    </w:p>
    <w:p w14:paraId="4C9B774D"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033C9ABB" w14:textId="77777777" w:rsidR="0029794D" w:rsidRPr="0029794D" w:rsidRDefault="0029794D" w:rsidP="0029794D">
      <w:pPr>
        <w:tabs>
          <w:tab w:val="left" w:pos="1080"/>
        </w:tabs>
        <w:spacing w:before="120" w:after="120" w:line="276" w:lineRule="auto"/>
        <w:jc w:val="center"/>
        <w:rPr>
          <w:rFonts w:eastAsia="Times New Roman" w:cs="Times New Roman"/>
          <w:b/>
          <w:kern w:val="0"/>
          <w:szCs w:val="24"/>
          <w:lang w:eastAsia="lt-LT"/>
          <w14:ligatures w14:val="none"/>
        </w:rPr>
      </w:pPr>
      <w:r w:rsidRPr="0029794D">
        <w:rPr>
          <w:rFonts w:eastAsia="Times New Roman" w:cs="Times New Roman"/>
          <w:b/>
          <w:kern w:val="0"/>
          <w:szCs w:val="24"/>
          <w:lang w:eastAsia="lt-LT"/>
          <w14:ligatures w14:val="none"/>
        </w:rPr>
        <w:t>12. NENUGALIMOS JĖGOS APLINKYBĖS</w:t>
      </w:r>
    </w:p>
    <w:p w14:paraId="4708BA52" w14:textId="77777777" w:rsidR="0029794D" w:rsidRPr="0029794D" w:rsidRDefault="0029794D" w:rsidP="0029794D">
      <w:pPr>
        <w:tabs>
          <w:tab w:val="left" w:pos="1080"/>
        </w:tabs>
        <w:spacing w:before="120" w:after="120" w:line="276" w:lineRule="auto"/>
        <w:jc w:val="center"/>
        <w:rPr>
          <w:rFonts w:eastAsia="Times New Roman" w:cs="Times New Roman"/>
          <w:b/>
          <w:kern w:val="0"/>
          <w:szCs w:val="24"/>
          <w:lang w:eastAsia="lt-LT"/>
          <w14:ligatures w14:val="none"/>
        </w:rPr>
      </w:pPr>
    </w:p>
    <w:p w14:paraId="34E0B315" w14:textId="77777777" w:rsidR="0029794D" w:rsidRPr="0029794D" w:rsidRDefault="0029794D" w:rsidP="0029794D">
      <w:pPr>
        <w:tabs>
          <w:tab w:val="left" w:pos="567"/>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12.1. Šalis gali būti visiškai ar iš dalies atleidžiama nuo atsakomybės dėl ypatingų ir neišvengiamų aplinkybių – nenugalimos jėgos (</w:t>
      </w:r>
      <w:r w:rsidRPr="0029794D">
        <w:rPr>
          <w:rFonts w:eastAsia="Times New Roman" w:cs="Times New Roman"/>
          <w:i/>
          <w:kern w:val="0"/>
          <w:szCs w:val="24"/>
          <w:lang w:eastAsia="lt-LT"/>
          <w14:ligatures w14:val="none"/>
        </w:rPr>
        <w:t>force majeure</w:t>
      </w:r>
      <w:r w:rsidRPr="0029794D">
        <w:rPr>
          <w:rFonts w:eastAsia="Times New Roman" w:cs="Times New Roman"/>
          <w:kern w:val="0"/>
          <w:szCs w:val="24"/>
          <w:lang w:eastAsia="lt-LT"/>
          <w14:ligatures w14:val="none"/>
        </w:rPr>
        <w:t>), nustatytos ir jas patyrusios Šalies įrodytos pagal Lietuvos Respublikos civilinį kodeksą, jeigu Šalis nedelsiant pranešė kitai Šaliai apie kliūtį bei jos poveikį įsipareigojimų vykdymui.</w:t>
      </w:r>
    </w:p>
    <w:p w14:paraId="2B430E90" w14:textId="77777777" w:rsidR="0029794D" w:rsidRPr="0029794D" w:rsidRDefault="0029794D" w:rsidP="0029794D">
      <w:pPr>
        <w:tabs>
          <w:tab w:val="left" w:pos="567"/>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 xml:space="preserve">12.2. Nenugalimos jėgos aplinkybių sąvoka apibrėžiama ir Šalių teisės, pareigos ir atsakomybė esant šioms aplinkybėms reglamentuojamos Lietuvos Respublikos civilinio kodekso 6.212 straipsnyje </w:t>
      </w:r>
      <w:r w:rsidRPr="0029794D">
        <w:rPr>
          <w:rFonts w:eastAsia="Times New Roman" w:cs="Times New Roman"/>
          <w:kern w:val="0"/>
          <w:szCs w:val="24"/>
          <w:lang w:eastAsia="lt-LT"/>
          <w14:ligatures w14:val="none"/>
        </w:rPr>
        <w:lastRenderedPageBreak/>
        <w:t>bei „Atleidimo nuo atsakomybės esant nenugalimos jėgos (</w:t>
      </w:r>
      <w:r w:rsidRPr="0029794D">
        <w:rPr>
          <w:rFonts w:eastAsia="Times New Roman" w:cs="Times New Roman"/>
          <w:i/>
          <w:kern w:val="0"/>
          <w:szCs w:val="24"/>
          <w:lang w:eastAsia="lt-LT"/>
          <w14:ligatures w14:val="none"/>
        </w:rPr>
        <w:t>force majeure</w:t>
      </w:r>
      <w:r w:rsidRPr="0029794D">
        <w:rPr>
          <w:rFonts w:eastAsia="Times New Roman" w:cs="Times New Roman"/>
          <w:kern w:val="0"/>
          <w:szCs w:val="24"/>
          <w:lang w:eastAsia="lt-LT"/>
          <w14:ligatures w14:val="none"/>
        </w:rPr>
        <w:t>) aplinkybėms taisyklėse“ (1996 m. liepos 15 d.  Lietuvos  Respublikos  Vyriausybės  nutarimas Nr. 840 „Dėl Atleidimo nuo atsakomybės esant nenugalimos jėgos (</w:t>
      </w:r>
      <w:r w:rsidRPr="0029794D">
        <w:rPr>
          <w:rFonts w:eastAsia="Times New Roman" w:cs="Times New Roman"/>
          <w:i/>
          <w:kern w:val="0"/>
          <w:szCs w:val="24"/>
          <w:lang w:eastAsia="lt-LT"/>
          <w14:ligatures w14:val="none"/>
        </w:rPr>
        <w:t>force majeure</w:t>
      </w:r>
      <w:r w:rsidRPr="0029794D">
        <w:rPr>
          <w:rFonts w:eastAsia="Times New Roman" w:cs="Times New Roman"/>
          <w:kern w:val="0"/>
          <w:szCs w:val="24"/>
          <w:lang w:eastAsia="lt-LT"/>
          <w14:ligatures w14:val="none"/>
        </w:rPr>
        <w:t>) aplinkybėms taisyklių patvirtinimo“).</w:t>
      </w:r>
    </w:p>
    <w:p w14:paraId="46926D4C" w14:textId="77777777" w:rsidR="0029794D" w:rsidRPr="0029794D" w:rsidRDefault="0029794D" w:rsidP="0029794D">
      <w:pPr>
        <w:tabs>
          <w:tab w:val="left" w:pos="567"/>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12.3. Jei kuri nors sutarties Šalis mano, kad atsirado nenugalimos jėgos (</w:t>
      </w:r>
      <w:r w:rsidRPr="0029794D">
        <w:rPr>
          <w:rFonts w:eastAsia="Times New Roman" w:cs="Times New Roman"/>
          <w:i/>
          <w:kern w:val="0"/>
          <w:szCs w:val="24"/>
          <w:lang w:eastAsia="lt-LT"/>
          <w14:ligatures w14:val="none"/>
        </w:rPr>
        <w:t>force majeure</w:t>
      </w:r>
      <w:r w:rsidRPr="0029794D">
        <w:rPr>
          <w:rFonts w:eastAsia="Times New Roman" w:cs="Times New Roman"/>
          <w:kern w:val="0"/>
          <w:szCs w:val="24"/>
          <w:lang w:eastAsia="lt-LT"/>
          <w14:ligatures w14:val="none"/>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w:t>
      </w:r>
      <w:r w:rsidRPr="0029794D">
        <w:rPr>
          <w:rFonts w:eastAsia="Times New Roman" w:cs="Times New Roman"/>
          <w:i/>
          <w:kern w:val="0"/>
          <w:szCs w:val="24"/>
          <w:lang w:eastAsia="lt-LT"/>
          <w14:ligatures w14:val="none"/>
        </w:rPr>
        <w:t>force majeure</w:t>
      </w:r>
      <w:r w:rsidRPr="0029794D">
        <w:rPr>
          <w:rFonts w:eastAsia="Times New Roman" w:cs="Times New Roman"/>
          <w:kern w:val="0"/>
          <w:szCs w:val="24"/>
          <w:lang w:eastAsia="lt-LT"/>
          <w14:ligatures w14:val="none"/>
        </w:rPr>
        <w:t>) aplinkybės netrukdo, vykdyti.</w:t>
      </w:r>
    </w:p>
    <w:p w14:paraId="7A77E548" w14:textId="77777777" w:rsidR="0029794D" w:rsidRPr="0029794D" w:rsidRDefault="0029794D" w:rsidP="0029794D">
      <w:pPr>
        <w:tabs>
          <w:tab w:val="left" w:pos="567"/>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12.4. Teikėjas patvirtina, kad jis nežino apie nenugalimos jėgos aplinkybes (</w:t>
      </w:r>
      <w:r w:rsidRPr="0029794D">
        <w:rPr>
          <w:rFonts w:eastAsia="Times New Roman" w:cs="Times New Roman"/>
          <w:i/>
          <w:kern w:val="0"/>
          <w:szCs w:val="24"/>
          <w:lang w:eastAsia="lt-LT"/>
          <w14:ligatures w14:val="none"/>
        </w:rPr>
        <w:t>force majeure</w:t>
      </w:r>
      <w:r w:rsidRPr="0029794D">
        <w:rPr>
          <w:rFonts w:eastAsia="Times New Roman" w:cs="Times New Roman"/>
          <w:kern w:val="0"/>
          <w:szCs w:val="24"/>
          <w:lang w:eastAsia="lt-LT"/>
          <w14:ligatures w14:val="none"/>
        </w:rPr>
        <w:t>), kurių Sutarties Šalys negali numatyti ar išvengti, nei kaip nors pašalinti ir dėl kurių visiškai ar iš dalies būtų neįmanoma vykdyti Sutartyje nustatytų įsipareigojimų.</w:t>
      </w:r>
    </w:p>
    <w:p w14:paraId="64A3F1D7" w14:textId="77777777" w:rsidR="0029794D" w:rsidRPr="0029794D" w:rsidRDefault="0029794D" w:rsidP="0029794D">
      <w:pPr>
        <w:tabs>
          <w:tab w:val="left" w:pos="567"/>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12.5. Jeigu Sutarties Šalis, kurią paveikė nenugalimos jėgos aplinkybės (</w:t>
      </w:r>
      <w:r w:rsidRPr="0029794D">
        <w:rPr>
          <w:rFonts w:eastAsia="Times New Roman" w:cs="Times New Roman"/>
          <w:i/>
          <w:kern w:val="0"/>
          <w:szCs w:val="24"/>
          <w:lang w:eastAsia="lt-LT"/>
          <w14:ligatures w14:val="none"/>
        </w:rPr>
        <w:t>force majeure</w:t>
      </w:r>
      <w:r w:rsidRPr="0029794D">
        <w:rPr>
          <w:rFonts w:eastAsia="Times New Roman" w:cs="Times New Roman"/>
          <w:kern w:val="0"/>
          <w:szCs w:val="24"/>
          <w:lang w:eastAsia="lt-LT"/>
          <w14:ligatures w14:val="none"/>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29794D">
        <w:rPr>
          <w:rFonts w:eastAsia="Times New Roman" w:cs="Times New Roman"/>
          <w:i/>
          <w:kern w:val="0"/>
          <w:szCs w:val="24"/>
          <w:lang w:eastAsia="lt-LT"/>
          <w14:ligatures w14:val="none"/>
        </w:rPr>
        <w:t>force majeure</w:t>
      </w:r>
      <w:r w:rsidRPr="0029794D">
        <w:rPr>
          <w:rFonts w:eastAsia="Times New Roman" w:cs="Times New Roman"/>
          <w:kern w:val="0"/>
          <w:szCs w:val="24"/>
          <w:lang w:eastAsia="lt-LT"/>
          <w14:ligatures w14:val="none"/>
        </w:rPr>
        <w:t>) atsiradimo momento arba, jeigu apie ją nėra laiku pranešta, nuo pranešimo momento. Laiku nepranešusi apie nenugalimos jėgos aplinkybes (</w:t>
      </w:r>
      <w:r w:rsidRPr="0029794D">
        <w:rPr>
          <w:rFonts w:eastAsia="Times New Roman" w:cs="Times New Roman"/>
          <w:i/>
          <w:kern w:val="0"/>
          <w:szCs w:val="24"/>
          <w:lang w:eastAsia="lt-LT"/>
          <w14:ligatures w14:val="none"/>
        </w:rPr>
        <w:t>force majeure</w:t>
      </w:r>
      <w:r w:rsidRPr="0029794D">
        <w:rPr>
          <w:rFonts w:eastAsia="Times New Roman" w:cs="Times New Roman"/>
          <w:kern w:val="0"/>
          <w:szCs w:val="24"/>
          <w:lang w:eastAsia="lt-LT"/>
          <w14:ligatures w14:val="none"/>
        </w:rPr>
        <w:t>), įsipareigojimų nevykdanti Šalis tampa iš dalies atsakinga už nuostolių, kurių priešingu atveju būtų buvę išvengta, atlyginimą.</w:t>
      </w:r>
    </w:p>
    <w:p w14:paraId="0081BA86" w14:textId="77777777" w:rsidR="0029794D" w:rsidRPr="0029794D" w:rsidRDefault="0029794D" w:rsidP="0029794D">
      <w:pPr>
        <w:tabs>
          <w:tab w:val="left" w:pos="567"/>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12.6. Jei nenugalimos jėgos (</w:t>
      </w:r>
      <w:r w:rsidRPr="0029794D">
        <w:rPr>
          <w:rFonts w:eastAsia="Times New Roman" w:cs="Times New Roman"/>
          <w:i/>
          <w:kern w:val="0"/>
          <w:szCs w:val="24"/>
          <w:lang w:eastAsia="lt-LT"/>
          <w14:ligatures w14:val="none"/>
        </w:rPr>
        <w:t>force majeure</w:t>
      </w:r>
      <w:r w:rsidRPr="0029794D">
        <w:rPr>
          <w:rFonts w:eastAsia="Times New Roman" w:cs="Times New Roman"/>
          <w:kern w:val="0"/>
          <w:szCs w:val="24"/>
          <w:lang w:eastAsia="lt-LT"/>
          <w14:ligatures w14:val="none"/>
        </w:rPr>
        <w:t>) aplinkybės trunka ilgiau kaip 20 (dvidešimt) kalendorinių dienų, tuomet, nepaisant Sutarties įvykdymo termino pratęsimo, kuris dėl minėtųjų aplinkybių gali būti Teikėjui suteiktas, bet kuri Sutarties Šalis turi teisę nutraukti Sutartį įspėdama apie tai kitą Šalį prieš 10 (dešimt) kalendorinių dienų. Jei pasibaigus šiam 10 (dešimties) kalendorinių dienų laikotarpiui nenugalimos jėgos (</w:t>
      </w:r>
      <w:r w:rsidRPr="0029794D">
        <w:rPr>
          <w:rFonts w:eastAsia="Times New Roman" w:cs="Times New Roman"/>
          <w:i/>
          <w:kern w:val="0"/>
          <w:szCs w:val="24"/>
          <w:lang w:eastAsia="lt-LT"/>
          <w14:ligatures w14:val="none"/>
        </w:rPr>
        <w:t>force majeure</w:t>
      </w:r>
      <w:r w:rsidRPr="0029794D">
        <w:rPr>
          <w:rFonts w:eastAsia="Times New Roman" w:cs="Times New Roman"/>
          <w:kern w:val="0"/>
          <w:szCs w:val="24"/>
          <w:lang w:eastAsia="lt-LT"/>
          <w14:ligatures w14:val="none"/>
        </w:rPr>
        <w:t>) aplinkybės vis dar yra, Sutartis nutraukiama ir pagal Sutarties sąlygas Šalys atleidžiamos nuo tolesnio Sutarties vykdymo.</w:t>
      </w:r>
    </w:p>
    <w:p w14:paraId="0BDD4BFF" w14:textId="77777777" w:rsidR="0029794D" w:rsidRPr="0029794D" w:rsidRDefault="0029794D" w:rsidP="0029794D">
      <w:pPr>
        <w:tabs>
          <w:tab w:val="left" w:pos="1080"/>
        </w:tabs>
        <w:spacing w:line="276" w:lineRule="auto"/>
        <w:jc w:val="both"/>
        <w:rPr>
          <w:rFonts w:eastAsia="Times New Roman" w:cs="Times New Roman"/>
          <w:kern w:val="0"/>
          <w:szCs w:val="24"/>
          <w:lang w:eastAsia="lt-LT"/>
          <w14:ligatures w14:val="none"/>
        </w:rPr>
      </w:pPr>
    </w:p>
    <w:p w14:paraId="43B93AA6" w14:textId="77777777" w:rsidR="0029794D" w:rsidRPr="0029794D" w:rsidRDefault="0029794D" w:rsidP="0029794D">
      <w:pPr>
        <w:spacing w:before="120" w:after="120" w:line="276" w:lineRule="auto"/>
        <w:jc w:val="center"/>
        <w:rPr>
          <w:rFonts w:cs="Times New Roman"/>
          <w:b/>
          <w:szCs w:val="24"/>
          <w14:ligatures w14:val="none"/>
        </w:rPr>
      </w:pPr>
      <w:r w:rsidRPr="0029794D">
        <w:rPr>
          <w:rFonts w:cs="Times New Roman"/>
          <w:b/>
          <w:szCs w:val="24"/>
          <w14:ligatures w14:val="none"/>
        </w:rPr>
        <w:t>13. GINČŲ SPRENDIMAS</w:t>
      </w:r>
    </w:p>
    <w:p w14:paraId="340BBC73" w14:textId="77777777" w:rsidR="0029794D" w:rsidRPr="0029794D" w:rsidRDefault="0029794D" w:rsidP="0029794D">
      <w:pPr>
        <w:spacing w:before="120" w:after="120" w:line="276" w:lineRule="auto"/>
        <w:jc w:val="center"/>
        <w:rPr>
          <w:rFonts w:cs="Times New Roman"/>
          <w:b/>
          <w:bCs/>
          <w:szCs w:val="24"/>
          <w14:ligatures w14:val="none"/>
        </w:rPr>
      </w:pPr>
    </w:p>
    <w:p w14:paraId="4149442B" w14:textId="77777777" w:rsidR="0029794D" w:rsidRPr="0029794D" w:rsidRDefault="0029794D" w:rsidP="0029794D">
      <w:pPr>
        <w:tabs>
          <w:tab w:val="left" w:pos="567"/>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13.1. Šalys susitaria, kad kiekvienas ginčas, nesutarimas ar reikalavimas, kylantis iš Sutarties ar su ja susijęs, turi būti sprendžiamas derybų keliu. Jeigu anksčiau nurodyti ginčai, nesutarimai ar reikalavimai negali būti išspręsti derybų keliu per 20 (dvidešimt) darbo dienų, tai Šalys susitaria spręsti juos Lietuvos Respublikos civilinio proceso kodekso nustatyta tvarka.</w:t>
      </w:r>
    </w:p>
    <w:p w14:paraId="32C90EE5" w14:textId="77777777" w:rsidR="0029794D" w:rsidRPr="0029794D" w:rsidRDefault="0029794D" w:rsidP="0029794D">
      <w:pPr>
        <w:tabs>
          <w:tab w:val="left" w:pos="1080"/>
        </w:tabs>
        <w:spacing w:line="276" w:lineRule="auto"/>
        <w:jc w:val="both"/>
        <w:rPr>
          <w:rFonts w:eastAsia="Times New Roman" w:cs="Times New Roman"/>
          <w:kern w:val="0"/>
          <w:szCs w:val="24"/>
          <w:lang w:eastAsia="lt-LT"/>
          <w14:ligatures w14:val="none"/>
        </w:rPr>
      </w:pPr>
    </w:p>
    <w:p w14:paraId="664D48E5" w14:textId="77777777" w:rsidR="0029794D" w:rsidRPr="0029794D" w:rsidRDefault="0029794D" w:rsidP="0029794D">
      <w:pPr>
        <w:spacing w:before="120" w:after="120" w:line="276" w:lineRule="auto"/>
        <w:jc w:val="center"/>
        <w:rPr>
          <w:rFonts w:cs="Times New Roman"/>
          <w:b/>
          <w:szCs w:val="24"/>
          <w14:ligatures w14:val="none"/>
        </w:rPr>
      </w:pPr>
      <w:r w:rsidRPr="0029794D">
        <w:rPr>
          <w:rFonts w:cs="Times New Roman"/>
          <w:b/>
          <w:szCs w:val="24"/>
          <w14:ligatures w14:val="none"/>
        </w:rPr>
        <w:t>14. KITOS SUTARTIES SĄLYGOS</w:t>
      </w:r>
    </w:p>
    <w:p w14:paraId="3DF27400" w14:textId="77777777" w:rsidR="0029794D" w:rsidRPr="0029794D" w:rsidRDefault="0029794D" w:rsidP="0029794D">
      <w:pPr>
        <w:spacing w:before="120" w:after="120" w:line="276" w:lineRule="auto"/>
        <w:jc w:val="center"/>
        <w:rPr>
          <w:rFonts w:cs="Times New Roman"/>
          <w:b/>
          <w:szCs w:val="24"/>
          <w14:ligatures w14:val="none"/>
        </w:rPr>
      </w:pPr>
    </w:p>
    <w:p w14:paraId="1958F2AD" w14:textId="77777777" w:rsidR="0029794D" w:rsidRPr="0029794D" w:rsidRDefault="0029794D" w:rsidP="0029794D">
      <w:pPr>
        <w:spacing w:line="276" w:lineRule="auto"/>
        <w:ind w:firstLine="567"/>
        <w:jc w:val="both"/>
        <w:rPr>
          <w:rFonts w:cs="Times New Roman"/>
          <w:szCs w:val="24"/>
          <w14:ligatures w14:val="none"/>
        </w:rPr>
      </w:pPr>
      <w:r w:rsidRPr="0029794D">
        <w:rPr>
          <w:rFonts w:cs="Times New Roman"/>
          <w:szCs w:val="24"/>
          <w14:ligatures w14:val="none"/>
        </w:rPr>
        <w:t>14.1.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0462A60D" w14:textId="77777777" w:rsidR="0029794D" w:rsidRPr="0029794D" w:rsidRDefault="0029794D" w:rsidP="0029794D">
      <w:pPr>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lastRenderedPageBreak/>
        <w:t>14.2. Jeigu pirkimo vykdymo metu nebuvo tikrinama Teikėjo kvalifikacija dėl teisės verstis atitinkama veikla arba buvo tikrinama ne visa apimtimi, Teikėjas įsipareigoja Užsakovui, kad Sutartį vykdys tik tokią teisę turintys asmenys.</w:t>
      </w:r>
    </w:p>
    <w:p w14:paraId="5788F3F9" w14:textId="77777777" w:rsidR="0029794D" w:rsidRPr="0029794D" w:rsidRDefault="0029794D" w:rsidP="0029794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14.3. 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Sutarties neatskiriama dalis.</w:t>
      </w:r>
    </w:p>
    <w:p w14:paraId="3C047A96" w14:textId="77777777" w:rsidR="0029794D" w:rsidRPr="0029794D" w:rsidRDefault="0029794D" w:rsidP="0029794D">
      <w:pPr>
        <w:tabs>
          <w:tab w:val="left" w:pos="567"/>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14.4. Bet kokius mokesčius, kuriais gali būti apmokestinamos sumos, kurias gauna Teikėjas arba Užsakovas šios Sutarties pagrindu, privalės sumokėti atitinkamai pats Teikėjas arba Užsakovas.</w:t>
      </w:r>
    </w:p>
    <w:p w14:paraId="12DFB23F" w14:textId="77777777" w:rsidR="0029794D" w:rsidRPr="0029794D" w:rsidRDefault="0029794D" w:rsidP="0029794D">
      <w:pPr>
        <w:tabs>
          <w:tab w:val="left" w:pos="567"/>
          <w:tab w:val="num" w:pos="1380"/>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AC5E7FD" w14:textId="77777777" w:rsidR="0029794D" w:rsidRPr="0029794D" w:rsidRDefault="0029794D" w:rsidP="0029794D">
      <w:pPr>
        <w:tabs>
          <w:tab w:val="left" w:pos="-142"/>
          <w:tab w:val="left" w:pos="0"/>
          <w:tab w:val="left" w:pos="561"/>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14.6. Šalys laiko paslaptyje savo darbo veiklos principus ir metodus, kuriuos sužinojo vykdant šią Sutartį, išskyrus atvejus, kai ši informacija yra vieša arba ši informacija atskleista įstatymų numatytais atvejais. Šalys susitaria, kad derybų metu sužinota informacija apie kitą Šalį ir šios Sutarties sąlygas yra konfidenciali informacija, kuri laikoma paslaptyje, išskyrus tuos atvejus, kai šios informacijos gali būti reikalaujama įstatymų nustatyta tvarka ar ji jau yra viešai žinoma.</w:t>
      </w:r>
    </w:p>
    <w:p w14:paraId="0561AB3B" w14:textId="77777777" w:rsidR="0029794D" w:rsidRPr="0029794D" w:rsidRDefault="0029794D" w:rsidP="0029794D">
      <w:pPr>
        <w:tabs>
          <w:tab w:val="left" w:pos="-142"/>
          <w:tab w:val="left" w:pos="0"/>
          <w:tab w:val="left" w:pos="561"/>
        </w:tabs>
        <w:spacing w:line="276" w:lineRule="auto"/>
        <w:jc w:val="both"/>
        <w:rPr>
          <w:rFonts w:eastAsia="Times New Roman" w:cs="Times New Roman"/>
          <w:color w:val="000000"/>
          <w:kern w:val="0"/>
          <w:szCs w:val="24"/>
          <w:lang w:eastAsia="lt-LT"/>
          <w14:ligatures w14:val="none"/>
        </w:rPr>
      </w:pPr>
      <w:r w:rsidRPr="0029794D">
        <w:rPr>
          <w:rFonts w:eastAsia="Times New Roman" w:cs="Times New Roman"/>
          <w:kern w:val="0"/>
          <w:szCs w:val="24"/>
          <w:lang w:eastAsia="lt-LT"/>
          <w14:ligatures w14:val="none"/>
        </w:rPr>
        <w:tab/>
        <w:t xml:space="preserve">14.7. </w:t>
      </w:r>
      <w:r w:rsidRPr="0029794D">
        <w:rPr>
          <w:rFonts w:eastAsia="Times New Roman" w:cs="Times New Roman"/>
          <w:color w:val="000000"/>
          <w:kern w:val="0"/>
          <w:szCs w:val="24"/>
          <w:lang w:eastAsia="lt-LT"/>
          <w14:ligatures w14:val="none"/>
        </w:rPr>
        <w:t>Ši Sutartis sudaroma lietuvių kalba, 1 (vienu) egzemplioriumi ir Šalių pasirašoma kvalifikuotais elektroniniais parašais.</w:t>
      </w:r>
    </w:p>
    <w:p w14:paraId="0EF2B381" w14:textId="77777777" w:rsidR="0029794D" w:rsidRPr="0029794D" w:rsidRDefault="0029794D" w:rsidP="0029794D">
      <w:pPr>
        <w:tabs>
          <w:tab w:val="left" w:pos="-142"/>
          <w:tab w:val="left" w:pos="0"/>
          <w:tab w:val="left" w:pos="561"/>
        </w:tabs>
        <w:spacing w:line="276" w:lineRule="auto"/>
        <w:jc w:val="both"/>
        <w:rPr>
          <w:rFonts w:eastAsia="Times New Roman" w:cs="Times New Roman"/>
          <w:kern w:val="0"/>
          <w:szCs w:val="24"/>
          <w:lang w:eastAsia="lt-LT"/>
          <w14:ligatures w14:val="none"/>
        </w:rPr>
      </w:pPr>
    </w:p>
    <w:p w14:paraId="0FDD10C4" w14:textId="77777777" w:rsidR="0029794D" w:rsidRPr="0029794D" w:rsidRDefault="0029794D" w:rsidP="0029794D">
      <w:pPr>
        <w:spacing w:before="120" w:after="120" w:line="276" w:lineRule="auto"/>
        <w:jc w:val="center"/>
        <w:rPr>
          <w:rFonts w:eastAsia="Times New Roman" w:cs="Times New Roman"/>
          <w:b/>
          <w:kern w:val="0"/>
          <w:szCs w:val="24"/>
          <w:lang w:eastAsia="lt-LT"/>
          <w14:ligatures w14:val="none"/>
        </w:rPr>
      </w:pPr>
      <w:r w:rsidRPr="0029794D">
        <w:rPr>
          <w:rFonts w:eastAsia="Times New Roman" w:cs="Times New Roman"/>
          <w:b/>
          <w:kern w:val="0"/>
          <w:szCs w:val="24"/>
          <w:lang w:eastAsia="lt-LT"/>
          <w14:ligatures w14:val="none"/>
        </w:rPr>
        <w:t>15. SUSIRAŠINĖJIMAS</w:t>
      </w:r>
    </w:p>
    <w:p w14:paraId="2ED8EBD2" w14:textId="77777777" w:rsidR="0029794D" w:rsidRPr="0029794D" w:rsidRDefault="0029794D" w:rsidP="0029794D">
      <w:pPr>
        <w:spacing w:before="120" w:after="120" w:line="276" w:lineRule="auto"/>
        <w:jc w:val="center"/>
        <w:rPr>
          <w:rFonts w:eastAsia="Times New Roman" w:cs="Times New Roman"/>
          <w:b/>
          <w:kern w:val="0"/>
          <w:szCs w:val="24"/>
          <w:lang w:eastAsia="lt-LT"/>
          <w14:ligatures w14:val="none"/>
        </w:rPr>
      </w:pPr>
    </w:p>
    <w:p w14:paraId="52DBAF1B" w14:textId="77777777" w:rsidR="0029794D" w:rsidRPr="0029794D" w:rsidRDefault="0029794D" w:rsidP="0029794D">
      <w:pPr>
        <w:tabs>
          <w:tab w:val="left" w:pos="567"/>
          <w:tab w:val="num" w:pos="1380"/>
        </w:tab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w:t>15.1. Visi su šia Sutartimi susiję pranešimai, prašymai, kiti dokumentai ar susirašinėjimas yra siunčiami paštu, el. paštu (informuojant apie gavimą), jų originalus (jeigu originalai bus perduodami ar siunčiami) įteikiant kitai Šaliai asmeniškai ar siunčiant registruotu ar kurjeriniu paštu, kiekvienam iš jų Sutartyje nurodytu atitinkamu adresu. Siųstas pranešimas laikomas gautu jo gavimo dieną. Laikoma, kad siuntimo ir gavimo diena sutampa, kai pranešimas yra siunčiamas el. paštu (informuojant apie gavimą).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50D97427" w14:textId="77777777" w:rsidR="0029794D" w:rsidRPr="0029794D" w:rsidRDefault="0029794D" w:rsidP="0029794D">
      <w:pPr>
        <w:suppressAutoHyphens/>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15.2. Šalių nurodyti adresai, telefonai, elektroninis paštas, atsakingi už Sutarties vykdymą asmenys:</w:t>
      </w:r>
    </w:p>
    <w:p w14:paraId="4149D1BC" w14:textId="77777777" w:rsidR="0029794D" w:rsidRPr="0029794D" w:rsidRDefault="0029794D" w:rsidP="0029794D">
      <w:pPr>
        <w:suppressAutoHyphens/>
        <w:spacing w:line="276" w:lineRule="auto"/>
        <w:jc w:val="both"/>
        <w:rPr>
          <w:rFonts w:eastAsia="Times New Roman" w:cs="Times New Roman"/>
          <w:kern w:val="0"/>
          <w:szCs w:val="24"/>
          <w:lang w:eastAsia="lt-LT"/>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969"/>
        <w:gridCol w:w="3685"/>
      </w:tblGrid>
      <w:tr w:rsidR="0029794D" w:rsidRPr="0029794D" w14:paraId="6955C5A2" w14:textId="77777777" w:rsidTr="00C72D76">
        <w:tc>
          <w:tcPr>
            <w:tcW w:w="2122" w:type="dxa"/>
            <w:tcBorders>
              <w:top w:val="single" w:sz="4" w:space="0" w:color="auto"/>
              <w:left w:val="single" w:sz="4" w:space="0" w:color="auto"/>
              <w:bottom w:val="single" w:sz="4" w:space="0" w:color="auto"/>
              <w:right w:val="single" w:sz="4" w:space="0" w:color="auto"/>
            </w:tcBorders>
          </w:tcPr>
          <w:p w14:paraId="480003C5" w14:textId="77777777" w:rsidR="0029794D" w:rsidRPr="0029794D" w:rsidRDefault="0029794D" w:rsidP="0029794D">
            <w:pPr>
              <w:suppressAutoHyphens/>
              <w:spacing w:line="276" w:lineRule="auto"/>
              <w:jc w:val="both"/>
              <w:rPr>
                <w:rFonts w:eastAsia="Times New Roman" w:cs="Times New Roman"/>
                <w:kern w:val="0"/>
                <w:szCs w:val="24"/>
                <w:lang w:eastAsia="lt-LT"/>
                <w14:ligatures w14:val="none"/>
              </w:rPr>
            </w:pPr>
          </w:p>
        </w:tc>
        <w:tc>
          <w:tcPr>
            <w:tcW w:w="3969" w:type="dxa"/>
            <w:tcBorders>
              <w:top w:val="single" w:sz="4" w:space="0" w:color="auto"/>
              <w:left w:val="single" w:sz="4" w:space="0" w:color="auto"/>
              <w:bottom w:val="single" w:sz="4" w:space="0" w:color="auto"/>
              <w:right w:val="single" w:sz="4" w:space="0" w:color="auto"/>
            </w:tcBorders>
            <w:hideMark/>
          </w:tcPr>
          <w:p w14:paraId="439D7AAD" w14:textId="77777777" w:rsidR="0029794D" w:rsidRPr="0029794D" w:rsidRDefault="0029794D" w:rsidP="0029794D">
            <w:pPr>
              <w:suppressAutoHyphens/>
              <w:spacing w:line="276" w:lineRule="auto"/>
              <w:jc w:val="center"/>
              <w:rPr>
                <w:rFonts w:eastAsia="Times New Roman" w:cs="Times New Roman"/>
                <w:b/>
                <w:kern w:val="0"/>
                <w:szCs w:val="24"/>
                <w:lang w:eastAsia="lt-LT"/>
                <w14:ligatures w14:val="none"/>
              </w:rPr>
            </w:pPr>
            <w:r w:rsidRPr="0029794D">
              <w:rPr>
                <w:rFonts w:eastAsia="Times New Roman" w:cs="Times New Roman"/>
                <w:b/>
                <w:kern w:val="0"/>
                <w:szCs w:val="24"/>
                <w:lang w:eastAsia="lt-LT"/>
                <w14:ligatures w14:val="none"/>
              </w:rPr>
              <w:t>Užsakovas</w:t>
            </w:r>
          </w:p>
          <w:p w14:paraId="0B781E16" w14:textId="77777777" w:rsidR="0029794D" w:rsidRPr="0029794D" w:rsidRDefault="0029794D" w:rsidP="0029794D">
            <w:pPr>
              <w:suppressAutoHyphens/>
              <w:spacing w:line="276" w:lineRule="auto"/>
              <w:jc w:val="center"/>
              <w:rPr>
                <w:rFonts w:eastAsia="Times New Roman" w:cs="Times New Roman"/>
                <w:b/>
                <w:kern w:val="0"/>
                <w:szCs w:val="24"/>
                <w:lang w:eastAsia="lt-LT"/>
                <w14:ligatures w14:val="none"/>
              </w:rPr>
            </w:pPr>
            <w:r w:rsidRPr="0029794D">
              <w:rPr>
                <w:rFonts w:eastAsia="Calibri" w:cs="Times New Roman"/>
                <w:bCs/>
                <w:i/>
                <w:iCs/>
                <w:kern w:val="0"/>
                <w:szCs w:val="24"/>
                <w:lang w:eastAsia="lt-LT"/>
                <w14:ligatures w14:val="none"/>
              </w:rPr>
              <w:t>(atstovas/atsakingas asmuo)</w:t>
            </w:r>
          </w:p>
        </w:tc>
        <w:tc>
          <w:tcPr>
            <w:tcW w:w="3685" w:type="dxa"/>
            <w:tcBorders>
              <w:top w:val="single" w:sz="4" w:space="0" w:color="auto"/>
              <w:left w:val="single" w:sz="4" w:space="0" w:color="auto"/>
              <w:bottom w:val="single" w:sz="4" w:space="0" w:color="auto"/>
              <w:right w:val="single" w:sz="4" w:space="0" w:color="auto"/>
            </w:tcBorders>
            <w:hideMark/>
          </w:tcPr>
          <w:p w14:paraId="1A26E04D" w14:textId="77777777" w:rsidR="0029794D" w:rsidRPr="0029794D" w:rsidRDefault="0029794D" w:rsidP="0029794D">
            <w:pPr>
              <w:suppressAutoHyphens/>
              <w:spacing w:line="276" w:lineRule="auto"/>
              <w:jc w:val="center"/>
              <w:rPr>
                <w:rFonts w:eastAsia="Times New Roman" w:cs="Times New Roman"/>
                <w:b/>
                <w:kern w:val="0"/>
                <w:szCs w:val="24"/>
                <w:lang w:eastAsia="lt-LT"/>
                <w14:ligatures w14:val="none"/>
              </w:rPr>
            </w:pPr>
            <w:r w:rsidRPr="0029794D">
              <w:rPr>
                <w:rFonts w:eastAsia="Times New Roman" w:cs="Times New Roman"/>
                <w:b/>
                <w:kern w:val="0"/>
                <w:szCs w:val="24"/>
                <w:lang w:eastAsia="lt-LT"/>
                <w14:ligatures w14:val="none"/>
              </w:rPr>
              <w:t>Teikėjas</w:t>
            </w:r>
          </w:p>
          <w:p w14:paraId="6077A730" w14:textId="77777777" w:rsidR="0029794D" w:rsidRPr="0029794D" w:rsidRDefault="0029794D" w:rsidP="0029794D">
            <w:pPr>
              <w:suppressAutoHyphens/>
              <w:spacing w:line="276" w:lineRule="auto"/>
              <w:jc w:val="center"/>
              <w:rPr>
                <w:rFonts w:eastAsia="Times New Roman" w:cs="Times New Roman"/>
                <w:b/>
                <w:kern w:val="0"/>
                <w:szCs w:val="24"/>
                <w:lang w:eastAsia="lt-LT"/>
                <w14:ligatures w14:val="none"/>
              </w:rPr>
            </w:pPr>
            <w:r w:rsidRPr="0029794D">
              <w:rPr>
                <w:rFonts w:eastAsia="Calibri" w:cs="Times New Roman"/>
                <w:bCs/>
                <w:i/>
                <w:iCs/>
                <w:kern w:val="0"/>
                <w:szCs w:val="24"/>
                <w:lang w:eastAsia="lt-LT"/>
                <w14:ligatures w14:val="none"/>
              </w:rPr>
              <w:t>(atstovas/atsakingas asmuo)</w:t>
            </w:r>
          </w:p>
        </w:tc>
      </w:tr>
      <w:tr w:rsidR="0029794D" w:rsidRPr="0029794D" w14:paraId="7ED1264E" w14:textId="77777777" w:rsidTr="00C72D76">
        <w:tc>
          <w:tcPr>
            <w:tcW w:w="2122" w:type="dxa"/>
            <w:tcBorders>
              <w:top w:val="single" w:sz="4" w:space="0" w:color="auto"/>
              <w:left w:val="single" w:sz="4" w:space="0" w:color="auto"/>
              <w:bottom w:val="single" w:sz="4" w:space="0" w:color="auto"/>
              <w:right w:val="single" w:sz="4" w:space="0" w:color="auto"/>
            </w:tcBorders>
            <w:hideMark/>
          </w:tcPr>
          <w:p w14:paraId="1A8BD8F5" w14:textId="77777777" w:rsidR="0029794D" w:rsidRPr="0029794D" w:rsidRDefault="0029794D" w:rsidP="0029794D">
            <w:pPr>
              <w:suppressAutoHyphen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Vardas, pavardė</w:t>
            </w:r>
          </w:p>
        </w:tc>
        <w:tc>
          <w:tcPr>
            <w:tcW w:w="3969" w:type="dxa"/>
            <w:tcBorders>
              <w:top w:val="single" w:sz="4" w:space="0" w:color="auto"/>
              <w:left w:val="single" w:sz="4" w:space="0" w:color="auto"/>
              <w:bottom w:val="single" w:sz="4" w:space="0" w:color="auto"/>
              <w:right w:val="single" w:sz="4" w:space="0" w:color="auto"/>
            </w:tcBorders>
          </w:tcPr>
          <w:p w14:paraId="020EE136" w14:textId="4CBDB59A" w:rsidR="0029794D" w:rsidRPr="0029794D" w:rsidRDefault="0029794D" w:rsidP="0029794D">
            <w:pPr>
              <w:suppressAutoHyphens/>
              <w:spacing w:line="276" w:lineRule="auto"/>
              <w:jc w:val="both"/>
              <w:rPr>
                <w:rFonts w:eastAsia="Times New Roman" w:cs="Times New Roman"/>
                <w:kern w:val="0"/>
                <w:szCs w:val="24"/>
                <w:lang w:eastAsia="lt-LT"/>
                <w14:ligatures w14:val="none"/>
              </w:rPr>
            </w:pPr>
          </w:p>
        </w:tc>
        <w:tc>
          <w:tcPr>
            <w:tcW w:w="3685" w:type="dxa"/>
            <w:tcBorders>
              <w:top w:val="single" w:sz="4" w:space="0" w:color="auto"/>
              <w:left w:val="single" w:sz="4" w:space="0" w:color="auto"/>
              <w:bottom w:val="single" w:sz="4" w:space="0" w:color="auto"/>
              <w:right w:val="single" w:sz="4" w:space="0" w:color="auto"/>
            </w:tcBorders>
          </w:tcPr>
          <w:p w14:paraId="0FE27C8F" w14:textId="29670AC2" w:rsidR="0029794D" w:rsidRPr="0029794D" w:rsidRDefault="0029794D" w:rsidP="0029794D">
            <w:pPr>
              <w:suppressAutoHyphens/>
              <w:spacing w:line="276" w:lineRule="auto"/>
              <w:jc w:val="both"/>
              <w:rPr>
                <w:rFonts w:eastAsia="Times New Roman" w:cs="Times New Roman"/>
                <w:kern w:val="0"/>
                <w:szCs w:val="24"/>
                <w:lang w:eastAsia="lt-LT"/>
                <w14:ligatures w14:val="none"/>
              </w:rPr>
            </w:pPr>
          </w:p>
        </w:tc>
      </w:tr>
      <w:tr w:rsidR="0029794D" w:rsidRPr="0029794D" w14:paraId="49E255D0" w14:textId="77777777" w:rsidTr="00C72D76">
        <w:tc>
          <w:tcPr>
            <w:tcW w:w="2122" w:type="dxa"/>
            <w:tcBorders>
              <w:top w:val="single" w:sz="4" w:space="0" w:color="auto"/>
              <w:left w:val="single" w:sz="4" w:space="0" w:color="auto"/>
              <w:bottom w:val="single" w:sz="4" w:space="0" w:color="auto"/>
              <w:right w:val="single" w:sz="4" w:space="0" w:color="auto"/>
            </w:tcBorders>
            <w:hideMark/>
          </w:tcPr>
          <w:p w14:paraId="38B7838F" w14:textId="77777777" w:rsidR="0029794D" w:rsidRPr="0029794D" w:rsidRDefault="0029794D" w:rsidP="0029794D">
            <w:pPr>
              <w:spacing w:line="276" w:lineRule="auto"/>
              <w:jc w:val="both"/>
              <w:rPr>
                <w:rFonts w:cs="Times New Roman"/>
                <w:szCs w:val="24"/>
                <w14:ligatures w14:val="none"/>
              </w:rPr>
            </w:pPr>
            <w:r w:rsidRPr="0029794D">
              <w:rPr>
                <w:rFonts w:cs="Times New Roman"/>
                <w:szCs w:val="24"/>
                <w14:ligatures w14:val="none"/>
              </w:rPr>
              <w:t>Pareigos</w:t>
            </w:r>
          </w:p>
        </w:tc>
        <w:tc>
          <w:tcPr>
            <w:tcW w:w="3969" w:type="dxa"/>
            <w:tcBorders>
              <w:top w:val="single" w:sz="4" w:space="0" w:color="auto"/>
              <w:left w:val="single" w:sz="4" w:space="0" w:color="auto"/>
              <w:bottom w:val="single" w:sz="4" w:space="0" w:color="auto"/>
              <w:right w:val="single" w:sz="4" w:space="0" w:color="auto"/>
            </w:tcBorders>
          </w:tcPr>
          <w:p w14:paraId="733EDD49" w14:textId="77777777" w:rsidR="0029794D" w:rsidRPr="0029794D" w:rsidRDefault="0029794D" w:rsidP="0029794D">
            <w:pPr>
              <w:suppressAutoHyphen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Miesto infrastruktūros skyriaus vyriausioji specialistė</w:t>
            </w:r>
          </w:p>
        </w:tc>
        <w:tc>
          <w:tcPr>
            <w:tcW w:w="3685" w:type="dxa"/>
            <w:tcBorders>
              <w:top w:val="single" w:sz="4" w:space="0" w:color="auto"/>
              <w:left w:val="single" w:sz="4" w:space="0" w:color="auto"/>
              <w:bottom w:val="single" w:sz="4" w:space="0" w:color="auto"/>
              <w:right w:val="single" w:sz="4" w:space="0" w:color="auto"/>
            </w:tcBorders>
          </w:tcPr>
          <w:p w14:paraId="4DBC3FA4" w14:textId="77777777" w:rsidR="0029794D" w:rsidRPr="0029794D" w:rsidRDefault="0029794D" w:rsidP="0029794D">
            <w:pPr>
              <w:suppressAutoHyphen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Direktoriaus pavaduotojas statybai</w:t>
            </w:r>
          </w:p>
        </w:tc>
      </w:tr>
      <w:tr w:rsidR="0029794D" w:rsidRPr="0029794D" w14:paraId="288F959F" w14:textId="77777777" w:rsidTr="00C72D76">
        <w:tc>
          <w:tcPr>
            <w:tcW w:w="2122" w:type="dxa"/>
            <w:tcBorders>
              <w:top w:val="single" w:sz="4" w:space="0" w:color="auto"/>
              <w:left w:val="single" w:sz="4" w:space="0" w:color="auto"/>
              <w:bottom w:val="single" w:sz="4" w:space="0" w:color="auto"/>
              <w:right w:val="single" w:sz="4" w:space="0" w:color="auto"/>
            </w:tcBorders>
            <w:hideMark/>
          </w:tcPr>
          <w:p w14:paraId="0B02E13C" w14:textId="77777777" w:rsidR="0029794D" w:rsidRPr="0029794D" w:rsidRDefault="0029794D" w:rsidP="0029794D">
            <w:pPr>
              <w:spacing w:line="276" w:lineRule="auto"/>
              <w:jc w:val="both"/>
              <w:rPr>
                <w:rFonts w:cs="Times New Roman"/>
                <w:szCs w:val="24"/>
                <w14:ligatures w14:val="none"/>
              </w:rPr>
            </w:pPr>
            <w:r w:rsidRPr="0029794D">
              <w:rPr>
                <w:rFonts w:cs="Times New Roman"/>
                <w:szCs w:val="24"/>
                <w14:ligatures w14:val="none"/>
              </w:rPr>
              <w:t>Adresas</w:t>
            </w:r>
          </w:p>
        </w:tc>
        <w:tc>
          <w:tcPr>
            <w:tcW w:w="3969" w:type="dxa"/>
            <w:tcBorders>
              <w:top w:val="single" w:sz="4" w:space="0" w:color="auto"/>
              <w:left w:val="single" w:sz="4" w:space="0" w:color="auto"/>
              <w:bottom w:val="single" w:sz="4" w:space="0" w:color="auto"/>
              <w:right w:val="single" w:sz="4" w:space="0" w:color="auto"/>
            </w:tcBorders>
          </w:tcPr>
          <w:p w14:paraId="08877804" w14:textId="77777777" w:rsidR="0029794D" w:rsidRPr="0029794D" w:rsidRDefault="0029794D" w:rsidP="0029794D">
            <w:pPr>
              <w:suppressAutoHyphen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Laisvės a. 20, 35200 Panevėžys</w:t>
            </w:r>
          </w:p>
        </w:tc>
        <w:tc>
          <w:tcPr>
            <w:tcW w:w="3685" w:type="dxa"/>
            <w:tcBorders>
              <w:top w:val="single" w:sz="4" w:space="0" w:color="auto"/>
              <w:left w:val="single" w:sz="4" w:space="0" w:color="auto"/>
              <w:bottom w:val="single" w:sz="4" w:space="0" w:color="auto"/>
              <w:right w:val="single" w:sz="4" w:space="0" w:color="auto"/>
            </w:tcBorders>
          </w:tcPr>
          <w:p w14:paraId="5013F44A" w14:textId="77777777" w:rsidR="0029794D" w:rsidRPr="0029794D" w:rsidRDefault="0029794D" w:rsidP="0029794D">
            <w:pPr>
              <w:suppressAutoHyphen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Beržų g. 12, 36226 Panevėžys</w:t>
            </w:r>
          </w:p>
        </w:tc>
      </w:tr>
      <w:tr w:rsidR="0029794D" w:rsidRPr="0029794D" w14:paraId="1D8D412A" w14:textId="77777777" w:rsidTr="00C72D76">
        <w:tc>
          <w:tcPr>
            <w:tcW w:w="2122" w:type="dxa"/>
            <w:tcBorders>
              <w:top w:val="single" w:sz="4" w:space="0" w:color="auto"/>
              <w:left w:val="single" w:sz="4" w:space="0" w:color="auto"/>
              <w:bottom w:val="single" w:sz="4" w:space="0" w:color="auto"/>
              <w:right w:val="single" w:sz="4" w:space="0" w:color="auto"/>
            </w:tcBorders>
            <w:vAlign w:val="bottom"/>
            <w:hideMark/>
          </w:tcPr>
          <w:p w14:paraId="276BCD54" w14:textId="77777777" w:rsidR="0029794D" w:rsidRPr="0029794D" w:rsidRDefault="0029794D" w:rsidP="0029794D">
            <w:pPr>
              <w:spacing w:line="276" w:lineRule="auto"/>
              <w:jc w:val="both"/>
              <w:rPr>
                <w:rFonts w:cs="Times New Roman"/>
                <w:szCs w:val="24"/>
                <w14:ligatures w14:val="none"/>
              </w:rPr>
            </w:pPr>
            <w:r w:rsidRPr="0029794D">
              <w:rPr>
                <w:rFonts w:cs="Times New Roman"/>
                <w:szCs w:val="24"/>
                <w14:ligatures w14:val="none"/>
              </w:rPr>
              <w:t>Telefonas</w:t>
            </w:r>
          </w:p>
        </w:tc>
        <w:tc>
          <w:tcPr>
            <w:tcW w:w="3969" w:type="dxa"/>
            <w:tcBorders>
              <w:top w:val="single" w:sz="4" w:space="0" w:color="auto"/>
              <w:left w:val="single" w:sz="4" w:space="0" w:color="auto"/>
              <w:bottom w:val="single" w:sz="4" w:space="0" w:color="auto"/>
              <w:right w:val="single" w:sz="4" w:space="0" w:color="auto"/>
            </w:tcBorders>
          </w:tcPr>
          <w:p w14:paraId="6DB0DDD0" w14:textId="77777777" w:rsidR="0029794D" w:rsidRPr="0029794D" w:rsidRDefault="0029794D" w:rsidP="0029794D">
            <w:pPr>
              <w:suppressAutoHyphens/>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+370 45 501 312</w:t>
            </w:r>
          </w:p>
        </w:tc>
        <w:tc>
          <w:tcPr>
            <w:tcW w:w="3685" w:type="dxa"/>
            <w:tcBorders>
              <w:top w:val="single" w:sz="4" w:space="0" w:color="auto"/>
              <w:left w:val="single" w:sz="4" w:space="0" w:color="auto"/>
              <w:bottom w:val="single" w:sz="4" w:space="0" w:color="auto"/>
              <w:right w:val="single" w:sz="4" w:space="0" w:color="auto"/>
            </w:tcBorders>
          </w:tcPr>
          <w:p w14:paraId="353A6DA6" w14:textId="71148612" w:rsidR="0029794D" w:rsidRPr="0029794D" w:rsidRDefault="0029794D" w:rsidP="0029794D">
            <w:pPr>
              <w:suppressAutoHyphens/>
              <w:spacing w:line="276" w:lineRule="auto"/>
              <w:jc w:val="both"/>
              <w:rPr>
                <w:rFonts w:eastAsia="Times New Roman" w:cs="Times New Roman"/>
                <w:kern w:val="0"/>
                <w:szCs w:val="24"/>
                <w:lang w:eastAsia="lt-LT"/>
                <w14:ligatures w14:val="none"/>
              </w:rPr>
            </w:pPr>
          </w:p>
        </w:tc>
      </w:tr>
      <w:tr w:rsidR="0029794D" w:rsidRPr="0029794D" w14:paraId="557F2A58" w14:textId="77777777" w:rsidTr="00C72D76">
        <w:tc>
          <w:tcPr>
            <w:tcW w:w="2122" w:type="dxa"/>
            <w:tcBorders>
              <w:top w:val="single" w:sz="4" w:space="0" w:color="auto"/>
              <w:left w:val="single" w:sz="4" w:space="0" w:color="auto"/>
              <w:bottom w:val="single" w:sz="4" w:space="0" w:color="auto"/>
              <w:right w:val="single" w:sz="4" w:space="0" w:color="auto"/>
            </w:tcBorders>
            <w:vAlign w:val="bottom"/>
            <w:hideMark/>
          </w:tcPr>
          <w:p w14:paraId="4F09A327" w14:textId="77777777" w:rsidR="0029794D" w:rsidRPr="0029794D" w:rsidRDefault="0029794D" w:rsidP="0029794D">
            <w:pPr>
              <w:spacing w:line="276" w:lineRule="auto"/>
              <w:jc w:val="both"/>
              <w:rPr>
                <w:rFonts w:cs="Times New Roman"/>
                <w:szCs w:val="24"/>
                <w14:ligatures w14:val="none"/>
              </w:rPr>
            </w:pPr>
            <w:r w:rsidRPr="0029794D">
              <w:rPr>
                <w:rFonts w:cs="Times New Roman"/>
                <w:szCs w:val="24"/>
                <w14:ligatures w14:val="none"/>
              </w:rPr>
              <w:t>Elektroninis paštas</w:t>
            </w:r>
          </w:p>
        </w:tc>
        <w:tc>
          <w:tcPr>
            <w:tcW w:w="3969" w:type="dxa"/>
            <w:tcBorders>
              <w:top w:val="single" w:sz="4" w:space="0" w:color="auto"/>
              <w:left w:val="single" w:sz="4" w:space="0" w:color="auto"/>
              <w:bottom w:val="single" w:sz="4" w:space="0" w:color="auto"/>
              <w:right w:val="single" w:sz="4" w:space="0" w:color="auto"/>
            </w:tcBorders>
          </w:tcPr>
          <w:p w14:paraId="3FC4E02A" w14:textId="24ECBEF9" w:rsidR="0029794D" w:rsidRPr="0029794D" w:rsidRDefault="0029794D" w:rsidP="0029794D">
            <w:pPr>
              <w:suppressAutoHyphens/>
              <w:spacing w:line="276" w:lineRule="auto"/>
              <w:jc w:val="both"/>
              <w:rPr>
                <w:rFonts w:eastAsia="Times New Roman" w:cs="Times New Roman"/>
                <w:kern w:val="0"/>
                <w:szCs w:val="24"/>
                <w:lang w:eastAsia="lt-LT"/>
                <w14:ligatures w14:val="none"/>
              </w:rPr>
            </w:pPr>
          </w:p>
        </w:tc>
        <w:tc>
          <w:tcPr>
            <w:tcW w:w="3685" w:type="dxa"/>
            <w:tcBorders>
              <w:top w:val="single" w:sz="4" w:space="0" w:color="auto"/>
              <w:left w:val="single" w:sz="4" w:space="0" w:color="auto"/>
              <w:bottom w:val="single" w:sz="4" w:space="0" w:color="auto"/>
              <w:right w:val="single" w:sz="4" w:space="0" w:color="auto"/>
            </w:tcBorders>
          </w:tcPr>
          <w:p w14:paraId="7ED892A8" w14:textId="3B685953" w:rsidR="0029794D" w:rsidRPr="0029794D" w:rsidRDefault="0029794D" w:rsidP="0029794D">
            <w:pPr>
              <w:suppressAutoHyphens/>
              <w:spacing w:line="276" w:lineRule="auto"/>
              <w:jc w:val="both"/>
              <w:rPr>
                <w:rFonts w:eastAsia="Times New Roman" w:cs="Times New Roman"/>
                <w:kern w:val="0"/>
                <w:szCs w:val="24"/>
                <w:lang w:eastAsia="lt-LT"/>
                <w14:ligatures w14:val="none"/>
              </w:rPr>
            </w:pPr>
          </w:p>
        </w:tc>
      </w:tr>
    </w:tbl>
    <w:p w14:paraId="0A8860CB" w14:textId="77777777" w:rsidR="0029794D" w:rsidRPr="0029794D" w:rsidRDefault="0029794D" w:rsidP="0029794D">
      <w:pPr>
        <w:tabs>
          <w:tab w:val="left" w:pos="1080"/>
          <w:tab w:val="num" w:pos="1380"/>
        </w:tabs>
        <w:spacing w:line="276" w:lineRule="auto"/>
        <w:jc w:val="both"/>
        <w:rPr>
          <w:rFonts w:eastAsia="Times New Roman" w:cs="Times New Roman"/>
          <w:kern w:val="0"/>
          <w:szCs w:val="24"/>
          <w:lang w:eastAsia="lt-LT"/>
          <w14:ligatures w14:val="none"/>
        </w:rPr>
      </w:pPr>
    </w:p>
    <w:p w14:paraId="2CF5F1A9" w14:textId="2D379780" w:rsidR="0029794D" w:rsidRPr="0029794D" w:rsidRDefault="0029794D" w:rsidP="0029794D">
      <w:pPr>
        <w:spacing w:line="276" w:lineRule="auto"/>
        <w:ind w:firstLine="567"/>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lastRenderedPageBreak/>
        <w:t xml:space="preserve">15.3. Už Sutarties bei jos pakeitimų paskelbimą pagal Viešųjų pirkimų įstatymo 86 straipsnio 9 dalies nuostatas, atsakingas Užsakovo paskirtas Panevėžio miesto savivaldybės administracijos Viešųjų pirkimų skyriaus vyriausioji specialistė </w:t>
      </w:r>
    </w:p>
    <w:p w14:paraId="7244B6C9"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5125276B" w14:textId="77777777" w:rsidR="0029794D" w:rsidRPr="0029794D" w:rsidRDefault="0029794D" w:rsidP="0029794D">
      <w:pPr>
        <w:spacing w:before="120" w:after="120" w:line="276" w:lineRule="auto"/>
        <w:jc w:val="center"/>
        <w:rPr>
          <w:rFonts w:eastAsia="Times New Roman" w:cs="Times New Roman"/>
          <w:b/>
          <w:caps/>
          <w:kern w:val="0"/>
          <w:szCs w:val="24"/>
          <w:lang w:eastAsia="lt-LT"/>
          <w14:ligatures w14:val="none"/>
        </w:rPr>
      </w:pPr>
      <w:r w:rsidRPr="0029794D">
        <w:rPr>
          <w:rFonts w:eastAsia="Times New Roman" w:cs="Times New Roman"/>
          <w:b/>
          <w:caps/>
          <w:kern w:val="0"/>
          <w:szCs w:val="24"/>
          <w:lang w:eastAsia="lt-LT"/>
          <w14:ligatures w14:val="none"/>
        </w:rPr>
        <w:t>16. SUTARTIES dokumentai</w:t>
      </w:r>
      <w:bookmarkStart w:id="11" w:name="_Ref227941617"/>
    </w:p>
    <w:p w14:paraId="19660B04" w14:textId="77777777" w:rsidR="0029794D" w:rsidRPr="0029794D" w:rsidRDefault="0029794D" w:rsidP="0029794D">
      <w:pPr>
        <w:tabs>
          <w:tab w:val="left" w:pos="567"/>
          <w:tab w:val="num" w:pos="1380"/>
        </w:tabs>
        <w:spacing w:line="276" w:lineRule="auto"/>
        <w:jc w:val="both"/>
        <w:rPr>
          <w:rFonts w:eastAsia="Times New Roman" w:cs="Times New Roman"/>
          <w:bCs/>
          <w:kern w:val="0"/>
          <w:szCs w:val="24"/>
          <w:lang w:eastAsia="lt-LT"/>
          <w14:ligatures w14:val="none"/>
        </w:rPr>
      </w:pPr>
      <w:r w:rsidRPr="0029794D">
        <w:rPr>
          <w:rFonts w:eastAsia="Times New Roman" w:cs="Times New Roman"/>
          <w:bCs/>
          <w:kern w:val="0"/>
          <w:szCs w:val="24"/>
          <w:lang w:eastAsia="lt-LT"/>
          <w14:ligatures w14:val="none"/>
        </w:rPr>
        <w:tab/>
        <w:t>16.1. Sutartį sudaro šie priedai:</w:t>
      </w:r>
      <w:bookmarkEnd w:id="11"/>
    </w:p>
    <w:p w14:paraId="7AC15571" w14:textId="77777777" w:rsidR="0029794D" w:rsidRPr="0029794D" w:rsidRDefault="0029794D" w:rsidP="0029794D">
      <w:pPr>
        <w:tabs>
          <w:tab w:val="left" w:pos="993"/>
        </w:tabs>
        <w:spacing w:line="276" w:lineRule="auto"/>
        <w:jc w:val="both"/>
        <w:rPr>
          <w:rFonts w:eastAsia="Times New Roman" w:cs="Times New Roman"/>
          <w:bCs/>
          <w:kern w:val="0"/>
          <w:szCs w:val="24"/>
          <w:lang w:eastAsia="lt-LT"/>
          <w14:ligatures w14:val="none"/>
        </w:rPr>
      </w:pPr>
      <w:r w:rsidRPr="0029794D">
        <w:rPr>
          <w:rFonts w:eastAsia="Times New Roman" w:cs="Times New Roman"/>
          <w:bCs/>
          <w:kern w:val="0"/>
          <w:szCs w:val="24"/>
          <w:lang w:eastAsia="lt-LT"/>
          <w14:ligatures w14:val="none"/>
        </w:rPr>
        <w:tab/>
        <w:t xml:space="preserve">16.1.1. </w:t>
      </w:r>
      <w:r w:rsidRPr="0029794D">
        <w:rPr>
          <w:rFonts w:eastAsia="Times New Roman" w:cs="Times New Roman"/>
          <w:kern w:val="0"/>
          <w:szCs w:val="24"/>
          <w:lang w:eastAsia="lt-LT"/>
          <w14:ligatures w14:val="none"/>
        </w:rPr>
        <w:t xml:space="preserve">Panevėžio miesto užtvankų, Panevėžio miesto senvagės tvenkinio bei kitų Panevėžio miesto vandens telkinių priežiūros paslaugų teikimo techninė specifikacija </w:t>
      </w:r>
      <w:r w:rsidRPr="0029794D">
        <w:rPr>
          <w:rFonts w:eastAsia="Times New Roman" w:cs="Times New Roman"/>
          <w:bCs/>
          <w:kern w:val="0"/>
          <w:szCs w:val="24"/>
          <w:lang w:eastAsia="lt-LT"/>
          <w14:ligatures w14:val="none"/>
        </w:rPr>
        <w:t>(Sutarties 1 priedas);</w:t>
      </w:r>
    </w:p>
    <w:p w14:paraId="65F7CAB5" w14:textId="77777777" w:rsidR="0029794D" w:rsidRPr="0029794D" w:rsidRDefault="0029794D" w:rsidP="0029794D">
      <w:pPr>
        <w:spacing w:line="276" w:lineRule="auto"/>
        <w:ind w:firstLine="993"/>
        <w:jc w:val="both"/>
        <w:rPr>
          <w:rFonts w:eastAsia="Times New Roman" w:cs="Times New Roman"/>
          <w:bCs/>
          <w:kern w:val="0"/>
          <w:szCs w:val="24"/>
          <w:lang w:eastAsia="lt-LT"/>
          <w14:ligatures w14:val="none"/>
        </w:rPr>
      </w:pPr>
      <w:r w:rsidRPr="0029794D">
        <w:rPr>
          <w:rFonts w:eastAsia="Times New Roman" w:cs="Times New Roman"/>
          <w:bCs/>
          <w:kern w:val="0"/>
          <w:szCs w:val="24"/>
          <w:lang w:eastAsia="lt-LT"/>
          <w14:ligatures w14:val="none"/>
        </w:rPr>
        <w:t>16.1.2.</w:t>
      </w:r>
      <w:r w:rsidRPr="0029794D">
        <w:rPr>
          <w:rFonts w:eastAsia="Times New Roman" w:cs="Times New Roman"/>
          <w:kern w:val="0"/>
          <w:szCs w:val="24"/>
          <w:lang w:eastAsia="lt-LT"/>
          <w14:ligatures w14:val="none"/>
        </w:rPr>
        <w:t xml:space="preserve"> Panevėžio miesto užtvankų, Panevėžio miesto senvagės tvenkinio bei kitų Panevėžio miesto vandens telkinių priežiūros paslaugų teikimo įkainių sąrašas </w:t>
      </w:r>
      <w:r w:rsidRPr="0029794D">
        <w:rPr>
          <w:rFonts w:eastAsia="Times New Roman" w:cs="Times New Roman"/>
          <w:bCs/>
          <w:kern w:val="0"/>
          <w:szCs w:val="24"/>
          <w:lang w:eastAsia="lt-LT"/>
          <w14:ligatures w14:val="none"/>
        </w:rPr>
        <w:t>(Sutarties 2 priedas);</w:t>
      </w:r>
    </w:p>
    <w:p w14:paraId="6E2868ED" w14:textId="77777777" w:rsidR="0029794D" w:rsidRPr="0029794D" w:rsidRDefault="0029794D" w:rsidP="0029794D">
      <w:pPr>
        <w:spacing w:line="276" w:lineRule="auto"/>
        <w:jc w:val="both"/>
        <w:rPr>
          <w:rFonts w:eastAsia="Times New Roman" w:cs="Times New Roman"/>
          <w:bCs/>
          <w:kern w:val="0"/>
          <w:szCs w:val="24"/>
          <w:lang w:eastAsia="lt-LT"/>
          <w14:ligatures w14:val="none"/>
        </w:rPr>
      </w:pPr>
      <w:r w:rsidRPr="0029794D">
        <w:rPr>
          <w:rFonts w:eastAsia="Times New Roman" w:cs="Times New Roman"/>
          <w:bCs/>
          <w:kern w:val="0"/>
          <w:szCs w:val="24"/>
          <w:lang w:eastAsia="lt-LT"/>
          <w14:ligatures w14:val="none"/>
        </w:rPr>
        <w:t>16.2. Sutarties priedai yra neatskiriama Sutarties dalis.</w:t>
      </w:r>
    </w:p>
    <w:p w14:paraId="1F4E50DF" w14:textId="77777777" w:rsidR="0029794D" w:rsidRPr="0029794D" w:rsidRDefault="0029794D" w:rsidP="0029794D">
      <w:pPr>
        <w:tabs>
          <w:tab w:val="left" w:pos="567"/>
          <w:tab w:val="num" w:pos="1380"/>
          <w:tab w:val="left" w:pos="1560"/>
        </w:tabs>
        <w:spacing w:line="276" w:lineRule="auto"/>
        <w:jc w:val="both"/>
        <w:rPr>
          <w:rFonts w:eastAsia="Times New Roman" w:cs="Times New Roman"/>
          <w:kern w:val="0"/>
          <w:szCs w:val="24"/>
          <w:lang w:eastAsia="lt-LT"/>
          <w14:ligatures w14:val="none"/>
        </w:rPr>
      </w:pPr>
      <w:r w:rsidRPr="0029794D">
        <w:rPr>
          <w:rFonts w:eastAsia="Times New Roman" w:cs="Times New Roman"/>
          <w:bCs/>
          <w:kern w:val="0"/>
          <w:szCs w:val="24"/>
          <w:lang w:eastAsia="lt-LT"/>
          <w14:ligatures w14:val="none"/>
        </w:rPr>
        <w:tab/>
        <w:t xml:space="preserve">16.3. </w:t>
      </w:r>
      <w:r w:rsidRPr="0029794D">
        <w:rPr>
          <w:rFonts w:eastAsia="Times New Roman" w:cs="Times New Roman"/>
          <w:kern w:val="0"/>
          <w:szCs w:val="24"/>
          <w:lang w:eastAsia="lt-LT"/>
          <w14:ligatures w14:val="none"/>
        </w:rPr>
        <w:t>Viešojo pirkimo dokumentai yra Sutarties sudedamoji dalis.</w:t>
      </w:r>
    </w:p>
    <w:p w14:paraId="1A814FC2" w14:textId="77777777" w:rsidR="0029794D" w:rsidRPr="0029794D" w:rsidRDefault="0029794D" w:rsidP="0029794D">
      <w:pPr>
        <w:tabs>
          <w:tab w:val="left" w:pos="1080"/>
          <w:tab w:val="num" w:pos="1380"/>
          <w:tab w:val="left" w:pos="1560"/>
        </w:tabs>
        <w:spacing w:before="120" w:after="120" w:line="276" w:lineRule="auto"/>
        <w:rPr>
          <w:rFonts w:eastAsia="Times New Roman" w:cs="Times New Roman"/>
          <w:b/>
          <w:bCs/>
          <w:caps/>
          <w:kern w:val="0"/>
          <w:szCs w:val="24"/>
          <w:lang w:eastAsia="lt-LT"/>
          <w14:ligatures w14:val="none"/>
        </w:rPr>
      </w:pPr>
    </w:p>
    <w:p w14:paraId="6DDD89A9" w14:textId="77777777" w:rsidR="0029794D" w:rsidRPr="0029794D" w:rsidRDefault="0029794D" w:rsidP="0029794D">
      <w:pPr>
        <w:tabs>
          <w:tab w:val="left" w:pos="1080"/>
          <w:tab w:val="num" w:pos="1380"/>
          <w:tab w:val="left" w:pos="1560"/>
        </w:tabs>
        <w:spacing w:before="120" w:after="120" w:line="276" w:lineRule="auto"/>
        <w:jc w:val="center"/>
        <w:rPr>
          <w:rFonts w:eastAsia="Times New Roman" w:cs="Times New Roman"/>
          <w:b/>
          <w:bCs/>
          <w:caps/>
          <w:kern w:val="0"/>
          <w:szCs w:val="24"/>
          <w:lang w:eastAsia="lt-LT"/>
          <w14:ligatures w14:val="none"/>
        </w:rPr>
      </w:pPr>
      <w:r w:rsidRPr="0029794D">
        <w:rPr>
          <w:rFonts w:eastAsia="Times New Roman" w:cs="Times New Roman"/>
          <w:b/>
          <w:bCs/>
          <w:caps/>
          <w:kern w:val="0"/>
          <w:szCs w:val="24"/>
          <w:lang w:eastAsia="lt-LT"/>
          <w14:ligatures w14:val="none"/>
        </w:rPr>
        <w:t xml:space="preserve">17. Šalių rekvizitai </w:t>
      </w:r>
      <w:r w:rsidRPr="0029794D">
        <w:rPr>
          <w:rFonts w:eastAsia="Times New Roman" w:cs="Times New Roman"/>
          <w:b/>
          <w:caps/>
          <w:kern w:val="0"/>
          <w:szCs w:val="24"/>
          <w:lang w:eastAsia="lt-LT"/>
          <w14:ligatures w14:val="none"/>
        </w:rPr>
        <w:t xml:space="preserve">ir </w:t>
      </w:r>
      <w:r w:rsidRPr="0029794D">
        <w:rPr>
          <w:rFonts w:eastAsia="Times New Roman" w:cs="Times New Roman"/>
          <w:b/>
          <w:bCs/>
          <w:caps/>
          <w:kern w:val="0"/>
          <w:szCs w:val="24"/>
          <w:lang w:eastAsia="lt-LT"/>
          <w14:ligatures w14:val="none"/>
        </w:rPr>
        <w:t>parašai</w:t>
      </w:r>
    </w:p>
    <w:p w14:paraId="66F6FD79" w14:textId="77777777" w:rsidR="0029794D" w:rsidRPr="0029794D" w:rsidRDefault="0029794D" w:rsidP="0029794D">
      <w:pPr>
        <w:tabs>
          <w:tab w:val="left" w:pos="1080"/>
          <w:tab w:val="num" w:pos="1380"/>
          <w:tab w:val="left" w:pos="1560"/>
        </w:tabs>
        <w:spacing w:before="120" w:after="120" w:line="276" w:lineRule="auto"/>
        <w:jc w:val="both"/>
        <w:rPr>
          <w:rFonts w:eastAsia="Times New Roman" w:cs="Times New Roman"/>
          <w:b/>
          <w:bCs/>
          <w:caps/>
          <w:kern w:val="0"/>
          <w:szCs w:val="24"/>
          <w:lang w:eastAsia="lt-LT"/>
          <w14:ligatures w14:val="none"/>
        </w:rPr>
      </w:pPr>
    </w:p>
    <w:tbl>
      <w:tblPr>
        <w:tblW w:w="924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1"/>
        <w:gridCol w:w="3953"/>
      </w:tblGrid>
      <w:tr w:rsidR="0029794D" w:rsidRPr="0029794D" w14:paraId="3245A8F2" w14:textId="77777777" w:rsidTr="00C72D76">
        <w:tc>
          <w:tcPr>
            <w:tcW w:w="5291" w:type="dxa"/>
            <w:tcBorders>
              <w:top w:val="single" w:sz="4" w:space="0" w:color="FFFFFF"/>
              <w:left w:val="single" w:sz="4" w:space="0" w:color="FFFFFF"/>
              <w:bottom w:val="single" w:sz="4" w:space="0" w:color="FFFFFF"/>
              <w:right w:val="single" w:sz="4" w:space="0" w:color="FFFFFF"/>
            </w:tcBorders>
          </w:tcPr>
          <w:p w14:paraId="2C66E625" w14:textId="77777777" w:rsidR="0029794D" w:rsidRPr="0029794D" w:rsidRDefault="0029794D" w:rsidP="0029794D">
            <w:pPr>
              <w:tabs>
                <w:tab w:val="num" w:pos="907"/>
              </w:tabs>
              <w:spacing w:line="276" w:lineRule="auto"/>
              <w:jc w:val="both"/>
              <w:rPr>
                <w:rFonts w:eastAsia="Times New Roman" w:cs="Times New Roman"/>
                <w:b/>
                <w:kern w:val="0"/>
                <w:szCs w:val="24"/>
                <w:lang w:eastAsia="lt-LT"/>
                <w14:ligatures w14:val="none"/>
              </w:rPr>
            </w:pPr>
            <w:r w:rsidRPr="0029794D">
              <w:rPr>
                <w:rFonts w:eastAsia="Times New Roman" w:cs="Times New Roman"/>
                <w:b/>
                <w:kern w:val="0"/>
                <w:szCs w:val="24"/>
                <w:lang w:eastAsia="lt-LT"/>
                <w14:ligatures w14:val="none"/>
              </w:rPr>
              <w:t>Užsakovas</w:t>
            </w:r>
          </w:p>
          <w:p w14:paraId="0297F575" w14:textId="77777777" w:rsidR="0029794D" w:rsidRPr="0029794D" w:rsidRDefault="0029794D" w:rsidP="0029794D">
            <w:pPr>
              <w:tabs>
                <w:tab w:val="num" w:pos="907"/>
              </w:tabs>
              <w:spacing w:line="276" w:lineRule="auto"/>
              <w:jc w:val="both"/>
              <w:rPr>
                <w:rFonts w:eastAsia="Times New Roman" w:cs="Times New Roman"/>
                <w:b/>
                <w:kern w:val="0"/>
                <w:szCs w:val="24"/>
                <w:lang w:eastAsia="lt-LT"/>
                <w14:ligatures w14:val="none"/>
              </w:rPr>
            </w:pPr>
          </w:p>
          <w:p w14:paraId="1AB03F15" w14:textId="77777777" w:rsidR="0029794D" w:rsidRPr="0029794D" w:rsidRDefault="0029794D" w:rsidP="0029794D">
            <w:pPr>
              <w:spacing w:line="276" w:lineRule="auto"/>
              <w:jc w:val="both"/>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Panevėžio miesto savivaldybės administracija</w:t>
            </w:r>
          </w:p>
          <w:p w14:paraId="7670B73C"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Juridinio asmens kodas 288724610</w:t>
            </w:r>
          </w:p>
          <w:p w14:paraId="5D3268E3"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Ne PVM mokėtojas</w:t>
            </w:r>
          </w:p>
          <w:p w14:paraId="71EEC279"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Laisvės a. 20, 35200 Panevėžys</w:t>
            </w:r>
          </w:p>
          <w:p w14:paraId="6FA79F61"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Tel. +370 45 501360</w:t>
            </w:r>
          </w:p>
          <w:p w14:paraId="0C9A3D29"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El. paštas administracija@panevezys.lt </w:t>
            </w:r>
          </w:p>
          <w:p w14:paraId="1428F72F" w14:textId="77777777" w:rsidR="0029794D" w:rsidRPr="0029794D" w:rsidRDefault="0029794D" w:rsidP="0029794D">
            <w:pPr>
              <w:spacing w:line="276" w:lineRule="auto"/>
              <w:jc w:val="both"/>
              <w:rPr>
                <w:rFonts w:eastAsia="Times New Roman" w:cs="Times New Roman"/>
                <w:kern w:val="0"/>
                <w:szCs w:val="24"/>
                <w:lang w:eastAsia="ar-SA"/>
                <w14:ligatures w14:val="none"/>
              </w:rPr>
            </w:pPr>
            <w:r w:rsidRPr="0029794D">
              <w:rPr>
                <w:rFonts w:eastAsia="Times New Roman" w:cs="Times New Roman"/>
                <w:kern w:val="0"/>
                <w:szCs w:val="24"/>
                <w:lang w:eastAsia="lt-LT"/>
                <w14:ligatures w14:val="none"/>
              </w:rPr>
              <w:t xml:space="preserve">A. s. Nr. </w:t>
            </w:r>
            <w:r w:rsidRPr="0029794D">
              <w:rPr>
                <w:rFonts w:eastAsia="Times New Roman" w:cs="Times New Roman"/>
                <w:kern w:val="0"/>
                <w:szCs w:val="24"/>
                <w:lang w:eastAsia="ar-SA"/>
                <w14:ligatures w14:val="none"/>
              </w:rPr>
              <w:t>LT70 7300 0100 9139 8016</w:t>
            </w:r>
          </w:p>
          <w:p w14:paraId="029F7CC7"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AB „Swedbank“</w:t>
            </w:r>
          </w:p>
          <w:p w14:paraId="3B828256"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Banko kodas 73000</w:t>
            </w:r>
          </w:p>
          <w:p w14:paraId="18CEDEE2"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53495313"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Administracijos direktorė</w:t>
            </w:r>
          </w:p>
          <w:p w14:paraId="3F04EAFA"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Gintautė Atkočienė</w:t>
            </w:r>
          </w:p>
        </w:tc>
        <w:tc>
          <w:tcPr>
            <w:tcW w:w="3953" w:type="dxa"/>
            <w:tcBorders>
              <w:top w:val="single" w:sz="4" w:space="0" w:color="FFFFFF"/>
              <w:left w:val="single" w:sz="4" w:space="0" w:color="FFFFFF"/>
              <w:bottom w:val="single" w:sz="4" w:space="0" w:color="FFFFFF"/>
              <w:right w:val="single" w:sz="4" w:space="0" w:color="FFFFFF"/>
            </w:tcBorders>
          </w:tcPr>
          <w:p w14:paraId="3AB741F3" w14:textId="77777777" w:rsidR="0029794D" w:rsidRPr="0029794D" w:rsidRDefault="0029794D" w:rsidP="0029794D">
            <w:pPr>
              <w:tabs>
                <w:tab w:val="num" w:pos="907"/>
              </w:tabs>
              <w:spacing w:line="276" w:lineRule="auto"/>
              <w:jc w:val="both"/>
              <w:rPr>
                <w:rFonts w:eastAsia="Times New Roman" w:cs="Times New Roman"/>
                <w:b/>
                <w:kern w:val="0"/>
                <w:szCs w:val="24"/>
                <w:lang w:eastAsia="lt-LT"/>
                <w14:ligatures w14:val="none"/>
              </w:rPr>
            </w:pPr>
            <w:r w:rsidRPr="0029794D">
              <w:rPr>
                <w:rFonts w:eastAsia="Times New Roman" w:cs="Times New Roman"/>
                <w:b/>
                <w:kern w:val="0"/>
                <w:szCs w:val="24"/>
                <w:lang w:eastAsia="lt-LT"/>
                <w14:ligatures w14:val="none"/>
              </w:rPr>
              <w:t xml:space="preserve"> Teikėjas</w:t>
            </w:r>
          </w:p>
          <w:p w14:paraId="2369EBE8" w14:textId="77777777" w:rsidR="0029794D" w:rsidRPr="0029794D" w:rsidRDefault="0029794D" w:rsidP="0029794D">
            <w:pPr>
              <w:tabs>
                <w:tab w:val="num" w:pos="907"/>
              </w:tabs>
              <w:spacing w:line="276" w:lineRule="auto"/>
              <w:jc w:val="both"/>
              <w:rPr>
                <w:rFonts w:eastAsia="Times New Roman" w:cs="Times New Roman"/>
                <w:b/>
                <w:kern w:val="0"/>
                <w:szCs w:val="24"/>
                <w:lang w:eastAsia="lt-LT"/>
                <w14:ligatures w14:val="none"/>
              </w:rPr>
            </w:pPr>
          </w:p>
          <w:p w14:paraId="318BFAF3" w14:textId="77777777" w:rsidR="0029794D" w:rsidRPr="0029794D" w:rsidRDefault="0029794D" w:rsidP="0029794D">
            <w:pPr>
              <w:spacing w:line="276" w:lineRule="auto"/>
              <w:jc w:val="both"/>
              <w:rPr>
                <w:rFonts w:eastAsia="Times New Roman" w:cs="Times New Roman"/>
                <w:b/>
                <w:color w:val="FF0000"/>
                <w:kern w:val="0"/>
                <w:szCs w:val="24"/>
                <w:lang w:eastAsia="lt-LT"/>
                <w14:ligatures w14:val="none"/>
              </w:rPr>
            </w:pPr>
            <w:r w:rsidRPr="0029794D">
              <w:rPr>
                <w:rFonts w:eastAsia="Times New Roman" w:cs="Times New Roman"/>
                <w:b/>
                <w:kern w:val="0"/>
                <w:szCs w:val="24"/>
                <w:lang w:eastAsia="lt-LT"/>
                <w14:ligatures w14:val="none"/>
              </w:rPr>
              <w:t>UAB „Panevėžio gatvės“</w:t>
            </w:r>
          </w:p>
          <w:p w14:paraId="622703AF" w14:textId="77777777" w:rsidR="0029794D" w:rsidRPr="0029794D" w:rsidRDefault="0029794D" w:rsidP="0029794D">
            <w:pPr>
              <w:spacing w:line="276" w:lineRule="auto"/>
              <w:jc w:val="both"/>
              <w:rPr>
                <w:rFonts w:eastAsia="Times New Roman" w:cs="Times New Roman"/>
                <w:bCs/>
                <w:kern w:val="0"/>
                <w:szCs w:val="24"/>
                <w:lang w:eastAsia="lt-LT"/>
                <w14:ligatures w14:val="none"/>
              </w:rPr>
            </w:pPr>
            <w:r w:rsidRPr="0029794D">
              <w:rPr>
                <w:rFonts w:eastAsia="Times New Roman" w:cs="Times New Roman"/>
                <w:bCs/>
                <w:kern w:val="0"/>
                <w:szCs w:val="24"/>
                <w:lang w:eastAsia="lt-LT"/>
                <w14:ligatures w14:val="none"/>
              </w:rPr>
              <w:t>Juridinio asmens kodas 147026330</w:t>
            </w:r>
          </w:p>
          <w:p w14:paraId="0DC52E63" w14:textId="77777777" w:rsidR="0029794D" w:rsidRPr="0029794D" w:rsidRDefault="0029794D" w:rsidP="0029794D">
            <w:pPr>
              <w:spacing w:line="276" w:lineRule="auto"/>
              <w:jc w:val="both"/>
              <w:rPr>
                <w:rFonts w:eastAsia="Times New Roman" w:cs="Times New Roman"/>
                <w:bCs/>
                <w:kern w:val="0"/>
                <w:szCs w:val="24"/>
                <w:lang w:eastAsia="lt-LT"/>
                <w14:ligatures w14:val="none"/>
              </w:rPr>
            </w:pPr>
            <w:r w:rsidRPr="0029794D">
              <w:rPr>
                <w:rFonts w:eastAsia="Times New Roman" w:cs="Times New Roman"/>
                <w:bCs/>
                <w:kern w:val="0"/>
                <w:szCs w:val="24"/>
                <w:lang w:eastAsia="lt-LT"/>
                <w14:ligatures w14:val="none"/>
              </w:rPr>
              <w:t xml:space="preserve">PVM mokėtojo kodas LT470263314 </w:t>
            </w:r>
          </w:p>
          <w:p w14:paraId="60914F53" w14:textId="77777777" w:rsidR="0029794D" w:rsidRPr="0029794D" w:rsidRDefault="0029794D" w:rsidP="0029794D">
            <w:pPr>
              <w:spacing w:line="276" w:lineRule="auto"/>
              <w:jc w:val="both"/>
              <w:rPr>
                <w:rFonts w:eastAsia="Times New Roman" w:cs="Times New Roman"/>
                <w:bCs/>
                <w:kern w:val="0"/>
                <w:szCs w:val="24"/>
                <w:lang w:eastAsia="lt-LT"/>
                <w14:ligatures w14:val="none"/>
              </w:rPr>
            </w:pPr>
            <w:r w:rsidRPr="0029794D">
              <w:rPr>
                <w:rFonts w:eastAsia="Times New Roman" w:cs="Times New Roman"/>
                <w:bCs/>
                <w:kern w:val="0"/>
                <w:szCs w:val="24"/>
                <w:lang w:eastAsia="lt-LT"/>
                <w14:ligatures w14:val="none"/>
              </w:rPr>
              <w:t>Beržų g. 12, 36226 Panevėžys</w:t>
            </w:r>
          </w:p>
          <w:p w14:paraId="419D084E"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Tel. +370 45 587068</w:t>
            </w:r>
          </w:p>
          <w:p w14:paraId="40547A6B"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El. paštas admin</w:t>
            </w:r>
            <w:r w:rsidRPr="0029794D">
              <w:rPr>
                <w:rFonts w:eastAsia="Times New Roman" w:cs="Times New Roman"/>
                <w:kern w:val="0"/>
                <w:szCs w:val="24"/>
                <w:lang w:val="en-US" w:eastAsia="lt-LT"/>
                <w14:ligatures w14:val="none"/>
              </w:rPr>
              <w:t>@</w:t>
            </w:r>
            <w:r w:rsidRPr="0029794D">
              <w:rPr>
                <w:rFonts w:eastAsia="Times New Roman" w:cs="Times New Roman"/>
                <w:kern w:val="0"/>
                <w:szCs w:val="24"/>
                <w:lang w:eastAsia="lt-LT"/>
                <w14:ligatures w14:val="none"/>
              </w:rPr>
              <w:t>pangatves.lt</w:t>
            </w:r>
          </w:p>
          <w:p w14:paraId="03E92BCC" w14:textId="77777777" w:rsidR="0029794D" w:rsidRPr="0029794D" w:rsidRDefault="0029794D" w:rsidP="0029794D">
            <w:pPr>
              <w:spacing w:line="276" w:lineRule="auto"/>
              <w:jc w:val="both"/>
              <w:rPr>
                <w:rFonts w:eastAsia="Times New Roman" w:cs="Times New Roman"/>
                <w:bCs/>
                <w:kern w:val="0"/>
                <w:szCs w:val="24"/>
                <w:lang w:eastAsia="lt-LT"/>
                <w14:ligatures w14:val="none"/>
              </w:rPr>
            </w:pPr>
            <w:r w:rsidRPr="0029794D">
              <w:rPr>
                <w:rFonts w:eastAsia="Times New Roman" w:cs="Times New Roman"/>
                <w:bCs/>
                <w:kern w:val="0"/>
                <w:szCs w:val="24"/>
                <w:lang w:eastAsia="lt-LT"/>
                <w14:ligatures w14:val="none"/>
              </w:rPr>
              <w:t>A. s. LT84 7300 0100 0237 7178</w:t>
            </w:r>
          </w:p>
          <w:p w14:paraId="2341EB2E"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Bankas „Swedbank“</w:t>
            </w:r>
          </w:p>
          <w:p w14:paraId="32E814C9"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Banko kodas 73000</w:t>
            </w:r>
          </w:p>
          <w:p w14:paraId="0C722B07"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12E97460"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Direktorius</w:t>
            </w:r>
          </w:p>
          <w:p w14:paraId="21224FA2"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Arvydas Zapalskis</w:t>
            </w:r>
          </w:p>
          <w:p w14:paraId="3C55BBA4" w14:textId="77777777" w:rsidR="0029794D" w:rsidRPr="0029794D" w:rsidRDefault="0029794D" w:rsidP="0029794D">
            <w:pPr>
              <w:spacing w:line="276" w:lineRule="auto"/>
              <w:jc w:val="both"/>
              <w:rPr>
                <w:rFonts w:eastAsia="Times New Roman" w:cs="Times New Roman"/>
                <w:color w:val="FF0000"/>
                <w:kern w:val="0"/>
                <w:szCs w:val="24"/>
                <w:lang w:eastAsia="lt-LT"/>
                <w14:ligatures w14:val="none"/>
              </w:rPr>
            </w:pPr>
          </w:p>
          <w:p w14:paraId="400C487D" w14:textId="77777777" w:rsidR="0029794D" w:rsidRPr="0029794D" w:rsidRDefault="0029794D" w:rsidP="0029794D">
            <w:pPr>
              <w:spacing w:line="276" w:lineRule="auto"/>
              <w:jc w:val="both"/>
              <w:rPr>
                <w:rFonts w:eastAsia="Times New Roman" w:cs="Times New Roman"/>
                <w:kern w:val="0"/>
                <w:szCs w:val="24"/>
                <w:lang w:eastAsia="lt-LT"/>
                <w14:ligatures w14:val="none"/>
              </w:rPr>
            </w:pPr>
          </w:p>
        </w:tc>
      </w:tr>
    </w:tbl>
    <w:p w14:paraId="356F14F8"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01844BC2"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4B5B06E6"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7E2492F3"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5C266112"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4766E5DA"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518CAEC4"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1D19757D"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74BCFF8B"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11A46E1C"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6C20F053"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46B09D48" w14:textId="77777777" w:rsidR="0029794D" w:rsidRPr="0029794D" w:rsidRDefault="0029794D" w:rsidP="0029794D">
      <w:pPr>
        <w:keepNext/>
        <w:spacing w:line="276" w:lineRule="auto"/>
        <w:ind w:left="5670" w:firstLine="709"/>
        <w:jc w:val="right"/>
        <w:outlineLvl w:val="2"/>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Sutarties 1 priedas</w:t>
      </w:r>
    </w:p>
    <w:p w14:paraId="008EBA30" w14:textId="77777777" w:rsidR="0029794D" w:rsidRPr="0029794D" w:rsidRDefault="0029794D" w:rsidP="0029794D">
      <w:pPr>
        <w:spacing w:line="276" w:lineRule="auto"/>
        <w:jc w:val="center"/>
        <w:rPr>
          <w:rFonts w:eastAsia="Times New Roman" w:cs="Times New Roman"/>
          <w:b/>
          <w:kern w:val="0"/>
          <w:szCs w:val="24"/>
          <w:lang w:eastAsia="lt-LT"/>
          <w14:ligatures w14:val="none"/>
        </w:rPr>
      </w:pPr>
    </w:p>
    <w:p w14:paraId="7E896D8B" w14:textId="77777777" w:rsidR="0029794D" w:rsidRPr="0029794D" w:rsidRDefault="0029794D" w:rsidP="0029794D">
      <w:pPr>
        <w:spacing w:line="276" w:lineRule="auto"/>
        <w:jc w:val="center"/>
        <w:rPr>
          <w:rFonts w:eastAsia="Times New Roman" w:cs="Times New Roman"/>
          <w:b/>
          <w:bCs/>
          <w:color w:val="000000" w:themeColor="text1"/>
          <w:kern w:val="0"/>
          <w:szCs w:val="24"/>
          <w:lang w:eastAsia="lt-LT"/>
          <w14:ligatures w14:val="none"/>
        </w:rPr>
      </w:pPr>
      <w:r w:rsidRPr="0029794D">
        <w:rPr>
          <w:rFonts w:eastAsia="Times New Roman" w:cs="Times New Roman"/>
          <w:b/>
          <w:bCs/>
          <w:color w:val="000000" w:themeColor="text1"/>
          <w:kern w:val="0"/>
          <w:szCs w:val="24"/>
          <w:lang w:eastAsia="lt-LT"/>
          <w14:ligatures w14:val="none"/>
        </w:rPr>
        <w:lastRenderedPageBreak/>
        <w:t xml:space="preserve">PANEVĖŽIO MIESTO UŽTVANKŲ, PANEVĖŽIO MIESTO SENVAGĖS TVENKINIO BEI KITŲ PANEVĖŽIO MIESTO VANDENS TELKINIŲ PRIEŽIŪROS PASLAUGŲ </w:t>
      </w:r>
    </w:p>
    <w:p w14:paraId="793C70D8" w14:textId="77777777" w:rsidR="0029794D" w:rsidRPr="0029794D" w:rsidRDefault="0029794D" w:rsidP="0029794D">
      <w:pPr>
        <w:spacing w:line="276" w:lineRule="auto"/>
        <w:jc w:val="center"/>
        <w:rPr>
          <w:rFonts w:eastAsia="Times New Roman" w:cs="Times New Roman"/>
          <w:b/>
          <w:kern w:val="0"/>
          <w:szCs w:val="24"/>
          <w:lang w:eastAsia="lt-LT"/>
          <w14:ligatures w14:val="none"/>
        </w:rPr>
      </w:pPr>
      <w:r w:rsidRPr="0029794D">
        <w:rPr>
          <w:rFonts w:eastAsia="Times New Roman" w:cs="Times New Roman"/>
          <w:b/>
          <w:kern w:val="0"/>
          <w:szCs w:val="24"/>
          <w:lang w:eastAsia="lt-LT"/>
          <w14:ligatures w14:val="none"/>
        </w:rPr>
        <w:t>TECHNINĖ SPECIFIKACIJA</w:t>
      </w:r>
    </w:p>
    <w:p w14:paraId="1EC203E2" w14:textId="77777777" w:rsidR="0029794D" w:rsidRPr="0029794D" w:rsidRDefault="0029794D" w:rsidP="0029794D">
      <w:pPr>
        <w:spacing w:line="276" w:lineRule="auto"/>
        <w:rPr>
          <w:rFonts w:eastAsia="Times New Roman" w:cs="Times New Roman"/>
          <w:b/>
          <w:kern w:val="0"/>
          <w:szCs w:val="24"/>
          <w:lang w:eastAsia="lt-LT"/>
          <w14:ligatures w14:val="none"/>
        </w:rPr>
      </w:pPr>
    </w:p>
    <w:tbl>
      <w:tblPr>
        <w:tblW w:w="10266" w:type="dxa"/>
        <w:tblInd w:w="-289" w:type="dxa"/>
        <w:tblLook w:val="04A0" w:firstRow="1" w:lastRow="0" w:firstColumn="1" w:lastColumn="0" w:noHBand="0" w:noVBand="1"/>
      </w:tblPr>
      <w:tblGrid>
        <w:gridCol w:w="4249"/>
        <w:gridCol w:w="6017"/>
      </w:tblGrid>
      <w:tr w:rsidR="0029794D" w:rsidRPr="0029794D" w14:paraId="468B31A7" w14:textId="77777777" w:rsidTr="00C72D76">
        <w:tc>
          <w:tcPr>
            <w:tcW w:w="4249" w:type="dxa"/>
            <w:tcBorders>
              <w:top w:val="single" w:sz="4" w:space="0" w:color="000000"/>
              <w:left w:val="single" w:sz="4" w:space="0" w:color="000000"/>
              <w:bottom w:val="single" w:sz="4" w:space="0" w:color="000000"/>
            </w:tcBorders>
            <w:shd w:val="clear" w:color="auto" w:fill="auto"/>
          </w:tcPr>
          <w:p w14:paraId="141BC0DB" w14:textId="77777777" w:rsidR="0029794D" w:rsidRPr="0029794D" w:rsidRDefault="0029794D" w:rsidP="0029794D">
            <w:pPr>
              <w:spacing w:before="120" w:after="120"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 UŽSAKOVAS  (STATYTOJAS)</w:t>
            </w:r>
          </w:p>
        </w:tc>
        <w:tc>
          <w:tcPr>
            <w:tcW w:w="6017" w:type="dxa"/>
            <w:tcBorders>
              <w:top w:val="single" w:sz="4" w:space="0" w:color="000000"/>
              <w:left w:val="single" w:sz="4" w:space="0" w:color="000000"/>
              <w:bottom w:val="single" w:sz="4" w:space="0" w:color="000000"/>
              <w:right w:val="single" w:sz="4" w:space="0" w:color="000000"/>
            </w:tcBorders>
            <w:shd w:val="clear" w:color="auto" w:fill="auto"/>
          </w:tcPr>
          <w:p w14:paraId="07C25D8A" w14:textId="77777777" w:rsidR="0029794D" w:rsidRPr="0029794D" w:rsidRDefault="0029794D" w:rsidP="0029794D">
            <w:pPr>
              <w:spacing w:before="120" w:after="120"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Panevėžio miesto savivaldybės administracija</w:t>
            </w:r>
          </w:p>
        </w:tc>
      </w:tr>
      <w:tr w:rsidR="0029794D" w:rsidRPr="0029794D" w14:paraId="14C863B6" w14:textId="77777777" w:rsidTr="00C72D76">
        <w:tc>
          <w:tcPr>
            <w:tcW w:w="4249" w:type="dxa"/>
            <w:tcBorders>
              <w:top w:val="single" w:sz="4" w:space="0" w:color="000000"/>
              <w:left w:val="single" w:sz="4" w:space="0" w:color="000000"/>
              <w:bottom w:val="single" w:sz="4" w:space="0" w:color="000000"/>
            </w:tcBorders>
            <w:shd w:val="clear" w:color="auto" w:fill="auto"/>
          </w:tcPr>
          <w:p w14:paraId="64FCA82F" w14:textId="77777777" w:rsidR="0029794D" w:rsidRPr="0029794D" w:rsidRDefault="0029794D" w:rsidP="0029794D">
            <w:pPr>
              <w:spacing w:before="120" w:after="120"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2. PASLAUGOS PAVADINIMAS</w:t>
            </w:r>
          </w:p>
        </w:tc>
        <w:tc>
          <w:tcPr>
            <w:tcW w:w="6017" w:type="dxa"/>
            <w:tcBorders>
              <w:top w:val="single" w:sz="4" w:space="0" w:color="000000"/>
              <w:left w:val="single" w:sz="4" w:space="0" w:color="000000"/>
              <w:bottom w:val="single" w:sz="4" w:space="0" w:color="000000"/>
              <w:right w:val="single" w:sz="4" w:space="0" w:color="000000"/>
            </w:tcBorders>
            <w:shd w:val="clear" w:color="auto" w:fill="auto"/>
          </w:tcPr>
          <w:p w14:paraId="4BCD0F15" w14:textId="77777777" w:rsidR="0029794D" w:rsidRPr="0029794D" w:rsidRDefault="0029794D" w:rsidP="0029794D">
            <w:pPr>
              <w:spacing w:before="120" w:after="120" w:line="276" w:lineRule="auto"/>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Panevėžio miesto užtvankų, Panevėžio miesto senvagės tvenkinio bei kitų Panevėžio miesto vandens telkinių priežiūros paslauga</w:t>
            </w:r>
          </w:p>
        </w:tc>
      </w:tr>
      <w:tr w:rsidR="0029794D" w:rsidRPr="0029794D" w14:paraId="40456FD1" w14:textId="77777777" w:rsidTr="00C72D76">
        <w:tc>
          <w:tcPr>
            <w:tcW w:w="4249" w:type="dxa"/>
            <w:tcBorders>
              <w:top w:val="single" w:sz="4" w:space="0" w:color="000000"/>
              <w:left w:val="single" w:sz="4" w:space="0" w:color="000000"/>
              <w:bottom w:val="single" w:sz="4" w:space="0" w:color="000000"/>
            </w:tcBorders>
            <w:shd w:val="clear" w:color="auto" w:fill="auto"/>
          </w:tcPr>
          <w:p w14:paraId="66A5F0BE" w14:textId="77777777" w:rsidR="0029794D" w:rsidRPr="0029794D" w:rsidRDefault="0029794D" w:rsidP="0029794D">
            <w:pPr>
              <w:spacing w:before="120" w:after="120"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3. PASLAUGOS APRAŠYMAS</w:t>
            </w:r>
          </w:p>
        </w:tc>
        <w:tc>
          <w:tcPr>
            <w:tcW w:w="6017" w:type="dxa"/>
            <w:tcBorders>
              <w:top w:val="single" w:sz="4" w:space="0" w:color="000000"/>
              <w:left w:val="single" w:sz="4" w:space="0" w:color="000000"/>
              <w:bottom w:val="single" w:sz="4" w:space="0" w:color="000000"/>
              <w:right w:val="single" w:sz="4" w:space="0" w:color="000000"/>
            </w:tcBorders>
            <w:shd w:val="clear" w:color="auto" w:fill="auto"/>
          </w:tcPr>
          <w:p w14:paraId="071188A3" w14:textId="77777777" w:rsidR="0029794D" w:rsidRPr="0029794D" w:rsidRDefault="0029794D" w:rsidP="0029794D">
            <w:pPr>
              <w:numPr>
                <w:ilvl w:val="0"/>
                <w:numId w:val="14"/>
              </w:numPr>
              <w:tabs>
                <w:tab w:val="left" w:pos="743"/>
              </w:tabs>
              <w:spacing w:before="120" w:after="120" w:line="276" w:lineRule="auto"/>
              <w:ind w:left="35" w:firstLine="283"/>
              <w:jc w:val="both"/>
              <w:rPr>
                <w:rFonts w:eastAsia="Times New Roman" w:cs="Times New Roman"/>
                <w:kern w:val="0"/>
                <w:szCs w:val="24"/>
                <w:lang w:eastAsia="lt-LT"/>
                <w14:ligatures w14:val="none"/>
              </w:rPr>
            </w:pPr>
            <w:r w:rsidRPr="0029794D">
              <w:rPr>
                <w:rFonts w:eastAsia="Times New Roman" w:cs="Times New Roman"/>
                <w:b/>
                <w:kern w:val="0"/>
                <w:szCs w:val="24"/>
                <w:lang w:eastAsia="lt-LT"/>
                <w14:ligatures w14:val="none"/>
              </w:rPr>
              <w:t>Užtvankų priežiūra</w:t>
            </w:r>
            <w:r w:rsidRPr="0029794D">
              <w:rPr>
                <w:rFonts w:eastAsia="Times New Roman" w:cs="Times New Roman"/>
                <w:kern w:val="0"/>
                <w:szCs w:val="24"/>
                <w:lang w:eastAsia="lt-LT"/>
                <w14:ligatures w14:val="none"/>
              </w:rPr>
              <w:t xml:space="preserve">: </w:t>
            </w:r>
          </w:p>
          <w:p w14:paraId="46B38000" w14:textId="77777777" w:rsidR="0029794D" w:rsidRPr="0029794D" w:rsidRDefault="0029794D" w:rsidP="0029794D">
            <w:pPr>
              <w:tabs>
                <w:tab w:val="left" w:pos="743"/>
              </w:tabs>
              <w:spacing w:before="120" w:after="120" w:line="276" w:lineRule="auto"/>
              <w:ind w:left="318"/>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1. atlikti priežiūrą, kuri užtikrintų saugų hidrotechnikos statinio eksploatavimą; </w:t>
            </w:r>
          </w:p>
          <w:p w14:paraId="6F424EF9" w14:textId="77777777" w:rsidR="0029794D" w:rsidRPr="0029794D" w:rsidRDefault="0029794D" w:rsidP="0029794D">
            <w:pPr>
              <w:tabs>
                <w:tab w:val="left" w:pos="743"/>
              </w:tabs>
              <w:spacing w:before="120" w:after="120" w:line="276" w:lineRule="auto"/>
              <w:ind w:left="318"/>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2. reguliuoti užtvankos uždorių lygį, palaikant projektinį tvenkinio vandens lygį ir užtikrinant minimalų Nevėžio upės debitą;</w:t>
            </w:r>
          </w:p>
          <w:p w14:paraId="5DDC9187" w14:textId="77777777" w:rsidR="0029794D" w:rsidRPr="0029794D" w:rsidRDefault="0029794D" w:rsidP="0029794D">
            <w:pPr>
              <w:tabs>
                <w:tab w:val="left" w:pos="743"/>
              </w:tabs>
              <w:spacing w:before="120" w:after="120" w:line="276" w:lineRule="auto"/>
              <w:ind w:left="318"/>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3. registruoti duomenis pildant atitinkamos formos žurnalus ir aktus. </w:t>
            </w:r>
          </w:p>
          <w:p w14:paraId="71C7D79C" w14:textId="77777777" w:rsidR="0029794D" w:rsidRPr="0029794D" w:rsidRDefault="0029794D" w:rsidP="0029794D">
            <w:pPr>
              <w:numPr>
                <w:ilvl w:val="0"/>
                <w:numId w:val="14"/>
              </w:numPr>
              <w:tabs>
                <w:tab w:val="left" w:pos="743"/>
              </w:tabs>
              <w:spacing w:before="120" w:after="120" w:line="276" w:lineRule="auto"/>
              <w:ind w:left="35" w:firstLine="283"/>
              <w:jc w:val="both"/>
              <w:rPr>
                <w:rFonts w:eastAsia="Times New Roman" w:cs="Times New Roman"/>
                <w:kern w:val="0"/>
                <w:szCs w:val="24"/>
                <w:lang w:eastAsia="lt-LT"/>
                <w14:ligatures w14:val="none"/>
              </w:rPr>
            </w:pPr>
            <w:r w:rsidRPr="0029794D">
              <w:rPr>
                <w:rFonts w:eastAsia="Times New Roman" w:cs="Times New Roman"/>
                <w:b/>
                <w:bCs/>
                <w:kern w:val="0"/>
                <w:szCs w:val="24"/>
                <w:lang w:eastAsia="lt-LT"/>
                <w14:ligatures w14:val="none"/>
              </w:rPr>
              <w:t xml:space="preserve">Panevėžio miesto senvagės tvenkinio bei kitų Panevėžio miesto vandens telkinių priežiūra: </w:t>
            </w:r>
          </w:p>
          <w:p w14:paraId="1AA76746" w14:textId="77777777" w:rsidR="0029794D" w:rsidRPr="0029794D" w:rsidRDefault="0029794D" w:rsidP="0029794D">
            <w:pPr>
              <w:tabs>
                <w:tab w:val="left" w:pos="743"/>
              </w:tabs>
              <w:spacing w:before="120" w:after="120" w:line="276" w:lineRule="auto"/>
              <w:ind w:left="318"/>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 atlikti priežiūrą, šalinti vandenyje susikaupusias sąnašas, šiukšles, bebrų užtvankas, kitus kliuvinius, objektus;</w:t>
            </w:r>
          </w:p>
          <w:p w14:paraId="2331959D" w14:textId="77777777" w:rsidR="0029794D" w:rsidRPr="0029794D" w:rsidRDefault="0029794D" w:rsidP="0029794D">
            <w:pPr>
              <w:tabs>
                <w:tab w:val="left" w:pos="743"/>
              </w:tabs>
              <w:spacing w:before="120" w:after="120" w:line="276" w:lineRule="auto"/>
              <w:ind w:left="318"/>
              <w:jc w:val="both"/>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2. reguliuoti ir palaikyti tvenkinio projektinį vandens lygį. </w:t>
            </w:r>
          </w:p>
        </w:tc>
      </w:tr>
      <w:tr w:rsidR="0029794D" w:rsidRPr="0029794D" w14:paraId="1320361A" w14:textId="77777777" w:rsidTr="00C72D76">
        <w:trPr>
          <w:trHeight w:val="258"/>
        </w:trPr>
        <w:tc>
          <w:tcPr>
            <w:tcW w:w="10266" w:type="dxa"/>
            <w:gridSpan w:val="2"/>
            <w:tcBorders>
              <w:top w:val="single" w:sz="4" w:space="0" w:color="000000"/>
              <w:left w:val="single" w:sz="4" w:space="0" w:color="000000"/>
              <w:bottom w:val="single" w:sz="4" w:space="0" w:color="000000"/>
              <w:right w:val="single" w:sz="4" w:space="0" w:color="000000"/>
            </w:tcBorders>
            <w:shd w:val="clear" w:color="auto" w:fill="auto"/>
          </w:tcPr>
          <w:p w14:paraId="42DF7F37" w14:textId="77777777" w:rsidR="0029794D" w:rsidRPr="0029794D" w:rsidRDefault="0029794D" w:rsidP="0029794D">
            <w:pPr>
              <w:snapToGrid w:val="0"/>
              <w:spacing w:before="120" w:after="120" w:line="276" w:lineRule="auto"/>
              <w:rPr>
                <w:rFonts w:eastAsia="Times New Roman" w:cs="Times New Roman"/>
                <w:b/>
                <w:kern w:val="0"/>
                <w:szCs w:val="24"/>
                <w:lang w:eastAsia="lt-LT"/>
                <w14:ligatures w14:val="none"/>
              </w:rPr>
            </w:pPr>
            <w:r w:rsidRPr="0029794D">
              <w:rPr>
                <w:rFonts w:eastAsia="Times New Roman" w:cs="Times New Roman"/>
                <w:kern w:val="0"/>
                <w:szCs w:val="24"/>
                <w:lang w:eastAsia="lt-LT"/>
                <w14:ligatures w14:val="none"/>
              </w:rPr>
              <w:t>4. UŽTVANKŲ VIETOS:</w:t>
            </w:r>
          </w:p>
        </w:tc>
      </w:tr>
      <w:tr w:rsidR="0029794D" w:rsidRPr="0029794D" w14:paraId="7EE9B6A4" w14:textId="77777777" w:rsidTr="00C72D76">
        <w:trPr>
          <w:trHeight w:val="448"/>
        </w:trPr>
        <w:tc>
          <w:tcPr>
            <w:tcW w:w="10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C8441C" w14:textId="77777777" w:rsidR="0029794D" w:rsidRPr="0029794D" w:rsidRDefault="0029794D" w:rsidP="0029794D">
            <w:pPr>
              <w:spacing w:before="120" w:after="120" w:line="276" w:lineRule="auto"/>
              <w:rPr>
                <w:rFonts w:eastAsia="Times New Roman" w:cs="Times New Roman"/>
                <w:kern w:val="0"/>
                <w:szCs w:val="24"/>
                <w:highlight w:val="yellow"/>
                <w:lang w:eastAsia="lt-LT"/>
                <w14:ligatures w14:val="none"/>
              </w:rPr>
            </w:pPr>
            <w:r w:rsidRPr="0029794D">
              <w:rPr>
                <w:rFonts w:eastAsia="Times New Roman" w:cs="Times New Roman"/>
                <w:kern w:val="0"/>
                <w:szCs w:val="24"/>
                <w:lang w:eastAsia="lt-LT"/>
                <w14:ligatures w14:val="none"/>
              </w:rPr>
              <w:t xml:space="preserve">4.1.  J. Biliūno g. užtvankos priežiūra (vandens lygio reguliavimas, pakėlimo mechanizmų priežiūra, profilaktika)   </w:t>
            </w:r>
          </w:p>
        </w:tc>
      </w:tr>
      <w:tr w:rsidR="0029794D" w:rsidRPr="0029794D" w14:paraId="06F9D1FA" w14:textId="77777777" w:rsidTr="00C72D76">
        <w:trPr>
          <w:trHeight w:val="448"/>
        </w:trPr>
        <w:tc>
          <w:tcPr>
            <w:tcW w:w="10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10B4ED" w14:textId="77777777" w:rsidR="0029794D" w:rsidRPr="0029794D" w:rsidRDefault="0029794D" w:rsidP="0029794D">
            <w:pPr>
              <w:spacing w:before="120" w:after="120" w:line="276" w:lineRule="auto"/>
              <w:rPr>
                <w:rFonts w:eastAsia="Times New Roman" w:cs="Times New Roman"/>
                <w:color w:val="00B050"/>
                <w:kern w:val="0"/>
                <w:szCs w:val="24"/>
                <w:highlight w:val="yellow"/>
                <w:lang w:eastAsia="lt-LT"/>
                <w14:ligatures w14:val="none"/>
              </w:rPr>
            </w:pPr>
            <w:r w:rsidRPr="0029794D">
              <w:rPr>
                <w:rFonts w:eastAsia="Times New Roman" w:cs="Times New Roman"/>
                <w:kern w:val="0"/>
                <w:szCs w:val="24"/>
                <w:lang w:eastAsia="lt-LT"/>
                <w14:ligatures w14:val="none"/>
              </w:rPr>
              <w:t xml:space="preserve">4.2. Vakarinės g. (buvusios Savitiškio g.) užtvankos priežiūra   (vandens lygio reguliavimas, pakėlimo mechanizmų priežiūra, profilaktika)    </w:t>
            </w:r>
          </w:p>
        </w:tc>
      </w:tr>
      <w:tr w:rsidR="0029794D" w:rsidRPr="0029794D" w14:paraId="450886EA" w14:textId="77777777" w:rsidTr="00C72D76">
        <w:trPr>
          <w:trHeight w:val="448"/>
        </w:trPr>
        <w:tc>
          <w:tcPr>
            <w:tcW w:w="10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F90A2F" w14:textId="77777777" w:rsidR="0029794D" w:rsidRPr="0029794D" w:rsidRDefault="0029794D" w:rsidP="0029794D">
            <w:pPr>
              <w:spacing w:before="120" w:after="120"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4.3. Žagienio upelio Skaistakalnio parke užtvankos priežiūra (vandens lygio reguliavimas, pakėlimo mechanizmų priežiūra, profilaktika)   </w:t>
            </w:r>
          </w:p>
        </w:tc>
      </w:tr>
      <w:tr w:rsidR="0029794D" w:rsidRPr="0029794D" w14:paraId="0FB73C9B" w14:textId="77777777" w:rsidTr="00C72D76">
        <w:trPr>
          <w:trHeight w:val="448"/>
        </w:trPr>
        <w:tc>
          <w:tcPr>
            <w:tcW w:w="10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2C90AD" w14:textId="77777777" w:rsidR="0029794D" w:rsidRPr="0029794D" w:rsidRDefault="0029794D" w:rsidP="0029794D">
            <w:pPr>
              <w:spacing w:before="120" w:after="120"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5. VANDENS TELKINIŲ VIETOS:</w:t>
            </w:r>
          </w:p>
        </w:tc>
      </w:tr>
      <w:tr w:rsidR="0029794D" w:rsidRPr="0029794D" w14:paraId="2CD5799C" w14:textId="77777777" w:rsidTr="00C72D76">
        <w:trPr>
          <w:trHeight w:val="448"/>
        </w:trPr>
        <w:tc>
          <w:tcPr>
            <w:tcW w:w="10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9CAE40" w14:textId="77777777" w:rsidR="0029794D" w:rsidRPr="0029794D" w:rsidRDefault="0029794D" w:rsidP="0029794D">
            <w:pPr>
              <w:spacing w:before="120" w:after="120"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5.1. Panevėžio miesto senvagės tvenkinio priežiūra (vandens lygio reguliavimas, vandenyje susikaupusiu sąnašų, šiukšlių, kitų objektų šalinimas)</w:t>
            </w:r>
          </w:p>
        </w:tc>
      </w:tr>
      <w:tr w:rsidR="0029794D" w:rsidRPr="0029794D" w14:paraId="6A24A54C" w14:textId="77777777" w:rsidTr="00C72D76">
        <w:trPr>
          <w:trHeight w:val="448"/>
        </w:trPr>
        <w:tc>
          <w:tcPr>
            <w:tcW w:w="10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A71D88" w14:textId="77777777" w:rsidR="0029794D" w:rsidRPr="0029794D" w:rsidRDefault="0029794D" w:rsidP="0029794D">
            <w:pPr>
              <w:spacing w:before="120" w:after="120"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5.2. Žagienio upelio priežiūra</w:t>
            </w:r>
            <w:r w:rsidRPr="0029794D">
              <w:rPr>
                <w:rFonts w:eastAsia="Times New Roman" w:cs="Times New Roman"/>
                <w:b/>
                <w:bCs/>
                <w:kern w:val="0"/>
                <w:szCs w:val="24"/>
                <w:lang w:eastAsia="lt-LT"/>
                <w14:ligatures w14:val="none"/>
              </w:rPr>
              <w:t xml:space="preserve"> (</w:t>
            </w:r>
            <w:r w:rsidRPr="0029794D">
              <w:rPr>
                <w:rFonts w:eastAsia="Times New Roman" w:cs="Times New Roman"/>
                <w:kern w:val="0"/>
                <w:szCs w:val="24"/>
                <w:lang w:eastAsia="lt-LT"/>
                <w14:ligatures w14:val="none"/>
              </w:rPr>
              <w:t>vandenyje susikaupusiu sąnašų, šiukšlių, bebrų užtvankų, kitų objektų šalinimas)</w:t>
            </w:r>
          </w:p>
        </w:tc>
      </w:tr>
      <w:tr w:rsidR="0029794D" w:rsidRPr="0029794D" w14:paraId="0FFD5080" w14:textId="77777777" w:rsidTr="00C72D76">
        <w:trPr>
          <w:trHeight w:val="448"/>
        </w:trPr>
        <w:tc>
          <w:tcPr>
            <w:tcW w:w="10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E64BF9" w14:textId="77777777" w:rsidR="0029794D" w:rsidRPr="0029794D" w:rsidRDefault="0029794D" w:rsidP="0029794D">
            <w:pPr>
              <w:spacing w:before="120" w:after="120"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lastRenderedPageBreak/>
              <w:t>5.3. Šermuto upelio priežiūra</w:t>
            </w:r>
            <w:r w:rsidRPr="0029794D">
              <w:rPr>
                <w:rFonts w:eastAsia="Times New Roman" w:cs="Times New Roman"/>
                <w:b/>
                <w:bCs/>
                <w:kern w:val="0"/>
                <w:szCs w:val="24"/>
                <w:lang w:eastAsia="lt-LT"/>
                <w14:ligatures w14:val="none"/>
              </w:rPr>
              <w:t xml:space="preserve"> (</w:t>
            </w:r>
            <w:r w:rsidRPr="0029794D">
              <w:rPr>
                <w:rFonts w:eastAsia="Times New Roman" w:cs="Times New Roman"/>
                <w:kern w:val="0"/>
                <w:szCs w:val="24"/>
                <w:lang w:eastAsia="lt-LT"/>
                <w14:ligatures w14:val="none"/>
              </w:rPr>
              <w:t xml:space="preserve">vandenyje susikaupusiu sąnašų, šiukšlių, bebrų užtvankų, kitų objektų šalinimas) </w:t>
            </w:r>
            <w:r w:rsidRPr="0029794D">
              <w:rPr>
                <w:rFonts w:eastAsia="Times New Roman" w:cs="Times New Roman"/>
                <w:b/>
                <w:bCs/>
                <w:kern w:val="0"/>
                <w:szCs w:val="24"/>
                <w:lang w:eastAsia="lt-LT"/>
                <w14:ligatures w14:val="none"/>
              </w:rPr>
              <w:t xml:space="preserve"> </w:t>
            </w:r>
          </w:p>
        </w:tc>
      </w:tr>
      <w:tr w:rsidR="0029794D" w:rsidRPr="0029794D" w14:paraId="71326BBC" w14:textId="77777777" w:rsidTr="00C72D76">
        <w:trPr>
          <w:trHeight w:val="448"/>
        </w:trPr>
        <w:tc>
          <w:tcPr>
            <w:tcW w:w="10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05E518" w14:textId="77777777" w:rsidR="0029794D" w:rsidRPr="0029794D" w:rsidRDefault="0029794D" w:rsidP="0029794D">
            <w:pPr>
              <w:spacing w:before="120" w:after="120"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5.4. Nevėžio upės priežiūra</w:t>
            </w:r>
            <w:r w:rsidRPr="0029794D">
              <w:rPr>
                <w:rFonts w:eastAsia="Times New Roman" w:cs="Times New Roman"/>
                <w:b/>
                <w:bCs/>
                <w:kern w:val="0"/>
                <w:szCs w:val="24"/>
                <w:lang w:eastAsia="lt-LT"/>
                <w14:ligatures w14:val="none"/>
              </w:rPr>
              <w:t xml:space="preserve"> (</w:t>
            </w:r>
            <w:r w:rsidRPr="0029794D">
              <w:rPr>
                <w:rFonts w:eastAsia="Times New Roman" w:cs="Times New Roman"/>
                <w:kern w:val="0"/>
                <w:szCs w:val="24"/>
                <w:lang w:eastAsia="lt-LT"/>
                <w14:ligatures w14:val="none"/>
              </w:rPr>
              <w:t xml:space="preserve">vandenyje susikaupusiu sąnašų, šiukšlių, bebrų užtvankų, kitų objektų šalinimas) </w:t>
            </w:r>
            <w:r w:rsidRPr="0029794D">
              <w:rPr>
                <w:rFonts w:eastAsia="Times New Roman" w:cs="Times New Roman"/>
                <w:b/>
                <w:bCs/>
                <w:kern w:val="0"/>
                <w:szCs w:val="24"/>
                <w:lang w:eastAsia="lt-LT"/>
                <w14:ligatures w14:val="none"/>
              </w:rPr>
              <w:t xml:space="preserve"> </w:t>
            </w:r>
          </w:p>
        </w:tc>
      </w:tr>
      <w:tr w:rsidR="0029794D" w:rsidRPr="0029794D" w14:paraId="011E62B0" w14:textId="77777777" w:rsidTr="00C72D76">
        <w:trPr>
          <w:trHeight w:val="448"/>
        </w:trPr>
        <w:tc>
          <w:tcPr>
            <w:tcW w:w="10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5BF6F8" w14:textId="77777777" w:rsidR="0029794D" w:rsidRPr="0029794D" w:rsidRDefault="0029794D" w:rsidP="0029794D">
            <w:pPr>
              <w:spacing w:before="120" w:after="120" w:line="276" w:lineRule="auto"/>
              <w:rPr>
                <w:rFonts w:eastAsia="Times New Roman" w:cs="Times New Roman"/>
                <w:kern w:val="0"/>
                <w:szCs w:val="24"/>
                <w:highlight w:val="yellow"/>
                <w:lang w:eastAsia="lt-LT"/>
                <w14:ligatures w14:val="none"/>
              </w:rPr>
            </w:pPr>
            <w:r w:rsidRPr="0029794D">
              <w:rPr>
                <w:rFonts w:eastAsia="Times New Roman" w:cs="Times New Roman"/>
                <w:color w:val="111111"/>
                <w:kern w:val="0"/>
                <w:szCs w:val="24"/>
                <w:shd w:val="clear" w:color="auto" w:fill="FFFFFF"/>
                <w:lang w:eastAsia="lt-LT"/>
                <w14:ligatures w14:val="none"/>
              </w:rPr>
              <w:t>5.5. Ekrano gamyklos tvenkinio</w:t>
            </w:r>
            <w:r w:rsidRPr="0029794D">
              <w:rPr>
                <w:rFonts w:eastAsia="Times New Roman" w:cs="Times New Roman"/>
                <w:kern w:val="0"/>
                <w:szCs w:val="24"/>
                <w:lang w:eastAsia="lt-LT"/>
                <w14:ligatures w14:val="none"/>
              </w:rPr>
              <w:t xml:space="preserve"> priežiūra (vandenyje susikaupusiu sąnašų, šiukšlių, bebrų užtvankų, kitų objektų šalinimas)  </w:t>
            </w:r>
          </w:p>
        </w:tc>
      </w:tr>
    </w:tbl>
    <w:p w14:paraId="05BC9E35" w14:textId="77777777" w:rsidR="0029794D" w:rsidRPr="0029794D" w:rsidRDefault="0029794D" w:rsidP="0029794D">
      <w:pPr>
        <w:spacing w:line="276" w:lineRule="auto"/>
        <w:rPr>
          <w:rFonts w:eastAsia="Times New Roman" w:cs="Times New Roman"/>
          <w:kern w:val="0"/>
          <w:szCs w:val="24"/>
          <w:lang w:eastAsia="lt-LT"/>
          <w14:ligatures w14:val="none"/>
        </w:rPr>
      </w:pPr>
    </w:p>
    <w:p w14:paraId="300E076F"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25400ACB"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24EAE3A7"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622C4DF4"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58B76863"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0F2C7EED"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390DFF39"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6904FF3A"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7FC045E2"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0E45EBEF"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2B78FAFB"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5B4129C7"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6DEC92C7"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27C7D42E"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3823B42A"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4CC385B9"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03EDFB94"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5BD9096C"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304B57F7"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557A6F81"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55147A5C"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0DA6F4BD"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5907BDEA"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190DB03F"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3D2F2C7D"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55CA9BD0"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58C863B0"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1AA52AB6"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4D643E71"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19BC42FB"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66624710"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634D0D46"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1E0315D1"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7768AF2A"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0614DFF6"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69E0A406"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6A017B34"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55E071DA" w14:textId="77777777" w:rsidR="0029794D" w:rsidRPr="0029794D" w:rsidRDefault="0029794D" w:rsidP="0029794D">
      <w:pPr>
        <w:tabs>
          <w:tab w:val="left" w:pos="6663"/>
        </w:tabs>
        <w:spacing w:line="276" w:lineRule="auto"/>
        <w:ind w:left="5812"/>
        <w:jc w:val="right"/>
        <w:rPr>
          <w:rFonts w:eastAsia="Calibri" w:cs="Times New Roman"/>
          <w:kern w:val="0"/>
          <w:szCs w:val="24"/>
          <w:lang w:eastAsia="lt-LT"/>
          <w14:ligatures w14:val="none"/>
        </w:rPr>
      </w:pPr>
      <w:r w:rsidRPr="0029794D">
        <w:rPr>
          <w:rFonts w:eastAsia="Calibri" w:cs="Times New Roman"/>
          <w:kern w:val="0"/>
          <w:szCs w:val="24"/>
          <w:lang w:eastAsia="lt-LT"/>
          <w14:ligatures w14:val="none"/>
        </w:rPr>
        <w:lastRenderedPageBreak/>
        <w:t>Sutarties 2 priedas</w:t>
      </w:r>
    </w:p>
    <w:p w14:paraId="1E7C8A9E" w14:textId="77777777" w:rsidR="0029794D" w:rsidRPr="0029794D" w:rsidRDefault="0029794D" w:rsidP="0029794D">
      <w:pPr>
        <w:tabs>
          <w:tab w:val="left" w:pos="6663"/>
        </w:tabs>
        <w:spacing w:line="276" w:lineRule="auto"/>
        <w:ind w:left="5812"/>
        <w:jc w:val="right"/>
        <w:rPr>
          <w:rFonts w:eastAsia="Calibri" w:cs="Times New Roman"/>
          <w:kern w:val="0"/>
          <w:szCs w:val="24"/>
          <w:lang w:eastAsia="lt-LT"/>
          <w14:ligatures w14:val="none"/>
        </w:rPr>
      </w:pPr>
    </w:p>
    <w:p w14:paraId="2ADEA1BF" w14:textId="77777777" w:rsidR="0029794D" w:rsidRPr="0029794D" w:rsidRDefault="0029794D" w:rsidP="0029794D">
      <w:pPr>
        <w:tabs>
          <w:tab w:val="left" w:pos="6663"/>
        </w:tabs>
        <w:spacing w:line="276" w:lineRule="auto"/>
        <w:jc w:val="both"/>
        <w:rPr>
          <w:rFonts w:eastAsia="Calibri" w:cs="Times New Roman"/>
          <w:kern w:val="0"/>
          <w:sz w:val="22"/>
          <w:lang w:eastAsia="lt-LT"/>
          <w14:ligatures w14:val="none"/>
        </w:rPr>
      </w:pPr>
    </w:p>
    <w:p w14:paraId="39EFE7C4" w14:textId="77777777" w:rsidR="0029794D" w:rsidRPr="0029794D" w:rsidRDefault="0029794D" w:rsidP="0029794D">
      <w:pPr>
        <w:tabs>
          <w:tab w:val="left" w:pos="6663"/>
        </w:tabs>
        <w:spacing w:line="276" w:lineRule="auto"/>
        <w:jc w:val="both"/>
        <w:rPr>
          <w:rFonts w:eastAsia="Calibri" w:cs="Times New Roman"/>
          <w:kern w:val="0"/>
          <w:sz w:val="22"/>
          <w:lang w:eastAsia="lt-LT"/>
          <w14:ligatures w14:val="none"/>
        </w:rPr>
      </w:pPr>
    </w:p>
    <w:p w14:paraId="439B19B4" w14:textId="77777777" w:rsidR="0029794D" w:rsidRPr="0029794D" w:rsidRDefault="0029794D" w:rsidP="0029794D">
      <w:pPr>
        <w:spacing w:line="276" w:lineRule="auto"/>
        <w:jc w:val="center"/>
        <w:rPr>
          <w:rFonts w:eastAsia="Times New Roman" w:cs="Times New Roman"/>
          <w:b/>
          <w:bCs/>
          <w:color w:val="000000" w:themeColor="text1"/>
          <w:kern w:val="0"/>
          <w:szCs w:val="24"/>
          <w:lang w:eastAsia="zh-CN"/>
          <w14:ligatures w14:val="none"/>
        </w:rPr>
      </w:pPr>
      <w:r w:rsidRPr="0029794D">
        <w:rPr>
          <w:rFonts w:eastAsia="Times New Roman" w:cs="Times New Roman"/>
          <w:b/>
          <w:bCs/>
          <w:color w:val="000000" w:themeColor="text1"/>
          <w:kern w:val="0"/>
          <w:szCs w:val="24"/>
          <w:lang w:eastAsia="lt-LT"/>
          <w14:ligatures w14:val="none"/>
        </w:rPr>
        <w:t xml:space="preserve">PANEVĖŽIO MIESTO UŽTVANKŲ, PANEVĖŽIO MIESTO SENVAGĖS TVENKINIO BEI KITŲ PANEVĖŽIO MIESTO VANDENS TELKINIŲ PRIEŽIŪROS PASLAUGŲ </w:t>
      </w:r>
    </w:p>
    <w:p w14:paraId="3035DD84" w14:textId="77777777" w:rsidR="0029794D" w:rsidRPr="0029794D" w:rsidRDefault="0029794D" w:rsidP="0029794D">
      <w:pPr>
        <w:tabs>
          <w:tab w:val="left" w:pos="6663"/>
        </w:tabs>
        <w:spacing w:line="276" w:lineRule="auto"/>
        <w:jc w:val="center"/>
        <w:rPr>
          <w:rFonts w:eastAsia="Times New Roman" w:cs="Times New Roman"/>
          <w:b/>
          <w:kern w:val="0"/>
          <w:szCs w:val="24"/>
          <w:lang w:eastAsia="lt-LT"/>
          <w14:ligatures w14:val="none"/>
        </w:rPr>
      </w:pPr>
      <w:r w:rsidRPr="0029794D">
        <w:rPr>
          <w:rFonts w:eastAsia="Times New Roman" w:cs="Times New Roman"/>
          <w:b/>
          <w:kern w:val="0"/>
          <w:szCs w:val="24"/>
          <w:lang w:eastAsia="lt-LT"/>
          <w14:ligatures w14:val="none"/>
        </w:rPr>
        <w:t>TEIKIMO ĮKAINIAI</w:t>
      </w:r>
    </w:p>
    <w:p w14:paraId="1D7FE39A" w14:textId="77777777" w:rsidR="0029794D" w:rsidRPr="0029794D" w:rsidRDefault="0029794D" w:rsidP="0029794D">
      <w:pPr>
        <w:tabs>
          <w:tab w:val="left" w:pos="6663"/>
        </w:tabs>
        <w:spacing w:line="276" w:lineRule="auto"/>
        <w:jc w:val="center"/>
        <w:rPr>
          <w:rFonts w:eastAsia="Times New Roman" w:cs="Times New Roman"/>
          <w:b/>
          <w:kern w:val="0"/>
          <w:szCs w:val="24"/>
          <w:lang w:eastAsia="lt-LT"/>
          <w14:ligatures w14:val="none"/>
        </w:rPr>
      </w:pPr>
    </w:p>
    <w:tbl>
      <w:tblPr>
        <w:tblW w:w="10201" w:type="dxa"/>
        <w:jc w:val="center"/>
        <w:tblLook w:val="00A0" w:firstRow="1" w:lastRow="0" w:firstColumn="1" w:lastColumn="0" w:noHBand="0" w:noVBand="0"/>
      </w:tblPr>
      <w:tblGrid>
        <w:gridCol w:w="949"/>
        <w:gridCol w:w="3844"/>
        <w:gridCol w:w="1048"/>
        <w:gridCol w:w="2126"/>
        <w:gridCol w:w="2234"/>
      </w:tblGrid>
      <w:tr w:rsidR="0029794D" w:rsidRPr="0029794D" w14:paraId="7F217490" w14:textId="77777777" w:rsidTr="00C72D76">
        <w:trPr>
          <w:trHeight w:val="774"/>
          <w:jc w:val="center"/>
        </w:trPr>
        <w:tc>
          <w:tcPr>
            <w:tcW w:w="949" w:type="dxa"/>
            <w:tcBorders>
              <w:top w:val="single" w:sz="4" w:space="0" w:color="auto"/>
              <w:left w:val="single" w:sz="4" w:space="0" w:color="auto"/>
              <w:bottom w:val="single" w:sz="4" w:space="0" w:color="auto"/>
              <w:right w:val="single" w:sz="4" w:space="0" w:color="auto"/>
            </w:tcBorders>
            <w:noWrap/>
            <w:vAlign w:val="center"/>
          </w:tcPr>
          <w:p w14:paraId="4E4B4BD5" w14:textId="77777777" w:rsidR="0029794D" w:rsidRPr="0029794D" w:rsidRDefault="0029794D" w:rsidP="0029794D">
            <w:pPr>
              <w:spacing w:line="276" w:lineRule="auto"/>
              <w:jc w:val="center"/>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Eil.</w:t>
            </w:r>
          </w:p>
          <w:p w14:paraId="39A90FC2" w14:textId="77777777" w:rsidR="0029794D" w:rsidRPr="0029794D" w:rsidRDefault="0029794D" w:rsidP="0029794D">
            <w:pPr>
              <w:spacing w:line="276" w:lineRule="auto"/>
              <w:jc w:val="center"/>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Nr.</w:t>
            </w:r>
          </w:p>
        </w:tc>
        <w:tc>
          <w:tcPr>
            <w:tcW w:w="4433" w:type="dxa"/>
            <w:tcBorders>
              <w:top w:val="single" w:sz="4" w:space="0" w:color="auto"/>
              <w:left w:val="nil"/>
              <w:bottom w:val="single" w:sz="4" w:space="0" w:color="auto"/>
              <w:right w:val="single" w:sz="4" w:space="0" w:color="auto"/>
            </w:tcBorders>
            <w:vAlign w:val="center"/>
          </w:tcPr>
          <w:p w14:paraId="25CE561A" w14:textId="77777777" w:rsidR="0029794D" w:rsidRPr="0029794D" w:rsidRDefault="0029794D" w:rsidP="0029794D">
            <w:pPr>
              <w:spacing w:line="276" w:lineRule="auto"/>
              <w:jc w:val="center"/>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Paslaugos pavadinimas</w:t>
            </w:r>
          </w:p>
        </w:tc>
        <w:tc>
          <w:tcPr>
            <w:tcW w:w="1134" w:type="dxa"/>
            <w:tcBorders>
              <w:top w:val="single" w:sz="4" w:space="0" w:color="auto"/>
              <w:left w:val="nil"/>
              <w:bottom w:val="single" w:sz="4" w:space="0" w:color="auto"/>
              <w:right w:val="single" w:sz="4" w:space="0" w:color="auto"/>
            </w:tcBorders>
            <w:vAlign w:val="center"/>
          </w:tcPr>
          <w:p w14:paraId="77C9E800" w14:textId="77777777" w:rsidR="0029794D" w:rsidRPr="0029794D" w:rsidRDefault="0029794D" w:rsidP="0029794D">
            <w:pPr>
              <w:spacing w:line="276" w:lineRule="auto"/>
              <w:jc w:val="center"/>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Mato vnt.</w:t>
            </w:r>
          </w:p>
        </w:tc>
        <w:tc>
          <w:tcPr>
            <w:tcW w:w="2126" w:type="dxa"/>
            <w:tcBorders>
              <w:top w:val="single" w:sz="4" w:space="0" w:color="auto"/>
              <w:left w:val="single" w:sz="4" w:space="0" w:color="auto"/>
              <w:bottom w:val="single" w:sz="4" w:space="0" w:color="auto"/>
              <w:right w:val="single" w:sz="4" w:space="0" w:color="auto"/>
            </w:tcBorders>
            <w:vAlign w:val="center"/>
          </w:tcPr>
          <w:p w14:paraId="17D64FEC" w14:textId="77777777" w:rsidR="0029794D" w:rsidRPr="0029794D" w:rsidRDefault="0029794D" w:rsidP="0029794D">
            <w:pPr>
              <w:spacing w:line="276" w:lineRule="auto"/>
              <w:jc w:val="center"/>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Preliminarus</w:t>
            </w:r>
            <w:r w:rsidRPr="0029794D">
              <w:rPr>
                <w:rFonts w:ascii="Agency FB" w:eastAsia="Times New Roman" w:hAnsi="Agency FB" w:cs="Times New Roman"/>
                <w:b/>
                <w:bCs/>
                <w:kern w:val="0"/>
                <w:szCs w:val="24"/>
                <w:lang w:eastAsia="lt-LT"/>
                <w14:ligatures w14:val="none"/>
              </w:rPr>
              <w:t>*</w:t>
            </w:r>
            <w:r w:rsidRPr="0029794D">
              <w:rPr>
                <w:rFonts w:eastAsia="Times New Roman" w:cs="Times New Roman"/>
                <w:b/>
                <w:bCs/>
                <w:kern w:val="0"/>
                <w:szCs w:val="24"/>
                <w:lang w:eastAsia="lt-LT"/>
                <w14:ligatures w14:val="none"/>
              </w:rPr>
              <w:t xml:space="preserve"> paslaugų kiekis per 3 (tris) mėnesius</w:t>
            </w:r>
            <w:r w:rsidRPr="0029794D" w:rsidDel="00432BA5">
              <w:rPr>
                <w:rFonts w:eastAsia="Times New Roman" w:cs="Times New Roman"/>
                <w:b/>
                <w:bCs/>
                <w:kern w:val="0"/>
                <w:szCs w:val="24"/>
                <w:lang w:eastAsia="lt-LT"/>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3C4D765" w14:textId="77777777" w:rsidR="0029794D" w:rsidRPr="0029794D" w:rsidRDefault="0029794D" w:rsidP="0029794D">
            <w:pPr>
              <w:spacing w:line="276" w:lineRule="auto"/>
              <w:jc w:val="center"/>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Įkainis</w:t>
            </w:r>
          </w:p>
          <w:p w14:paraId="0187FC30" w14:textId="77777777" w:rsidR="0029794D" w:rsidRPr="0029794D" w:rsidRDefault="0029794D" w:rsidP="0029794D">
            <w:pPr>
              <w:spacing w:line="276" w:lineRule="auto"/>
              <w:jc w:val="center"/>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(be PVM)</w:t>
            </w:r>
          </w:p>
          <w:p w14:paraId="58E25D48" w14:textId="77777777" w:rsidR="0029794D" w:rsidRPr="0029794D" w:rsidRDefault="0029794D" w:rsidP="0029794D">
            <w:pPr>
              <w:tabs>
                <w:tab w:val="left" w:pos="1609"/>
              </w:tabs>
              <w:spacing w:line="276" w:lineRule="auto"/>
              <w:ind w:right="313"/>
              <w:jc w:val="center"/>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 xml:space="preserve">   Eur</w:t>
            </w:r>
          </w:p>
        </w:tc>
      </w:tr>
      <w:tr w:rsidR="0029794D" w:rsidRPr="0029794D" w14:paraId="7AE9CB2C" w14:textId="77777777" w:rsidTr="00C72D76">
        <w:trPr>
          <w:trHeight w:val="375"/>
          <w:jc w:val="center"/>
        </w:trPr>
        <w:tc>
          <w:tcPr>
            <w:tcW w:w="949" w:type="dxa"/>
            <w:tcBorders>
              <w:top w:val="nil"/>
              <w:left w:val="single" w:sz="4" w:space="0" w:color="auto"/>
              <w:bottom w:val="single" w:sz="4" w:space="0" w:color="auto"/>
              <w:right w:val="single" w:sz="4" w:space="0" w:color="auto"/>
            </w:tcBorders>
            <w:vAlign w:val="center"/>
          </w:tcPr>
          <w:p w14:paraId="4181A2B6" w14:textId="77777777" w:rsidR="0029794D" w:rsidRPr="0029794D" w:rsidRDefault="0029794D" w:rsidP="0029794D">
            <w:pPr>
              <w:numPr>
                <w:ilvl w:val="0"/>
                <w:numId w:val="13"/>
              </w:numPr>
              <w:spacing w:line="276" w:lineRule="auto"/>
              <w:contextualSpacing/>
              <w:jc w:val="center"/>
              <w:rPr>
                <w:rFonts w:eastAsia="Times New Roman" w:cs="Times New Roman"/>
                <w:kern w:val="0"/>
                <w:szCs w:val="24"/>
                <w:lang w:eastAsia="lt-LT"/>
                <w14:ligatures w14:val="none"/>
              </w:rPr>
            </w:pPr>
          </w:p>
        </w:tc>
        <w:tc>
          <w:tcPr>
            <w:tcW w:w="7693" w:type="dxa"/>
            <w:gridSpan w:val="3"/>
            <w:tcBorders>
              <w:top w:val="nil"/>
              <w:left w:val="nil"/>
              <w:bottom w:val="single" w:sz="4" w:space="0" w:color="auto"/>
              <w:right w:val="single" w:sz="4" w:space="0" w:color="auto"/>
            </w:tcBorders>
            <w:vAlign w:val="center"/>
          </w:tcPr>
          <w:p w14:paraId="254BF743" w14:textId="77777777" w:rsidR="0029794D" w:rsidRPr="0029794D" w:rsidRDefault="0029794D" w:rsidP="0029794D">
            <w:pPr>
              <w:spacing w:line="276" w:lineRule="auto"/>
              <w:rPr>
                <w:rFonts w:eastAsia="Times New Roman" w:cs="Times New Roman"/>
                <w:kern w:val="0"/>
                <w:szCs w:val="24"/>
                <w:lang w:eastAsia="lt-LT"/>
                <w14:ligatures w14:val="none"/>
              </w:rPr>
            </w:pPr>
            <w:r w:rsidRPr="0029794D">
              <w:rPr>
                <w:rFonts w:eastAsia="Times New Roman" w:cs="Times New Roman"/>
                <w:b/>
                <w:kern w:val="0"/>
                <w:szCs w:val="24"/>
                <w:lang w:eastAsia="lt-LT"/>
                <w14:ligatures w14:val="none"/>
              </w:rPr>
              <w:t>Užtvankų priežiūra</w:t>
            </w:r>
          </w:p>
        </w:tc>
        <w:tc>
          <w:tcPr>
            <w:tcW w:w="1559" w:type="dxa"/>
            <w:tcBorders>
              <w:top w:val="nil"/>
              <w:left w:val="nil"/>
              <w:bottom w:val="single" w:sz="4" w:space="0" w:color="auto"/>
              <w:right w:val="single" w:sz="4" w:space="0" w:color="auto"/>
            </w:tcBorders>
          </w:tcPr>
          <w:p w14:paraId="6E598254" w14:textId="77777777" w:rsidR="0029794D" w:rsidRPr="0029794D" w:rsidRDefault="0029794D" w:rsidP="0029794D">
            <w:pPr>
              <w:spacing w:line="276" w:lineRule="auto"/>
              <w:ind w:left="116" w:right="1177"/>
              <w:rPr>
                <w:rFonts w:eastAsia="Times New Roman" w:cs="Times New Roman"/>
                <w:b/>
                <w:kern w:val="0"/>
                <w:szCs w:val="24"/>
                <w:lang w:eastAsia="lt-LT"/>
                <w14:ligatures w14:val="none"/>
              </w:rPr>
            </w:pPr>
          </w:p>
        </w:tc>
      </w:tr>
      <w:tr w:rsidR="0029794D" w:rsidRPr="0029794D" w14:paraId="021AF2C6" w14:textId="77777777" w:rsidTr="00C72D76">
        <w:trPr>
          <w:trHeight w:val="375"/>
          <w:jc w:val="center"/>
        </w:trPr>
        <w:tc>
          <w:tcPr>
            <w:tcW w:w="949" w:type="dxa"/>
            <w:tcBorders>
              <w:top w:val="nil"/>
              <w:left w:val="single" w:sz="4" w:space="0" w:color="auto"/>
              <w:bottom w:val="single" w:sz="4" w:space="0" w:color="auto"/>
              <w:right w:val="single" w:sz="4" w:space="0" w:color="auto"/>
            </w:tcBorders>
            <w:vAlign w:val="center"/>
          </w:tcPr>
          <w:p w14:paraId="76243E28"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1.1.</w:t>
            </w:r>
          </w:p>
        </w:tc>
        <w:tc>
          <w:tcPr>
            <w:tcW w:w="4433" w:type="dxa"/>
            <w:tcBorders>
              <w:top w:val="nil"/>
              <w:left w:val="nil"/>
              <w:bottom w:val="single" w:sz="4" w:space="0" w:color="auto"/>
              <w:right w:val="single" w:sz="4" w:space="0" w:color="auto"/>
            </w:tcBorders>
            <w:vAlign w:val="center"/>
          </w:tcPr>
          <w:p w14:paraId="67718961" w14:textId="77777777" w:rsidR="0029794D" w:rsidRPr="0029794D" w:rsidRDefault="0029794D" w:rsidP="0029794D">
            <w:pPr>
              <w:spacing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J. Biliūno užtvankos priežiūra (vandens lygio reguliavimas, pakėlimo mechanizmų priežiūra, profilaktika)</w:t>
            </w:r>
          </w:p>
        </w:tc>
        <w:tc>
          <w:tcPr>
            <w:tcW w:w="1134" w:type="dxa"/>
            <w:tcBorders>
              <w:top w:val="nil"/>
              <w:left w:val="nil"/>
              <w:bottom w:val="single" w:sz="4" w:space="0" w:color="auto"/>
              <w:right w:val="single" w:sz="4" w:space="0" w:color="auto"/>
            </w:tcBorders>
            <w:vAlign w:val="center"/>
          </w:tcPr>
          <w:p w14:paraId="09B02A07"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 mėn.</w:t>
            </w:r>
          </w:p>
        </w:tc>
        <w:tc>
          <w:tcPr>
            <w:tcW w:w="2126" w:type="dxa"/>
            <w:tcBorders>
              <w:top w:val="nil"/>
              <w:left w:val="single" w:sz="4" w:space="0" w:color="auto"/>
              <w:bottom w:val="single" w:sz="4" w:space="0" w:color="auto"/>
              <w:right w:val="single" w:sz="4" w:space="0" w:color="auto"/>
            </w:tcBorders>
            <w:noWrap/>
            <w:vAlign w:val="center"/>
          </w:tcPr>
          <w:p w14:paraId="46491593"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3</w:t>
            </w:r>
          </w:p>
        </w:tc>
        <w:tc>
          <w:tcPr>
            <w:tcW w:w="1559" w:type="dxa"/>
            <w:tcBorders>
              <w:top w:val="nil"/>
              <w:left w:val="single" w:sz="4" w:space="0" w:color="auto"/>
              <w:bottom w:val="single" w:sz="4" w:space="0" w:color="auto"/>
              <w:right w:val="single" w:sz="4" w:space="0" w:color="auto"/>
            </w:tcBorders>
          </w:tcPr>
          <w:p w14:paraId="7CCD89BB"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p>
          <w:p w14:paraId="7429C943"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2 248,18</w:t>
            </w:r>
          </w:p>
        </w:tc>
      </w:tr>
      <w:tr w:rsidR="0029794D" w:rsidRPr="0029794D" w14:paraId="5219B2AA" w14:textId="77777777" w:rsidTr="00C72D76">
        <w:trPr>
          <w:trHeight w:val="375"/>
          <w:jc w:val="center"/>
        </w:trPr>
        <w:tc>
          <w:tcPr>
            <w:tcW w:w="949" w:type="dxa"/>
            <w:tcBorders>
              <w:top w:val="nil"/>
              <w:left w:val="single" w:sz="4" w:space="0" w:color="auto"/>
              <w:bottom w:val="single" w:sz="4" w:space="0" w:color="auto"/>
              <w:right w:val="single" w:sz="4" w:space="0" w:color="auto"/>
            </w:tcBorders>
            <w:vAlign w:val="center"/>
          </w:tcPr>
          <w:p w14:paraId="5EE04AE7"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1.2.</w:t>
            </w:r>
          </w:p>
        </w:tc>
        <w:tc>
          <w:tcPr>
            <w:tcW w:w="4433" w:type="dxa"/>
            <w:tcBorders>
              <w:top w:val="nil"/>
              <w:left w:val="nil"/>
              <w:bottom w:val="single" w:sz="4" w:space="0" w:color="auto"/>
              <w:right w:val="single" w:sz="4" w:space="0" w:color="auto"/>
            </w:tcBorders>
            <w:vAlign w:val="center"/>
          </w:tcPr>
          <w:p w14:paraId="5DA669DE" w14:textId="77777777" w:rsidR="0029794D" w:rsidRPr="0029794D" w:rsidRDefault="0029794D" w:rsidP="0029794D">
            <w:pPr>
              <w:spacing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 xml:space="preserve">Vakarinės g. (buvusios Savitiškio g.) užtvankos priežiūra </w:t>
            </w:r>
          </w:p>
        </w:tc>
        <w:tc>
          <w:tcPr>
            <w:tcW w:w="1134" w:type="dxa"/>
            <w:tcBorders>
              <w:top w:val="nil"/>
              <w:left w:val="nil"/>
              <w:bottom w:val="single" w:sz="4" w:space="0" w:color="auto"/>
              <w:right w:val="single" w:sz="4" w:space="0" w:color="auto"/>
            </w:tcBorders>
            <w:vAlign w:val="center"/>
          </w:tcPr>
          <w:p w14:paraId="54385458"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 mėn.</w:t>
            </w:r>
          </w:p>
        </w:tc>
        <w:tc>
          <w:tcPr>
            <w:tcW w:w="2126" w:type="dxa"/>
            <w:tcBorders>
              <w:top w:val="nil"/>
              <w:left w:val="single" w:sz="4" w:space="0" w:color="auto"/>
              <w:bottom w:val="single" w:sz="4" w:space="0" w:color="auto"/>
              <w:right w:val="single" w:sz="4" w:space="0" w:color="auto"/>
            </w:tcBorders>
            <w:noWrap/>
            <w:vAlign w:val="center"/>
          </w:tcPr>
          <w:p w14:paraId="1008A6FD"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3</w:t>
            </w:r>
          </w:p>
        </w:tc>
        <w:tc>
          <w:tcPr>
            <w:tcW w:w="1559" w:type="dxa"/>
            <w:tcBorders>
              <w:top w:val="nil"/>
              <w:left w:val="single" w:sz="4" w:space="0" w:color="auto"/>
              <w:bottom w:val="single" w:sz="4" w:space="0" w:color="auto"/>
              <w:right w:val="single" w:sz="4" w:space="0" w:color="auto"/>
            </w:tcBorders>
          </w:tcPr>
          <w:p w14:paraId="36FAE46B"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580,40</w:t>
            </w:r>
          </w:p>
        </w:tc>
      </w:tr>
      <w:tr w:rsidR="0029794D" w:rsidRPr="0029794D" w14:paraId="1F664462" w14:textId="77777777" w:rsidTr="00C72D76">
        <w:trPr>
          <w:trHeight w:val="375"/>
          <w:jc w:val="center"/>
        </w:trPr>
        <w:tc>
          <w:tcPr>
            <w:tcW w:w="949" w:type="dxa"/>
            <w:tcBorders>
              <w:top w:val="nil"/>
              <w:left w:val="single" w:sz="4" w:space="0" w:color="auto"/>
              <w:bottom w:val="single" w:sz="4" w:space="0" w:color="auto"/>
              <w:right w:val="single" w:sz="4" w:space="0" w:color="auto"/>
            </w:tcBorders>
            <w:vAlign w:val="center"/>
          </w:tcPr>
          <w:p w14:paraId="3EE7FCC6"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1.3.</w:t>
            </w:r>
          </w:p>
        </w:tc>
        <w:tc>
          <w:tcPr>
            <w:tcW w:w="4433" w:type="dxa"/>
            <w:tcBorders>
              <w:top w:val="nil"/>
              <w:left w:val="nil"/>
              <w:bottom w:val="single" w:sz="4" w:space="0" w:color="auto"/>
              <w:right w:val="single" w:sz="4" w:space="0" w:color="auto"/>
            </w:tcBorders>
            <w:vAlign w:val="center"/>
          </w:tcPr>
          <w:p w14:paraId="64D909AD" w14:textId="77777777" w:rsidR="0029794D" w:rsidRPr="0029794D" w:rsidRDefault="0029794D" w:rsidP="0029794D">
            <w:pPr>
              <w:spacing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Žagienio upelio Skaistakalnio parke užtvankos priežiūra (vandens lygio reguliavimas, pakėlimo mechanizmų priežiūra, profilaktika)</w:t>
            </w:r>
          </w:p>
        </w:tc>
        <w:tc>
          <w:tcPr>
            <w:tcW w:w="1134" w:type="dxa"/>
            <w:tcBorders>
              <w:top w:val="nil"/>
              <w:left w:val="nil"/>
              <w:bottom w:val="single" w:sz="4" w:space="0" w:color="auto"/>
              <w:right w:val="single" w:sz="4" w:space="0" w:color="auto"/>
            </w:tcBorders>
            <w:vAlign w:val="center"/>
          </w:tcPr>
          <w:p w14:paraId="75551234"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 mėn.</w:t>
            </w:r>
          </w:p>
        </w:tc>
        <w:tc>
          <w:tcPr>
            <w:tcW w:w="2126" w:type="dxa"/>
            <w:tcBorders>
              <w:top w:val="nil"/>
              <w:left w:val="single" w:sz="4" w:space="0" w:color="auto"/>
              <w:bottom w:val="single" w:sz="4" w:space="0" w:color="auto"/>
              <w:right w:val="single" w:sz="4" w:space="0" w:color="auto"/>
            </w:tcBorders>
            <w:noWrap/>
            <w:vAlign w:val="center"/>
          </w:tcPr>
          <w:p w14:paraId="5BA8455B"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3</w:t>
            </w:r>
          </w:p>
        </w:tc>
        <w:tc>
          <w:tcPr>
            <w:tcW w:w="1559" w:type="dxa"/>
            <w:tcBorders>
              <w:top w:val="nil"/>
              <w:left w:val="single" w:sz="4" w:space="0" w:color="auto"/>
              <w:bottom w:val="single" w:sz="4" w:space="0" w:color="auto"/>
              <w:right w:val="single" w:sz="4" w:space="0" w:color="auto"/>
            </w:tcBorders>
          </w:tcPr>
          <w:p w14:paraId="6179A69F"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p>
          <w:p w14:paraId="12FA178D"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814,36</w:t>
            </w:r>
          </w:p>
        </w:tc>
      </w:tr>
      <w:tr w:rsidR="0029794D" w:rsidRPr="0029794D" w14:paraId="61ED4B5B" w14:textId="77777777" w:rsidTr="00C72D76">
        <w:trPr>
          <w:trHeight w:val="375"/>
          <w:jc w:val="center"/>
        </w:trPr>
        <w:tc>
          <w:tcPr>
            <w:tcW w:w="949" w:type="dxa"/>
            <w:tcBorders>
              <w:top w:val="nil"/>
              <w:left w:val="single" w:sz="4" w:space="0" w:color="auto"/>
              <w:bottom w:val="single" w:sz="4" w:space="0" w:color="auto"/>
              <w:right w:val="single" w:sz="4" w:space="0" w:color="auto"/>
            </w:tcBorders>
            <w:vAlign w:val="center"/>
          </w:tcPr>
          <w:p w14:paraId="315A1402"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1.4.</w:t>
            </w:r>
          </w:p>
        </w:tc>
        <w:tc>
          <w:tcPr>
            <w:tcW w:w="4433" w:type="dxa"/>
            <w:tcBorders>
              <w:top w:val="nil"/>
              <w:left w:val="nil"/>
              <w:bottom w:val="single" w:sz="4" w:space="0" w:color="auto"/>
              <w:right w:val="single" w:sz="4" w:space="0" w:color="auto"/>
            </w:tcBorders>
            <w:vAlign w:val="center"/>
          </w:tcPr>
          <w:p w14:paraId="67BE513D" w14:textId="77777777" w:rsidR="0029794D" w:rsidRPr="0029794D" w:rsidRDefault="0029794D" w:rsidP="0029794D">
            <w:pPr>
              <w:spacing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Metalinių konstrukcijų perdažymas (nuvalant senus atsilupusius dažus)</w:t>
            </w:r>
          </w:p>
        </w:tc>
        <w:tc>
          <w:tcPr>
            <w:tcW w:w="1134" w:type="dxa"/>
            <w:tcBorders>
              <w:top w:val="nil"/>
              <w:left w:val="nil"/>
              <w:bottom w:val="single" w:sz="4" w:space="0" w:color="auto"/>
              <w:right w:val="single" w:sz="4" w:space="0" w:color="auto"/>
            </w:tcBorders>
            <w:vAlign w:val="center"/>
          </w:tcPr>
          <w:p w14:paraId="0B3F7A10"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color w:val="000000"/>
                <w:kern w:val="0"/>
                <w:szCs w:val="24"/>
                <w:lang w:eastAsia="lt-LT"/>
                <w14:ligatures w14:val="none"/>
              </w:rPr>
              <w:t>1 m²</w:t>
            </w:r>
          </w:p>
        </w:tc>
        <w:tc>
          <w:tcPr>
            <w:tcW w:w="2126" w:type="dxa"/>
            <w:tcBorders>
              <w:top w:val="nil"/>
              <w:left w:val="single" w:sz="4" w:space="0" w:color="auto"/>
              <w:bottom w:val="single" w:sz="4" w:space="0" w:color="auto"/>
              <w:right w:val="single" w:sz="4" w:space="0" w:color="auto"/>
            </w:tcBorders>
            <w:noWrap/>
            <w:vAlign w:val="center"/>
          </w:tcPr>
          <w:p w14:paraId="1D3A76AE"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5</w:t>
            </w:r>
          </w:p>
        </w:tc>
        <w:tc>
          <w:tcPr>
            <w:tcW w:w="1559" w:type="dxa"/>
            <w:tcBorders>
              <w:top w:val="nil"/>
              <w:left w:val="single" w:sz="4" w:space="0" w:color="auto"/>
              <w:bottom w:val="single" w:sz="4" w:space="0" w:color="auto"/>
              <w:right w:val="single" w:sz="4" w:space="0" w:color="auto"/>
            </w:tcBorders>
          </w:tcPr>
          <w:p w14:paraId="66E7B3E5"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19,36</w:t>
            </w:r>
          </w:p>
        </w:tc>
      </w:tr>
      <w:tr w:rsidR="0029794D" w:rsidRPr="0029794D" w14:paraId="30BDF304" w14:textId="77777777" w:rsidTr="00C72D76">
        <w:trPr>
          <w:trHeight w:val="375"/>
          <w:jc w:val="center"/>
        </w:trPr>
        <w:tc>
          <w:tcPr>
            <w:tcW w:w="949" w:type="dxa"/>
            <w:tcBorders>
              <w:top w:val="nil"/>
              <w:left w:val="single" w:sz="4" w:space="0" w:color="auto"/>
              <w:bottom w:val="single" w:sz="4" w:space="0" w:color="auto"/>
              <w:right w:val="single" w:sz="4" w:space="0" w:color="auto"/>
            </w:tcBorders>
            <w:vAlign w:val="center"/>
          </w:tcPr>
          <w:p w14:paraId="6770C2DD"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1.5.</w:t>
            </w:r>
          </w:p>
        </w:tc>
        <w:tc>
          <w:tcPr>
            <w:tcW w:w="4433" w:type="dxa"/>
            <w:tcBorders>
              <w:top w:val="nil"/>
              <w:left w:val="nil"/>
              <w:bottom w:val="single" w:sz="4" w:space="0" w:color="auto"/>
              <w:right w:val="single" w:sz="4" w:space="0" w:color="auto"/>
            </w:tcBorders>
            <w:vAlign w:val="center"/>
          </w:tcPr>
          <w:p w14:paraId="6BF08C32" w14:textId="77777777" w:rsidR="0029794D" w:rsidRPr="0029794D" w:rsidRDefault="0029794D" w:rsidP="0029794D">
            <w:pPr>
              <w:spacing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Įvairių paviršių valymas metaliniu šepečiu rankiniu būdu</w:t>
            </w:r>
          </w:p>
        </w:tc>
        <w:tc>
          <w:tcPr>
            <w:tcW w:w="1134" w:type="dxa"/>
            <w:tcBorders>
              <w:top w:val="nil"/>
              <w:left w:val="nil"/>
              <w:bottom w:val="single" w:sz="4" w:space="0" w:color="auto"/>
              <w:right w:val="single" w:sz="4" w:space="0" w:color="auto"/>
            </w:tcBorders>
            <w:vAlign w:val="center"/>
          </w:tcPr>
          <w:p w14:paraId="063F5A4C"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color w:val="000000"/>
                <w:kern w:val="0"/>
                <w:szCs w:val="24"/>
                <w:lang w:eastAsia="lt-LT"/>
                <w14:ligatures w14:val="none"/>
              </w:rPr>
              <w:t>1 m²</w:t>
            </w:r>
          </w:p>
        </w:tc>
        <w:tc>
          <w:tcPr>
            <w:tcW w:w="2126" w:type="dxa"/>
            <w:tcBorders>
              <w:top w:val="nil"/>
              <w:left w:val="single" w:sz="4" w:space="0" w:color="auto"/>
              <w:bottom w:val="single" w:sz="4" w:space="0" w:color="auto"/>
              <w:right w:val="single" w:sz="4" w:space="0" w:color="auto"/>
            </w:tcBorders>
            <w:noWrap/>
            <w:vAlign w:val="center"/>
          </w:tcPr>
          <w:p w14:paraId="4777BA19"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5</w:t>
            </w:r>
          </w:p>
        </w:tc>
        <w:tc>
          <w:tcPr>
            <w:tcW w:w="1559" w:type="dxa"/>
            <w:tcBorders>
              <w:top w:val="nil"/>
              <w:left w:val="single" w:sz="4" w:space="0" w:color="auto"/>
              <w:bottom w:val="single" w:sz="4" w:space="0" w:color="auto"/>
              <w:right w:val="single" w:sz="4" w:space="0" w:color="auto"/>
            </w:tcBorders>
          </w:tcPr>
          <w:p w14:paraId="572B3C87"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10,05</w:t>
            </w:r>
          </w:p>
        </w:tc>
      </w:tr>
      <w:tr w:rsidR="0029794D" w:rsidRPr="0029794D" w14:paraId="3A8E4021" w14:textId="77777777" w:rsidTr="00C72D76">
        <w:trPr>
          <w:trHeight w:val="375"/>
          <w:jc w:val="center"/>
        </w:trPr>
        <w:tc>
          <w:tcPr>
            <w:tcW w:w="949" w:type="dxa"/>
            <w:tcBorders>
              <w:top w:val="nil"/>
              <w:left w:val="single" w:sz="4" w:space="0" w:color="auto"/>
              <w:bottom w:val="single" w:sz="4" w:space="0" w:color="auto"/>
              <w:right w:val="single" w:sz="4" w:space="0" w:color="auto"/>
            </w:tcBorders>
            <w:vAlign w:val="center"/>
          </w:tcPr>
          <w:p w14:paraId="0220B07B"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1.6.</w:t>
            </w:r>
          </w:p>
        </w:tc>
        <w:tc>
          <w:tcPr>
            <w:tcW w:w="4433" w:type="dxa"/>
            <w:tcBorders>
              <w:top w:val="nil"/>
              <w:left w:val="nil"/>
              <w:bottom w:val="single" w:sz="4" w:space="0" w:color="auto"/>
              <w:right w:val="single" w:sz="4" w:space="0" w:color="auto"/>
            </w:tcBorders>
            <w:vAlign w:val="center"/>
          </w:tcPr>
          <w:p w14:paraId="3B1F11DC" w14:textId="77777777" w:rsidR="0029794D" w:rsidRPr="0029794D" w:rsidRDefault="0029794D" w:rsidP="0029794D">
            <w:pPr>
              <w:spacing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Užtvankos prieigų valymas surenkant ir išvežant šiukšles</w:t>
            </w:r>
          </w:p>
        </w:tc>
        <w:tc>
          <w:tcPr>
            <w:tcW w:w="1134" w:type="dxa"/>
            <w:tcBorders>
              <w:top w:val="nil"/>
              <w:left w:val="nil"/>
              <w:bottom w:val="single" w:sz="4" w:space="0" w:color="auto"/>
              <w:right w:val="single" w:sz="4" w:space="0" w:color="auto"/>
            </w:tcBorders>
            <w:vAlign w:val="center"/>
          </w:tcPr>
          <w:p w14:paraId="31FD0116"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 val.</w:t>
            </w:r>
          </w:p>
        </w:tc>
        <w:tc>
          <w:tcPr>
            <w:tcW w:w="2126" w:type="dxa"/>
            <w:tcBorders>
              <w:top w:val="nil"/>
              <w:left w:val="single" w:sz="4" w:space="0" w:color="auto"/>
              <w:bottom w:val="single" w:sz="4" w:space="0" w:color="auto"/>
              <w:right w:val="single" w:sz="4" w:space="0" w:color="auto"/>
            </w:tcBorders>
            <w:noWrap/>
            <w:vAlign w:val="center"/>
          </w:tcPr>
          <w:p w14:paraId="521F8381"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15</w:t>
            </w:r>
          </w:p>
        </w:tc>
        <w:tc>
          <w:tcPr>
            <w:tcW w:w="1559" w:type="dxa"/>
            <w:tcBorders>
              <w:top w:val="nil"/>
              <w:left w:val="single" w:sz="4" w:space="0" w:color="auto"/>
              <w:bottom w:val="single" w:sz="4" w:space="0" w:color="auto"/>
              <w:right w:val="single" w:sz="4" w:space="0" w:color="auto"/>
            </w:tcBorders>
          </w:tcPr>
          <w:p w14:paraId="1E04D5E4"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19,51</w:t>
            </w:r>
          </w:p>
        </w:tc>
      </w:tr>
      <w:tr w:rsidR="0029794D" w:rsidRPr="0029794D" w14:paraId="4C90D890" w14:textId="77777777" w:rsidTr="00C72D76">
        <w:trPr>
          <w:trHeight w:val="375"/>
          <w:jc w:val="center"/>
        </w:trPr>
        <w:tc>
          <w:tcPr>
            <w:tcW w:w="949" w:type="dxa"/>
            <w:tcBorders>
              <w:top w:val="nil"/>
              <w:left w:val="single" w:sz="4" w:space="0" w:color="auto"/>
              <w:bottom w:val="single" w:sz="4" w:space="0" w:color="auto"/>
              <w:right w:val="single" w:sz="4" w:space="0" w:color="auto"/>
            </w:tcBorders>
            <w:vAlign w:val="center"/>
          </w:tcPr>
          <w:p w14:paraId="7E3F0395"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1.7.</w:t>
            </w:r>
          </w:p>
        </w:tc>
        <w:tc>
          <w:tcPr>
            <w:tcW w:w="4433" w:type="dxa"/>
            <w:tcBorders>
              <w:top w:val="nil"/>
              <w:left w:val="nil"/>
              <w:bottom w:val="single" w:sz="4" w:space="0" w:color="auto"/>
              <w:right w:val="single" w:sz="4" w:space="0" w:color="auto"/>
            </w:tcBorders>
            <w:vAlign w:val="center"/>
          </w:tcPr>
          <w:p w14:paraId="527963EA" w14:textId="77777777" w:rsidR="0029794D" w:rsidRPr="0029794D" w:rsidRDefault="0029794D" w:rsidP="0029794D">
            <w:pPr>
              <w:spacing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Ledo sangrūdų pašalinimas polaidžio metu nuo užtvankos skydų ir keteros</w:t>
            </w:r>
          </w:p>
        </w:tc>
        <w:tc>
          <w:tcPr>
            <w:tcW w:w="1134" w:type="dxa"/>
            <w:tcBorders>
              <w:top w:val="nil"/>
              <w:left w:val="nil"/>
              <w:bottom w:val="single" w:sz="4" w:space="0" w:color="auto"/>
              <w:right w:val="single" w:sz="4" w:space="0" w:color="auto"/>
            </w:tcBorders>
            <w:vAlign w:val="center"/>
          </w:tcPr>
          <w:p w14:paraId="15FADA5B"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 val.</w:t>
            </w:r>
          </w:p>
        </w:tc>
        <w:tc>
          <w:tcPr>
            <w:tcW w:w="2126" w:type="dxa"/>
            <w:tcBorders>
              <w:top w:val="nil"/>
              <w:left w:val="single" w:sz="4" w:space="0" w:color="auto"/>
              <w:bottom w:val="single" w:sz="4" w:space="0" w:color="auto"/>
              <w:right w:val="single" w:sz="4" w:space="0" w:color="auto"/>
            </w:tcBorders>
            <w:noWrap/>
            <w:vAlign w:val="center"/>
          </w:tcPr>
          <w:p w14:paraId="5397A070"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3,75</w:t>
            </w:r>
          </w:p>
        </w:tc>
        <w:tc>
          <w:tcPr>
            <w:tcW w:w="1559" w:type="dxa"/>
            <w:tcBorders>
              <w:top w:val="nil"/>
              <w:left w:val="single" w:sz="4" w:space="0" w:color="auto"/>
              <w:bottom w:val="single" w:sz="4" w:space="0" w:color="auto"/>
              <w:right w:val="single" w:sz="4" w:space="0" w:color="auto"/>
            </w:tcBorders>
          </w:tcPr>
          <w:p w14:paraId="7AF2B82F"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8,60</w:t>
            </w:r>
          </w:p>
        </w:tc>
      </w:tr>
      <w:tr w:rsidR="0029794D" w:rsidRPr="0029794D" w14:paraId="79F8B1D5" w14:textId="77777777" w:rsidTr="00C72D76">
        <w:trPr>
          <w:trHeight w:val="375"/>
          <w:jc w:val="center"/>
        </w:trPr>
        <w:tc>
          <w:tcPr>
            <w:tcW w:w="949" w:type="dxa"/>
            <w:tcBorders>
              <w:top w:val="nil"/>
              <w:left w:val="single" w:sz="4" w:space="0" w:color="auto"/>
              <w:bottom w:val="single" w:sz="4" w:space="0" w:color="auto"/>
              <w:right w:val="single" w:sz="4" w:space="0" w:color="auto"/>
            </w:tcBorders>
            <w:vAlign w:val="center"/>
          </w:tcPr>
          <w:p w14:paraId="6BD0DEF5"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1.8.</w:t>
            </w:r>
          </w:p>
        </w:tc>
        <w:tc>
          <w:tcPr>
            <w:tcW w:w="4433" w:type="dxa"/>
            <w:tcBorders>
              <w:top w:val="nil"/>
              <w:left w:val="nil"/>
              <w:bottom w:val="single" w:sz="4" w:space="0" w:color="auto"/>
              <w:right w:val="single" w:sz="4" w:space="0" w:color="auto"/>
            </w:tcBorders>
            <w:vAlign w:val="center"/>
          </w:tcPr>
          <w:p w14:paraId="47064441" w14:textId="77777777" w:rsidR="0029794D" w:rsidRPr="0029794D" w:rsidRDefault="0029794D" w:rsidP="0029794D">
            <w:pPr>
              <w:spacing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Ledo ir sniego pašalinimas nuo skydų, plaunant aukštu slėgiu ir pašalinant ledą, nudaužant rankiniu būdu</w:t>
            </w:r>
          </w:p>
        </w:tc>
        <w:tc>
          <w:tcPr>
            <w:tcW w:w="1134" w:type="dxa"/>
            <w:tcBorders>
              <w:top w:val="nil"/>
              <w:left w:val="nil"/>
              <w:bottom w:val="single" w:sz="4" w:space="0" w:color="auto"/>
              <w:right w:val="single" w:sz="4" w:space="0" w:color="auto"/>
            </w:tcBorders>
            <w:vAlign w:val="center"/>
          </w:tcPr>
          <w:p w14:paraId="56755724"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color w:val="000000"/>
                <w:kern w:val="0"/>
                <w:szCs w:val="24"/>
                <w:lang w:eastAsia="lt-LT"/>
                <w14:ligatures w14:val="none"/>
              </w:rPr>
              <w:t>1 m²</w:t>
            </w:r>
          </w:p>
        </w:tc>
        <w:tc>
          <w:tcPr>
            <w:tcW w:w="2126" w:type="dxa"/>
            <w:tcBorders>
              <w:top w:val="nil"/>
              <w:left w:val="single" w:sz="4" w:space="0" w:color="auto"/>
              <w:bottom w:val="single" w:sz="4" w:space="0" w:color="auto"/>
              <w:right w:val="single" w:sz="4" w:space="0" w:color="auto"/>
            </w:tcBorders>
            <w:noWrap/>
            <w:vAlign w:val="center"/>
          </w:tcPr>
          <w:p w14:paraId="6E9CDEA3"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25</w:t>
            </w:r>
          </w:p>
        </w:tc>
        <w:tc>
          <w:tcPr>
            <w:tcW w:w="1559" w:type="dxa"/>
            <w:tcBorders>
              <w:top w:val="nil"/>
              <w:left w:val="single" w:sz="4" w:space="0" w:color="auto"/>
              <w:bottom w:val="single" w:sz="4" w:space="0" w:color="auto"/>
              <w:right w:val="single" w:sz="4" w:space="0" w:color="auto"/>
            </w:tcBorders>
          </w:tcPr>
          <w:p w14:paraId="1315F5E6"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p>
          <w:p w14:paraId="4C873492"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6,84</w:t>
            </w:r>
          </w:p>
        </w:tc>
      </w:tr>
      <w:tr w:rsidR="0029794D" w:rsidRPr="0029794D" w14:paraId="04C0CD52" w14:textId="77777777" w:rsidTr="00C72D76">
        <w:trPr>
          <w:trHeight w:val="516"/>
          <w:jc w:val="center"/>
        </w:trPr>
        <w:tc>
          <w:tcPr>
            <w:tcW w:w="949" w:type="dxa"/>
            <w:tcBorders>
              <w:top w:val="nil"/>
              <w:left w:val="single" w:sz="4" w:space="0" w:color="auto"/>
              <w:bottom w:val="single" w:sz="4" w:space="0" w:color="auto"/>
              <w:right w:val="single" w:sz="4" w:space="0" w:color="auto"/>
            </w:tcBorders>
            <w:vAlign w:val="center"/>
          </w:tcPr>
          <w:p w14:paraId="54CB2EB1"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1.9.</w:t>
            </w:r>
          </w:p>
        </w:tc>
        <w:tc>
          <w:tcPr>
            <w:tcW w:w="4433" w:type="dxa"/>
            <w:tcBorders>
              <w:top w:val="nil"/>
              <w:left w:val="nil"/>
              <w:bottom w:val="single" w:sz="4" w:space="0" w:color="auto"/>
              <w:right w:val="single" w:sz="4" w:space="0" w:color="auto"/>
            </w:tcBorders>
            <w:vAlign w:val="center"/>
          </w:tcPr>
          <w:p w14:paraId="11CB0EF3" w14:textId="77777777" w:rsidR="0029794D" w:rsidRPr="0029794D" w:rsidRDefault="0029794D" w:rsidP="0029794D">
            <w:pPr>
              <w:spacing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Nuošliaužų bei sąnašų nukasimas ir pakrovimas rankiniu būdu į automobilį savivartį, išvežant iki 5 km atstumu</w:t>
            </w:r>
          </w:p>
        </w:tc>
        <w:tc>
          <w:tcPr>
            <w:tcW w:w="1134" w:type="dxa"/>
            <w:tcBorders>
              <w:top w:val="nil"/>
              <w:left w:val="nil"/>
              <w:bottom w:val="single" w:sz="4" w:space="0" w:color="auto"/>
              <w:right w:val="single" w:sz="4" w:space="0" w:color="auto"/>
            </w:tcBorders>
            <w:vAlign w:val="center"/>
          </w:tcPr>
          <w:p w14:paraId="3609412B"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 m³</w:t>
            </w:r>
          </w:p>
        </w:tc>
        <w:tc>
          <w:tcPr>
            <w:tcW w:w="2126" w:type="dxa"/>
            <w:tcBorders>
              <w:top w:val="nil"/>
              <w:left w:val="single" w:sz="4" w:space="0" w:color="auto"/>
              <w:bottom w:val="single" w:sz="4" w:space="0" w:color="auto"/>
              <w:right w:val="single" w:sz="4" w:space="0" w:color="auto"/>
            </w:tcBorders>
            <w:noWrap/>
            <w:vAlign w:val="center"/>
          </w:tcPr>
          <w:p w14:paraId="1C15CDA3"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5</w:t>
            </w:r>
          </w:p>
        </w:tc>
        <w:tc>
          <w:tcPr>
            <w:tcW w:w="1559" w:type="dxa"/>
            <w:tcBorders>
              <w:top w:val="nil"/>
              <w:left w:val="single" w:sz="4" w:space="0" w:color="auto"/>
              <w:bottom w:val="single" w:sz="4" w:space="0" w:color="auto"/>
              <w:right w:val="single" w:sz="4" w:space="0" w:color="auto"/>
            </w:tcBorders>
          </w:tcPr>
          <w:p w14:paraId="0B7EB6D7"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p>
          <w:p w14:paraId="17391AAB"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24,64</w:t>
            </w:r>
          </w:p>
        </w:tc>
      </w:tr>
      <w:tr w:rsidR="0029794D" w:rsidRPr="0029794D" w14:paraId="3B892D09" w14:textId="77777777" w:rsidTr="00C72D76">
        <w:trPr>
          <w:trHeight w:val="516"/>
          <w:jc w:val="center"/>
        </w:trPr>
        <w:tc>
          <w:tcPr>
            <w:tcW w:w="949" w:type="dxa"/>
            <w:tcBorders>
              <w:top w:val="nil"/>
              <w:left w:val="single" w:sz="4" w:space="0" w:color="auto"/>
              <w:bottom w:val="single" w:sz="4" w:space="0" w:color="auto"/>
              <w:right w:val="single" w:sz="4" w:space="0" w:color="auto"/>
            </w:tcBorders>
            <w:vAlign w:val="center"/>
          </w:tcPr>
          <w:p w14:paraId="739162EE"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1.10.</w:t>
            </w:r>
          </w:p>
        </w:tc>
        <w:tc>
          <w:tcPr>
            <w:tcW w:w="4433" w:type="dxa"/>
            <w:tcBorders>
              <w:top w:val="nil"/>
              <w:left w:val="nil"/>
              <w:bottom w:val="single" w:sz="4" w:space="0" w:color="auto"/>
              <w:right w:val="single" w:sz="4" w:space="0" w:color="auto"/>
            </w:tcBorders>
            <w:vAlign w:val="center"/>
          </w:tcPr>
          <w:p w14:paraId="2B8D41BE" w14:textId="77777777" w:rsidR="0029794D" w:rsidRPr="0029794D" w:rsidRDefault="0029794D" w:rsidP="0029794D">
            <w:pPr>
              <w:spacing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Defektų nustatymas elektros įrenginiuose (išskyrus galios transformatorius)</w:t>
            </w:r>
          </w:p>
        </w:tc>
        <w:tc>
          <w:tcPr>
            <w:tcW w:w="1134" w:type="dxa"/>
            <w:tcBorders>
              <w:top w:val="nil"/>
              <w:left w:val="nil"/>
              <w:bottom w:val="single" w:sz="4" w:space="0" w:color="auto"/>
              <w:right w:val="single" w:sz="4" w:space="0" w:color="auto"/>
            </w:tcBorders>
            <w:vAlign w:val="center"/>
          </w:tcPr>
          <w:p w14:paraId="651FE479"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 vnt.</w:t>
            </w:r>
          </w:p>
        </w:tc>
        <w:tc>
          <w:tcPr>
            <w:tcW w:w="2126" w:type="dxa"/>
            <w:tcBorders>
              <w:top w:val="nil"/>
              <w:left w:val="single" w:sz="4" w:space="0" w:color="auto"/>
              <w:bottom w:val="single" w:sz="4" w:space="0" w:color="auto"/>
              <w:right w:val="single" w:sz="4" w:space="0" w:color="auto"/>
            </w:tcBorders>
            <w:noWrap/>
            <w:vAlign w:val="center"/>
          </w:tcPr>
          <w:p w14:paraId="138CD69E"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10</w:t>
            </w:r>
          </w:p>
        </w:tc>
        <w:tc>
          <w:tcPr>
            <w:tcW w:w="1559" w:type="dxa"/>
            <w:tcBorders>
              <w:top w:val="nil"/>
              <w:left w:val="single" w:sz="4" w:space="0" w:color="auto"/>
              <w:bottom w:val="single" w:sz="4" w:space="0" w:color="auto"/>
              <w:right w:val="single" w:sz="4" w:space="0" w:color="auto"/>
            </w:tcBorders>
          </w:tcPr>
          <w:p w14:paraId="1D122B04"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p>
          <w:p w14:paraId="5D08F418"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10,63</w:t>
            </w:r>
          </w:p>
        </w:tc>
      </w:tr>
      <w:tr w:rsidR="0029794D" w:rsidRPr="0029794D" w14:paraId="2F03CD12" w14:textId="77777777" w:rsidTr="00C72D76">
        <w:trPr>
          <w:trHeight w:val="860"/>
          <w:jc w:val="center"/>
        </w:trPr>
        <w:tc>
          <w:tcPr>
            <w:tcW w:w="949" w:type="dxa"/>
            <w:tcBorders>
              <w:top w:val="nil"/>
              <w:left w:val="single" w:sz="4" w:space="0" w:color="auto"/>
              <w:bottom w:val="single" w:sz="4" w:space="0" w:color="auto"/>
              <w:right w:val="single" w:sz="4" w:space="0" w:color="auto"/>
            </w:tcBorders>
            <w:vAlign w:val="center"/>
          </w:tcPr>
          <w:p w14:paraId="189196D3"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1.11.</w:t>
            </w:r>
          </w:p>
        </w:tc>
        <w:tc>
          <w:tcPr>
            <w:tcW w:w="4433" w:type="dxa"/>
            <w:tcBorders>
              <w:top w:val="nil"/>
              <w:left w:val="nil"/>
              <w:bottom w:val="single" w:sz="4" w:space="0" w:color="auto"/>
              <w:right w:val="single" w:sz="4" w:space="0" w:color="auto"/>
            </w:tcBorders>
            <w:vAlign w:val="center"/>
          </w:tcPr>
          <w:p w14:paraId="2453ED5A" w14:textId="77777777" w:rsidR="0029794D" w:rsidRPr="0029794D" w:rsidRDefault="0029794D" w:rsidP="0029794D">
            <w:pPr>
              <w:spacing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Užtvankų mechaninių įrenginių ir konstrukcijų smulkus remontas</w:t>
            </w:r>
          </w:p>
        </w:tc>
        <w:tc>
          <w:tcPr>
            <w:tcW w:w="1134" w:type="dxa"/>
            <w:tcBorders>
              <w:top w:val="nil"/>
              <w:left w:val="nil"/>
              <w:bottom w:val="single" w:sz="4" w:space="0" w:color="auto"/>
              <w:right w:val="single" w:sz="4" w:space="0" w:color="auto"/>
            </w:tcBorders>
            <w:vAlign w:val="center"/>
          </w:tcPr>
          <w:p w14:paraId="42C56139"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 val.</w:t>
            </w:r>
          </w:p>
        </w:tc>
        <w:tc>
          <w:tcPr>
            <w:tcW w:w="2126" w:type="dxa"/>
            <w:tcBorders>
              <w:top w:val="nil"/>
              <w:left w:val="single" w:sz="4" w:space="0" w:color="auto"/>
              <w:bottom w:val="single" w:sz="4" w:space="0" w:color="auto"/>
              <w:right w:val="single" w:sz="4" w:space="0" w:color="auto"/>
            </w:tcBorders>
            <w:noWrap/>
            <w:vAlign w:val="center"/>
          </w:tcPr>
          <w:p w14:paraId="292FA525"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10</w:t>
            </w:r>
          </w:p>
        </w:tc>
        <w:tc>
          <w:tcPr>
            <w:tcW w:w="1559" w:type="dxa"/>
            <w:tcBorders>
              <w:top w:val="nil"/>
              <w:left w:val="single" w:sz="4" w:space="0" w:color="auto"/>
              <w:bottom w:val="single" w:sz="4" w:space="0" w:color="auto"/>
              <w:right w:val="single" w:sz="4" w:space="0" w:color="auto"/>
            </w:tcBorders>
          </w:tcPr>
          <w:p w14:paraId="23DF4353"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p>
          <w:p w14:paraId="47269A8C"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15,55</w:t>
            </w:r>
          </w:p>
        </w:tc>
      </w:tr>
      <w:tr w:rsidR="0029794D" w:rsidRPr="0029794D" w14:paraId="1185ACDC" w14:textId="77777777" w:rsidTr="00C72D76">
        <w:trPr>
          <w:trHeight w:val="516"/>
          <w:jc w:val="center"/>
        </w:trPr>
        <w:tc>
          <w:tcPr>
            <w:tcW w:w="949" w:type="dxa"/>
            <w:tcBorders>
              <w:top w:val="single" w:sz="4" w:space="0" w:color="auto"/>
              <w:left w:val="single" w:sz="4" w:space="0" w:color="auto"/>
              <w:bottom w:val="single" w:sz="4" w:space="0" w:color="auto"/>
              <w:right w:val="single" w:sz="4" w:space="0" w:color="auto"/>
            </w:tcBorders>
            <w:vAlign w:val="center"/>
          </w:tcPr>
          <w:p w14:paraId="3FDEE7B5"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lastRenderedPageBreak/>
              <w:t>1.12.</w:t>
            </w:r>
          </w:p>
        </w:tc>
        <w:tc>
          <w:tcPr>
            <w:tcW w:w="4433" w:type="dxa"/>
            <w:tcBorders>
              <w:top w:val="single" w:sz="4" w:space="0" w:color="auto"/>
              <w:left w:val="single" w:sz="4" w:space="0" w:color="auto"/>
              <w:bottom w:val="single" w:sz="4" w:space="0" w:color="auto"/>
              <w:right w:val="single" w:sz="4" w:space="0" w:color="auto"/>
            </w:tcBorders>
            <w:vAlign w:val="center"/>
          </w:tcPr>
          <w:p w14:paraId="656BDF1F" w14:textId="77777777" w:rsidR="0029794D" w:rsidRPr="0029794D" w:rsidRDefault="0029794D" w:rsidP="0029794D">
            <w:pPr>
              <w:spacing w:line="276" w:lineRule="auto"/>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Užtvankos įrenginių ir konstrukcijų remontas</w:t>
            </w:r>
          </w:p>
        </w:tc>
        <w:tc>
          <w:tcPr>
            <w:tcW w:w="1134" w:type="dxa"/>
            <w:tcBorders>
              <w:top w:val="single" w:sz="4" w:space="0" w:color="auto"/>
              <w:left w:val="single" w:sz="4" w:space="0" w:color="auto"/>
              <w:bottom w:val="single" w:sz="4" w:space="0" w:color="auto"/>
              <w:right w:val="single" w:sz="4" w:space="0" w:color="auto"/>
            </w:tcBorders>
            <w:vAlign w:val="center"/>
          </w:tcPr>
          <w:p w14:paraId="765B9654"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 val.</w:t>
            </w:r>
          </w:p>
        </w:tc>
        <w:tc>
          <w:tcPr>
            <w:tcW w:w="2126" w:type="dxa"/>
            <w:tcBorders>
              <w:top w:val="single" w:sz="4" w:space="0" w:color="auto"/>
              <w:left w:val="single" w:sz="4" w:space="0" w:color="auto"/>
              <w:bottom w:val="single" w:sz="4" w:space="0" w:color="auto"/>
              <w:right w:val="single" w:sz="4" w:space="0" w:color="auto"/>
            </w:tcBorders>
            <w:noWrap/>
            <w:vAlign w:val="center"/>
          </w:tcPr>
          <w:p w14:paraId="32A30E33"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10</w:t>
            </w:r>
          </w:p>
        </w:tc>
        <w:tc>
          <w:tcPr>
            <w:tcW w:w="1559" w:type="dxa"/>
            <w:tcBorders>
              <w:top w:val="single" w:sz="4" w:space="0" w:color="auto"/>
              <w:left w:val="single" w:sz="4" w:space="0" w:color="auto"/>
              <w:bottom w:val="single" w:sz="4" w:space="0" w:color="auto"/>
              <w:right w:val="single" w:sz="4" w:space="0" w:color="auto"/>
            </w:tcBorders>
          </w:tcPr>
          <w:p w14:paraId="346493C5"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17,95</w:t>
            </w:r>
          </w:p>
        </w:tc>
      </w:tr>
      <w:tr w:rsidR="0029794D" w:rsidRPr="0029794D" w14:paraId="72423528" w14:textId="77777777" w:rsidTr="00C72D76">
        <w:trPr>
          <w:trHeight w:val="516"/>
          <w:jc w:val="center"/>
        </w:trPr>
        <w:tc>
          <w:tcPr>
            <w:tcW w:w="949" w:type="dxa"/>
            <w:tcBorders>
              <w:top w:val="single" w:sz="4" w:space="0" w:color="auto"/>
              <w:left w:val="single" w:sz="4" w:space="0" w:color="auto"/>
              <w:bottom w:val="single" w:sz="4" w:space="0" w:color="auto"/>
              <w:right w:val="single" w:sz="4" w:space="0" w:color="auto"/>
            </w:tcBorders>
            <w:vAlign w:val="center"/>
          </w:tcPr>
          <w:p w14:paraId="5045218D"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2.</w:t>
            </w:r>
          </w:p>
        </w:tc>
        <w:tc>
          <w:tcPr>
            <w:tcW w:w="4433" w:type="dxa"/>
            <w:tcBorders>
              <w:top w:val="single" w:sz="4" w:space="0" w:color="auto"/>
              <w:left w:val="single" w:sz="4" w:space="0" w:color="auto"/>
              <w:bottom w:val="single" w:sz="4" w:space="0" w:color="auto"/>
              <w:right w:val="single" w:sz="4" w:space="0" w:color="auto"/>
            </w:tcBorders>
            <w:vAlign w:val="center"/>
          </w:tcPr>
          <w:p w14:paraId="07250FD1" w14:textId="77777777" w:rsidR="0029794D" w:rsidRPr="0029794D" w:rsidRDefault="0029794D" w:rsidP="0029794D">
            <w:pPr>
              <w:spacing w:line="276" w:lineRule="auto"/>
              <w:rPr>
                <w:rFonts w:eastAsia="Times New Roman" w:cs="Times New Roman"/>
                <w:b/>
                <w:bCs/>
                <w:kern w:val="0"/>
                <w:szCs w:val="24"/>
                <w:lang w:eastAsia="lt-LT"/>
                <w14:ligatures w14:val="none"/>
              </w:rPr>
            </w:pPr>
            <w:r w:rsidRPr="0029794D">
              <w:rPr>
                <w:rFonts w:eastAsia="Times New Roman" w:cs="Times New Roman"/>
                <w:b/>
                <w:bCs/>
                <w:kern w:val="0"/>
                <w:szCs w:val="24"/>
                <w:lang w:eastAsia="lt-LT"/>
                <w14:ligatures w14:val="none"/>
              </w:rPr>
              <w:t xml:space="preserve">Panevėžio miesto senvagės bei kitų Panevėžio miesto vandens telkinių priežiūra </w:t>
            </w:r>
            <w:r w:rsidRPr="0029794D">
              <w:rPr>
                <w:rFonts w:eastAsia="Times New Roman" w:cs="Times New Roman"/>
                <w:kern w:val="0"/>
                <w:szCs w:val="24"/>
                <w:lang w:eastAsia="lt-LT"/>
                <w14:ligatures w14:val="none"/>
              </w:rPr>
              <w:t>(pagal poreikį)</w:t>
            </w:r>
          </w:p>
        </w:tc>
        <w:tc>
          <w:tcPr>
            <w:tcW w:w="1134" w:type="dxa"/>
            <w:tcBorders>
              <w:top w:val="single" w:sz="4" w:space="0" w:color="auto"/>
              <w:left w:val="single" w:sz="4" w:space="0" w:color="auto"/>
              <w:bottom w:val="single" w:sz="4" w:space="0" w:color="auto"/>
              <w:right w:val="single" w:sz="4" w:space="0" w:color="auto"/>
            </w:tcBorders>
            <w:vAlign w:val="center"/>
          </w:tcPr>
          <w:p w14:paraId="33DC867D"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1 val.</w:t>
            </w:r>
          </w:p>
        </w:tc>
        <w:tc>
          <w:tcPr>
            <w:tcW w:w="2126" w:type="dxa"/>
            <w:tcBorders>
              <w:top w:val="single" w:sz="4" w:space="0" w:color="auto"/>
              <w:left w:val="single" w:sz="4" w:space="0" w:color="auto"/>
              <w:bottom w:val="single" w:sz="4" w:space="0" w:color="auto"/>
              <w:right w:val="single" w:sz="4" w:space="0" w:color="auto"/>
            </w:tcBorders>
            <w:noWrap/>
            <w:vAlign w:val="center"/>
          </w:tcPr>
          <w:p w14:paraId="2E2040C7" w14:textId="77777777" w:rsidR="0029794D" w:rsidRPr="0029794D" w:rsidRDefault="0029794D" w:rsidP="0029794D">
            <w:pPr>
              <w:spacing w:line="276" w:lineRule="auto"/>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30</w:t>
            </w:r>
          </w:p>
        </w:tc>
        <w:tc>
          <w:tcPr>
            <w:tcW w:w="1559" w:type="dxa"/>
            <w:tcBorders>
              <w:top w:val="single" w:sz="4" w:space="0" w:color="auto"/>
              <w:left w:val="single" w:sz="4" w:space="0" w:color="auto"/>
              <w:bottom w:val="single" w:sz="4" w:space="0" w:color="auto"/>
              <w:right w:val="single" w:sz="4" w:space="0" w:color="auto"/>
            </w:tcBorders>
          </w:tcPr>
          <w:p w14:paraId="2661E431"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p>
          <w:p w14:paraId="147BF3BC" w14:textId="77777777" w:rsidR="0029794D" w:rsidRPr="0029794D" w:rsidRDefault="0029794D" w:rsidP="0029794D">
            <w:pPr>
              <w:spacing w:line="276" w:lineRule="auto"/>
              <w:ind w:right="1177"/>
              <w:jc w:val="center"/>
              <w:rPr>
                <w:rFonts w:eastAsia="Times New Roman" w:cs="Times New Roman"/>
                <w:kern w:val="0"/>
                <w:szCs w:val="24"/>
                <w:lang w:eastAsia="lt-LT"/>
                <w14:ligatures w14:val="none"/>
              </w:rPr>
            </w:pPr>
            <w:r w:rsidRPr="0029794D">
              <w:rPr>
                <w:rFonts w:eastAsia="Times New Roman" w:cs="Times New Roman"/>
                <w:kern w:val="0"/>
                <w:szCs w:val="24"/>
                <w:lang w:eastAsia="lt-LT"/>
                <w14:ligatures w14:val="none"/>
              </w:rPr>
              <w:t>93,37</w:t>
            </w:r>
          </w:p>
        </w:tc>
      </w:tr>
    </w:tbl>
    <w:p w14:paraId="70FE32C5" w14:textId="77777777" w:rsidR="0029794D" w:rsidRPr="0029794D" w:rsidRDefault="0029794D" w:rsidP="0029794D">
      <w:pPr>
        <w:tabs>
          <w:tab w:val="left" w:pos="6663"/>
        </w:tabs>
        <w:spacing w:line="276" w:lineRule="auto"/>
        <w:jc w:val="center"/>
        <w:rPr>
          <w:rFonts w:eastAsia="Times New Roman" w:cs="Times New Roman"/>
          <w:kern w:val="0"/>
          <w:szCs w:val="24"/>
          <w:lang w:eastAsia="lt-LT"/>
          <w14:ligatures w14:val="none"/>
        </w:rPr>
      </w:pPr>
    </w:p>
    <w:p w14:paraId="62EE977D" w14:textId="77777777" w:rsidR="0029794D" w:rsidRPr="0029794D" w:rsidRDefault="0029794D" w:rsidP="0029794D">
      <w:pPr>
        <w:spacing w:line="276" w:lineRule="auto"/>
        <w:jc w:val="both"/>
        <w:rPr>
          <w:rFonts w:eastAsia="Times New Roman" w:cs="Times New Roman"/>
          <w:kern w:val="0"/>
          <w:szCs w:val="24"/>
          <w:lang w:eastAsia="lt-LT"/>
          <w14:ligatures w14:val="none"/>
        </w:rPr>
      </w:pPr>
      <w:r w:rsidRPr="0029794D">
        <w:rPr>
          <w:rFonts w:ascii="Agency FB" w:eastAsia="Times New Roman" w:hAnsi="Agency FB" w:cs="Times New Roman"/>
          <w:kern w:val="0"/>
          <w:szCs w:val="24"/>
          <w:lang w:eastAsia="lt-LT"/>
          <w14:ligatures w14:val="none"/>
        </w:rPr>
        <w:t>*</w:t>
      </w:r>
      <w:r w:rsidRPr="0029794D">
        <w:rPr>
          <w:rFonts w:eastAsia="Times New Roman" w:cs="Times New Roman"/>
          <w:kern w:val="0"/>
          <w:szCs w:val="24"/>
          <w:lang w:eastAsia="lt-LT"/>
          <w14:ligatures w14:val="none"/>
        </w:rPr>
        <w:t xml:space="preserve"> Nurodytas paslaugų kiekis yra preliminarus, t. y. orientacinis, skirtas tiekėjo pasiūlymo įkainiui / kainai apskaičiuoti teikiant pasiūlymą, ir sutarties galiojimu laikotarpiu (12 mėnesių) gali kisti (didėti / mažėti) iki 50 procentų (kiekvienos paslaugų eilutės). </w:t>
      </w:r>
    </w:p>
    <w:p w14:paraId="76369436" w14:textId="77777777" w:rsidR="0029794D" w:rsidRPr="0029794D" w:rsidRDefault="0029794D" w:rsidP="0029794D">
      <w:pPr>
        <w:spacing w:line="276" w:lineRule="auto"/>
        <w:jc w:val="both"/>
        <w:rPr>
          <w:rFonts w:eastAsia="Times New Roman" w:cs="Times New Roman"/>
          <w:kern w:val="0"/>
          <w:szCs w:val="24"/>
          <w:lang w:eastAsia="lt-LT"/>
          <w14:ligatures w14:val="none"/>
        </w:rPr>
      </w:pPr>
    </w:p>
    <w:bookmarkEnd w:id="1"/>
    <w:p w14:paraId="26E0DAD9" w14:textId="77777777" w:rsidR="0029794D" w:rsidRPr="0029794D" w:rsidRDefault="0029794D" w:rsidP="0029794D">
      <w:pPr>
        <w:spacing w:line="276" w:lineRule="auto"/>
        <w:jc w:val="both"/>
        <w:rPr>
          <w:rFonts w:eastAsia="Times New Roman" w:cs="Times New Roman"/>
          <w:kern w:val="0"/>
          <w:szCs w:val="24"/>
          <w:lang w:eastAsia="lt-LT"/>
          <w14:ligatures w14:val="none"/>
        </w:rPr>
      </w:pPr>
    </w:p>
    <w:p w14:paraId="3B48347B" w14:textId="77777777" w:rsidR="00D54D74" w:rsidRDefault="00D54D74"/>
    <w:sectPr w:rsidR="00D54D74" w:rsidSect="0029794D">
      <w:headerReference w:type="default" r:id="rId7"/>
      <w:pgSz w:w="11906" w:h="16838"/>
      <w:pgMar w:top="993" w:right="567"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4118" w14:textId="77777777" w:rsidR="007C72BA" w:rsidRDefault="007C72BA">
      <w:r>
        <w:separator/>
      </w:r>
    </w:p>
  </w:endnote>
  <w:endnote w:type="continuationSeparator" w:id="0">
    <w:p w14:paraId="6541D9EF" w14:textId="77777777" w:rsidR="007C72BA" w:rsidRDefault="007C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6B29" w14:textId="77777777" w:rsidR="007C72BA" w:rsidRDefault="007C72BA">
      <w:r>
        <w:separator/>
      </w:r>
    </w:p>
  </w:footnote>
  <w:footnote w:type="continuationSeparator" w:id="0">
    <w:p w14:paraId="1F49C56B" w14:textId="77777777" w:rsidR="007C72BA" w:rsidRDefault="007C7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262833"/>
      <w:docPartObj>
        <w:docPartGallery w:val="Page Numbers (Top of Page)"/>
        <w:docPartUnique/>
      </w:docPartObj>
    </w:sdtPr>
    <w:sdtContent>
      <w:p w14:paraId="1B387ACB" w14:textId="77777777" w:rsidR="003F7348" w:rsidRDefault="00DC0037">
        <w:pPr>
          <w:pStyle w:val="Antrats"/>
          <w:jc w:val="center"/>
        </w:pPr>
        <w:r>
          <w:fldChar w:fldCharType="begin"/>
        </w:r>
        <w:r>
          <w:instrText>PAGE   \* MERGEFORMAT</w:instrText>
        </w:r>
        <w:r>
          <w:fldChar w:fldCharType="separate"/>
        </w:r>
        <w:r>
          <w:rPr>
            <w:noProof/>
          </w:rPr>
          <w:t>12</w:t>
        </w:r>
        <w:r>
          <w:fldChar w:fldCharType="end"/>
        </w:r>
      </w:p>
    </w:sdtContent>
  </w:sdt>
  <w:p w14:paraId="60CB8DEB" w14:textId="77777777" w:rsidR="003F7348" w:rsidRDefault="003F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139"/>
    <w:multiLevelType w:val="multilevel"/>
    <w:tmpl w:val="C030667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BE1A5A"/>
    <w:multiLevelType w:val="multilevel"/>
    <w:tmpl w:val="44CA60B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0C7D63"/>
    <w:multiLevelType w:val="multilevel"/>
    <w:tmpl w:val="69EAD590"/>
    <w:lvl w:ilvl="0">
      <w:start w:val="1"/>
      <w:numFmt w:val="decimal"/>
      <w:lvlText w:val="%1."/>
      <w:lvlJc w:val="left"/>
      <w:pPr>
        <w:tabs>
          <w:tab w:val="num" w:pos="4560"/>
        </w:tabs>
        <w:ind w:left="4560" w:hanging="360"/>
      </w:pPr>
      <w:rPr>
        <w:b/>
      </w:rPr>
    </w:lvl>
    <w:lvl w:ilvl="1">
      <w:start w:val="1"/>
      <w:numFmt w:val="decimal"/>
      <w:lvlText w:val="%1.%2."/>
      <w:lvlJc w:val="left"/>
      <w:pPr>
        <w:tabs>
          <w:tab w:val="num" w:pos="1512"/>
        </w:tabs>
        <w:ind w:left="1512" w:hanging="432"/>
      </w:pPr>
      <w:rPr>
        <w:b w:val="0"/>
      </w:r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3" w15:restartNumberingAfterBreak="0">
    <w:nsid w:val="3BF614F3"/>
    <w:multiLevelType w:val="hybridMultilevel"/>
    <w:tmpl w:val="4AAC1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C27247"/>
    <w:multiLevelType w:val="multilevel"/>
    <w:tmpl w:val="D5EC628A"/>
    <w:lvl w:ilvl="0">
      <w:start w:val="3"/>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4E5026E3"/>
    <w:multiLevelType w:val="hybridMultilevel"/>
    <w:tmpl w:val="F28A2BAE"/>
    <w:lvl w:ilvl="0" w:tplc="BE9627EE">
      <w:start w:val="1"/>
      <w:numFmt w:val="decimal"/>
      <w:lvlText w:val="%1.1"/>
      <w:lvlJc w:val="left"/>
      <w:pPr>
        <w:ind w:left="775" w:hanging="360"/>
      </w:pPr>
      <w:rPr>
        <w:rFonts w:hint="default"/>
      </w:rPr>
    </w:lvl>
    <w:lvl w:ilvl="1" w:tplc="04270019" w:tentative="1">
      <w:start w:val="1"/>
      <w:numFmt w:val="lowerLetter"/>
      <w:lvlText w:val="%2."/>
      <w:lvlJc w:val="left"/>
      <w:pPr>
        <w:ind w:left="1495" w:hanging="360"/>
      </w:pPr>
    </w:lvl>
    <w:lvl w:ilvl="2" w:tplc="0427001B" w:tentative="1">
      <w:start w:val="1"/>
      <w:numFmt w:val="lowerRoman"/>
      <w:lvlText w:val="%3."/>
      <w:lvlJc w:val="right"/>
      <w:pPr>
        <w:ind w:left="2215" w:hanging="180"/>
      </w:pPr>
    </w:lvl>
    <w:lvl w:ilvl="3" w:tplc="0427000F" w:tentative="1">
      <w:start w:val="1"/>
      <w:numFmt w:val="decimal"/>
      <w:lvlText w:val="%4."/>
      <w:lvlJc w:val="left"/>
      <w:pPr>
        <w:ind w:left="2935" w:hanging="360"/>
      </w:pPr>
    </w:lvl>
    <w:lvl w:ilvl="4" w:tplc="04270019" w:tentative="1">
      <w:start w:val="1"/>
      <w:numFmt w:val="lowerLetter"/>
      <w:lvlText w:val="%5."/>
      <w:lvlJc w:val="left"/>
      <w:pPr>
        <w:ind w:left="3655" w:hanging="360"/>
      </w:pPr>
    </w:lvl>
    <w:lvl w:ilvl="5" w:tplc="0427001B" w:tentative="1">
      <w:start w:val="1"/>
      <w:numFmt w:val="lowerRoman"/>
      <w:lvlText w:val="%6."/>
      <w:lvlJc w:val="right"/>
      <w:pPr>
        <w:ind w:left="4375" w:hanging="180"/>
      </w:pPr>
    </w:lvl>
    <w:lvl w:ilvl="6" w:tplc="0427000F" w:tentative="1">
      <w:start w:val="1"/>
      <w:numFmt w:val="decimal"/>
      <w:lvlText w:val="%7."/>
      <w:lvlJc w:val="left"/>
      <w:pPr>
        <w:ind w:left="5095" w:hanging="360"/>
      </w:pPr>
    </w:lvl>
    <w:lvl w:ilvl="7" w:tplc="04270019" w:tentative="1">
      <w:start w:val="1"/>
      <w:numFmt w:val="lowerLetter"/>
      <w:lvlText w:val="%8."/>
      <w:lvlJc w:val="left"/>
      <w:pPr>
        <w:ind w:left="5815" w:hanging="360"/>
      </w:pPr>
    </w:lvl>
    <w:lvl w:ilvl="8" w:tplc="0427001B" w:tentative="1">
      <w:start w:val="1"/>
      <w:numFmt w:val="lowerRoman"/>
      <w:lvlText w:val="%9."/>
      <w:lvlJc w:val="right"/>
      <w:pPr>
        <w:ind w:left="6535" w:hanging="180"/>
      </w:pPr>
    </w:lvl>
  </w:abstractNum>
  <w:abstractNum w:abstractNumId="6" w15:restartNumberingAfterBreak="0">
    <w:nsid w:val="557E058E"/>
    <w:multiLevelType w:val="multilevel"/>
    <w:tmpl w:val="E37CD15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98" w:hanging="456"/>
      </w:pPr>
      <w:rPr>
        <w:rFonts w:ascii="Times New Roman" w:hAnsi="Times New Roman" w:cs="Times New Roman" w:hint="default"/>
        <w:b w:val="0"/>
        <w:bCs/>
        <w:i w:val="0"/>
        <w:iCs w:val="0"/>
        <w:sz w:val="24"/>
        <w:szCs w:val="24"/>
      </w:rPr>
    </w:lvl>
    <w:lvl w:ilvl="2">
      <w:start w:val="1"/>
      <w:numFmt w:val="decimal"/>
      <w:isLgl/>
      <w:lvlText w:val="%1.%2.%3."/>
      <w:lvlJc w:val="left"/>
      <w:rPr>
        <w:rFonts w:ascii="Times New Roman" w:hAnsi="Times New Roman" w:cs="Times New Roman" w:hint="default"/>
        <w:b w:val="0"/>
        <w:bCs/>
        <w:i w:val="0"/>
        <w:iCs w:val="0"/>
        <w:color w:val="auto"/>
        <w:sz w:val="24"/>
        <w:szCs w:val="24"/>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0A27DC"/>
    <w:multiLevelType w:val="hybridMultilevel"/>
    <w:tmpl w:val="5D2A6BEC"/>
    <w:lvl w:ilvl="0" w:tplc="328C79A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E236E"/>
    <w:multiLevelType w:val="multilevel"/>
    <w:tmpl w:val="93629D18"/>
    <w:lvl w:ilvl="0">
      <w:start w:val="1"/>
      <w:numFmt w:val="decimal"/>
      <w:pStyle w:val="aatechspec"/>
      <w:lvlText w:val="%1."/>
      <w:lvlJc w:val="left"/>
      <w:pPr>
        <w:ind w:left="360" w:hanging="360"/>
      </w:pPr>
      <w:rPr>
        <w:b w:val="0"/>
      </w:rPr>
    </w:lvl>
    <w:lvl w:ilvl="1">
      <w:start w:val="1"/>
      <w:numFmt w:val="decimal"/>
      <w:pStyle w:val="aatspec1"/>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C14C64"/>
    <w:multiLevelType w:val="multilevel"/>
    <w:tmpl w:val="D91450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665E09"/>
    <w:multiLevelType w:val="hybridMultilevel"/>
    <w:tmpl w:val="FE0A7508"/>
    <w:lvl w:ilvl="0" w:tplc="328C79A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4E2541"/>
    <w:multiLevelType w:val="multilevel"/>
    <w:tmpl w:val="AE7C581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3B052C"/>
    <w:multiLevelType w:val="hybridMultilevel"/>
    <w:tmpl w:val="E0ACDDF2"/>
    <w:lvl w:ilvl="0" w:tplc="90C2075E">
      <w:start w:val="4"/>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3" w15:restartNumberingAfterBreak="0">
    <w:nsid w:val="7E2E76A6"/>
    <w:multiLevelType w:val="hybridMultilevel"/>
    <w:tmpl w:val="AEE29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A244B2"/>
    <w:multiLevelType w:val="multilevel"/>
    <w:tmpl w:val="6E34506A"/>
    <w:lvl w:ilvl="0">
      <w:start w:val="2"/>
      <w:numFmt w:val="decimal"/>
      <w:lvlText w:val="%1."/>
      <w:lvlJc w:val="left"/>
      <w:pPr>
        <w:ind w:left="1656" w:hanging="360"/>
      </w:pPr>
      <w:rPr>
        <w:b w:val="0"/>
        <w:color w:val="auto"/>
      </w:rPr>
    </w:lvl>
    <w:lvl w:ilvl="1">
      <w:start w:val="1"/>
      <w:numFmt w:val="decimal"/>
      <w:pStyle w:val="aatechspec1"/>
      <w:lvlText w:val="%1.%2."/>
      <w:lvlJc w:val="left"/>
      <w:pPr>
        <w:ind w:left="2946" w:hanging="360"/>
      </w:pPr>
      <w:rPr>
        <w:rFonts w:ascii="Times New Roman" w:hAnsi="Times New Roman" w:cs="Times New Roman" w:hint="default"/>
        <w:b w:val="0"/>
        <w:color w:val="auto"/>
        <w:sz w:val="24"/>
        <w:szCs w:val="24"/>
      </w:rPr>
    </w:lvl>
    <w:lvl w:ilvl="2">
      <w:start w:val="1"/>
      <w:numFmt w:val="decimal"/>
      <w:lvlText w:val="%1.%2.%3."/>
      <w:lvlJc w:val="left"/>
      <w:pPr>
        <w:ind w:left="4596" w:hanging="720"/>
      </w:pPr>
    </w:lvl>
    <w:lvl w:ilvl="3">
      <w:start w:val="1"/>
      <w:numFmt w:val="decimal"/>
      <w:lvlText w:val="%1.%2.%3.%4."/>
      <w:lvlJc w:val="left"/>
      <w:pPr>
        <w:ind w:left="5886" w:hanging="720"/>
      </w:pPr>
    </w:lvl>
    <w:lvl w:ilvl="4">
      <w:start w:val="1"/>
      <w:numFmt w:val="decimal"/>
      <w:lvlText w:val="%1.%2.%3.%4.%5."/>
      <w:lvlJc w:val="left"/>
      <w:pPr>
        <w:ind w:left="7536" w:hanging="1080"/>
      </w:pPr>
    </w:lvl>
    <w:lvl w:ilvl="5">
      <w:start w:val="1"/>
      <w:numFmt w:val="decimal"/>
      <w:lvlText w:val="%1.%2.%3.%4.%5.%6."/>
      <w:lvlJc w:val="left"/>
      <w:pPr>
        <w:ind w:left="8826" w:hanging="1080"/>
      </w:pPr>
    </w:lvl>
    <w:lvl w:ilvl="6">
      <w:start w:val="1"/>
      <w:numFmt w:val="decimal"/>
      <w:lvlText w:val="%1.%2.%3.%4.%5.%6.%7."/>
      <w:lvlJc w:val="left"/>
      <w:pPr>
        <w:ind w:left="10476" w:hanging="1440"/>
      </w:pPr>
    </w:lvl>
    <w:lvl w:ilvl="7">
      <w:start w:val="1"/>
      <w:numFmt w:val="decimal"/>
      <w:lvlText w:val="%1.%2.%3.%4.%5.%6.%7.%8."/>
      <w:lvlJc w:val="left"/>
      <w:pPr>
        <w:ind w:left="11766" w:hanging="1440"/>
      </w:pPr>
    </w:lvl>
    <w:lvl w:ilvl="8">
      <w:start w:val="1"/>
      <w:numFmt w:val="decimal"/>
      <w:lvlText w:val="%1.%2.%3.%4.%5.%6.%7.%8.%9."/>
      <w:lvlJc w:val="left"/>
      <w:pPr>
        <w:ind w:left="13416" w:hanging="1800"/>
      </w:pPr>
    </w:lvl>
  </w:abstractNum>
  <w:num w:numId="1" w16cid:durableId="1776752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873250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589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9144865">
    <w:abstractNumId w:val="6"/>
  </w:num>
  <w:num w:numId="5" w16cid:durableId="1512333386">
    <w:abstractNumId w:val="4"/>
  </w:num>
  <w:num w:numId="6" w16cid:durableId="226647822">
    <w:abstractNumId w:val="12"/>
  </w:num>
  <w:num w:numId="7" w16cid:durableId="698433347">
    <w:abstractNumId w:val="1"/>
  </w:num>
  <w:num w:numId="8" w16cid:durableId="1490514181">
    <w:abstractNumId w:val="11"/>
  </w:num>
  <w:num w:numId="9" w16cid:durableId="1030839835">
    <w:abstractNumId w:val="9"/>
  </w:num>
  <w:num w:numId="10" w16cid:durableId="244340198">
    <w:abstractNumId w:val="5"/>
  </w:num>
  <w:num w:numId="11" w16cid:durableId="895821113">
    <w:abstractNumId w:val="10"/>
  </w:num>
  <w:num w:numId="12" w16cid:durableId="666977649">
    <w:abstractNumId w:val="7"/>
  </w:num>
  <w:num w:numId="13" w16cid:durableId="1055445">
    <w:abstractNumId w:val="3"/>
  </w:num>
  <w:num w:numId="14" w16cid:durableId="326179177">
    <w:abstractNumId w:val="0"/>
  </w:num>
  <w:num w:numId="15" w16cid:durableId="9789933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4D"/>
    <w:rsid w:val="001B2DE0"/>
    <w:rsid w:val="0029794D"/>
    <w:rsid w:val="00302200"/>
    <w:rsid w:val="003F7348"/>
    <w:rsid w:val="007C72BA"/>
    <w:rsid w:val="00C962E3"/>
    <w:rsid w:val="00D04A01"/>
    <w:rsid w:val="00D3009E"/>
    <w:rsid w:val="00D54D74"/>
    <w:rsid w:val="00DC0037"/>
    <w:rsid w:val="00F92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CACF"/>
  <w15:chartTrackingRefBased/>
  <w15:docId w15:val="{57D30FFD-1083-43F1-A30D-1FF8796A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979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979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9794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979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9794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9794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94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9794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94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94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9794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9794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794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794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29794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94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9794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94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9794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9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94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94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94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9794D"/>
    <w:rPr>
      <w:i/>
      <w:iCs/>
      <w:color w:val="404040" w:themeColor="text1" w:themeTint="BF"/>
    </w:rPr>
  </w:style>
  <w:style w:type="paragraph" w:styleId="Sraopastraipa">
    <w:name w:val="List Paragraph"/>
    <w:basedOn w:val="prastasis"/>
    <w:uiPriority w:val="34"/>
    <w:qFormat/>
    <w:rsid w:val="0029794D"/>
    <w:pPr>
      <w:ind w:left="720"/>
      <w:contextualSpacing/>
    </w:pPr>
  </w:style>
  <w:style w:type="character" w:styleId="Rykuspabraukimas">
    <w:name w:val="Intense Emphasis"/>
    <w:basedOn w:val="Numatytasispastraiposriftas"/>
    <w:uiPriority w:val="21"/>
    <w:qFormat/>
    <w:rsid w:val="0029794D"/>
    <w:rPr>
      <w:i/>
      <w:iCs/>
      <w:color w:val="2F5496" w:themeColor="accent1" w:themeShade="BF"/>
    </w:rPr>
  </w:style>
  <w:style w:type="paragraph" w:styleId="Iskirtacitata">
    <w:name w:val="Intense Quote"/>
    <w:basedOn w:val="prastasis"/>
    <w:next w:val="prastasis"/>
    <w:link w:val="IskirtacitataDiagrama"/>
    <w:uiPriority w:val="30"/>
    <w:qFormat/>
    <w:rsid w:val="00297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9794D"/>
    <w:rPr>
      <w:i/>
      <w:iCs/>
      <w:color w:val="2F5496" w:themeColor="accent1" w:themeShade="BF"/>
    </w:rPr>
  </w:style>
  <w:style w:type="character" w:styleId="Rykinuoroda">
    <w:name w:val="Intense Reference"/>
    <w:basedOn w:val="Numatytasispastraiposriftas"/>
    <w:uiPriority w:val="32"/>
    <w:qFormat/>
    <w:rsid w:val="0029794D"/>
    <w:rPr>
      <w:b/>
      <w:bCs/>
      <w:smallCaps/>
      <w:color w:val="2F5496" w:themeColor="accent1" w:themeShade="BF"/>
      <w:spacing w:val="5"/>
    </w:rPr>
  </w:style>
  <w:style w:type="numbering" w:customStyle="1" w:styleId="Sraonra1">
    <w:name w:val="Sąrašo nėra1"/>
    <w:next w:val="Sraonra"/>
    <w:uiPriority w:val="99"/>
    <w:semiHidden/>
    <w:unhideWhenUsed/>
    <w:rsid w:val="0029794D"/>
  </w:style>
  <w:style w:type="paragraph" w:styleId="HTMLiankstoformatuotas">
    <w:name w:val="HTML Preformatted"/>
    <w:basedOn w:val="prastasis"/>
    <w:link w:val="HTMLiankstoformatuotasDiagrama"/>
    <w:semiHidden/>
    <w:unhideWhenUsed/>
    <w:rsid w:val="0029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semiHidden/>
    <w:rsid w:val="0029794D"/>
    <w:rPr>
      <w:rFonts w:ascii="Courier New" w:eastAsia="Times New Roman" w:hAnsi="Courier New" w:cs="Courier New"/>
      <w:kern w:val="0"/>
      <w:sz w:val="20"/>
      <w:szCs w:val="20"/>
      <w:lang w:eastAsia="lt-LT"/>
      <w14:ligatures w14:val="none"/>
    </w:rPr>
  </w:style>
  <w:style w:type="paragraph" w:styleId="Pagrindinistekstas">
    <w:name w:val="Body Text"/>
    <w:aliases w:val="Char Char,Char Char Char Diagrama Diagrama Diagrama Diagrama Diagrama,Char Char Char Diagrama Diagrama Diagrama Diagrama Diagrama Diagrama Diagrama Diagrama Diagrama Diagrama,Char4,body text,contents,bt,b,Char, Char4, Char Char"/>
    <w:basedOn w:val="prastasis"/>
    <w:link w:val="PagrindinistekstasDiagrama1"/>
    <w:unhideWhenUsed/>
    <w:qFormat/>
    <w:rsid w:val="0029794D"/>
    <w:pPr>
      <w:spacing w:after="120" w:line="276" w:lineRule="auto"/>
    </w:pPr>
    <w:rPr>
      <w:rFonts w:eastAsia="Times New Roman" w:cs="Times New Roman"/>
      <w:kern w:val="0"/>
      <w:szCs w:val="24"/>
      <w:lang w:eastAsia="lt-LT"/>
      <w14:ligatures w14:val="none"/>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rsid w:val="0029794D"/>
  </w:style>
  <w:style w:type="character" w:customStyle="1" w:styleId="PagrindiniotekstotraukaDiagrama">
    <w:name w:val="Pagrindinio teksto įtrauka Diagrama"/>
    <w:aliases w:val="Char3 Diagrama"/>
    <w:basedOn w:val="Numatytasispastraiposriftas"/>
    <w:link w:val="Pagrindiniotekstotrauka"/>
    <w:locked/>
    <w:rsid w:val="0029794D"/>
    <w:rPr>
      <w:szCs w:val="24"/>
    </w:rPr>
  </w:style>
  <w:style w:type="paragraph" w:styleId="Pagrindiniotekstotrauka">
    <w:name w:val="Body Text Indent"/>
    <w:aliases w:val="Char3"/>
    <w:basedOn w:val="prastasis"/>
    <w:link w:val="PagrindiniotekstotraukaDiagrama"/>
    <w:unhideWhenUsed/>
    <w:rsid w:val="0029794D"/>
    <w:pPr>
      <w:spacing w:after="120" w:line="276" w:lineRule="auto"/>
      <w:ind w:left="283"/>
    </w:pPr>
    <w:rPr>
      <w:szCs w:val="24"/>
    </w:rPr>
  </w:style>
  <w:style w:type="character" w:customStyle="1" w:styleId="PagrindiniotekstotraukaDiagrama1">
    <w:name w:val="Pagrindinio teksto įtrauka Diagrama1"/>
    <w:basedOn w:val="Numatytasispastraiposriftas"/>
    <w:uiPriority w:val="99"/>
    <w:semiHidden/>
    <w:rsid w:val="0029794D"/>
  </w:style>
  <w:style w:type="character" w:customStyle="1" w:styleId="Bodytext2">
    <w:name w:val="Body text (2)_"/>
    <w:link w:val="Bodytext20"/>
    <w:locked/>
    <w:rsid w:val="0029794D"/>
    <w:rPr>
      <w:sz w:val="23"/>
      <w:szCs w:val="23"/>
      <w:shd w:val="clear" w:color="auto" w:fill="FFFFFF"/>
    </w:rPr>
  </w:style>
  <w:style w:type="paragraph" w:customStyle="1" w:styleId="Bodytext20">
    <w:name w:val="Body text (2)"/>
    <w:basedOn w:val="prastasis"/>
    <w:link w:val="Bodytext2"/>
    <w:rsid w:val="0029794D"/>
    <w:pPr>
      <w:shd w:val="clear" w:color="auto" w:fill="FFFFFF"/>
      <w:spacing w:line="0" w:lineRule="atLeast"/>
    </w:pPr>
    <w:rPr>
      <w:sz w:val="23"/>
      <w:szCs w:val="23"/>
    </w:rPr>
  </w:style>
  <w:style w:type="character" w:customStyle="1" w:styleId="aatechspecDiagrama1">
    <w:name w:val="aa tech spec Diagrama1"/>
    <w:link w:val="aatechspec"/>
    <w:locked/>
    <w:rsid w:val="0029794D"/>
  </w:style>
  <w:style w:type="paragraph" w:customStyle="1" w:styleId="aatechspec">
    <w:name w:val="aa tech spec"/>
    <w:basedOn w:val="Sraopastraipa"/>
    <w:link w:val="aatechspecDiagrama1"/>
    <w:qFormat/>
    <w:rsid w:val="0029794D"/>
    <w:pPr>
      <w:widowControl w:val="0"/>
      <w:numPr>
        <w:numId w:val="1"/>
      </w:numPr>
      <w:autoSpaceDE w:val="0"/>
      <w:autoSpaceDN w:val="0"/>
      <w:adjustRightInd w:val="0"/>
      <w:spacing w:before="120"/>
      <w:contextualSpacing w:val="0"/>
      <w:jc w:val="both"/>
    </w:pPr>
  </w:style>
  <w:style w:type="character" w:customStyle="1" w:styleId="aatechspec1Diagrama">
    <w:name w:val="aa tech spec 1 Diagrama"/>
    <w:link w:val="aatechspec1"/>
    <w:locked/>
    <w:rsid w:val="0029794D"/>
    <w:rPr>
      <w:szCs w:val="24"/>
    </w:rPr>
  </w:style>
  <w:style w:type="paragraph" w:customStyle="1" w:styleId="aatechspec1">
    <w:name w:val="aa tech spec 1"/>
    <w:basedOn w:val="Sraopastraipa"/>
    <w:link w:val="aatechspec1Diagrama"/>
    <w:rsid w:val="0029794D"/>
    <w:pPr>
      <w:widowControl w:val="0"/>
      <w:numPr>
        <w:ilvl w:val="1"/>
        <w:numId w:val="2"/>
      </w:numPr>
      <w:tabs>
        <w:tab w:val="left" w:pos="1276"/>
      </w:tabs>
      <w:autoSpaceDE w:val="0"/>
      <w:autoSpaceDN w:val="0"/>
      <w:adjustRightInd w:val="0"/>
      <w:spacing w:before="120"/>
      <w:contextualSpacing w:val="0"/>
    </w:pPr>
    <w:rPr>
      <w:szCs w:val="24"/>
    </w:rPr>
  </w:style>
  <w:style w:type="paragraph" w:customStyle="1" w:styleId="aatspec1">
    <w:name w:val="aa t spec 1"/>
    <w:basedOn w:val="aatechspec"/>
    <w:qFormat/>
    <w:rsid w:val="0029794D"/>
    <w:pPr>
      <w:numPr>
        <w:ilvl w:val="1"/>
      </w:numPr>
      <w:tabs>
        <w:tab w:val="num" w:pos="360"/>
        <w:tab w:val="left" w:pos="1418"/>
        <w:tab w:val="num" w:pos="4332"/>
      </w:tabs>
      <w:ind w:left="4332" w:hanging="360"/>
    </w:pPr>
  </w:style>
  <w:style w:type="paragraph" w:customStyle="1" w:styleId="BodyText11">
    <w:name w:val="Body Text11"/>
    <w:rsid w:val="0029794D"/>
    <w:pPr>
      <w:suppressAutoHyphens/>
      <w:autoSpaceDE w:val="0"/>
      <w:ind w:firstLine="312"/>
      <w:jc w:val="both"/>
    </w:pPr>
    <w:rPr>
      <w:rFonts w:ascii="TimesLT" w:eastAsia="Times New Roman" w:hAnsi="TimesLT" w:cs="Times New Roman"/>
      <w:kern w:val="0"/>
      <w:sz w:val="20"/>
      <w:szCs w:val="20"/>
      <w:lang w:val="en-US" w:eastAsia="ar-SA"/>
      <w14:ligatures w14:val="none"/>
    </w:rPr>
  </w:style>
  <w:style w:type="paragraph" w:customStyle="1" w:styleId="pf0">
    <w:name w:val="pf0"/>
    <w:basedOn w:val="prastasis"/>
    <w:rsid w:val="0029794D"/>
    <w:pPr>
      <w:spacing w:before="100" w:beforeAutospacing="1" w:after="100" w:afterAutospacing="1"/>
    </w:pPr>
    <w:rPr>
      <w:rFonts w:eastAsia="Times New Roman" w:cs="Times New Roman"/>
      <w:kern w:val="0"/>
      <w:szCs w:val="24"/>
      <w:lang w:eastAsia="lt-LT"/>
      <w14:ligatures w14:val="none"/>
    </w:rPr>
  </w:style>
  <w:style w:type="character" w:customStyle="1" w:styleId="cf01">
    <w:name w:val="cf01"/>
    <w:basedOn w:val="Numatytasispastraiposriftas"/>
    <w:rsid w:val="0029794D"/>
    <w:rPr>
      <w:rFonts w:ascii="Segoe UI" w:hAnsi="Segoe UI" w:cs="Segoe UI" w:hint="default"/>
      <w:sz w:val="18"/>
      <w:szCs w:val="18"/>
    </w:rPr>
  </w:style>
  <w:style w:type="character" w:customStyle="1" w:styleId="cf11">
    <w:name w:val="cf11"/>
    <w:basedOn w:val="Numatytasispastraiposriftas"/>
    <w:rsid w:val="0029794D"/>
    <w:rPr>
      <w:rFonts w:ascii="Segoe UI" w:hAnsi="Segoe UI" w:cs="Segoe UI" w:hint="default"/>
      <w:sz w:val="18"/>
      <w:szCs w:val="18"/>
      <w:shd w:val="clear" w:color="auto" w:fill="FFFFFF"/>
    </w:rPr>
  </w:style>
  <w:style w:type="table" w:styleId="Lentelstinklelis">
    <w:name w:val="Table Grid"/>
    <w:basedOn w:val="prastojilentel"/>
    <w:rsid w:val="0029794D"/>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1">
    <w:name w:val="Pagrindinis tekstas Diagrama1"/>
    <w:aliases w:val="Char Char Diagrama,Char Char Char Diagrama Diagrama Diagrama Diagrama Diagrama Diagrama,Char Char Char Diagrama Diagrama Diagrama Diagrama Diagrama Diagrama Diagrama Diagrama Diagrama Diagrama Diagrama,Char4 Diagrama"/>
    <w:basedOn w:val="Numatytasispastraiposriftas"/>
    <w:link w:val="Pagrindinistekstas"/>
    <w:rsid w:val="0029794D"/>
    <w:rPr>
      <w:rFonts w:eastAsia="Times New Roman" w:cs="Times New Roman"/>
      <w:kern w:val="0"/>
      <w:szCs w:val="24"/>
      <w:lang w:eastAsia="lt-LT"/>
      <w14:ligatures w14:val="none"/>
    </w:rPr>
  </w:style>
  <w:style w:type="paragraph" w:customStyle="1" w:styleId="CharChar1">
    <w:name w:val="Char Char1"/>
    <w:basedOn w:val="prastasis"/>
    <w:rsid w:val="0029794D"/>
    <w:pPr>
      <w:spacing w:after="160" w:line="240" w:lineRule="exact"/>
    </w:pPr>
    <w:rPr>
      <w:rFonts w:ascii="Tahoma" w:eastAsia="Times New Roman" w:hAnsi="Tahoma" w:cs="Times New Roman"/>
      <w:kern w:val="0"/>
      <w:sz w:val="20"/>
      <w:szCs w:val="20"/>
      <w14:ligatures w14:val="none"/>
    </w:rPr>
  </w:style>
  <w:style w:type="character" w:styleId="Hipersaitas">
    <w:name w:val="Hyperlink"/>
    <w:rsid w:val="0029794D"/>
    <w:rPr>
      <w:strike w:val="0"/>
      <w:dstrike w:val="0"/>
      <w:color w:val="DC3200"/>
      <w:u w:val="none"/>
    </w:rPr>
  </w:style>
  <w:style w:type="character" w:customStyle="1" w:styleId="FontStyle15">
    <w:name w:val="Font Style15"/>
    <w:rsid w:val="0029794D"/>
    <w:rPr>
      <w:rFonts w:ascii="Times New Roman" w:hAnsi="Times New Roman" w:cs="Times New Roman" w:hint="default"/>
      <w:color w:val="000000"/>
    </w:rPr>
  </w:style>
  <w:style w:type="character" w:customStyle="1" w:styleId="InternetLink">
    <w:name w:val="Internet Link"/>
    <w:rsid w:val="0029794D"/>
    <w:rPr>
      <w:rFonts w:ascii="Times New Roman" w:hAnsi="Times New Roman" w:cs="Times New Roman" w:hint="default"/>
      <w:color w:val="000080"/>
      <w:u w:val="single"/>
    </w:rPr>
  </w:style>
  <w:style w:type="paragraph" w:customStyle="1" w:styleId="Bodytext3">
    <w:name w:val="Body text (3)"/>
    <w:basedOn w:val="prastasis"/>
    <w:qFormat/>
    <w:rsid w:val="0029794D"/>
    <w:pPr>
      <w:shd w:val="clear" w:color="auto" w:fill="FFFFFF"/>
      <w:spacing w:before="360" w:after="360"/>
    </w:pPr>
    <w:rPr>
      <w:rFonts w:eastAsia="Times New Roman" w:cs="Times New Roman"/>
      <w:kern w:val="0"/>
      <w:sz w:val="22"/>
      <w:lang w:val="en-US" w:eastAsia="zh-CN"/>
      <w14:ligatures w14:val="none"/>
    </w:rPr>
  </w:style>
  <w:style w:type="paragraph" w:customStyle="1" w:styleId="Bodytext200">
    <w:name w:val="Body text (20)"/>
    <w:basedOn w:val="prastasis"/>
    <w:qFormat/>
    <w:rsid w:val="0029794D"/>
    <w:pPr>
      <w:shd w:val="clear" w:color="auto" w:fill="FFFFFF"/>
      <w:spacing w:before="60" w:after="60"/>
      <w:jc w:val="both"/>
    </w:pPr>
    <w:rPr>
      <w:rFonts w:eastAsia="Times New Roman" w:cs="Times New Roman"/>
      <w:kern w:val="0"/>
      <w:sz w:val="19"/>
      <w:szCs w:val="19"/>
      <w:lang w:val="en-US" w:eastAsia="zh-CN"/>
      <w14:ligatures w14:val="none"/>
    </w:rPr>
  </w:style>
  <w:style w:type="paragraph" w:styleId="Pataisymai">
    <w:name w:val="Revision"/>
    <w:hidden/>
    <w:uiPriority w:val="99"/>
    <w:semiHidden/>
    <w:rsid w:val="0029794D"/>
    <w:rPr>
      <w:rFonts w:eastAsia="Times New Roman" w:cs="Times New Roman"/>
      <w:kern w:val="0"/>
      <w:szCs w:val="24"/>
      <w:lang w:eastAsia="lt-LT"/>
      <w14:ligatures w14:val="none"/>
    </w:rPr>
  </w:style>
  <w:style w:type="character" w:styleId="Komentaronuoroda">
    <w:name w:val="annotation reference"/>
    <w:basedOn w:val="Numatytasispastraiposriftas"/>
    <w:uiPriority w:val="99"/>
    <w:semiHidden/>
    <w:unhideWhenUsed/>
    <w:rsid w:val="0029794D"/>
    <w:rPr>
      <w:sz w:val="16"/>
      <w:szCs w:val="16"/>
    </w:rPr>
  </w:style>
  <w:style w:type="paragraph" w:styleId="Komentarotekstas">
    <w:name w:val="annotation text"/>
    <w:basedOn w:val="prastasis"/>
    <w:link w:val="KomentarotekstasDiagrama"/>
    <w:uiPriority w:val="99"/>
    <w:unhideWhenUsed/>
    <w:rsid w:val="0029794D"/>
    <w:rPr>
      <w:rFonts w:eastAsia="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29794D"/>
    <w:rPr>
      <w:rFonts w:eastAsia="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9794D"/>
    <w:rPr>
      <w:b/>
      <w:bCs/>
    </w:rPr>
  </w:style>
  <w:style w:type="character" w:customStyle="1" w:styleId="KomentarotemaDiagrama">
    <w:name w:val="Komentaro tema Diagrama"/>
    <w:basedOn w:val="KomentarotekstasDiagrama"/>
    <w:link w:val="Komentarotema"/>
    <w:uiPriority w:val="99"/>
    <w:semiHidden/>
    <w:rsid w:val="0029794D"/>
    <w:rPr>
      <w:rFonts w:eastAsia="Times New Roman" w:cs="Times New Roman"/>
      <w:b/>
      <w:bCs/>
      <w:kern w:val="0"/>
      <w:sz w:val="20"/>
      <w:szCs w:val="20"/>
      <w:lang w:eastAsia="lt-LT"/>
      <w14:ligatures w14:val="none"/>
    </w:rPr>
  </w:style>
  <w:style w:type="paragraph" w:styleId="Antrats">
    <w:name w:val="header"/>
    <w:basedOn w:val="prastasis"/>
    <w:link w:val="AntratsDiagrama"/>
    <w:uiPriority w:val="99"/>
    <w:unhideWhenUsed/>
    <w:rsid w:val="0029794D"/>
    <w:pPr>
      <w:tabs>
        <w:tab w:val="center" w:pos="4819"/>
        <w:tab w:val="right" w:pos="9638"/>
      </w:tabs>
    </w:pPr>
    <w:rPr>
      <w:rFonts w:eastAsia="Times New Roman" w:cs="Times New Roman"/>
      <w:kern w:val="0"/>
      <w:szCs w:val="24"/>
      <w:lang w:eastAsia="lt-LT"/>
      <w14:ligatures w14:val="none"/>
    </w:rPr>
  </w:style>
  <w:style w:type="character" w:customStyle="1" w:styleId="AntratsDiagrama">
    <w:name w:val="Antraštės Diagrama"/>
    <w:basedOn w:val="Numatytasispastraiposriftas"/>
    <w:link w:val="Antrats"/>
    <w:uiPriority w:val="99"/>
    <w:rsid w:val="0029794D"/>
    <w:rPr>
      <w:rFonts w:eastAsia="Times New Roman" w:cs="Times New Roman"/>
      <w:kern w:val="0"/>
      <w:szCs w:val="24"/>
      <w:lang w:eastAsia="lt-LT"/>
      <w14:ligatures w14:val="none"/>
    </w:rPr>
  </w:style>
  <w:style w:type="paragraph" w:styleId="Porat">
    <w:name w:val="footer"/>
    <w:basedOn w:val="prastasis"/>
    <w:link w:val="PoratDiagrama"/>
    <w:uiPriority w:val="99"/>
    <w:unhideWhenUsed/>
    <w:rsid w:val="0029794D"/>
    <w:pPr>
      <w:tabs>
        <w:tab w:val="center" w:pos="4819"/>
        <w:tab w:val="right" w:pos="9638"/>
      </w:tabs>
    </w:pPr>
    <w:rPr>
      <w:rFonts w:eastAsia="Times New Roman" w:cs="Times New Roman"/>
      <w:kern w:val="0"/>
      <w:szCs w:val="24"/>
      <w:lang w:eastAsia="lt-LT"/>
      <w14:ligatures w14:val="none"/>
    </w:rPr>
  </w:style>
  <w:style w:type="character" w:customStyle="1" w:styleId="PoratDiagrama">
    <w:name w:val="Poraštė Diagrama"/>
    <w:basedOn w:val="Numatytasispastraiposriftas"/>
    <w:link w:val="Porat"/>
    <w:uiPriority w:val="99"/>
    <w:rsid w:val="0029794D"/>
    <w:rPr>
      <w:rFonts w:eastAsia="Times New Roman" w:cs="Times New Roman"/>
      <w:kern w:val="0"/>
      <w:szCs w:val="24"/>
      <w:lang w:eastAsia="lt-LT"/>
      <w14:ligatures w14:val="none"/>
    </w:rPr>
  </w:style>
  <w:style w:type="character" w:styleId="Neapdorotaspaminjimas">
    <w:name w:val="Unresolved Mention"/>
    <w:basedOn w:val="Numatytasispastraiposriftas"/>
    <w:uiPriority w:val="99"/>
    <w:semiHidden/>
    <w:unhideWhenUsed/>
    <w:rsid w:val="00297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26426</Words>
  <Characters>15063</Characters>
  <Application>Microsoft Office Word</Application>
  <DocSecurity>0</DocSecurity>
  <Lines>125</Lines>
  <Paragraphs>82</Paragraphs>
  <ScaleCrop>false</ScaleCrop>
  <Company/>
  <LinksUpToDate>false</LinksUpToDate>
  <CharactersWithSpaces>41407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Navikienė</dc:creator>
  <cp:keywords/>
  <dc:description/>
  <cp:lastModifiedBy>Eglė Mickevičienė</cp:lastModifiedBy>
  <cp:revision>3</cp:revision>
  <dcterms:created xsi:type="dcterms:W3CDTF">2025-04-08T10:38:00Z</dcterms:created>
  <dcterms:modified xsi:type="dcterms:W3CDTF">2025-04-08T11:32:00Z</dcterms:modified>
</cp:coreProperties>
</file>