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96C4" w14:textId="77777777" w:rsidR="008C02CF" w:rsidRPr="00044EE5" w:rsidRDefault="0053230C" w:rsidP="00044EE5">
      <w:pPr>
        <w:ind w:right="278"/>
        <w:jc w:val="center"/>
        <w:rPr>
          <w:b/>
          <w:sz w:val="22"/>
          <w:szCs w:val="22"/>
        </w:rPr>
      </w:pPr>
      <w:r w:rsidRPr="00044EE5">
        <w:rPr>
          <w:b/>
          <w:sz w:val="22"/>
          <w:szCs w:val="22"/>
        </w:rPr>
        <w:t>ĮSIPAREIGOJIMAS</w:t>
      </w:r>
      <w:r w:rsidR="00DF459D" w:rsidRPr="00044EE5">
        <w:rPr>
          <w:b/>
          <w:sz w:val="22"/>
          <w:szCs w:val="22"/>
        </w:rPr>
        <w:t xml:space="preserve"> DĖL</w:t>
      </w:r>
      <w:r w:rsidR="008C02CF" w:rsidRPr="00044EE5">
        <w:rPr>
          <w:b/>
          <w:sz w:val="22"/>
          <w:szCs w:val="22"/>
        </w:rPr>
        <w:t xml:space="preserve"> INFORMACIJOS</w:t>
      </w:r>
      <w:r w:rsidR="00A93BB3" w:rsidRPr="00044EE5">
        <w:rPr>
          <w:b/>
          <w:sz w:val="22"/>
          <w:szCs w:val="22"/>
        </w:rPr>
        <w:t xml:space="preserve"> NEATSKLEIDIMO</w:t>
      </w:r>
      <w:r w:rsidR="00DF459D" w:rsidRPr="00044EE5">
        <w:rPr>
          <w:b/>
          <w:sz w:val="22"/>
          <w:szCs w:val="22"/>
        </w:rPr>
        <w:t xml:space="preserve"> BEI JOS SAUGOJIMO</w:t>
      </w:r>
    </w:p>
    <w:p w14:paraId="04D0A54A" w14:textId="77777777" w:rsidR="008C02CF" w:rsidRPr="00044EE5" w:rsidRDefault="008C02CF" w:rsidP="00044EE5">
      <w:pPr>
        <w:jc w:val="center"/>
        <w:rPr>
          <w:sz w:val="22"/>
          <w:szCs w:val="22"/>
        </w:rPr>
      </w:pPr>
    </w:p>
    <w:p w14:paraId="5361B151" w14:textId="5CCFA0E9" w:rsidR="00672AC0" w:rsidRPr="00044EE5" w:rsidRDefault="008C13D3" w:rsidP="00044EE5">
      <w:pPr>
        <w:jc w:val="center"/>
        <w:rPr>
          <w:sz w:val="22"/>
          <w:szCs w:val="22"/>
        </w:rPr>
      </w:pPr>
      <w:r w:rsidRPr="00044EE5">
        <w:rPr>
          <w:sz w:val="22"/>
          <w:szCs w:val="22"/>
        </w:rPr>
        <w:t>20</w:t>
      </w:r>
      <w:r w:rsidR="003D39FB" w:rsidRPr="00044EE5">
        <w:rPr>
          <w:sz w:val="22"/>
          <w:szCs w:val="22"/>
        </w:rPr>
        <w:t>2</w:t>
      </w:r>
      <w:r w:rsidR="001E49E3" w:rsidRPr="000E333F">
        <w:rPr>
          <w:sz w:val="22"/>
          <w:szCs w:val="22"/>
        </w:rPr>
        <w:t>5</w:t>
      </w:r>
      <w:r w:rsidR="003E718A" w:rsidRPr="00044EE5">
        <w:rPr>
          <w:sz w:val="22"/>
          <w:szCs w:val="22"/>
        </w:rPr>
        <w:t xml:space="preserve"> m. </w:t>
      </w:r>
      <w:r w:rsidR="001E49E3">
        <w:rPr>
          <w:sz w:val="22"/>
          <w:szCs w:val="22"/>
        </w:rPr>
        <w:t>gruodžio</w:t>
      </w:r>
      <w:r w:rsidR="00050A1C" w:rsidRPr="00044EE5">
        <w:rPr>
          <w:sz w:val="22"/>
          <w:szCs w:val="22"/>
        </w:rPr>
        <w:t xml:space="preserve"> mėn.</w:t>
      </w:r>
      <w:r w:rsidR="00A650BA">
        <w:rPr>
          <w:sz w:val="22"/>
          <w:szCs w:val="22"/>
        </w:rPr>
        <w:t xml:space="preserve"> 1</w:t>
      </w:r>
      <w:r w:rsidR="008E35F0">
        <w:rPr>
          <w:sz w:val="22"/>
          <w:szCs w:val="22"/>
        </w:rPr>
        <w:t>9</w:t>
      </w:r>
      <w:r w:rsidR="006D135D" w:rsidRPr="00044EE5">
        <w:rPr>
          <w:sz w:val="22"/>
          <w:szCs w:val="22"/>
        </w:rPr>
        <w:t xml:space="preserve"> d.                      </w:t>
      </w:r>
      <w:r w:rsidR="00D77C5F" w:rsidRPr="00044EE5">
        <w:rPr>
          <w:sz w:val="22"/>
          <w:szCs w:val="22"/>
        </w:rPr>
        <w:t xml:space="preserve"> </w:t>
      </w:r>
    </w:p>
    <w:p w14:paraId="65DC5B6C" w14:textId="77777777" w:rsidR="008C02CF" w:rsidRPr="00044EE5" w:rsidRDefault="007E00F6" w:rsidP="00044EE5">
      <w:pPr>
        <w:jc w:val="center"/>
        <w:rPr>
          <w:sz w:val="22"/>
          <w:szCs w:val="22"/>
        </w:rPr>
      </w:pPr>
      <w:r w:rsidRPr="00044EE5">
        <w:rPr>
          <w:sz w:val="22"/>
          <w:szCs w:val="22"/>
        </w:rPr>
        <w:t>Vilnius</w:t>
      </w:r>
    </w:p>
    <w:p w14:paraId="51AC26C2" w14:textId="77777777" w:rsidR="007E00F6" w:rsidRPr="00044EE5" w:rsidRDefault="007E00F6" w:rsidP="00044EE5">
      <w:pPr>
        <w:jc w:val="center"/>
        <w:rPr>
          <w:sz w:val="22"/>
          <w:szCs w:val="22"/>
          <w:u w:val="single"/>
        </w:rPr>
      </w:pPr>
    </w:p>
    <w:p w14:paraId="5457C93A" w14:textId="77777777" w:rsidR="00A93BB3" w:rsidRPr="00044EE5" w:rsidRDefault="00A93BB3" w:rsidP="00044EE5">
      <w:pPr>
        <w:ind w:right="278"/>
        <w:jc w:val="both"/>
        <w:rPr>
          <w:bCs/>
          <w:sz w:val="22"/>
          <w:szCs w:val="22"/>
          <w:u w:val="single"/>
        </w:rPr>
      </w:pPr>
    </w:p>
    <w:p w14:paraId="46CF8D5D" w14:textId="2AEE7563" w:rsidR="003E718A" w:rsidRPr="00044EE5" w:rsidRDefault="00953D12" w:rsidP="00044EE5">
      <w:pPr>
        <w:ind w:right="-1"/>
        <w:jc w:val="both"/>
        <w:rPr>
          <w:bCs/>
          <w:sz w:val="22"/>
          <w:szCs w:val="22"/>
        </w:rPr>
      </w:pPr>
      <w:r w:rsidRPr="00044EE5">
        <w:rPr>
          <w:b/>
          <w:bCs/>
          <w:sz w:val="22"/>
          <w:szCs w:val="22"/>
        </w:rPr>
        <w:t xml:space="preserve"> </w:t>
      </w:r>
      <w:r w:rsidR="003E718A" w:rsidRPr="00044EE5">
        <w:rPr>
          <w:b/>
          <w:bCs/>
          <w:sz w:val="22"/>
          <w:szCs w:val="22"/>
        </w:rPr>
        <w:t xml:space="preserve">UAB „ </w:t>
      </w:r>
      <w:r w:rsidR="004D2E7D" w:rsidRPr="004D2E7D">
        <w:rPr>
          <w:b/>
          <w:bCs/>
          <w:sz w:val="22"/>
          <w:szCs w:val="22"/>
        </w:rPr>
        <w:t>Adam decolight</w:t>
      </w:r>
      <w:r w:rsidR="00505C61" w:rsidRPr="00044EE5">
        <w:rPr>
          <w:b/>
          <w:bCs/>
          <w:sz w:val="22"/>
          <w:szCs w:val="22"/>
        </w:rPr>
        <w:t>“</w:t>
      </w:r>
      <w:r w:rsidR="003E718A" w:rsidRPr="00044EE5">
        <w:rPr>
          <w:bCs/>
          <w:sz w:val="22"/>
          <w:szCs w:val="22"/>
        </w:rPr>
        <w:t xml:space="preserve">, atstovaujama </w:t>
      </w:r>
      <w:r w:rsidR="00866BE8">
        <w:rPr>
          <w:bCs/>
          <w:sz w:val="22"/>
          <w:szCs w:val="22"/>
        </w:rPr>
        <w:t>d</w:t>
      </w:r>
      <w:r w:rsidR="00866BE8" w:rsidRPr="00866BE8">
        <w:rPr>
          <w:bCs/>
          <w:sz w:val="22"/>
          <w:szCs w:val="22"/>
        </w:rPr>
        <w:t>irektori</w:t>
      </w:r>
      <w:r w:rsidR="00866BE8">
        <w:rPr>
          <w:bCs/>
          <w:sz w:val="22"/>
          <w:szCs w:val="22"/>
        </w:rPr>
        <w:t>a</w:t>
      </w:r>
      <w:r w:rsidR="00866BE8" w:rsidRPr="00866BE8">
        <w:rPr>
          <w:bCs/>
          <w:sz w:val="22"/>
          <w:szCs w:val="22"/>
        </w:rPr>
        <w:t>us</w:t>
      </w:r>
      <w:r w:rsidR="003D22AF">
        <w:rPr>
          <w:bCs/>
          <w:sz w:val="22"/>
          <w:szCs w:val="22"/>
        </w:rPr>
        <w:t xml:space="preserve">                 </w:t>
      </w:r>
      <w:r w:rsidR="003E718A" w:rsidRPr="00044EE5">
        <w:rPr>
          <w:bCs/>
          <w:sz w:val="22"/>
          <w:szCs w:val="22"/>
        </w:rPr>
        <w:t>, veikiančio pagal</w:t>
      </w:r>
      <w:r w:rsidR="004544FA">
        <w:rPr>
          <w:bCs/>
          <w:sz w:val="22"/>
          <w:szCs w:val="22"/>
        </w:rPr>
        <w:t xml:space="preserve"> bendrovės įstatus</w:t>
      </w:r>
      <w:r w:rsidR="003E718A" w:rsidRPr="00044EE5">
        <w:rPr>
          <w:bCs/>
          <w:sz w:val="22"/>
          <w:szCs w:val="22"/>
        </w:rPr>
        <w:t>, (toliau - Informacijos gavėjas), į</w:t>
      </w:r>
      <w:r w:rsidR="00A665FB" w:rsidRPr="00044EE5">
        <w:rPr>
          <w:bCs/>
          <w:sz w:val="22"/>
          <w:szCs w:val="22"/>
        </w:rPr>
        <w:t xml:space="preserve">monės kodas </w:t>
      </w:r>
      <w:r w:rsidR="00F556D0" w:rsidRPr="00F556D0">
        <w:rPr>
          <w:bCs/>
          <w:sz w:val="22"/>
          <w:szCs w:val="22"/>
        </w:rPr>
        <w:t>300547684</w:t>
      </w:r>
      <w:r w:rsidR="003E718A" w:rsidRPr="00044EE5">
        <w:rPr>
          <w:bCs/>
          <w:sz w:val="22"/>
          <w:szCs w:val="22"/>
        </w:rPr>
        <w:t xml:space="preserve">, buveinė </w:t>
      </w:r>
      <w:r w:rsidR="00CA7157" w:rsidRPr="00CA7157">
        <w:rPr>
          <w:bCs/>
          <w:sz w:val="22"/>
          <w:szCs w:val="22"/>
        </w:rPr>
        <w:t>Kareivių 2C, Vilnius</w:t>
      </w:r>
      <w:r w:rsidR="003E718A" w:rsidRPr="00271C5D">
        <w:rPr>
          <w:bCs/>
          <w:sz w:val="22"/>
          <w:szCs w:val="22"/>
        </w:rPr>
        <w:t>,</w:t>
      </w:r>
    </w:p>
    <w:p w14:paraId="236EF3B7" w14:textId="77777777" w:rsidR="003E718A" w:rsidRPr="00044EE5" w:rsidRDefault="00953D12" w:rsidP="00044EE5">
      <w:pPr>
        <w:ind w:right="-1"/>
        <w:jc w:val="both"/>
        <w:rPr>
          <w:bCs/>
          <w:sz w:val="22"/>
          <w:szCs w:val="22"/>
        </w:rPr>
      </w:pPr>
      <w:r w:rsidRPr="00044EE5">
        <w:rPr>
          <w:bCs/>
          <w:sz w:val="22"/>
          <w:szCs w:val="22"/>
        </w:rPr>
        <w:t xml:space="preserve"> </w:t>
      </w:r>
    </w:p>
    <w:p w14:paraId="72887F88" w14:textId="77777777" w:rsidR="007A0A3F" w:rsidRPr="00044EE5" w:rsidRDefault="00A665FB" w:rsidP="00044EE5">
      <w:pPr>
        <w:ind w:right="-1"/>
        <w:jc w:val="both"/>
        <w:rPr>
          <w:sz w:val="22"/>
          <w:szCs w:val="22"/>
        </w:rPr>
      </w:pPr>
      <w:r w:rsidRPr="00044EE5">
        <w:rPr>
          <w:bCs/>
          <w:sz w:val="22"/>
          <w:szCs w:val="22"/>
        </w:rPr>
        <w:t xml:space="preserve">atsižvelgiant į tai, kad </w:t>
      </w:r>
      <w:r w:rsidRPr="00044EE5">
        <w:rPr>
          <w:b/>
          <w:sz w:val="22"/>
          <w:szCs w:val="22"/>
        </w:rPr>
        <w:t>AB Lietuvos radijo ir televizijos centras</w:t>
      </w:r>
      <w:r w:rsidRPr="00044EE5">
        <w:rPr>
          <w:sz w:val="22"/>
          <w:szCs w:val="22"/>
        </w:rPr>
        <w:t xml:space="preserve"> </w:t>
      </w:r>
      <w:r w:rsidRPr="00044EE5">
        <w:rPr>
          <w:bCs/>
          <w:sz w:val="22"/>
          <w:szCs w:val="22"/>
        </w:rPr>
        <w:t>(toliau – Informacijos teikėjas)</w:t>
      </w:r>
      <w:r w:rsidRPr="00044EE5">
        <w:rPr>
          <w:sz w:val="22"/>
          <w:szCs w:val="22"/>
        </w:rPr>
        <w:t xml:space="preserve">, įmonės kodas </w:t>
      </w:r>
      <w:r w:rsidRPr="00044EE5">
        <w:rPr>
          <w:sz w:val="22"/>
          <w:szCs w:val="22"/>
          <w:shd w:val="clear" w:color="auto" w:fill="FFFFFF"/>
        </w:rPr>
        <w:t>120505210</w:t>
      </w:r>
      <w:r w:rsidRPr="00044EE5">
        <w:rPr>
          <w:sz w:val="22"/>
          <w:szCs w:val="22"/>
        </w:rPr>
        <w:t>, buveinė Sausio 13-osios g.</w:t>
      </w:r>
      <w:r w:rsidR="007D3A85" w:rsidRPr="00044EE5">
        <w:rPr>
          <w:sz w:val="22"/>
          <w:szCs w:val="22"/>
        </w:rPr>
        <w:t xml:space="preserve"> </w:t>
      </w:r>
      <w:r w:rsidRPr="00044EE5">
        <w:rPr>
          <w:sz w:val="22"/>
          <w:szCs w:val="22"/>
        </w:rPr>
        <w:t xml:space="preserve">10, Vilnius </w:t>
      </w:r>
      <w:r w:rsidR="007D3A85" w:rsidRPr="00044EE5">
        <w:rPr>
          <w:sz w:val="22"/>
          <w:szCs w:val="22"/>
        </w:rPr>
        <w:t>(</w:t>
      </w:r>
      <w:r w:rsidR="007D3A85" w:rsidRPr="00044EE5">
        <w:rPr>
          <w:bCs/>
          <w:sz w:val="22"/>
          <w:szCs w:val="22"/>
        </w:rPr>
        <w:t xml:space="preserve">toliau Informacijos gavėja ir Informacijos teikėjas kartu vadinami Šalimis, o kiekvienas atskirai – Šalimi) </w:t>
      </w:r>
      <w:r w:rsidRPr="00044EE5">
        <w:rPr>
          <w:sz w:val="22"/>
          <w:szCs w:val="22"/>
        </w:rPr>
        <w:t xml:space="preserve">pateiks Informacijos gavėjui </w:t>
      </w:r>
      <w:r w:rsidR="00D318A8" w:rsidRPr="00044EE5">
        <w:rPr>
          <w:sz w:val="22"/>
          <w:szCs w:val="22"/>
        </w:rPr>
        <w:t xml:space="preserve">konfidencialią </w:t>
      </w:r>
      <w:r w:rsidRPr="00044EE5">
        <w:rPr>
          <w:sz w:val="22"/>
          <w:szCs w:val="22"/>
        </w:rPr>
        <w:t>informaciją</w:t>
      </w:r>
      <w:r w:rsidR="007A0A3F" w:rsidRPr="00044EE5">
        <w:rPr>
          <w:sz w:val="22"/>
          <w:szCs w:val="22"/>
        </w:rPr>
        <w:t xml:space="preserve"> </w:t>
      </w:r>
    </w:p>
    <w:p w14:paraId="79916C41" w14:textId="77777777" w:rsidR="007A0A3F" w:rsidRPr="00044EE5" w:rsidRDefault="007A0A3F" w:rsidP="00044EE5">
      <w:pPr>
        <w:ind w:right="-1"/>
        <w:jc w:val="both"/>
        <w:rPr>
          <w:sz w:val="22"/>
          <w:szCs w:val="22"/>
        </w:rPr>
      </w:pPr>
    </w:p>
    <w:p w14:paraId="5AF2F086" w14:textId="77777777" w:rsidR="00D318A8" w:rsidRPr="00044EE5" w:rsidRDefault="00D318A8" w:rsidP="00044EE5">
      <w:pPr>
        <w:ind w:right="-1"/>
        <w:jc w:val="both"/>
        <w:rPr>
          <w:sz w:val="22"/>
          <w:szCs w:val="22"/>
        </w:rPr>
      </w:pPr>
      <w:r w:rsidRPr="00044EE5">
        <w:rPr>
          <w:sz w:val="22"/>
          <w:szCs w:val="22"/>
        </w:rPr>
        <w:t>sudarė ir pasirašė įsipareigojimą</w:t>
      </w:r>
      <w:r w:rsidR="007A0A3F" w:rsidRPr="00044EE5">
        <w:rPr>
          <w:sz w:val="22"/>
          <w:szCs w:val="22"/>
        </w:rPr>
        <w:t xml:space="preserve"> (toliau – Įsipareigojimas)</w:t>
      </w:r>
      <w:r w:rsidR="007D3A85" w:rsidRPr="00044EE5">
        <w:rPr>
          <w:sz w:val="22"/>
          <w:szCs w:val="22"/>
        </w:rPr>
        <w:t>:</w:t>
      </w:r>
      <w:r w:rsidRPr="00044EE5">
        <w:rPr>
          <w:sz w:val="22"/>
          <w:szCs w:val="22"/>
        </w:rPr>
        <w:t xml:space="preserve"> </w:t>
      </w:r>
    </w:p>
    <w:p w14:paraId="350228B6" w14:textId="77777777" w:rsidR="003E718A" w:rsidRPr="00044EE5" w:rsidRDefault="003E718A" w:rsidP="00044EE5">
      <w:pPr>
        <w:ind w:left="142" w:right="-1" w:hanging="142"/>
        <w:jc w:val="both"/>
        <w:rPr>
          <w:bCs/>
          <w:sz w:val="22"/>
          <w:szCs w:val="22"/>
        </w:rPr>
      </w:pPr>
      <w:r w:rsidRPr="00044EE5">
        <w:rPr>
          <w:bCs/>
          <w:sz w:val="22"/>
          <w:szCs w:val="22"/>
        </w:rPr>
        <w:t>- siekiant užkirsti kelią informacijos atskleidimui bei nepažeisti Informacijos teikėj</w:t>
      </w:r>
      <w:r w:rsidR="007D3A85" w:rsidRPr="00044EE5">
        <w:rPr>
          <w:bCs/>
          <w:sz w:val="22"/>
          <w:szCs w:val="22"/>
        </w:rPr>
        <w:t>o</w:t>
      </w:r>
      <w:r w:rsidRPr="00044EE5">
        <w:rPr>
          <w:bCs/>
          <w:sz w:val="22"/>
          <w:szCs w:val="22"/>
        </w:rPr>
        <w:t xml:space="preserve"> teisėtų interesų,</w:t>
      </w:r>
    </w:p>
    <w:p w14:paraId="2EE09467" w14:textId="14A755F1" w:rsidR="003E718A" w:rsidRPr="00044EE5" w:rsidRDefault="003E718A" w:rsidP="00044EE5">
      <w:pPr>
        <w:ind w:left="142" w:right="-1" w:hanging="142"/>
        <w:jc w:val="both"/>
        <w:rPr>
          <w:bCs/>
          <w:sz w:val="22"/>
          <w:szCs w:val="22"/>
        </w:rPr>
      </w:pPr>
      <w:r w:rsidRPr="00044EE5">
        <w:rPr>
          <w:bCs/>
          <w:sz w:val="22"/>
          <w:szCs w:val="22"/>
        </w:rPr>
        <w:t xml:space="preserve">- siekiant tinkamai naudoti </w:t>
      </w:r>
      <w:r w:rsidR="007D3A85" w:rsidRPr="00044EE5">
        <w:rPr>
          <w:bCs/>
          <w:sz w:val="22"/>
          <w:szCs w:val="22"/>
        </w:rPr>
        <w:t xml:space="preserve">Informacijos teikėjo </w:t>
      </w:r>
      <w:r w:rsidRPr="00044EE5">
        <w:rPr>
          <w:bCs/>
          <w:sz w:val="22"/>
          <w:szCs w:val="22"/>
        </w:rPr>
        <w:t xml:space="preserve">pateiktą informaciją, susijusią su </w:t>
      </w:r>
      <w:r w:rsidR="00363CD7" w:rsidRPr="00363CD7">
        <w:rPr>
          <w:sz w:val="22"/>
          <w:szCs w:val="22"/>
        </w:rPr>
        <w:t>Vilniaus televizijos bokšto išorinio apšvietimo priežiūros paslaug</w:t>
      </w:r>
      <w:r w:rsidR="00363CD7">
        <w:rPr>
          <w:sz w:val="22"/>
          <w:szCs w:val="22"/>
        </w:rPr>
        <w:t>ų</w:t>
      </w:r>
      <w:r w:rsidR="00363CD7" w:rsidRPr="00363CD7">
        <w:rPr>
          <w:sz w:val="22"/>
          <w:szCs w:val="22"/>
        </w:rPr>
        <w:t xml:space="preserve"> ir remonto darb</w:t>
      </w:r>
      <w:r w:rsidR="00363CD7">
        <w:rPr>
          <w:sz w:val="22"/>
          <w:szCs w:val="22"/>
        </w:rPr>
        <w:t>ų</w:t>
      </w:r>
      <w:r w:rsidR="00363CD7" w:rsidRPr="00363CD7">
        <w:rPr>
          <w:sz w:val="22"/>
          <w:szCs w:val="22"/>
        </w:rPr>
        <w:t xml:space="preserve"> su reikalingomis prekėmis</w:t>
      </w:r>
      <w:r w:rsidR="002F1271" w:rsidRPr="00044EE5">
        <w:rPr>
          <w:bCs/>
          <w:sz w:val="22"/>
          <w:szCs w:val="22"/>
        </w:rPr>
        <w:t xml:space="preserve"> pirkimu </w:t>
      </w:r>
      <w:r w:rsidRPr="00044EE5">
        <w:rPr>
          <w:bCs/>
          <w:sz w:val="22"/>
          <w:szCs w:val="22"/>
        </w:rPr>
        <w:t>(toliau – pirkimas)</w:t>
      </w:r>
      <w:r w:rsidR="00F56D6B" w:rsidRPr="00044EE5">
        <w:rPr>
          <w:bCs/>
          <w:sz w:val="22"/>
          <w:szCs w:val="22"/>
        </w:rPr>
        <w:t>,</w:t>
      </w:r>
    </w:p>
    <w:p w14:paraId="78A9F56D" w14:textId="77777777" w:rsidR="003E718A" w:rsidRPr="00044EE5" w:rsidRDefault="003E718A" w:rsidP="00044EE5">
      <w:pPr>
        <w:ind w:right="-1"/>
        <w:jc w:val="both"/>
        <w:rPr>
          <w:bCs/>
          <w:sz w:val="22"/>
          <w:szCs w:val="22"/>
        </w:rPr>
      </w:pPr>
    </w:p>
    <w:p w14:paraId="2B3957C7" w14:textId="77777777" w:rsidR="008C02CF" w:rsidRPr="00044EE5" w:rsidRDefault="007A0A3F" w:rsidP="00044EE5">
      <w:pPr>
        <w:ind w:right="-1"/>
        <w:jc w:val="both"/>
        <w:rPr>
          <w:bCs/>
          <w:sz w:val="22"/>
          <w:szCs w:val="22"/>
        </w:rPr>
      </w:pPr>
      <w:r w:rsidRPr="00044EE5">
        <w:rPr>
          <w:bCs/>
          <w:sz w:val="22"/>
          <w:szCs w:val="22"/>
        </w:rPr>
        <w:t>Informacijos gavėjas</w:t>
      </w:r>
      <w:r w:rsidR="003E210C" w:rsidRPr="00044EE5">
        <w:rPr>
          <w:bCs/>
          <w:sz w:val="22"/>
          <w:szCs w:val="22"/>
        </w:rPr>
        <w:t xml:space="preserve"> </w:t>
      </w:r>
      <w:r w:rsidR="0053230C" w:rsidRPr="00044EE5">
        <w:rPr>
          <w:bCs/>
          <w:sz w:val="22"/>
          <w:szCs w:val="22"/>
        </w:rPr>
        <w:t xml:space="preserve">vienašališkai ir neatšaukiamai </w:t>
      </w:r>
      <w:r w:rsidR="003E210C" w:rsidRPr="00044EE5">
        <w:rPr>
          <w:b/>
          <w:bCs/>
          <w:sz w:val="22"/>
          <w:szCs w:val="22"/>
        </w:rPr>
        <w:t xml:space="preserve">prisiima </w:t>
      </w:r>
      <w:r w:rsidR="0053230C" w:rsidRPr="00044EE5">
        <w:rPr>
          <w:b/>
          <w:bCs/>
          <w:sz w:val="22"/>
          <w:szCs w:val="22"/>
        </w:rPr>
        <w:t>įsipareigojimą</w:t>
      </w:r>
      <w:r w:rsidR="003E210C" w:rsidRPr="00044EE5">
        <w:rPr>
          <w:b/>
          <w:bCs/>
          <w:sz w:val="22"/>
          <w:szCs w:val="22"/>
        </w:rPr>
        <w:t xml:space="preserve"> </w:t>
      </w:r>
      <w:r w:rsidR="003E210C" w:rsidRPr="00044EE5">
        <w:rPr>
          <w:bCs/>
          <w:sz w:val="22"/>
          <w:szCs w:val="22"/>
        </w:rPr>
        <w:t>neatsk</w:t>
      </w:r>
      <w:r w:rsidR="00F56D6B" w:rsidRPr="00044EE5">
        <w:rPr>
          <w:bCs/>
          <w:sz w:val="22"/>
          <w:szCs w:val="22"/>
        </w:rPr>
        <w:t>leisti ir saugoti visą</w:t>
      </w:r>
      <w:r w:rsidR="003E210C" w:rsidRPr="00044EE5">
        <w:rPr>
          <w:bCs/>
          <w:sz w:val="22"/>
          <w:szCs w:val="22"/>
        </w:rPr>
        <w:t xml:space="preserve"> </w:t>
      </w:r>
      <w:r w:rsidR="00F56D6B" w:rsidRPr="00044EE5">
        <w:rPr>
          <w:bCs/>
          <w:sz w:val="22"/>
          <w:szCs w:val="22"/>
        </w:rPr>
        <w:t xml:space="preserve">gautą iš Informacijos teikėjo </w:t>
      </w:r>
      <w:r w:rsidR="003E210C" w:rsidRPr="00044EE5">
        <w:rPr>
          <w:bCs/>
          <w:sz w:val="22"/>
          <w:szCs w:val="22"/>
        </w:rPr>
        <w:t>informaciją</w:t>
      </w:r>
      <w:r w:rsidR="00F56D6B" w:rsidRPr="00044EE5">
        <w:rPr>
          <w:bCs/>
          <w:sz w:val="22"/>
          <w:szCs w:val="22"/>
        </w:rPr>
        <w:t xml:space="preserve">, susijusią su pirkimu, </w:t>
      </w:r>
      <w:r w:rsidR="003E210C" w:rsidRPr="00044EE5">
        <w:rPr>
          <w:bCs/>
          <w:sz w:val="22"/>
          <w:szCs w:val="22"/>
        </w:rPr>
        <w:t>žemiau nurodytomis sąlygomis</w:t>
      </w:r>
      <w:r w:rsidR="00505C61" w:rsidRPr="00044EE5">
        <w:rPr>
          <w:bCs/>
          <w:sz w:val="22"/>
          <w:szCs w:val="22"/>
        </w:rPr>
        <w:t xml:space="preserve">. </w:t>
      </w:r>
    </w:p>
    <w:p w14:paraId="51E92676" w14:textId="77777777" w:rsidR="003E39A5" w:rsidRPr="00044EE5" w:rsidRDefault="003E39A5" w:rsidP="00044EE5">
      <w:pPr>
        <w:ind w:right="-1"/>
        <w:jc w:val="both"/>
        <w:rPr>
          <w:bCs/>
          <w:sz w:val="22"/>
          <w:szCs w:val="22"/>
        </w:rPr>
      </w:pPr>
    </w:p>
    <w:p w14:paraId="78756D68" w14:textId="77777777" w:rsidR="003E39A5" w:rsidRPr="00044EE5" w:rsidRDefault="0053230C" w:rsidP="00044EE5">
      <w:pPr>
        <w:pStyle w:val="HTMLPreformatted"/>
        <w:numPr>
          <w:ilvl w:val="0"/>
          <w:numId w:val="7"/>
        </w:numPr>
        <w:tabs>
          <w:tab w:val="clear" w:pos="916"/>
          <w:tab w:val="left" w:pos="426"/>
        </w:tabs>
        <w:ind w:left="426" w:right="-1" w:hanging="426"/>
        <w:jc w:val="both"/>
        <w:rPr>
          <w:rFonts w:ascii="Times New Roman" w:hAnsi="Times New Roman" w:cs="Times New Roman"/>
          <w:bCs/>
          <w:sz w:val="22"/>
          <w:szCs w:val="22"/>
        </w:rPr>
      </w:pPr>
      <w:r w:rsidRPr="00044EE5">
        <w:rPr>
          <w:rFonts w:ascii="Times New Roman" w:hAnsi="Times New Roman" w:cs="Times New Roman"/>
          <w:bCs/>
          <w:sz w:val="22"/>
          <w:szCs w:val="22"/>
        </w:rPr>
        <w:t>P</w:t>
      </w:r>
      <w:r w:rsidR="00981C44" w:rsidRPr="00044EE5">
        <w:rPr>
          <w:rFonts w:ascii="Times New Roman" w:hAnsi="Times New Roman" w:cs="Times New Roman"/>
          <w:bCs/>
          <w:sz w:val="22"/>
          <w:szCs w:val="22"/>
        </w:rPr>
        <w:t xml:space="preserve">ripažįsta, kad patikėta informacija apima vertingas </w:t>
      </w:r>
      <w:r w:rsidR="00DB320E" w:rsidRPr="00044EE5">
        <w:rPr>
          <w:rFonts w:ascii="Times New Roman" w:hAnsi="Times New Roman" w:cs="Times New Roman"/>
          <w:bCs/>
          <w:sz w:val="22"/>
          <w:szCs w:val="22"/>
        </w:rPr>
        <w:t>Informacijos teikėjo</w:t>
      </w:r>
      <w:r w:rsidR="00981C44" w:rsidRPr="00044EE5">
        <w:rPr>
          <w:rFonts w:ascii="Times New Roman" w:hAnsi="Times New Roman" w:cs="Times New Roman"/>
          <w:bCs/>
          <w:sz w:val="22"/>
          <w:szCs w:val="22"/>
        </w:rPr>
        <w:t xml:space="preserve"> veiklos paslaptis, kurios yra išskirtinė </w:t>
      </w:r>
      <w:r w:rsidR="00DB320E" w:rsidRPr="00044EE5">
        <w:rPr>
          <w:rFonts w:ascii="Times New Roman" w:hAnsi="Times New Roman" w:cs="Times New Roman"/>
          <w:bCs/>
          <w:sz w:val="22"/>
          <w:szCs w:val="22"/>
        </w:rPr>
        <w:t>Informacijos teikėjo</w:t>
      </w:r>
      <w:r w:rsidR="00981C44" w:rsidRPr="00044EE5">
        <w:rPr>
          <w:rFonts w:ascii="Times New Roman" w:hAnsi="Times New Roman" w:cs="Times New Roman"/>
          <w:bCs/>
          <w:sz w:val="22"/>
          <w:szCs w:val="22"/>
        </w:rPr>
        <w:t xml:space="preserve"> nuosavybė. </w:t>
      </w:r>
      <w:r w:rsidR="00075F2F" w:rsidRPr="00044EE5">
        <w:rPr>
          <w:rFonts w:ascii="Times New Roman" w:hAnsi="Times New Roman" w:cs="Times New Roman"/>
          <w:bCs/>
          <w:sz w:val="22"/>
          <w:szCs w:val="22"/>
        </w:rPr>
        <w:t>Ši</w:t>
      </w:r>
      <w:r w:rsidRPr="00044EE5">
        <w:rPr>
          <w:rFonts w:ascii="Times New Roman" w:hAnsi="Times New Roman" w:cs="Times New Roman"/>
          <w:bCs/>
          <w:sz w:val="22"/>
          <w:szCs w:val="22"/>
        </w:rPr>
        <w:t>uo</w:t>
      </w:r>
      <w:r w:rsidR="00075F2F" w:rsidRPr="00044EE5">
        <w:rPr>
          <w:rFonts w:ascii="Times New Roman" w:hAnsi="Times New Roman" w:cs="Times New Roman"/>
          <w:bCs/>
          <w:sz w:val="22"/>
          <w:szCs w:val="22"/>
        </w:rPr>
        <w:t xml:space="preserve"> </w:t>
      </w:r>
      <w:r w:rsidRPr="00044EE5">
        <w:rPr>
          <w:rFonts w:ascii="Times New Roman" w:hAnsi="Times New Roman" w:cs="Times New Roman"/>
          <w:bCs/>
          <w:sz w:val="22"/>
          <w:szCs w:val="22"/>
        </w:rPr>
        <w:t>įsipareigojimu</w:t>
      </w:r>
      <w:r w:rsidR="00075F2F" w:rsidRPr="00044EE5">
        <w:rPr>
          <w:rFonts w:ascii="Times New Roman" w:hAnsi="Times New Roman" w:cs="Times New Roman"/>
          <w:bCs/>
          <w:sz w:val="22"/>
          <w:szCs w:val="22"/>
        </w:rPr>
        <w:t xml:space="preserve"> </w:t>
      </w:r>
      <w:r w:rsidR="00DB320E" w:rsidRPr="00044EE5">
        <w:rPr>
          <w:rFonts w:ascii="Times New Roman" w:hAnsi="Times New Roman" w:cs="Times New Roman"/>
          <w:bCs/>
          <w:sz w:val="22"/>
          <w:szCs w:val="22"/>
        </w:rPr>
        <w:t>I</w:t>
      </w:r>
      <w:r w:rsidRPr="00044EE5">
        <w:rPr>
          <w:rFonts w:ascii="Times New Roman" w:hAnsi="Times New Roman" w:cs="Times New Roman"/>
          <w:bCs/>
          <w:sz w:val="22"/>
          <w:szCs w:val="22"/>
        </w:rPr>
        <w:t>nformacijos gavėjas</w:t>
      </w:r>
      <w:r w:rsidR="00981C44" w:rsidRPr="00044EE5">
        <w:rPr>
          <w:rFonts w:ascii="Times New Roman" w:hAnsi="Times New Roman" w:cs="Times New Roman"/>
          <w:bCs/>
          <w:sz w:val="22"/>
          <w:szCs w:val="22"/>
        </w:rPr>
        <w:t xml:space="preserve"> įsipareigoja ne</w:t>
      </w:r>
      <w:r w:rsidR="00075F2F" w:rsidRPr="00044EE5">
        <w:rPr>
          <w:rFonts w:ascii="Times New Roman" w:hAnsi="Times New Roman" w:cs="Times New Roman"/>
          <w:bCs/>
          <w:sz w:val="22"/>
          <w:szCs w:val="22"/>
        </w:rPr>
        <w:t>at</w:t>
      </w:r>
      <w:r w:rsidR="00981C44" w:rsidRPr="00044EE5">
        <w:rPr>
          <w:rFonts w:ascii="Times New Roman" w:hAnsi="Times New Roman" w:cs="Times New Roman"/>
          <w:bCs/>
          <w:sz w:val="22"/>
          <w:szCs w:val="22"/>
        </w:rPr>
        <w:t>skleisti ja</w:t>
      </w:r>
      <w:r w:rsidRPr="00044EE5">
        <w:rPr>
          <w:rFonts w:ascii="Times New Roman" w:hAnsi="Times New Roman" w:cs="Times New Roman"/>
          <w:bCs/>
          <w:sz w:val="22"/>
          <w:szCs w:val="22"/>
        </w:rPr>
        <w:t>m</w:t>
      </w:r>
      <w:r w:rsidR="00981C44" w:rsidRPr="00044EE5">
        <w:rPr>
          <w:rFonts w:ascii="Times New Roman" w:hAnsi="Times New Roman" w:cs="Times New Roman"/>
          <w:bCs/>
          <w:sz w:val="22"/>
          <w:szCs w:val="22"/>
        </w:rPr>
        <w:t xml:space="preserve"> patikėtos komercinės </w:t>
      </w:r>
      <w:r w:rsidR="00FE5BAF" w:rsidRPr="00044EE5">
        <w:rPr>
          <w:rFonts w:ascii="Times New Roman" w:hAnsi="Times New Roman" w:cs="Times New Roman"/>
          <w:bCs/>
          <w:sz w:val="22"/>
          <w:szCs w:val="22"/>
        </w:rPr>
        <w:t>ar kitokio</w:t>
      </w:r>
      <w:r w:rsidR="00075F2F" w:rsidRPr="00044EE5">
        <w:rPr>
          <w:rFonts w:ascii="Times New Roman" w:hAnsi="Times New Roman" w:cs="Times New Roman"/>
          <w:bCs/>
          <w:sz w:val="22"/>
          <w:szCs w:val="22"/>
        </w:rPr>
        <w:t xml:space="preserve"> pobūdžio</w:t>
      </w:r>
      <w:r w:rsidRPr="00044EE5">
        <w:rPr>
          <w:rFonts w:ascii="Times New Roman" w:hAnsi="Times New Roman" w:cs="Times New Roman"/>
          <w:bCs/>
          <w:sz w:val="22"/>
          <w:szCs w:val="22"/>
        </w:rPr>
        <w:t xml:space="preserve"> informacijos</w:t>
      </w:r>
      <w:r w:rsidR="00075F2F" w:rsidRPr="00044EE5">
        <w:rPr>
          <w:rFonts w:ascii="Times New Roman" w:hAnsi="Times New Roman" w:cs="Times New Roman"/>
          <w:bCs/>
          <w:sz w:val="22"/>
          <w:szCs w:val="22"/>
        </w:rPr>
        <w:t>.</w:t>
      </w:r>
      <w:r w:rsidR="00981C44" w:rsidRPr="00044EE5">
        <w:rPr>
          <w:rFonts w:ascii="Times New Roman" w:hAnsi="Times New Roman" w:cs="Times New Roman"/>
          <w:bCs/>
          <w:sz w:val="22"/>
          <w:szCs w:val="22"/>
        </w:rPr>
        <w:t xml:space="preserve"> </w:t>
      </w:r>
    </w:p>
    <w:p w14:paraId="4BF3283D" w14:textId="77777777" w:rsidR="009C7722" w:rsidRPr="00044EE5" w:rsidRDefault="009C7722" w:rsidP="00044EE5">
      <w:pPr>
        <w:tabs>
          <w:tab w:val="left" w:pos="426"/>
        </w:tabs>
        <w:ind w:left="426" w:right="-1" w:hanging="426"/>
        <w:jc w:val="both"/>
        <w:rPr>
          <w:bCs/>
          <w:sz w:val="22"/>
          <w:szCs w:val="22"/>
        </w:rPr>
      </w:pPr>
    </w:p>
    <w:p w14:paraId="4A5B96EF" w14:textId="77777777" w:rsidR="003E39A5" w:rsidRPr="00044EE5" w:rsidRDefault="009C7722" w:rsidP="00044EE5">
      <w:pPr>
        <w:numPr>
          <w:ilvl w:val="0"/>
          <w:numId w:val="7"/>
        </w:numPr>
        <w:tabs>
          <w:tab w:val="left" w:pos="426"/>
        </w:tabs>
        <w:ind w:left="426" w:right="-1" w:hanging="426"/>
        <w:jc w:val="both"/>
        <w:rPr>
          <w:bCs/>
          <w:sz w:val="22"/>
          <w:szCs w:val="22"/>
        </w:rPr>
      </w:pPr>
      <w:r w:rsidRPr="00044EE5">
        <w:rPr>
          <w:bCs/>
          <w:sz w:val="22"/>
          <w:szCs w:val="22"/>
        </w:rPr>
        <w:t>Konfidenciali informacija - tai:</w:t>
      </w:r>
    </w:p>
    <w:p w14:paraId="36BA2272" w14:textId="77777777" w:rsidR="009C7722" w:rsidRPr="00044EE5" w:rsidRDefault="009C7722" w:rsidP="00044EE5">
      <w:pPr>
        <w:numPr>
          <w:ilvl w:val="1"/>
          <w:numId w:val="7"/>
        </w:numPr>
        <w:ind w:right="-1"/>
        <w:jc w:val="both"/>
        <w:rPr>
          <w:bCs/>
          <w:sz w:val="22"/>
          <w:szCs w:val="22"/>
        </w:rPr>
      </w:pPr>
      <w:r w:rsidRPr="00044EE5">
        <w:rPr>
          <w:bCs/>
          <w:sz w:val="22"/>
          <w:szCs w:val="22"/>
        </w:rPr>
        <w:t xml:space="preserve">bet kokiu būdu išreikšta </w:t>
      </w:r>
      <w:smartTag w:uri="urn:schemas-microsoft-com:office:smarttags" w:element="PersonName">
        <w:r w:rsidRPr="00044EE5">
          <w:rPr>
            <w:bCs/>
            <w:sz w:val="22"/>
            <w:szCs w:val="22"/>
          </w:rPr>
          <w:t>info</w:t>
        </w:r>
      </w:smartTag>
      <w:r w:rsidRPr="00044EE5">
        <w:rPr>
          <w:bCs/>
          <w:sz w:val="22"/>
          <w:szCs w:val="22"/>
        </w:rPr>
        <w:t>rmacija (rašytinė, žodinė, elektroninė, vizu</w:t>
      </w:r>
      <w:r w:rsidR="00075F2F" w:rsidRPr="00044EE5">
        <w:rPr>
          <w:bCs/>
          <w:sz w:val="22"/>
          <w:szCs w:val="22"/>
        </w:rPr>
        <w:t>a</w:t>
      </w:r>
      <w:r w:rsidRPr="00044EE5">
        <w:rPr>
          <w:bCs/>
          <w:sz w:val="22"/>
          <w:szCs w:val="22"/>
        </w:rPr>
        <w:t>linė), kuri</w:t>
      </w:r>
      <w:r w:rsidR="00DB320E" w:rsidRPr="00044EE5">
        <w:rPr>
          <w:bCs/>
          <w:sz w:val="22"/>
          <w:szCs w:val="22"/>
        </w:rPr>
        <w:t>ą</w:t>
      </w:r>
      <w:r w:rsidR="00E7157A" w:rsidRPr="00044EE5">
        <w:rPr>
          <w:bCs/>
          <w:sz w:val="22"/>
          <w:szCs w:val="22"/>
        </w:rPr>
        <w:t xml:space="preserve"> Informacijos gavėjui</w:t>
      </w:r>
      <w:r w:rsidR="00DB320E" w:rsidRPr="00044EE5">
        <w:rPr>
          <w:bCs/>
          <w:sz w:val="22"/>
          <w:szCs w:val="22"/>
        </w:rPr>
        <w:t xml:space="preserve"> pateikia Informacijos teikėjas</w:t>
      </w:r>
      <w:r w:rsidRPr="00044EE5">
        <w:rPr>
          <w:bCs/>
          <w:sz w:val="22"/>
          <w:szCs w:val="22"/>
        </w:rPr>
        <w:t xml:space="preserve"> ir kuri yra susijusi su </w:t>
      </w:r>
      <w:r w:rsidR="00DB320E" w:rsidRPr="00044EE5">
        <w:rPr>
          <w:bCs/>
          <w:sz w:val="22"/>
          <w:szCs w:val="22"/>
        </w:rPr>
        <w:t>Informacijos teikėjo</w:t>
      </w:r>
      <w:r w:rsidRPr="00044EE5">
        <w:rPr>
          <w:bCs/>
          <w:sz w:val="22"/>
          <w:szCs w:val="22"/>
        </w:rPr>
        <w:t xml:space="preserve"> verslu (vykdoma veikla),</w:t>
      </w:r>
      <w:r w:rsidR="0053230C" w:rsidRPr="00044EE5">
        <w:rPr>
          <w:bCs/>
          <w:sz w:val="22"/>
          <w:szCs w:val="22"/>
        </w:rPr>
        <w:t xml:space="preserve"> techniniais dokumentais, schemomis,</w:t>
      </w:r>
      <w:r w:rsidRPr="00044EE5">
        <w:rPr>
          <w:bCs/>
          <w:sz w:val="22"/>
          <w:szCs w:val="22"/>
        </w:rPr>
        <w:t xml:space="preserve"> taikomomis lengvatomis, nuolaidomis, teikiamomis paslaugomis ir produktais, klientais, vartotojais, technologijomis</w:t>
      </w:r>
      <w:r w:rsidR="0053230C" w:rsidRPr="00044EE5">
        <w:rPr>
          <w:bCs/>
          <w:sz w:val="22"/>
          <w:szCs w:val="22"/>
        </w:rPr>
        <w:t>, „know-how“, partneriais</w:t>
      </w:r>
      <w:r w:rsidRPr="00044EE5">
        <w:rPr>
          <w:bCs/>
          <w:sz w:val="22"/>
          <w:szCs w:val="22"/>
        </w:rPr>
        <w:t xml:space="preserve"> b</w:t>
      </w:r>
      <w:r w:rsidR="00D77C5F" w:rsidRPr="00044EE5">
        <w:rPr>
          <w:bCs/>
          <w:sz w:val="22"/>
          <w:szCs w:val="22"/>
        </w:rPr>
        <w:t>ei su tuo susijusiais procesais</w:t>
      </w:r>
      <w:r w:rsidR="00D77C5F" w:rsidRPr="00044EE5">
        <w:rPr>
          <w:sz w:val="22"/>
          <w:szCs w:val="22"/>
        </w:rPr>
        <w:t>;</w:t>
      </w:r>
    </w:p>
    <w:p w14:paraId="1DC83E2B" w14:textId="77777777" w:rsidR="009C7722" w:rsidRPr="00044EE5" w:rsidRDefault="009C7722" w:rsidP="00044EE5">
      <w:pPr>
        <w:numPr>
          <w:ilvl w:val="1"/>
          <w:numId w:val="7"/>
        </w:numPr>
        <w:ind w:right="-1"/>
        <w:jc w:val="both"/>
        <w:rPr>
          <w:bCs/>
          <w:sz w:val="22"/>
          <w:szCs w:val="22"/>
        </w:rPr>
      </w:pPr>
      <w:r w:rsidRPr="00044EE5">
        <w:rPr>
          <w:bCs/>
          <w:sz w:val="22"/>
          <w:szCs w:val="22"/>
        </w:rPr>
        <w:t xml:space="preserve">elektroninės bylos, analizės, tyrinėjimai, grafikai, duomenų suvestinės, pastabos ar kiti dokumentai ar duomenys, paruošti </w:t>
      </w:r>
      <w:r w:rsidR="00DB320E" w:rsidRPr="00044EE5">
        <w:rPr>
          <w:bCs/>
          <w:sz w:val="22"/>
          <w:szCs w:val="22"/>
        </w:rPr>
        <w:t>Informacijos teikėjo</w:t>
      </w:r>
      <w:r w:rsidRPr="00044EE5">
        <w:rPr>
          <w:bCs/>
          <w:sz w:val="22"/>
          <w:szCs w:val="22"/>
        </w:rPr>
        <w:t>, jo darbuotojų, patarėjų,</w:t>
      </w:r>
      <w:r w:rsidR="00DB320E" w:rsidRPr="00044EE5">
        <w:rPr>
          <w:bCs/>
          <w:sz w:val="22"/>
          <w:szCs w:val="22"/>
        </w:rPr>
        <w:t xml:space="preserve"> partnerių</w:t>
      </w:r>
      <w:r w:rsidR="0053230C" w:rsidRPr="00044EE5">
        <w:rPr>
          <w:bCs/>
          <w:sz w:val="22"/>
          <w:szCs w:val="22"/>
        </w:rPr>
        <w:t xml:space="preserve"> ir kuriuose yra šio</w:t>
      </w:r>
      <w:r w:rsidRPr="00044EE5">
        <w:rPr>
          <w:bCs/>
          <w:sz w:val="22"/>
          <w:szCs w:val="22"/>
        </w:rPr>
        <w:t xml:space="preserve"> </w:t>
      </w:r>
      <w:r w:rsidR="0053230C" w:rsidRPr="00044EE5">
        <w:rPr>
          <w:bCs/>
          <w:sz w:val="22"/>
          <w:szCs w:val="22"/>
        </w:rPr>
        <w:t>įsipareigojimo</w:t>
      </w:r>
      <w:r w:rsidRPr="00044EE5">
        <w:rPr>
          <w:bCs/>
          <w:sz w:val="22"/>
          <w:szCs w:val="22"/>
        </w:rPr>
        <w:t xml:space="preserve"> 2.1 punkte paminėtos informacijos, ar kurie yra parengti </w:t>
      </w:r>
      <w:r w:rsidR="00075F2F" w:rsidRPr="00044EE5">
        <w:rPr>
          <w:bCs/>
          <w:sz w:val="22"/>
          <w:szCs w:val="22"/>
        </w:rPr>
        <w:t xml:space="preserve">remiantis </w:t>
      </w:r>
      <w:r w:rsidRPr="00044EE5">
        <w:rPr>
          <w:bCs/>
          <w:sz w:val="22"/>
          <w:szCs w:val="22"/>
        </w:rPr>
        <w:t>aukščiau minėta informacija;</w:t>
      </w:r>
    </w:p>
    <w:p w14:paraId="2605A76D" w14:textId="77777777" w:rsidR="009C7722" w:rsidRPr="00044EE5" w:rsidRDefault="009C7722" w:rsidP="00044EE5">
      <w:pPr>
        <w:numPr>
          <w:ilvl w:val="1"/>
          <w:numId w:val="7"/>
        </w:numPr>
        <w:ind w:right="-1"/>
        <w:jc w:val="both"/>
        <w:rPr>
          <w:bCs/>
          <w:sz w:val="22"/>
          <w:szCs w:val="22"/>
        </w:rPr>
      </w:pPr>
      <w:r w:rsidRPr="00044EE5">
        <w:rPr>
          <w:bCs/>
          <w:sz w:val="22"/>
          <w:szCs w:val="22"/>
        </w:rPr>
        <w:t>informacija apie Šalių bendradarbiavimo ypatumus, o taip pat bet koks susirašinėjimas tarp Šalių, susij</w:t>
      </w:r>
      <w:r w:rsidR="0053230C" w:rsidRPr="00044EE5">
        <w:rPr>
          <w:bCs/>
          <w:sz w:val="22"/>
          <w:szCs w:val="22"/>
        </w:rPr>
        <w:t>ęs su tarpusavio bendradarbiavimu</w:t>
      </w:r>
      <w:r w:rsidRPr="00044EE5">
        <w:rPr>
          <w:bCs/>
          <w:sz w:val="22"/>
          <w:szCs w:val="22"/>
        </w:rPr>
        <w:t>;</w:t>
      </w:r>
    </w:p>
    <w:p w14:paraId="41F4D617" w14:textId="77777777" w:rsidR="009C7722" w:rsidRPr="00044EE5" w:rsidRDefault="009C7722" w:rsidP="00044EE5">
      <w:pPr>
        <w:numPr>
          <w:ilvl w:val="1"/>
          <w:numId w:val="7"/>
        </w:numPr>
        <w:ind w:right="-1"/>
        <w:jc w:val="both"/>
        <w:rPr>
          <w:bCs/>
          <w:sz w:val="22"/>
          <w:szCs w:val="22"/>
        </w:rPr>
      </w:pPr>
      <w:r w:rsidRPr="00044EE5">
        <w:rPr>
          <w:bCs/>
          <w:sz w:val="22"/>
          <w:szCs w:val="22"/>
        </w:rPr>
        <w:t>š</w:t>
      </w:r>
      <w:r w:rsidR="0053230C" w:rsidRPr="00044EE5">
        <w:rPr>
          <w:bCs/>
          <w:sz w:val="22"/>
          <w:szCs w:val="22"/>
        </w:rPr>
        <w:t>is</w:t>
      </w:r>
      <w:r w:rsidRPr="00044EE5">
        <w:rPr>
          <w:bCs/>
          <w:sz w:val="22"/>
          <w:szCs w:val="22"/>
        </w:rPr>
        <w:t xml:space="preserve"> </w:t>
      </w:r>
      <w:r w:rsidR="0053230C" w:rsidRPr="00044EE5">
        <w:rPr>
          <w:bCs/>
          <w:sz w:val="22"/>
          <w:szCs w:val="22"/>
        </w:rPr>
        <w:t>įsipareigojimas, jo dalis ar jo</w:t>
      </w:r>
      <w:r w:rsidRPr="00044EE5">
        <w:rPr>
          <w:bCs/>
          <w:sz w:val="22"/>
          <w:szCs w:val="22"/>
        </w:rPr>
        <w:t xml:space="preserve"> kopijos.</w:t>
      </w:r>
    </w:p>
    <w:p w14:paraId="68C613DC" w14:textId="77777777" w:rsidR="009C7722" w:rsidRPr="00044EE5" w:rsidRDefault="009C7722" w:rsidP="00044EE5">
      <w:pPr>
        <w:ind w:right="-1"/>
        <w:jc w:val="both"/>
        <w:rPr>
          <w:bCs/>
          <w:sz w:val="22"/>
          <w:szCs w:val="22"/>
        </w:rPr>
      </w:pPr>
    </w:p>
    <w:p w14:paraId="11F4C128" w14:textId="77777777" w:rsidR="00981C44" w:rsidRPr="00044EE5" w:rsidRDefault="009C7722" w:rsidP="00044EE5">
      <w:pPr>
        <w:numPr>
          <w:ilvl w:val="0"/>
          <w:numId w:val="7"/>
        </w:numPr>
        <w:ind w:left="426" w:right="-1" w:hanging="426"/>
        <w:jc w:val="both"/>
        <w:rPr>
          <w:bCs/>
          <w:sz w:val="22"/>
          <w:szCs w:val="22"/>
        </w:rPr>
      </w:pPr>
      <w:r w:rsidRPr="00044EE5">
        <w:rPr>
          <w:bCs/>
          <w:sz w:val="22"/>
          <w:szCs w:val="22"/>
        </w:rPr>
        <w:t>Konfidencialia informacija nelaik</w:t>
      </w:r>
      <w:r w:rsidR="00DA40ED" w:rsidRPr="00044EE5">
        <w:rPr>
          <w:bCs/>
          <w:sz w:val="22"/>
          <w:szCs w:val="22"/>
        </w:rPr>
        <w:t xml:space="preserve">oma informacija, kuri </w:t>
      </w:r>
      <w:r w:rsidRPr="00044EE5">
        <w:rPr>
          <w:bCs/>
          <w:sz w:val="22"/>
          <w:szCs w:val="22"/>
        </w:rPr>
        <w:t xml:space="preserve">yra vieša, </w:t>
      </w:r>
      <w:r w:rsidR="00981C44" w:rsidRPr="00044EE5">
        <w:rPr>
          <w:bCs/>
          <w:sz w:val="22"/>
          <w:szCs w:val="22"/>
        </w:rPr>
        <w:t>viešai skelbiama pagal Lietuvos Respublikos teisės ak</w:t>
      </w:r>
      <w:r w:rsidR="003E210C" w:rsidRPr="00044EE5">
        <w:rPr>
          <w:bCs/>
          <w:sz w:val="22"/>
          <w:szCs w:val="22"/>
        </w:rPr>
        <w:t>tų reikalavimus, skelbtina Šalies</w:t>
      </w:r>
      <w:r w:rsidR="00981C44" w:rsidRPr="00044EE5">
        <w:rPr>
          <w:bCs/>
          <w:sz w:val="22"/>
          <w:szCs w:val="22"/>
        </w:rPr>
        <w:t xml:space="preserve"> internet</w:t>
      </w:r>
      <w:r w:rsidR="0037032D" w:rsidRPr="00044EE5">
        <w:rPr>
          <w:bCs/>
          <w:sz w:val="22"/>
          <w:szCs w:val="22"/>
        </w:rPr>
        <w:t>o</w:t>
      </w:r>
      <w:r w:rsidR="00981C44" w:rsidRPr="00044EE5">
        <w:rPr>
          <w:bCs/>
          <w:sz w:val="22"/>
          <w:szCs w:val="22"/>
        </w:rPr>
        <w:t xml:space="preserve"> svet</w:t>
      </w:r>
      <w:r w:rsidR="003E210C" w:rsidRPr="00044EE5">
        <w:rPr>
          <w:bCs/>
          <w:sz w:val="22"/>
          <w:szCs w:val="22"/>
        </w:rPr>
        <w:t>ainėse ar kitaip skelbiama pačios Šalies</w:t>
      </w:r>
      <w:r w:rsidR="00981C44" w:rsidRPr="00044EE5">
        <w:rPr>
          <w:bCs/>
          <w:sz w:val="22"/>
          <w:szCs w:val="22"/>
        </w:rPr>
        <w:t xml:space="preserve">, </w:t>
      </w:r>
      <w:r w:rsidRPr="00044EE5">
        <w:rPr>
          <w:bCs/>
          <w:sz w:val="22"/>
          <w:szCs w:val="22"/>
        </w:rPr>
        <w:t xml:space="preserve">išskyrus, kai ji tapo vieša dėl šio </w:t>
      </w:r>
      <w:r w:rsidR="0053230C" w:rsidRPr="00044EE5">
        <w:rPr>
          <w:bCs/>
          <w:sz w:val="22"/>
          <w:szCs w:val="22"/>
        </w:rPr>
        <w:t>įsipareigojimo</w:t>
      </w:r>
      <w:r w:rsidR="00DA40ED" w:rsidRPr="00044EE5">
        <w:rPr>
          <w:bCs/>
          <w:sz w:val="22"/>
          <w:szCs w:val="22"/>
        </w:rPr>
        <w:t xml:space="preserve"> pažeidimo</w:t>
      </w:r>
      <w:r w:rsidR="00CF6D83" w:rsidRPr="00044EE5">
        <w:rPr>
          <w:bCs/>
          <w:sz w:val="22"/>
          <w:szCs w:val="22"/>
        </w:rPr>
        <w:t>.</w:t>
      </w:r>
    </w:p>
    <w:p w14:paraId="75A2D406" w14:textId="77777777" w:rsidR="00DA40ED" w:rsidRPr="00044EE5" w:rsidRDefault="00DA40ED" w:rsidP="00044EE5">
      <w:pPr>
        <w:ind w:right="-1"/>
        <w:jc w:val="both"/>
        <w:rPr>
          <w:bCs/>
          <w:sz w:val="22"/>
          <w:szCs w:val="22"/>
        </w:rPr>
      </w:pPr>
    </w:p>
    <w:p w14:paraId="02ACE8BD" w14:textId="77777777" w:rsidR="00981C44" w:rsidRPr="00044EE5" w:rsidRDefault="0053230C" w:rsidP="00044EE5">
      <w:pPr>
        <w:numPr>
          <w:ilvl w:val="0"/>
          <w:numId w:val="7"/>
        </w:numPr>
        <w:tabs>
          <w:tab w:val="left" w:pos="426"/>
        </w:tabs>
        <w:ind w:left="426" w:right="-1" w:hanging="426"/>
        <w:jc w:val="both"/>
        <w:rPr>
          <w:bCs/>
          <w:sz w:val="22"/>
          <w:szCs w:val="22"/>
        </w:rPr>
      </w:pPr>
      <w:r w:rsidRPr="00044EE5">
        <w:rPr>
          <w:bCs/>
          <w:sz w:val="22"/>
          <w:szCs w:val="22"/>
        </w:rPr>
        <w:t>Informacijos gavėjo</w:t>
      </w:r>
      <w:r w:rsidR="0004010B" w:rsidRPr="00044EE5">
        <w:rPr>
          <w:bCs/>
          <w:sz w:val="22"/>
          <w:szCs w:val="22"/>
        </w:rPr>
        <w:t>,</w:t>
      </w:r>
      <w:r w:rsidRPr="00044EE5">
        <w:rPr>
          <w:bCs/>
          <w:sz w:val="22"/>
          <w:szCs w:val="22"/>
        </w:rPr>
        <w:t xml:space="preserve"> gavusio</w:t>
      </w:r>
      <w:r w:rsidR="00075F2F" w:rsidRPr="00044EE5">
        <w:rPr>
          <w:bCs/>
          <w:sz w:val="22"/>
          <w:szCs w:val="22"/>
        </w:rPr>
        <w:t xml:space="preserve"> konfidencialią </w:t>
      </w:r>
      <w:smartTag w:uri="urn:schemas-microsoft-com:office:smarttags" w:element="PersonName">
        <w:r w:rsidR="00075F2F" w:rsidRPr="00044EE5">
          <w:rPr>
            <w:bCs/>
            <w:sz w:val="22"/>
            <w:szCs w:val="22"/>
          </w:rPr>
          <w:t>info</w:t>
        </w:r>
      </w:smartTag>
      <w:r w:rsidR="00075F2F" w:rsidRPr="00044EE5">
        <w:rPr>
          <w:bCs/>
          <w:sz w:val="22"/>
          <w:szCs w:val="22"/>
        </w:rPr>
        <w:t>rmaciją</w:t>
      </w:r>
      <w:r w:rsidR="0004010B" w:rsidRPr="00044EE5">
        <w:rPr>
          <w:bCs/>
          <w:sz w:val="22"/>
          <w:szCs w:val="22"/>
        </w:rPr>
        <w:t>,</w:t>
      </w:r>
      <w:r w:rsidR="00075F2F" w:rsidRPr="00044EE5">
        <w:rPr>
          <w:bCs/>
          <w:sz w:val="22"/>
          <w:szCs w:val="22"/>
        </w:rPr>
        <w:t xml:space="preserve"> įsipareigojimai:</w:t>
      </w:r>
    </w:p>
    <w:p w14:paraId="3E694632" w14:textId="77777777" w:rsidR="00075F2F" w:rsidRPr="00044EE5" w:rsidRDefault="006E69A5" w:rsidP="00044EE5">
      <w:pPr>
        <w:numPr>
          <w:ilvl w:val="1"/>
          <w:numId w:val="7"/>
        </w:numPr>
        <w:tabs>
          <w:tab w:val="left" w:pos="851"/>
        </w:tabs>
        <w:ind w:left="851" w:right="-1" w:hanging="491"/>
        <w:jc w:val="both"/>
        <w:rPr>
          <w:bCs/>
          <w:sz w:val="22"/>
          <w:szCs w:val="22"/>
        </w:rPr>
      </w:pPr>
      <w:r w:rsidRPr="00044EE5">
        <w:rPr>
          <w:bCs/>
          <w:sz w:val="22"/>
          <w:szCs w:val="22"/>
        </w:rPr>
        <w:t>i</w:t>
      </w:r>
      <w:r w:rsidR="00075F2F" w:rsidRPr="00044EE5">
        <w:rPr>
          <w:bCs/>
          <w:sz w:val="22"/>
          <w:szCs w:val="22"/>
        </w:rPr>
        <w:t xml:space="preserve">mtis visų </w:t>
      </w:r>
      <w:r w:rsidR="00847360" w:rsidRPr="00044EE5">
        <w:rPr>
          <w:bCs/>
          <w:sz w:val="22"/>
          <w:szCs w:val="22"/>
        </w:rPr>
        <w:t xml:space="preserve">reikalingų </w:t>
      </w:r>
      <w:r w:rsidR="00075F2F" w:rsidRPr="00044EE5">
        <w:rPr>
          <w:bCs/>
          <w:sz w:val="22"/>
          <w:szCs w:val="22"/>
        </w:rPr>
        <w:t>priemonių gautai konfidencialiai informacijai saugoti bei imtis visų reikalingų priemonių ir veiksmų, kad būtų užkirstas kelias konfide</w:t>
      </w:r>
      <w:r w:rsidRPr="00044EE5">
        <w:rPr>
          <w:bCs/>
          <w:sz w:val="22"/>
          <w:szCs w:val="22"/>
        </w:rPr>
        <w:t>ncialiai informacijai pasklisti;</w:t>
      </w:r>
    </w:p>
    <w:p w14:paraId="67B6B418" w14:textId="77777777" w:rsidR="00075F2F" w:rsidRPr="00044EE5" w:rsidRDefault="006E69A5" w:rsidP="00044EE5">
      <w:pPr>
        <w:numPr>
          <w:ilvl w:val="1"/>
          <w:numId w:val="7"/>
        </w:numPr>
        <w:tabs>
          <w:tab w:val="left" w:pos="851"/>
        </w:tabs>
        <w:ind w:left="851" w:right="-1" w:hanging="491"/>
        <w:jc w:val="both"/>
        <w:rPr>
          <w:bCs/>
          <w:sz w:val="22"/>
          <w:szCs w:val="22"/>
        </w:rPr>
      </w:pPr>
      <w:r w:rsidRPr="00044EE5">
        <w:rPr>
          <w:bCs/>
          <w:sz w:val="22"/>
          <w:szCs w:val="22"/>
        </w:rPr>
        <w:t>n</w:t>
      </w:r>
      <w:r w:rsidR="00075F2F" w:rsidRPr="00044EE5">
        <w:rPr>
          <w:bCs/>
          <w:sz w:val="22"/>
          <w:szCs w:val="22"/>
        </w:rPr>
        <w:t>audoti konfidencialią informaciją tik tam t</w:t>
      </w:r>
      <w:r w:rsidRPr="00044EE5">
        <w:rPr>
          <w:bCs/>
          <w:sz w:val="22"/>
          <w:szCs w:val="22"/>
        </w:rPr>
        <w:t>ikslui, kuriam ji buvo patikėta;</w:t>
      </w:r>
    </w:p>
    <w:p w14:paraId="6727FBF2" w14:textId="77777777" w:rsidR="00075F2F" w:rsidRPr="00044EE5" w:rsidRDefault="006E69A5" w:rsidP="00044EE5">
      <w:pPr>
        <w:numPr>
          <w:ilvl w:val="1"/>
          <w:numId w:val="7"/>
        </w:numPr>
        <w:tabs>
          <w:tab w:val="left" w:pos="851"/>
        </w:tabs>
        <w:ind w:left="851" w:right="-1" w:hanging="491"/>
        <w:jc w:val="both"/>
        <w:rPr>
          <w:bCs/>
          <w:sz w:val="22"/>
          <w:szCs w:val="22"/>
        </w:rPr>
      </w:pPr>
      <w:r w:rsidRPr="00044EE5">
        <w:rPr>
          <w:bCs/>
          <w:sz w:val="22"/>
          <w:szCs w:val="22"/>
        </w:rPr>
        <w:t>u</w:t>
      </w:r>
      <w:r w:rsidR="0053230C" w:rsidRPr="00044EE5">
        <w:rPr>
          <w:bCs/>
          <w:sz w:val="22"/>
          <w:szCs w:val="22"/>
        </w:rPr>
        <w:t>žtikrinti, kad šio</w:t>
      </w:r>
      <w:r w:rsidR="00BF4B7D" w:rsidRPr="00044EE5">
        <w:rPr>
          <w:bCs/>
          <w:sz w:val="22"/>
          <w:szCs w:val="22"/>
        </w:rPr>
        <w:t xml:space="preserve"> </w:t>
      </w:r>
      <w:r w:rsidR="0053230C" w:rsidRPr="00044EE5">
        <w:rPr>
          <w:bCs/>
          <w:sz w:val="22"/>
          <w:szCs w:val="22"/>
        </w:rPr>
        <w:t>įsipareigojimo</w:t>
      </w:r>
      <w:r w:rsidR="00DB320E" w:rsidRPr="00044EE5">
        <w:rPr>
          <w:bCs/>
          <w:sz w:val="22"/>
          <w:szCs w:val="22"/>
        </w:rPr>
        <w:t xml:space="preserve"> galiojimo metu</w:t>
      </w:r>
      <w:r w:rsidR="00BF4B7D" w:rsidRPr="00044EE5">
        <w:rPr>
          <w:bCs/>
          <w:sz w:val="22"/>
          <w:szCs w:val="22"/>
        </w:rPr>
        <w:t xml:space="preserve"> konfidenciali </w:t>
      </w:r>
      <w:smartTag w:uri="urn:schemas-microsoft-com:office:smarttags" w:element="PersonName">
        <w:r w:rsidR="00BF4B7D" w:rsidRPr="00044EE5">
          <w:rPr>
            <w:bCs/>
            <w:sz w:val="22"/>
            <w:szCs w:val="22"/>
          </w:rPr>
          <w:t>info</w:t>
        </w:r>
      </w:smartTag>
      <w:r w:rsidR="00BF4B7D" w:rsidRPr="00044EE5">
        <w:rPr>
          <w:bCs/>
          <w:sz w:val="22"/>
          <w:szCs w:val="22"/>
        </w:rPr>
        <w:t>rmacija bet kuria forma ir bet kokie jos nuorašai nepatektų asmenims, neturintiems teisės jos gauti.</w:t>
      </w:r>
      <w:r w:rsidR="0004010B" w:rsidRPr="00044EE5">
        <w:rPr>
          <w:bCs/>
          <w:sz w:val="22"/>
          <w:szCs w:val="22"/>
        </w:rPr>
        <w:t xml:space="preserve"> N</w:t>
      </w:r>
      <w:r w:rsidR="00075F2F" w:rsidRPr="00044EE5">
        <w:rPr>
          <w:bCs/>
          <w:sz w:val="22"/>
          <w:szCs w:val="22"/>
        </w:rPr>
        <w:t xml:space="preserve">edaryti </w:t>
      </w:r>
      <w:r w:rsidR="00E34E02" w:rsidRPr="00044EE5">
        <w:rPr>
          <w:bCs/>
          <w:sz w:val="22"/>
          <w:szCs w:val="22"/>
        </w:rPr>
        <w:t xml:space="preserve">konfidencialių dokumentų </w:t>
      </w:r>
      <w:r w:rsidR="00075F2F" w:rsidRPr="00044EE5">
        <w:rPr>
          <w:bCs/>
          <w:sz w:val="22"/>
          <w:szCs w:val="22"/>
        </w:rPr>
        <w:t xml:space="preserve">kopijų be </w:t>
      </w:r>
      <w:r w:rsidR="002501C9" w:rsidRPr="00044EE5">
        <w:rPr>
          <w:bCs/>
          <w:sz w:val="22"/>
          <w:szCs w:val="22"/>
        </w:rPr>
        <w:t>I</w:t>
      </w:r>
      <w:r w:rsidR="00FF0D4A" w:rsidRPr="00044EE5">
        <w:rPr>
          <w:bCs/>
          <w:sz w:val="22"/>
          <w:szCs w:val="22"/>
        </w:rPr>
        <w:t xml:space="preserve">nformacijos teikėjo </w:t>
      </w:r>
      <w:r w:rsidR="00075F2F" w:rsidRPr="00044EE5">
        <w:rPr>
          <w:bCs/>
          <w:sz w:val="22"/>
          <w:szCs w:val="22"/>
        </w:rPr>
        <w:t>rašytinio leidimo</w:t>
      </w:r>
      <w:r w:rsidR="00A433F3" w:rsidRPr="00044EE5">
        <w:rPr>
          <w:bCs/>
          <w:sz w:val="22"/>
          <w:szCs w:val="22"/>
        </w:rPr>
        <w:t xml:space="preserve">, išskyrus </w:t>
      </w:r>
      <w:r w:rsidR="0053230C" w:rsidRPr="00044EE5">
        <w:rPr>
          <w:bCs/>
          <w:sz w:val="22"/>
          <w:szCs w:val="22"/>
        </w:rPr>
        <w:t>šiame įsipareigojime</w:t>
      </w:r>
      <w:r w:rsidR="00A433F3" w:rsidRPr="00044EE5">
        <w:rPr>
          <w:bCs/>
          <w:sz w:val="22"/>
          <w:szCs w:val="22"/>
        </w:rPr>
        <w:t xml:space="preserve"> nurodytus atvejus</w:t>
      </w:r>
      <w:r w:rsidR="00A460A8" w:rsidRPr="00044EE5">
        <w:rPr>
          <w:bCs/>
          <w:sz w:val="22"/>
          <w:szCs w:val="22"/>
        </w:rPr>
        <w:t>;</w:t>
      </w:r>
    </w:p>
    <w:p w14:paraId="03F95D17" w14:textId="77777777" w:rsidR="00075F2F" w:rsidRPr="00044EE5" w:rsidRDefault="00A460A8" w:rsidP="00044EE5">
      <w:pPr>
        <w:numPr>
          <w:ilvl w:val="1"/>
          <w:numId w:val="7"/>
        </w:numPr>
        <w:tabs>
          <w:tab w:val="left" w:pos="851"/>
        </w:tabs>
        <w:ind w:left="851" w:right="-1" w:hanging="491"/>
        <w:jc w:val="both"/>
        <w:rPr>
          <w:bCs/>
          <w:sz w:val="22"/>
          <w:szCs w:val="22"/>
        </w:rPr>
      </w:pPr>
      <w:r w:rsidRPr="00044EE5">
        <w:rPr>
          <w:bCs/>
          <w:sz w:val="22"/>
          <w:szCs w:val="22"/>
        </w:rPr>
        <w:t>į</w:t>
      </w:r>
      <w:r w:rsidR="00C5062B" w:rsidRPr="00044EE5">
        <w:rPr>
          <w:bCs/>
          <w:sz w:val="22"/>
          <w:szCs w:val="22"/>
        </w:rPr>
        <w:t xml:space="preserve">spėti </w:t>
      </w:r>
      <w:r w:rsidR="00DB320E" w:rsidRPr="00044EE5">
        <w:rPr>
          <w:bCs/>
          <w:sz w:val="22"/>
          <w:szCs w:val="22"/>
        </w:rPr>
        <w:t>I</w:t>
      </w:r>
      <w:r w:rsidR="0053230C" w:rsidRPr="00044EE5">
        <w:rPr>
          <w:bCs/>
          <w:sz w:val="22"/>
          <w:szCs w:val="22"/>
        </w:rPr>
        <w:t>nformacijos teikėją</w:t>
      </w:r>
      <w:r w:rsidR="00994C85" w:rsidRPr="00044EE5">
        <w:rPr>
          <w:bCs/>
          <w:sz w:val="22"/>
          <w:szCs w:val="22"/>
        </w:rPr>
        <w:t xml:space="preserve"> </w:t>
      </w:r>
      <w:r w:rsidR="00C5062B" w:rsidRPr="00044EE5">
        <w:rPr>
          <w:bCs/>
          <w:sz w:val="22"/>
          <w:szCs w:val="22"/>
        </w:rPr>
        <w:t>apie galimas grėsmes konfide</w:t>
      </w:r>
      <w:r w:rsidRPr="00044EE5">
        <w:rPr>
          <w:bCs/>
          <w:sz w:val="22"/>
          <w:szCs w:val="22"/>
        </w:rPr>
        <w:t>ncialiai informacijai pasklisti;</w:t>
      </w:r>
    </w:p>
    <w:p w14:paraId="1074FD98" w14:textId="77777777" w:rsidR="00CD55A0" w:rsidRPr="00044EE5" w:rsidRDefault="00994C85" w:rsidP="00044EE5">
      <w:pPr>
        <w:numPr>
          <w:ilvl w:val="1"/>
          <w:numId w:val="7"/>
        </w:numPr>
        <w:tabs>
          <w:tab w:val="left" w:pos="851"/>
        </w:tabs>
        <w:ind w:left="851" w:right="-1" w:hanging="491"/>
        <w:jc w:val="both"/>
        <w:rPr>
          <w:bCs/>
          <w:sz w:val="22"/>
          <w:szCs w:val="22"/>
        </w:rPr>
      </w:pPr>
      <w:r w:rsidRPr="00044EE5">
        <w:rPr>
          <w:bCs/>
          <w:sz w:val="22"/>
          <w:szCs w:val="22"/>
        </w:rPr>
        <w:t>n</w:t>
      </w:r>
      <w:r w:rsidR="00CD55A0" w:rsidRPr="00044EE5">
        <w:rPr>
          <w:bCs/>
          <w:sz w:val="22"/>
          <w:szCs w:val="22"/>
        </w:rPr>
        <w:t xml:space="preserve">edelsiant pranešti </w:t>
      </w:r>
      <w:r w:rsidR="00DB320E" w:rsidRPr="00044EE5">
        <w:rPr>
          <w:bCs/>
          <w:sz w:val="22"/>
          <w:szCs w:val="22"/>
        </w:rPr>
        <w:t>I</w:t>
      </w:r>
      <w:r w:rsidR="0053230C" w:rsidRPr="00044EE5">
        <w:rPr>
          <w:bCs/>
          <w:sz w:val="22"/>
          <w:szCs w:val="22"/>
        </w:rPr>
        <w:t xml:space="preserve">nformacijos </w:t>
      </w:r>
      <w:r w:rsidR="002501C9" w:rsidRPr="00044EE5">
        <w:rPr>
          <w:bCs/>
          <w:sz w:val="22"/>
          <w:szCs w:val="22"/>
        </w:rPr>
        <w:t>teikėjui</w:t>
      </w:r>
      <w:r w:rsidR="00CD55A0" w:rsidRPr="00044EE5">
        <w:rPr>
          <w:bCs/>
          <w:sz w:val="22"/>
          <w:szCs w:val="22"/>
        </w:rPr>
        <w:t>, jeigu tapo žinoma</w:t>
      </w:r>
      <w:r w:rsidR="00477669" w:rsidRPr="00044EE5">
        <w:rPr>
          <w:bCs/>
          <w:sz w:val="22"/>
          <w:szCs w:val="22"/>
        </w:rPr>
        <w:t xml:space="preserve"> ar įtaria, kad informacija buvo </w:t>
      </w:r>
      <w:r w:rsidR="0062792F" w:rsidRPr="00044EE5">
        <w:rPr>
          <w:bCs/>
          <w:sz w:val="22"/>
          <w:szCs w:val="22"/>
        </w:rPr>
        <w:t xml:space="preserve">ar gali būti </w:t>
      </w:r>
      <w:r w:rsidR="00477669" w:rsidRPr="00044EE5">
        <w:rPr>
          <w:bCs/>
          <w:sz w:val="22"/>
          <w:szCs w:val="22"/>
        </w:rPr>
        <w:t>atskleista asmenims, neturintiems teisės jos gauti.</w:t>
      </w:r>
    </w:p>
    <w:p w14:paraId="73317992" w14:textId="77777777" w:rsidR="00477669" w:rsidRPr="00044EE5" w:rsidRDefault="00477669" w:rsidP="00044EE5">
      <w:pPr>
        <w:ind w:right="-1"/>
        <w:jc w:val="both"/>
        <w:rPr>
          <w:bCs/>
          <w:sz w:val="22"/>
          <w:szCs w:val="22"/>
        </w:rPr>
      </w:pPr>
    </w:p>
    <w:p w14:paraId="4C11CF93" w14:textId="77777777" w:rsidR="00477669" w:rsidRPr="00044EE5" w:rsidRDefault="0053230C" w:rsidP="00044EE5">
      <w:pPr>
        <w:numPr>
          <w:ilvl w:val="0"/>
          <w:numId w:val="7"/>
        </w:numPr>
        <w:ind w:left="426" w:right="-1" w:hanging="426"/>
        <w:jc w:val="both"/>
        <w:rPr>
          <w:bCs/>
          <w:sz w:val="22"/>
          <w:szCs w:val="22"/>
        </w:rPr>
      </w:pPr>
      <w:r w:rsidRPr="00044EE5">
        <w:rPr>
          <w:bCs/>
          <w:sz w:val="22"/>
          <w:szCs w:val="22"/>
        </w:rPr>
        <w:t>Informacijos teikėjo</w:t>
      </w:r>
      <w:r w:rsidR="00DB320E" w:rsidRPr="00044EE5">
        <w:rPr>
          <w:bCs/>
          <w:sz w:val="22"/>
          <w:szCs w:val="22"/>
        </w:rPr>
        <w:t xml:space="preserve"> rašytiniu prašymu, I</w:t>
      </w:r>
      <w:r w:rsidRPr="00044EE5">
        <w:rPr>
          <w:bCs/>
          <w:sz w:val="22"/>
          <w:szCs w:val="22"/>
        </w:rPr>
        <w:t>nformacijos</w:t>
      </w:r>
      <w:r w:rsidR="00477669" w:rsidRPr="00044EE5">
        <w:rPr>
          <w:bCs/>
          <w:sz w:val="22"/>
          <w:szCs w:val="22"/>
        </w:rPr>
        <w:t xml:space="preserve"> </w:t>
      </w:r>
      <w:r w:rsidRPr="00044EE5">
        <w:rPr>
          <w:bCs/>
          <w:sz w:val="22"/>
          <w:szCs w:val="22"/>
        </w:rPr>
        <w:t>gavėjas</w:t>
      </w:r>
      <w:r w:rsidR="00477669" w:rsidRPr="00044EE5">
        <w:rPr>
          <w:bCs/>
          <w:sz w:val="22"/>
          <w:szCs w:val="22"/>
        </w:rPr>
        <w:t xml:space="preserve"> nedelsiant privalo:</w:t>
      </w:r>
    </w:p>
    <w:p w14:paraId="625505DA" w14:textId="77777777" w:rsidR="00477669" w:rsidRPr="00044EE5" w:rsidRDefault="00477669" w:rsidP="00044EE5">
      <w:pPr>
        <w:numPr>
          <w:ilvl w:val="1"/>
          <w:numId w:val="7"/>
        </w:numPr>
        <w:tabs>
          <w:tab w:val="left" w:pos="851"/>
        </w:tabs>
        <w:ind w:left="851" w:right="-1" w:hanging="491"/>
        <w:jc w:val="both"/>
        <w:rPr>
          <w:bCs/>
          <w:sz w:val="22"/>
          <w:szCs w:val="22"/>
        </w:rPr>
      </w:pPr>
      <w:r w:rsidRPr="00044EE5">
        <w:rPr>
          <w:bCs/>
          <w:sz w:val="22"/>
          <w:szCs w:val="22"/>
        </w:rPr>
        <w:t>grąžinti konfidencialią informaciją ją suteikusia</w:t>
      </w:r>
      <w:r w:rsidR="0053230C" w:rsidRPr="00044EE5">
        <w:rPr>
          <w:bCs/>
          <w:sz w:val="22"/>
          <w:szCs w:val="22"/>
        </w:rPr>
        <w:t>m</w:t>
      </w:r>
      <w:r w:rsidRPr="00044EE5">
        <w:rPr>
          <w:bCs/>
          <w:sz w:val="22"/>
          <w:szCs w:val="22"/>
        </w:rPr>
        <w:t xml:space="preserve"> </w:t>
      </w:r>
      <w:r w:rsidR="00DB320E" w:rsidRPr="00044EE5">
        <w:rPr>
          <w:bCs/>
          <w:sz w:val="22"/>
          <w:szCs w:val="22"/>
        </w:rPr>
        <w:t>I</w:t>
      </w:r>
      <w:r w:rsidR="0053230C" w:rsidRPr="00044EE5">
        <w:rPr>
          <w:bCs/>
          <w:sz w:val="22"/>
          <w:szCs w:val="22"/>
        </w:rPr>
        <w:t xml:space="preserve">nformacijos </w:t>
      </w:r>
      <w:r w:rsidR="0062792F" w:rsidRPr="00044EE5">
        <w:rPr>
          <w:bCs/>
          <w:sz w:val="22"/>
          <w:szCs w:val="22"/>
        </w:rPr>
        <w:t>teik</w:t>
      </w:r>
      <w:r w:rsidR="0053230C" w:rsidRPr="00044EE5">
        <w:rPr>
          <w:bCs/>
          <w:sz w:val="22"/>
          <w:szCs w:val="22"/>
        </w:rPr>
        <w:t>ėjui</w:t>
      </w:r>
      <w:r w:rsidRPr="00044EE5">
        <w:rPr>
          <w:bCs/>
          <w:sz w:val="22"/>
          <w:szCs w:val="22"/>
        </w:rPr>
        <w:t xml:space="preserve"> arba sunaikinti pateiktą konfidencialią informaciją;</w:t>
      </w:r>
    </w:p>
    <w:p w14:paraId="72CE7906" w14:textId="77777777" w:rsidR="00477669" w:rsidRPr="00044EE5" w:rsidRDefault="00477669" w:rsidP="00044EE5">
      <w:pPr>
        <w:numPr>
          <w:ilvl w:val="1"/>
          <w:numId w:val="7"/>
        </w:numPr>
        <w:tabs>
          <w:tab w:val="left" w:pos="851"/>
        </w:tabs>
        <w:ind w:right="-1"/>
        <w:jc w:val="both"/>
        <w:rPr>
          <w:bCs/>
          <w:sz w:val="22"/>
          <w:szCs w:val="22"/>
        </w:rPr>
      </w:pPr>
      <w:r w:rsidRPr="00044EE5">
        <w:rPr>
          <w:bCs/>
          <w:sz w:val="22"/>
          <w:szCs w:val="22"/>
        </w:rPr>
        <w:lastRenderedPageBreak/>
        <w:t>sunaikinti ar galutinai ištrinti konfidencialią informaciją arba įpareigoti asmenį, kuriam konfidenciali informacija buvo atskleista, sunaikinti ar galutinai ištrinti visas elektronines bylas, analizes, tyrinėjimus, suvestines, pastabas ir kitus dokumentus ar dokumentų laikmenas, kuriose yra konfidencialios informacijos;</w:t>
      </w:r>
    </w:p>
    <w:p w14:paraId="7605CC8B" w14:textId="77777777" w:rsidR="00E34E02" w:rsidRPr="00044EE5" w:rsidRDefault="00E34E02" w:rsidP="00044EE5">
      <w:pPr>
        <w:numPr>
          <w:ilvl w:val="1"/>
          <w:numId w:val="7"/>
        </w:numPr>
        <w:tabs>
          <w:tab w:val="left" w:pos="851"/>
        </w:tabs>
        <w:ind w:left="851" w:right="-1" w:hanging="491"/>
        <w:jc w:val="both"/>
        <w:rPr>
          <w:bCs/>
          <w:sz w:val="22"/>
          <w:szCs w:val="22"/>
        </w:rPr>
      </w:pPr>
      <w:r w:rsidRPr="00044EE5">
        <w:rPr>
          <w:bCs/>
          <w:sz w:val="22"/>
          <w:szCs w:val="22"/>
        </w:rPr>
        <w:t>nedaryti jokiose laikmenose prašomos informacijos kopijų;</w:t>
      </w:r>
    </w:p>
    <w:p w14:paraId="5784E9F4" w14:textId="77777777" w:rsidR="00477669" w:rsidRPr="00044EE5" w:rsidRDefault="00477669" w:rsidP="00044EE5">
      <w:pPr>
        <w:numPr>
          <w:ilvl w:val="1"/>
          <w:numId w:val="7"/>
        </w:numPr>
        <w:tabs>
          <w:tab w:val="left" w:pos="851"/>
        </w:tabs>
        <w:ind w:left="851" w:right="-1" w:hanging="491"/>
        <w:jc w:val="both"/>
        <w:rPr>
          <w:bCs/>
          <w:sz w:val="22"/>
          <w:szCs w:val="22"/>
        </w:rPr>
      </w:pPr>
      <w:r w:rsidRPr="00044EE5">
        <w:rPr>
          <w:bCs/>
          <w:sz w:val="22"/>
          <w:szCs w:val="22"/>
        </w:rPr>
        <w:t>patvirtinti šiame punkte nurodytų įsipareigojimų įvykdymą raštu.</w:t>
      </w:r>
    </w:p>
    <w:p w14:paraId="2110206A" w14:textId="77777777" w:rsidR="00A433F3" w:rsidRPr="00044EE5" w:rsidRDefault="00A433F3" w:rsidP="00044EE5">
      <w:pPr>
        <w:ind w:left="426" w:right="-1" w:hanging="426"/>
        <w:jc w:val="both"/>
        <w:rPr>
          <w:bCs/>
          <w:sz w:val="22"/>
          <w:szCs w:val="22"/>
        </w:rPr>
      </w:pPr>
    </w:p>
    <w:p w14:paraId="02B85622" w14:textId="77777777" w:rsidR="00A433F3" w:rsidRPr="00044EE5" w:rsidRDefault="00A4667D" w:rsidP="00044EE5">
      <w:pPr>
        <w:numPr>
          <w:ilvl w:val="0"/>
          <w:numId w:val="7"/>
        </w:numPr>
        <w:ind w:left="567" w:right="-1" w:hanging="567"/>
        <w:jc w:val="both"/>
        <w:rPr>
          <w:bCs/>
          <w:sz w:val="22"/>
          <w:szCs w:val="22"/>
        </w:rPr>
      </w:pPr>
      <w:r w:rsidRPr="00044EE5">
        <w:rPr>
          <w:bCs/>
          <w:sz w:val="22"/>
          <w:szCs w:val="22"/>
        </w:rPr>
        <w:t>Informacijos gavėjas</w:t>
      </w:r>
      <w:r w:rsidR="00A433F3" w:rsidRPr="00044EE5">
        <w:rPr>
          <w:bCs/>
          <w:sz w:val="22"/>
          <w:szCs w:val="22"/>
        </w:rPr>
        <w:t xml:space="preserve"> </w:t>
      </w:r>
      <w:r w:rsidR="00A82DBC" w:rsidRPr="00044EE5">
        <w:rPr>
          <w:bCs/>
          <w:sz w:val="22"/>
          <w:szCs w:val="22"/>
        </w:rPr>
        <w:t xml:space="preserve">gali atskleisti konfidencialią informaciją, jei to reikalauja galiojantys Lietuvos Respublikos teisės aktai. Tokiu atveju </w:t>
      </w:r>
      <w:r w:rsidR="00DB320E" w:rsidRPr="00044EE5">
        <w:rPr>
          <w:bCs/>
          <w:sz w:val="22"/>
          <w:szCs w:val="22"/>
        </w:rPr>
        <w:t>I</w:t>
      </w:r>
      <w:r w:rsidRPr="00044EE5">
        <w:rPr>
          <w:bCs/>
          <w:sz w:val="22"/>
          <w:szCs w:val="22"/>
        </w:rPr>
        <w:t>nformacijos gavėjas</w:t>
      </w:r>
      <w:r w:rsidR="00A82DBC" w:rsidRPr="00044EE5">
        <w:rPr>
          <w:bCs/>
          <w:sz w:val="22"/>
          <w:szCs w:val="22"/>
        </w:rPr>
        <w:t xml:space="preserve"> įsipareigoja:</w:t>
      </w:r>
    </w:p>
    <w:p w14:paraId="74CCFEBC" w14:textId="77777777" w:rsidR="00A82DBC" w:rsidRPr="00044EE5" w:rsidRDefault="005F6FEA" w:rsidP="00044EE5">
      <w:pPr>
        <w:numPr>
          <w:ilvl w:val="1"/>
          <w:numId w:val="7"/>
        </w:numPr>
        <w:tabs>
          <w:tab w:val="left" w:pos="851"/>
        </w:tabs>
        <w:ind w:left="851" w:right="-1" w:hanging="491"/>
        <w:jc w:val="both"/>
        <w:rPr>
          <w:bCs/>
          <w:sz w:val="22"/>
          <w:szCs w:val="22"/>
        </w:rPr>
      </w:pPr>
      <w:r w:rsidRPr="00044EE5">
        <w:rPr>
          <w:bCs/>
          <w:sz w:val="22"/>
          <w:szCs w:val="22"/>
        </w:rPr>
        <w:t xml:space="preserve">nedelsiant </w:t>
      </w:r>
      <w:r w:rsidR="00DB320E" w:rsidRPr="00044EE5">
        <w:rPr>
          <w:bCs/>
          <w:sz w:val="22"/>
          <w:szCs w:val="22"/>
        </w:rPr>
        <w:t>pranešti I</w:t>
      </w:r>
      <w:r w:rsidR="00CD55A0" w:rsidRPr="00044EE5">
        <w:rPr>
          <w:bCs/>
          <w:sz w:val="22"/>
          <w:szCs w:val="22"/>
        </w:rPr>
        <w:t>nformacij</w:t>
      </w:r>
      <w:r w:rsidR="00A4667D" w:rsidRPr="00044EE5">
        <w:rPr>
          <w:bCs/>
          <w:sz w:val="22"/>
          <w:szCs w:val="22"/>
        </w:rPr>
        <w:t>os</w:t>
      </w:r>
      <w:r w:rsidR="00CD55A0" w:rsidRPr="00044EE5">
        <w:rPr>
          <w:bCs/>
          <w:sz w:val="22"/>
          <w:szCs w:val="22"/>
        </w:rPr>
        <w:t xml:space="preserve"> </w:t>
      </w:r>
      <w:r w:rsidR="00A4667D" w:rsidRPr="00044EE5">
        <w:rPr>
          <w:bCs/>
          <w:sz w:val="22"/>
          <w:szCs w:val="22"/>
        </w:rPr>
        <w:t>teikėjui</w:t>
      </w:r>
      <w:r w:rsidR="00CD55A0" w:rsidRPr="00044EE5">
        <w:rPr>
          <w:bCs/>
          <w:sz w:val="22"/>
          <w:szCs w:val="22"/>
        </w:rPr>
        <w:t>, kad informacija bus atskleista</w:t>
      </w:r>
      <w:r w:rsidR="00DB0264" w:rsidRPr="00044EE5">
        <w:rPr>
          <w:bCs/>
          <w:sz w:val="22"/>
          <w:szCs w:val="22"/>
        </w:rPr>
        <w:t xml:space="preserve"> ir kokia</w:t>
      </w:r>
      <w:r w:rsidR="00CD55A0" w:rsidRPr="00044EE5">
        <w:rPr>
          <w:bCs/>
          <w:sz w:val="22"/>
          <w:szCs w:val="22"/>
        </w:rPr>
        <w:t>;</w:t>
      </w:r>
    </w:p>
    <w:p w14:paraId="77556ED4" w14:textId="77777777" w:rsidR="00CD55A0" w:rsidRPr="00044EE5" w:rsidRDefault="00DB320E" w:rsidP="00044EE5">
      <w:pPr>
        <w:numPr>
          <w:ilvl w:val="1"/>
          <w:numId w:val="7"/>
        </w:numPr>
        <w:tabs>
          <w:tab w:val="left" w:pos="851"/>
        </w:tabs>
        <w:ind w:left="851" w:right="-1" w:hanging="491"/>
        <w:jc w:val="both"/>
        <w:rPr>
          <w:bCs/>
          <w:sz w:val="22"/>
          <w:szCs w:val="22"/>
        </w:rPr>
      </w:pPr>
      <w:r w:rsidRPr="00044EE5">
        <w:rPr>
          <w:bCs/>
          <w:sz w:val="22"/>
          <w:szCs w:val="22"/>
        </w:rPr>
        <w:t>pateikti I</w:t>
      </w:r>
      <w:r w:rsidR="00A4667D" w:rsidRPr="00044EE5">
        <w:rPr>
          <w:bCs/>
          <w:sz w:val="22"/>
          <w:szCs w:val="22"/>
        </w:rPr>
        <w:t>nformacijos teikėjui</w:t>
      </w:r>
      <w:r w:rsidR="00CD55A0" w:rsidRPr="00044EE5">
        <w:rPr>
          <w:bCs/>
          <w:sz w:val="22"/>
          <w:szCs w:val="22"/>
        </w:rPr>
        <w:t xml:space="preserve"> įrod</w:t>
      </w:r>
      <w:r w:rsidR="006C3494" w:rsidRPr="00044EE5">
        <w:rPr>
          <w:bCs/>
          <w:sz w:val="22"/>
          <w:szCs w:val="22"/>
        </w:rPr>
        <w:t>ymus, kad toks atskleidimas yra</w:t>
      </w:r>
      <w:r w:rsidR="00CD55A0" w:rsidRPr="00044EE5">
        <w:rPr>
          <w:bCs/>
          <w:sz w:val="22"/>
          <w:szCs w:val="22"/>
        </w:rPr>
        <w:t xml:space="preserve"> būtinas;</w:t>
      </w:r>
    </w:p>
    <w:p w14:paraId="2389A797" w14:textId="77777777" w:rsidR="00CD55A0" w:rsidRPr="00044EE5" w:rsidRDefault="00DB320E" w:rsidP="00044EE5">
      <w:pPr>
        <w:numPr>
          <w:ilvl w:val="1"/>
          <w:numId w:val="7"/>
        </w:numPr>
        <w:tabs>
          <w:tab w:val="left" w:pos="851"/>
        </w:tabs>
        <w:ind w:left="851" w:right="-1" w:hanging="491"/>
        <w:jc w:val="both"/>
        <w:rPr>
          <w:bCs/>
          <w:sz w:val="22"/>
          <w:szCs w:val="22"/>
        </w:rPr>
      </w:pPr>
      <w:r w:rsidRPr="00044EE5">
        <w:rPr>
          <w:bCs/>
          <w:sz w:val="22"/>
          <w:szCs w:val="22"/>
        </w:rPr>
        <w:t>konsultuotis su I</w:t>
      </w:r>
      <w:r w:rsidR="00CD55A0" w:rsidRPr="00044EE5">
        <w:rPr>
          <w:bCs/>
          <w:sz w:val="22"/>
          <w:szCs w:val="22"/>
        </w:rPr>
        <w:t>nformacij</w:t>
      </w:r>
      <w:r w:rsidR="00A4667D" w:rsidRPr="00044EE5">
        <w:rPr>
          <w:bCs/>
          <w:sz w:val="22"/>
          <w:szCs w:val="22"/>
        </w:rPr>
        <w:t>os</w:t>
      </w:r>
      <w:r w:rsidR="00CD55A0" w:rsidRPr="00044EE5">
        <w:rPr>
          <w:bCs/>
          <w:sz w:val="22"/>
          <w:szCs w:val="22"/>
        </w:rPr>
        <w:t xml:space="preserve"> </w:t>
      </w:r>
      <w:r w:rsidR="00A4667D" w:rsidRPr="00044EE5">
        <w:rPr>
          <w:bCs/>
          <w:sz w:val="22"/>
          <w:szCs w:val="22"/>
        </w:rPr>
        <w:t>teikėju</w:t>
      </w:r>
      <w:r w:rsidR="00CD55A0" w:rsidRPr="00044EE5">
        <w:rPr>
          <w:bCs/>
          <w:sz w:val="22"/>
          <w:szCs w:val="22"/>
        </w:rPr>
        <w:t xml:space="preserve"> dėl konfidencialios informacijos atskleidimo apribojimo teisėtomis priemonėmis.</w:t>
      </w:r>
    </w:p>
    <w:p w14:paraId="72EF06F9" w14:textId="77777777" w:rsidR="00847360" w:rsidRPr="00044EE5" w:rsidRDefault="00847360" w:rsidP="00044EE5">
      <w:pPr>
        <w:ind w:right="-1"/>
        <w:jc w:val="both"/>
        <w:rPr>
          <w:bCs/>
          <w:sz w:val="22"/>
          <w:szCs w:val="22"/>
        </w:rPr>
      </w:pPr>
    </w:p>
    <w:p w14:paraId="56EB645C" w14:textId="77777777" w:rsidR="00847360" w:rsidRPr="00044EE5" w:rsidRDefault="00847360" w:rsidP="00044EE5">
      <w:pPr>
        <w:numPr>
          <w:ilvl w:val="0"/>
          <w:numId w:val="7"/>
        </w:numPr>
        <w:ind w:left="567" w:right="-1" w:hanging="567"/>
        <w:jc w:val="both"/>
        <w:rPr>
          <w:bCs/>
          <w:sz w:val="22"/>
          <w:szCs w:val="22"/>
        </w:rPr>
      </w:pPr>
      <w:r w:rsidRPr="00044EE5">
        <w:rPr>
          <w:bCs/>
          <w:sz w:val="22"/>
          <w:szCs w:val="22"/>
        </w:rPr>
        <w:t xml:space="preserve">Jeigu kyla abejonių, ar tam tikra </w:t>
      </w:r>
      <w:r w:rsidR="00A4667D" w:rsidRPr="00044EE5">
        <w:rPr>
          <w:bCs/>
          <w:sz w:val="22"/>
          <w:szCs w:val="22"/>
        </w:rPr>
        <w:t>informacija yra konfidenciali, I</w:t>
      </w:r>
      <w:r w:rsidRPr="00044EE5">
        <w:rPr>
          <w:bCs/>
          <w:sz w:val="22"/>
          <w:szCs w:val="22"/>
        </w:rPr>
        <w:t>nformacijos gavėjas turi elgti</w:t>
      </w:r>
      <w:r w:rsidR="00A4667D" w:rsidRPr="00044EE5">
        <w:rPr>
          <w:bCs/>
          <w:sz w:val="22"/>
          <w:szCs w:val="22"/>
        </w:rPr>
        <w:t>s su tokia informacija kaip su k</w:t>
      </w:r>
      <w:r w:rsidRPr="00044EE5">
        <w:rPr>
          <w:bCs/>
          <w:sz w:val="22"/>
          <w:szCs w:val="22"/>
        </w:rPr>
        <w:t>onfiden</w:t>
      </w:r>
      <w:r w:rsidR="00A4667D" w:rsidRPr="00044EE5">
        <w:rPr>
          <w:bCs/>
          <w:sz w:val="22"/>
          <w:szCs w:val="22"/>
        </w:rPr>
        <w:t>cialia informacija, kol I</w:t>
      </w:r>
      <w:r w:rsidRPr="00044EE5">
        <w:rPr>
          <w:bCs/>
          <w:sz w:val="22"/>
          <w:szCs w:val="22"/>
        </w:rPr>
        <w:t>nformacijos teikėjas raštu nepatvirtina kitaip.</w:t>
      </w:r>
    </w:p>
    <w:p w14:paraId="1F75F876" w14:textId="77777777" w:rsidR="00877A91" w:rsidRPr="00044EE5" w:rsidRDefault="00877A91" w:rsidP="00044EE5">
      <w:pPr>
        <w:ind w:left="567" w:right="-1" w:hanging="567"/>
        <w:jc w:val="both"/>
        <w:rPr>
          <w:sz w:val="22"/>
          <w:szCs w:val="22"/>
          <w:highlight w:val="yellow"/>
        </w:rPr>
      </w:pPr>
    </w:p>
    <w:p w14:paraId="0BC994F2" w14:textId="77777777" w:rsidR="00C16A87" w:rsidRPr="00044EE5" w:rsidRDefault="00C16A87" w:rsidP="00044EE5">
      <w:pPr>
        <w:numPr>
          <w:ilvl w:val="0"/>
          <w:numId w:val="7"/>
        </w:numPr>
        <w:ind w:left="567" w:right="-1" w:hanging="567"/>
        <w:jc w:val="both"/>
        <w:rPr>
          <w:bCs/>
          <w:sz w:val="22"/>
          <w:szCs w:val="22"/>
        </w:rPr>
      </w:pPr>
      <w:r w:rsidRPr="00044EE5">
        <w:rPr>
          <w:sz w:val="22"/>
          <w:szCs w:val="22"/>
        </w:rPr>
        <w:t>Atstovavimo ir įgaliojimo santykiai, o taip pat trečiojo asmens atsakomybės prisiėmimas dėl konfidencialios informacijos patikimumo, pilnumo ir teisingumo pagal šią sutartį negalimi</w:t>
      </w:r>
      <w:r w:rsidR="00877A91" w:rsidRPr="00044EE5">
        <w:rPr>
          <w:sz w:val="22"/>
          <w:szCs w:val="22"/>
        </w:rPr>
        <w:t>, t.y. Šalys neturi teisės perduoti teisių ir pareigų, susijusių su informacijos ar paslaug</w:t>
      </w:r>
      <w:r w:rsidR="00A4667D" w:rsidRPr="00044EE5">
        <w:rPr>
          <w:sz w:val="22"/>
          <w:szCs w:val="22"/>
        </w:rPr>
        <w:t>ų teikimu, atsirandančių pagal š</w:t>
      </w:r>
      <w:r w:rsidR="00DB320E" w:rsidRPr="00044EE5">
        <w:rPr>
          <w:sz w:val="22"/>
          <w:szCs w:val="22"/>
        </w:rPr>
        <w:t>į</w:t>
      </w:r>
      <w:r w:rsidR="00877A91" w:rsidRPr="00044EE5">
        <w:rPr>
          <w:sz w:val="22"/>
          <w:szCs w:val="22"/>
        </w:rPr>
        <w:t xml:space="preserve"> </w:t>
      </w:r>
      <w:r w:rsidR="00DF7B6B" w:rsidRPr="00044EE5">
        <w:rPr>
          <w:sz w:val="22"/>
          <w:szCs w:val="22"/>
        </w:rPr>
        <w:t>į</w:t>
      </w:r>
      <w:r w:rsidR="00DB320E" w:rsidRPr="00044EE5">
        <w:rPr>
          <w:sz w:val="22"/>
          <w:szCs w:val="22"/>
        </w:rPr>
        <w:t>sipareigojimą</w:t>
      </w:r>
      <w:r w:rsidR="00877A91" w:rsidRPr="00044EE5">
        <w:rPr>
          <w:sz w:val="22"/>
          <w:szCs w:val="22"/>
        </w:rPr>
        <w:t>, jokiems tretiesiems asmenims.</w:t>
      </w:r>
    </w:p>
    <w:p w14:paraId="4F63C5BB" w14:textId="77777777" w:rsidR="00CD55A0" w:rsidRPr="00044EE5" w:rsidRDefault="00CD55A0" w:rsidP="00044EE5">
      <w:pPr>
        <w:ind w:left="567" w:right="-1" w:hanging="567"/>
        <w:jc w:val="both"/>
        <w:rPr>
          <w:bCs/>
          <w:sz w:val="22"/>
          <w:szCs w:val="22"/>
        </w:rPr>
      </w:pPr>
    </w:p>
    <w:p w14:paraId="41A56B27" w14:textId="77777777" w:rsidR="00816B46" w:rsidRPr="00044EE5" w:rsidRDefault="00A4667D" w:rsidP="00044EE5">
      <w:pPr>
        <w:numPr>
          <w:ilvl w:val="0"/>
          <w:numId w:val="7"/>
        </w:numPr>
        <w:ind w:left="567" w:right="-1" w:hanging="567"/>
        <w:jc w:val="both"/>
        <w:rPr>
          <w:bCs/>
          <w:sz w:val="22"/>
          <w:szCs w:val="22"/>
        </w:rPr>
      </w:pPr>
      <w:r w:rsidRPr="00044EE5">
        <w:rPr>
          <w:bCs/>
          <w:sz w:val="22"/>
          <w:szCs w:val="22"/>
        </w:rPr>
        <w:t>Informacijos gavėjas</w:t>
      </w:r>
      <w:r w:rsidR="00477669" w:rsidRPr="00044EE5">
        <w:rPr>
          <w:bCs/>
          <w:sz w:val="22"/>
          <w:szCs w:val="22"/>
        </w:rPr>
        <w:t>, pažeid</w:t>
      </w:r>
      <w:r w:rsidRPr="00044EE5">
        <w:rPr>
          <w:bCs/>
          <w:sz w:val="22"/>
          <w:szCs w:val="22"/>
        </w:rPr>
        <w:t xml:space="preserve">ęs šį </w:t>
      </w:r>
      <w:r w:rsidR="00DF7B6B" w:rsidRPr="00044EE5">
        <w:rPr>
          <w:bCs/>
          <w:sz w:val="22"/>
          <w:szCs w:val="22"/>
        </w:rPr>
        <w:t>į</w:t>
      </w:r>
      <w:r w:rsidRPr="00044EE5">
        <w:rPr>
          <w:bCs/>
          <w:sz w:val="22"/>
          <w:szCs w:val="22"/>
        </w:rPr>
        <w:t>sipareigojimą,</w:t>
      </w:r>
      <w:r w:rsidR="00477669" w:rsidRPr="00044EE5">
        <w:rPr>
          <w:bCs/>
          <w:sz w:val="22"/>
          <w:szCs w:val="22"/>
        </w:rPr>
        <w:t xml:space="preserve"> </w:t>
      </w:r>
      <w:r w:rsidR="00816B46" w:rsidRPr="00044EE5">
        <w:rPr>
          <w:bCs/>
          <w:sz w:val="22"/>
          <w:szCs w:val="22"/>
        </w:rPr>
        <w:t>privalo:</w:t>
      </w:r>
    </w:p>
    <w:p w14:paraId="020C974E" w14:textId="77777777" w:rsidR="00D77C5F" w:rsidRPr="00044EE5" w:rsidRDefault="009F1750" w:rsidP="00044EE5">
      <w:pPr>
        <w:numPr>
          <w:ilvl w:val="1"/>
          <w:numId w:val="7"/>
        </w:numPr>
        <w:tabs>
          <w:tab w:val="left" w:pos="851"/>
        </w:tabs>
        <w:ind w:left="851" w:right="-1" w:hanging="491"/>
        <w:jc w:val="both"/>
        <w:rPr>
          <w:bCs/>
          <w:sz w:val="22"/>
          <w:szCs w:val="22"/>
        </w:rPr>
      </w:pPr>
      <w:r w:rsidRPr="00044EE5">
        <w:rPr>
          <w:bCs/>
          <w:sz w:val="22"/>
          <w:szCs w:val="22"/>
        </w:rPr>
        <w:t>sumokėti Informacijos teikėjui</w:t>
      </w:r>
      <w:r w:rsidR="002F1271" w:rsidRPr="00044EE5">
        <w:rPr>
          <w:bCs/>
          <w:sz w:val="22"/>
          <w:szCs w:val="22"/>
        </w:rPr>
        <w:t xml:space="preserve"> 10</w:t>
      </w:r>
      <w:r w:rsidR="00DF7B6B" w:rsidRPr="00044EE5">
        <w:rPr>
          <w:bCs/>
          <w:sz w:val="22"/>
          <w:szCs w:val="22"/>
        </w:rPr>
        <w:t>,</w:t>
      </w:r>
      <w:r w:rsidR="002F1271" w:rsidRPr="00044EE5">
        <w:rPr>
          <w:bCs/>
          <w:sz w:val="22"/>
          <w:szCs w:val="22"/>
        </w:rPr>
        <w:t>000</w:t>
      </w:r>
      <w:r w:rsidR="00DF7B6B" w:rsidRPr="00044EE5">
        <w:rPr>
          <w:bCs/>
          <w:sz w:val="22"/>
          <w:szCs w:val="22"/>
        </w:rPr>
        <w:t>.</w:t>
      </w:r>
      <w:r w:rsidR="002F1271" w:rsidRPr="00044EE5">
        <w:rPr>
          <w:bCs/>
          <w:sz w:val="22"/>
          <w:szCs w:val="22"/>
        </w:rPr>
        <w:t xml:space="preserve">00 </w:t>
      </w:r>
      <w:r w:rsidR="00C15745" w:rsidRPr="00044EE5">
        <w:rPr>
          <w:bCs/>
          <w:sz w:val="22"/>
          <w:szCs w:val="22"/>
        </w:rPr>
        <w:t>E</w:t>
      </w:r>
      <w:r w:rsidR="002F1271" w:rsidRPr="00044EE5">
        <w:rPr>
          <w:bCs/>
          <w:sz w:val="22"/>
          <w:szCs w:val="22"/>
        </w:rPr>
        <w:t>ur</w:t>
      </w:r>
      <w:r w:rsidRPr="00044EE5">
        <w:rPr>
          <w:bCs/>
          <w:sz w:val="22"/>
          <w:szCs w:val="22"/>
        </w:rPr>
        <w:t xml:space="preserve"> (dešimt tūkstančių eurų) dydžio baudą ir atlyginti kitus dėl</w:t>
      </w:r>
      <w:r w:rsidR="00F215C8" w:rsidRPr="00044EE5">
        <w:rPr>
          <w:bCs/>
          <w:sz w:val="22"/>
          <w:szCs w:val="22"/>
        </w:rPr>
        <w:t xml:space="preserve"> šio </w:t>
      </w:r>
      <w:r w:rsidR="00A4667D" w:rsidRPr="00044EE5">
        <w:rPr>
          <w:bCs/>
          <w:sz w:val="22"/>
          <w:szCs w:val="22"/>
        </w:rPr>
        <w:t>įsipareigojimo</w:t>
      </w:r>
      <w:r w:rsidRPr="00044EE5">
        <w:rPr>
          <w:bCs/>
          <w:sz w:val="22"/>
          <w:szCs w:val="22"/>
        </w:rPr>
        <w:t xml:space="preserve"> pažeidimo padarytus</w:t>
      </w:r>
      <w:r w:rsidR="0005724D" w:rsidRPr="00044EE5">
        <w:rPr>
          <w:bCs/>
          <w:sz w:val="22"/>
          <w:szCs w:val="22"/>
        </w:rPr>
        <w:t xml:space="preserve"> </w:t>
      </w:r>
      <w:r w:rsidR="00F215C8" w:rsidRPr="00044EE5">
        <w:rPr>
          <w:bCs/>
          <w:sz w:val="22"/>
          <w:szCs w:val="22"/>
        </w:rPr>
        <w:t>nuostolius</w:t>
      </w:r>
      <w:r w:rsidRPr="00044EE5">
        <w:rPr>
          <w:bCs/>
          <w:sz w:val="22"/>
          <w:szCs w:val="22"/>
        </w:rPr>
        <w:t xml:space="preserve"> tiek, kiek jų nepadengia bauda</w:t>
      </w:r>
      <w:r w:rsidR="00F215C8" w:rsidRPr="00044EE5">
        <w:rPr>
          <w:bCs/>
          <w:sz w:val="22"/>
          <w:szCs w:val="22"/>
        </w:rPr>
        <w:t>;</w:t>
      </w:r>
    </w:p>
    <w:p w14:paraId="38154089" w14:textId="77777777" w:rsidR="00816B46" w:rsidRPr="00044EE5" w:rsidRDefault="00F215C8" w:rsidP="00044EE5">
      <w:pPr>
        <w:numPr>
          <w:ilvl w:val="1"/>
          <w:numId w:val="7"/>
        </w:numPr>
        <w:tabs>
          <w:tab w:val="left" w:pos="851"/>
        </w:tabs>
        <w:ind w:left="851" w:right="-1" w:hanging="491"/>
        <w:jc w:val="both"/>
        <w:rPr>
          <w:bCs/>
          <w:sz w:val="22"/>
          <w:szCs w:val="22"/>
        </w:rPr>
      </w:pPr>
      <w:r w:rsidRPr="00044EE5">
        <w:rPr>
          <w:bCs/>
          <w:sz w:val="22"/>
          <w:szCs w:val="22"/>
        </w:rPr>
        <w:t>imtis visų protingų veiksmų, kad per trumpiausią laikotarpį ištaisytų tokio atskleidimo pasekmes.</w:t>
      </w:r>
    </w:p>
    <w:p w14:paraId="2259A044" w14:textId="77777777" w:rsidR="00477669" w:rsidRPr="00044EE5" w:rsidRDefault="00477669" w:rsidP="00044EE5">
      <w:pPr>
        <w:ind w:right="-1"/>
        <w:jc w:val="both"/>
        <w:rPr>
          <w:bCs/>
          <w:sz w:val="22"/>
          <w:szCs w:val="22"/>
        </w:rPr>
      </w:pPr>
    </w:p>
    <w:p w14:paraId="636608AC" w14:textId="77777777" w:rsidR="001030A8" w:rsidRPr="00044EE5" w:rsidRDefault="00A4667D" w:rsidP="00044EE5">
      <w:pPr>
        <w:numPr>
          <w:ilvl w:val="0"/>
          <w:numId w:val="7"/>
        </w:numPr>
        <w:ind w:left="567" w:right="-1" w:hanging="567"/>
        <w:jc w:val="both"/>
        <w:rPr>
          <w:bCs/>
          <w:sz w:val="22"/>
          <w:szCs w:val="22"/>
        </w:rPr>
      </w:pPr>
      <w:r w:rsidRPr="00044EE5">
        <w:rPr>
          <w:bCs/>
          <w:sz w:val="22"/>
          <w:szCs w:val="22"/>
        </w:rPr>
        <w:t>Informacijos gavėjas</w:t>
      </w:r>
      <w:r w:rsidR="00816B46" w:rsidRPr="00044EE5">
        <w:rPr>
          <w:bCs/>
          <w:sz w:val="22"/>
          <w:szCs w:val="22"/>
        </w:rPr>
        <w:t>, pažeid</w:t>
      </w:r>
      <w:r w:rsidRPr="00044EE5">
        <w:rPr>
          <w:bCs/>
          <w:sz w:val="22"/>
          <w:szCs w:val="22"/>
        </w:rPr>
        <w:t>ęs</w:t>
      </w:r>
      <w:r w:rsidR="00816B46" w:rsidRPr="00044EE5">
        <w:rPr>
          <w:bCs/>
          <w:sz w:val="22"/>
          <w:szCs w:val="22"/>
        </w:rPr>
        <w:t xml:space="preserve"> š</w:t>
      </w:r>
      <w:r w:rsidRPr="00044EE5">
        <w:rPr>
          <w:bCs/>
          <w:sz w:val="22"/>
          <w:szCs w:val="22"/>
        </w:rPr>
        <w:t>į</w:t>
      </w:r>
      <w:r w:rsidR="00816B46" w:rsidRPr="00044EE5">
        <w:rPr>
          <w:bCs/>
          <w:sz w:val="22"/>
          <w:szCs w:val="22"/>
        </w:rPr>
        <w:t xml:space="preserve"> </w:t>
      </w:r>
      <w:r w:rsidR="00DF7B6B" w:rsidRPr="00044EE5">
        <w:rPr>
          <w:bCs/>
          <w:sz w:val="22"/>
          <w:szCs w:val="22"/>
        </w:rPr>
        <w:t>į</w:t>
      </w:r>
      <w:r w:rsidRPr="00044EE5">
        <w:rPr>
          <w:bCs/>
          <w:sz w:val="22"/>
          <w:szCs w:val="22"/>
        </w:rPr>
        <w:t>sipareigojimą</w:t>
      </w:r>
      <w:r w:rsidR="00816B46" w:rsidRPr="00044EE5">
        <w:rPr>
          <w:bCs/>
          <w:sz w:val="22"/>
          <w:szCs w:val="22"/>
        </w:rPr>
        <w:t xml:space="preserve">, prisiima </w:t>
      </w:r>
      <w:r w:rsidR="00816B46" w:rsidRPr="00044EE5">
        <w:rPr>
          <w:sz w:val="22"/>
          <w:szCs w:val="22"/>
        </w:rPr>
        <w:t xml:space="preserve">visas išlaidas, atsirandančias dėl šio </w:t>
      </w:r>
      <w:r w:rsidR="0071052F" w:rsidRPr="00044EE5">
        <w:rPr>
          <w:sz w:val="22"/>
          <w:szCs w:val="22"/>
        </w:rPr>
        <w:t>įsipareigojimo 9</w:t>
      </w:r>
      <w:r w:rsidR="00F215C8" w:rsidRPr="00044EE5">
        <w:rPr>
          <w:sz w:val="22"/>
          <w:szCs w:val="22"/>
        </w:rPr>
        <w:t>.2</w:t>
      </w:r>
      <w:r w:rsidR="00816B46" w:rsidRPr="00044EE5">
        <w:rPr>
          <w:sz w:val="22"/>
          <w:szCs w:val="22"/>
        </w:rPr>
        <w:t xml:space="preserve"> punkte nurodytų veiksmų, skirtų tokio pažeidimo pasekmėms ištaisyti</w:t>
      </w:r>
      <w:r w:rsidR="00816B46" w:rsidRPr="00044EE5">
        <w:rPr>
          <w:bCs/>
          <w:sz w:val="22"/>
          <w:szCs w:val="22"/>
        </w:rPr>
        <w:t>.</w:t>
      </w:r>
    </w:p>
    <w:p w14:paraId="5C67A29F" w14:textId="77777777" w:rsidR="00340172" w:rsidRPr="00044EE5" w:rsidRDefault="00340172" w:rsidP="00044EE5">
      <w:pPr>
        <w:ind w:left="567" w:right="-1" w:hanging="567"/>
        <w:jc w:val="both"/>
        <w:rPr>
          <w:bCs/>
          <w:sz w:val="22"/>
          <w:szCs w:val="22"/>
        </w:rPr>
      </w:pPr>
    </w:p>
    <w:p w14:paraId="0ED69C6F" w14:textId="77777777" w:rsidR="001030A8" w:rsidRPr="00044EE5" w:rsidRDefault="001030A8" w:rsidP="00044EE5">
      <w:pPr>
        <w:numPr>
          <w:ilvl w:val="0"/>
          <w:numId w:val="7"/>
        </w:numPr>
        <w:ind w:left="567" w:right="-1" w:hanging="567"/>
        <w:jc w:val="both"/>
        <w:rPr>
          <w:bCs/>
          <w:sz w:val="22"/>
          <w:szCs w:val="22"/>
        </w:rPr>
      </w:pPr>
      <w:r w:rsidRPr="00044EE5">
        <w:rPr>
          <w:bCs/>
          <w:sz w:val="22"/>
          <w:szCs w:val="22"/>
        </w:rPr>
        <w:t>Ši</w:t>
      </w:r>
      <w:r w:rsidR="00A4667D" w:rsidRPr="00044EE5">
        <w:rPr>
          <w:bCs/>
          <w:sz w:val="22"/>
          <w:szCs w:val="22"/>
        </w:rPr>
        <w:t>s</w:t>
      </w:r>
      <w:r w:rsidRPr="00044EE5">
        <w:rPr>
          <w:bCs/>
          <w:sz w:val="22"/>
          <w:szCs w:val="22"/>
        </w:rPr>
        <w:t xml:space="preserve"> </w:t>
      </w:r>
      <w:r w:rsidR="00A4667D" w:rsidRPr="00044EE5">
        <w:rPr>
          <w:bCs/>
          <w:sz w:val="22"/>
          <w:szCs w:val="22"/>
        </w:rPr>
        <w:t>įsipareigojimas</w:t>
      </w:r>
      <w:r w:rsidRPr="00044EE5">
        <w:rPr>
          <w:bCs/>
          <w:sz w:val="22"/>
          <w:szCs w:val="22"/>
        </w:rPr>
        <w:t xml:space="preserve"> įsigalioja </w:t>
      </w:r>
      <w:r w:rsidR="00137ADB" w:rsidRPr="00044EE5">
        <w:rPr>
          <w:bCs/>
          <w:sz w:val="22"/>
          <w:szCs w:val="22"/>
        </w:rPr>
        <w:t>pasirašymo dieną</w:t>
      </w:r>
      <w:r w:rsidR="009D6C3A" w:rsidRPr="00044EE5">
        <w:rPr>
          <w:bCs/>
          <w:sz w:val="22"/>
          <w:szCs w:val="22"/>
        </w:rPr>
        <w:t xml:space="preserve"> ir</w:t>
      </w:r>
      <w:r w:rsidR="00154C3E" w:rsidRPr="00044EE5">
        <w:rPr>
          <w:bCs/>
          <w:sz w:val="22"/>
          <w:szCs w:val="22"/>
        </w:rPr>
        <w:t xml:space="preserve"> galioja</w:t>
      </w:r>
      <w:r w:rsidR="002F1271" w:rsidRPr="00044EE5">
        <w:rPr>
          <w:bCs/>
          <w:sz w:val="22"/>
          <w:szCs w:val="22"/>
        </w:rPr>
        <w:t xml:space="preserve"> 5 (penkerius) metus</w:t>
      </w:r>
      <w:r w:rsidR="00154C3E" w:rsidRPr="00044EE5">
        <w:rPr>
          <w:bCs/>
          <w:sz w:val="22"/>
          <w:szCs w:val="22"/>
        </w:rPr>
        <w:t>, skaičiuojant</w:t>
      </w:r>
      <w:r w:rsidR="00645F23" w:rsidRPr="00044EE5">
        <w:rPr>
          <w:bCs/>
          <w:sz w:val="22"/>
          <w:szCs w:val="22"/>
        </w:rPr>
        <w:t xml:space="preserve"> nuo jo pasirašymo dienos</w:t>
      </w:r>
      <w:r w:rsidR="00DF7B6B" w:rsidRPr="00044EE5">
        <w:rPr>
          <w:bCs/>
          <w:sz w:val="22"/>
          <w:szCs w:val="22"/>
        </w:rPr>
        <w:t>, jeigu Šalys atskiru rašytiniu susitarimu nesusitarė kitaip</w:t>
      </w:r>
      <w:r w:rsidR="00A4667D" w:rsidRPr="00044EE5">
        <w:rPr>
          <w:bCs/>
          <w:sz w:val="22"/>
          <w:szCs w:val="22"/>
        </w:rPr>
        <w:t xml:space="preserve">. </w:t>
      </w:r>
    </w:p>
    <w:p w14:paraId="5A3C0CAA" w14:textId="77777777" w:rsidR="00657687" w:rsidRPr="00044EE5" w:rsidRDefault="00657687" w:rsidP="00044EE5">
      <w:pPr>
        <w:ind w:left="567" w:right="-1" w:hanging="567"/>
        <w:jc w:val="both"/>
        <w:rPr>
          <w:bCs/>
          <w:sz w:val="22"/>
          <w:szCs w:val="22"/>
        </w:rPr>
      </w:pPr>
    </w:p>
    <w:p w14:paraId="4CBEB464" w14:textId="77777777" w:rsidR="00477669" w:rsidRPr="00044EE5" w:rsidRDefault="00477669" w:rsidP="00044EE5">
      <w:pPr>
        <w:numPr>
          <w:ilvl w:val="0"/>
          <w:numId w:val="7"/>
        </w:numPr>
        <w:tabs>
          <w:tab w:val="left" w:pos="567"/>
        </w:tabs>
        <w:ind w:left="567" w:right="-1" w:hanging="567"/>
        <w:jc w:val="both"/>
        <w:rPr>
          <w:bCs/>
          <w:sz w:val="22"/>
          <w:szCs w:val="22"/>
        </w:rPr>
      </w:pPr>
      <w:r w:rsidRPr="00044EE5">
        <w:rPr>
          <w:bCs/>
          <w:sz w:val="22"/>
          <w:szCs w:val="22"/>
        </w:rPr>
        <w:t>Visi</w:t>
      </w:r>
      <w:r w:rsidR="00DB0264" w:rsidRPr="00044EE5">
        <w:rPr>
          <w:bCs/>
          <w:sz w:val="22"/>
          <w:szCs w:val="22"/>
        </w:rPr>
        <w:t xml:space="preserve"> </w:t>
      </w:r>
      <w:r w:rsidRPr="00044EE5">
        <w:rPr>
          <w:bCs/>
          <w:sz w:val="22"/>
          <w:szCs w:val="22"/>
        </w:rPr>
        <w:t>gin</w:t>
      </w:r>
      <w:r w:rsidR="00A4667D" w:rsidRPr="00044EE5">
        <w:rPr>
          <w:bCs/>
          <w:sz w:val="22"/>
          <w:szCs w:val="22"/>
        </w:rPr>
        <w:t>čai</w:t>
      </w:r>
      <w:r w:rsidR="0071052F" w:rsidRPr="00044EE5">
        <w:rPr>
          <w:bCs/>
          <w:sz w:val="22"/>
          <w:szCs w:val="22"/>
        </w:rPr>
        <w:t>,</w:t>
      </w:r>
      <w:r w:rsidR="00A4667D" w:rsidRPr="00044EE5">
        <w:rPr>
          <w:bCs/>
          <w:sz w:val="22"/>
          <w:szCs w:val="22"/>
        </w:rPr>
        <w:t xml:space="preserve"> kylantys tarp Šalių dėl šio</w:t>
      </w:r>
      <w:r w:rsidRPr="00044EE5">
        <w:rPr>
          <w:bCs/>
          <w:sz w:val="22"/>
          <w:szCs w:val="22"/>
        </w:rPr>
        <w:t xml:space="preserve"> </w:t>
      </w:r>
      <w:r w:rsidR="00DF7B6B" w:rsidRPr="00044EE5">
        <w:rPr>
          <w:bCs/>
          <w:sz w:val="22"/>
          <w:szCs w:val="22"/>
        </w:rPr>
        <w:t>į</w:t>
      </w:r>
      <w:r w:rsidR="00A4667D" w:rsidRPr="00044EE5">
        <w:rPr>
          <w:bCs/>
          <w:sz w:val="22"/>
          <w:szCs w:val="22"/>
        </w:rPr>
        <w:t>sipareigojimo</w:t>
      </w:r>
      <w:r w:rsidRPr="00044EE5">
        <w:rPr>
          <w:bCs/>
          <w:sz w:val="22"/>
          <w:szCs w:val="22"/>
        </w:rPr>
        <w:t xml:space="preserve"> vykdymo</w:t>
      </w:r>
      <w:r w:rsidR="0071052F" w:rsidRPr="00044EE5">
        <w:rPr>
          <w:bCs/>
          <w:sz w:val="22"/>
          <w:szCs w:val="22"/>
        </w:rPr>
        <w:t>,</w:t>
      </w:r>
      <w:r w:rsidRPr="00044EE5">
        <w:rPr>
          <w:bCs/>
          <w:sz w:val="22"/>
          <w:szCs w:val="22"/>
        </w:rPr>
        <w:t xml:space="preserve"> yra sprendžiami derybų keliu. Nepasiekus susitarimo derybų keliu, ginčai sprendžiami Lietuvos Respubli</w:t>
      </w:r>
      <w:r w:rsidR="00493FDF" w:rsidRPr="00044EE5">
        <w:rPr>
          <w:bCs/>
          <w:sz w:val="22"/>
          <w:szCs w:val="22"/>
        </w:rPr>
        <w:t>kos teisės aktų nustatyta tvarka</w:t>
      </w:r>
      <w:r w:rsidRPr="00044EE5">
        <w:rPr>
          <w:bCs/>
          <w:sz w:val="22"/>
          <w:szCs w:val="22"/>
        </w:rPr>
        <w:t>.</w:t>
      </w:r>
    </w:p>
    <w:p w14:paraId="4B1B49FA" w14:textId="77777777" w:rsidR="00477669" w:rsidRPr="00044EE5" w:rsidRDefault="00F55C73" w:rsidP="00F55C73">
      <w:pPr>
        <w:tabs>
          <w:tab w:val="left" w:pos="3650"/>
        </w:tabs>
        <w:ind w:left="567" w:right="-1" w:hanging="567"/>
        <w:jc w:val="both"/>
        <w:rPr>
          <w:bCs/>
          <w:sz w:val="22"/>
          <w:szCs w:val="22"/>
        </w:rPr>
      </w:pPr>
      <w:r>
        <w:rPr>
          <w:bCs/>
          <w:sz w:val="22"/>
          <w:szCs w:val="22"/>
        </w:rPr>
        <w:tab/>
      </w:r>
      <w:r>
        <w:rPr>
          <w:bCs/>
          <w:sz w:val="22"/>
          <w:szCs w:val="22"/>
        </w:rPr>
        <w:tab/>
      </w:r>
    </w:p>
    <w:p w14:paraId="70F1DA01" w14:textId="77777777" w:rsidR="00847360" w:rsidRPr="00044EE5" w:rsidRDefault="00A4667D" w:rsidP="00044EE5">
      <w:pPr>
        <w:numPr>
          <w:ilvl w:val="0"/>
          <w:numId w:val="7"/>
        </w:numPr>
        <w:tabs>
          <w:tab w:val="left" w:pos="567"/>
        </w:tabs>
        <w:ind w:left="567" w:right="-1" w:hanging="567"/>
        <w:jc w:val="both"/>
        <w:rPr>
          <w:bCs/>
          <w:sz w:val="22"/>
          <w:szCs w:val="22"/>
        </w:rPr>
      </w:pPr>
      <w:r w:rsidRPr="00044EE5">
        <w:rPr>
          <w:sz w:val="22"/>
          <w:szCs w:val="22"/>
        </w:rPr>
        <w:t>Visi pranešimai</w:t>
      </w:r>
      <w:r w:rsidR="00493FDF" w:rsidRPr="00044EE5">
        <w:rPr>
          <w:sz w:val="22"/>
          <w:szCs w:val="22"/>
        </w:rPr>
        <w:t>,</w:t>
      </w:r>
      <w:r w:rsidRPr="00044EE5">
        <w:rPr>
          <w:sz w:val="22"/>
          <w:szCs w:val="22"/>
        </w:rPr>
        <w:t xml:space="preserve"> vykdant šį</w:t>
      </w:r>
      <w:r w:rsidR="00847360" w:rsidRPr="00044EE5">
        <w:rPr>
          <w:sz w:val="22"/>
          <w:szCs w:val="22"/>
        </w:rPr>
        <w:t xml:space="preserve"> </w:t>
      </w:r>
      <w:r w:rsidR="00DF7B6B" w:rsidRPr="00044EE5">
        <w:rPr>
          <w:sz w:val="22"/>
          <w:szCs w:val="22"/>
        </w:rPr>
        <w:t>į</w:t>
      </w:r>
      <w:r w:rsidRPr="00044EE5">
        <w:rPr>
          <w:sz w:val="22"/>
          <w:szCs w:val="22"/>
        </w:rPr>
        <w:t>sipareigojimą</w:t>
      </w:r>
      <w:r w:rsidR="00493FDF" w:rsidRPr="00044EE5">
        <w:rPr>
          <w:sz w:val="22"/>
          <w:szCs w:val="22"/>
        </w:rPr>
        <w:t>,</w:t>
      </w:r>
      <w:r w:rsidR="007A6C0C" w:rsidRPr="00044EE5">
        <w:rPr>
          <w:sz w:val="22"/>
          <w:szCs w:val="22"/>
        </w:rPr>
        <w:t xml:space="preserve"> gali būti siunčiami</w:t>
      </w:r>
      <w:r w:rsidR="00847360" w:rsidRPr="00044EE5">
        <w:rPr>
          <w:sz w:val="22"/>
          <w:szCs w:val="22"/>
        </w:rPr>
        <w:t xml:space="preserve"> </w:t>
      </w:r>
      <w:r w:rsidR="00DF7B6B" w:rsidRPr="00044EE5">
        <w:rPr>
          <w:sz w:val="22"/>
          <w:szCs w:val="22"/>
        </w:rPr>
        <w:t>Į</w:t>
      </w:r>
      <w:r w:rsidR="00165F55" w:rsidRPr="00044EE5">
        <w:rPr>
          <w:sz w:val="22"/>
          <w:szCs w:val="22"/>
        </w:rPr>
        <w:t xml:space="preserve">sipareigojime </w:t>
      </w:r>
      <w:r w:rsidR="007A6C0C" w:rsidRPr="00044EE5">
        <w:rPr>
          <w:sz w:val="22"/>
          <w:szCs w:val="22"/>
        </w:rPr>
        <w:t>nurodytais kontaktais</w:t>
      </w:r>
      <w:r w:rsidR="00847360" w:rsidRPr="00044EE5">
        <w:rPr>
          <w:sz w:val="22"/>
          <w:szCs w:val="22"/>
        </w:rPr>
        <w:t>.</w:t>
      </w:r>
    </w:p>
    <w:p w14:paraId="09453E92" w14:textId="77777777" w:rsidR="00477669" w:rsidRPr="00044EE5" w:rsidRDefault="00477669" w:rsidP="00044EE5">
      <w:pPr>
        <w:ind w:left="567" w:right="-1" w:hanging="567"/>
        <w:jc w:val="both"/>
        <w:rPr>
          <w:bCs/>
          <w:sz w:val="22"/>
          <w:szCs w:val="22"/>
        </w:rPr>
      </w:pPr>
    </w:p>
    <w:p w14:paraId="407E1139" w14:textId="77777777" w:rsidR="00477669" w:rsidRPr="00044EE5" w:rsidRDefault="00477669" w:rsidP="00044EE5">
      <w:pPr>
        <w:numPr>
          <w:ilvl w:val="0"/>
          <w:numId w:val="7"/>
        </w:numPr>
        <w:ind w:left="567" w:right="-1" w:hanging="567"/>
        <w:jc w:val="both"/>
        <w:rPr>
          <w:bCs/>
          <w:sz w:val="22"/>
          <w:szCs w:val="22"/>
        </w:rPr>
      </w:pPr>
      <w:r w:rsidRPr="00044EE5">
        <w:rPr>
          <w:bCs/>
          <w:sz w:val="22"/>
          <w:szCs w:val="22"/>
        </w:rPr>
        <w:t>Ši</w:t>
      </w:r>
      <w:r w:rsidR="00A4667D" w:rsidRPr="00044EE5">
        <w:rPr>
          <w:bCs/>
          <w:sz w:val="22"/>
          <w:szCs w:val="22"/>
        </w:rPr>
        <w:t>s</w:t>
      </w:r>
      <w:r w:rsidRPr="00044EE5">
        <w:rPr>
          <w:bCs/>
          <w:sz w:val="22"/>
          <w:szCs w:val="22"/>
        </w:rPr>
        <w:t xml:space="preserve"> </w:t>
      </w:r>
      <w:r w:rsidR="00A4667D" w:rsidRPr="00044EE5">
        <w:rPr>
          <w:bCs/>
          <w:sz w:val="22"/>
          <w:szCs w:val="22"/>
        </w:rPr>
        <w:t>įsipareigojimas</w:t>
      </w:r>
      <w:r w:rsidRPr="00044EE5">
        <w:rPr>
          <w:bCs/>
          <w:sz w:val="22"/>
          <w:szCs w:val="22"/>
        </w:rPr>
        <w:t xml:space="preserve"> yra sudaryta</w:t>
      </w:r>
      <w:r w:rsidR="00B51443" w:rsidRPr="00044EE5">
        <w:rPr>
          <w:bCs/>
          <w:sz w:val="22"/>
          <w:szCs w:val="22"/>
        </w:rPr>
        <w:t>s</w:t>
      </w:r>
      <w:r w:rsidRPr="00044EE5">
        <w:rPr>
          <w:bCs/>
          <w:sz w:val="22"/>
          <w:szCs w:val="22"/>
        </w:rPr>
        <w:t xml:space="preserve"> dviem</w:t>
      </w:r>
      <w:r w:rsidR="007A6C0C" w:rsidRPr="00044EE5">
        <w:rPr>
          <w:bCs/>
          <w:sz w:val="22"/>
          <w:szCs w:val="22"/>
        </w:rPr>
        <w:t xml:space="preserve"> vienodos juridinės galios</w:t>
      </w:r>
      <w:r w:rsidRPr="00044EE5">
        <w:rPr>
          <w:bCs/>
          <w:sz w:val="22"/>
          <w:szCs w:val="22"/>
        </w:rPr>
        <w:t xml:space="preserve"> egzemplioriais – po vieną kiekvienai Šaliai.</w:t>
      </w:r>
    </w:p>
    <w:p w14:paraId="3F679BA9" w14:textId="77777777" w:rsidR="00D8202A" w:rsidRPr="00044EE5" w:rsidRDefault="00D8202A" w:rsidP="00044EE5">
      <w:pPr>
        <w:ind w:right="-1"/>
        <w:jc w:val="both"/>
        <w:rPr>
          <w:b/>
          <w:bCs/>
          <w:sz w:val="22"/>
          <w:szCs w:val="22"/>
        </w:rPr>
      </w:pPr>
    </w:p>
    <w:tbl>
      <w:tblPr>
        <w:tblW w:w="10352" w:type="dxa"/>
        <w:tblInd w:w="-106" w:type="dxa"/>
        <w:tblLayout w:type="fixed"/>
        <w:tblLook w:val="0000" w:firstRow="0" w:lastRow="0" w:firstColumn="0" w:lastColumn="0" w:noHBand="0" w:noVBand="0"/>
      </w:tblPr>
      <w:tblGrid>
        <w:gridCol w:w="5176"/>
        <w:gridCol w:w="5176"/>
      </w:tblGrid>
      <w:tr w:rsidR="00FA0099" w:rsidRPr="00044EE5" w14:paraId="4A9D8282" w14:textId="77777777" w:rsidTr="00F55C73">
        <w:tc>
          <w:tcPr>
            <w:tcW w:w="5176" w:type="dxa"/>
          </w:tcPr>
          <w:p w14:paraId="04CB8813" w14:textId="77777777" w:rsidR="00FA0099" w:rsidRPr="00044EE5" w:rsidRDefault="00FA0099" w:rsidP="00044EE5">
            <w:pPr>
              <w:ind w:right="18"/>
              <w:jc w:val="both"/>
              <w:rPr>
                <w:b/>
                <w:bCs/>
                <w:sz w:val="22"/>
                <w:szCs w:val="22"/>
              </w:rPr>
            </w:pPr>
            <w:r w:rsidRPr="00044EE5">
              <w:rPr>
                <w:b/>
                <w:bCs/>
                <w:sz w:val="22"/>
                <w:szCs w:val="22"/>
                <w:u w:val="single"/>
              </w:rPr>
              <w:t>Informacijos gavėjas</w:t>
            </w:r>
            <w:r w:rsidRPr="00044EE5">
              <w:rPr>
                <w:b/>
                <w:bCs/>
                <w:sz w:val="22"/>
                <w:szCs w:val="22"/>
              </w:rPr>
              <w:t>:</w:t>
            </w:r>
          </w:p>
          <w:p w14:paraId="0F30070A" w14:textId="77777777" w:rsidR="00FA0099" w:rsidRPr="00044EE5" w:rsidRDefault="00FA0099" w:rsidP="00044EE5">
            <w:pPr>
              <w:ind w:right="18"/>
              <w:jc w:val="both"/>
              <w:rPr>
                <w:b/>
                <w:bCs/>
                <w:sz w:val="22"/>
                <w:szCs w:val="22"/>
              </w:rPr>
            </w:pPr>
          </w:p>
          <w:p w14:paraId="408ABEB5" w14:textId="0A5AA4FF" w:rsidR="00FA0099" w:rsidRPr="00044EE5" w:rsidRDefault="00FA0099" w:rsidP="00044EE5">
            <w:pPr>
              <w:ind w:right="18"/>
              <w:jc w:val="both"/>
              <w:rPr>
                <w:b/>
                <w:bCs/>
                <w:sz w:val="22"/>
                <w:szCs w:val="22"/>
                <w:u w:val="single"/>
              </w:rPr>
            </w:pPr>
            <w:r w:rsidRPr="00044EE5">
              <w:rPr>
                <w:b/>
                <w:bCs/>
                <w:sz w:val="22"/>
                <w:szCs w:val="22"/>
              </w:rPr>
              <w:t>UAB „</w:t>
            </w:r>
            <w:r w:rsidR="00502ADF" w:rsidRPr="00502ADF">
              <w:rPr>
                <w:b/>
                <w:bCs/>
                <w:sz w:val="22"/>
                <w:szCs w:val="22"/>
              </w:rPr>
              <w:t>Adam decolight</w:t>
            </w:r>
            <w:r w:rsidRPr="00044EE5">
              <w:rPr>
                <w:b/>
                <w:bCs/>
                <w:sz w:val="22"/>
                <w:szCs w:val="22"/>
              </w:rPr>
              <w:t>“</w:t>
            </w:r>
          </w:p>
        </w:tc>
        <w:tc>
          <w:tcPr>
            <w:tcW w:w="5176" w:type="dxa"/>
          </w:tcPr>
          <w:p w14:paraId="25C308D0" w14:textId="77777777" w:rsidR="00FA0099" w:rsidRPr="00044EE5" w:rsidRDefault="00FA0099" w:rsidP="00044EE5">
            <w:pPr>
              <w:ind w:right="18"/>
              <w:jc w:val="both"/>
              <w:rPr>
                <w:b/>
                <w:bCs/>
                <w:sz w:val="22"/>
                <w:szCs w:val="22"/>
              </w:rPr>
            </w:pPr>
            <w:r w:rsidRPr="00044EE5">
              <w:rPr>
                <w:b/>
                <w:bCs/>
                <w:sz w:val="22"/>
                <w:szCs w:val="22"/>
                <w:u w:val="single"/>
              </w:rPr>
              <w:t>Informacijos teikėjas</w:t>
            </w:r>
            <w:r w:rsidRPr="00044EE5">
              <w:rPr>
                <w:b/>
                <w:bCs/>
                <w:sz w:val="22"/>
                <w:szCs w:val="22"/>
              </w:rPr>
              <w:t>:</w:t>
            </w:r>
          </w:p>
          <w:p w14:paraId="4635CBFC" w14:textId="77777777" w:rsidR="00FA0099" w:rsidRPr="00044EE5" w:rsidRDefault="00FA0099" w:rsidP="00044EE5">
            <w:pPr>
              <w:ind w:right="18"/>
              <w:jc w:val="both"/>
              <w:rPr>
                <w:b/>
                <w:bCs/>
                <w:sz w:val="22"/>
                <w:szCs w:val="22"/>
              </w:rPr>
            </w:pPr>
          </w:p>
          <w:p w14:paraId="18DF53C6" w14:textId="77777777" w:rsidR="00FA0099" w:rsidRPr="00044EE5" w:rsidRDefault="00FA0099" w:rsidP="00044EE5">
            <w:pPr>
              <w:ind w:right="18"/>
              <w:jc w:val="both"/>
              <w:rPr>
                <w:b/>
                <w:bCs/>
                <w:sz w:val="22"/>
                <w:szCs w:val="22"/>
              </w:rPr>
            </w:pPr>
            <w:r w:rsidRPr="00044EE5">
              <w:rPr>
                <w:b/>
                <w:bCs/>
                <w:sz w:val="22"/>
                <w:szCs w:val="22"/>
              </w:rPr>
              <w:t>AB Lietuvos radijo ir televizijos centras</w:t>
            </w:r>
          </w:p>
        </w:tc>
      </w:tr>
      <w:tr w:rsidR="00FA0099" w:rsidRPr="00044EE5" w14:paraId="482490C6" w14:textId="77777777" w:rsidTr="00F55C73">
        <w:tc>
          <w:tcPr>
            <w:tcW w:w="5176" w:type="dxa"/>
          </w:tcPr>
          <w:p w14:paraId="17A49C2E" w14:textId="1E1ACE04" w:rsidR="00FA0099" w:rsidRPr="00044EE5" w:rsidRDefault="00FA0099" w:rsidP="00044EE5">
            <w:pPr>
              <w:rPr>
                <w:sz w:val="22"/>
                <w:szCs w:val="22"/>
              </w:rPr>
            </w:pPr>
            <w:r w:rsidRPr="00044EE5">
              <w:rPr>
                <w:sz w:val="22"/>
                <w:szCs w:val="22"/>
              </w:rPr>
              <w:t>Adresas</w:t>
            </w:r>
            <w:r w:rsidR="00CA7157">
              <w:rPr>
                <w:sz w:val="22"/>
                <w:szCs w:val="22"/>
              </w:rPr>
              <w:t xml:space="preserve"> </w:t>
            </w:r>
            <w:r w:rsidR="00CA7157" w:rsidRPr="00CA7157">
              <w:rPr>
                <w:sz w:val="22"/>
                <w:szCs w:val="22"/>
              </w:rPr>
              <w:t>Kareivių 2C, Vilnius</w:t>
            </w:r>
          </w:p>
          <w:p w14:paraId="21085A38" w14:textId="06608EA0" w:rsidR="00FA0099" w:rsidRPr="00044EE5" w:rsidRDefault="00FA0099" w:rsidP="00044EE5">
            <w:pPr>
              <w:ind w:right="18"/>
              <w:jc w:val="both"/>
              <w:rPr>
                <w:sz w:val="22"/>
                <w:szCs w:val="22"/>
              </w:rPr>
            </w:pPr>
            <w:r w:rsidRPr="00044EE5">
              <w:rPr>
                <w:sz w:val="22"/>
                <w:szCs w:val="22"/>
              </w:rPr>
              <w:t xml:space="preserve">Įmonės kodas: </w:t>
            </w:r>
            <w:r w:rsidR="00DE6110" w:rsidRPr="00DE6110">
              <w:rPr>
                <w:sz w:val="22"/>
                <w:szCs w:val="22"/>
              </w:rPr>
              <w:t>300547684</w:t>
            </w:r>
          </w:p>
          <w:p w14:paraId="5879D116" w14:textId="03912FDF" w:rsidR="00FA0099" w:rsidRPr="00044EE5" w:rsidRDefault="00FA0099" w:rsidP="00044EE5">
            <w:pPr>
              <w:ind w:right="18"/>
              <w:jc w:val="both"/>
              <w:rPr>
                <w:sz w:val="22"/>
                <w:szCs w:val="22"/>
              </w:rPr>
            </w:pPr>
            <w:r w:rsidRPr="00044EE5">
              <w:rPr>
                <w:sz w:val="22"/>
                <w:szCs w:val="22"/>
              </w:rPr>
              <w:t xml:space="preserve">PVM mokėtojo kodas: </w:t>
            </w:r>
            <w:r w:rsidR="00491FAF" w:rsidRPr="00491FAF">
              <w:rPr>
                <w:sz w:val="22"/>
                <w:szCs w:val="22"/>
              </w:rPr>
              <w:t>LT100002255710</w:t>
            </w:r>
          </w:p>
          <w:p w14:paraId="5457226A" w14:textId="2D3E518B" w:rsidR="00FA0099" w:rsidRPr="00044EE5" w:rsidRDefault="00FA0099" w:rsidP="00044EE5">
            <w:pPr>
              <w:ind w:right="18"/>
              <w:jc w:val="both"/>
              <w:rPr>
                <w:sz w:val="22"/>
                <w:szCs w:val="22"/>
              </w:rPr>
            </w:pPr>
            <w:r w:rsidRPr="00044EE5">
              <w:rPr>
                <w:sz w:val="22"/>
                <w:szCs w:val="22"/>
              </w:rPr>
              <w:t>Tel.:</w:t>
            </w:r>
            <w:r w:rsidR="00491FAF">
              <w:rPr>
                <w:sz w:val="22"/>
                <w:szCs w:val="22"/>
              </w:rPr>
              <w:t xml:space="preserve"> </w:t>
            </w:r>
            <w:r w:rsidR="00FC0867" w:rsidRPr="00FC0867">
              <w:rPr>
                <w:sz w:val="22"/>
                <w:szCs w:val="22"/>
              </w:rPr>
              <w:t>+ 370 5 2697763</w:t>
            </w:r>
            <w:r w:rsidRPr="00044EE5">
              <w:rPr>
                <w:sz w:val="22"/>
                <w:szCs w:val="22"/>
              </w:rPr>
              <w:t xml:space="preserve">  </w:t>
            </w:r>
          </w:p>
          <w:p w14:paraId="2DD02C27" w14:textId="665EDFD4" w:rsidR="00FA0099" w:rsidRPr="00044EE5" w:rsidRDefault="00FA0099" w:rsidP="00044EE5">
            <w:pPr>
              <w:ind w:right="18"/>
              <w:jc w:val="both"/>
              <w:rPr>
                <w:sz w:val="22"/>
                <w:szCs w:val="22"/>
              </w:rPr>
            </w:pPr>
            <w:r w:rsidRPr="00044EE5">
              <w:rPr>
                <w:sz w:val="22"/>
                <w:szCs w:val="22"/>
              </w:rPr>
              <w:t>El. paštas:</w:t>
            </w:r>
            <w:r w:rsidR="00FC0867">
              <w:rPr>
                <w:sz w:val="22"/>
                <w:szCs w:val="22"/>
              </w:rPr>
              <w:t xml:space="preserve"> </w:t>
            </w:r>
            <w:r w:rsidRPr="00044EE5">
              <w:rPr>
                <w:sz w:val="22"/>
                <w:szCs w:val="22"/>
              </w:rPr>
              <w:t xml:space="preserve"> </w:t>
            </w:r>
            <w:r w:rsidR="00A628DC" w:rsidRPr="00A628DC">
              <w:rPr>
                <w:sz w:val="22"/>
                <w:szCs w:val="22"/>
              </w:rPr>
              <w:t>info@adam.lt</w:t>
            </w:r>
            <w:r w:rsidRPr="00044EE5">
              <w:rPr>
                <w:sz w:val="22"/>
                <w:szCs w:val="22"/>
              </w:rPr>
              <w:t xml:space="preserve">   </w:t>
            </w:r>
          </w:p>
          <w:p w14:paraId="263AA05F" w14:textId="24AAE566" w:rsidR="00FA0099" w:rsidRPr="00044EE5" w:rsidRDefault="00FA0099" w:rsidP="00044EE5">
            <w:pPr>
              <w:rPr>
                <w:sz w:val="22"/>
                <w:szCs w:val="22"/>
              </w:rPr>
            </w:pPr>
            <w:r w:rsidRPr="00044EE5">
              <w:rPr>
                <w:sz w:val="22"/>
                <w:szCs w:val="22"/>
              </w:rPr>
              <w:t>A. s.</w:t>
            </w:r>
            <w:r w:rsidRPr="00044EE5">
              <w:rPr>
                <w:sz w:val="22"/>
                <w:szCs w:val="22"/>
                <w:lang w:val="de-DE"/>
              </w:rPr>
              <w:t xml:space="preserve"> </w:t>
            </w:r>
            <w:r w:rsidR="009237BF" w:rsidRPr="009237BF">
              <w:rPr>
                <w:sz w:val="22"/>
                <w:szCs w:val="22"/>
                <w:lang w:val="de-DE"/>
              </w:rPr>
              <w:t>LT817290000014467667</w:t>
            </w:r>
          </w:p>
          <w:p w14:paraId="32272BF0" w14:textId="20EF97DC" w:rsidR="00FA0099" w:rsidRPr="00044EE5" w:rsidRDefault="00FA0099" w:rsidP="00044EE5">
            <w:pPr>
              <w:rPr>
                <w:sz w:val="22"/>
                <w:szCs w:val="22"/>
              </w:rPr>
            </w:pPr>
            <w:r w:rsidRPr="00044EE5">
              <w:rPr>
                <w:sz w:val="22"/>
                <w:szCs w:val="22"/>
              </w:rPr>
              <w:t xml:space="preserve">Bankas: </w:t>
            </w:r>
            <w:r w:rsidR="00263821" w:rsidRPr="00263821">
              <w:rPr>
                <w:sz w:val="22"/>
                <w:szCs w:val="22"/>
              </w:rPr>
              <w:t xml:space="preserve">AS Citadele bankas Lietuvos filialas </w:t>
            </w:r>
          </w:p>
          <w:p w14:paraId="23CD5E58" w14:textId="236CD337" w:rsidR="00FA0099" w:rsidRPr="00044EE5" w:rsidRDefault="00FA0099" w:rsidP="00044EE5">
            <w:pPr>
              <w:rPr>
                <w:sz w:val="22"/>
                <w:szCs w:val="22"/>
              </w:rPr>
            </w:pPr>
            <w:r w:rsidRPr="00044EE5">
              <w:rPr>
                <w:sz w:val="22"/>
                <w:szCs w:val="22"/>
              </w:rPr>
              <w:t xml:space="preserve">Banko kodas: </w:t>
            </w:r>
            <w:r w:rsidR="00263821" w:rsidRPr="00263821">
              <w:rPr>
                <w:sz w:val="22"/>
                <w:szCs w:val="22"/>
              </w:rPr>
              <w:t>72900</w:t>
            </w:r>
          </w:p>
          <w:p w14:paraId="18A92CBD" w14:textId="77777777" w:rsidR="00FA0099" w:rsidRPr="00044EE5" w:rsidRDefault="00FA0099" w:rsidP="00044EE5">
            <w:pPr>
              <w:rPr>
                <w:sz w:val="22"/>
                <w:szCs w:val="22"/>
              </w:rPr>
            </w:pPr>
          </w:p>
          <w:p w14:paraId="2D260F2D" w14:textId="3814FD39" w:rsidR="00FA0099" w:rsidRPr="00044EE5" w:rsidRDefault="000E333F" w:rsidP="00044EE5">
            <w:pPr>
              <w:rPr>
                <w:sz w:val="22"/>
                <w:szCs w:val="22"/>
              </w:rPr>
            </w:pPr>
            <w:r w:rsidRPr="000E333F">
              <w:rPr>
                <w:sz w:val="22"/>
                <w:szCs w:val="22"/>
              </w:rPr>
              <w:t xml:space="preserve">Direktorius </w:t>
            </w:r>
          </w:p>
          <w:p w14:paraId="13390A55" w14:textId="77777777" w:rsidR="00FA0099" w:rsidRPr="00044EE5" w:rsidRDefault="00FA0099" w:rsidP="00044EE5">
            <w:pPr>
              <w:rPr>
                <w:sz w:val="22"/>
                <w:szCs w:val="22"/>
              </w:rPr>
            </w:pPr>
          </w:p>
          <w:p w14:paraId="0E4E2192" w14:textId="77777777" w:rsidR="00044EE5" w:rsidRPr="00044EE5" w:rsidRDefault="00044EE5" w:rsidP="00044EE5">
            <w:pPr>
              <w:rPr>
                <w:sz w:val="22"/>
                <w:szCs w:val="22"/>
                <w:u w:val="single"/>
              </w:rPr>
            </w:pPr>
            <w:r w:rsidRPr="00044EE5">
              <w:rPr>
                <w:i/>
                <w:iCs/>
                <w:sz w:val="22"/>
                <w:szCs w:val="22"/>
                <w:u w:val="single"/>
              </w:rPr>
              <w:t>Pasirašyta el. parašu</w:t>
            </w:r>
            <w:r w:rsidRPr="00044EE5">
              <w:rPr>
                <w:i/>
                <w:iCs/>
                <w:sz w:val="22"/>
                <w:szCs w:val="22"/>
                <w:u w:val="single"/>
              </w:rPr>
              <w:softHyphen/>
            </w:r>
            <w:r w:rsidRPr="00044EE5">
              <w:rPr>
                <w:i/>
                <w:iCs/>
                <w:sz w:val="22"/>
                <w:szCs w:val="22"/>
                <w:u w:val="single"/>
              </w:rPr>
              <w:softHyphen/>
            </w:r>
            <w:r w:rsidRPr="00044EE5">
              <w:rPr>
                <w:i/>
                <w:iCs/>
                <w:sz w:val="22"/>
                <w:szCs w:val="22"/>
                <w:u w:val="single"/>
              </w:rPr>
              <w:softHyphen/>
            </w:r>
            <w:r w:rsidRPr="00044EE5">
              <w:rPr>
                <w:i/>
                <w:iCs/>
                <w:sz w:val="22"/>
                <w:szCs w:val="22"/>
                <w:u w:val="single"/>
              </w:rPr>
              <w:softHyphen/>
              <w:t xml:space="preserve">       </w:t>
            </w:r>
            <w:r w:rsidRPr="00044EE5">
              <w:rPr>
                <w:sz w:val="22"/>
                <w:szCs w:val="22"/>
                <w:u w:val="single"/>
              </w:rPr>
              <w:t xml:space="preserve">    </w:t>
            </w:r>
          </w:p>
          <w:p w14:paraId="666A847A" w14:textId="77777777" w:rsidR="00FA0099" w:rsidRPr="00044EE5" w:rsidRDefault="00044EE5" w:rsidP="00F55C73">
            <w:pPr>
              <w:rPr>
                <w:sz w:val="22"/>
                <w:szCs w:val="22"/>
              </w:rPr>
            </w:pPr>
            <w:r w:rsidRPr="00044EE5">
              <w:rPr>
                <w:sz w:val="22"/>
                <w:szCs w:val="22"/>
              </w:rPr>
              <w:t>(parašas)</w:t>
            </w:r>
          </w:p>
        </w:tc>
        <w:tc>
          <w:tcPr>
            <w:tcW w:w="5176" w:type="dxa"/>
          </w:tcPr>
          <w:p w14:paraId="1F691D21" w14:textId="77777777" w:rsidR="00FA0099" w:rsidRPr="00044EE5" w:rsidRDefault="00FA0099" w:rsidP="00044EE5">
            <w:pPr>
              <w:ind w:right="18"/>
              <w:jc w:val="both"/>
              <w:rPr>
                <w:sz w:val="22"/>
                <w:szCs w:val="22"/>
              </w:rPr>
            </w:pPr>
            <w:r w:rsidRPr="00044EE5">
              <w:rPr>
                <w:sz w:val="22"/>
                <w:szCs w:val="22"/>
              </w:rPr>
              <w:t>Sausio 13-osios g. 10, 04347 Vilnius</w:t>
            </w:r>
          </w:p>
          <w:p w14:paraId="1E8F488B" w14:textId="77777777" w:rsidR="00FA0099" w:rsidRPr="00044EE5" w:rsidRDefault="00FA0099" w:rsidP="00044EE5">
            <w:pPr>
              <w:ind w:right="18"/>
              <w:jc w:val="both"/>
              <w:rPr>
                <w:sz w:val="22"/>
                <w:szCs w:val="22"/>
              </w:rPr>
            </w:pPr>
            <w:r w:rsidRPr="00044EE5">
              <w:rPr>
                <w:sz w:val="22"/>
                <w:szCs w:val="22"/>
              </w:rPr>
              <w:t xml:space="preserve">Įmonės kodas:120505210 </w:t>
            </w:r>
          </w:p>
          <w:p w14:paraId="79DEAFE5" w14:textId="77777777" w:rsidR="00FA0099" w:rsidRPr="00044EE5" w:rsidRDefault="00FA0099" w:rsidP="00044EE5">
            <w:pPr>
              <w:ind w:right="18"/>
              <w:jc w:val="both"/>
              <w:rPr>
                <w:sz w:val="22"/>
                <w:szCs w:val="22"/>
              </w:rPr>
            </w:pPr>
            <w:r w:rsidRPr="00044EE5">
              <w:rPr>
                <w:sz w:val="22"/>
                <w:szCs w:val="22"/>
              </w:rPr>
              <w:t xml:space="preserve">PVM mokėtojo kodas:LT205052113 </w:t>
            </w:r>
          </w:p>
          <w:p w14:paraId="6F0ED541" w14:textId="17CBB3C7" w:rsidR="00FA0099" w:rsidRPr="00044EE5" w:rsidRDefault="00FA0099" w:rsidP="00044EE5">
            <w:pPr>
              <w:ind w:right="18"/>
              <w:jc w:val="both"/>
              <w:rPr>
                <w:sz w:val="22"/>
                <w:szCs w:val="22"/>
              </w:rPr>
            </w:pPr>
            <w:r w:rsidRPr="00044EE5">
              <w:rPr>
                <w:sz w:val="22"/>
                <w:szCs w:val="22"/>
              </w:rPr>
              <w:t xml:space="preserve">Tel.: </w:t>
            </w:r>
            <w:r w:rsidR="00271C5D">
              <w:rPr>
                <w:sz w:val="22"/>
                <w:szCs w:val="22"/>
              </w:rPr>
              <w:t>+370</w:t>
            </w:r>
            <w:r w:rsidRPr="00044EE5">
              <w:rPr>
                <w:sz w:val="22"/>
                <w:szCs w:val="22"/>
              </w:rPr>
              <w:t xml:space="preserve"> 5 2040300 </w:t>
            </w:r>
          </w:p>
          <w:p w14:paraId="27182290" w14:textId="77777777" w:rsidR="00FA0099" w:rsidRPr="00044EE5" w:rsidRDefault="00FA0099" w:rsidP="00044EE5">
            <w:pPr>
              <w:ind w:right="18"/>
              <w:jc w:val="both"/>
              <w:rPr>
                <w:sz w:val="22"/>
                <w:szCs w:val="22"/>
              </w:rPr>
            </w:pPr>
            <w:r w:rsidRPr="00044EE5">
              <w:rPr>
                <w:sz w:val="22"/>
                <w:szCs w:val="22"/>
              </w:rPr>
              <w:t xml:space="preserve">El. paštas: info@telecentras.lt    </w:t>
            </w:r>
          </w:p>
          <w:p w14:paraId="63F2C334" w14:textId="7B12221C" w:rsidR="00FA0099" w:rsidRPr="00044EE5" w:rsidRDefault="00FA0099" w:rsidP="00044EE5">
            <w:pPr>
              <w:ind w:right="18"/>
              <w:jc w:val="both"/>
              <w:rPr>
                <w:sz w:val="22"/>
                <w:szCs w:val="22"/>
              </w:rPr>
            </w:pPr>
            <w:r w:rsidRPr="00044EE5">
              <w:rPr>
                <w:sz w:val="22"/>
                <w:szCs w:val="22"/>
              </w:rPr>
              <w:t xml:space="preserve">A. s. </w:t>
            </w:r>
            <w:r w:rsidR="00876749">
              <w:rPr>
                <w:sz w:val="22"/>
                <w:szCs w:val="22"/>
              </w:rPr>
              <w:t>LT72 7300 0101 6599 2144</w:t>
            </w:r>
            <w:r w:rsidRPr="00044EE5">
              <w:rPr>
                <w:sz w:val="22"/>
                <w:szCs w:val="22"/>
              </w:rPr>
              <w:t xml:space="preserve"> </w:t>
            </w:r>
          </w:p>
          <w:p w14:paraId="73379A5F" w14:textId="02AF6A78" w:rsidR="00FA0099" w:rsidRPr="00044EE5" w:rsidRDefault="00FA0099" w:rsidP="00044EE5">
            <w:pPr>
              <w:ind w:right="18"/>
              <w:jc w:val="both"/>
              <w:rPr>
                <w:sz w:val="22"/>
                <w:szCs w:val="22"/>
              </w:rPr>
            </w:pPr>
            <w:r w:rsidRPr="00044EE5">
              <w:rPr>
                <w:sz w:val="22"/>
                <w:szCs w:val="22"/>
              </w:rPr>
              <w:t xml:space="preserve">Bankas: AB </w:t>
            </w:r>
            <w:r w:rsidR="00876749">
              <w:rPr>
                <w:sz w:val="22"/>
                <w:szCs w:val="22"/>
              </w:rPr>
              <w:t xml:space="preserve">Swedbank </w:t>
            </w:r>
            <w:r w:rsidRPr="00044EE5">
              <w:rPr>
                <w:sz w:val="22"/>
                <w:szCs w:val="22"/>
              </w:rPr>
              <w:t xml:space="preserve"> </w:t>
            </w:r>
          </w:p>
          <w:p w14:paraId="372A31B6" w14:textId="3971E51A" w:rsidR="00FA0099" w:rsidRPr="00044EE5" w:rsidRDefault="00FA0099" w:rsidP="00044EE5">
            <w:pPr>
              <w:ind w:right="18"/>
              <w:jc w:val="both"/>
              <w:rPr>
                <w:sz w:val="22"/>
                <w:szCs w:val="22"/>
              </w:rPr>
            </w:pPr>
            <w:r w:rsidRPr="00044EE5">
              <w:rPr>
                <w:sz w:val="22"/>
                <w:szCs w:val="22"/>
              </w:rPr>
              <w:t>Banko Kodas: 7</w:t>
            </w:r>
            <w:r w:rsidR="00876749">
              <w:rPr>
                <w:sz w:val="22"/>
                <w:szCs w:val="22"/>
              </w:rPr>
              <w:t>3000</w:t>
            </w:r>
          </w:p>
          <w:p w14:paraId="68C1EF0D" w14:textId="77777777" w:rsidR="00FA0099" w:rsidRPr="00044EE5" w:rsidRDefault="00FA0099" w:rsidP="00044EE5">
            <w:pPr>
              <w:ind w:right="18"/>
              <w:jc w:val="both"/>
              <w:rPr>
                <w:sz w:val="22"/>
                <w:szCs w:val="22"/>
              </w:rPr>
            </w:pPr>
          </w:p>
          <w:p w14:paraId="3C837A0E" w14:textId="77777777" w:rsidR="00FE4A2A" w:rsidRDefault="00C7730E" w:rsidP="00044EE5">
            <w:pPr>
              <w:ind w:right="18"/>
              <w:jc w:val="both"/>
              <w:rPr>
                <w:sz w:val="22"/>
                <w:szCs w:val="22"/>
              </w:rPr>
            </w:pPr>
            <w:r w:rsidRPr="00C7730E">
              <w:rPr>
                <w:sz w:val="22"/>
                <w:szCs w:val="22"/>
              </w:rPr>
              <w:t xml:space="preserve">TV bokšto paslaugų departamento direktorė </w:t>
            </w:r>
          </w:p>
          <w:p w14:paraId="425B43D2" w14:textId="77777777" w:rsidR="00FE4A2A" w:rsidRPr="00044EE5" w:rsidRDefault="00FE4A2A" w:rsidP="00044EE5">
            <w:pPr>
              <w:ind w:right="18"/>
              <w:jc w:val="both"/>
              <w:rPr>
                <w:sz w:val="22"/>
                <w:szCs w:val="22"/>
              </w:rPr>
            </w:pPr>
          </w:p>
          <w:p w14:paraId="77B7C3EB" w14:textId="77777777" w:rsidR="00044EE5" w:rsidRPr="00044EE5" w:rsidRDefault="00044EE5" w:rsidP="00044EE5">
            <w:pPr>
              <w:rPr>
                <w:sz w:val="22"/>
                <w:szCs w:val="22"/>
                <w:u w:val="single"/>
              </w:rPr>
            </w:pPr>
            <w:r w:rsidRPr="00044EE5">
              <w:rPr>
                <w:i/>
                <w:iCs/>
                <w:sz w:val="22"/>
                <w:szCs w:val="22"/>
                <w:u w:val="single"/>
              </w:rPr>
              <w:t>Pasirašyta el. parašu</w:t>
            </w:r>
            <w:r w:rsidRPr="00044EE5">
              <w:rPr>
                <w:i/>
                <w:iCs/>
                <w:sz w:val="22"/>
                <w:szCs w:val="22"/>
                <w:u w:val="single"/>
              </w:rPr>
              <w:softHyphen/>
            </w:r>
            <w:r w:rsidRPr="00044EE5">
              <w:rPr>
                <w:i/>
                <w:iCs/>
                <w:sz w:val="22"/>
                <w:szCs w:val="22"/>
                <w:u w:val="single"/>
              </w:rPr>
              <w:softHyphen/>
            </w:r>
            <w:r w:rsidRPr="00044EE5">
              <w:rPr>
                <w:i/>
                <w:iCs/>
                <w:sz w:val="22"/>
                <w:szCs w:val="22"/>
                <w:u w:val="single"/>
              </w:rPr>
              <w:softHyphen/>
            </w:r>
            <w:r w:rsidRPr="00044EE5">
              <w:rPr>
                <w:i/>
                <w:iCs/>
                <w:sz w:val="22"/>
                <w:szCs w:val="22"/>
                <w:u w:val="single"/>
              </w:rPr>
              <w:softHyphen/>
              <w:t xml:space="preserve">       </w:t>
            </w:r>
            <w:r w:rsidRPr="00044EE5">
              <w:rPr>
                <w:sz w:val="22"/>
                <w:szCs w:val="22"/>
                <w:u w:val="single"/>
              </w:rPr>
              <w:t xml:space="preserve">    </w:t>
            </w:r>
          </w:p>
          <w:p w14:paraId="5FE3FB17" w14:textId="77777777" w:rsidR="00FA0099" w:rsidRPr="00044EE5" w:rsidRDefault="00044EE5" w:rsidP="00F55C73">
            <w:pPr>
              <w:rPr>
                <w:sz w:val="22"/>
                <w:szCs w:val="22"/>
              </w:rPr>
            </w:pPr>
            <w:r w:rsidRPr="00044EE5">
              <w:rPr>
                <w:sz w:val="22"/>
                <w:szCs w:val="22"/>
              </w:rPr>
              <w:t>(parašas)</w:t>
            </w:r>
          </w:p>
        </w:tc>
      </w:tr>
    </w:tbl>
    <w:p w14:paraId="3DD2D997" w14:textId="77777777" w:rsidR="00FA0099" w:rsidRPr="00044EE5" w:rsidRDefault="00FA0099" w:rsidP="00044EE5">
      <w:pPr>
        <w:tabs>
          <w:tab w:val="left" w:pos="6120"/>
        </w:tabs>
        <w:ind w:right="-143"/>
        <w:jc w:val="both"/>
        <w:rPr>
          <w:bCs/>
          <w:sz w:val="22"/>
          <w:szCs w:val="22"/>
        </w:rPr>
      </w:pPr>
    </w:p>
    <w:sectPr w:rsidR="00FA0099" w:rsidRPr="00044EE5" w:rsidSect="00F55C73">
      <w:headerReference w:type="even" r:id="rId11"/>
      <w:headerReference w:type="default" r:id="rId12"/>
      <w:footerReference w:type="even" r:id="rId13"/>
      <w:footerReference w:type="default" r:id="rId14"/>
      <w:headerReference w:type="first" r:id="rId15"/>
      <w:pgSz w:w="11906" w:h="16838"/>
      <w:pgMar w:top="851" w:right="424" w:bottom="284" w:left="1418" w:header="284" w:footer="1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48CD" w14:textId="77777777" w:rsidR="00832D0A" w:rsidRDefault="00832D0A">
      <w:r>
        <w:separator/>
      </w:r>
    </w:p>
  </w:endnote>
  <w:endnote w:type="continuationSeparator" w:id="0">
    <w:p w14:paraId="7913AB48" w14:textId="77777777" w:rsidR="00832D0A" w:rsidRDefault="0083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FB02" w14:textId="77777777" w:rsidR="00B74001" w:rsidRDefault="00B74001" w:rsidP="00C92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9B43054" w14:textId="77777777" w:rsidR="00B74001" w:rsidRDefault="00B74001" w:rsidP="00477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3510" w14:textId="77777777" w:rsidR="00B74001" w:rsidRDefault="00B74001" w:rsidP="00C92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5224">
      <w:rPr>
        <w:rStyle w:val="PageNumber"/>
        <w:noProof/>
      </w:rPr>
      <w:t>2</w:t>
    </w:r>
    <w:r>
      <w:rPr>
        <w:rStyle w:val="PageNumber"/>
      </w:rPr>
      <w:fldChar w:fldCharType="end"/>
    </w:r>
  </w:p>
  <w:p w14:paraId="54E77AA8" w14:textId="77777777" w:rsidR="005702D0" w:rsidRPr="005702D0" w:rsidRDefault="00E7201E" w:rsidP="005702D0">
    <w:pPr>
      <w:ind w:right="278"/>
      <w:jc w:val="both"/>
      <w:rPr>
        <w:rFonts w:ascii="Arial" w:hAnsi="Arial" w:cs="Arial"/>
        <w:b/>
        <w:bCs/>
        <w:sz w:val="16"/>
        <w:szCs w:val="16"/>
      </w:rPr>
    </w:pPr>
    <w:r w:rsidRPr="001752DB">
      <w:rPr>
        <w:rFonts w:ascii="Arial" w:hAnsi="Arial" w:cs="Arial"/>
        <w:b/>
        <w:bCs/>
        <w:sz w:val="16"/>
        <w:szCs w:val="16"/>
      </w:rPr>
      <w:t>Informacijos teikėj</w:t>
    </w:r>
    <w:r>
      <w:rPr>
        <w:rFonts w:ascii="Arial" w:hAnsi="Arial" w:cs="Arial"/>
        <w:b/>
        <w:bCs/>
        <w:sz w:val="16"/>
        <w:szCs w:val="16"/>
      </w:rPr>
      <w:t>as:</w:t>
    </w:r>
    <w:r w:rsidR="005702D0">
      <w:rPr>
        <w:rFonts w:ascii="Arial" w:hAnsi="Arial" w:cs="Arial"/>
        <w:b/>
        <w:bCs/>
        <w:sz w:val="16"/>
        <w:szCs w:val="16"/>
      </w:rPr>
      <w:tab/>
    </w:r>
    <w:r w:rsidR="005702D0">
      <w:rPr>
        <w:rFonts w:ascii="Arial" w:hAnsi="Arial" w:cs="Arial"/>
        <w:b/>
        <w:bCs/>
        <w:sz w:val="16"/>
        <w:szCs w:val="16"/>
      </w:rPr>
      <w:tab/>
    </w:r>
    <w:r w:rsidR="0003510C">
      <w:rPr>
        <w:rFonts w:ascii="Arial" w:hAnsi="Arial" w:cs="Arial"/>
        <w:b/>
        <w:bCs/>
        <w:sz w:val="16"/>
        <w:szCs w:val="16"/>
      </w:rPr>
      <w:t xml:space="preserve">                     </w:t>
    </w:r>
    <w:r w:rsidR="005702D0" w:rsidRPr="005702D0">
      <w:rPr>
        <w:rFonts w:ascii="Arial" w:hAnsi="Arial" w:cs="Arial"/>
        <w:bCs/>
        <w:sz w:val="16"/>
        <w:szCs w:val="16"/>
      </w:rPr>
      <w:t>Įmonės kodas: 120505210</w:t>
    </w:r>
  </w:p>
  <w:p w14:paraId="4F5962AF" w14:textId="77777777" w:rsidR="00E7201E" w:rsidRPr="001752DB" w:rsidRDefault="00E7201E" w:rsidP="00E7201E">
    <w:pPr>
      <w:tabs>
        <w:tab w:val="left" w:pos="6120"/>
      </w:tabs>
      <w:ind w:right="278"/>
      <w:jc w:val="both"/>
      <w:rPr>
        <w:rFonts w:ascii="Arial" w:hAnsi="Arial" w:cs="Arial"/>
        <w:bCs/>
        <w:sz w:val="16"/>
        <w:szCs w:val="16"/>
      </w:rPr>
    </w:pPr>
    <w:r w:rsidRPr="001752DB">
      <w:rPr>
        <w:rFonts w:ascii="Arial" w:hAnsi="Arial" w:cs="Arial"/>
        <w:bCs/>
        <w:sz w:val="16"/>
        <w:szCs w:val="16"/>
      </w:rPr>
      <w:t>Akcinė bendrovė Lietuvos radijo ir televizijos centras</w:t>
    </w:r>
    <w:r w:rsidR="005702D0">
      <w:rPr>
        <w:rFonts w:ascii="Arial" w:hAnsi="Arial" w:cs="Arial"/>
        <w:bCs/>
        <w:sz w:val="16"/>
        <w:szCs w:val="16"/>
      </w:rPr>
      <w:t xml:space="preserve">                         </w:t>
    </w:r>
    <w:r w:rsidR="005702D0" w:rsidRPr="005702D0">
      <w:rPr>
        <w:rFonts w:ascii="Arial" w:hAnsi="Arial" w:cs="Arial"/>
        <w:bCs/>
        <w:sz w:val="16"/>
        <w:szCs w:val="16"/>
      </w:rPr>
      <w:t>PVM mokėtojo kodas: LT205052113</w:t>
    </w:r>
  </w:p>
  <w:p w14:paraId="332BC3BE" w14:textId="2E9E0384" w:rsidR="00E7201E" w:rsidRPr="001752DB" w:rsidRDefault="00E7201E" w:rsidP="00E7201E">
    <w:pPr>
      <w:tabs>
        <w:tab w:val="left" w:pos="6120"/>
      </w:tabs>
      <w:ind w:right="278"/>
      <w:jc w:val="both"/>
      <w:rPr>
        <w:rFonts w:ascii="Arial" w:hAnsi="Arial" w:cs="Arial"/>
        <w:bCs/>
        <w:sz w:val="16"/>
        <w:szCs w:val="16"/>
      </w:rPr>
    </w:pPr>
    <w:r w:rsidRPr="001752DB">
      <w:rPr>
        <w:rFonts w:ascii="Arial" w:hAnsi="Arial" w:cs="Arial"/>
        <w:bCs/>
        <w:sz w:val="16"/>
        <w:szCs w:val="16"/>
      </w:rPr>
      <w:t>Sausio 13-osios g. 10, Vilnius</w:t>
    </w:r>
    <w:r w:rsidR="005702D0">
      <w:rPr>
        <w:rFonts w:ascii="Arial" w:hAnsi="Arial" w:cs="Arial"/>
        <w:bCs/>
        <w:sz w:val="16"/>
        <w:szCs w:val="16"/>
      </w:rPr>
      <w:t xml:space="preserve">                                                             </w:t>
    </w:r>
    <w:r w:rsidR="005702D0" w:rsidRPr="005702D0">
      <w:rPr>
        <w:rFonts w:ascii="Arial" w:hAnsi="Arial" w:cs="Arial"/>
        <w:bCs/>
        <w:sz w:val="16"/>
        <w:szCs w:val="16"/>
      </w:rPr>
      <w:t xml:space="preserve">A.s. </w:t>
    </w:r>
    <w:r w:rsidR="00876749">
      <w:rPr>
        <w:rFonts w:ascii="Arial" w:hAnsi="Arial" w:cs="Arial"/>
        <w:bCs/>
        <w:sz w:val="16"/>
        <w:szCs w:val="16"/>
      </w:rPr>
      <w:t>LT72 7300 0101 6599 2144</w:t>
    </w:r>
  </w:p>
  <w:p w14:paraId="310126A4" w14:textId="77777777" w:rsidR="00B74001" w:rsidRDefault="00B74001" w:rsidP="00E720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2A25" w14:textId="77777777" w:rsidR="00832D0A" w:rsidRDefault="00832D0A">
      <w:r>
        <w:separator/>
      </w:r>
    </w:p>
  </w:footnote>
  <w:footnote w:type="continuationSeparator" w:id="0">
    <w:p w14:paraId="3D5E28A8" w14:textId="77777777" w:rsidR="00832D0A" w:rsidRDefault="0083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9712" w14:textId="77777777" w:rsidR="00880E38" w:rsidRDefault="00880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6A1E" w14:textId="46C0853A" w:rsidR="00F55C73" w:rsidRDefault="00880E38">
    <w:pPr>
      <w:pStyle w:val="Header"/>
    </w:pPr>
    <w:r>
      <w:rPr>
        <w:noProof/>
      </w:rPr>
      <w:drawing>
        <wp:inline distT="0" distB="0" distL="0" distR="0" wp14:anchorId="033D3C34" wp14:editId="657B5032">
          <wp:extent cx="1619250" cy="4953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53E0" w14:textId="77777777" w:rsidR="00880E38" w:rsidRDefault="00880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DC6"/>
    <w:multiLevelType w:val="hybridMultilevel"/>
    <w:tmpl w:val="8D4C1E1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1CAA49E7"/>
    <w:multiLevelType w:val="hybridMultilevel"/>
    <w:tmpl w:val="D5A4A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7C540A"/>
    <w:multiLevelType w:val="multilevel"/>
    <w:tmpl w:val="E1D0728C"/>
    <w:lvl w:ilvl="0">
      <w:start w:val="1"/>
      <w:numFmt w:val="decimal"/>
      <w:lvlText w:val="%1."/>
      <w:lvlJc w:val="left"/>
      <w:pPr>
        <w:tabs>
          <w:tab w:val="num" w:pos="360"/>
        </w:tabs>
        <w:ind w:left="360" w:hanging="360"/>
      </w:pPr>
      <w:rPr>
        <w:rFonts w:hint="default"/>
      </w:rPr>
    </w:lvl>
    <w:lvl w:ilvl="1">
      <w:start w:val="1"/>
      <w:numFmt w:val="decimal"/>
      <w:lvlText w:val="%1.%2. "/>
      <w:lvlJc w:val="left"/>
      <w:pPr>
        <w:tabs>
          <w:tab w:val="num" w:pos="1440"/>
        </w:tabs>
        <w:ind w:left="0" w:firstLine="72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F080CE3"/>
    <w:multiLevelType w:val="hybridMultilevel"/>
    <w:tmpl w:val="1E761C18"/>
    <w:lvl w:ilvl="0" w:tplc="86CE2CC4">
      <w:start w:val="1"/>
      <w:numFmt w:val="decimal"/>
      <w:lvlText w:val="2.%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0A553A"/>
    <w:multiLevelType w:val="hybridMultilevel"/>
    <w:tmpl w:val="A7F01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1E1A2B"/>
    <w:multiLevelType w:val="hybridMultilevel"/>
    <w:tmpl w:val="24F67418"/>
    <w:lvl w:ilvl="0" w:tplc="86CE2CC4">
      <w:start w:val="1"/>
      <w:numFmt w:val="decimal"/>
      <w:lvlText w:val="2.%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4E18F0"/>
    <w:multiLevelType w:val="multilevel"/>
    <w:tmpl w:val="02A2510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B73816"/>
    <w:multiLevelType w:val="hybridMultilevel"/>
    <w:tmpl w:val="8318A59E"/>
    <w:lvl w:ilvl="0" w:tplc="D5AE0F04">
      <w:start w:val="201"/>
      <w:numFmt w:val="bullet"/>
      <w:lvlText w:val="-"/>
      <w:lvlJc w:val="left"/>
      <w:pPr>
        <w:ind w:left="1140" w:hanging="360"/>
      </w:pPr>
      <w:rPr>
        <w:rFonts w:ascii="Arial" w:eastAsia="Times New Roman" w:hAnsi="Arial" w:cs="Arial" w:hint="default"/>
        <w:sz w:val="22"/>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54615D0F"/>
    <w:multiLevelType w:val="multilevel"/>
    <w:tmpl w:val="8A72A70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8B01FE0"/>
    <w:multiLevelType w:val="multilevel"/>
    <w:tmpl w:val="21922D0E"/>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9770368"/>
    <w:multiLevelType w:val="hybridMultilevel"/>
    <w:tmpl w:val="9BBCE9EA"/>
    <w:lvl w:ilvl="0" w:tplc="4CBAC9B0">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5C20E9"/>
    <w:multiLevelType w:val="hybridMultilevel"/>
    <w:tmpl w:val="97A62CA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046280"/>
    <w:multiLevelType w:val="hybridMultilevel"/>
    <w:tmpl w:val="0994B1AA"/>
    <w:lvl w:ilvl="0" w:tplc="86CE2CC4">
      <w:start w:val="1"/>
      <w:numFmt w:val="decimal"/>
      <w:lvlText w:val="2.%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5946448">
    <w:abstractNumId w:val="11"/>
  </w:num>
  <w:num w:numId="2" w16cid:durableId="1565027731">
    <w:abstractNumId w:val="8"/>
  </w:num>
  <w:num w:numId="3" w16cid:durableId="464784276">
    <w:abstractNumId w:val="9"/>
  </w:num>
  <w:num w:numId="4" w16cid:durableId="1121651598">
    <w:abstractNumId w:val="2"/>
  </w:num>
  <w:num w:numId="5" w16cid:durableId="1426026958">
    <w:abstractNumId w:val="0"/>
  </w:num>
  <w:num w:numId="6" w16cid:durableId="657608869">
    <w:abstractNumId w:val="7"/>
  </w:num>
  <w:num w:numId="7" w16cid:durableId="1376612613">
    <w:abstractNumId w:val="6"/>
  </w:num>
  <w:num w:numId="8" w16cid:durableId="1159537644">
    <w:abstractNumId w:val="4"/>
  </w:num>
  <w:num w:numId="9" w16cid:durableId="790825820">
    <w:abstractNumId w:val="12"/>
  </w:num>
  <w:num w:numId="10" w16cid:durableId="1479956789">
    <w:abstractNumId w:val="10"/>
  </w:num>
  <w:num w:numId="11" w16cid:durableId="40905820">
    <w:abstractNumId w:val="3"/>
  </w:num>
  <w:num w:numId="12" w16cid:durableId="166092002">
    <w:abstractNumId w:val="1"/>
  </w:num>
  <w:num w:numId="13" w16cid:durableId="1184705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CF"/>
    <w:rsid w:val="0001455F"/>
    <w:rsid w:val="000249BC"/>
    <w:rsid w:val="0003510C"/>
    <w:rsid w:val="0004010B"/>
    <w:rsid w:val="00042E0F"/>
    <w:rsid w:val="00044EE5"/>
    <w:rsid w:val="00050A1C"/>
    <w:rsid w:val="0005724D"/>
    <w:rsid w:val="00060100"/>
    <w:rsid w:val="00075F2F"/>
    <w:rsid w:val="00076807"/>
    <w:rsid w:val="00086169"/>
    <w:rsid w:val="000C76B0"/>
    <w:rsid w:val="000C7968"/>
    <w:rsid w:val="000E333F"/>
    <w:rsid w:val="000E347E"/>
    <w:rsid w:val="000F3BF2"/>
    <w:rsid w:val="000F56E8"/>
    <w:rsid w:val="001030A8"/>
    <w:rsid w:val="001030E3"/>
    <w:rsid w:val="00110137"/>
    <w:rsid w:val="00130348"/>
    <w:rsid w:val="00137ADB"/>
    <w:rsid w:val="0014497F"/>
    <w:rsid w:val="00154C3E"/>
    <w:rsid w:val="00165F55"/>
    <w:rsid w:val="001752DB"/>
    <w:rsid w:val="00180D89"/>
    <w:rsid w:val="001A24FF"/>
    <w:rsid w:val="001A31F2"/>
    <w:rsid w:val="001A6B1D"/>
    <w:rsid w:val="001D710B"/>
    <w:rsid w:val="001E49E3"/>
    <w:rsid w:val="001E4B8B"/>
    <w:rsid w:val="001E61D7"/>
    <w:rsid w:val="001F30DD"/>
    <w:rsid w:val="001F3F9C"/>
    <w:rsid w:val="002127EB"/>
    <w:rsid w:val="00215EC5"/>
    <w:rsid w:val="00220DCC"/>
    <w:rsid w:val="0022580B"/>
    <w:rsid w:val="00225EAD"/>
    <w:rsid w:val="002501C9"/>
    <w:rsid w:val="00263821"/>
    <w:rsid w:val="00264817"/>
    <w:rsid w:val="00271C5D"/>
    <w:rsid w:val="00282C74"/>
    <w:rsid w:val="002E600C"/>
    <w:rsid w:val="002F1271"/>
    <w:rsid w:val="002F1D21"/>
    <w:rsid w:val="002F5400"/>
    <w:rsid w:val="00301EA6"/>
    <w:rsid w:val="00306488"/>
    <w:rsid w:val="00340172"/>
    <w:rsid w:val="00362E99"/>
    <w:rsid w:val="00363CD7"/>
    <w:rsid w:val="0037032D"/>
    <w:rsid w:val="00384C9A"/>
    <w:rsid w:val="00385716"/>
    <w:rsid w:val="003C472D"/>
    <w:rsid w:val="003D22AF"/>
    <w:rsid w:val="003D39FB"/>
    <w:rsid w:val="003D5BA4"/>
    <w:rsid w:val="003E210C"/>
    <w:rsid w:val="003E39A5"/>
    <w:rsid w:val="003E3AC8"/>
    <w:rsid w:val="003E718A"/>
    <w:rsid w:val="003F0CA7"/>
    <w:rsid w:val="003F344A"/>
    <w:rsid w:val="00405A7B"/>
    <w:rsid w:val="004133F9"/>
    <w:rsid w:val="004544FA"/>
    <w:rsid w:val="0046142F"/>
    <w:rsid w:val="00466126"/>
    <w:rsid w:val="00476DDE"/>
    <w:rsid w:val="00477669"/>
    <w:rsid w:val="00482CBE"/>
    <w:rsid w:val="00491FAF"/>
    <w:rsid w:val="00493351"/>
    <w:rsid w:val="00493FDF"/>
    <w:rsid w:val="00497769"/>
    <w:rsid w:val="004C0EE5"/>
    <w:rsid w:val="004C61D9"/>
    <w:rsid w:val="004D2E7D"/>
    <w:rsid w:val="004E21C5"/>
    <w:rsid w:val="00502ADF"/>
    <w:rsid w:val="00505C61"/>
    <w:rsid w:val="005062ED"/>
    <w:rsid w:val="0050691A"/>
    <w:rsid w:val="0051753A"/>
    <w:rsid w:val="00521084"/>
    <w:rsid w:val="0053230C"/>
    <w:rsid w:val="005330E3"/>
    <w:rsid w:val="00543C53"/>
    <w:rsid w:val="00563456"/>
    <w:rsid w:val="005702D0"/>
    <w:rsid w:val="00574D77"/>
    <w:rsid w:val="005A3ABF"/>
    <w:rsid w:val="005A7BD7"/>
    <w:rsid w:val="005E7D0C"/>
    <w:rsid w:val="005F6424"/>
    <w:rsid w:val="005F6FEA"/>
    <w:rsid w:val="0062792F"/>
    <w:rsid w:val="00645F23"/>
    <w:rsid w:val="00657687"/>
    <w:rsid w:val="0066258D"/>
    <w:rsid w:val="0067254E"/>
    <w:rsid w:val="00672AC0"/>
    <w:rsid w:val="00694A48"/>
    <w:rsid w:val="0069693B"/>
    <w:rsid w:val="006B1509"/>
    <w:rsid w:val="006C3494"/>
    <w:rsid w:val="006D135D"/>
    <w:rsid w:val="006E69A5"/>
    <w:rsid w:val="006F6045"/>
    <w:rsid w:val="0071052F"/>
    <w:rsid w:val="00730076"/>
    <w:rsid w:val="00784223"/>
    <w:rsid w:val="00785359"/>
    <w:rsid w:val="007A02BC"/>
    <w:rsid w:val="007A0A3F"/>
    <w:rsid w:val="007A685F"/>
    <w:rsid w:val="007A6C0C"/>
    <w:rsid w:val="007C5224"/>
    <w:rsid w:val="007D3A85"/>
    <w:rsid w:val="007D5C6D"/>
    <w:rsid w:val="007D78A4"/>
    <w:rsid w:val="007E00F6"/>
    <w:rsid w:val="007E56DE"/>
    <w:rsid w:val="007E7F9A"/>
    <w:rsid w:val="007F0CD4"/>
    <w:rsid w:val="007F6329"/>
    <w:rsid w:val="00807998"/>
    <w:rsid w:val="00811A1F"/>
    <w:rsid w:val="00816B46"/>
    <w:rsid w:val="00816D3C"/>
    <w:rsid w:val="00832D0A"/>
    <w:rsid w:val="00847360"/>
    <w:rsid w:val="00866BE8"/>
    <w:rsid w:val="00876749"/>
    <w:rsid w:val="00876DF3"/>
    <w:rsid w:val="00877A91"/>
    <w:rsid w:val="00880E38"/>
    <w:rsid w:val="00883FEA"/>
    <w:rsid w:val="008B40DA"/>
    <w:rsid w:val="008C02CF"/>
    <w:rsid w:val="008C13D3"/>
    <w:rsid w:val="008D32D0"/>
    <w:rsid w:val="008D4E9A"/>
    <w:rsid w:val="008E35F0"/>
    <w:rsid w:val="008E3A8A"/>
    <w:rsid w:val="00904E49"/>
    <w:rsid w:val="00914D43"/>
    <w:rsid w:val="009237BF"/>
    <w:rsid w:val="00926E2D"/>
    <w:rsid w:val="009537C1"/>
    <w:rsid w:val="00953D12"/>
    <w:rsid w:val="00961C2D"/>
    <w:rsid w:val="00981C44"/>
    <w:rsid w:val="00994C85"/>
    <w:rsid w:val="009C7722"/>
    <w:rsid w:val="009D6C3A"/>
    <w:rsid w:val="009E64C7"/>
    <w:rsid w:val="009F1750"/>
    <w:rsid w:val="00A158D4"/>
    <w:rsid w:val="00A433F3"/>
    <w:rsid w:val="00A460A8"/>
    <w:rsid w:val="00A4667D"/>
    <w:rsid w:val="00A628DC"/>
    <w:rsid w:val="00A650BA"/>
    <w:rsid w:val="00A665FB"/>
    <w:rsid w:val="00A67C31"/>
    <w:rsid w:val="00A76322"/>
    <w:rsid w:val="00A82DBC"/>
    <w:rsid w:val="00A93BB3"/>
    <w:rsid w:val="00AD385D"/>
    <w:rsid w:val="00B51443"/>
    <w:rsid w:val="00B64A23"/>
    <w:rsid w:val="00B66E7C"/>
    <w:rsid w:val="00B74001"/>
    <w:rsid w:val="00B858AD"/>
    <w:rsid w:val="00B94B08"/>
    <w:rsid w:val="00BA24CC"/>
    <w:rsid w:val="00BC134C"/>
    <w:rsid w:val="00BF282C"/>
    <w:rsid w:val="00BF4B7D"/>
    <w:rsid w:val="00C0333F"/>
    <w:rsid w:val="00C04EB2"/>
    <w:rsid w:val="00C15745"/>
    <w:rsid w:val="00C16A87"/>
    <w:rsid w:val="00C40CFC"/>
    <w:rsid w:val="00C5062B"/>
    <w:rsid w:val="00C7730E"/>
    <w:rsid w:val="00C92E05"/>
    <w:rsid w:val="00CA7157"/>
    <w:rsid w:val="00CB1ADB"/>
    <w:rsid w:val="00CB74B3"/>
    <w:rsid w:val="00CD035F"/>
    <w:rsid w:val="00CD2968"/>
    <w:rsid w:val="00CD2CEB"/>
    <w:rsid w:val="00CD55A0"/>
    <w:rsid w:val="00CF092A"/>
    <w:rsid w:val="00CF6D83"/>
    <w:rsid w:val="00D10064"/>
    <w:rsid w:val="00D25DE3"/>
    <w:rsid w:val="00D318A8"/>
    <w:rsid w:val="00D56138"/>
    <w:rsid w:val="00D74CE6"/>
    <w:rsid w:val="00D77C5F"/>
    <w:rsid w:val="00D8202A"/>
    <w:rsid w:val="00D90346"/>
    <w:rsid w:val="00D96193"/>
    <w:rsid w:val="00DA40ED"/>
    <w:rsid w:val="00DB0202"/>
    <w:rsid w:val="00DB0264"/>
    <w:rsid w:val="00DB320E"/>
    <w:rsid w:val="00DE6110"/>
    <w:rsid w:val="00DF2881"/>
    <w:rsid w:val="00DF459D"/>
    <w:rsid w:val="00DF7B6B"/>
    <w:rsid w:val="00E21542"/>
    <w:rsid w:val="00E34E02"/>
    <w:rsid w:val="00E42007"/>
    <w:rsid w:val="00E65D76"/>
    <w:rsid w:val="00E7157A"/>
    <w:rsid w:val="00E7201E"/>
    <w:rsid w:val="00E8050C"/>
    <w:rsid w:val="00E9721C"/>
    <w:rsid w:val="00EA29A8"/>
    <w:rsid w:val="00EB3793"/>
    <w:rsid w:val="00ED3D01"/>
    <w:rsid w:val="00F03EDE"/>
    <w:rsid w:val="00F13C52"/>
    <w:rsid w:val="00F215C8"/>
    <w:rsid w:val="00F31B47"/>
    <w:rsid w:val="00F42F2A"/>
    <w:rsid w:val="00F440A7"/>
    <w:rsid w:val="00F45DEF"/>
    <w:rsid w:val="00F476AD"/>
    <w:rsid w:val="00F556D0"/>
    <w:rsid w:val="00F55C73"/>
    <w:rsid w:val="00F56D6B"/>
    <w:rsid w:val="00F70A0D"/>
    <w:rsid w:val="00F77045"/>
    <w:rsid w:val="00F90B19"/>
    <w:rsid w:val="00FA0099"/>
    <w:rsid w:val="00FA73F0"/>
    <w:rsid w:val="00FB1BE6"/>
    <w:rsid w:val="00FB71CD"/>
    <w:rsid w:val="00FC0867"/>
    <w:rsid w:val="00FC5E4A"/>
    <w:rsid w:val="00FD6287"/>
    <w:rsid w:val="00FE4A2A"/>
    <w:rsid w:val="00FE5BAF"/>
    <w:rsid w:val="00FF0D4A"/>
    <w:rsid w:val="00FF6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E36C5A0"/>
  <w15:chartTrackingRefBased/>
  <w15:docId w15:val="{3135BBA4-A4AF-486F-955E-C541E7E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2D0"/>
    <w:rPr>
      <w:sz w:val="24"/>
      <w:szCs w:val="24"/>
    </w:rPr>
  </w:style>
  <w:style w:type="paragraph" w:styleId="Heading1">
    <w:name w:val="heading 1"/>
    <w:basedOn w:val="Normal"/>
    <w:next w:val="Normal"/>
    <w:qFormat/>
    <w:rsid w:val="00A67C31"/>
    <w:pPr>
      <w:keepNext/>
      <w:jc w:val="both"/>
      <w:outlineLvl w:val="0"/>
    </w:pPr>
    <w:rPr>
      <w:b/>
      <w:szCs w:val="20"/>
      <w:lang w:eastAsia="en-US"/>
    </w:rPr>
  </w:style>
  <w:style w:type="paragraph" w:styleId="Heading2">
    <w:name w:val="heading 2"/>
    <w:basedOn w:val="Normal"/>
    <w:next w:val="Normal"/>
    <w:qFormat/>
    <w:rsid w:val="00A67C31"/>
    <w:pPr>
      <w:keepNext/>
      <w:outlineLvl w:val="1"/>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C02CF"/>
    <w:rPr>
      <w:b/>
      <w:bCs/>
    </w:rPr>
  </w:style>
  <w:style w:type="paragraph" w:styleId="HTMLPreformatted">
    <w:name w:val="HTML Preformatted"/>
    <w:basedOn w:val="Normal"/>
    <w:rsid w:val="003E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477669"/>
    <w:pPr>
      <w:tabs>
        <w:tab w:val="center" w:pos="4819"/>
        <w:tab w:val="right" w:pos="9638"/>
      </w:tabs>
    </w:pPr>
  </w:style>
  <w:style w:type="character" w:styleId="PageNumber">
    <w:name w:val="page number"/>
    <w:basedOn w:val="DefaultParagraphFont"/>
    <w:rsid w:val="00477669"/>
  </w:style>
  <w:style w:type="paragraph" w:styleId="BalloonText">
    <w:name w:val="Balloon Text"/>
    <w:basedOn w:val="Normal"/>
    <w:semiHidden/>
    <w:rsid w:val="00BA24CC"/>
    <w:rPr>
      <w:rFonts w:ascii="Tahoma" w:hAnsi="Tahoma" w:cs="Tahoma"/>
      <w:sz w:val="16"/>
      <w:szCs w:val="16"/>
    </w:rPr>
  </w:style>
  <w:style w:type="paragraph" w:styleId="BodyText">
    <w:name w:val="Body Text"/>
    <w:basedOn w:val="Normal"/>
    <w:rsid w:val="00A67C31"/>
    <w:pPr>
      <w:jc w:val="both"/>
    </w:pPr>
    <w:rPr>
      <w:szCs w:val="20"/>
      <w:lang w:val="en-US" w:eastAsia="en-US"/>
    </w:rPr>
  </w:style>
  <w:style w:type="paragraph" w:styleId="Title">
    <w:name w:val="Title"/>
    <w:basedOn w:val="Normal"/>
    <w:qFormat/>
    <w:rsid w:val="00A67C31"/>
    <w:pPr>
      <w:jc w:val="center"/>
      <w:outlineLvl w:val="0"/>
    </w:pPr>
    <w:rPr>
      <w:rFonts w:cs="Arial"/>
      <w:b/>
      <w:bCs/>
      <w:caps/>
      <w:sz w:val="28"/>
      <w:szCs w:val="32"/>
      <w:lang w:val="en-US" w:eastAsia="en-US"/>
    </w:rPr>
  </w:style>
  <w:style w:type="paragraph" w:styleId="BodyTextIndent">
    <w:name w:val="Body Text Indent"/>
    <w:basedOn w:val="Normal"/>
    <w:rsid w:val="00A67C31"/>
    <w:pPr>
      <w:ind w:firstLine="720"/>
      <w:jc w:val="both"/>
    </w:pPr>
    <w:rPr>
      <w:szCs w:val="20"/>
      <w:lang w:eastAsia="en-US"/>
    </w:rPr>
  </w:style>
  <w:style w:type="paragraph" w:styleId="BodyTextIndent2">
    <w:name w:val="Body Text Indent 2"/>
    <w:basedOn w:val="Normal"/>
    <w:rsid w:val="00A67C31"/>
    <w:pPr>
      <w:ind w:left="1683"/>
      <w:jc w:val="both"/>
    </w:pPr>
    <w:rPr>
      <w:szCs w:val="20"/>
      <w:lang w:eastAsia="en-US"/>
    </w:rPr>
  </w:style>
  <w:style w:type="paragraph" w:styleId="BodyTextIndent3">
    <w:name w:val="Body Text Indent 3"/>
    <w:basedOn w:val="Normal"/>
    <w:rsid w:val="00A67C31"/>
    <w:pPr>
      <w:ind w:left="851" w:hanging="851"/>
      <w:jc w:val="both"/>
    </w:pPr>
    <w:rPr>
      <w:szCs w:val="20"/>
      <w:lang w:eastAsia="en-US"/>
    </w:rPr>
  </w:style>
  <w:style w:type="paragraph" w:styleId="Subtitle">
    <w:name w:val="Subtitle"/>
    <w:basedOn w:val="Normal"/>
    <w:qFormat/>
    <w:rsid w:val="00A67C31"/>
    <w:pPr>
      <w:jc w:val="center"/>
    </w:pPr>
    <w:rPr>
      <w:szCs w:val="20"/>
      <w:lang w:eastAsia="en-US"/>
    </w:rPr>
  </w:style>
  <w:style w:type="character" w:styleId="CommentReference">
    <w:name w:val="annotation reference"/>
    <w:rsid w:val="0005724D"/>
    <w:rPr>
      <w:sz w:val="16"/>
      <w:szCs w:val="16"/>
    </w:rPr>
  </w:style>
  <w:style w:type="paragraph" w:styleId="CommentText">
    <w:name w:val="annotation text"/>
    <w:basedOn w:val="Normal"/>
    <w:link w:val="CommentTextChar"/>
    <w:rsid w:val="0005724D"/>
    <w:rPr>
      <w:sz w:val="20"/>
      <w:szCs w:val="20"/>
    </w:rPr>
  </w:style>
  <w:style w:type="character" w:customStyle="1" w:styleId="CommentTextChar">
    <w:name w:val="Comment Text Char"/>
    <w:basedOn w:val="DefaultParagraphFont"/>
    <w:link w:val="CommentText"/>
    <w:rsid w:val="0005724D"/>
  </w:style>
  <w:style w:type="paragraph" w:styleId="CommentSubject">
    <w:name w:val="annotation subject"/>
    <w:basedOn w:val="CommentText"/>
    <w:next w:val="CommentText"/>
    <w:link w:val="CommentSubjectChar"/>
    <w:rsid w:val="0005724D"/>
    <w:rPr>
      <w:b/>
      <w:bCs/>
    </w:rPr>
  </w:style>
  <w:style w:type="character" w:customStyle="1" w:styleId="CommentSubjectChar">
    <w:name w:val="Comment Subject Char"/>
    <w:link w:val="CommentSubject"/>
    <w:rsid w:val="0005724D"/>
    <w:rPr>
      <w:b/>
      <w:bCs/>
    </w:rPr>
  </w:style>
  <w:style w:type="paragraph" w:styleId="Header">
    <w:name w:val="header"/>
    <w:basedOn w:val="Normal"/>
    <w:link w:val="HeaderChar"/>
    <w:rsid w:val="008E3A8A"/>
    <w:pPr>
      <w:tabs>
        <w:tab w:val="center" w:pos="4819"/>
        <w:tab w:val="right" w:pos="9638"/>
      </w:tabs>
    </w:pPr>
  </w:style>
  <w:style w:type="character" w:customStyle="1" w:styleId="HeaderChar">
    <w:name w:val="Header Char"/>
    <w:link w:val="Header"/>
    <w:rsid w:val="008E3A8A"/>
    <w:rPr>
      <w:sz w:val="24"/>
      <w:szCs w:val="24"/>
    </w:rPr>
  </w:style>
  <w:style w:type="paragraph" w:styleId="ListParagraph">
    <w:name w:val="List Paragraph"/>
    <w:basedOn w:val="Normal"/>
    <w:uiPriority w:val="34"/>
    <w:qFormat/>
    <w:rsid w:val="00D8202A"/>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7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6FB45-80CD-4CC5-9111-F3B3CB1BBB44}">
  <ds:schemaRefs>
    <ds:schemaRef ds:uri="http://schemas.microsoft.com/sharepoint/v3/contenttype/forms"/>
  </ds:schemaRefs>
</ds:datastoreItem>
</file>

<file path=customXml/itemProps2.xml><?xml version="1.0" encoding="utf-8"?>
<ds:datastoreItem xmlns:ds="http://schemas.openxmlformats.org/officeDocument/2006/customXml" ds:itemID="{B3E7FB3A-A045-4851-8E58-2BFF5002D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FD97F2-4D29-4EEC-A15B-AF169327DF8F}">
  <ds:schemaRefs>
    <ds:schemaRef ds:uri="http://schemas.openxmlformats.org/officeDocument/2006/bibliography"/>
  </ds:schemaRefs>
</ds:datastoreItem>
</file>

<file path=customXml/itemProps4.xml><?xml version="1.0" encoding="utf-8"?>
<ds:datastoreItem xmlns:ds="http://schemas.openxmlformats.org/officeDocument/2006/customXml" ds:itemID="{686F5449-9AB9-4818-B9FE-43D1862FB988}">
  <ds:schemaRefs>
    <ds:schemaRef ds:uri="http://schemas.microsoft.com/office/2006/metadata/properties"/>
    <ds:schemaRef ds:uri="http://schemas.microsoft.com/office/infopath/2007/PartnerControls"/>
    <ds:schemaRef ds:uri="D198C320-2EA0-4033-BB1E-1344257DF1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1068</Words>
  <Characters>6094</Characters>
  <Application>Microsoft Office Word</Application>
  <DocSecurity>4</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DĖL KONFIDENCIALIOS INFORMACIJOS</vt:lpstr>
      <vt:lpstr>SUTARTIS DĖL KONFIDENCIALIOS INFORMACIJOS</vt:lpstr>
    </vt:vector>
  </TitlesOfParts>
  <Company>CULGD</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44418f27-8483-4304-a300-b858db60cf6f</dc:title>
  <dc:subject/>
  <dc:creator>user</dc:creator>
  <cp:keywords/>
  <cp:lastModifiedBy>Iligija Vaščiūnienė</cp:lastModifiedBy>
  <cp:revision>2</cp:revision>
  <cp:lastPrinted>2015-07-09T10:08:00Z</cp:lastPrinted>
  <dcterms:created xsi:type="dcterms:W3CDTF">2026-01-02T11:43:00Z</dcterms:created>
  <dcterms:modified xsi:type="dcterms:W3CDTF">2026-01-02T11:43:00Z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0x0101004BEE3F725D50DF4FB26647C02D651251</vt:lpwstr>
  </property>
  <property fmtid="{D5CDD505-2E9C-101B-9397-08002B2CF9AE}" pid="3" name="MSIP_Label_e8414cb7-6b2d-42c0-9ea4-54e8de1dadd8_Enabled">
    <vt:lpwstr>true</vt:lpwstr>
  </property>
  <property fmtid="{D5CDD505-2E9C-101B-9397-08002B2CF9AE}" pid="4" name="MSIP_Label_e8414cb7-6b2d-42c0-9ea4-54e8de1dadd8_SetDate">
    <vt:lpwstr>2025-11-18T14:47:53Z</vt:lpwstr>
  </property>
  <property fmtid="{D5CDD505-2E9C-101B-9397-08002B2CF9AE}" pid="5" name="MSIP_Label_e8414cb7-6b2d-42c0-9ea4-54e8de1dadd8_Method">
    <vt:lpwstr>Standard</vt:lpwstr>
  </property>
  <property fmtid="{D5CDD505-2E9C-101B-9397-08002B2CF9AE}" pid="6" name="MSIP_Label_e8414cb7-6b2d-42c0-9ea4-54e8de1dadd8_Name">
    <vt:lpwstr>Viešai neskelbtina informacija</vt:lpwstr>
  </property>
  <property fmtid="{D5CDD505-2E9C-101B-9397-08002B2CF9AE}" pid="7" name="MSIP_Label_e8414cb7-6b2d-42c0-9ea4-54e8de1dadd8_SiteId">
    <vt:lpwstr>6cc14c12-a38c-4807-8395-0aafacd7fe58</vt:lpwstr>
  </property>
  <property fmtid="{D5CDD505-2E9C-101B-9397-08002B2CF9AE}" pid="8" name="MSIP_Label_e8414cb7-6b2d-42c0-9ea4-54e8de1dadd8_ActionId">
    <vt:lpwstr>0369704f-9135-4b1b-8bf8-21e6dbac1fdd</vt:lpwstr>
  </property>
  <property fmtid="{D5CDD505-2E9C-101B-9397-08002B2CF9AE}" pid="9" name="MSIP_Label_e8414cb7-6b2d-42c0-9ea4-54e8de1dadd8_ContentBits">
    <vt:lpwstr>1</vt:lpwstr>
  </property>
  <property fmtid="{D5CDD505-2E9C-101B-9397-08002B2CF9AE}" pid="10" name="MSIP_Label_e8414cb7-6b2d-42c0-9ea4-54e8de1dadd8_Tag">
    <vt:lpwstr>10, 3, 0, 1</vt:lpwstr>
  </property>
</Properties>
</file>