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235D7993"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7A3C78">
        <w:rPr>
          <w:bCs/>
        </w:rPr>
        <w:t>sausio</w:t>
      </w:r>
      <w:r w:rsidRPr="00D76AC9">
        <w:rPr>
          <w:bCs/>
        </w:rPr>
        <w:t xml:space="preserve">  </w:t>
      </w:r>
      <w:r w:rsidR="001C3D80">
        <w:rPr>
          <w:bCs/>
        </w:rPr>
        <w:t xml:space="preserve">05 </w:t>
      </w:r>
      <w:r w:rsidRPr="00D76AC9">
        <w:rPr>
          <w:bCs/>
        </w:rPr>
        <w:t>d. Nr. S-</w:t>
      </w:r>
      <w:r w:rsidR="001C3D80">
        <w:rPr>
          <w:bCs/>
        </w:rPr>
        <w:t>3</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Manto Rikterio</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418ADC15"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4862D9">
        <w:rPr>
          <w:b/>
          <w:bCs/>
        </w:rPr>
        <w:t>Garliavos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25B9D42" w:rsidR="00062C2B" w:rsidRPr="007A3DBC" w:rsidRDefault="004862D9" w:rsidP="004862D9">
            <w:pPr>
              <w:pStyle w:val="Sraopastraipa"/>
              <w:ind w:left="0"/>
            </w:pPr>
            <w:r w:rsidRPr="004862D9">
              <w:rPr>
                <w:noProof/>
              </w:rPr>
              <w:t>Nijolė Tarvydienė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3F8E79FD" w:rsidR="00062C2B" w:rsidRPr="00A927B4" w:rsidRDefault="004862D9" w:rsidP="005E5E7B">
            <w:pPr>
              <w:pStyle w:val="Sraopastraipa"/>
              <w:spacing w:line="240" w:lineRule="auto"/>
              <w:ind w:left="0"/>
              <w:jc w:val="left"/>
            </w:pPr>
            <w:r w:rsidRPr="004862D9">
              <w:t xml:space="preserve">Vytauto g. 62, </w:t>
            </w:r>
            <w:r>
              <w:t xml:space="preserve">53259 </w:t>
            </w:r>
            <w:r w:rsidRPr="004862D9">
              <w:t>Garliava</w:t>
            </w:r>
            <w:r w:rsidR="00430474" w:rsidRPr="00430474">
              <w:t xml:space="preserve">, </w:t>
            </w:r>
            <w:r w:rsidR="00430474">
              <w:br/>
            </w:r>
            <w:r w:rsidR="00430474" w:rsidRPr="00430474">
              <w:t>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38A89658" w:rsidR="00062C2B" w:rsidRPr="00A927B4" w:rsidRDefault="004862D9" w:rsidP="00505385">
            <w:pPr>
              <w:pStyle w:val="Sraopastraipa"/>
              <w:ind w:left="0"/>
              <w:jc w:val="left"/>
            </w:pPr>
            <w:r w:rsidRPr="004862D9">
              <w:t>(+370 656) 22 332</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6A869DC0" w:rsidR="00062C2B" w:rsidRPr="004862D9" w:rsidRDefault="004862D9" w:rsidP="00505385">
            <w:pPr>
              <w:pStyle w:val="Sraopastraipa"/>
              <w:ind w:left="0"/>
              <w:jc w:val="left"/>
            </w:pPr>
            <w:r w:rsidRPr="004862D9">
              <w:t>seniunija@garliava.krs.lt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0934A496" w14:textId="5FB4AABD" w:rsidR="00FC60FD" w:rsidRDefault="00FC60FD" w:rsidP="00FC60FD">
      <w:pPr>
        <w:shd w:val="clear" w:color="auto" w:fill="FFFFFF"/>
        <w:spacing w:line="288" w:lineRule="auto"/>
        <w:ind w:firstLine="851"/>
      </w:pPr>
      <w:r>
        <w:t xml:space="preserve">47. </w:t>
      </w:r>
      <w:bookmarkStart w:id="0" w:name="_Hlk218251194"/>
      <w:r>
        <w:t xml:space="preserve">  </w:t>
      </w:r>
      <w:r w:rsidR="00F65EEF" w:rsidRPr="00B73A9B">
        <w:t xml:space="preserve">Sutartis sudaryta </w:t>
      </w:r>
      <w:r>
        <w:t>dviem vienodą juridinę galią turinčiais egzemplioriais, po vieną egzempliorių kiekvienai Sutarties Šaliai, arba vienu egzemplioriumi, jeigu Sutartis pasirašomas kvalifikuotais elektroniniais parašais.</w:t>
      </w:r>
    </w:p>
    <w:bookmarkEnd w:id="0"/>
    <w:p w14:paraId="4D98ECB5" w14:textId="13D6A183" w:rsidR="00DF5A15" w:rsidRPr="00B73A9B" w:rsidRDefault="00FC60FD" w:rsidP="00FC60FD">
      <w:pPr>
        <w:pStyle w:val="Sraopastraipa"/>
        <w:numPr>
          <w:ilvl w:val="0"/>
          <w:numId w:val="10"/>
        </w:numPr>
        <w:rPr>
          <w:bCs/>
        </w:rPr>
      </w:pPr>
      <w:r>
        <w:t xml:space="preserve"> </w:t>
      </w:r>
      <w:r w:rsidR="00D17F19" w:rsidRPr="00B73A9B">
        <w:t>Sutarties</w:t>
      </w:r>
      <w:r w:rsidR="00D17F19" w:rsidRPr="00DF5A15">
        <w:rPr>
          <w:bCs/>
        </w:rPr>
        <w:t xml:space="preserve"> p</w:t>
      </w:r>
      <w:r w:rsidR="00815D92" w:rsidRPr="00DF5A15">
        <w:rPr>
          <w:bCs/>
        </w:rPr>
        <w:t>riedas</w:t>
      </w:r>
      <w:r>
        <w:rPr>
          <w:bCs/>
        </w:rPr>
        <w:t>.</w:t>
      </w:r>
      <w:r w:rsidR="00815D92" w:rsidRPr="00DF5A15">
        <w:rPr>
          <w:bCs/>
        </w:rPr>
        <w:t xml:space="preserve">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C1E5" w14:textId="77777777" w:rsidR="00E911F9" w:rsidRDefault="00E911F9" w:rsidP="00420370">
      <w:pPr>
        <w:spacing w:line="240" w:lineRule="auto"/>
      </w:pPr>
      <w:r>
        <w:separator/>
      </w:r>
    </w:p>
  </w:endnote>
  <w:endnote w:type="continuationSeparator" w:id="0">
    <w:p w14:paraId="1F20E938" w14:textId="77777777" w:rsidR="00E911F9" w:rsidRDefault="00E911F9"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404C" w14:textId="77777777" w:rsidR="00E911F9" w:rsidRDefault="00E911F9" w:rsidP="00420370">
      <w:pPr>
        <w:spacing w:line="240" w:lineRule="auto"/>
      </w:pPr>
      <w:r>
        <w:separator/>
      </w:r>
    </w:p>
  </w:footnote>
  <w:footnote w:type="continuationSeparator" w:id="0">
    <w:p w14:paraId="20A9AFF6" w14:textId="77777777" w:rsidR="00E911F9" w:rsidRDefault="00E911F9"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EBC"/>
    <w:multiLevelType w:val="hybridMultilevel"/>
    <w:tmpl w:val="155E27C2"/>
    <w:lvl w:ilvl="0" w:tplc="F12226C8">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9"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2"/>
  </w:num>
  <w:num w:numId="2" w16cid:durableId="1271202518">
    <w:abstractNumId w:val="3"/>
  </w:num>
  <w:num w:numId="3" w16cid:durableId="1211116753">
    <w:abstractNumId w:val="7"/>
  </w:num>
  <w:num w:numId="4" w16cid:durableId="2143109166">
    <w:abstractNumId w:val="9"/>
  </w:num>
  <w:num w:numId="5" w16cid:durableId="526875038">
    <w:abstractNumId w:val="4"/>
  </w:num>
  <w:num w:numId="6" w16cid:durableId="1895115947">
    <w:abstractNumId w:val="6"/>
  </w:num>
  <w:num w:numId="7" w16cid:durableId="234436322">
    <w:abstractNumId w:val="8"/>
  </w:num>
  <w:num w:numId="8" w16cid:durableId="388500579">
    <w:abstractNumId w:val="1"/>
  </w:num>
  <w:num w:numId="9" w16cid:durableId="182132748">
    <w:abstractNumId w:val="5"/>
  </w:num>
  <w:num w:numId="10" w16cid:durableId="8854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1C3D80"/>
    <w:rsid w:val="00212417"/>
    <w:rsid w:val="00247130"/>
    <w:rsid w:val="0025354B"/>
    <w:rsid w:val="00256650"/>
    <w:rsid w:val="00257713"/>
    <w:rsid w:val="0027145E"/>
    <w:rsid w:val="00273ED3"/>
    <w:rsid w:val="00282352"/>
    <w:rsid w:val="002845BE"/>
    <w:rsid w:val="002878A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65CB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7291"/>
    <w:rsid w:val="00A77416"/>
    <w:rsid w:val="00A8332A"/>
    <w:rsid w:val="00A83C71"/>
    <w:rsid w:val="00A91987"/>
    <w:rsid w:val="00A927B4"/>
    <w:rsid w:val="00AB7C95"/>
    <w:rsid w:val="00AC7273"/>
    <w:rsid w:val="00AD09B5"/>
    <w:rsid w:val="00AE15EE"/>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4782"/>
    <w:rsid w:val="00BD04FA"/>
    <w:rsid w:val="00BD2A0A"/>
    <w:rsid w:val="00BD34AA"/>
    <w:rsid w:val="00BD4948"/>
    <w:rsid w:val="00BE53FD"/>
    <w:rsid w:val="00BE7DAC"/>
    <w:rsid w:val="00C175BC"/>
    <w:rsid w:val="00C32580"/>
    <w:rsid w:val="00C350C9"/>
    <w:rsid w:val="00C357C4"/>
    <w:rsid w:val="00C3656C"/>
    <w:rsid w:val="00C36E80"/>
    <w:rsid w:val="00C4106E"/>
    <w:rsid w:val="00C41A55"/>
    <w:rsid w:val="00C637D0"/>
    <w:rsid w:val="00C72850"/>
    <w:rsid w:val="00C77F0D"/>
    <w:rsid w:val="00C8408D"/>
    <w:rsid w:val="00C85EA6"/>
    <w:rsid w:val="00C92DA9"/>
    <w:rsid w:val="00CB40A8"/>
    <w:rsid w:val="00CC69F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C60FD"/>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5C1384-CD53-4BB9-BC6E-4B22AD369A1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11650</Words>
  <Characters>6642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3</cp:revision>
  <cp:lastPrinted>2021-04-15T12:35:00Z</cp:lastPrinted>
  <dcterms:created xsi:type="dcterms:W3CDTF">2026-02-04T13:57:00Z</dcterms:created>
  <dcterms:modified xsi:type="dcterms:W3CDTF">2026-02-04T13:58:00Z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