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FCE4" w14:textId="77777777" w:rsidR="00A063F0" w:rsidRDefault="00451C57" w:rsidP="007D309F">
      <w:pPr>
        <w:spacing w:after="0" w:line="240" w:lineRule="auto"/>
        <w:jc w:val="center"/>
        <w:rPr>
          <w:b/>
        </w:rPr>
      </w:pPr>
      <w:r w:rsidRPr="00451C57">
        <w:rPr>
          <w:b/>
        </w:rPr>
        <w:t>SUSITARIMAS</w:t>
      </w:r>
    </w:p>
    <w:p w14:paraId="01B817CE" w14:textId="29E2F877" w:rsidR="000C6671" w:rsidRDefault="00451C57" w:rsidP="002C5214">
      <w:pPr>
        <w:spacing w:after="0" w:line="240" w:lineRule="auto"/>
        <w:jc w:val="center"/>
        <w:rPr>
          <w:b/>
        </w:rPr>
      </w:pPr>
      <w:r w:rsidRPr="00451C57">
        <w:rPr>
          <w:b/>
        </w:rPr>
        <w:t xml:space="preserve">DĖL </w:t>
      </w:r>
      <w:r w:rsidR="002C5214" w:rsidRPr="002C5214">
        <w:rPr>
          <w:rFonts w:cs="Times New Roman"/>
          <w:b/>
          <w:bCs/>
          <w:snapToGrid w:val="0"/>
          <w:color w:val="000000" w:themeColor="text1"/>
        </w:rPr>
        <w:t xml:space="preserve">2024 M. GEGUŽĖS 20 D. </w:t>
      </w:r>
      <w:r w:rsidR="002C5214" w:rsidRPr="002C5214">
        <w:rPr>
          <w:rFonts w:cs="Times New Roman"/>
          <w:b/>
          <w:bCs/>
        </w:rPr>
        <w:t>TRIBONIŲ PASIENIO UŽKARDOS SIENOS STEBĖJIMO SISTEMOS ATNAUJINIMO PIRKIMO – PARDAVIMO SUTARTIES NR. (21)-16-706</w:t>
      </w:r>
      <w:r>
        <w:rPr>
          <w:b/>
        </w:rPr>
        <w:t xml:space="preserve"> </w:t>
      </w:r>
      <w:r w:rsidR="00D97605">
        <w:rPr>
          <w:b/>
        </w:rPr>
        <w:t>SĄLYGŲ</w:t>
      </w:r>
      <w:r w:rsidR="00A063F0" w:rsidRPr="00A063F0">
        <w:rPr>
          <w:b/>
        </w:rPr>
        <w:t xml:space="preserve"> </w:t>
      </w:r>
      <w:r w:rsidR="00A063F0">
        <w:rPr>
          <w:b/>
        </w:rPr>
        <w:t>PAKEITIMO</w:t>
      </w:r>
    </w:p>
    <w:p w14:paraId="0E75F495" w14:textId="77777777" w:rsidR="007D309F" w:rsidRDefault="007D309F" w:rsidP="007D309F">
      <w:pPr>
        <w:spacing w:after="0" w:line="240" w:lineRule="auto"/>
        <w:jc w:val="center"/>
        <w:rPr>
          <w:b/>
        </w:rPr>
      </w:pPr>
    </w:p>
    <w:p w14:paraId="5E34BB31" w14:textId="7D3BD881" w:rsidR="007D309F" w:rsidRPr="000A5F0C" w:rsidRDefault="00404A91" w:rsidP="007D309F">
      <w:pPr>
        <w:spacing w:after="0" w:line="240" w:lineRule="auto"/>
        <w:jc w:val="center"/>
      </w:pPr>
      <w:r>
        <w:t xml:space="preserve">2025-05-22  </w:t>
      </w:r>
      <w:r w:rsidR="007D309F" w:rsidRPr="000A5F0C">
        <w:t>Nr.</w:t>
      </w:r>
      <w:r>
        <w:t xml:space="preserve"> 21-16-689</w:t>
      </w:r>
    </w:p>
    <w:p w14:paraId="27FE2716" w14:textId="77777777" w:rsidR="007D309F" w:rsidRPr="000A5F0C" w:rsidRDefault="007D309F" w:rsidP="007D309F">
      <w:pPr>
        <w:spacing w:after="0" w:line="240" w:lineRule="auto"/>
        <w:jc w:val="center"/>
      </w:pPr>
      <w:r w:rsidRPr="000A5F0C">
        <w:t>Vilnius</w:t>
      </w:r>
    </w:p>
    <w:p w14:paraId="5C2E3A20" w14:textId="77777777" w:rsidR="007D309F" w:rsidRPr="00451C57" w:rsidRDefault="007D309F" w:rsidP="007D309F">
      <w:pPr>
        <w:spacing w:after="0" w:line="240" w:lineRule="auto"/>
        <w:jc w:val="center"/>
        <w:rPr>
          <w:b/>
        </w:rPr>
      </w:pPr>
    </w:p>
    <w:p w14:paraId="6694E153" w14:textId="651B85D8" w:rsidR="00D97605" w:rsidRDefault="00451C57" w:rsidP="00D97605">
      <w:pPr>
        <w:jc w:val="both"/>
      </w:pPr>
      <w:r>
        <w:tab/>
      </w:r>
      <w:r w:rsidR="007D309F" w:rsidRPr="007D309F">
        <w:t xml:space="preserve">Valstybės sienos apsaugos tarnyba prie Lietuvos Respublikos vidaus reikalų ministerijos (toliau </w:t>
      </w:r>
      <w:r w:rsidR="00287B91">
        <w:t>–</w:t>
      </w:r>
      <w:r w:rsidR="007D309F" w:rsidRPr="007D309F">
        <w:t xml:space="preserve"> </w:t>
      </w:r>
      <w:r w:rsidR="00287B91">
        <w:t xml:space="preserve">tarnyba arba </w:t>
      </w:r>
      <w:r w:rsidR="007D309F" w:rsidRPr="007D309F">
        <w:t xml:space="preserve">Pirkėjas), </w:t>
      </w:r>
      <w:r w:rsidR="00D97605">
        <w:rPr>
          <w:rFonts w:cs="Times New Roman"/>
        </w:rPr>
        <w:t xml:space="preserve">atstovaujama tarnybos </w:t>
      </w:r>
      <w:r w:rsidR="00D97605">
        <w:rPr>
          <w:rFonts w:cs="Times New Roman"/>
          <w:color w:val="000000"/>
        </w:rPr>
        <w:t xml:space="preserve">vado pavaduotojo </w:t>
      </w:r>
      <w:r w:rsidR="00905E93">
        <w:rPr>
          <w:rFonts w:cs="Times New Roman"/>
          <w:color w:val="000000"/>
        </w:rPr>
        <w:t xml:space="preserve">Antano </w:t>
      </w:r>
      <w:proofErr w:type="spellStart"/>
      <w:r w:rsidR="00905E93">
        <w:rPr>
          <w:rFonts w:cs="Times New Roman"/>
          <w:color w:val="000000"/>
        </w:rPr>
        <w:t>Montvydo</w:t>
      </w:r>
      <w:proofErr w:type="spellEnd"/>
      <w:r w:rsidR="00D97605">
        <w:rPr>
          <w:rFonts w:cs="Times New Roman"/>
          <w:color w:val="000000"/>
        </w:rPr>
        <w:t xml:space="preserve">, veikiančio pagal Valstybės sienos apsaugos tarnybos prie Lietuvos Respublikos vidaus reikalų ministerijos nuostatus, </w:t>
      </w:r>
      <w:r w:rsidR="00D97605">
        <w:rPr>
          <w:rFonts w:cs="Times New Roman"/>
        </w:rPr>
        <w:t>patvirtinus Lietuvos Respublikos vidaus reikalų ministro  2024 m. kovo 27 d. įsakymu Nr.1V-223 ,,Dėl Valstybės sienos apsaugos tarnybos prie Lietuvos Respublikos vidaus reikalų ministerijos nuostatų patvirtinimo“</w:t>
      </w:r>
      <w:r w:rsidR="00EB4A12">
        <w:rPr>
          <w:rFonts w:cs="Times New Roman"/>
        </w:rPr>
        <w:t>,</w:t>
      </w:r>
      <w:r w:rsidR="00D97605">
        <w:rPr>
          <w:rFonts w:cs="Times New Roman"/>
        </w:rPr>
        <w:t xml:space="preserve"> tarnybos vado 2022 m. sausio 14 d. įsakymo Nr. 4-15 </w:t>
      </w:r>
      <w:r w:rsidR="00D97605">
        <w:rPr>
          <w:rFonts w:cs="Times New Roman"/>
          <w:lang w:eastAsia="ar-SA"/>
        </w:rPr>
        <w:t>„Dėl Valstybės sienos apsaugos tarnybos prie Lietuvos Respublikos vidaus reikalų ministerijos struktūrinių padalinių veiklos organizavimo”</w:t>
      </w:r>
      <w:r w:rsidR="00D97605">
        <w:rPr>
          <w:rFonts w:cs="Times New Roman"/>
        </w:rPr>
        <w:t xml:space="preserve"> 3.1.4 papunktį</w:t>
      </w:r>
      <w:r w:rsidR="00905E93">
        <w:t xml:space="preserve"> bei tarnybos vado 2025 m. gegužės 19 d. </w:t>
      </w:r>
      <w:r w:rsidR="007D309F" w:rsidRPr="007D309F">
        <w:t xml:space="preserve"> </w:t>
      </w:r>
      <w:r w:rsidR="00905E93">
        <w:t>įsakym</w:t>
      </w:r>
      <w:r w:rsidR="00CC2B1C">
        <w:t>u</w:t>
      </w:r>
      <w:r w:rsidR="00905E93">
        <w:t xml:space="preserve"> Nr. K-1424 „Dėl komandiruotės į Trentą“, ir</w:t>
      </w:r>
    </w:p>
    <w:p w14:paraId="0ADD918F" w14:textId="77777777" w:rsidR="00D97605" w:rsidRPr="00D97605" w:rsidRDefault="00D97605" w:rsidP="00D97605">
      <w:pPr>
        <w:spacing w:after="240"/>
        <w:ind w:right="282" w:firstLine="1296"/>
        <w:jc w:val="both"/>
        <w:rPr>
          <w:rFonts w:cs="Times New Roman"/>
          <w:color w:val="000000" w:themeColor="text1"/>
        </w:rPr>
      </w:pPr>
      <w:r w:rsidRPr="00D97605">
        <w:rPr>
          <w:rFonts w:cs="Times New Roman"/>
          <w:bCs/>
          <w:color w:val="000000" w:themeColor="text1"/>
        </w:rPr>
        <w:t>UAB „Fima“,</w:t>
      </w:r>
      <w:r w:rsidRPr="00D97605">
        <w:rPr>
          <w:rFonts w:cs="Times New Roman"/>
          <w:b/>
          <w:color w:val="000000" w:themeColor="text1"/>
        </w:rPr>
        <w:t xml:space="preserve"> </w:t>
      </w:r>
      <w:r w:rsidRPr="00D97605">
        <w:rPr>
          <w:rFonts w:cs="Times New Roman"/>
          <w:color w:val="000000" w:themeColor="text1"/>
        </w:rPr>
        <w:t xml:space="preserve">pagal Lietuvos Respublikos įstatymus įsteigta ir veikianti įmonė, juridinio asmens kodas 121289694, kurios </w:t>
      </w:r>
      <w:r w:rsidRPr="00D97605">
        <w:rPr>
          <w:rFonts w:cs="Times New Roman"/>
          <w:noProof/>
          <w:color w:val="000000" w:themeColor="text1"/>
        </w:rPr>
        <w:t>registruota buveinė yra adresu Žirmūnų g. 139, LT-</w:t>
      </w:r>
      <w:r w:rsidRPr="00D97605">
        <w:rPr>
          <w:rFonts w:cs="Times New Roman"/>
        </w:rPr>
        <w:t xml:space="preserve">09120 </w:t>
      </w:r>
      <w:r w:rsidRPr="00D97605">
        <w:rPr>
          <w:rFonts w:cs="Times New Roman"/>
          <w:noProof/>
          <w:color w:val="000000" w:themeColor="text1"/>
        </w:rPr>
        <w:t>Vilnius</w:t>
      </w:r>
      <w:r w:rsidRPr="00D97605">
        <w:rPr>
          <w:rFonts w:cs="Times New Roman"/>
          <w:iCs/>
          <w:noProof/>
          <w:color w:val="000000" w:themeColor="text1"/>
        </w:rPr>
        <w:t>,</w:t>
      </w:r>
      <w:r w:rsidRPr="00D97605">
        <w:rPr>
          <w:rFonts w:cs="Times New Roman"/>
          <w:b/>
          <w:iCs/>
          <w:noProof/>
          <w:color w:val="000000" w:themeColor="text1"/>
        </w:rPr>
        <w:t xml:space="preserve"> </w:t>
      </w:r>
      <w:r w:rsidRPr="00D97605">
        <w:rPr>
          <w:rFonts w:cs="Times New Roman"/>
          <w:noProof/>
          <w:color w:val="000000" w:themeColor="text1"/>
        </w:rPr>
        <w:t>atstovaujama generalinio direktoriaus Vytenio Pinaičio</w:t>
      </w:r>
      <w:r w:rsidRPr="00D97605">
        <w:rPr>
          <w:rFonts w:cs="Times New Roman"/>
          <w:color w:val="000000" w:themeColor="text1"/>
        </w:rPr>
        <w:t xml:space="preserve">, veikiančio pagal bendrovės įstatus (toliau – </w:t>
      </w:r>
      <w:r w:rsidRPr="00D97605">
        <w:rPr>
          <w:rFonts w:cs="Times New Roman"/>
          <w:bCs/>
          <w:color w:val="000000" w:themeColor="text1"/>
        </w:rPr>
        <w:t>Tiekėjas</w:t>
      </w:r>
      <w:r w:rsidRPr="00D97605">
        <w:rPr>
          <w:rFonts w:cs="Times New Roman"/>
          <w:color w:val="000000" w:themeColor="text1"/>
        </w:rPr>
        <w:t xml:space="preserve">), </w:t>
      </w:r>
    </w:p>
    <w:p w14:paraId="7478D43C" w14:textId="448F55CD" w:rsidR="003876D0" w:rsidRPr="007747FE" w:rsidRDefault="00451C57" w:rsidP="00D97605">
      <w:pPr>
        <w:ind w:firstLine="1296"/>
        <w:jc w:val="both"/>
      </w:pPr>
      <w:r w:rsidRPr="00451C57">
        <w:t xml:space="preserve">kartu sutartyje vadinamos šalimis, </w:t>
      </w:r>
      <w:r w:rsidR="003876D0">
        <w:t>v</w:t>
      </w:r>
      <w:r w:rsidR="003876D0" w:rsidRPr="00451C57">
        <w:t>adovaudam</w:t>
      </w:r>
      <w:r w:rsidR="003876D0">
        <w:t>osios</w:t>
      </w:r>
      <w:r w:rsidR="003876D0" w:rsidRPr="00451C57">
        <w:t xml:space="preserve"> </w:t>
      </w:r>
      <w:r w:rsidR="007C04FE" w:rsidRPr="007C04FE">
        <w:t xml:space="preserve">Lietuvos Respublikos civilinio kodekso 6.200 </w:t>
      </w:r>
      <w:r w:rsidR="007C04FE">
        <w:t xml:space="preserve">straipsniu ir 6.204 straipsnio 3 dalimi, </w:t>
      </w:r>
      <w:r w:rsidR="006B2D46">
        <w:t xml:space="preserve">Lietuvos Respublikos </w:t>
      </w:r>
      <w:r w:rsidR="00DF2070" w:rsidRPr="007747FE">
        <w:t>Viešųj</w:t>
      </w:r>
      <w:r w:rsidR="00D85B5A" w:rsidRPr="007747FE">
        <w:t xml:space="preserve">ų pirkimų įstatymo 89 straipsnio </w:t>
      </w:r>
      <w:r w:rsidR="00CC6C69" w:rsidRPr="007747FE">
        <w:t xml:space="preserve">1 dalies </w:t>
      </w:r>
      <w:r w:rsidR="00C16168" w:rsidRPr="007747FE">
        <w:t xml:space="preserve">1 </w:t>
      </w:r>
      <w:r w:rsidR="00D85B5A" w:rsidRPr="007747FE">
        <w:t>punkt</w:t>
      </w:r>
      <w:r w:rsidR="00D97605">
        <w:t>u</w:t>
      </w:r>
      <w:r w:rsidR="00E50DF6" w:rsidRPr="007747FE">
        <w:t xml:space="preserve">, </w:t>
      </w:r>
      <w:r w:rsidR="00DF2070" w:rsidRPr="007747FE">
        <w:t xml:space="preserve">bei </w:t>
      </w:r>
      <w:r w:rsidR="003876D0" w:rsidRPr="007747FE">
        <w:t>šalių</w:t>
      </w:r>
      <w:r w:rsidR="000A73EB" w:rsidRPr="007747FE">
        <w:t xml:space="preserve"> </w:t>
      </w:r>
      <w:r w:rsidR="00D97605" w:rsidRPr="00D97605">
        <w:t xml:space="preserve">2024 m. gegužės 20 d. </w:t>
      </w:r>
      <w:r w:rsidR="00D97605">
        <w:t xml:space="preserve">pasirašytos </w:t>
      </w:r>
      <w:r w:rsidR="00D97605" w:rsidRPr="00D97605">
        <w:t>Tribonių pasienio užkardos sienos stebėjimo sistemos atnaujinimo pirkimo – pardavimo sutarties Nr. (21)-16-706</w:t>
      </w:r>
      <w:r w:rsidR="00D97605">
        <w:t xml:space="preserve"> 2.1.3</w:t>
      </w:r>
      <w:r w:rsidR="005C12C0" w:rsidRPr="007747FE">
        <w:t xml:space="preserve"> </w:t>
      </w:r>
      <w:r w:rsidR="00406B5C" w:rsidRPr="007747FE">
        <w:t>papunkči</w:t>
      </w:r>
      <w:r w:rsidR="00D97605">
        <w:t>u</w:t>
      </w:r>
      <w:r w:rsidR="003876D0" w:rsidRPr="007747FE">
        <w:t>,</w:t>
      </w:r>
      <w:r w:rsidR="008832CE">
        <w:t xml:space="preserve"> 4.1 ir </w:t>
      </w:r>
      <w:r w:rsidR="00D97605">
        <w:t xml:space="preserve"> 8.3 punkt</w:t>
      </w:r>
      <w:r w:rsidR="008832CE">
        <w:t>ais</w:t>
      </w:r>
      <w:r w:rsidR="00E40944">
        <w:t>,</w:t>
      </w:r>
      <w:r w:rsidR="003876D0" w:rsidRPr="007747FE">
        <w:t xml:space="preserve"> susitarė:</w:t>
      </w:r>
    </w:p>
    <w:p w14:paraId="5A72F03D" w14:textId="7DCFF7C7" w:rsidR="00DB5DE6" w:rsidRDefault="003876D0" w:rsidP="00D97605">
      <w:pPr>
        <w:spacing w:after="0"/>
        <w:jc w:val="both"/>
      </w:pPr>
      <w:r>
        <w:tab/>
        <w:t>1.</w:t>
      </w:r>
      <w:r w:rsidR="00451C57" w:rsidRPr="00451C57">
        <w:t xml:space="preserve"> </w:t>
      </w:r>
      <w:r w:rsidR="00DB5DE6">
        <w:t xml:space="preserve">Pratęsti Tiekėjo sutartinių įsipareigojimų </w:t>
      </w:r>
      <w:r w:rsidR="00E40944">
        <w:t xml:space="preserve">vykdymo </w:t>
      </w:r>
      <w:r w:rsidR="00DB5DE6">
        <w:t xml:space="preserve">terminą </w:t>
      </w:r>
      <w:r w:rsidR="00E40944">
        <w:t>35 kalendorinėms dienoms</w:t>
      </w:r>
      <w:r w:rsidR="00DB5DE6">
        <w:t xml:space="preserve"> dėl </w:t>
      </w:r>
      <w:r w:rsidR="00086CCD">
        <w:t xml:space="preserve">pagrįstai </w:t>
      </w:r>
      <w:r w:rsidR="00E40944">
        <w:t xml:space="preserve">nepalankių gamtinių sąlygų, </w:t>
      </w:r>
      <w:r w:rsidR="008832CE">
        <w:t>kurioms esant Tiekėjas negalėjo vykdyti visų kabelinių linijų komutavimo ir jungimo darbų pagal sutartį laikotarpiu nuo 2025 m. vasario 7 d. (įskaitytinai) iki 2025 m. kovo 13 d.</w:t>
      </w:r>
    </w:p>
    <w:p w14:paraId="2970D688" w14:textId="3DD1EC54" w:rsidR="004305E0" w:rsidRDefault="001152B6" w:rsidP="00D97605">
      <w:pPr>
        <w:spacing w:after="0"/>
        <w:ind w:firstLine="1276"/>
        <w:jc w:val="both"/>
      </w:pPr>
      <w:r>
        <w:t xml:space="preserve">2. </w:t>
      </w:r>
      <w:r w:rsidR="004305E0" w:rsidRPr="002B2D42">
        <w:t xml:space="preserve">Tiekėjas </w:t>
      </w:r>
      <w:r w:rsidR="004305E0">
        <w:t xml:space="preserve">privalo </w:t>
      </w:r>
      <w:r w:rsidR="004305E0" w:rsidRPr="002B2D42">
        <w:t>Pirkėjui pateik</w:t>
      </w:r>
      <w:r w:rsidR="004305E0">
        <w:t>ti</w:t>
      </w:r>
      <w:r w:rsidR="004305E0" w:rsidRPr="002B2D42">
        <w:t xml:space="preserve"> Sutarties įvykdymo užtikrinimą ne trumpesniam laikui nei </w:t>
      </w:r>
      <w:r w:rsidR="002B2D42" w:rsidRPr="002B2D42">
        <w:t>Tiekėjo sutartinių įsipareigojimų vykdym</w:t>
      </w:r>
      <w:r w:rsidR="004305E0">
        <w:t>ui pratęstas laikas.</w:t>
      </w:r>
    </w:p>
    <w:p w14:paraId="68E2D953" w14:textId="7191DAE1" w:rsidR="002B2D42" w:rsidRDefault="00086CCD" w:rsidP="00D97605">
      <w:pPr>
        <w:spacing w:after="0"/>
        <w:ind w:firstLine="1276"/>
        <w:jc w:val="both"/>
      </w:pPr>
      <w:r>
        <w:t>3</w:t>
      </w:r>
      <w:r w:rsidR="002B2D42">
        <w:t xml:space="preserve">. </w:t>
      </w:r>
      <w:r w:rsidR="004305E0" w:rsidRPr="00B91426">
        <w:t>Visos kitos Sutarties sąlygos lieka nepakeistos.</w:t>
      </w:r>
    </w:p>
    <w:p w14:paraId="61B82EA6" w14:textId="6A732CBD" w:rsidR="00B91426" w:rsidRDefault="00086CCD" w:rsidP="00D97605">
      <w:pPr>
        <w:spacing w:after="0"/>
        <w:ind w:firstLine="1276"/>
        <w:jc w:val="both"/>
      </w:pPr>
      <w:r>
        <w:t>4</w:t>
      </w:r>
      <w:r w:rsidR="00B91426">
        <w:t>.</w:t>
      </w:r>
      <w:r w:rsidR="00B91426" w:rsidRPr="00B91426">
        <w:t xml:space="preserve"> </w:t>
      </w:r>
      <w:r w:rsidR="004305E0" w:rsidRPr="00B91426">
        <w:t>Susitarimas įsigalioja abiems Šalims jį pasirašius ir yra neatskiriama Sutarties dalis</w:t>
      </w:r>
      <w:r w:rsidR="004305E0">
        <w:t>.</w:t>
      </w:r>
    </w:p>
    <w:p w14:paraId="71E28CEA" w14:textId="0B5A650E" w:rsidR="008C54C7" w:rsidRDefault="00086CCD" w:rsidP="00D97605">
      <w:pPr>
        <w:spacing w:after="0"/>
        <w:ind w:firstLine="1276"/>
        <w:jc w:val="both"/>
        <w:rPr>
          <w:rFonts w:eastAsia="Calibri" w:cs="Times New Roman"/>
          <w:szCs w:val="24"/>
        </w:rPr>
      </w:pPr>
      <w:r>
        <w:t>5</w:t>
      </w:r>
      <w:r w:rsidR="00B91426">
        <w:t xml:space="preserve">. </w:t>
      </w:r>
      <w:r w:rsidR="004305E0" w:rsidRPr="003876D0">
        <w:rPr>
          <w:rFonts w:eastAsia="Calibri" w:cs="Times New Roman"/>
          <w:szCs w:val="24"/>
        </w:rPr>
        <w:t xml:space="preserve">Susitarimas sudarytas </w:t>
      </w:r>
      <w:r>
        <w:rPr>
          <w:rFonts w:eastAsia="Calibri" w:cs="Times New Roman"/>
          <w:szCs w:val="24"/>
        </w:rPr>
        <w:t xml:space="preserve">lietuvių kalba </w:t>
      </w:r>
      <w:r w:rsidRPr="00086CCD">
        <w:rPr>
          <w:rFonts w:eastAsia="Calibri" w:cs="Times New Roman"/>
          <w:szCs w:val="24"/>
        </w:rPr>
        <w:t>2 (dviem) vienodą teisinę galią turinčiais egzemplioriais – po 1 (vieną) kiekvienai šaliai, išskyrus atvejį, jeigu Papildomas susitarimas pasirašomas elektroniniais parašais.</w:t>
      </w:r>
    </w:p>
    <w:p w14:paraId="2FF76858" w14:textId="77777777" w:rsidR="00086CCD" w:rsidRDefault="00086CCD" w:rsidP="00D97605">
      <w:pPr>
        <w:spacing w:after="0"/>
        <w:ind w:firstLine="1276"/>
        <w:jc w:val="both"/>
      </w:pPr>
    </w:p>
    <w:p w14:paraId="1B44DB74" w14:textId="77777777" w:rsidR="004305E0" w:rsidRPr="004305E0" w:rsidRDefault="004305E0" w:rsidP="004305E0">
      <w:pPr>
        <w:spacing w:after="0" w:line="360" w:lineRule="auto"/>
        <w:ind w:firstLine="1276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35"/>
        <w:gridCol w:w="4793"/>
      </w:tblGrid>
      <w:tr w:rsidR="00086CCD" w:rsidRPr="00086CCD" w14:paraId="0C4B2893" w14:textId="77777777" w:rsidTr="004C05CD">
        <w:trPr>
          <w:trHeight w:val="5107"/>
        </w:trPr>
        <w:tc>
          <w:tcPr>
            <w:tcW w:w="4927" w:type="dxa"/>
          </w:tcPr>
          <w:p w14:paraId="5948553E" w14:textId="7BB3113A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6CCD">
              <w:rPr>
                <w:sz w:val="24"/>
                <w:szCs w:val="24"/>
              </w:rPr>
              <w:lastRenderedPageBreak/>
              <w:t>PIRKĖJAS:</w:t>
            </w:r>
          </w:p>
          <w:p w14:paraId="46FB0969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7A4CB7A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Įmonės kodas 188608252,</w:t>
            </w:r>
          </w:p>
          <w:p w14:paraId="781EC1FC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 xml:space="preserve">adresas – Savanorių pr. 2, LT-03116 Vilnius, </w:t>
            </w:r>
          </w:p>
          <w:p w14:paraId="4F04E95E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tel. (8 5) 271 9305, faksas (8 5) 271 9306.</w:t>
            </w:r>
          </w:p>
          <w:p w14:paraId="0A7988B4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PVM mokėtojo kodas LT886082515.</w:t>
            </w:r>
          </w:p>
          <w:p w14:paraId="737E14CA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Atsisk. sąsk. Nr. LT384040063610001122</w:t>
            </w:r>
          </w:p>
          <w:p w14:paraId="46F07A73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Mokėjimo paslaugų teikėjas - Lietuvos Respublikos finansų ministerija</w:t>
            </w:r>
          </w:p>
          <w:p w14:paraId="12966B5E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Finansų įstaigos kodas – 40400</w:t>
            </w:r>
          </w:p>
          <w:p w14:paraId="2FA1A39B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SWIFT BIC kodas – MFRLLT22</w:t>
            </w:r>
          </w:p>
          <w:p w14:paraId="670E3C76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14:paraId="28325BD4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14:paraId="2EF98924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</w:rPr>
              <w:t>Tarnybos vado pavaduotojas</w:t>
            </w:r>
          </w:p>
          <w:p w14:paraId="360EFB9A" w14:textId="6BEA8EED" w:rsidR="00086CCD" w:rsidRPr="00086CCD" w:rsidRDefault="00CC2B1C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v-SE"/>
              </w:rPr>
              <w:t>Antanas Montvydas</w:t>
            </w:r>
          </w:p>
          <w:p w14:paraId="77D70E65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0503586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02220D5" w14:textId="77777777" w:rsidR="00086CCD" w:rsidRPr="00086CCD" w:rsidRDefault="00086CCD" w:rsidP="00086CCD">
            <w:pPr>
              <w:spacing w:line="276" w:lineRule="auto"/>
              <w:jc w:val="both"/>
              <w:rPr>
                <w:b/>
                <w:sz w:val="24"/>
                <w:szCs w:val="24"/>
                <w:lang w:val="sv-SE"/>
              </w:rPr>
            </w:pPr>
          </w:p>
          <w:p w14:paraId="68526C56" w14:textId="77777777" w:rsidR="00086CCD" w:rsidRPr="00086CCD" w:rsidRDefault="00086CCD" w:rsidP="00086CCD">
            <w:pPr>
              <w:spacing w:line="276" w:lineRule="auto"/>
              <w:jc w:val="both"/>
              <w:rPr>
                <w:b/>
                <w:sz w:val="24"/>
                <w:szCs w:val="24"/>
                <w:lang w:val="sv-SE"/>
              </w:rPr>
            </w:pPr>
          </w:p>
          <w:p w14:paraId="3D12FAE1" w14:textId="77777777" w:rsidR="00086CCD" w:rsidRPr="00086CCD" w:rsidRDefault="00086CCD" w:rsidP="00086CCD">
            <w:pPr>
              <w:spacing w:line="276" w:lineRule="auto"/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4927" w:type="dxa"/>
          </w:tcPr>
          <w:p w14:paraId="1C2F6933" w14:textId="4776D5E5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6CCD">
              <w:rPr>
                <w:sz w:val="24"/>
                <w:szCs w:val="24"/>
              </w:rPr>
              <w:t>TIEKĖJAS:</w:t>
            </w:r>
          </w:p>
          <w:p w14:paraId="61E38CBC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19B05E0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6CCD">
              <w:rPr>
                <w:sz w:val="24"/>
                <w:szCs w:val="24"/>
              </w:rPr>
              <w:t>UAB ,,Fima“</w:t>
            </w:r>
          </w:p>
          <w:p w14:paraId="633D4CB2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 xml:space="preserve">Įmonės kodas 121289694, </w:t>
            </w:r>
          </w:p>
          <w:p w14:paraId="41B43F47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nb-NO"/>
              </w:rPr>
            </w:pPr>
            <w:r w:rsidRPr="00086CCD">
              <w:rPr>
                <w:sz w:val="24"/>
                <w:szCs w:val="24"/>
                <w:lang w:val="sv-SE"/>
              </w:rPr>
              <w:t xml:space="preserve">adresas – </w:t>
            </w:r>
            <w:r w:rsidRPr="00086CCD">
              <w:rPr>
                <w:sz w:val="24"/>
                <w:szCs w:val="24"/>
                <w:lang w:val="nb-NO"/>
              </w:rPr>
              <w:t xml:space="preserve">Žirmūnų g. 139, </w:t>
            </w:r>
            <w:r w:rsidRPr="00086CCD">
              <w:rPr>
                <w:rFonts w:eastAsiaTheme="minorHAnsi"/>
                <w:sz w:val="24"/>
                <w:szCs w:val="24"/>
                <w:lang w:val="en-US"/>
              </w:rPr>
              <w:t xml:space="preserve">LT-09120 </w:t>
            </w:r>
            <w:r w:rsidRPr="00086CCD">
              <w:rPr>
                <w:sz w:val="24"/>
                <w:szCs w:val="24"/>
                <w:lang w:val="nb-NO"/>
              </w:rPr>
              <w:t xml:space="preserve">Vilnius, </w:t>
            </w:r>
          </w:p>
          <w:p w14:paraId="3AEC4EE0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nb-NO"/>
              </w:rPr>
            </w:pPr>
            <w:r w:rsidRPr="00086CCD">
              <w:rPr>
                <w:sz w:val="24"/>
                <w:szCs w:val="24"/>
                <w:lang w:val="sv-SE"/>
              </w:rPr>
              <w:t xml:space="preserve">tel. +370 5 </w:t>
            </w:r>
            <w:r w:rsidRPr="00086CCD">
              <w:rPr>
                <w:sz w:val="24"/>
                <w:szCs w:val="24"/>
                <w:lang w:val="nb-NO"/>
              </w:rPr>
              <w:t>236 3535.</w:t>
            </w:r>
          </w:p>
          <w:p w14:paraId="169AB72D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PVM mokėtojo kodas LT212896917.</w:t>
            </w:r>
          </w:p>
          <w:p w14:paraId="4871FDFB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nb-NO"/>
              </w:rPr>
            </w:pPr>
            <w:r w:rsidRPr="00086CCD">
              <w:rPr>
                <w:sz w:val="24"/>
                <w:szCs w:val="24"/>
                <w:lang w:val="sv-SE"/>
              </w:rPr>
              <w:t>Atsisk. sąsk. Nr. LT35 7044 0901 0334 8941</w:t>
            </w:r>
            <w:r w:rsidRPr="00086CCD">
              <w:rPr>
                <w:sz w:val="24"/>
                <w:szCs w:val="24"/>
                <w:lang w:val="nb-NO"/>
              </w:rPr>
              <w:t xml:space="preserve">, </w:t>
            </w:r>
          </w:p>
          <w:p w14:paraId="58296EB5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AB SEB bankas,</w:t>
            </w:r>
          </w:p>
          <w:p w14:paraId="4888FE81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rFonts w:eastAsiaTheme="minorHAnsi"/>
                <w:sz w:val="24"/>
                <w:szCs w:val="24"/>
                <w:lang w:val="en-US"/>
              </w:rPr>
              <w:t xml:space="preserve">Banko </w:t>
            </w:r>
            <w:proofErr w:type="spellStart"/>
            <w:r w:rsidRPr="00086CCD">
              <w:rPr>
                <w:rFonts w:eastAsiaTheme="minorHAnsi"/>
                <w:sz w:val="24"/>
                <w:szCs w:val="24"/>
                <w:lang w:val="en-US"/>
              </w:rPr>
              <w:t>kodas</w:t>
            </w:r>
            <w:proofErr w:type="spellEnd"/>
            <w:r w:rsidRPr="00086CCD">
              <w:rPr>
                <w:sz w:val="24"/>
                <w:szCs w:val="24"/>
                <w:lang w:val="sv-SE"/>
              </w:rPr>
              <w:t xml:space="preserve"> 70440</w:t>
            </w:r>
            <w:r w:rsidRPr="00086CCD">
              <w:rPr>
                <w:sz w:val="24"/>
                <w:szCs w:val="24"/>
                <w:lang w:val="nb-NO"/>
              </w:rPr>
              <w:t xml:space="preserve">. </w:t>
            </w:r>
          </w:p>
          <w:p w14:paraId="4A987228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14:paraId="55603375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14:paraId="66A301EB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14:paraId="168D7C39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UAB „FIMA“ generalinis direktorius</w:t>
            </w:r>
          </w:p>
          <w:p w14:paraId="4CE3671B" w14:textId="77777777" w:rsidR="00086CCD" w:rsidRPr="00086CCD" w:rsidRDefault="00086CCD" w:rsidP="00086CCD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086CCD">
              <w:rPr>
                <w:sz w:val="24"/>
                <w:szCs w:val="24"/>
                <w:lang w:val="sv-SE"/>
              </w:rPr>
              <w:t>Vytenis Pinaitis</w:t>
            </w:r>
          </w:p>
          <w:p w14:paraId="4AF74CD3" w14:textId="77777777" w:rsidR="00086CCD" w:rsidRPr="00086CCD" w:rsidRDefault="00086CCD" w:rsidP="00086CC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7653230" w14:textId="77777777" w:rsidR="00E40944" w:rsidRDefault="00E40944" w:rsidP="005F7AEE">
      <w:pPr>
        <w:spacing w:after="0"/>
        <w:jc w:val="both"/>
      </w:pPr>
    </w:p>
    <w:sectPr w:rsidR="00E40944" w:rsidSect="009D49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F9BD" w14:textId="77777777" w:rsidR="00234CC5" w:rsidRDefault="00234CC5" w:rsidP="009D49E5">
      <w:pPr>
        <w:spacing w:after="0" w:line="240" w:lineRule="auto"/>
      </w:pPr>
      <w:r>
        <w:separator/>
      </w:r>
    </w:p>
  </w:endnote>
  <w:endnote w:type="continuationSeparator" w:id="0">
    <w:p w14:paraId="44E55BF4" w14:textId="77777777" w:rsidR="00234CC5" w:rsidRDefault="00234CC5" w:rsidP="009D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0F02" w14:textId="77777777" w:rsidR="00234CC5" w:rsidRDefault="00234CC5" w:rsidP="009D49E5">
      <w:pPr>
        <w:spacing w:after="0" w:line="240" w:lineRule="auto"/>
      </w:pPr>
      <w:r>
        <w:separator/>
      </w:r>
    </w:p>
  </w:footnote>
  <w:footnote w:type="continuationSeparator" w:id="0">
    <w:p w14:paraId="14225320" w14:textId="77777777" w:rsidR="00234CC5" w:rsidRDefault="00234CC5" w:rsidP="009D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7576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863241" w14:textId="77777777" w:rsidR="009D49E5" w:rsidRDefault="009D49E5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E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42A641" w14:textId="77777777" w:rsidR="009D49E5" w:rsidRDefault="009D49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F44E4"/>
    <w:multiLevelType w:val="hybridMultilevel"/>
    <w:tmpl w:val="E72ABC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226AC"/>
    <w:multiLevelType w:val="multilevel"/>
    <w:tmpl w:val="D068C33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b w:val="0"/>
        <w:sz w:val="24"/>
        <w:szCs w:val="24"/>
      </w:rPr>
    </w:lvl>
    <w:lvl w:ilvl="1">
      <w:start w:val="7"/>
      <w:numFmt w:val="decimal"/>
      <w:lvlText w:val="2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6A353F30"/>
    <w:multiLevelType w:val="multilevel"/>
    <w:tmpl w:val="71D42F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7" w:hanging="1800"/>
      </w:pPr>
      <w:rPr>
        <w:rFonts w:hint="default"/>
      </w:rPr>
    </w:lvl>
  </w:abstractNum>
  <w:num w:numId="1" w16cid:durableId="2066638590">
    <w:abstractNumId w:val="2"/>
  </w:num>
  <w:num w:numId="2" w16cid:durableId="123428858">
    <w:abstractNumId w:val="1"/>
  </w:num>
  <w:num w:numId="3" w16cid:durableId="22218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57"/>
    <w:rsid w:val="00007AC2"/>
    <w:rsid w:val="000311CA"/>
    <w:rsid w:val="00031AFF"/>
    <w:rsid w:val="00035DCA"/>
    <w:rsid w:val="00041888"/>
    <w:rsid w:val="00046566"/>
    <w:rsid w:val="000833CB"/>
    <w:rsid w:val="00086CCD"/>
    <w:rsid w:val="00091EDF"/>
    <w:rsid w:val="000A5F0C"/>
    <w:rsid w:val="000A73EB"/>
    <w:rsid w:val="000B23F3"/>
    <w:rsid w:val="000C6671"/>
    <w:rsid w:val="00107088"/>
    <w:rsid w:val="001152B6"/>
    <w:rsid w:val="001315C3"/>
    <w:rsid w:val="00140E92"/>
    <w:rsid w:val="001716B7"/>
    <w:rsid w:val="00193922"/>
    <w:rsid w:val="00217C5A"/>
    <w:rsid w:val="00217E2A"/>
    <w:rsid w:val="00234CC5"/>
    <w:rsid w:val="00256E7E"/>
    <w:rsid w:val="00265245"/>
    <w:rsid w:val="002732C0"/>
    <w:rsid w:val="00287B91"/>
    <w:rsid w:val="002A1B72"/>
    <w:rsid w:val="002B09AA"/>
    <w:rsid w:val="002B2D42"/>
    <w:rsid w:val="002C5214"/>
    <w:rsid w:val="002D4C7E"/>
    <w:rsid w:val="00317103"/>
    <w:rsid w:val="00340903"/>
    <w:rsid w:val="0035684F"/>
    <w:rsid w:val="00356BE1"/>
    <w:rsid w:val="00357747"/>
    <w:rsid w:val="003876D0"/>
    <w:rsid w:val="003B241B"/>
    <w:rsid w:val="003C7E9C"/>
    <w:rsid w:val="003E15B3"/>
    <w:rsid w:val="003E290B"/>
    <w:rsid w:val="004043A0"/>
    <w:rsid w:val="00404A91"/>
    <w:rsid w:val="00406B5C"/>
    <w:rsid w:val="004160B6"/>
    <w:rsid w:val="0041748A"/>
    <w:rsid w:val="00423643"/>
    <w:rsid w:val="004305E0"/>
    <w:rsid w:val="00435C79"/>
    <w:rsid w:val="004412CA"/>
    <w:rsid w:val="00451C57"/>
    <w:rsid w:val="00481462"/>
    <w:rsid w:val="00490052"/>
    <w:rsid w:val="004B2869"/>
    <w:rsid w:val="004C08D9"/>
    <w:rsid w:val="004C7EC0"/>
    <w:rsid w:val="004E33FD"/>
    <w:rsid w:val="00527F09"/>
    <w:rsid w:val="00551737"/>
    <w:rsid w:val="00592ABF"/>
    <w:rsid w:val="00593315"/>
    <w:rsid w:val="005C002F"/>
    <w:rsid w:val="005C12C0"/>
    <w:rsid w:val="005F7AEE"/>
    <w:rsid w:val="0061772B"/>
    <w:rsid w:val="00636083"/>
    <w:rsid w:val="00636409"/>
    <w:rsid w:val="006554AF"/>
    <w:rsid w:val="00673545"/>
    <w:rsid w:val="00682C1D"/>
    <w:rsid w:val="006948C9"/>
    <w:rsid w:val="00694DB0"/>
    <w:rsid w:val="00695634"/>
    <w:rsid w:val="006A17F1"/>
    <w:rsid w:val="006A30DC"/>
    <w:rsid w:val="006B2D46"/>
    <w:rsid w:val="006C0597"/>
    <w:rsid w:val="006E3ED5"/>
    <w:rsid w:val="006E3ED7"/>
    <w:rsid w:val="006E7A62"/>
    <w:rsid w:val="00735390"/>
    <w:rsid w:val="00764941"/>
    <w:rsid w:val="007747FE"/>
    <w:rsid w:val="00796DCF"/>
    <w:rsid w:val="007B01C7"/>
    <w:rsid w:val="007C04FE"/>
    <w:rsid w:val="007D0ADB"/>
    <w:rsid w:val="007D309F"/>
    <w:rsid w:val="0081176A"/>
    <w:rsid w:val="00811DA0"/>
    <w:rsid w:val="00832E8B"/>
    <w:rsid w:val="00841BA1"/>
    <w:rsid w:val="008625EC"/>
    <w:rsid w:val="008832CE"/>
    <w:rsid w:val="0088660F"/>
    <w:rsid w:val="008C54C7"/>
    <w:rsid w:val="008E2D75"/>
    <w:rsid w:val="008E3E0B"/>
    <w:rsid w:val="00905E93"/>
    <w:rsid w:val="00920C0F"/>
    <w:rsid w:val="009329C2"/>
    <w:rsid w:val="009C1A36"/>
    <w:rsid w:val="009C4B7F"/>
    <w:rsid w:val="009D49E5"/>
    <w:rsid w:val="009E27CC"/>
    <w:rsid w:val="00A028AF"/>
    <w:rsid w:val="00A063F0"/>
    <w:rsid w:val="00A95858"/>
    <w:rsid w:val="00A96564"/>
    <w:rsid w:val="00AA5060"/>
    <w:rsid w:val="00AA6A11"/>
    <w:rsid w:val="00AB1197"/>
    <w:rsid w:val="00AE1535"/>
    <w:rsid w:val="00AF1F64"/>
    <w:rsid w:val="00B02DEB"/>
    <w:rsid w:val="00B303AB"/>
    <w:rsid w:val="00B4048A"/>
    <w:rsid w:val="00B4086D"/>
    <w:rsid w:val="00B46323"/>
    <w:rsid w:val="00B6458F"/>
    <w:rsid w:val="00B764FE"/>
    <w:rsid w:val="00B91426"/>
    <w:rsid w:val="00BA0443"/>
    <w:rsid w:val="00BA7870"/>
    <w:rsid w:val="00C16168"/>
    <w:rsid w:val="00C16561"/>
    <w:rsid w:val="00C30489"/>
    <w:rsid w:val="00C37877"/>
    <w:rsid w:val="00C45F9D"/>
    <w:rsid w:val="00C949ED"/>
    <w:rsid w:val="00C97A9B"/>
    <w:rsid w:val="00CC2B1C"/>
    <w:rsid w:val="00CC6C69"/>
    <w:rsid w:val="00CE576D"/>
    <w:rsid w:val="00D03F45"/>
    <w:rsid w:val="00D1496A"/>
    <w:rsid w:val="00D15638"/>
    <w:rsid w:val="00D36B2D"/>
    <w:rsid w:val="00D37541"/>
    <w:rsid w:val="00D535F3"/>
    <w:rsid w:val="00D63165"/>
    <w:rsid w:val="00D83B7E"/>
    <w:rsid w:val="00D85B5A"/>
    <w:rsid w:val="00D919D4"/>
    <w:rsid w:val="00D92860"/>
    <w:rsid w:val="00D97605"/>
    <w:rsid w:val="00DA609C"/>
    <w:rsid w:val="00DB5DE6"/>
    <w:rsid w:val="00DC5874"/>
    <w:rsid w:val="00DC6787"/>
    <w:rsid w:val="00DC6CBB"/>
    <w:rsid w:val="00DF2070"/>
    <w:rsid w:val="00E04407"/>
    <w:rsid w:val="00E40944"/>
    <w:rsid w:val="00E50DF6"/>
    <w:rsid w:val="00E550EC"/>
    <w:rsid w:val="00E87852"/>
    <w:rsid w:val="00E92A8D"/>
    <w:rsid w:val="00EA7480"/>
    <w:rsid w:val="00EA7DD3"/>
    <w:rsid w:val="00EB3401"/>
    <w:rsid w:val="00EB4A12"/>
    <w:rsid w:val="00EC3044"/>
    <w:rsid w:val="00EC5415"/>
    <w:rsid w:val="00F112F9"/>
    <w:rsid w:val="00F12E97"/>
    <w:rsid w:val="00F15457"/>
    <w:rsid w:val="00F24881"/>
    <w:rsid w:val="00F42B28"/>
    <w:rsid w:val="00F4400A"/>
    <w:rsid w:val="00F649FD"/>
    <w:rsid w:val="00F86B30"/>
    <w:rsid w:val="00FA71F2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8788"/>
  <w15:docId w15:val="{64F65CDB-C1A0-4780-88EF-3F867A52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6A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qFormat/>
    <w:rsid w:val="003876D0"/>
    <w:pPr>
      <w:ind w:left="720"/>
      <w:contextualSpacing/>
    </w:pPr>
    <w:rPr>
      <w:rFonts w:asciiTheme="minorHAnsi" w:hAnsiTheme="minorHAns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9D4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49E5"/>
  </w:style>
  <w:style w:type="paragraph" w:styleId="Porat">
    <w:name w:val="footer"/>
    <w:basedOn w:val="prastasis"/>
    <w:link w:val="PoratDiagrama"/>
    <w:uiPriority w:val="99"/>
    <w:unhideWhenUsed/>
    <w:rsid w:val="009D4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49E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6B30"/>
    <w:rPr>
      <w:rFonts w:ascii="Tahoma" w:hAnsi="Tahoma" w:cs="Tahoma"/>
      <w:sz w:val="16"/>
      <w:szCs w:val="16"/>
    </w:rPr>
  </w:style>
  <w:style w:type="character" w:customStyle="1" w:styleId="SraopastraipaDiagrama">
    <w:name w:val="Sąrašo pastraipa Diagrama"/>
    <w:link w:val="Sraopastraipa"/>
    <w:locked/>
    <w:rsid w:val="00046566"/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99"/>
    <w:rsid w:val="00107088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B241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409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40944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944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F2C0-59C8-4773-9B13-94EF984B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Bružaitė Jolanta</dc:creator>
  <cp:lastModifiedBy>Katkus Viktoras</cp:lastModifiedBy>
  <cp:revision>2</cp:revision>
  <cp:lastPrinted>2020-09-10T13:21:00Z</cp:lastPrinted>
  <dcterms:created xsi:type="dcterms:W3CDTF">2025-05-22T07:46:00Z</dcterms:created>
  <dcterms:modified xsi:type="dcterms:W3CDTF">2025-05-22T07:46:00Z</dcterms:modified>
</cp:coreProperties>
</file>