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79EA5" w14:textId="77777777" w:rsidR="00683AD8" w:rsidRDefault="00683AD8" w:rsidP="00683AD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TECHNINĖ SPECIFIKACIJA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691DEE64" w14:textId="77777777" w:rsidR="00683AD8" w:rsidRDefault="00683AD8" w:rsidP="00683AD8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C4F52FC" w14:textId="57F8B0C9" w:rsidR="00683AD8" w:rsidRPr="009D632B" w:rsidRDefault="00683AD8" w:rsidP="00683AD8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632B">
        <w:rPr>
          <w:rFonts w:ascii="Times New Roman" w:hAnsi="Times New Roman" w:cs="Times New Roman"/>
          <w:sz w:val="24"/>
          <w:szCs w:val="24"/>
        </w:rPr>
        <w:t xml:space="preserve">Nacionalinė švietimo agentūra (toliau – perkančioji organizacija) vykdo </w:t>
      </w:r>
      <w:r w:rsidR="00423459" w:rsidRPr="009D632B">
        <w:rPr>
          <w:rFonts w:ascii="Times New Roman" w:hAnsi="Times New Roman" w:cs="Times New Roman"/>
          <w:bCs/>
          <w:sz w:val="24"/>
          <w:szCs w:val="24"/>
        </w:rPr>
        <w:t xml:space="preserve">mokytojų ir pagalbos mokiniui specialistų </w:t>
      </w:r>
      <w:r w:rsidR="00423459" w:rsidRPr="009D632B">
        <w:rPr>
          <w:rFonts w:ascii="Times New Roman" w:hAnsi="Times New Roman" w:cs="Times New Roman"/>
          <w:sz w:val="24"/>
          <w:szCs w:val="24"/>
        </w:rPr>
        <w:t>kompetencijų ir praktinės veiklos įvertinimą bei kvalifikacinių kategorijų suteikimą. V</w:t>
      </w:r>
      <w:r w:rsidR="00423459" w:rsidRPr="009D632B">
        <w:rPr>
          <w:rFonts w:ascii="Times New Roman" w:hAnsi="Times New Roman" w:cs="Times New Roman"/>
          <w:bCs/>
          <w:sz w:val="24"/>
          <w:szCs w:val="24"/>
        </w:rPr>
        <w:t>adovaujantis Mokytojų ir pagalbos mokiniui specialistų (išskyrus psichologus) atestacijos nuostatais, patvirtintais Švietimo, mokslo ir sporto ministro 2008 m. lapkričio 24 d. įsakymu Nr. ISAK-3216 „Dėl Mokytojų ir pagalbos mokiniui specialistų (išskyrus psichologus) atestacijos nuostatų patvirtinimo“</w:t>
      </w:r>
      <w:r w:rsidRPr="009D632B">
        <w:rPr>
          <w:rFonts w:ascii="Times New Roman" w:hAnsi="Times New Roman" w:cs="Times New Roman"/>
          <w:sz w:val="24"/>
          <w:szCs w:val="24"/>
        </w:rPr>
        <w:t>, turi būti įvertinta p</w:t>
      </w:r>
      <w:r w:rsidR="00423459" w:rsidRPr="009D632B">
        <w:rPr>
          <w:rFonts w:ascii="Times New Roman" w:hAnsi="Times New Roman" w:cs="Times New Roman"/>
          <w:sz w:val="24"/>
          <w:szCs w:val="24"/>
        </w:rPr>
        <w:t>edago</w:t>
      </w:r>
      <w:r w:rsidRPr="009D632B">
        <w:rPr>
          <w:rFonts w:ascii="Times New Roman" w:hAnsi="Times New Roman" w:cs="Times New Roman"/>
          <w:sz w:val="24"/>
          <w:szCs w:val="24"/>
        </w:rPr>
        <w:t xml:space="preserve">gų praktinė veikla darbo vietoje. </w:t>
      </w:r>
      <w:r w:rsidR="00423459" w:rsidRPr="009D632B">
        <w:rPr>
          <w:rFonts w:ascii="Times New Roman" w:hAnsi="Times New Roman" w:cs="Times New Roman"/>
          <w:sz w:val="24"/>
          <w:szCs w:val="24"/>
        </w:rPr>
        <w:t xml:space="preserve">Perkančioji organizacija perka </w:t>
      </w:r>
      <w:r w:rsidR="00423459" w:rsidRPr="009D632B">
        <w:rPr>
          <w:rFonts w:ascii="Times New Roman" w:hAnsi="Times New Roman" w:cs="Times New Roman"/>
          <w:bCs/>
          <w:sz w:val="24"/>
          <w:szCs w:val="24"/>
        </w:rPr>
        <w:t xml:space="preserve">mokytojų ir pagalbos mokiniui specialistų praktinės veiklos vertintojų paslaugas atviro konkurso </w:t>
      </w:r>
      <w:r w:rsidR="00CC75DE">
        <w:rPr>
          <w:rFonts w:ascii="Times New Roman" w:hAnsi="Times New Roman" w:cs="Times New Roman"/>
          <w:bCs/>
          <w:sz w:val="24"/>
          <w:szCs w:val="24"/>
        </w:rPr>
        <w:t xml:space="preserve">būdu </w:t>
      </w:r>
      <w:r w:rsidR="00423459" w:rsidRPr="009D632B">
        <w:rPr>
          <w:rFonts w:ascii="Times New Roman" w:hAnsi="Times New Roman" w:cs="Times New Roman"/>
          <w:bCs/>
          <w:sz w:val="24"/>
          <w:szCs w:val="24"/>
        </w:rPr>
        <w:t>(pirkimas vykdomas dinaminės pirkimo sistemos būdu)</w:t>
      </w:r>
      <w:r w:rsidRPr="009D632B">
        <w:rPr>
          <w:rFonts w:ascii="Times New Roman" w:hAnsi="Times New Roman" w:cs="Times New Roman"/>
          <w:sz w:val="24"/>
          <w:szCs w:val="24"/>
        </w:rPr>
        <w:t>.</w:t>
      </w:r>
    </w:p>
    <w:p w14:paraId="4A2F7386" w14:textId="37435DD1" w:rsidR="00683AD8" w:rsidRDefault="00166BC2" w:rsidP="00683AD8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Šis p</w:t>
      </w:r>
      <w:r w:rsidR="00683AD8">
        <w:rPr>
          <w:rFonts w:ascii="Times New Roman" w:hAnsi="Times New Roman" w:cs="Times New Roman"/>
          <w:sz w:val="24"/>
          <w:szCs w:val="24"/>
        </w:rPr>
        <w:t xml:space="preserve">irkimas </w:t>
      </w:r>
      <w:r w:rsidR="004A0EAE">
        <w:rPr>
          <w:rFonts w:ascii="Times New Roman" w:hAnsi="Times New Roman" w:cs="Times New Roman"/>
          <w:sz w:val="24"/>
          <w:szCs w:val="24"/>
        </w:rPr>
        <w:t>skaidomas į dvi</w:t>
      </w:r>
      <w:r>
        <w:rPr>
          <w:rFonts w:ascii="Times New Roman" w:hAnsi="Times New Roman" w:cs="Times New Roman"/>
          <w:sz w:val="24"/>
          <w:szCs w:val="24"/>
        </w:rPr>
        <w:t xml:space="preserve"> dalis.</w:t>
      </w:r>
    </w:p>
    <w:p w14:paraId="720EBBDB" w14:textId="12B75C2F" w:rsidR="005F13D5" w:rsidRDefault="004A0EAE" w:rsidP="002E2109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A0EAE">
        <w:rPr>
          <w:rFonts w:ascii="Times New Roman" w:hAnsi="Times New Roman" w:cs="Times New Roman"/>
          <w:b/>
          <w:sz w:val="24"/>
          <w:szCs w:val="24"/>
        </w:rPr>
        <w:t>I PIRKIMO DALIS.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3459">
        <w:rPr>
          <w:rFonts w:ascii="Times New Roman" w:hAnsi="Times New Roman" w:cs="Times New Roman"/>
          <w:bCs/>
          <w:sz w:val="24"/>
          <w:szCs w:val="24"/>
        </w:rPr>
        <w:t>M</w:t>
      </w:r>
      <w:r w:rsidR="00423459" w:rsidRPr="00423459">
        <w:rPr>
          <w:rFonts w:ascii="Times New Roman" w:hAnsi="Times New Roman" w:cs="Times New Roman"/>
          <w:bCs/>
          <w:sz w:val="24"/>
          <w:szCs w:val="24"/>
        </w:rPr>
        <w:t>okytojų ir pagalbos mokiniui specialistų</w:t>
      </w:r>
      <w:r w:rsidR="002E2109">
        <w:rPr>
          <w:rFonts w:ascii="Times New Roman" w:eastAsia="Times New Roman" w:hAnsi="Times New Roman" w:cs="Times New Roman"/>
          <w:sz w:val="24"/>
          <w:szCs w:val="24"/>
          <w:lang w:eastAsia="lt-LT"/>
        </w:rPr>
        <w:t>, siekiančių įgyti aukštesnę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pradinio ugdymo</w:t>
      </w:r>
      <w:r w:rsidR="002E210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kvalifikacinę kategoriją, praktinės veiklos vertinimas </w:t>
      </w:r>
      <w:r w:rsidR="00166BC2">
        <w:rPr>
          <w:rFonts w:ascii="Times New Roman" w:eastAsia="Times New Roman" w:hAnsi="Times New Roman" w:cs="Times New Roman"/>
          <w:sz w:val="24"/>
          <w:szCs w:val="24"/>
          <w:lang w:eastAsia="lt-LT"/>
        </w:rPr>
        <w:t>Klaipėdoj</w:t>
      </w:r>
      <w:r w:rsidR="00E27014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5F13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(1 </w:t>
      </w:r>
      <w:r w:rsidR="00423459">
        <w:rPr>
          <w:rFonts w:ascii="Times New Roman" w:eastAsia="Times New Roman" w:hAnsi="Times New Roman" w:cs="Times New Roman"/>
          <w:sz w:val="24"/>
          <w:szCs w:val="24"/>
          <w:lang w:eastAsia="lt-LT"/>
        </w:rPr>
        <w:t>mokytojo</w:t>
      </w:r>
      <w:r w:rsidR="005F13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vertinimas).</w:t>
      </w:r>
    </w:p>
    <w:p w14:paraId="5BE1D50D" w14:textId="13CCDBC0" w:rsidR="004A0EAE" w:rsidRDefault="004A0EAE" w:rsidP="002E2109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A0EAE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4A0EAE">
        <w:rPr>
          <w:rFonts w:ascii="Times New Roman" w:hAnsi="Times New Roman" w:cs="Times New Roman"/>
          <w:b/>
          <w:sz w:val="24"/>
          <w:szCs w:val="24"/>
        </w:rPr>
        <w:t>PIRKIMO DALIS.</w:t>
      </w:r>
      <w:r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Pr="00423459">
        <w:rPr>
          <w:rFonts w:ascii="Times New Roman" w:hAnsi="Times New Roman" w:cs="Times New Roman"/>
          <w:bCs/>
          <w:sz w:val="24"/>
          <w:szCs w:val="24"/>
        </w:rPr>
        <w:t>okytojų ir pagalbos mokiniui specialistų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 siekiančių įgyti aukštesnę pradinio ugdymo kvalifikacinę kategoriją, praktinės veiklos vertinimas Panevėžyje (1 mokytojo vertinimas).</w:t>
      </w:r>
    </w:p>
    <w:p w14:paraId="7910EF22" w14:textId="781D43E4" w:rsidR="004A0EAE" w:rsidRDefault="004A0EAE" w:rsidP="002E2109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Pasiūlymą galima teikti vienai, dviem ar visoms pirkimo dalims.</w:t>
      </w:r>
    </w:p>
    <w:p w14:paraId="08375BF9" w14:textId="77777777" w:rsidR="004A0EAE" w:rsidRDefault="00683AD8" w:rsidP="004A0EAE">
      <w:pPr>
        <w:pStyle w:val="Betarp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Perkančioji organizacija atmeta tiekėjo pasiūlymą, kaip neatitinkantį techninėje specifikacijoje nustatytų reikalavimų, jeigu jo kaina viršija žemiau nurodytą maksimalią kainą</w:t>
      </w:r>
      <w:r w:rsidR="00166BC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0333A0A7" w14:textId="02FEE8D8" w:rsidR="004A0EAE" w:rsidRDefault="004A0EAE" w:rsidP="004A0EAE">
      <w:pPr>
        <w:pStyle w:val="Betarp"/>
        <w:ind w:firstLine="851"/>
        <w:jc w:val="both"/>
        <w:rPr>
          <w:rFonts w:ascii="Times New Roman" w:eastAsia="Calibri" w:hAnsi="Times New Roman" w:cs="Times New Roman"/>
          <w:iCs/>
          <w:spacing w:val="2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I pirkimo dalis.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normaltextrun"/>
          <w:rFonts w:ascii="Times New Roman" w:hAnsi="Times New Roman" w:cs="Times New Roman"/>
          <w:bCs/>
          <w:sz w:val="24"/>
          <w:szCs w:val="24"/>
        </w:rPr>
        <w:t>Maksimali pasiūlymo kaina 190,00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Eur su PVM. </w:t>
      </w:r>
      <w:r>
        <w:rPr>
          <w:rFonts w:ascii="Times New Roman" w:eastAsia="Calibri" w:hAnsi="Times New Roman" w:cs="Times New Roman"/>
          <w:iCs/>
          <w:spacing w:val="2"/>
          <w:sz w:val="24"/>
          <w:shd w:val="clear" w:color="auto" w:fill="FFFFFF"/>
        </w:rPr>
        <w:t>Jeigu pasiūlymą pateiks ne PVM mokėtojas, jo pasiūlymo kaina bus laikoma per didele, jeigu laukelyje „</w:t>
      </w:r>
      <w:r>
        <w:rPr>
          <w:rFonts w:ascii="Times New Roman" w:hAnsi="Times New Roman" w:cs="Times New Roman"/>
          <w:bCs/>
          <w:iCs/>
          <w:sz w:val="24"/>
        </w:rPr>
        <w:t>iš viso pasiūlymo kaina Eur be PVM</w:t>
      </w:r>
      <w:r>
        <w:rPr>
          <w:rFonts w:ascii="Times New Roman" w:eastAsia="Calibri" w:hAnsi="Times New Roman" w:cs="Times New Roman"/>
          <w:iCs/>
          <w:spacing w:val="2"/>
          <w:sz w:val="24"/>
          <w:shd w:val="clear" w:color="auto" w:fill="FFFFFF"/>
        </w:rPr>
        <w:t>“ nurodyta suma viršys 190,00 eurų.</w:t>
      </w:r>
    </w:p>
    <w:p w14:paraId="6EA6E83A" w14:textId="77777777" w:rsidR="004A0EAE" w:rsidRDefault="004A0EAE" w:rsidP="004A0EAE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II pirkimo dalis. </w:t>
      </w:r>
      <w:r>
        <w:rPr>
          <w:rStyle w:val="normaltextrun"/>
          <w:rFonts w:ascii="Times New Roman" w:hAnsi="Times New Roman" w:cs="Times New Roman"/>
          <w:bCs/>
          <w:sz w:val="24"/>
          <w:szCs w:val="24"/>
        </w:rPr>
        <w:t>Maksimali pasiūlymo kaina 190,00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Eur su PVM. </w:t>
      </w:r>
      <w:r>
        <w:rPr>
          <w:rFonts w:ascii="Times New Roman" w:eastAsia="Calibri" w:hAnsi="Times New Roman" w:cs="Times New Roman"/>
          <w:iCs/>
          <w:spacing w:val="2"/>
          <w:sz w:val="24"/>
          <w:shd w:val="clear" w:color="auto" w:fill="FFFFFF"/>
        </w:rPr>
        <w:t>Jeigu pasiūlymą pateiks ne PVM mokėtojas, jo pasiūlymo kaina bus laikoma per didele, jeigu laukelyje „</w:t>
      </w:r>
      <w:r>
        <w:rPr>
          <w:rFonts w:ascii="Times New Roman" w:hAnsi="Times New Roman" w:cs="Times New Roman"/>
          <w:bCs/>
          <w:iCs/>
          <w:sz w:val="24"/>
        </w:rPr>
        <w:t>iš viso pasiūlymo kaina Eur be PVM</w:t>
      </w:r>
      <w:r>
        <w:rPr>
          <w:rFonts w:ascii="Times New Roman" w:eastAsia="Calibri" w:hAnsi="Times New Roman" w:cs="Times New Roman"/>
          <w:iCs/>
          <w:spacing w:val="2"/>
          <w:sz w:val="24"/>
          <w:shd w:val="clear" w:color="auto" w:fill="FFFFFF"/>
        </w:rPr>
        <w:t>“ nurodyta suma viršys 190,00 eurų.</w:t>
      </w:r>
    </w:p>
    <w:p w14:paraId="581F4A50" w14:textId="1427F6CE" w:rsidR="00683AD8" w:rsidRDefault="00683AD8" w:rsidP="00166BC2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3DE1F48" w14:textId="35E62052" w:rsidR="002E2109" w:rsidRDefault="004A0EAE" w:rsidP="002E2109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" w:name="_Hlk86387819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I PIRKIMO DALIS. </w:t>
      </w:r>
      <w:bookmarkEnd w:id="1"/>
      <w:r w:rsidR="00423459">
        <w:rPr>
          <w:rFonts w:ascii="Times New Roman" w:hAnsi="Times New Roman" w:cs="Times New Roman"/>
          <w:bCs/>
          <w:sz w:val="24"/>
          <w:szCs w:val="24"/>
        </w:rPr>
        <w:t>M</w:t>
      </w:r>
      <w:r w:rsidR="00423459" w:rsidRPr="00423459">
        <w:rPr>
          <w:rFonts w:ascii="Times New Roman" w:hAnsi="Times New Roman" w:cs="Times New Roman"/>
          <w:bCs/>
          <w:sz w:val="24"/>
          <w:szCs w:val="24"/>
        </w:rPr>
        <w:t>okytojų ir pagalbos mokiniui specialistų</w:t>
      </w:r>
      <w:r w:rsidR="004234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siekiančių įgyti aukštesnę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pradinio ugdymo </w:t>
      </w:r>
      <w:r w:rsidR="004234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kvalifikacinę kategoriją, praktinės veiklos vertinimas </w:t>
      </w:r>
      <w:r w:rsidR="00166BC2">
        <w:rPr>
          <w:rFonts w:ascii="Times New Roman" w:eastAsia="Times New Roman" w:hAnsi="Times New Roman" w:cs="Times New Roman"/>
          <w:sz w:val="24"/>
          <w:szCs w:val="24"/>
          <w:lang w:eastAsia="lt-LT"/>
        </w:rPr>
        <w:t>Klaipėdoj</w:t>
      </w:r>
      <w:r w:rsidR="00423459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293E6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59089CA0" w14:textId="41066B17" w:rsidR="005F13D5" w:rsidRDefault="005F13D5" w:rsidP="005F13D5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Perkamos paslaugos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vieno (1) </w:t>
      </w:r>
      <w:r w:rsidR="00423459">
        <w:rPr>
          <w:rFonts w:ascii="Times New Roman" w:eastAsia="Times New Roman" w:hAnsi="Times New Roman" w:cs="Times New Roman"/>
          <w:sz w:val="24"/>
          <w:szCs w:val="24"/>
          <w:lang w:eastAsia="lt-LT"/>
        </w:rPr>
        <w:t>mokytojo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siekiančio įgyti aukštesnę </w:t>
      </w:r>
      <w:r w:rsidR="004160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pradinio ugdymo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kvalifikacinę kategoriją, praktinės veiklos vertinimas </w:t>
      </w:r>
      <w:r w:rsidR="00423459">
        <w:rPr>
          <w:rFonts w:ascii="Times New Roman" w:eastAsia="Times New Roman" w:hAnsi="Times New Roman" w:cs="Times New Roman"/>
          <w:sz w:val="24"/>
          <w:szCs w:val="24"/>
          <w:lang w:eastAsia="lt-LT"/>
        </w:rPr>
        <w:t>mokytojo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darbo vietoje (toliau – paslaugos). </w:t>
      </w:r>
      <w:r w:rsidR="00423459">
        <w:rPr>
          <w:rFonts w:ascii="Times New Roman" w:eastAsia="Times New Roman" w:hAnsi="Times New Roman" w:cs="Times New Roman"/>
          <w:sz w:val="24"/>
          <w:szCs w:val="24"/>
          <w:lang w:eastAsia="lt-LT"/>
        </w:rPr>
        <w:t>Mokytojo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praktinės veiklos vertinimas vyks </w:t>
      </w:r>
      <w:r w:rsidR="00166BC2">
        <w:rPr>
          <w:rFonts w:ascii="Times New Roman" w:eastAsia="Times New Roman" w:hAnsi="Times New Roman" w:cs="Times New Roman"/>
          <w:sz w:val="24"/>
          <w:szCs w:val="24"/>
          <w:lang w:eastAsia="lt-LT"/>
        </w:rPr>
        <w:t>Klaipėdos gimnazijoje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3A6D96F8" w14:textId="3CEF9424" w:rsidR="005F13D5" w:rsidRDefault="005F13D5" w:rsidP="005F13D5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Paslaugų suteikimo terminai: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visos paslaugos turi būti suteiktos per 5 mėn. nuo sutarties </w:t>
      </w:r>
      <w:r w:rsidR="005B38F3">
        <w:rPr>
          <w:rFonts w:ascii="Times New Roman" w:eastAsia="Times New Roman" w:hAnsi="Times New Roman" w:cs="Times New Roman"/>
          <w:sz w:val="24"/>
          <w:szCs w:val="24"/>
          <w:lang w:eastAsia="lt-LT"/>
        </w:rPr>
        <w:t>pasirašy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mo</w:t>
      </w:r>
      <w:r w:rsidR="00F4487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/ įsigaliojimo dienos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194570B4" w14:textId="77777777" w:rsidR="005F13D5" w:rsidRDefault="005F13D5" w:rsidP="005F13D5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Reikalavimai paslaugų teikimui.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3903FC8D" w14:textId="77777777" w:rsidR="00093D22" w:rsidRPr="00093D22" w:rsidRDefault="00093D22" w:rsidP="00166BC2">
      <w:pPr>
        <w:pStyle w:val="Sraopastraipa"/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1200"/>
        <w:jc w:val="both"/>
        <w:rPr>
          <w:rFonts w:ascii="Times New Roman" w:hAnsi="Times New Roman"/>
          <w:sz w:val="24"/>
          <w:szCs w:val="24"/>
        </w:rPr>
      </w:pPr>
      <w:r w:rsidRPr="00093D22">
        <w:rPr>
          <w:rFonts w:ascii="Times New Roman" w:hAnsi="Times New Roman"/>
          <w:sz w:val="24"/>
          <w:szCs w:val="24"/>
        </w:rPr>
        <w:t>Vertinimui skiriama 13 valandų. Per tą laiką atliekamos šios veiklos:</w:t>
      </w:r>
    </w:p>
    <w:p w14:paraId="18015D3E" w14:textId="78360F4D" w:rsidR="005F13D5" w:rsidRPr="004E5B08" w:rsidRDefault="005F13D5" w:rsidP="005F13D5">
      <w:pPr>
        <w:pStyle w:val="Sraopastraipa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Tiekėjas turi suderinti atvykimo į </w:t>
      </w:r>
      <w:r w:rsidR="00093D22">
        <w:rPr>
          <w:rFonts w:ascii="Times New Roman" w:eastAsia="Times New Roman" w:hAnsi="Times New Roman" w:cs="Times New Roman"/>
          <w:sz w:val="24"/>
          <w:szCs w:val="24"/>
          <w:lang w:eastAsia="lt-LT"/>
        </w:rPr>
        <w:t>mokytoj</w:t>
      </w:r>
      <w:r w:rsidRP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>o darbo vietą datą ir laiką.</w:t>
      </w:r>
    </w:p>
    <w:p w14:paraId="0762E1AD" w14:textId="28C43407" w:rsidR="005F13D5" w:rsidRPr="004E5B08" w:rsidRDefault="005F13D5" w:rsidP="005F13D5">
      <w:pPr>
        <w:pStyle w:val="Sraopastraipa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Tiekėjas sutartu laiku turi atvykti į </w:t>
      </w:r>
      <w:r w:rsidR="00093D22">
        <w:rPr>
          <w:rFonts w:ascii="Times New Roman" w:eastAsia="Times New Roman" w:hAnsi="Times New Roman" w:cs="Times New Roman"/>
          <w:sz w:val="24"/>
          <w:szCs w:val="24"/>
          <w:lang w:eastAsia="lt-LT"/>
        </w:rPr>
        <w:t>mokytoj</w:t>
      </w:r>
      <w:r w:rsidRP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>o darbo vietą ir atlikti jo praktinės veiklos vertinimą.</w:t>
      </w:r>
    </w:p>
    <w:p w14:paraId="23F70EBB" w14:textId="2B36D79E" w:rsidR="00093D22" w:rsidRDefault="00166BC2" w:rsidP="00093D22">
      <w:pPr>
        <w:pStyle w:val="Sraopastraip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93D22" w:rsidRPr="00093D22">
        <w:rPr>
          <w:rFonts w:ascii="Times New Roman" w:hAnsi="Times New Roman"/>
          <w:color w:val="000000"/>
          <w:sz w:val="24"/>
          <w:szCs w:val="24"/>
        </w:rPr>
        <w:t>Įvadinis pokalbis su mokytoju ar pagalbos mokiniui specialistu</w:t>
      </w:r>
      <w:r w:rsidR="00093D22">
        <w:rPr>
          <w:rFonts w:ascii="Times New Roman" w:hAnsi="Times New Roman"/>
          <w:color w:val="000000"/>
          <w:sz w:val="24"/>
          <w:szCs w:val="24"/>
        </w:rPr>
        <w:t>.</w:t>
      </w:r>
    </w:p>
    <w:p w14:paraId="57FCD28E" w14:textId="207C8E7C" w:rsidR="00093D22" w:rsidRPr="00093D22" w:rsidRDefault="00093D22" w:rsidP="00093D22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</w:rPr>
        <w:t>Turimos kvalifikacinės kategorijos atestacijos rezultatų analizė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19267B63" w14:textId="5D6F7EDE" w:rsidR="00093D22" w:rsidRPr="00093D22" w:rsidRDefault="00093D22" w:rsidP="00093D22">
      <w:pPr>
        <w:pStyle w:val="Sraopastraipa"/>
        <w:numPr>
          <w:ilvl w:val="0"/>
          <w:numId w:val="4"/>
        </w:numPr>
        <w:tabs>
          <w:tab w:val="left" w:pos="0"/>
          <w:tab w:val="left" w:pos="175"/>
          <w:tab w:val="left" w:pos="317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</w:rPr>
        <w:t>Pamokų / veiklų stebėjimas (Vertintojas stebi ne mažiau kaip keturias pamokas / veiklas.);</w:t>
      </w:r>
    </w:p>
    <w:p w14:paraId="74584AB8" w14:textId="138F9EE3" w:rsidR="00093D22" w:rsidRPr="00093D22" w:rsidRDefault="00093D22" w:rsidP="00093D22">
      <w:pPr>
        <w:pStyle w:val="Sraopastraip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</w:rPr>
        <w:t>Interviu (pusiau struktūruotas) prieš pamoką / veiklą, po pamokos /  veiklos;</w:t>
      </w:r>
    </w:p>
    <w:p w14:paraId="7A37792A" w14:textId="0593055C" w:rsidR="00093D22" w:rsidRPr="00093D22" w:rsidRDefault="00093D22" w:rsidP="00093D22">
      <w:pPr>
        <w:pStyle w:val="Sraopastraip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</w:rPr>
        <w:t>Stebėtų pamokų / veiklų  analizė kartu su besiatestuojančiu mokytoju ar pagalbos mokiniui specialistu;</w:t>
      </w:r>
    </w:p>
    <w:p w14:paraId="3D303812" w14:textId="0FFC05BC" w:rsidR="00093D22" w:rsidRPr="00093D22" w:rsidRDefault="00093D22" w:rsidP="00093D22">
      <w:pPr>
        <w:pStyle w:val="Sraopastraip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</w:rPr>
        <w:t>Ugdomosios ir metodinės veiklos dokumentų analizė bei aptarimas su mokytoju ar pagalbos mokiniui specialistu jo darbo vietoje;</w:t>
      </w:r>
    </w:p>
    <w:p w14:paraId="7DE3CF18" w14:textId="7F1FF723" w:rsidR="00093D22" w:rsidRPr="00093D22" w:rsidRDefault="00093D22" w:rsidP="00093D22">
      <w:pPr>
        <w:pStyle w:val="Sraopastraip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</w:rPr>
        <w:t>Baigiamasis pokalbis (interviu) su mokytoju ar pagalbos mokiniui specialistu;</w:t>
      </w:r>
    </w:p>
    <w:p w14:paraId="278CD3A4" w14:textId="5473AC33" w:rsidR="00093D22" w:rsidRPr="00093D22" w:rsidRDefault="00093D22" w:rsidP="00093D22">
      <w:pPr>
        <w:pStyle w:val="Sraopastraip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</w:rPr>
        <w:t xml:space="preserve">Siūlomos rekomendacijos, sudaromas priemonių planas mokytojo ar pagalbos mokiniui specialisto praktinei veiklai gerinti / tobulinti; </w:t>
      </w:r>
    </w:p>
    <w:p w14:paraId="60A0013C" w14:textId="1CEF8457" w:rsidR="00093D22" w:rsidRPr="00093D22" w:rsidRDefault="00093D22" w:rsidP="00093D22">
      <w:pPr>
        <w:pStyle w:val="Sraopastraip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Išvadų dėl </w:t>
      </w:r>
      <w:r w:rsidRPr="00093D22">
        <w:rPr>
          <w:rFonts w:ascii="Times New Roman" w:hAnsi="Times New Roman"/>
          <w:color w:val="000000"/>
          <w:sz w:val="24"/>
          <w:szCs w:val="24"/>
        </w:rPr>
        <w:t>mokytojo ar pagalbos mokiniui specialisto</w:t>
      </w:r>
      <w:r w:rsidRPr="00093D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praktinės veikos įvertinimo rengimas ir pateikimas švietimo įstaigai</w:t>
      </w:r>
      <w:r w:rsidRPr="00093D22">
        <w:rPr>
          <w:rFonts w:ascii="Times New Roman" w:hAnsi="Times New Roman"/>
          <w:color w:val="000000"/>
          <w:szCs w:val="24"/>
          <w:shd w:val="clear" w:color="auto" w:fill="FFFFFF"/>
        </w:rPr>
        <w:t>, kurioje įvyko vertinimas.</w:t>
      </w:r>
    </w:p>
    <w:p w14:paraId="15F11B4C" w14:textId="76BEB416" w:rsidR="002E2109" w:rsidRDefault="00166BC2" w:rsidP="00166BC2">
      <w:pPr>
        <w:spacing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</w:t>
      </w:r>
      <w:r w:rsidR="002E210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iti reikalavimai.  </w:t>
      </w:r>
    </w:p>
    <w:p w14:paraId="1C1E2D1B" w14:textId="77777777" w:rsidR="00093D22" w:rsidRPr="00093D22" w:rsidRDefault="00093D22" w:rsidP="00E06B61">
      <w:pPr>
        <w:pStyle w:val="Sraopastraipa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93D22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</w:rPr>
        <w:t xml:space="preserve">Po mokytojo ar pagalbos mokiniu specialisto praktinės veiklos stebėjimo, vertinimo ir </w:t>
      </w:r>
      <w:r w:rsidRPr="00093D22">
        <w:rPr>
          <w:rFonts w:ascii="Times New Roman" w:eastAsia="Arial Unicode MS" w:hAnsi="Times New Roman" w:cs="Times New Roman"/>
          <w:sz w:val="24"/>
          <w:szCs w:val="24"/>
          <w:bdr w:val="nil"/>
        </w:rPr>
        <w:t>įvertinimo</w:t>
      </w:r>
      <w:r w:rsidRPr="00093D22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</w:rPr>
        <w:t xml:space="preserve"> tiekėjas atsiskaito NŠA pateikdamas pažymą iš švietimo įstaigos, kurioje </w:t>
      </w:r>
      <w:r w:rsidRPr="00093D22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</w:rPr>
        <w:lastRenderedPageBreak/>
        <w:t xml:space="preserve">vyko vertinimas, bei, gavęs el. paštu atsiųstą nuorodą, užpildo </w:t>
      </w:r>
      <w:r w:rsidRPr="00093D22">
        <w:rPr>
          <w:rFonts w:ascii="Times New Roman" w:hAnsi="Times New Roman" w:cs="Times New Roman"/>
          <w:color w:val="000000"/>
          <w:sz w:val="24"/>
          <w:szCs w:val="24"/>
        </w:rPr>
        <w:t>Mokytojo ir pagalbos mokiniui specialisto veiklos ir kompetencijos vertinimo formą.</w:t>
      </w:r>
    </w:p>
    <w:p w14:paraId="66AE4934" w14:textId="1AD5EE28" w:rsidR="002E2109" w:rsidRPr="00E06B61" w:rsidRDefault="002E2109" w:rsidP="00E06B61">
      <w:pPr>
        <w:pStyle w:val="Sraopastraipa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6B61">
        <w:rPr>
          <w:rFonts w:ascii="Times New Roman" w:eastAsia="Times New Roman" w:hAnsi="Times New Roman" w:cs="Times New Roman"/>
          <w:sz w:val="24"/>
          <w:szCs w:val="24"/>
          <w:lang w:eastAsia="lt-LT"/>
        </w:rPr>
        <w:t>Visi tiekėjo pateikiami dokumentai, įrodantys paslaugų teikimą, turi būti pasirašyti.</w:t>
      </w:r>
    </w:p>
    <w:p w14:paraId="473B4E12" w14:textId="2AEDBC01" w:rsidR="002E2109" w:rsidRDefault="002E2109" w:rsidP="00E06B61">
      <w:pPr>
        <w:pStyle w:val="Betarp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Sutarties sąlygos:</w:t>
      </w:r>
    </w:p>
    <w:p w14:paraId="492EDDE2" w14:textId="48E3C4C4" w:rsidR="002E2109" w:rsidRDefault="005F13D5" w:rsidP="005F13D5">
      <w:pPr>
        <w:pStyle w:val="Betarp"/>
        <w:ind w:left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E06B61">
        <w:rPr>
          <w:rFonts w:ascii="Times New Roman" w:hAnsi="Times New Roman" w:cs="Times New Roman"/>
          <w:sz w:val="24"/>
          <w:szCs w:val="24"/>
        </w:rPr>
        <w:t xml:space="preserve"> </w:t>
      </w:r>
      <w:r w:rsidR="002E2109">
        <w:rPr>
          <w:rFonts w:ascii="Times New Roman" w:hAnsi="Times New Roman" w:cs="Times New Roman"/>
          <w:sz w:val="24"/>
          <w:szCs w:val="24"/>
        </w:rPr>
        <w:t>Atsiskaitydamas už suteiktas paslaugas tiekėjas tur</w:t>
      </w:r>
      <w:r w:rsidR="004E5B08">
        <w:rPr>
          <w:rFonts w:ascii="Times New Roman" w:hAnsi="Times New Roman" w:cs="Times New Roman"/>
          <w:sz w:val="24"/>
          <w:szCs w:val="24"/>
        </w:rPr>
        <w:t>i</w:t>
      </w:r>
      <w:r w:rsidR="002E2109">
        <w:rPr>
          <w:rFonts w:ascii="Times New Roman" w:hAnsi="Times New Roman" w:cs="Times New Roman"/>
          <w:sz w:val="24"/>
          <w:szCs w:val="24"/>
        </w:rPr>
        <w:t xml:space="preserve"> pateikti priėmimo</w:t>
      </w:r>
      <w:r w:rsidR="004E5B08">
        <w:rPr>
          <w:rFonts w:ascii="Times New Roman" w:hAnsi="Times New Roman" w:cs="Times New Roman"/>
          <w:sz w:val="24"/>
          <w:szCs w:val="24"/>
        </w:rPr>
        <w:t xml:space="preserve"> – </w:t>
      </w:r>
      <w:r w:rsidR="002E2109">
        <w:rPr>
          <w:rFonts w:ascii="Times New Roman" w:hAnsi="Times New Roman" w:cs="Times New Roman"/>
          <w:sz w:val="24"/>
          <w:szCs w:val="24"/>
        </w:rPr>
        <w:t>perdavimo akt</w:t>
      </w:r>
      <w:r w:rsidR="00BF7FC2">
        <w:rPr>
          <w:rFonts w:ascii="Times New Roman" w:hAnsi="Times New Roman" w:cs="Times New Roman"/>
          <w:sz w:val="24"/>
          <w:szCs w:val="24"/>
        </w:rPr>
        <w:t>us</w:t>
      </w:r>
      <w:r w:rsidR="002E2109">
        <w:rPr>
          <w:rFonts w:ascii="Times New Roman" w:hAnsi="Times New Roman" w:cs="Times New Roman"/>
          <w:sz w:val="24"/>
          <w:szCs w:val="24"/>
        </w:rPr>
        <w:t xml:space="preserve"> ir sąskait</w:t>
      </w:r>
      <w:r w:rsidR="00BF7FC2">
        <w:rPr>
          <w:rFonts w:ascii="Times New Roman" w:hAnsi="Times New Roman" w:cs="Times New Roman"/>
          <w:sz w:val="24"/>
          <w:szCs w:val="24"/>
        </w:rPr>
        <w:t>as</w:t>
      </w:r>
      <w:r w:rsidR="002E2109">
        <w:rPr>
          <w:rFonts w:ascii="Times New Roman" w:hAnsi="Times New Roman" w:cs="Times New Roman"/>
          <w:sz w:val="24"/>
          <w:szCs w:val="24"/>
        </w:rPr>
        <w:t xml:space="preserve"> faktūr</w:t>
      </w:r>
      <w:r w:rsidR="00BF7FC2">
        <w:rPr>
          <w:rFonts w:ascii="Times New Roman" w:hAnsi="Times New Roman" w:cs="Times New Roman"/>
          <w:sz w:val="24"/>
          <w:szCs w:val="24"/>
        </w:rPr>
        <w:t>as</w:t>
      </w:r>
      <w:r w:rsidR="002E2109">
        <w:rPr>
          <w:rFonts w:ascii="Times New Roman" w:hAnsi="Times New Roman" w:cs="Times New Roman"/>
          <w:sz w:val="24"/>
          <w:szCs w:val="24"/>
        </w:rPr>
        <w:t xml:space="preserve"> / kvit</w:t>
      </w:r>
      <w:r w:rsidR="00BF7FC2">
        <w:rPr>
          <w:rFonts w:ascii="Times New Roman" w:hAnsi="Times New Roman" w:cs="Times New Roman"/>
          <w:sz w:val="24"/>
          <w:szCs w:val="24"/>
        </w:rPr>
        <w:t>us</w:t>
      </w:r>
      <w:r w:rsidR="002E2109">
        <w:rPr>
          <w:rFonts w:ascii="Times New Roman" w:hAnsi="Times New Roman" w:cs="Times New Roman"/>
          <w:sz w:val="24"/>
          <w:szCs w:val="24"/>
        </w:rPr>
        <w:t>. </w:t>
      </w:r>
    </w:p>
    <w:p w14:paraId="2602FCAC" w14:textId="7185FC0E" w:rsidR="002E2109" w:rsidRDefault="005F13D5" w:rsidP="005F13D5">
      <w:pPr>
        <w:pStyle w:val="Betarp"/>
        <w:ind w:left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E06B61">
        <w:rPr>
          <w:rFonts w:ascii="Times New Roman" w:hAnsi="Times New Roman" w:cs="Times New Roman"/>
          <w:sz w:val="24"/>
          <w:szCs w:val="24"/>
        </w:rPr>
        <w:t xml:space="preserve"> </w:t>
      </w:r>
      <w:r w:rsidR="002E2109">
        <w:rPr>
          <w:rFonts w:ascii="Times New Roman" w:hAnsi="Times New Roman" w:cs="Times New Roman"/>
          <w:sz w:val="24"/>
          <w:szCs w:val="24"/>
        </w:rPr>
        <w:t>Perkančioji organizacija už suteiktas paslaugas sumoka per 30 kalendorinių dienų nuo sąskait</w:t>
      </w:r>
      <w:r w:rsidR="00BF7FC2">
        <w:rPr>
          <w:rFonts w:ascii="Times New Roman" w:hAnsi="Times New Roman" w:cs="Times New Roman"/>
          <w:sz w:val="24"/>
          <w:szCs w:val="24"/>
        </w:rPr>
        <w:t>ų</w:t>
      </w:r>
      <w:r w:rsidR="002E2109">
        <w:rPr>
          <w:rFonts w:ascii="Times New Roman" w:hAnsi="Times New Roman" w:cs="Times New Roman"/>
          <w:sz w:val="24"/>
          <w:szCs w:val="24"/>
        </w:rPr>
        <w:t xml:space="preserve"> faktūr</w:t>
      </w:r>
      <w:r w:rsidR="00BF7FC2">
        <w:rPr>
          <w:rFonts w:ascii="Times New Roman" w:hAnsi="Times New Roman" w:cs="Times New Roman"/>
          <w:sz w:val="24"/>
          <w:szCs w:val="24"/>
        </w:rPr>
        <w:t>ų</w:t>
      </w:r>
      <w:r w:rsidR="002E2109">
        <w:rPr>
          <w:rFonts w:ascii="Times New Roman" w:hAnsi="Times New Roman" w:cs="Times New Roman"/>
          <w:sz w:val="24"/>
          <w:szCs w:val="24"/>
        </w:rPr>
        <w:t xml:space="preserve"> / kvit</w:t>
      </w:r>
      <w:r w:rsidR="00BF7FC2">
        <w:rPr>
          <w:rFonts w:ascii="Times New Roman" w:hAnsi="Times New Roman" w:cs="Times New Roman"/>
          <w:sz w:val="24"/>
          <w:szCs w:val="24"/>
        </w:rPr>
        <w:t>ų</w:t>
      </w:r>
      <w:r w:rsidR="002E2109">
        <w:rPr>
          <w:rFonts w:ascii="Times New Roman" w:hAnsi="Times New Roman" w:cs="Times New Roman"/>
          <w:sz w:val="24"/>
          <w:szCs w:val="24"/>
        </w:rPr>
        <w:t xml:space="preserve"> išrašymo datos.</w:t>
      </w:r>
    </w:p>
    <w:p w14:paraId="1420E0EA" w14:textId="77777777" w:rsidR="004A0EAE" w:rsidRDefault="004A0EAE" w:rsidP="005F13D5">
      <w:pPr>
        <w:pStyle w:val="Betarp"/>
        <w:ind w:left="840"/>
        <w:jc w:val="both"/>
        <w:rPr>
          <w:rFonts w:ascii="Times New Roman" w:hAnsi="Times New Roman" w:cs="Times New Roman"/>
          <w:sz w:val="24"/>
          <w:szCs w:val="24"/>
        </w:rPr>
      </w:pPr>
    </w:p>
    <w:p w14:paraId="23277E0B" w14:textId="5872B5FD" w:rsidR="004A0EAE" w:rsidRDefault="004A0EAE" w:rsidP="004A0EAE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II PIRKIMO DALIS. 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423459">
        <w:rPr>
          <w:rFonts w:ascii="Times New Roman" w:hAnsi="Times New Roman" w:cs="Times New Roman"/>
          <w:bCs/>
          <w:sz w:val="24"/>
          <w:szCs w:val="24"/>
        </w:rPr>
        <w:t>okytojų ir pagalbos mokiniui specialistų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siekiančių įgyti aukštesnę pradinio ugdymo kvalifikacinę kategoriją, praktinės veiklos vertinimas Panevėžyje. </w:t>
      </w:r>
    </w:p>
    <w:p w14:paraId="3D1B40D1" w14:textId="3678529F" w:rsidR="004A0EAE" w:rsidRDefault="004A0EAE" w:rsidP="004A0EAE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Perkamos paslaugos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: vieno (1) mokytojo, siekiančio įgyti aukštesnę</w:t>
      </w:r>
      <w:r w:rsidR="004160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pradinio ugdymo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kvalifikacinę kategoriją, praktinės veiklos vertinimas mokytojo darbo vietoje (toliau – paslaugos). Mokytojo praktinės veiklos vertinimas vyks Panevėžio pagrindinėje mokykloje.</w:t>
      </w:r>
    </w:p>
    <w:p w14:paraId="59925D14" w14:textId="77777777" w:rsidR="004A0EAE" w:rsidRDefault="004A0EAE" w:rsidP="004A0EAE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Paslaugų suteikimo terminai: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visos paslaugos turi būti suteiktos per 5 mėn. nuo sutarties pasirašymo / įsigaliojimo dienos. </w:t>
      </w:r>
    </w:p>
    <w:p w14:paraId="5F09A939" w14:textId="77777777" w:rsidR="004A0EAE" w:rsidRDefault="004A0EAE" w:rsidP="004A0EAE">
      <w:pPr>
        <w:shd w:val="clear" w:color="auto" w:fill="FFFFFF"/>
        <w:spacing w:after="0" w:line="240" w:lineRule="auto"/>
        <w:ind w:firstLine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Reikalavimai paslaugų teikimui.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10ADCB33" w14:textId="77777777" w:rsidR="004A0EAE" w:rsidRPr="00093D22" w:rsidRDefault="004A0EAE" w:rsidP="004A0EAE">
      <w:pPr>
        <w:pStyle w:val="Sraopastraipa"/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1200"/>
        <w:jc w:val="both"/>
        <w:rPr>
          <w:rFonts w:ascii="Times New Roman" w:hAnsi="Times New Roman"/>
          <w:sz w:val="24"/>
          <w:szCs w:val="24"/>
        </w:rPr>
      </w:pPr>
      <w:r w:rsidRPr="00093D22">
        <w:rPr>
          <w:rFonts w:ascii="Times New Roman" w:hAnsi="Times New Roman"/>
          <w:sz w:val="24"/>
          <w:szCs w:val="24"/>
        </w:rPr>
        <w:t>Vertinimui skiriama 13 valandų. Per tą laiką atliekamos šios veiklos:</w:t>
      </w:r>
    </w:p>
    <w:p w14:paraId="76590EAF" w14:textId="77777777" w:rsidR="004A0EAE" w:rsidRPr="004E5B08" w:rsidRDefault="004A0EAE" w:rsidP="004A0EAE">
      <w:pPr>
        <w:pStyle w:val="Sraopastraipa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Tiekėjas turi suderinti atvykimo į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mokytoj</w:t>
      </w:r>
      <w:r w:rsidRP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>o darbo vietą datą ir laiką.</w:t>
      </w:r>
    </w:p>
    <w:p w14:paraId="51954164" w14:textId="77777777" w:rsidR="004A0EAE" w:rsidRPr="004E5B08" w:rsidRDefault="004A0EAE" w:rsidP="004A0EAE">
      <w:pPr>
        <w:pStyle w:val="Sraopastraipa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Tiekėjas sutartu laiku turi atvykti į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mokytoj</w:t>
      </w:r>
      <w:r w:rsidRPr="004E5B08">
        <w:rPr>
          <w:rFonts w:ascii="Times New Roman" w:eastAsia="Times New Roman" w:hAnsi="Times New Roman" w:cs="Times New Roman"/>
          <w:sz w:val="24"/>
          <w:szCs w:val="24"/>
          <w:lang w:eastAsia="lt-LT"/>
        </w:rPr>
        <w:t>o darbo vietą ir atlikti jo praktinės veiklos vertinimą.</w:t>
      </w:r>
    </w:p>
    <w:p w14:paraId="65FA6FDE" w14:textId="77777777" w:rsidR="004A0EAE" w:rsidRDefault="004A0EAE" w:rsidP="004A0EAE">
      <w:pPr>
        <w:pStyle w:val="Sraopastraip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3D22">
        <w:rPr>
          <w:rFonts w:ascii="Times New Roman" w:hAnsi="Times New Roman"/>
          <w:color w:val="000000"/>
          <w:sz w:val="24"/>
          <w:szCs w:val="24"/>
        </w:rPr>
        <w:t>Įvadinis pokalbis su mokytoju ar pagalbos mokiniui specialistu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53A28FFB" w14:textId="77777777" w:rsidR="004A0EAE" w:rsidRPr="00093D22" w:rsidRDefault="004A0EAE" w:rsidP="004A0EAE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</w:rPr>
        <w:t>Turimos kvalifikacinės kategorijos atestacijos rezultatų analizė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1E7A8573" w14:textId="77777777" w:rsidR="004A0EAE" w:rsidRPr="00093D22" w:rsidRDefault="004A0EAE" w:rsidP="004A0EAE">
      <w:pPr>
        <w:pStyle w:val="Sraopastraipa"/>
        <w:numPr>
          <w:ilvl w:val="0"/>
          <w:numId w:val="4"/>
        </w:numPr>
        <w:tabs>
          <w:tab w:val="left" w:pos="0"/>
          <w:tab w:val="left" w:pos="175"/>
          <w:tab w:val="left" w:pos="317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</w:rPr>
        <w:t>Pamokų / veiklų stebėjimas (Vertintojas stebi ne mažiau kaip keturias pamokas / veiklas.);</w:t>
      </w:r>
    </w:p>
    <w:p w14:paraId="5D5E4A84" w14:textId="77777777" w:rsidR="004A0EAE" w:rsidRPr="00093D22" w:rsidRDefault="004A0EAE" w:rsidP="004A0EAE">
      <w:pPr>
        <w:pStyle w:val="Sraopastraip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</w:rPr>
        <w:t>Interviu (pusiau struktūruotas) prieš pamoką / veiklą, po pamokos /  veiklos;</w:t>
      </w:r>
    </w:p>
    <w:p w14:paraId="055D9D92" w14:textId="77777777" w:rsidR="004A0EAE" w:rsidRPr="00093D22" w:rsidRDefault="004A0EAE" w:rsidP="004A0EAE">
      <w:pPr>
        <w:pStyle w:val="Sraopastraip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</w:rPr>
        <w:t>Stebėtų pamokų / veiklų  analizė kartu su besiatestuojančiu mokytoju ar pagalbos mokiniui specialistu;</w:t>
      </w:r>
    </w:p>
    <w:p w14:paraId="7372A7ED" w14:textId="77777777" w:rsidR="004A0EAE" w:rsidRPr="00093D22" w:rsidRDefault="004A0EAE" w:rsidP="004A0EAE">
      <w:pPr>
        <w:pStyle w:val="Sraopastraip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</w:rPr>
        <w:t>Ugdomosios ir metodinės veiklos dokumentų analizė bei aptarimas su mokytoju ar pagalbos mokiniui specialistu jo darbo vietoje;</w:t>
      </w:r>
    </w:p>
    <w:p w14:paraId="10A130A7" w14:textId="77777777" w:rsidR="004A0EAE" w:rsidRPr="00093D22" w:rsidRDefault="004A0EAE" w:rsidP="004A0EAE">
      <w:pPr>
        <w:pStyle w:val="Sraopastraip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</w:rPr>
        <w:t>Baigiamasis pokalbis (interviu) su mokytoju ar pagalbos mokiniui specialistu;</w:t>
      </w:r>
    </w:p>
    <w:p w14:paraId="12D42C65" w14:textId="77777777" w:rsidR="004A0EAE" w:rsidRPr="00093D22" w:rsidRDefault="004A0EAE" w:rsidP="004A0EAE">
      <w:pPr>
        <w:pStyle w:val="Sraopastraip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</w:rPr>
        <w:t xml:space="preserve">Siūlomos rekomendacijos, sudaromas priemonių planas mokytojo ar pagalbos mokiniui specialisto praktinei veiklai gerinti / tobulinti; </w:t>
      </w:r>
    </w:p>
    <w:p w14:paraId="70B7DB3B" w14:textId="77777777" w:rsidR="004A0EAE" w:rsidRPr="00093D22" w:rsidRDefault="004A0EAE" w:rsidP="004A0EAE">
      <w:pPr>
        <w:pStyle w:val="Sraopastraipa"/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3D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Išvadų dėl </w:t>
      </w:r>
      <w:r w:rsidRPr="00093D22">
        <w:rPr>
          <w:rFonts w:ascii="Times New Roman" w:hAnsi="Times New Roman"/>
          <w:color w:val="000000"/>
          <w:sz w:val="24"/>
          <w:szCs w:val="24"/>
        </w:rPr>
        <w:t>mokytojo ar pagalbos mokiniui specialisto</w:t>
      </w:r>
      <w:r w:rsidRPr="00093D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praktinės veikos įvertinimo rengimas ir pateikimas švietimo įstaigai</w:t>
      </w:r>
      <w:r w:rsidRPr="00093D22">
        <w:rPr>
          <w:rFonts w:ascii="Times New Roman" w:hAnsi="Times New Roman"/>
          <w:color w:val="000000"/>
          <w:szCs w:val="24"/>
          <w:shd w:val="clear" w:color="auto" w:fill="FFFFFF"/>
        </w:rPr>
        <w:t>, kurioje įvyko vertinimas.</w:t>
      </w:r>
    </w:p>
    <w:p w14:paraId="58625DA5" w14:textId="77777777" w:rsidR="004A0EAE" w:rsidRDefault="004A0EAE" w:rsidP="004A0EAE">
      <w:pPr>
        <w:spacing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Kiti reikalavimai.  </w:t>
      </w:r>
    </w:p>
    <w:p w14:paraId="50AF5C7B" w14:textId="77777777" w:rsidR="004A0EAE" w:rsidRPr="00093D22" w:rsidRDefault="004A0EAE" w:rsidP="004A0EAE">
      <w:pPr>
        <w:pStyle w:val="Sraopastraipa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93D22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</w:rPr>
        <w:t xml:space="preserve">Po mokytojo ar pagalbos mokiniu specialisto praktinės veiklos stebėjimo, vertinimo ir </w:t>
      </w:r>
      <w:r w:rsidRPr="00093D22">
        <w:rPr>
          <w:rFonts w:ascii="Times New Roman" w:eastAsia="Arial Unicode MS" w:hAnsi="Times New Roman" w:cs="Times New Roman"/>
          <w:sz w:val="24"/>
          <w:szCs w:val="24"/>
          <w:bdr w:val="nil"/>
        </w:rPr>
        <w:t>įvertinimo</w:t>
      </w:r>
      <w:r w:rsidRPr="00093D22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</w:rPr>
        <w:t xml:space="preserve"> tiekėjas atsiskaito NŠA pateikdamas pažymą iš švietimo įstaigos, kurioje vyko vertinimas, bei, gavęs el. paštu atsiųstą nuorodą, užpildo </w:t>
      </w:r>
      <w:r w:rsidRPr="00093D22">
        <w:rPr>
          <w:rFonts w:ascii="Times New Roman" w:hAnsi="Times New Roman" w:cs="Times New Roman"/>
          <w:color w:val="000000"/>
          <w:sz w:val="24"/>
          <w:szCs w:val="24"/>
        </w:rPr>
        <w:t>Mokytojo ir pagalbos mokiniui specialisto veiklos ir kompetencijos vertinimo formą.</w:t>
      </w:r>
    </w:p>
    <w:p w14:paraId="727BB6D8" w14:textId="77777777" w:rsidR="004A0EAE" w:rsidRPr="00E06B61" w:rsidRDefault="004A0EAE" w:rsidP="004A0EAE">
      <w:pPr>
        <w:pStyle w:val="Sraopastraipa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6B61">
        <w:rPr>
          <w:rFonts w:ascii="Times New Roman" w:eastAsia="Times New Roman" w:hAnsi="Times New Roman" w:cs="Times New Roman"/>
          <w:sz w:val="24"/>
          <w:szCs w:val="24"/>
          <w:lang w:eastAsia="lt-LT"/>
        </w:rPr>
        <w:t>Visi tiekėjo pateikiami dokumentai, įrodantys paslaugų teikimą, turi būti pasirašyti.</w:t>
      </w:r>
    </w:p>
    <w:p w14:paraId="0F226659" w14:textId="77777777" w:rsidR="004A0EAE" w:rsidRDefault="004A0EAE" w:rsidP="004A0EAE">
      <w:pPr>
        <w:pStyle w:val="Betarp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Sutarties sąlygos:</w:t>
      </w:r>
    </w:p>
    <w:p w14:paraId="35BD0AC5" w14:textId="77777777" w:rsidR="004A0EAE" w:rsidRDefault="004A0EAE" w:rsidP="004A0EAE">
      <w:pPr>
        <w:pStyle w:val="Betarp"/>
        <w:ind w:left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Atsiskaitydamas už suteiktas paslaugas tiekėjas turi pateikti priėmimo – perdavimo aktus ir sąskaitas faktūras / kvitus. </w:t>
      </w:r>
    </w:p>
    <w:p w14:paraId="30530860" w14:textId="77777777" w:rsidR="004A0EAE" w:rsidRDefault="004A0EAE" w:rsidP="004A0EAE">
      <w:pPr>
        <w:pStyle w:val="Betarp"/>
        <w:ind w:left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Perkančioji organizacija už suteiktas paslaugas sumoka per 30 kalendorinių dienų nuo sąskaitų faktūrų / kvitų išrašymo datos.</w:t>
      </w:r>
    </w:p>
    <w:p w14:paraId="33D590F9" w14:textId="77777777" w:rsidR="004A0EAE" w:rsidRDefault="004A0EAE" w:rsidP="005F13D5">
      <w:pPr>
        <w:pStyle w:val="Betarp"/>
        <w:ind w:left="840"/>
        <w:jc w:val="both"/>
        <w:rPr>
          <w:rFonts w:ascii="Times New Roman" w:hAnsi="Times New Roman" w:cs="Times New Roman"/>
          <w:sz w:val="24"/>
          <w:szCs w:val="24"/>
        </w:rPr>
      </w:pPr>
    </w:p>
    <w:p w14:paraId="293FDB3E" w14:textId="77777777" w:rsidR="00D02CC8" w:rsidRDefault="00D02CC8" w:rsidP="00D02CC8">
      <w:pPr>
        <w:pStyle w:val="Betarp"/>
        <w:ind w:left="840"/>
        <w:jc w:val="both"/>
        <w:rPr>
          <w:rFonts w:ascii="Times New Roman" w:hAnsi="Times New Roman" w:cs="Times New Roman"/>
          <w:sz w:val="24"/>
          <w:szCs w:val="24"/>
        </w:rPr>
      </w:pPr>
    </w:p>
    <w:p w14:paraId="7BC6112D" w14:textId="05CB8469" w:rsidR="00411F8D" w:rsidRDefault="00683AD8" w:rsidP="00293E6F">
      <w:pPr>
        <w:pStyle w:val="Betarp"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sectPr w:rsidR="00411F8D" w:rsidSect="00166BC2">
      <w:pgSz w:w="11906" w:h="16838"/>
      <w:pgMar w:top="568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03CEB"/>
    <w:multiLevelType w:val="multilevel"/>
    <w:tmpl w:val="FD4CF442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1" w15:restartNumberingAfterBreak="0">
    <w:nsid w:val="036D0C2E"/>
    <w:multiLevelType w:val="hybridMultilevel"/>
    <w:tmpl w:val="90F4635E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0B79594B"/>
    <w:multiLevelType w:val="hybridMultilevel"/>
    <w:tmpl w:val="4FE204C0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0BD222F9"/>
    <w:multiLevelType w:val="hybridMultilevel"/>
    <w:tmpl w:val="6D2ED60C"/>
    <w:lvl w:ilvl="0" w:tplc="D180AFF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0D274427"/>
    <w:multiLevelType w:val="hybridMultilevel"/>
    <w:tmpl w:val="3B965626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1727674C"/>
    <w:multiLevelType w:val="hybridMultilevel"/>
    <w:tmpl w:val="5F465A0A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20CF5A7E"/>
    <w:multiLevelType w:val="hybridMultilevel"/>
    <w:tmpl w:val="1FC07290"/>
    <w:lvl w:ilvl="0" w:tplc="B00C389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210568F6"/>
    <w:multiLevelType w:val="hybridMultilevel"/>
    <w:tmpl w:val="FD8C9912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21A149FE"/>
    <w:multiLevelType w:val="hybridMultilevel"/>
    <w:tmpl w:val="C4C8D52C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23221289"/>
    <w:multiLevelType w:val="hybridMultilevel"/>
    <w:tmpl w:val="FDB0DBF8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23E00460"/>
    <w:multiLevelType w:val="hybridMultilevel"/>
    <w:tmpl w:val="EDCEA080"/>
    <w:lvl w:ilvl="0" w:tplc="67DA70D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C574A"/>
    <w:multiLevelType w:val="hybridMultilevel"/>
    <w:tmpl w:val="1228DB1E"/>
    <w:lvl w:ilvl="0" w:tplc="1994850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2B8D779C"/>
    <w:multiLevelType w:val="hybridMultilevel"/>
    <w:tmpl w:val="D910D7D4"/>
    <w:lvl w:ilvl="0" w:tplc="D20E220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31595F7E"/>
    <w:multiLevelType w:val="hybridMultilevel"/>
    <w:tmpl w:val="29FE765A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35E9747E"/>
    <w:multiLevelType w:val="hybridMultilevel"/>
    <w:tmpl w:val="9CA633C8"/>
    <w:lvl w:ilvl="0" w:tplc="CD56E10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3C926D05"/>
    <w:multiLevelType w:val="hybridMultilevel"/>
    <w:tmpl w:val="AFEA3814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418C64EF"/>
    <w:multiLevelType w:val="hybridMultilevel"/>
    <w:tmpl w:val="86701926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463350D3"/>
    <w:multiLevelType w:val="hybridMultilevel"/>
    <w:tmpl w:val="D2B4F554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50FC10CF"/>
    <w:multiLevelType w:val="hybridMultilevel"/>
    <w:tmpl w:val="98F69D0C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52EB4A54"/>
    <w:multiLevelType w:val="hybridMultilevel"/>
    <w:tmpl w:val="5B44B6E6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 w15:restartNumberingAfterBreak="0">
    <w:nsid w:val="5D750F8E"/>
    <w:multiLevelType w:val="multilevel"/>
    <w:tmpl w:val="2D0811D6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21" w15:restartNumberingAfterBreak="0">
    <w:nsid w:val="5DFB3AD1"/>
    <w:multiLevelType w:val="hybridMultilevel"/>
    <w:tmpl w:val="6FBC21E2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66D94FFC"/>
    <w:multiLevelType w:val="multilevel"/>
    <w:tmpl w:val="40F682D6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23" w15:restartNumberingAfterBreak="0">
    <w:nsid w:val="6C9D2015"/>
    <w:multiLevelType w:val="hybridMultilevel"/>
    <w:tmpl w:val="4F6082B6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70FF24D3"/>
    <w:multiLevelType w:val="hybridMultilevel"/>
    <w:tmpl w:val="00307AF6"/>
    <w:lvl w:ilvl="0" w:tplc="B30A28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 w15:restartNumberingAfterBreak="0">
    <w:nsid w:val="72F20F9F"/>
    <w:multiLevelType w:val="multilevel"/>
    <w:tmpl w:val="CBE22BAE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num w:numId="1">
    <w:abstractNumId w:val="22"/>
  </w:num>
  <w:num w:numId="2">
    <w:abstractNumId w:val="10"/>
  </w:num>
  <w:num w:numId="3">
    <w:abstractNumId w:val="0"/>
  </w:num>
  <w:num w:numId="4">
    <w:abstractNumId w:val="20"/>
  </w:num>
  <w:num w:numId="5">
    <w:abstractNumId w:val="25"/>
  </w:num>
  <w:num w:numId="6">
    <w:abstractNumId w:val="6"/>
  </w:num>
  <w:num w:numId="7">
    <w:abstractNumId w:val="11"/>
  </w:num>
  <w:num w:numId="8">
    <w:abstractNumId w:val="3"/>
  </w:num>
  <w:num w:numId="9">
    <w:abstractNumId w:val="14"/>
  </w:num>
  <w:num w:numId="10">
    <w:abstractNumId w:val="12"/>
  </w:num>
  <w:num w:numId="11">
    <w:abstractNumId w:val="16"/>
  </w:num>
  <w:num w:numId="12">
    <w:abstractNumId w:val="17"/>
  </w:num>
  <w:num w:numId="13">
    <w:abstractNumId w:val="19"/>
  </w:num>
  <w:num w:numId="14">
    <w:abstractNumId w:val="5"/>
  </w:num>
  <w:num w:numId="15">
    <w:abstractNumId w:val="23"/>
  </w:num>
  <w:num w:numId="16">
    <w:abstractNumId w:val="1"/>
  </w:num>
  <w:num w:numId="17">
    <w:abstractNumId w:val="24"/>
  </w:num>
  <w:num w:numId="18">
    <w:abstractNumId w:val="9"/>
  </w:num>
  <w:num w:numId="19">
    <w:abstractNumId w:val="8"/>
  </w:num>
  <w:num w:numId="20">
    <w:abstractNumId w:val="15"/>
  </w:num>
  <w:num w:numId="21">
    <w:abstractNumId w:val="21"/>
  </w:num>
  <w:num w:numId="22">
    <w:abstractNumId w:val="18"/>
  </w:num>
  <w:num w:numId="23">
    <w:abstractNumId w:val="2"/>
  </w:num>
  <w:num w:numId="24">
    <w:abstractNumId w:val="4"/>
  </w:num>
  <w:num w:numId="25">
    <w:abstractNumId w:val="7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AD8"/>
    <w:rsid w:val="000569E2"/>
    <w:rsid w:val="00086BEE"/>
    <w:rsid w:val="00093D22"/>
    <w:rsid w:val="000A2BE2"/>
    <w:rsid w:val="000C150A"/>
    <w:rsid w:val="000E7943"/>
    <w:rsid w:val="000F7B5F"/>
    <w:rsid w:val="00120E1D"/>
    <w:rsid w:val="001427A1"/>
    <w:rsid w:val="00166BC2"/>
    <w:rsid w:val="00255842"/>
    <w:rsid w:val="00276A48"/>
    <w:rsid w:val="00293E6F"/>
    <w:rsid w:val="002B00DE"/>
    <w:rsid w:val="002E2109"/>
    <w:rsid w:val="003441D0"/>
    <w:rsid w:val="00385AF7"/>
    <w:rsid w:val="00411F8D"/>
    <w:rsid w:val="00416073"/>
    <w:rsid w:val="00423459"/>
    <w:rsid w:val="004A0EAE"/>
    <w:rsid w:val="004A48B3"/>
    <w:rsid w:val="004E5B08"/>
    <w:rsid w:val="005007B5"/>
    <w:rsid w:val="00552A60"/>
    <w:rsid w:val="005577E7"/>
    <w:rsid w:val="00593F32"/>
    <w:rsid w:val="005B38F3"/>
    <w:rsid w:val="005B39F6"/>
    <w:rsid w:val="005F13D5"/>
    <w:rsid w:val="0067159E"/>
    <w:rsid w:val="00683AD8"/>
    <w:rsid w:val="006B5B3D"/>
    <w:rsid w:val="006E4663"/>
    <w:rsid w:val="00740CB0"/>
    <w:rsid w:val="00793D05"/>
    <w:rsid w:val="007A11A6"/>
    <w:rsid w:val="007C7606"/>
    <w:rsid w:val="00807FA6"/>
    <w:rsid w:val="00832505"/>
    <w:rsid w:val="0085251F"/>
    <w:rsid w:val="008705CE"/>
    <w:rsid w:val="00904DB9"/>
    <w:rsid w:val="009C5EBA"/>
    <w:rsid w:val="009D632B"/>
    <w:rsid w:val="00A2226A"/>
    <w:rsid w:val="00A51B8A"/>
    <w:rsid w:val="00AD7C87"/>
    <w:rsid w:val="00B34FD6"/>
    <w:rsid w:val="00BB0688"/>
    <w:rsid w:val="00BF7FC2"/>
    <w:rsid w:val="00C471AC"/>
    <w:rsid w:val="00C968C3"/>
    <w:rsid w:val="00CC75DE"/>
    <w:rsid w:val="00CD297F"/>
    <w:rsid w:val="00D02CC8"/>
    <w:rsid w:val="00D44B6B"/>
    <w:rsid w:val="00D77A03"/>
    <w:rsid w:val="00E06B61"/>
    <w:rsid w:val="00E27014"/>
    <w:rsid w:val="00F21A0A"/>
    <w:rsid w:val="00F315AE"/>
    <w:rsid w:val="00F3299C"/>
    <w:rsid w:val="00F4487D"/>
    <w:rsid w:val="00F95D98"/>
    <w:rsid w:val="00FB1222"/>
    <w:rsid w:val="00FD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6E739"/>
  <w15:chartTrackingRefBased/>
  <w15:docId w15:val="{62E795B3-CF6E-4E5E-BCE0-87C15004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83AD8"/>
    <w:pPr>
      <w:spacing w:line="256" w:lineRule="auto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83AD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83AD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83AD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83AD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83AD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83AD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83AD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83AD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83AD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83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83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83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83AD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83AD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83AD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83AD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83AD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83AD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83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83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83AD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83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83AD8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83AD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83AD8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83AD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83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83AD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83AD8"/>
    <w:rPr>
      <w:b/>
      <w:bCs/>
      <w:smallCaps/>
      <w:color w:val="0F4761" w:themeColor="accent1" w:themeShade="BF"/>
      <w:spacing w:val="5"/>
    </w:rPr>
  </w:style>
  <w:style w:type="paragraph" w:styleId="Betarp">
    <w:name w:val="No Spacing"/>
    <w:uiPriority w:val="1"/>
    <w:qFormat/>
    <w:rsid w:val="00683AD8"/>
    <w:pPr>
      <w:spacing w:after="0" w:line="240" w:lineRule="auto"/>
    </w:pPr>
    <w:rPr>
      <w:kern w:val="0"/>
      <w14:ligatures w14:val="none"/>
    </w:rPr>
  </w:style>
  <w:style w:type="character" w:customStyle="1" w:styleId="normaltextrun">
    <w:name w:val="normaltextrun"/>
    <w:basedOn w:val="Numatytasispastraiposriftas"/>
    <w:rsid w:val="00683AD8"/>
  </w:style>
  <w:style w:type="character" w:styleId="Hipersaitas">
    <w:name w:val="Hyperlink"/>
    <w:rsid w:val="00293E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1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ccd7d258d5edc356b47db7e9e121c560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afa1f9c9f6a3326f0729d17ba52f8a61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EF1A31-7636-49F3-8EFE-FA4D18A7811D}">
  <ds:schemaRefs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bd2a18c2-06d4-44cd-af38-3237b532008a"/>
    <ds:schemaRef ds:uri="441e4d8e-a8ab-46be-9694-e40af28e9c61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55DE9A9-766D-40F2-B5E0-9FB0A63DD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9AA02-372D-4300-BECC-EF851FBF4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4315</Words>
  <Characters>2461</Characters>
  <Application>Microsoft Office Word</Application>
  <DocSecurity>4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 Gudauskienė</dc:creator>
  <cp:lastModifiedBy>Dalia Alčauskienė</cp:lastModifiedBy>
  <cp:revision>2</cp:revision>
  <cp:lastPrinted>2025-04-22T08:00:00Z</cp:lastPrinted>
  <dcterms:created xsi:type="dcterms:W3CDTF">2025-05-26T05:52:00Z</dcterms:created>
  <dcterms:modified xsi:type="dcterms:W3CDTF">2025-05-26T05:52:00Z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