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0B09F9" w:rsidRDefault="000B0897">
      <w:pPr>
        <w:widowControl w:val="0"/>
        <w:pBdr>
          <w:top w:val="nil"/>
          <w:left w:val="nil"/>
          <w:bottom w:val="nil"/>
          <w:right w:val="nil"/>
          <w:between w:val="nil"/>
        </w:pBdr>
        <w:tabs>
          <w:tab w:val="left" w:pos="567"/>
          <w:tab w:val="left" w:pos="851"/>
        </w:tabs>
        <w:jc w:val="center"/>
        <w:rPr>
          <w:b/>
          <w:bCs/>
          <w:caps/>
          <w:szCs w:val="24"/>
        </w:rPr>
      </w:pPr>
      <w:r w:rsidRPr="000B09F9">
        <w:rPr>
          <w:b/>
          <w:bCs/>
          <w:caps/>
          <w:szCs w:val="24"/>
        </w:rPr>
        <w:t>paslaugų pirkimo-pardavimo sutarties Specialiosios sąlygos</w:t>
      </w:r>
    </w:p>
    <w:p w14:paraId="3B040F46" w14:textId="77777777" w:rsidR="00027B83" w:rsidRPr="000B09F9"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Pr="000B09F9" w:rsidRDefault="00027B83">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B09F9" w:rsidRPr="000B09F9" w14:paraId="210B759A" w14:textId="77777777" w:rsidTr="006D23BC">
        <w:tc>
          <w:tcPr>
            <w:tcW w:w="2448" w:type="dxa"/>
          </w:tcPr>
          <w:p w14:paraId="4F8F16A8" w14:textId="77777777" w:rsidR="00027B83" w:rsidRPr="000B09F9" w:rsidRDefault="000B0897">
            <w:pPr>
              <w:jc w:val="both"/>
              <w:rPr>
                <w:b/>
                <w:kern w:val="2"/>
                <w:szCs w:val="24"/>
              </w:rPr>
            </w:pPr>
            <w:r w:rsidRPr="000B09F9">
              <w:rPr>
                <w:b/>
                <w:kern w:val="2"/>
                <w:szCs w:val="24"/>
              </w:rPr>
              <w:t>Sutarties pavadinimas</w:t>
            </w:r>
          </w:p>
        </w:tc>
        <w:tc>
          <w:tcPr>
            <w:tcW w:w="7328" w:type="dxa"/>
            <w:gridSpan w:val="3"/>
          </w:tcPr>
          <w:p w14:paraId="0631DA2B" w14:textId="089C0C42" w:rsidR="000B556A" w:rsidRPr="000B09F9" w:rsidRDefault="00B02AD2" w:rsidP="000B556A">
            <w:pPr>
              <w:jc w:val="both"/>
              <w:rPr>
                <w:rFonts w:eastAsia="SimSun"/>
                <w:szCs w:val="24"/>
                <w:lang w:val="pt-BR" w:eastAsia="lt-LT"/>
              </w:rPr>
            </w:pPr>
            <w:r w:rsidRPr="000B09F9">
              <w:rPr>
                <w:szCs w:val="24"/>
                <w:bdr w:val="none" w:sz="0" w:space="0" w:color="auto" w:frame="1"/>
              </w:rPr>
              <w:t xml:space="preserve">Mokytojų ir pagalbos mokiniui specialistų praktinės veiklos vertintojų </w:t>
            </w:r>
            <w:r w:rsidR="000B556A" w:rsidRPr="000B09F9">
              <w:rPr>
                <w:rFonts w:eastAsia="SimSun"/>
                <w:szCs w:val="24"/>
                <w:lang w:val="pt-BR" w:eastAsia="lt-LT"/>
              </w:rPr>
              <w:t>paslaugų pirkimas</w:t>
            </w:r>
          </w:p>
          <w:p w14:paraId="3F650206" w14:textId="5C4DE8B6" w:rsidR="00027B83" w:rsidRPr="000B09F9" w:rsidRDefault="00027B83" w:rsidP="00561CFD">
            <w:pPr>
              <w:tabs>
                <w:tab w:val="left" w:pos="709"/>
                <w:tab w:val="left" w:pos="1134"/>
                <w:tab w:val="num" w:pos="3264"/>
              </w:tabs>
              <w:jc w:val="both"/>
              <w:rPr>
                <w:kern w:val="2"/>
                <w:szCs w:val="24"/>
              </w:rPr>
            </w:pPr>
          </w:p>
        </w:tc>
      </w:tr>
      <w:tr w:rsidR="000B09F9" w:rsidRPr="000B09F9" w14:paraId="676F0C19" w14:textId="77777777" w:rsidTr="006D23BC">
        <w:tc>
          <w:tcPr>
            <w:tcW w:w="2448" w:type="dxa"/>
          </w:tcPr>
          <w:p w14:paraId="4FAB4B1E" w14:textId="20E1717E" w:rsidR="00027B83" w:rsidRPr="000B09F9" w:rsidRDefault="000B0897">
            <w:pPr>
              <w:jc w:val="both"/>
              <w:rPr>
                <w:b/>
                <w:kern w:val="2"/>
                <w:szCs w:val="24"/>
              </w:rPr>
            </w:pPr>
            <w:r w:rsidRPr="000B09F9">
              <w:rPr>
                <w:b/>
                <w:kern w:val="2"/>
                <w:szCs w:val="24"/>
              </w:rPr>
              <w:t>Sutarties data</w:t>
            </w:r>
            <w:r w:rsidR="0000559A" w:rsidRPr="000B09F9">
              <w:rPr>
                <w:b/>
                <w:kern w:val="2"/>
                <w:szCs w:val="24"/>
              </w:rPr>
              <w:t xml:space="preserve"> </w:t>
            </w:r>
          </w:p>
        </w:tc>
        <w:tc>
          <w:tcPr>
            <w:tcW w:w="2177" w:type="dxa"/>
          </w:tcPr>
          <w:p w14:paraId="796DA43F" w14:textId="77777777" w:rsidR="00027B83" w:rsidRPr="000B09F9" w:rsidRDefault="00027B83">
            <w:pPr>
              <w:jc w:val="both"/>
              <w:rPr>
                <w:kern w:val="2"/>
                <w:szCs w:val="24"/>
              </w:rPr>
            </w:pPr>
          </w:p>
        </w:tc>
        <w:tc>
          <w:tcPr>
            <w:tcW w:w="2362" w:type="dxa"/>
          </w:tcPr>
          <w:p w14:paraId="7E4309BB" w14:textId="77777777" w:rsidR="00027B83" w:rsidRPr="000B09F9" w:rsidRDefault="000B0897">
            <w:pPr>
              <w:jc w:val="both"/>
              <w:rPr>
                <w:b/>
                <w:kern w:val="2"/>
                <w:szCs w:val="24"/>
              </w:rPr>
            </w:pPr>
            <w:r w:rsidRPr="000B09F9">
              <w:rPr>
                <w:b/>
                <w:kern w:val="2"/>
                <w:szCs w:val="24"/>
              </w:rPr>
              <w:t>Sutarties numeris</w:t>
            </w:r>
          </w:p>
        </w:tc>
        <w:tc>
          <w:tcPr>
            <w:tcW w:w="2789" w:type="dxa"/>
          </w:tcPr>
          <w:p w14:paraId="6CD94D15" w14:textId="42629F5A" w:rsidR="00027B83" w:rsidRPr="000B09F9" w:rsidRDefault="006C0837">
            <w:pPr>
              <w:jc w:val="both"/>
              <w:rPr>
                <w:kern w:val="2"/>
                <w:szCs w:val="24"/>
                <w:highlight w:val="yellow"/>
              </w:rPr>
            </w:pPr>
            <w:r w:rsidRPr="000B09F9">
              <w:rPr>
                <w:kern w:val="2"/>
                <w:szCs w:val="24"/>
              </w:rPr>
              <w:t>IVK1-</w:t>
            </w:r>
          </w:p>
        </w:tc>
      </w:tr>
      <w:tr w:rsidR="000B09F9" w:rsidRPr="000B09F9" w14:paraId="5E9E781E" w14:textId="77777777" w:rsidTr="006D2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DF1639" w14:textId="4568D30E" w:rsidR="000945C8" w:rsidRPr="000B09F9" w:rsidRDefault="0000559A" w:rsidP="007B4717">
            <w:pPr>
              <w:jc w:val="both"/>
              <w:rPr>
                <w:sz w:val="22"/>
                <w:szCs w:val="22"/>
                <w:lang w:eastAsia="lt-LT"/>
              </w:rPr>
            </w:pPr>
            <w:r w:rsidRPr="000B09F9">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64585C" w14:textId="1BEF5E48" w:rsidR="000945C8" w:rsidRPr="000B09F9" w:rsidRDefault="00B02AD2" w:rsidP="007B4717">
            <w:pPr>
              <w:jc w:val="both"/>
              <w:rPr>
                <w:sz w:val="22"/>
                <w:szCs w:val="22"/>
                <w:lang w:eastAsia="lt-LT"/>
              </w:rPr>
            </w:pPr>
            <w:r w:rsidRPr="000B09F9">
              <w:t>Atviras konkursas (pirkimas vykdomas dinaminės pirkimo sistemos būdu)</w:t>
            </w:r>
          </w:p>
        </w:tc>
      </w:tr>
      <w:tr w:rsidR="000B09F9" w:rsidRPr="000B09F9" w14:paraId="4DA44D60" w14:textId="77777777" w:rsidTr="006D23B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7307AC" w14:textId="77777777" w:rsidR="000945C8" w:rsidRPr="000B09F9" w:rsidRDefault="000945C8" w:rsidP="000945C8">
            <w:pPr>
              <w:rPr>
                <w:b/>
                <w:bCs/>
              </w:rPr>
            </w:pPr>
            <w:r w:rsidRPr="000B09F9">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FA03C3" w14:textId="2DEB8467" w:rsidR="000945C8" w:rsidRPr="000B09F9" w:rsidRDefault="006D23BC" w:rsidP="007B4717">
            <w:pPr>
              <w:jc w:val="both"/>
              <w:rPr>
                <w:sz w:val="22"/>
                <w:szCs w:val="22"/>
                <w:lang w:eastAsia="lt-LT"/>
              </w:rPr>
            </w:pPr>
            <w:r w:rsidRPr="000B09F9">
              <w:rPr>
                <w:sz w:val="22"/>
                <w:szCs w:val="22"/>
                <w:lang w:eastAsia="lt-LT"/>
              </w:rPr>
              <w:t>2761569</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6F251C" w14:textId="0FFBCB50" w:rsidR="000945C8" w:rsidRPr="000B09F9" w:rsidRDefault="0000559A" w:rsidP="007B4717">
            <w:pPr>
              <w:jc w:val="both"/>
              <w:rPr>
                <w:sz w:val="22"/>
                <w:szCs w:val="22"/>
                <w:lang w:eastAsia="lt-LT"/>
              </w:rPr>
            </w:pPr>
            <w:r w:rsidRPr="000B09F9">
              <w:rPr>
                <w:kern w:val="2"/>
                <w:szCs w:val="24"/>
              </w:rPr>
              <w:t>BVPŽ kodas – (ai)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EF7D3D" w14:textId="590D6043" w:rsidR="000945C8" w:rsidRPr="000B09F9" w:rsidRDefault="00B02AD2" w:rsidP="007B4717">
            <w:pPr>
              <w:jc w:val="both"/>
              <w:rPr>
                <w:sz w:val="22"/>
                <w:szCs w:val="22"/>
                <w:lang w:eastAsia="lt-LT"/>
              </w:rPr>
            </w:pPr>
            <w:r w:rsidRPr="000B09F9">
              <w:rPr>
                <w:bCs/>
                <w:sz w:val="22"/>
                <w:szCs w:val="22"/>
              </w:rPr>
              <w:t>75121000-0</w:t>
            </w:r>
          </w:p>
        </w:tc>
      </w:tr>
    </w:tbl>
    <w:p w14:paraId="2A300375" w14:textId="77777777" w:rsidR="00027B83" w:rsidRPr="000B09F9"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3728"/>
      </w:tblGrid>
      <w:tr w:rsidR="000B09F9" w:rsidRPr="000B09F9" w14:paraId="46BE54F6" w14:textId="77777777" w:rsidTr="000B09F9">
        <w:tc>
          <w:tcPr>
            <w:tcW w:w="9776" w:type="dxa"/>
            <w:gridSpan w:val="6"/>
          </w:tcPr>
          <w:p w14:paraId="0F017A52" w14:textId="77777777" w:rsidR="00027B83" w:rsidRPr="000B09F9" w:rsidRDefault="000B0897">
            <w:pPr>
              <w:jc w:val="center"/>
              <w:rPr>
                <w:b/>
                <w:kern w:val="2"/>
                <w:szCs w:val="24"/>
              </w:rPr>
            </w:pPr>
            <w:r w:rsidRPr="000B09F9">
              <w:rPr>
                <w:b/>
                <w:kern w:val="2"/>
                <w:szCs w:val="24"/>
              </w:rPr>
              <w:t>1. SUTARTIES ŠALYS</w:t>
            </w:r>
          </w:p>
        </w:tc>
      </w:tr>
      <w:tr w:rsidR="000B09F9" w:rsidRPr="000B09F9" w14:paraId="04D436D4" w14:textId="77777777" w:rsidTr="000B09F9">
        <w:tc>
          <w:tcPr>
            <w:tcW w:w="2808" w:type="dxa"/>
            <w:vMerge w:val="restart"/>
          </w:tcPr>
          <w:p w14:paraId="0ECE2B8D" w14:textId="77777777" w:rsidR="005150CE" w:rsidRPr="000B09F9" w:rsidRDefault="005150CE" w:rsidP="005150CE">
            <w:pPr>
              <w:jc w:val="center"/>
              <w:rPr>
                <w:b/>
                <w:kern w:val="2"/>
                <w:szCs w:val="24"/>
              </w:rPr>
            </w:pPr>
          </w:p>
          <w:p w14:paraId="16696CF5" w14:textId="77777777" w:rsidR="005150CE" w:rsidRPr="000B09F9" w:rsidRDefault="005150CE" w:rsidP="005150CE">
            <w:pPr>
              <w:jc w:val="center"/>
              <w:rPr>
                <w:b/>
                <w:kern w:val="2"/>
                <w:szCs w:val="24"/>
              </w:rPr>
            </w:pPr>
          </w:p>
          <w:p w14:paraId="6585B756" w14:textId="77777777" w:rsidR="005150CE" w:rsidRPr="000B09F9" w:rsidRDefault="005150CE" w:rsidP="005150CE">
            <w:pPr>
              <w:jc w:val="center"/>
              <w:rPr>
                <w:b/>
                <w:kern w:val="2"/>
                <w:szCs w:val="24"/>
              </w:rPr>
            </w:pPr>
          </w:p>
          <w:p w14:paraId="55D75142" w14:textId="77777777" w:rsidR="005150CE" w:rsidRPr="000B09F9" w:rsidRDefault="005150CE" w:rsidP="005150CE">
            <w:pPr>
              <w:rPr>
                <w:b/>
                <w:kern w:val="2"/>
                <w:szCs w:val="24"/>
              </w:rPr>
            </w:pPr>
          </w:p>
          <w:p w14:paraId="405523D9" w14:textId="77777777" w:rsidR="005150CE" w:rsidRPr="000B09F9" w:rsidRDefault="005150CE" w:rsidP="005150CE">
            <w:pPr>
              <w:rPr>
                <w:b/>
                <w:kern w:val="2"/>
                <w:szCs w:val="24"/>
              </w:rPr>
            </w:pPr>
            <w:r w:rsidRPr="000B09F9">
              <w:rPr>
                <w:b/>
                <w:kern w:val="2"/>
                <w:szCs w:val="24"/>
              </w:rPr>
              <w:t>1.1. Pirkėjas</w:t>
            </w:r>
          </w:p>
        </w:tc>
        <w:tc>
          <w:tcPr>
            <w:tcW w:w="3240" w:type="dxa"/>
            <w:gridSpan w:val="4"/>
          </w:tcPr>
          <w:p w14:paraId="1D4D11A1" w14:textId="77777777" w:rsidR="005150CE" w:rsidRPr="000B09F9" w:rsidRDefault="005150CE" w:rsidP="005150CE">
            <w:pPr>
              <w:rPr>
                <w:kern w:val="2"/>
                <w:szCs w:val="24"/>
              </w:rPr>
            </w:pPr>
            <w:r w:rsidRPr="000B09F9">
              <w:rPr>
                <w:kern w:val="2"/>
                <w:szCs w:val="24"/>
              </w:rPr>
              <w:t>1.1.1. Pavadinimas</w:t>
            </w:r>
          </w:p>
        </w:tc>
        <w:tc>
          <w:tcPr>
            <w:tcW w:w="3728" w:type="dxa"/>
          </w:tcPr>
          <w:p w14:paraId="30AA0024" w14:textId="520302BB" w:rsidR="005150CE" w:rsidRPr="000B09F9" w:rsidRDefault="005150CE" w:rsidP="003F72ED">
            <w:pPr>
              <w:jc w:val="center"/>
              <w:rPr>
                <w:kern w:val="2"/>
                <w:szCs w:val="24"/>
              </w:rPr>
            </w:pPr>
            <w:r w:rsidRPr="000B09F9">
              <w:rPr>
                <w:kern w:val="2"/>
                <w:szCs w:val="24"/>
              </w:rPr>
              <w:t>Nacionalinė švietimo agentūra</w:t>
            </w:r>
          </w:p>
        </w:tc>
      </w:tr>
      <w:tr w:rsidR="000B09F9" w:rsidRPr="000B09F9" w14:paraId="05F15DB5" w14:textId="77777777" w:rsidTr="000B09F9">
        <w:tc>
          <w:tcPr>
            <w:tcW w:w="2808" w:type="dxa"/>
            <w:vMerge/>
          </w:tcPr>
          <w:p w14:paraId="5C481D02" w14:textId="77777777" w:rsidR="005150CE" w:rsidRPr="000B09F9" w:rsidRDefault="005150CE" w:rsidP="005150CE">
            <w:pPr>
              <w:rPr>
                <w:kern w:val="2"/>
                <w:szCs w:val="24"/>
              </w:rPr>
            </w:pPr>
          </w:p>
        </w:tc>
        <w:tc>
          <w:tcPr>
            <w:tcW w:w="3240" w:type="dxa"/>
            <w:gridSpan w:val="4"/>
          </w:tcPr>
          <w:p w14:paraId="558DC631" w14:textId="77777777" w:rsidR="005150CE" w:rsidRPr="000B09F9" w:rsidRDefault="005150CE" w:rsidP="005150CE">
            <w:pPr>
              <w:rPr>
                <w:kern w:val="2"/>
                <w:szCs w:val="24"/>
              </w:rPr>
            </w:pPr>
            <w:r w:rsidRPr="000B09F9">
              <w:rPr>
                <w:kern w:val="2"/>
                <w:szCs w:val="24"/>
              </w:rPr>
              <w:t>1.1.2. Juridinio asmens kodas</w:t>
            </w:r>
          </w:p>
        </w:tc>
        <w:tc>
          <w:tcPr>
            <w:tcW w:w="3728" w:type="dxa"/>
          </w:tcPr>
          <w:p w14:paraId="3AF9384B" w14:textId="588CA037" w:rsidR="005150CE" w:rsidRPr="000B09F9" w:rsidRDefault="005150CE" w:rsidP="003F72ED">
            <w:pPr>
              <w:jc w:val="center"/>
              <w:rPr>
                <w:kern w:val="2"/>
                <w:szCs w:val="24"/>
              </w:rPr>
            </w:pPr>
            <w:r w:rsidRPr="000B09F9">
              <w:rPr>
                <w:kern w:val="2"/>
                <w:szCs w:val="24"/>
              </w:rPr>
              <w:t>305238040</w:t>
            </w:r>
          </w:p>
        </w:tc>
      </w:tr>
      <w:tr w:rsidR="000B09F9" w:rsidRPr="000B09F9" w14:paraId="1A1EAC0E" w14:textId="77777777" w:rsidTr="000B09F9">
        <w:tc>
          <w:tcPr>
            <w:tcW w:w="2808" w:type="dxa"/>
            <w:vMerge/>
          </w:tcPr>
          <w:p w14:paraId="17A48EAC" w14:textId="77777777" w:rsidR="005150CE" w:rsidRPr="000B09F9" w:rsidRDefault="005150CE" w:rsidP="005150CE">
            <w:pPr>
              <w:rPr>
                <w:kern w:val="2"/>
                <w:szCs w:val="24"/>
              </w:rPr>
            </w:pPr>
          </w:p>
        </w:tc>
        <w:tc>
          <w:tcPr>
            <w:tcW w:w="3240" w:type="dxa"/>
            <w:gridSpan w:val="4"/>
          </w:tcPr>
          <w:p w14:paraId="1F020C84" w14:textId="77777777" w:rsidR="005150CE" w:rsidRPr="000B09F9" w:rsidRDefault="005150CE" w:rsidP="005150CE">
            <w:pPr>
              <w:rPr>
                <w:kern w:val="2"/>
                <w:szCs w:val="24"/>
              </w:rPr>
            </w:pPr>
            <w:r w:rsidRPr="000B09F9">
              <w:rPr>
                <w:kern w:val="2"/>
                <w:szCs w:val="24"/>
              </w:rPr>
              <w:t>1.1.3. Adresas</w:t>
            </w:r>
          </w:p>
        </w:tc>
        <w:tc>
          <w:tcPr>
            <w:tcW w:w="3728" w:type="dxa"/>
          </w:tcPr>
          <w:p w14:paraId="2CA6E7FD" w14:textId="25EB477B" w:rsidR="005150CE" w:rsidRPr="000B09F9" w:rsidRDefault="005150CE" w:rsidP="003F72ED">
            <w:pPr>
              <w:jc w:val="center"/>
              <w:rPr>
                <w:kern w:val="2"/>
                <w:szCs w:val="24"/>
              </w:rPr>
            </w:pPr>
            <w:r w:rsidRPr="000B09F9">
              <w:rPr>
                <w:kern w:val="2"/>
                <w:szCs w:val="24"/>
              </w:rPr>
              <w:t>K. Kalinausko g. 7, LT-03107 Vilnius</w:t>
            </w:r>
          </w:p>
        </w:tc>
      </w:tr>
      <w:tr w:rsidR="000B09F9" w:rsidRPr="000B09F9" w14:paraId="1511F02B" w14:textId="77777777" w:rsidTr="000B09F9">
        <w:tc>
          <w:tcPr>
            <w:tcW w:w="2808" w:type="dxa"/>
            <w:vMerge/>
          </w:tcPr>
          <w:p w14:paraId="25BB5214" w14:textId="77777777" w:rsidR="005150CE" w:rsidRPr="000B09F9" w:rsidRDefault="005150CE" w:rsidP="005150CE">
            <w:pPr>
              <w:rPr>
                <w:kern w:val="2"/>
                <w:szCs w:val="24"/>
              </w:rPr>
            </w:pPr>
          </w:p>
        </w:tc>
        <w:tc>
          <w:tcPr>
            <w:tcW w:w="3240" w:type="dxa"/>
            <w:gridSpan w:val="4"/>
          </w:tcPr>
          <w:p w14:paraId="1E489D90" w14:textId="77777777" w:rsidR="005150CE" w:rsidRPr="000B09F9" w:rsidRDefault="005150CE" w:rsidP="005150CE">
            <w:pPr>
              <w:rPr>
                <w:kern w:val="2"/>
                <w:szCs w:val="24"/>
              </w:rPr>
            </w:pPr>
            <w:r w:rsidRPr="000B09F9">
              <w:rPr>
                <w:kern w:val="2"/>
                <w:szCs w:val="24"/>
              </w:rPr>
              <w:t>1.1.4. PVM mokėtojo kodas</w:t>
            </w:r>
          </w:p>
        </w:tc>
        <w:tc>
          <w:tcPr>
            <w:tcW w:w="3728" w:type="dxa"/>
          </w:tcPr>
          <w:p w14:paraId="62D15E0C" w14:textId="4E2209EE" w:rsidR="005150CE" w:rsidRPr="000B09F9" w:rsidRDefault="005150CE" w:rsidP="003F72ED">
            <w:pPr>
              <w:jc w:val="center"/>
              <w:rPr>
                <w:kern w:val="2"/>
                <w:szCs w:val="24"/>
              </w:rPr>
            </w:pPr>
            <w:r w:rsidRPr="000B09F9">
              <w:rPr>
                <w:kern w:val="2"/>
                <w:szCs w:val="24"/>
              </w:rPr>
              <w:t>-</w:t>
            </w:r>
          </w:p>
        </w:tc>
      </w:tr>
      <w:tr w:rsidR="000B09F9" w:rsidRPr="000B09F9" w14:paraId="527B3A53" w14:textId="77777777" w:rsidTr="000B09F9">
        <w:tc>
          <w:tcPr>
            <w:tcW w:w="2808" w:type="dxa"/>
            <w:vMerge/>
          </w:tcPr>
          <w:p w14:paraId="6C37541F" w14:textId="77777777" w:rsidR="005150CE" w:rsidRPr="000B09F9" w:rsidRDefault="005150CE" w:rsidP="005150CE">
            <w:pPr>
              <w:rPr>
                <w:kern w:val="2"/>
                <w:szCs w:val="24"/>
              </w:rPr>
            </w:pPr>
          </w:p>
        </w:tc>
        <w:tc>
          <w:tcPr>
            <w:tcW w:w="3240" w:type="dxa"/>
            <w:gridSpan w:val="4"/>
          </w:tcPr>
          <w:p w14:paraId="21A31370" w14:textId="77777777" w:rsidR="005150CE" w:rsidRPr="000B09F9" w:rsidRDefault="005150CE" w:rsidP="005150CE">
            <w:pPr>
              <w:rPr>
                <w:kern w:val="2"/>
                <w:szCs w:val="24"/>
              </w:rPr>
            </w:pPr>
            <w:r w:rsidRPr="000B09F9">
              <w:rPr>
                <w:kern w:val="2"/>
                <w:szCs w:val="24"/>
              </w:rPr>
              <w:t>1.1.5. Atsiskaitomoji sąskaita</w:t>
            </w:r>
          </w:p>
        </w:tc>
        <w:tc>
          <w:tcPr>
            <w:tcW w:w="3728" w:type="dxa"/>
          </w:tcPr>
          <w:p w14:paraId="082D7201" w14:textId="5FF9F810" w:rsidR="005150CE" w:rsidRPr="000B09F9" w:rsidRDefault="005150CE" w:rsidP="003F72ED">
            <w:pPr>
              <w:jc w:val="center"/>
              <w:rPr>
                <w:kern w:val="2"/>
                <w:szCs w:val="24"/>
              </w:rPr>
            </w:pPr>
            <w:r w:rsidRPr="000B09F9">
              <w:rPr>
                <w:kern w:val="2"/>
                <w:szCs w:val="24"/>
              </w:rPr>
              <w:t>a.</w:t>
            </w:r>
            <w:r w:rsidR="001E7141" w:rsidRPr="000B09F9">
              <w:rPr>
                <w:kern w:val="2"/>
                <w:szCs w:val="24"/>
              </w:rPr>
              <w:t xml:space="preserve"> </w:t>
            </w:r>
            <w:r w:rsidRPr="000B09F9">
              <w:rPr>
                <w:kern w:val="2"/>
                <w:szCs w:val="24"/>
              </w:rPr>
              <w:t>s. LT694040063610001631</w:t>
            </w:r>
          </w:p>
        </w:tc>
      </w:tr>
      <w:tr w:rsidR="000B09F9" w:rsidRPr="000B09F9" w14:paraId="53D75A5D" w14:textId="77777777" w:rsidTr="000B09F9">
        <w:tc>
          <w:tcPr>
            <w:tcW w:w="2808" w:type="dxa"/>
            <w:vMerge/>
          </w:tcPr>
          <w:p w14:paraId="5C795133" w14:textId="77777777" w:rsidR="005150CE" w:rsidRPr="000B09F9" w:rsidRDefault="005150CE" w:rsidP="005150CE">
            <w:pPr>
              <w:rPr>
                <w:kern w:val="2"/>
                <w:szCs w:val="24"/>
              </w:rPr>
            </w:pPr>
          </w:p>
        </w:tc>
        <w:tc>
          <w:tcPr>
            <w:tcW w:w="3240" w:type="dxa"/>
            <w:gridSpan w:val="4"/>
          </w:tcPr>
          <w:p w14:paraId="352D0392" w14:textId="77777777" w:rsidR="005150CE" w:rsidRPr="000B09F9" w:rsidRDefault="005150CE" w:rsidP="005150CE">
            <w:pPr>
              <w:rPr>
                <w:kern w:val="2"/>
                <w:szCs w:val="24"/>
              </w:rPr>
            </w:pPr>
            <w:r w:rsidRPr="000B09F9">
              <w:rPr>
                <w:kern w:val="2"/>
                <w:szCs w:val="24"/>
              </w:rPr>
              <w:t>1.1.6. Bankas, banko kodas</w:t>
            </w:r>
          </w:p>
        </w:tc>
        <w:tc>
          <w:tcPr>
            <w:tcW w:w="3728" w:type="dxa"/>
          </w:tcPr>
          <w:p w14:paraId="1AEEBD0D" w14:textId="62C4DD14" w:rsidR="005150CE" w:rsidRPr="000B09F9" w:rsidRDefault="005150CE" w:rsidP="003F72ED">
            <w:pPr>
              <w:jc w:val="center"/>
              <w:rPr>
                <w:kern w:val="2"/>
                <w:szCs w:val="24"/>
              </w:rPr>
            </w:pPr>
            <w:r w:rsidRPr="000B09F9">
              <w:rPr>
                <w:kern w:val="2"/>
                <w:szCs w:val="24"/>
              </w:rPr>
              <w:t>Lietuvos Respublikos finansų ministerija</w:t>
            </w:r>
          </w:p>
        </w:tc>
      </w:tr>
      <w:tr w:rsidR="000B09F9" w:rsidRPr="000B09F9" w14:paraId="5776D650" w14:textId="77777777" w:rsidTr="000B09F9">
        <w:tc>
          <w:tcPr>
            <w:tcW w:w="2808" w:type="dxa"/>
            <w:vMerge/>
          </w:tcPr>
          <w:p w14:paraId="07B275EF" w14:textId="77777777" w:rsidR="005150CE" w:rsidRPr="000B09F9" w:rsidRDefault="005150CE" w:rsidP="005150CE">
            <w:pPr>
              <w:rPr>
                <w:kern w:val="2"/>
                <w:szCs w:val="24"/>
              </w:rPr>
            </w:pPr>
          </w:p>
        </w:tc>
        <w:tc>
          <w:tcPr>
            <w:tcW w:w="3240" w:type="dxa"/>
            <w:gridSpan w:val="4"/>
          </w:tcPr>
          <w:p w14:paraId="646304A0" w14:textId="77777777" w:rsidR="005150CE" w:rsidRPr="000B09F9" w:rsidRDefault="005150CE" w:rsidP="005150CE">
            <w:pPr>
              <w:rPr>
                <w:kern w:val="2"/>
                <w:szCs w:val="24"/>
              </w:rPr>
            </w:pPr>
            <w:r w:rsidRPr="000B09F9">
              <w:rPr>
                <w:kern w:val="2"/>
                <w:szCs w:val="24"/>
              </w:rPr>
              <w:t>1.1.7. Telefonas</w:t>
            </w:r>
          </w:p>
        </w:tc>
        <w:tc>
          <w:tcPr>
            <w:tcW w:w="3728" w:type="dxa"/>
          </w:tcPr>
          <w:p w14:paraId="45B54DCF" w14:textId="35623344" w:rsidR="005150CE" w:rsidRPr="000B09F9" w:rsidRDefault="005150CE" w:rsidP="003F72ED">
            <w:pPr>
              <w:jc w:val="center"/>
              <w:rPr>
                <w:kern w:val="2"/>
                <w:szCs w:val="24"/>
              </w:rPr>
            </w:pPr>
            <w:r w:rsidRPr="000B09F9">
              <w:rPr>
                <w:kern w:val="2"/>
                <w:szCs w:val="24"/>
              </w:rPr>
              <w:t>+</w:t>
            </w:r>
            <w:r w:rsidRPr="000B09F9">
              <w:rPr>
                <w:szCs w:val="24"/>
              </w:rPr>
              <w:t>370 658 185 04</w:t>
            </w:r>
          </w:p>
        </w:tc>
      </w:tr>
      <w:tr w:rsidR="000B09F9" w:rsidRPr="000B09F9" w14:paraId="37135B60" w14:textId="77777777" w:rsidTr="000B09F9">
        <w:tc>
          <w:tcPr>
            <w:tcW w:w="2808" w:type="dxa"/>
            <w:vMerge/>
          </w:tcPr>
          <w:p w14:paraId="0508AC48" w14:textId="77777777" w:rsidR="005150CE" w:rsidRPr="000B09F9" w:rsidRDefault="005150CE" w:rsidP="005150CE">
            <w:pPr>
              <w:rPr>
                <w:kern w:val="2"/>
                <w:szCs w:val="24"/>
              </w:rPr>
            </w:pPr>
          </w:p>
        </w:tc>
        <w:tc>
          <w:tcPr>
            <w:tcW w:w="3240" w:type="dxa"/>
            <w:gridSpan w:val="4"/>
          </w:tcPr>
          <w:p w14:paraId="38C60B3E" w14:textId="77777777" w:rsidR="005150CE" w:rsidRPr="000B09F9" w:rsidRDefault="005150CE" w:rsidP="005150CE">
            <w:pPr>
              <w:rPr>
                <w:kern w:val="2"/>
                <w:szCs w:val="24"/>
              </w:rPr>
            </w:pPr>
            <w:r w:rsidRPr="000B09F9">
              <w:rPr>
                <w:kern w:val="2"/>
                <w:szCs w:val="24"/>
              </w:rPr>
              <w:t>1.1.8. El. paštas</w:t>
            </w:r>
          </w:p>
        </w:tc>
        <w:tc>
          <w:tcPr>
            <w:tcW w:w="3728" w:type="dxa"/>
          </w:tcPr>
          <w:p w14:paraId="20AA0F22" w14:textId="135579DE" w:rsidR="005150CE" w:rsidRPr="000B09F9" w:rsidRDefault="005150CE" w:rsidP="003F72ED">
            <w:pPr>
              <w:jc w:val="center"/>
              <w:rPr>
                <w:kern w:val="2"/>
                <w:szCs w:val="24"/>
              </w:rPr>
            </w:pPr>
            <w:hyperlink r:id="rId11" w:history="1">
              <w:r w:rsidRPr="000B09F9">
                <w:rPr>
                  <w:rStyle w:val="Hipersaitas"/>
                  <w:color w:val="auto"/>
                  <w:kern w:val="2"/>
                  <w:szCs w:val="24"/>
                </w:rPr>
                <w:t>info@nsa.smm.lt</w:t>
              </w:r>
            </w:hyperlink>
          </w:p>
        </w:tc>
      </w:tr>
      <w:tr w:rsidR="000B09F9" w:rsidRPr="000B09F9" w14:paraId="57382D2E" w14:textId="77777777" w:rsidTr="000B09F9">
        <w:tc>
          <w:tcPr>
            <w:tcW w:w="2808" w:type="dxa"/>
            <w:vMerge/>
          </w:tcPr>
          <w:p w14:paraId="7CA54B69" w14:textId="77777777" w:rsidR="005150CE" w:rsidRPr="000B09F9" w:rsidRDefault="005150CE" w:rsidP="005150CE">
            <w:pPr>
              <w:rPr>
                <w:kern w:val="2"/>
                <w:szCs w:val="24"/>
              </w:rPr>
            </w:pPr>
          </w:p>
        </w:tc>
        <w:tc>
          <w:tcPr>
            <w:tcW w:w="3240" w:type="dxa"/>
            <w:gridSpan w:val="4"/>
          </w:tcPr>
          <w:p w14:paraId="6C4AFDAB" w14:textId="77777777" w:rsidR="005150CE" w:rsidRPr="000B09F9" w:rsidRDefault="005150CE" w:rsidP="005150CE">
            <w:pPr>
              <w:rPr>
                <w:kern w:val="2"/>
                <w:szCs w:val="24"/>
              </w:rPr>
            </w:pPr>
            <w:r w:rsidRPr="000B09F9">
              <w:rPr>
                <w:kern w:val="2"/>
                <w:szCs w:val="24"/>
              </w:rPr>
              <w:t>1.1.9. Šalies atstovas</w:t>
            </w:r>
          </w:p>
        </w:tc>
        <w:tc>
          <w:tcPr>
            <w:tcW w:w="3728" w:type="dxa"/>
          </w:tcPr>
          <w:p w14:paraId="13F27326" w14:textId="77777777" w:rsidR="005150CE" w:rsidRPr="000B09F9" w:rsidRDefault="005150CE" w:rsidP="005150CE">
            <w:pPr>
              <w:jc w:val="center"/>
              <w:rPr>
                <w:kern w:val="2"/>
                <w:szCs w:val="24"/>
              </w:rPr>
            </w:pPr>
          </w:p>
        </w:tc>
      </w:tr>
      <w:tr w:rsidR="000B09F9" w:rsidRPr="000B09F9" w14:paraId="2B8B85E9" w14:textId="77777777" w:rsidTr="000B09F9">
        <w:tc>
          <w:tcPr>
            <w:tcW w:w="2808" w:type="dxa"/>
            <w:vMerge/>
          </w:tcPr>
          <w:p w14:paraId="212A1647" w14:textId="77777777" w:rsidR="005150CE" w:rsidRPr="000B09F9" w:rsidRDefault="005150CE" w:rsidP="005150CE">
            <w:pPr>
              <w:rPr>
                <w:kern w:val="2"/>
                <w:szCs w:val="24"/>
              </w:rPr>
            </w:pPr>
          </w:p>
        </w:tc>
        <w:tc>
          <w:tcPr>
            <w:tcW w:w="3240" w:type="dxa"/>
            <w:gridSpan w:val="4"/>
          </w:tcPr>
          <w:p w14:paraId="66A57017" w14:textId="77777777" w:rsidR="005150CE" w:rsidRPr="000B09F9" w:rsidRDefault="005150CE" w:rsidP="005150CE">
            <w:pPr>
              <w:rPr>
                <w:kern w:val="2"/>
                <w:szCs w:val="24"/>
              </w:rPr>
            </w:pPr>
            <w:r w:rsidRPr="000B09F9">
              <w:rPr>
                <w:kern w:val="2"/>
                <w:szCs w:val="24"/>
              </w:rPr>
              <w:t>1.1.10. Atstovavimo pagrindas</w:t>
            </w:r>
          </w:p>
        </w:tc>
        <w:tc>
          <w:tcPr>
            <w:tcW w:w="3728" w:type="dxa"/>
          </w:tcPr>
          <w:p w14:paraId="73CA1B70" w14:textId="090BDDE3" w:rsidR="005150CE" w:rsidRPr="000B09F9" w:rsidRDefault="005150CE" w:rsidP="003F72ED">
            <w:pPr>
              <w:jc w:val="both"/>
              <w:rPr>
                <w:kern w:val="2"/>
                <w:szCs w:val="24"/>
              </w:rPr>
            </w:pPr>
            <w:r w:rsidRPr="000B09F9">
              <w:rPr>
                <w:szCs w:val="24"/>
              </w:rPr>
              <w:t>Nacionalinės švietimo agentūros nuostatai, patvirtinti Lietuvos Respublikos švietimo, mokslo ir sporto ministro 2023 m. balandžio 20 d. įsakymu Nr. V-573 „Dėl Nacionalinės švietimo agentūros nuostatų patvirtinimo</w:t>
            </w:r>
          </w:p>
        </w:tc>
      </w:tr>
      <w:tr w:rsidR="000B09F9" w:rsidRPr="000B09F9" w14:paraId="16928910" w14:textId="77777777" w:rsidTr="000B09F9">
        <w:tc>
          <w:tcPr>
            <w:tcW w:w="2808" w:type="dxa"/>
            <w:vMerge w:val="restart"/>
          </w:tcPr>
          <w:p w14:paraId="726A738E" w14:textId="77777777" w:rsidR="005150CE" w:rsidRPr="000B09F9" w:rsidRDefault="005150CE" w:rsidP="005150CE">
            <w:pPr>
              <w:rPr>
                <w:b/>
                <w:kern w:val="2"/>
                <w:szCs w:val="24"/>
              </w:rPr>
            </w:pPr>
            <w:r w:rsidRPr="000B09F9">
              <w:rPr>
                <w:b/>
                <w:kern w:val="2"/>
                <w:szCs w:val="24"/>
              </w:rPr>
              <w:t>1.2. Tiekėjas</w:t>
            </w:r>
          </w:p>
          <w:p w14:paraId="78E000D9" w14:textId="77777777" w:rsidR="005150CE" w:rsidRPr="000B09F9" w:rsidRDefault="005150CE" w:rsidP="005150CE">
            <w:pPr>
              <w:rPr>
                <w:kern w:val="2"/>
                <w:szCs w:val="24"/>
              </w:rPr>
            </w:pPr>
            <w:r w:rsidRPr="000B09F9">
              <w:rPr>
                <w:kern w:val="2"/>
                <w:szCs w:val="24"/>
              </w:rPr>
              <w:t>(jei Tiekėjas yra fizinis asmuo, skiltys atitinkamai pakoreguojamos.</w:t>
            </w:r>
          </w:p>
          <w:p w14:paraId="448D852F" w14:textId="77777777" w:rsidR="005150CE" w:rsidRPr="000B09F9" w:rsidRDefault="005150CE" w:rsidP="005150CE">
            <w:pPr>
              <w:rPr>
                <w:kern w:val="2"/>
                <w:szCs w:val="24"/>
              </w:rPr>
            </w:pPr>
            <w:r w:rsidRPr="000B09F9">
              <w:rPr>
                <w:kern w:val="2"/>
                <w:szCs w:val="24"/>
              </w:rPr>
              <w:t>Jei Tiekėjas yra tiekėjų grupė, skiltys pildomos įterpiant kiekvieno grupės nario informaciją)</w:t>
            </w:r>
          </w:p>
          <w:p w14:paraId="043B3BC3" w14:textId="77777777" w:rsidR="005150CE" w:rsidRPr="000B09F9" w:rsidRDefault="005150CE" w:rsidP="005150CE">
            <w:pPr>
              <w:rPr>
                <w:b/>
                <w:kern w:val="2"/>
                <w:szCs w:val="24"/>
              </w:rPr>
            </w:pPr>
          </w:p>
        </w:tc>
        <w:tc>
          <w:tcPr>
            <w:tcW w:w="3240" w:type="dxa"/>
            <w:gridSpan w:val="4"/>
          </w:tcPr>
          <w:p w14:paraId="6F705997" w14:textId="77777777" w:rsidR="005150CE" w:rsidRPr="000B09F9" w:rsidRDefault="005150CE" w:rsidP="005150CE">
            <w:pPr>
              <w:rPr>
                <w:kern w:val="2"/>
                <w:szCs w:val="24"/>
              </w:rPr>
            </w:pPr>
            <w:r w:rsidRPr="000B09F9">
              <w:rPr>
                <w:kern w:val="2"/>
                <w:szCs w:val="24"/>
              </w:rPr>
              <w:t>1.2.1. Pavadinimas</w:t>
            </w:r>
          </w:p>
        </w:tc>
        <w:tc>
          <w:tcPr>
            <w:tcW w:w="3728" w:type="dxa"/>
          </w:tcPr>
          <w:p w14:paraId="4429E712" w14:textId="693AA727" w:rsidR="005150CE" w:rsidRPr="000B09F9" w:rsidRDefault="006D23BC" w:rsidP="005150CE">
            <w:pPr>
              <w:jc w:val="center"/>
              <w:rPr>
                <w:kern w:val="2"/>
                <w:szCs w:val="24"/>
              </w:rPr>
            </w:pPr>
            <w:r w:rsidRPr="000B09F9">
              <w:rPr>
                <w:kern w:val="2"/>
                <w:szCs w:val="24"/>
              </w:rPr>
              <w:t>Gintaras Daugėla</w:t>
            </w:r>
          </w:p>
        </w:tc>
      </w:tr>
      <w:tr w:rsidR="000B09F9" w:rsidRPr="000B09F9" w14:paraId="4CD656F9" w14:textId="77777777" w:rsidTr="000B09F9">
        <w:tc>
          <w:tcPr>
            <w:tcW w:w="2808" w:type="dxa"/>
            <w:vMerge/>
          </w:tcPr>
          <w:p w14:paraId="0EA0F764" w14:textId="77777777" w:rsidR="005150CE" w:rsidRPr="000B09F9" w:rsidRDefault="005150CE" w:rsidP="005150CE">
            <w:pPr>
              <w:rPr>
                <w:b/>
                <w:kern w:val="2"/>
                <w:szCs w:val="24"/>
              </w:rPr>
            </w:pPr>
          </w:p>
        </w:tc>
        <w:tc>
          <w:tcPr>
            <w:tcW w:w="3240" w:type="dxa"/>
            <w:gridSpan w:val="4"/>
          </w:tcPr>
          <w:p w14:paraId="503F833B" w14:textId="5433366D" w:rsidR="005150CE" w:rsidRPr="000B09F9" w:rsidRDefault="005150CE" w:rsidP="005150CE">
            <w:pPr>
              <w:rPr>
                <w:kern w:val="2"/>
                <w:szCs w:val="24"/>
              </w:rPr>
            </w:pPr>
            <w:r w:rsidRPr="000B09F9">
              <w:rPr>
                <w:kern w:val="2"/>
                <w:szCs w:val="24"/>
              </w:rPr>
              <w:t xml:space="preserve">1.2.2. </w:t>
            </w:r>
            <w:r w:rsidR="006D23BC" w:rsidRPr="000B09F9">
              <w:rPr>
                <w:kern w:val="2"/>
                <w:szCs w:val="24"/>
              </w:rPr>
              <w:t>Fizinio</w:t>
            </w:r>
            <w:r w:rsidRPr="000B09F9">
              <w:rPr>
                <w:kern w:val="2"/>
                <w:szCs w:val="24"/>
              </w:rPr>
              <w:t xml:space="preserve"> asmens kodas</w:t>
            </w:r>
          </w:p>
        </w:tc>
        <w:tc>
          <w:tcPr>
            <w:tcW w:w="3728" w:type="dxa"/>
          </w:tcPr>
          <w:p w14:paraId="2F9A4859" w14:textId="11D7C77F" w:rsidR="005150CE" w:rsidRPr="000B09F9" w:rsidRDefault="005150CE" w:rsidP="006D23BC">
            <w:pPr>
              <w:jc w:val="center"/>
              <w:rPr>
                <w:kern w:val="2"/>
                <w:szCs w:val="24"/>
              </w:rPr>
            </w:pPr>
          </w:p>
        </w:tc>
      </w:tr>
      <w:tr w:rsidR="000B09F9" w:rsidRPr="000B09F9" w14:paraId="6A3E88B7" w14:textId="77777777" w:rsidTr="000B09F9">
        <w:tc>
          <w:tcPr>
            <w:tcW w:w="2808" w:type="dxa"/>
            <w:vMerge/>
          </w:tcPr>
          <w:p w14:paraId="55D363B9" w14:textId="77777777" w:rsidR="005150CE" w:rsidRPr="000B09F9" w:rsidRDefault="005150CE" w:rsidP="005150CE">
            <w:pPr>
              <w:rPr>
                <w:b/>
                <w:kern w:val="2"/>
                <w:szCs w:val="24"/>
              </w:rPr>
            </w:pPr>
          </w:p>
        </w:tc>
        <w:tc>
          <w:tcPr>
            <w:tcW w:w="3240" w:type="dxa"/>
            <w:gridSpan w:val="4"/>
          </w:tcPr>
          <w:p w14:paraId="29A5A52C" w14:textId="77777777" w:rsidR="005150CE" w:rsidRPr="000B09F9" w:rsidRDefault="005150CE" w:rsidP="005150CE">
            <w:pPr>
              <w:rPr>
                <w:kern w:val="2"/>
                <w:szCs w:val="24"/>
              </w:rPr>
            </w:pPr>
            <w:r w:rsidRPr="000B09F9">
              <w:rPr>
                <w:kern w:val="2"/>
                <w:szCs w:val="24"/>
              </w:rPr>
              <w:t>1.2.3. Adresas</w:t>
            </w:r>
          </w:p>
        </w:tc>
        <w:tc>
          <w:tcPr>
            <w:tcW w:w="3728" w:type="dxa"/>
          </w:tcPr>
          <w:p w14:paraId="52BE5137" w14:textId="1E0D1839" w:rsidR="005150CE" w:rsidRPr="000B09F9" w:rsidRDefault="005150CE" w:rsidP="005150CE">
            <w:pPr>
              <w:jc w:val="center"/>
              <w:rPr>
                <w:kern w:val="2"/>
                <w:szCs w:val="24"/>
              </w:rPr>
            </w:pPr>
          </w:p>
        </w:tc>
      </w:tr>
      <w:tr w:rsidR="000B09F9" w:rsidRPr="000B09F9" w14:paraId="10BDDB35" w14:textId="77777777" w:rsidTr="000B09F9">
        <w:tc>
          <w:tcPr>
            <w:tcW w:w="2808" w:type="dxa"/>
            <w:vMerge/>
          </w:tcPr>
          <w:p w14:paraId="7C0FB73C" w14:textId="77777777" w:rsidR="005150CE" w:rsidRPr="000B09F9" w:rsidRDefault="005150CE" w:rsidP="005150CE">
            <w:pPr>
              <w:rPr>
                <w:b/>
                <w:kern w:val="2"/>
                <w:szCs w:val="24"/>
              </w:rPr>
            </w:pPr>
          </w:p>
        </w:tc>
        <w:tc>
          <w:tcPr>
            <w:tcW w:w="3240" w:type="dxa"/>
            <w:gridSpan w:val="4"/>
          </w:tcPr>
          <w:p w14:paraId="01F56213" w14:textId="77777777" w:rsidR="005150CE" w:rsidRPr="000B09F9" w:rsidRDefault="005150CE" w:rsidP="005150CE">
            <w:pPr>
              <w:rPr>
                <w:kern w:val="2"/>
                <w:szCs w:val="24"/>
              </w:rPr>
            </w:pPr>
            <w:r w:rsidRPr="000B09F9">
              <w:rPr>
                <w:kern w:val="2"/>
                <w:szCs w:val="24"/>
              </w:rPr>
              <w:t>1.2.4. PVM mokėtojo kodas</w:t>
            </w:r>
          </w:p>
        </w:tc>
        <w:tc>
          <w:tcPr>
            <w:tcW w:w="3728" w:type="dxa"/>
          </w:tcPr>
          <w:p w14:paraId="3DC02E52" w14:textId="77670850" w:rsidR="005150CE" w:rsidRPr="000B09F9" w:rsidRDefault="005150CE" w:rsidP="005150CE">
            <w:pPr>
              <w:jc w:val="center"/>
              <w:rPr>
                <w:kern w:val="2"/>
                <w:szCs w:val="24"/>
              </w:rPr>
            </w:pPr>
          </w:p>
        </w:tc>
      </w:tr>
      <w:tr w:rsidR="000B09F9" w:rsidRPr="000B09F9" w14:paraId="4A389B23" w14:textId="77777777" w:rsidTr="000B09F9">
        <w:tc>
          <w:tcPr>
            <w:tcW w:w="2808" w:type="dxa"/>
            <w:vMerge/>
          </w:tcPr>
          <w:p w14:paraId="5E8F3B72" w14:textId="77777777" w:rsidR="005150CE" w:rsidRPr="000B09F9" w:rsidRDefault="005150CE" w:rsidP="005150CE">
            <w:pPr>
              <w:rPr>
                <w:b/>
                <w:kern w:val="2"/>
                <w:szCs w:val="24"/>
              </w:rPr>
            </w:pPr>
          </w:p>
        </w:tc>
        <w:tc>
          <w:tcPr>
            <w:tcW w:w="3240" w:type="dxa"/>
            <w:gridSpan w:val="4"/>
          </w:tcPr>
          <w:p w14:paraId="37E87149" w14:textId="77777777" w:rsidR="005150CE" w:rsidRPr="000B09F9" w:rsidRDefault="005150CE" w:rsidP="005150CE">
            <w:pPr>
              <w:rPr>
                <w:kern w:val="2"/>
                <w:szCs w:val="24"/>
              </w:rPr>
            </w:pPr>
            <w:r w:rsidRPr="000B09F9">
              <w:rPr>
                <w:kern w:val="2"/>
                <w:szCs w:val="24"/>
              </w:rPr>
              <w:t>1.2.5. Atsiskaitomoji sąskaita</w:t>
            </w:r>
          </w:p>
        </w:tc>
        <w:tc>
          <w:tcPr>
            <w:tcW w:w="3728" w:type="dxa"/>
          </w:tcPr>
          <w:p w14:paraId="6B4ED46F" w14:textId="46B6DB73" w:rsidR="005150CE" w:rsidRPr="000B09F9" w:rsidRDefault="005150CE" w:rsidP="006D23BC">
            <w:pPr>
              <w:jc w:val="center"/>
              <w:rPr>
                <w:kern w:val="2"/>
                <w:szCs w:val="24"/>
              </w:rPr>
            </w:pPr>
          </w:p>
        </w:tc>
      </w:tr>
      <w:tr w:rsidR="000B09F9" w:rsidRPr="000B09F9" w14:paraId="53C6C3C5" w14:textId="77777777" w:rsidTr="000B09F9">
        <w:tc>
          <w:tcPr>
            <w:tcW w:w="2808" w:type="dxa"/>
            <w:vMerge/>
          </w:tcPr>
          <w:p w14:paraId="78A46E72" w14:textId="77777777" w:rsidR="005150CE" w:rsidRPr="000B09F9" w:rsidRDefault="005150CE" w:rsidP="005150CE">
            <w:pPr>
              <w:rPr>
                <w:b/>
                <w:kern w:val="2"/>
                <w:szCs w:val="24"/>
              </w:rPr>
            </w:pPr>
          </w:p>
        </w:tc>
        <w:tc>
          <w:tcPr>
            <w:tcW w:w="3240" w:type="dxa"/>
            <w:gridSpan w:val="4"/>
          </w:tcPr>
          <w:p w14:paraId="572DF85C" w14:textId="77777777" w:rsidR="005150CE" w:rsidRPr="000B09F9" w:rsidRDefault="005150CE" w:rsidP="005150CE">
            <w:pPr>
              <w:rPr>
                <w:kern w:val="2"/>
                <w:szCs w:val="24"/>
              </w:rPr>
            </w:pPr>
            <w:r w:rsidRPr="000B09F9">
              <w:rPr>
                <w:kern w:val="2"/>
                <w:szCs w:val="24"/>
              </w:rPr>
              <w:t>1.2.6. Bankas, banko kodas</w:t>
            </w:r>
          </w:p>
        </w:tc>
        <w:tc>
          <w:tcPr>
            <w:tcW w:w="3728" w:type="dxa"/>
          </w:tcPr>
          <w:p w14:paraId="199DBF76" w14:textId="700DA450" w:rsidR="005150CE" w:rsidRPr="000B09F9" w:rsidRDefault="005150CE" w:rsidP="005150CE">
            <w:pPr>
              <w:jc w:val="center"/>
              <w:rPr>
                <w:kern w:val="2"/>
                <w:szCs w:val="24"/>
              </w:rPr>
            </w:pPr>
          </w:p>
        </w:tc>
      </w:tr>
      <w:tr w:rsidR="000B09F9" w:rsidRPr="000B09F9" w14:paraId="0AD028CC" w14:textId="77777777" w:rsidTr="000B09F9">
        <w:tc>
          <w:tcPr>
            <w:tcW w:w="2808" w:type="dxa"/>
            <w:vMerge/>
          </w:tcPr>
          <w:p w14:paraId="0B51355C" w14:textId="77777777" w:rsidR="005150CE" w:rsidRPr="000B09F9" w:rsidRDefault="005150CE" w:rsidP="005150CE">
            <w:pPr>
              <w:rPr>
                <w:b/>
                <w:kern w:val="2"/>
                <w:szCs w:val="24"/>
              </w:rPr>
            </w:pPr>
          </w:p>
        </w:tc>
        <w:tc>
          <w:tcPr>
            <w:tcW w:w="3240" w:type="dxa"/>
            <w:gridSpan w:val="4"/>
          </w:tcPr>
          <w:p w14:paraId="4578C743" w14:textId="77777777" w:rsidR="005150CE" w:rsidRPr="000B09F9" w:rsidRDefault="005150CE" w:rsidP="005150CE">
            <w:pPr>
              <w:rPr>
                <w:kern w:val="2"/>
                <w:szCs w:val="24"/>
              </w:rPr>
            </w:pPr>
            <w:r w:rsidRPr="000B09F9">
              <w:rPr>
                <w:kern w:val="2"/>
                <w:szCs w:val="24"/>
              </w:rPr>
              <w:t>1.2.7. Telefonas</w:t>
            </w:r>
          </w:p>
        </w:tc>
        <w:tc>
          <w:tcPr>
            <w:tcW w:w="3728" w:type="dxa"/>
          </w:tcPr>
          <w:p w14:paraId="45814210" w14:textId="56659396" w:rsidR="005150CE" w:rsidRPr="000B09F9" w:rsidRDefault="005150CE" w:rsidP="005150CE">
            <w:pPr>
              <w:jc w:val="center"/>
              <w:rPr>
                <w:kern w:val="2"/>
                <w:szCs w:val="24"/>
              </w:rPr>
            </w:pPr>
          </w:p>
        </w:tc>
      </w:tr>
      <w:tr w:rsidR="000B09F9" w:rsidRPr="000B09F9" w14:paraId="18884704" w14:textId="77777777" w:rsidTr="000B09F9">
        <w:tc>
          <w:tcPr>
            <w:tcW w:w="2808" w:type="dxa"/>
            <w:vMerge/>
          </w:tcPr>
          <w:p w14:paraId="6EB9CA70" w14:textId="77777777" w:rsidR="005150CE" w:rsidRPr="000B09F9" w:rsidRDefault="005150CE" w:rsidP="005150CE">
            <w:pPr>
              <w:rPr>
                <w:b/>
                <w:kern w:val="2"/>
                <w:szCs w:val="24"/>
              </w:rPr>
            </w:pPr>
          </w:p>
        </w:tc>
        <w:tc>
          <w:tcPr>
            <w:tcW w:w="3240" w:type="dxa"/>
            <w:gridSpan w:val="4"/>
          </w:tcPr>
          <w:p w14:paraId="68980A98" w14:textId="77777777" w:rsidR="005150CE" w:rsidRPr="000B09F9" w:rsidRDefault="005150CE" w:rsidP="005150CE">
            <w:pPr>
              <w:rPr>
                <w:kern w:val="2"/>
                <w:szCs w:val="24"/>
              </w:rPr>
            </w:pPr>
            <w:r w:rsidRPr="000B09F9">
              <w:rPr>
                <w:kern w:val="2"/>
                <w:szCs w:val="24"/>
              </w:rPr>
              <w:t>1.2.8. El. paštas</w:t>
            </w:r>
          </w:p>
        </w:tc>
        <w:tc>
          <w:tcPr>
            <w:tcW w:w="3728" w:type="dxa"/>
          </w:tcPr>
          <w:p w14:paraId="2BDB563E" w14:textId="11DBCB85" w:rsidR="005150CE" w:rsidRPr="000B09F9" w:rsidRDefault="005150CE" w:rsidP="005150CE">
            <w:pPr>
              <w:jc w:val="center"/>
              <w:rPr>
                <w:kern w:val="2"/>
                <w:szCs w:val="24"/>
              </w:rPr>
            </w:pPr>
          </w:p>
        </w:tc>
      </w:tr>
      <w:tr w:rsidR="000B09F9" w:rsidRPr="000B09F9" w14:paraId="30D32D1A" w14:textId="77777777" w:rsidTr="000B09F9">
        <w:trPr>
          <w:trHeight w:val="300"/>
        </w:trPr>
        <w:tc>
          <w:tcPr>
            <w:tcW w:w="9776" w:type="dxa"/>
            <w:gridSpan w:val="6"/>
          </w:tcPr>
          <w:p w14:paraId="5FF40E3D" w14:textId="0C642E89" w:rsidR="00027B83" w:rsidRPr="000B09F9" w:rsidRDefault="000B0897">
            <w:pPr>
              <w:jc w:val="center"/>
              <w:rPr>
                <w:b/>
                <w:kern w:val="2"/>
                <w:szCs w:val="24"/>
              </w:rPr>
            </w:pPr>
            <w:r w:rsidRPr="000B09F9">
              <w:rPr>
                <w:b/>
                <w:kern w:val="2"/>
                <w:szCs w:val="24"/>
              </w:rPr>
              <w:t>2. ATSAKINGI ASMENYS</w:t>
            </w:r>
          </w:p>
        </w:tc>
      </w:tr>
      <w:tr w:rsidR="000B09F9" w:rsidRPr="000B09F9" w14:paraId="7EC99386" w14:textId="77777777" w:rsidTr="000B09F9">
        <w:trPr>
          <w:trHeight w:val="300"/>
        </w:trPr>
        <w:tc>
          <w:tcPr>
            <w:tcW w:w="3094" w:type="dxa"/>
            <w:gridSpan w:val="3"/>
          </w:tcPr>
          <w:p w14:paraId="30760A59" w14:textId="77777777" w:rsidR="00027B83" w:rsidRPr="000B09F9" w:rsidRDefault="000B0897">
            <w:pPr>
              <w:rPr>
                <w:b/>
                <w:kern w:val="2"/>
                <w:szCs w:val="24"/>
              </w:rPr>
            </w:pPr>
            <w:r w:rsidRPr="000B09F9">
              <w:rPr>
                <w:b/>
                <w:kern w:val="2"/>
                <w:szCs w:val="24"/>
              </w:rPr>
              <w:t xml:space="preserve">2.1. Pirkėjo kontaktiniai asmenys, atsakingi už Sutarties vykdymą, </w:t>
            </w:r>
            <w:r w:rsidRPr="000B09F9">
              <w:rPr>
                <w:b/>
                <w:szCs w:val="24"/>
              </w:rPr>
              <w:t>Paslaugų</w:t>
            </w:r>
            <w:r w:rsidRPr="000B09F9">
              <w:rPr>
                <w:b/>
                <w:kern w:val="2"/>
                <w:szCs w:val="24"/>
              </w:rPr>
              <w:t xml:space="preserve"> priėmimą, Sąskaitų per informacinę sistemą SABIS priėmimą</w:t>
            </w:r>
          </w:p>
        </w:tc>
        <w:tc>
          <w:tcPr>
            <w:tcW w:w="6682" w:type="dxa"/>
            <w:gridSpan w:val="3"/>
          </w:tcPr>
          <w:p w14:paraId="2CB8AE46" w14:textId="460FDC07" w:rsidR="002D2B44" w:rsidRPr="000B09F9" w:rsidRDefault="002D2B44" w:rsidP="002D2B44">
            <w:pPr>
              <w:shd w:val="clear" w:color="auto" w:fill="FFFFFF"/>
              <w:jc w:val="both"/>
              <w:textAlignment w:val="baseline"/>
              <w:rPr>
                <w:szCs w:val="24"/>
                <w:lang w:eastAsia="lt-LT"/>
              </w:rPr>
            </w:pPr>
            <w:r w:rsidRPr="000B09F9">
              <w:rPr>
                <w:rFonts w:eastAsia="Arial Unicode MS"/>
                <w:szCs w:val="24"/>
              </w:rPr>
              <w:t xml:space="preserve">Nacionalinės švietimo agentūros </w:t>
            </w:r>
            <w:r w:rsidRPr="000B09F9">
              <w:rPr>
                <w:szCs w:val="24"/>
                <w:lang w:eastAsia="lt-LT"/>
              </w:rPr>
              <w:t xml:space="preserve">Pedagoginių darbuotojų departamento Mokytojų ir pagalbos mokiniui specialistų skyriaus vyriausioji specialistė </w:t>
            </w:r>
            <w:r w:rsidR="00B02AD2" w:rsidRPr="000B09F9">
              <w:rPr>
                <w:szCs w:val="24"/>
                <w:lang w:eastAsia="lt-LT"/>
              </w:rPr>
              <w:t>Jurgi</w:t>
            </w:r>
            <w:r w:rsidRPr="000B09F9">
              <w:rPr>
                <w:szCs w:val="24"/>
                <w:lang w:eastAsia="lt-LT"/>
              </w:rPr>
              <w:t xml:space="preserve">ta </w:t>
            </w:r>
            <w:r w:rsidR="00B02AD2" w:rsidRPr="000B09F9">
              <w:rPr>
                <w:szCs w:val="24"/>
                <w:lang w:eastAsia="lt-LT"/>
              </w:rPr>
              <w:t>Bendora</w:t>
            </w:r>
            <w:r w:rsidRPr="000B09F9">
              <w:rPr>
                <w:szCs w:val="24"/>
                <w:lang w:eastAsia="lt-LT"/>
              </w:rPr>
              <w:t xml:space="preserve">vičienė, el. p.  </w:t>
            </w:r>
            <w:hyperlink r:id="rId12" w:history="1">
              <w:r w:rsidR="00B02AD2" w:rsidRPr="000B09F9">
                <w:rPr>
                  <w:rStyle w:val="Hipersaitas"/>
                  <w:color w:val="auto"/>
                  <w:szCs w:val="24"/>
                  <w:lang w:eastAsia="lt-LT"/>
                </w:rPr>
                <w:t>j</w:t>
              </w:r>
              <w:r w:rsidR="00B02AD2" w:rsidRPr="000B09F9">
                <w:rPr>
                  <w:rStyle w:val="Hipersaitas"/>
                  <w:color w:val="auto"/>
                </w:rPr>
                <w:t>urgi</w:t>
              </w:r>
              <w:r w:rsidR="00B02AD2" w:rsidRPr="000B09F9">
                <w:rPr>
                  <w:rStyle w:val="Hipersaitas"/>
                  <w:color w:val="auto"/>
                  <w:szCs w:val="24"/>
                  <w:lang w:eastAsia="lt-LT"/>
                </w:rPr>
                <w:t>ta.b</w:t>
              </w:r>
              <w:r w:rsidR="00B02AD2" w:rsidRPr="000B09F9">
                <w:rPr>
                  <w:rStyle w:val="Hipersaitas"/>
                  <w:color w:val="auto"/>
                </w:rPr>
                <w:t>endora</w:t>
              </w:r>
              <w:r w:rsidR="00B02AD2" w:rsidRPr="000B09F9">
                <w:rPr>
                  <w:rStyle w:val="Hipersaitas"/>
                  <w:color w:val="auto"/>
                  <w:szCs w:val="24"/>
                  <w:lang w:eastAsia="lt-LT"/>
                </w:rPr>
                <w:t>viciene@nsa.smm.lt</w:t>
              </w:r>
            </w:hyperlink>
            <w:r w:rsidRPr="000B09F9">
              <w:rPr>
                <w:szCs w:val="24"/>
                <w:lang w:eastAsia="lt-LT"/>
              </w:rPr>
              <w:t xml:space="preserve">, tel. Nr.  +370 658 </w:t>
            </w:r>
            <w:r w:rsidR="00B02AD2" w:rsidRPr="000B09F9">
              <w:rPr>
                <w:szCs w:val="24"/>
                <w:lang w:eastAsia="lt-LT"/>
              </w:rPr>
              <w:t>18363</w:t>
            </w:r>
          </w:p>
          <w:p w14:paraId="3B77D23F" w14:textId="19CEC718" w:rsidR="00027B83" w:rsidRPr="000B09F9" w:rsidRDefault="00027B83">
            <w:pPr>
              <w:rPr>
                <w:kern w:val="2"/>
                <w:szCs w:val="24"/>
              </w:rPr>
            </w:pPr>
          </w:p>
        </w:tc>
      </w:tr>
      <w:tr w:rsidR="000B09F9" w:rsidRPr="000B09F9" w14:paraId="64DD2FBA" w14:textId="77777777" w:rsidTr="000B09F9">
        <w:trPr>
          <w:trHeight w:val="300"/>
        </w:trPr>
        <w:tc>
          <w:tcPr>
            <w:tcW w:w="3094" w:type="dxa"/>
            <w:gridSpan w:val="3"/>
          </w:tcPr>
          <w:p w14:paraId="162D7750" w14:textId="77777777" w:rsidR="00027B83" w:rsidRPr="000B09F9" w:rsidRDefault="000B0897">
            <w:pPr>
              <w:rPr>
                <w:b/>
                <w:kern w:val="2"/>
                <w:szCs w:val="24"/>
              </w:rPr>
            </w:pPr>
            <w:r w:rsidRPr="000B09F9">
              <w:rPr>
                <w:b/>
                <w:kern w:val="2"/>
                <w:szCs w:val="24"/>
              </w:rPr>
              <w:t>2.2. Tiekėjo kontaktiniai asmenys, atsakingi už Sutarties vykdymą</w:t>
            </w:r>
          </w:p>
        </w:tc>
        <w:tc>
          <w:tcPr>
            <w:tcW w:w="6682" w:type="dxa"/>
            <w:gridSpan w:val="3"/>
          </w:tcPr>
          <w:p w14:paraId="694706CF" w14:textId="381B619E" w:rsidR="00027B83" w:rsidRPr="000B09F9" w:rsidRDefault="006D23BC">
            <w:pPr>
              <w:rPr>
                <w:kern w:val="2"/>
                <w:szCs w:val="24"/>
              </w:rPr>
            </w:pPr>
            <w:r w:rsidRPr="000B09F9">
              <w:rPr>
                <w:kern w:val="2"/>
                <w:szCs w:val="24"/>
              </w:rPr>
              <w:t xml:space="preserve">Gintaras Daugėla, </w:t>
            </w:r>
          </w:p>
        </w:tc>
      </w:tr>
      <w:tr w:rsidR="000B09F9" w:rsidRPr="000B09F9" w14:paraId="17D3AF1B" w14:textId="77777777" w:rsidTr="000B09F9">
        <w:trPr>
          <w:trHeight w:val="300"/>
        </w:trPr>
        <w:tc>
          <w:tcPr>
            <w:tcW w:w="9776" w:type="dxa"/>
            <w:gridSpan w:val="6"/>
          </w:tcPr>
          <w:p w14:paraId="147CEE6E" w14:textId="77777777" w:rsidR="00027B83" w:rsidRPr="000B09F9" w:rsidRDefault="000B0897">
            <w:pPr>
              <w:jc w:val="center"/>
              <w:rPr>
                <w:b/>
                <w:kern w:val="2"/>
                <w:szCs w:val="24"/>
              </w:rPr>
            </w:pPr>
            <w:r w:rsidRPr="000B09F9">
              <w:rPr>
                <w:b/>
                <w:kern w:val="2"/>
                <w:szCs w:val="24"/>
              </w:rPr>
              <w:lastRenderedPageBreak/>
              <w:t>3. SUTARTIES DALYKAS</w:t>
            </w:r>
          </w:p>
        </w:tc>
      </w:tr>
      <w:tr w:rsidR="000B09F9" w:rsidRPr="000B09F9" w14:paraId="78BAF5CF" w14:textId="77777777" w:rsidTr="000B09F9">
        <w:trPr>
          <w:trHeight w:val="300"/>
        </w:trPr>
        <w:tc>
          <w:tcPr>
            <w:tcW w:w="3094" w:type="dxa"/>
            <w:gridSpan w:val="3"/>
          </w:tcPr>
          <w:p w14:paraId="2EF15AAD" w14:textId="77777777" w:rsidR="00027B83" w:rsidRPr="000B09F9" w:rsidRDefault="000B0897">
            <w:pPr>
              <w:rPr>
                <w:b/>
                <w:kern w:val="2"/>
                <w:szCs w:val="24"/>
              </w:rPr>
            </w:pPr>
            <w:r w:rsidRPr="000B09F9">
              <w:rPr>
                <w:b/>
                <w:kern w:val="2"/>
                <w:szCs w:val="24"/>
              </w:rPr>
              <w:t>3.1. Sutarties dalykas</w:t>
            </w:r>
          </w:p>
        </w:tc>
        <w:tc>
          <w:tcPr>
            <w:tcW w:w="6682" w:type="dxa"/>
            <w:gridSpan w:val="3"/>
          </w:tcPr>
          <w:p w14:paraId="7905F2A5" w14:textId="508ED1FD" w:rsidR="001E7141" w:rsidRPr="000B09F9" w:rsidRDefault="00D00346" w:rsidP="001E7141">
            <w:pPr>
              <w:shd w:val="clear" w:color="auto" w:fill="FFFFFF"/>
              <w:jc w:val="both"/>
              <w:textAlignment w:val="baseline"/>
              <w:rPr>
                <w:szCs w:val="24"/>
                <w:lang w:eastAsia="lt-LT"/>
              </w:rPr>
            </w:pPr>
            <w:r w:rsidRPr="000B09F9">
              <w:rPr>
                <w:rFonts w:eastAsia="SimSun"/>
                <w:szCs w:val="24"/>
                <w:lang w:eastAsia="lt-LT"/>
              </w:rPr>
              <w:t xml:space="preserve">1. </w:t>
            </w:r>
            <w:r w:rsidR="009116C7" w:rsidRPr="000B09F9">
              <w:rPr>
                <w:rFonts w:eastAsia="SimSun"/>
                <w:szCs w:val="24"/>
                <w:lang w:eastAsia="lt-LT"/>
              </w:rPr>
              <w:t>Perkamas</w:t>
            </w:r>
            <w:r w:rsidR="001E7141" w:rsidRPr="000B09F9">
              <w:rPr>
                <w:rFonts w:eastAsia="SimSun"/>
                <w:szCs w:val="24"/>
                <w:lang w:eastAsia="lt-LT"/>
              </w:rPr>
              <w:t xml:space="preserve"> (-i)</w:t>
            </w:r>
            <w:r w:rsidR="009116C7" w:rsidRPr="000B09F9">
              <w:rPr>
                <w:rFonts w:eastAsia="SimSun"/>
                <w:szCs w:val="24"/>
                <w:lang w:eastAsia="lt-LT"/>
              </w:rPr>
              <w:t xml:space="preserve"> objektas</w:t>
            </w:r>
            <w:r w:rsidR="001E7141" w:rsidRPr="000B09F9">
              <w:rPr>
                <w:rFonts w:eastAsia="SimSun"/>
                <w:szCs w:val="24"/>
                <w:lang w:eastAsia="lt-LT"/>
              </w:rPr>
              <w:t xml:space="preserve"> (-ai)</w:t>
            </w:r>
            <w:r w:rsidR="009116C7" w:rsidRPr="000B09F9">
              <w:rPr>
                <w:rFonts w:eastAsia="SimSun"/>
                <w:szCs w:val="24"/>
                <w:lang w:eastAsia="lt-LT"/>
              </w:rPr>
              <w:t xml:space="preserve">: </w:t>
            </w:r>
            <w:r w:rsidR="00B02AD2" w:rsidRPr="000B09F9">
              <w:rPr>
                <w:bCs/>
                <w:szCs w:val="24"/>
              </w:rPr>
              <w:t>Mokytojų ir pagalbos mokiniui specialistų</w:t>
            </w:r>
            <w:r w:rsidR="00B02AD2" w:rsidRPr="000B09F9">
              <w:rPr>
                <w:szCs w:val="24"/>
                <w:lang w:eastAsia="lt-LT"/>
              </w:rPr>
              <w:t xml:space="preserve">, siekiančių įgyti aukštesnę </w:t>
            </w:r>
            <w:r w:rsidR="00543DF2" w:rsidRPr="000B09F9">
              <w:rPr>
                <w:szCs w:val="24"/>
                <w:lang w:eastAsia="lt-LT"/>
              </w:rPr>
              <w:t xml:space="preserve">fizinio ugdymo </w:t>
            </w:r>
            <w:r w:rsidR="00A3575B" w:rsidRPr="000B09F9">
              <w:rPr>
                <w:szCs w:val="24"/>
                <w:lang w:eastAsia="lt-LT"/>
              </w:rPr>
              <w:t xml:space="preserve">mokytojo </w:t>
            </w:r>
            <w:r w:rsidR="00B02AD2" w:rsidRPr="000B09F9">
              <w:rPr>
                <w:szCs w:val="24"/>
                <w:lang w:eastAsia="lt-LT"/>
              </w:rPr>
              <w:t>kvalifikacinę kategoriją, praktinės veiklos vertinima</w:t>
            </w:r>
            <w:r w:rsidR="001E7141" w:rsidRPr="000B09F9">
              <w:rPr>
                <w:szCs w:val="24"/>
                <w:lang w:eastAsia="lt-LT"/>
              </w:rPr>
              <w:t xml:space="preserve">s </w:t>
            </w:r>
            <w:r w:rsidR="00543DF2" w:rsidRPr="000B09F9">
              <w:rPr>
                <w:szCs w:val="24"/>
                <w:lang w:eastAsia="lt-LT"/>
              </w:rPr>
              <w:t>Gargžduose</w:t>
            </w:r>
            <w:r w:rsidR="001E7141" w:rsidRPr="000B09F9">
              <w:rPr>
                <w:szCs w:val="24"/>
                <w:lang w:eastAsia="lt-LT"/>
              </w:rPr>
              <w:t xml:space="preserve"> (1 mokytojo vertinimas) ir </w:t>
            </w:r>
            <w:r w:rsidR="00543DF2" w:rsidRPr="000B09F9">
              <w:rPr>
                <w:szCs w:val="24"/>
                <w:lang w:eastAsia="lt-LT"/>
              </w:rPr>
              <w:t>Mažeikiuose</w:t>
            </w:r>
            <w:r w:rsidR="001E7141" w:rsidRPr="000B09F9">
              <w:rPr>
                <w:szCs w:val="24"/>
                <w:lang w:eastAsia="lt-LT"/>
              </w:rPr>
              <w:t xml:space="preserve"> (1 mokytojo vertinimas).</w:t>
            </w:r>
          </w:p>
          <w:p w14:paraId="677367E2" w14:textId="77777777" w:rsidR="00B02AD2" w:rsidRPr="000B09F9" w:rsidRDefault="00B02AD2" w:rsidP="00640404">
            <w:pPr>
              <w:tabs>
                <w:tab w:val="num" w:pos="851"/>
                <w:tab w:val="left" w:pos="1134"/>
              </w:tabs>
              <w:jc w:val="both"/>
              <w:rPr>
                <w:szCs w:val="24"/>
              </w:rPr>
            </w:pPr>
          </w:p>
          <w:p w14:paraId="45A4C4A0" w14:textId="1C530D60" w:rsidR="002E5255" w:rsidRPr="000B09F9" w:rsidRDefault="00420940" w:rsidP="002E5255">
            <w:pPr>
              <w:jc w:val="both"/>
              <w:rPr>
                <w:szCs w:val="24"/>
                <w:lang w:eastAsia="lt-LT"/>
              </w:rPr>
            </w:pPr>
            <w:r w:rsidRPr="000B09F9">
              <w:rPr>
                <w:kern w:val="2"/>
                <w:szCs w:val="24"/>
              </w:rPr>
              <w:t xml:space="preserve">3.1.2. </w:t>
            </w:r>
            <w:r w:rsidR="00E8402B" w:rsidRPr="000B09F9">
              <w:rPr>
                <w:rFonts w:eastAsia="SimSun"/>
                <w:szCs w:val="24"/>
                <w:lang w:eastAsia="lt-LT"/>
              </w:rPr>
              <w:t xml:space="preserve">Tiekėjas turi </w:t>
            </w:r>
            <w:r w:rsidR="00B02AD2" w:rsidRPr="000B09F9">
              <w:rPr>
                <w:rFonts w:eastAsia="SimSun"/>
                <w:szCs w:val="24"/>
                <w:lang w:eastAsia="lt-LT"/>
              </w:rPr>
              <w:t xml:space="preserve">atlikti </w:t>
            </w:r>
            <w:r w:rsidR="00B02AD2" w:rsidRPr="000B09F9">
              <w:rPr>
                <w:szCs w:val="24"/>
                <w:lang w:eastAsia="lt-LT"/>
              </w:rPr>
              <w:t xml:space="preserve">vieną (1) </w:t>
            </w:r>
            <w:r w:rsidR="001E7141" w:rsidRPr="000B09F9">
              <w:rPr>
                <w:szCs w:val="24"/>
                <w:lang w:eastAsia="lt-LT"/>
              </w:rPr>
              <w:t xml:space="preserve">arba du (2) </w:t>
            </w:r>
            <w:r w:rsidR="00B02AD2" w:rsidRPr="000B09F9">
              <w:rPr>
                <w:szCs w:val="24"/>
                <w:lang w:eastAsia="lt-LT"/>
              </w:rPr>
              <w:t>mokytojo</w:t>
            </w:r>
            <w:r w:rsidR="00E411C8" w:rsidRPr="000B09F9">
              <w:rPr>
                <w:szCs w:val="24"/>
                <w:lang w:eastAsia="lt-LT"/>
              </w:rPr>
              <w:t xml:space="preserve"> (-ų)</w:t>
            </w:r>
            <w:r w:rsidR="00B02AD2" w:rsidRPr="000B09F9">
              <w:rPr>
                <w:szCs w:val="24"/>
                <w:lang w:eastAsia="lt-LT"/>
              </w:rPr>
              <w:t>, siekiančio</w:t>
            </w:r>
            <w:r w:rsidR="00E411C8" w:rsidRPr="000B09F9">
              <w:rPr>
                <w:szCs w:val="24"/>
                <w:lang w:eastAsia="lt-LT"/>
              </w:rPr>
              <w:t xml:space="preserve"> (-ių)</w:t>
            </w:r>
            <w:r w:rsidR="00B02AD2" w:rsidRPr="000B09F9">
              <w:rPr>
                <w:szCs w:val="24"/>
                <w:lang w:eastAsia="lt-LT"/>
              </w:rPr>
              <w:t xml:space="preserve"> įgyti aukštesnę </w:t>
            </w:r>
            <w:r w:rsidR="00543DF2" w:rsidRPr="000B09F9">
              <w:rPr>
                <w:szCs w:val="24"/>
                <w:lang w:eastAsia="lt-LT"/>
              </w:rPr>
              <w:t xml:space="preserve">fizinio ugdymo </w:t>
            </w:r>
            <w:r w:rsidR="00A3575B" w:rsidRPr="000B09F9">
              <w:rPr>
                <w:szCs w:val="24"/>
                <w:lang w:eastAsia="lt-LT"/>
              </w:rPr>
              <w:t xml:space="preserve">mokytojo </w:t>
            </w:r>
            <w:r w:rsidR="00B02AD2" w:rsidRPr="000B09F9">
              <w:rPr>
                <w:szCs w:val="24"/>
                <w:lang w:eastAsia="lt-LT"/>
              </w:rPr>
              <w:t>kvalifikacinę kategoriją, praktinės veiklos vertinimą mokytojo darbo vietoje.</w:t>
            </w:r>
          </w:p>
          <w:p w14:paraId="6EA3CCB5" w14:textId="77777777" w:rsidR="00B02AD2" w:rsidRPr="000B09F9" w:rsidRDefault="00B02AD2" w:rsidP="002E5255">
            <w:pPr>
              <w:jc w:val="both"/>
              <w:rPr>
                <w:rFonts w:eastAsia="SimSun"/>
                <w:szCs w:val="24"/>
                <w:lang w:eastAsia="lt-LT"/>
              </w:rPr>
            </w:pPr>
          </w:p>
          <w:p w14:paraId="72D36522" w14:textId="7D59936B" w:rsidR="00E411C8" w:rsidRPr="000B09F9" w:rsidRDefault="002E5255" w:rsidP="00E411C8">
            <w:pPr>
              <w:shd w:val="clear" w:color="auto" w:fill="FFFFFF"/>
              <w:jc w:val="both"/>
              <w:textAlignment w:val="baseline"/>
              <w:rPr>
                <w:szCs w:val="24"/>
                <w:lang w:eastAsia="lt-LT"/>
              </w:rPr>
            </w:pPr>
            <w:r w:rsidRPr="000B09F9">
              <w:rPr>
                <w:rFonts w:eastAsia="SimSun"/>
                <w:szCs w:val="24"/>
                <w:lang w:eastAsia="lt-LT"/>
              </w:rPr>
              <w:t xml:space="preserve">3.1.3. </w:t>
            </w:r>
            <w:r w:rsidR="00B02AD2" w:rsidRPr="000B09F9">
              <w:rPr>
                <w:szCs w:val="24"/>
                <w:lang w:eastAsia="lt-LT"/>
              </w:rPr>
              <w:t xml:space="preserve">Mokytojo praktinės veiklos vertinimas vyks </w:t>
            </w:r>
            <w:r w:rsidR="00543DF2" w:rsidRPr="000B09F9">
              <w:rPr>
                <w:szCs w:val="24"/>
                <w:lang w:eastAsia="lt-LT"/>
              </w:rPr>
              <w:t xml:space="preserve">Gargždų progimnazijoje </w:t>
            </w:r>
            <w:r w:rsidR="00E411C8" w:rsidRPr="000B09F9">
              <w:rPr>
                <w:szCs w:val="24"/>
                <w:lang w:eastAsia="lt-LT"/>
              </w:rPr>
              <w:t>ir</w:t>
            </w:r>
            <w:r w:rsidR="003C75D2" w:rsidRPr="000B09F9">
              <w:rPr>
                <w:szCs w:val="24"/>
                <w:lang w:eastAsia="lt-LT"/>
              </w:rPr>
              <w:t xml:space="preserve"> </w:t>
            </w:r>
            <w:r w:rsidR="003C544B" w:rsidRPr="000B09F9">
              <w:rPr>
                <w:szCs w:val="24"/>
                <w:lang w:eastAsia="lt-LT"/>
              </w:rPr>
              <w:t>/</w:t>
            </w:r>
            <w:r w:rsidR="003C75D2" w:rsidRPr="000B09F9">
              <w:rPr>
                <w:szCs w:val="24"/>
                <w:lang w:eastAsia="lt-LT"/>
              </w:rPr>
              <w:t xml:space="preserve"> </w:t>
            </w:r>
            <w:r w:rsidR="003C544B" w:rsidRPr="000B09F9">
              <w:rPr>
                <w:szCs w:val="24"/>
                <w:lang w:eastAsia="lt-LT"/>
              </w:rPr>
              <w:t>arba</w:t>
            </w:r>
            <w:r w:rsidR="00E411C8" w:rsidRPr="000B09F9">
              <w:rPr>
                <w:szCs w:val="24"/>
                <w:lang w:eastAsia="lt-LT"/>
              </w:rPr>
              <w:t xml:space="preserve"> </w:t>
            </w:r>
            <w:r w:rsidR="00543DF2" w:rsidRPr="000B09F9">
              <w:rPr>
                <w:szCs w:val="24"/>
                <w:lang w:eastAsia="lt-LT"/>
              </w:rPr>
              <w:t>Mažeikių mokykloje</w:t>
            </w:r>
            <w:r w:rsidR="00E411C8" w:rsidRPr="000B09F9">
              <w:rPr>
                <w:szCs w:val="24"/>
                <w:lang w:eastAsia="lt-LT"/>
              </w:rPr>
              <w:t>.</w:t>
            </w:r>
          </w:p>
          <w:p w14:paraId="39549E75" w14:textId="6E51BDF5" w:rsidR="008A6DDF" w:rsidRPr="000B09F9" w:rsidRDefault="00E411C8" w:rsidP="003C75D2">
            <w:pPr>
              <w:tabs>
                <w:tab w:val="left" w:pos="5745"/>
              </w:tabs>
              <w:jc w:val="both"/>
              <w:rPr>
                <w:kern w:val="2"/>
                <w:szCs w:val="24"/>
              </w:rPr>
            </w:pPr>
            <w:r w:rsidRPr="000B09F9">
              <w:rPr>
                <w:szCs w:val="24"/>
                <w:lang w:eastAsia="lt-LT"/>
              </w:rPr>
              <w:t xml:space="preserve"> </w:t>
            </w:r>
            <w:r w:rsidR="003C75D2" w:rsidRPr="000B09F9">
              <w:rPr>
                <w:szCs w:val="24"/>
                <w:lang w:eastAsia="lt-LT"/>
              </w:rPr>
              <w:tab/>
            </w:r>
          </w:p>
          <w:p w14:paraId="6B5360F1" w14:textId="111E62C6" w:rsidR="00027B83" w:rsidRPr="000B09F9" w:rsidRDefault="000B0897">
            <w:pPr>
              <w:rPr>
                <w:kern w:val="2"/>
                <w:szCs w:val="24"/>
              </w:rPr>
            </w:pPr>
            <w:r w:rsidRPr="000B09F9">
              <w:rPr>
                <w:kern w:val="2"/>
                <w:szCs w:val="24"/>
              </w:rPr>
              <w:t xml:space="preserve">Išsamus </w:t>
            </w:r>
            <w:r w:rsidRPr="000B09F9">
              <w:rPr>
                <w:szCs w:val="24"/>
              </w:rPr>
              <w:t>Paslaugų</w:t>
            </w:r>
            <w:r w:rsidRPr="000B09F9">
              <w:rPr>
                <w:kern w:val="2"/>
                <w:szCs w:val="24"/>
              </w:rPr>
              <w:t xml:space="preserve"> aprašymas ir kiti reikalavimai teikiamoms </w:t>
            </w:r>
            <w:r w:rsidRPr="000B09F9">
              <w:rPr>
                <w:szCs w:val="24"/>
              </w:rPr>
              <w:t>Paslaugoms</w:t>
            </w:r>
            <w:r w:rsidRPr="000B09F9">
              <w:rPr>
                <w:kern w:val="2"/>
                <w:szCs w:val="24"/>
              </w:rPr>
              <w:t xml:space="preserve"> nustatyti Sutarties priede Nr.</w:t>
            </w:r>
            <w:r w:rsidR="00F53046" w:rsidRPr="000B09F9">
              <w:rPr>
                <w:kern w:val="2"/>
                <w:szCs w:val="24"/>
              </w:rPr>
              <w:t xml:space="preserve"> 1</w:t>
            </w:r>
            <w:r w:rsidRPr="000B09F9">
              <w:rPr>
                <w:kern w:val="2"/>
                <w:szCs w:val="24"/>
              </w:rPr>
              <w:t xml:space="preserve"> „Techninė specifikacija“ (toliau – Techninė specifikacija) ir Sutarties priede Nr.</w:t>
            </w:r>
            <w:r w:rsidR="00F53046" w:rsidRPr="000B09F9">
              <w:rPr>
                <w:kern w:val="2"/>
                <w:szCs w:val="24"/>
              </w:rPr>
              <w:t xml:space="preserve"> 2</w:t>
            </w:r>
            <w:r w:rsidRPr="000B09F9">
              <w:rPr>
                <w:kern w:val="2"/>
                <w:szCs w:val="24"/>
              </w:rPr>
              <w:t xml:space="preserve"> „Pasiūlymas“.</w:t>
            </w:r>
          </w:p>
        </w:tc>
      </w:tr>
      <w:tr w:rsidR="000B09F9" w:rsidRPr="000B09F9" w14:paraId="0AD60CA4" w14:textId="77777777" w:rsidTr="000B09F9">
        <w:trPr>
          <w:trHeight w:val="300"/>
        </w:trPr>
        <w:tc>
          <w:tcPr>
            <w:tcW w:w="3094" w:type="dxa"/>
            <w:gridSpan w:val="3"/>
          </w:tcPr>
          <w:p w14:paraId="3774F492" w14:textId="77777777" w:rsidR="00027B83" w:rsidRPr="000B09F9" w:rsidRDefault="000B0897">
            <w:pPr>
              <w:rPr>
                <w:b/>
                <w:kern w:val="2"/>
                <w:szCs w:val="24"/>
              </w:rPr>
            </w:pPr>
            <w:r w:rsidRPr="000B09F9">
              <w:rPr>
                <w:b/>
                <w:kern w:val="2"/>
                <w:szCs w:val="24"/>
              </w:rPr>
              <w:t>3.2. Pirkimo pavadinimas ir numeris</w:t>
            </w:r>
          </w:p>
        </w:tc>
        <w:tc>
          <w:tcPr>
            <w:tcW w:w="6682" w:type="dxa"/>
            <w:gridSpan w:val="3"/>
          </w:tcPr>
          <w:p w14:paraId="057C2823" w14:textId="0765AD9F" w:rsidR="00276EFD" w:rsidRPr="000B09F9" w:rsidRDefault="00276EFD" w:rsidP="007D17C7">
            <w:pPr>
              <w:jc w:val="both"/>
              <w:rPr>
                <w:szCs w:val="24"/>
                <w:bdr w:val="none" w:sz="0" w:space="0" w:color="auto" w:frame="1"/>
              </w:rPr>
            </w:pPr>
            <w:r w:rsidRPr="000B09F9">
              <w:rPr>
                <w:szCs w:val="24"/>
                <w:bdr w:val="none" w:sz="0" w:space="0" w:color="auto" w:frame="1"/>
              </w:rPr>
              <w:t xml:space="preserve">Mokytojų ir pagalbos mokiniui specialistų praktinės veiklos vertintojų paslaugos, Nr. </w:t>
            </w:r>
            <w:r w:rsidR="002100E8" w:rsidRPr="000B09F9">
              <w:rPr>
                <w:szCs w:val="24"/>
                <w:bdr w:val="none" w:sz="0" w:space="0" w:color="auto" w:frame="1"/>
              </w:rPr>
              <w:t>_______________</w:t>
            </w:r>
          </w:p>
          <w:p w14:paraId="1CD74DF2" w14:textId="77777777" w:rsidR="00027B83" w:rsidRPr="000B09F9" w:rsidRDefault="00027B83" w:rsidP="00276EFD">
            <w:pPr>
              <w:jc w:val="both"/>
              <w:rPr>
                <w:kern w:val="2"/>
                <w:szCs w:val="24"/>
              </w:rPr>
            </w:pPr>
          </w:p>
        </w:tc>
      </w:tr>
      <w:tr w:rsidR="000B09F9" w:rsidRPr="000B09F9" w14:paraId="1D1A6B6A" w14:textId="77777777" w:rsidTr="000B09F9">
        <w:trPr>
          <w:trHeight w:val="300"/>
        </w:trPr>
        <w:tc>
          <w:tcPr>
            <w:tcW w:w="3094" w:type="dxa"/>
            <w:gridSpan w:val="3"/>
          </w:tcPr>
          <w:p w14:paraId="50AFAD3E" w14:textId="77777777" w:rsidR="00027B83" w:rsidRPr="000B09F9" w:rsidRDefault="000B0897">
            <w:pPr>
              <w:rPr>
                <w:b/>
                <w:kern w:val="2"/>
                <w:szCs w:val="24"/>
              </w:rPr>
            </w:pPr>
            <w:r w:rsidRPr="000B09F9">
              <w:rPr>
                <w:b/>
                <w:kern w:val="2"/>
                <w:szCs w:val="24"/>
              </w:rPr>
              <w:t>3.3. Informacija apie Europos Sąjungos lėšomis finansuojamą projektą arba kitą projektą</w:t>
            </w:r>
          </w:p>
        </w:tc>
        <w:tc>
          <w:tcPr>
            <w:tcW w:w="6682" w:type="dxa"/>
            <w:gridSpan w:val="3"/>
          </w:tcPr>
          <w:p w14:paraId="4EA4A352" w14:textId="552D5ECB" w:rsidR="00027B83" w:rsidRPr="000B09F9" w:rsidRDefault="00027B83">
            <w:pPr>
              <w:rPr>
                <w:kern w:val="2"/>
                <w:szCs w:val="24"/>
              </w:rPr>
            </w:pPr>
          </w:p>
        </w:tc>
      </w:tr>
      <w:tr w:rsidR="000B09F9" w:rsidRPr="000B09F9" w14:paraId="652A39CA" w14:textId="77777777" w:rsidTr="000B09F9">
        <w:trPr>
          <w:trHeight w:val="300"/>
        </w:trPr>
        <w:tc>
          <w:tcPr>
            <w:tcW w:w="9776" w:type="dxa"/>
            <w:gridSpan w:val="6"/>
          </w:tcPr>
          <w:p w14:paraId="19978732" w14:textId="77777777" w:rsidR="00027B83" w:rsidRPr="000B09F9" w:rsidRDefault="000B0897">
            <w:pPr>
              <w:jc w:val="center"/>
              <w:rPr>
                <w:b/>
                <w:kern w:val="2"/>
                <w:szCs w:val="24"/>
              </w:rPr>
            </w:pPr>
            <w:r w:rsidRPr="000B09F9">
              <w:rPr>
                <w:b/>
                <w:kern w:val="2"/>
                <w:szCs w:val="24"/>
              </w:rPr>
              <w:t xml:space="preserve">4. PASLAUGŲ SUTEIKIMO TERMINAI IR PASLAUGŲ PERDAVIMO </w:t>
            </w:r>
            <w:r w:rsidRPr="000B09F9">
              <w:rPr>
                <w:kern w:val="2"/>
                <w:szCs w:val="24"/>
              </w:rPr>
              <w:t>–</w:t>
            </w:r>
            <w:r w:rsidRPr="000B09F9">
              <w:rPr>
                <w:b/>
                <w:kern w:val="2"/>
                <w:szCs w:val="24"/>
              </w:rPr>
              <w:t xml:space="preserve"> PRIĖMIMO TVARKA</w:t>
            </w:r>
          </w:p>
        </w:tc>
      </w:tr>
      <w:tr w:rsidR="000B09F9" w:rsidRPr="000B09F9" w14:paraId="74165744" w14:textId="77777777" w:rsidTr="000B09F9">
        <w:trPr>
          <w:trHeight w:val="300"/>
        </w:trPr>
        <w:tc>
          <w:tcPr>
            <w:tcW w:w="3094" w:type="dxa"/>
            <w:gridSpan w:val="3"/>
          </w:tcPr>
          <w:p w14:paraId="4D7FDCC4" w14:textId="77777777" w:rsidR="00027B83" w:rsidRPr="000B09F9" w:rsidRDefault="000B0897">
            <w:pPr>
              <w:rPr>
                <w:b/>
                <w:szCs w:val="24"/>
              </w:rPr>
            </w:pPr>
            <w:r w:rsidRPr="000B09F9">
              <w:rPr>
                <w:b/>
                <w:kern w:val="2"/>
                <w:szCs w:val="24"/>
              </w:rPr>
              <w:t xml:space="preserve">4.1. </w:t>
            </w:r>
            <w:r w:rsidRPr="000B09F9">
              <w:rPr>
                <w:b/>
                <w:szCs w:val="24"/>
              </w:rPr>
              <w:t>Paslaugų</w:t>
            </w:r>
            <w:r w:rsidRPr="000B09F9">
              <w:rPr>
                <w:b/>
                <w:kern w:val="2"/>
                <w:szCs w:val="24"/>
              </w:rPr>
              <w:t xml:space="preserve"> </w:t>
            </w:r>
            <w:r w:rsidRPr="000B09F9">
              <w:rPr>
                <w:b/>
                <w:szCs w:val="24"/>
              </w:rPr>
              <w:t>suteikimo</w:t>
            </w:r>
            <w:r w:rsidRPr="000B09F9">
              <w:rPr>
                <w:b/>
                <w:kern w:val="2"/>
                <w:szCs w:val="24"/>
              </w:rPr>
              <w:t xml:space="preserve"> terminai, kai </w:t>
            </w:r>
            <w:r w:rsidRPr="000B09F9">
              <w:rPr>
                <w:b/>
                <w:szCs w:val="24"/>
              </w:rPr>
              <w:t>Paslaugos</w:t>
            </w:r>
            <w:r w:rsidRPr="000B09F9">
              <w:rPr>
                <w:b/>
                <w:kern w:val="2"/>
                <w:szCs w:val="24"/>
              </w:rPr>
              <w:t xml:space="preserve"> </w:t>
            </w:r>
            <w:r w:rsidRPr="000B09F9">
              <w:rPr>
                <w:b/>
                <w:szCs w:val="24"/>
              </w:rPr>
              <w:t>teikiamos</w:t>
            </w:r>
            <w:r w:rsidRPr="000B09F9">
              <w:rPr>
                <w:b/>
                <w:kern w:val="2"/>
                <w:szCs w:val="24"/>
              </w:rPr>
              <w:t xml:space="preserve"> </w:t>
            </w:r>
            <w:r w:rsidRPr="000B09F9">
              <w:rPr>
                <w:b/>
                <w:szCs w:val="24"/>
              </w:rPr>
              <w:t>etapais</w:t>
            </w:r>
          </w:p>
        </w:tc>
        <w:tc>
          <w:tcPr>
            <w:tcW w:w="6682" w:type="dxa"/>
            <w:gridSpan w:val="3"/>
          </w:tcPr>
          <w:p w14:paraId="76078F67" w14:textId="5A913EE2" w:rsidR="005150CE" w:rsidRPr="000B09F9" w:rsidRDefault="005150CE" w:rsidP="005150CE">
            <w:pPr>
              <w:rPr>
                <w:szCs w:val="24"/>
              </w:rPr>
            </w:pPr>
            <w:r w:rsidRPr="000B09F9">
              <w:rPr>
                <w:szCs w:val="24"/>
              </w:rPr>
              <w:t xml:space="preserve">Tiekėjas Paslaugas įsipareigoja teikti </w:t>
            </w:r>
            <w:r w:rsidRPr="000B09F9">
              <w:rPr>
                <w:b/>
                <w:bCs/>
                <w:szCs w:val="24"/>
              </w:rPr>
              <w:t>nuo</w:t>
            </w:r>
            <w:r w:rsidRPr="000B09F9">
              <w:rPr>
                <w:szCs w:val="24"/>
              </w:rPr>
              <w:t xml:space="preserve"> Sutarties įsigaliojimo dienos. </w:t>
            </w:r>
            <w:r w:rsidR="00314D81" w:rsidRPr="000B09F9">
              <w:rPr>
                <w:szCs w:val="24"/>
              </w:rPr>
              <w:t>Sutartis įsigalioja kai ją pasirašo abi sutarties šal</w:t>
            </w:r>
            <w:r w:rsidR="00E411C8" w:rsidRPr="000B09F9">
              <w:rPr>
                <w:szCs w:val="24"/>
              </w:rPr>
              <w:t>ys.</w:t>
            </w:r>
          </w:p>
          <w:p w14:paraId="4797C4FE" w14:textId="52E243DF" w:rsidR="00276EFD" w:rsidRPr="000B09F9" w:rsidRDefault="005150CE" w:rsidP="00276EFD">
            <w:pPr>
              <w:shd w:val="clear" w:color="auto" w:fill="FFFFFF"/>
              <w:jc w:val="both"/>
              <w:textAlignment w:val="baseline"/>
              <w:rPr>
                <w:szCs w:val="24"/>
                <w:lang w:eastAsia="lt-LT"/>
              </w:rPr>
            </w:pPr>
            <w:r w:rsidRPr="000B09F9">
              <w:rPr>
                <w:b/>
                <w:szCs w:val="24"/>
              </w:rPr>
              <w:t>Paslaugų sut</w:t>
            </w:r>
            <w:r w:rsidR="00006CC6" w:rsidRPr="000B09F9">
              <w:rPr>
                <w:b/>
                <w:szCs w:val="24"/>
              </w:rPr>
              <w:t>e</w:t>
            </w:r>
            <w:r w:rsidRPr="000B09F9">
              <w:rPr>
                <w:b/>
                <w:szCs w:val="24"/>
              </w:rPr>
              <w:t>ikimo terminas</w:t>
            </w:r>
            <w:r w:rsidR="00276EFD" w:rsidRPr="000B09F9">
              <w:rPr>
                <w:b/>
                <w:szCs w:val="24"/>
              </w:rPr>
              <w:t>:</w:t>
            </w:r>
            <w:r w:rsidRPr="000B09F9">
              <w:rPr>
                <w:szCs w:val="24"/>
              </w:rPr>
              <w:t xml:space="preserve"> </w:t>
            </w:r>
            <w:r w:rsidR="00276EFD" w:rsidRPr="000B09F9">
              <w:rPr>
                <w:szCs w:val="24"/>
                <w:lang w:eastAsia="lt-LT"/>
              </w:rPr>
              <w:t xml:space="preserve">visos paslaugos turi būti suteiktos per 5 mėn. </w:t>
            </w:r>
          </w:p>
          <w:p w14:paraId="77B84AB1" w14:textId="246D186B" w:rsidR="00006CC6" w:rsidRPr="000B09F9" w:rsidRDefault="00006CC6" w:rsidP="00631070">
            <w:pPr>
              <w:tabs>
                <w:tab w:val="left" w:pos="568"/>
              </w:tabs>
              <w:jc w:val="both"/>
              <w:rPr>
                <w:rFonts w:eastAsia="SimSun"/>
                <w:bCs/>
                <w:szCs w:val="24"/>
                <w:lang w:eastAsia="lt-LT"/>
              </w:rPr>
            </w:pPr>
          </w:p>
        </w:tc>
      </w:tr>
      <w:tr w:rsidR="000B09F9" w:rsidRPr="000B09F9" w14:paraId="6409A4A9" w14:textId="77777777" w:rsidTr="000B09F9">
        <w:trPr>
          <w:trHeight w:val="300"/>
        </w:trPr>
        <w:tc>
          <w:tcPr>
            <w:tcW w:w="3094" w:type="dxa"/>
            <w:gridSpan w:val="3"/>
          </w:tcPr>
          <w:p w14:paraId="181ECC5C" w14:textId="77777777" w:rsidR="00027B83" w:rsidRPr="000B09F9" w:rsidRDefault="000B0897">
            <w:pPr>
              <w:rPr>
                <w:b/>
                <w:kern w:val="2"/>
                <w:szCs w:val="24"/>
              </w:rPr>
            </w:pPr>
            <w:r w:rsidRPr="000B09F9">
              <w:rPr>
                <w:b/>
                <w:kern w:val="2"/>
                <w:szCs w:val="24"/>
              </w:rPr>
              <w:t>4.2. Paslaugų / jų dalies / etapo / periodo suteikimo termino pratęsimas</w:t>
            </w:r>
          </w:p>
        </w:tc>
        <w:tc>
          <w:tcPr>
            <w:tcW w:w="6682" w:type="dxa"/>
            <w:gridSpan w:val="3"/>
          </w:tcPr>
          <w:p w14:paraId="75A20794" w14:textId="4376F328" w:rsidR="00027B83" w:rsidRPr="000B09F9" w:rsidRDefault="00027B83" w:rsidP="008104D0">
            <w:pPr>
              <w:rPr>
                <w:szCs w:val="24"/>
              </w:rPr>
            </w:pPr>
          </w:p>
        </w:tc>
      </w:tr>
      <w:tr w:rsidR="000B09F9" w:rsidRPr="000B09F9" w14:paraId="4D38D397" w14:textId="77777777" w:rsidTr="000B09F9">
        <w:trPr>
          <w:trHeight w:val="300"/>
        </w:trPr>
        <w:tc>
          <w:tcPr>
            <w:tcW w:w="3094" w:type="dxa"/>
            <w:gridSpan w:val="3"/>
          </w:tcPr>
          <w:p w14:paraId="60FED6D0" w14:textId="4D52AFEE" w:rsidR="00027B83" w:rsidRPr="000B09F9" w:rsidRDefault="000B0897">
            <w:pPr>
              <w:rPr>
                <w:b/>
                <w:kern w:val="2"/>
                <w:szCs w:val="24"/>
              </w:rPr>
            </w:pPr>
            <w:r w:rsidRPr="000B09F9">
              <w:rPr>
                <w:b/>
                <w:kern w:val="2"/>
                <w:szCs w:val="24"/>
              </w:rPr>
              <w:t>4.3. Užsakymų teikimo tvarka</w:t>
            </w:r>
          </w:p>
        </w:tc>
        <w:tc>
          <w:tcPr>
            <w:tcW w:w="6682" w:type="dxa"/>
            <w:gridSpan w:val="3"/>
          </w:tcPr>
          <w:p w14:paraId="1B086240" w14:textId="1E933684" w:rsidR="00654460" w:rsidRPr="000B09F9" w:rsidRDefault="00654460" w:rsidP="009A5CFC">
            <w:pPr>
              <w:pStyle w:val="Sraopastraipa"/>
              <w:numPr>
                <w:ilvl w:val="2"/>
                <w:numId w:val="21"/>
              </w:numPr>
              <w:shd w:val="clear" w:color="auto" w:fill="FFFFFF"/>
              <w:textAlignment w:val="baseline"/>
              <w:rPr>
                <w:szCs w:val="24"/>
              </w:rPr>
            </w:pPr>
            <w:r w:rsidRPr="000B09F9">
              <w:rPr>
                <w:szCs w:val="24"/>
              </w:rPr>
              <w:t xml:space="preserve">Per 10 d. d. nuo sutarties įsigaliojimo dienos ar kitu abipusiu susitarimu (el. paštu) nustatytu terminu, tiekėjas turi </w:t>
            </w:r>
            <w:r w:rsidR="00276EFD" w:rsidRPr="000B09F9">
              <w:rPr>
                <w:szCs w:val="24"/>
                <w:lang w:eastAsia="lt-LT"/>
              </w:rPr>
              <w:t>suderinti atvykimo į mokytojo darbo vietą datą ir laiką.</w:t>
            </w:r>
          </w:p>
          <w:p w14:paraId="762CE8D5" w14:textId="52555162" w:rsidR="00276EFD" w:rsidRPr="000B09F9" w:rsidRDefault="00276EFD" w:rsidP="009A5CFC">
            <w:pPr>
              <w:pStyle w:val="Sraopastraipa"/>
              <w:numPr>
                <w:ilvl w:val="2"/>
                <w:numId w:val="21"/>
              </w:numPr>
              <w:shd w:val="clear" w:color="auto" w:fill="FFFFFF"/>
              <w:textAlignment w:val="baseline"/>
              <w:rPr>
                <w:szCs w:val="24"/>
                <w:lang w:eastAsia="lt-LT"/>
              </w:rPr>
            </w:pPr>
            <w:r w:rsidRPr="000B09F9">
              <w:rPr>
                <w:szCs w:val="24"/>
                <w:lang w:eastAsia="lt-LT"/>
              </w:rPr>
              <w:t>Tiekėjas sutartu laiku turi atvykti į mokytojo darbo vietą ir atlikti jo praktinės veiklos vertinimą.</w:t>
            </w:r>
          </w:p>
          <w:p w14:paraId="3452603B" w14:textId="74969CFE" w:rsidR="009A5CFC" w:rsidRPr="000B09F9" w:rsidRDefault="009A5CFC" w:rsidP="009A5CFC">
            <w:pPr>
              <w:pStyle w:val="Sraopastraipa"/>
              <w:numPr>
                <w:ilvl w:val="2"/>
                <w:numId w:val="21"/>
              </w:numPr>
              <w:tabs>
                <w:tab w:val="left" w:pos="0"/>
                <w:tab w:val="left" w:pos="851"/>
                <w:tab w:val="left" w:pos="993"/>
                <w:tab w:val="left" w:pos="1134"/>
              </w:tabs>
              <w:jc w:val="both"/>
              <w:rPr>
                <w:szCs w:val="24"/>
              </w:rPr>
            </w:pPr>
            <w:r w:rsidRPr="000B09F9">
              <w:rPr>
                <w:szCs w:val="24"/>
              </w:rPr>
              <w:t>Įvadinis pokalbis su mokytoju ar pagalbos mokiniui specialistu.</w:t>
            </w:r>
          </w:p>
          <w:p w14:paraId="57428AFA" w14:textId="5BD93F56" w:rsidR="009A5CFC" w:rsidRPr="000B09F9" w:rsidRDefault="009A5CFC" w:rsidP="009A5CFC">
            <w:pPr>
              <w:pStyle w:val="Sraopastraipa"/>
              <w:numPr>
                <w:ilvl w:val="2"/>
                <w:numId w:val="21"/>
              </w:numPr>
              <w:jc w:val="both"/>
              <w:rPr>
                <w:szCs w:val="24"/>
              </w:rPr>
            </w:pPr>
            <w:r w:rsidRPr="000B09F9">
              <w:rPr>
                <w:szCs w:val="24"/>
              </w:rPr>
              <w:t>Turimos kvalifikacinės kategorijos atestacijos rezultatų analizė.</w:t>
            </w:r>
          </w:p>
          <w:p w14:paraId="2EDA86F7" w14:textId="119A0AAE" w:rsidR="009A5CFC" w:rsidRPr="000B09F9" w:rsidRDefault="009A5CFC" w:rsidP="009A5CFC">
            <w:pPr>
              <w:pStyle w:val="Sraopastraipa"/>
              <w:numPr>
                <w:ilvl w:val="2"/>
                <w:numId w:val="21"/>
              </w:numPr>
              <w:tabs>
                <w:tab w:val="left" w:pos="0"/>
                <w:tab w:val="left" w:pos="175"/>
                <w:tab w:val="left" w:pos="317"/>
              </w:tabs>
              <w:jc w:val="both"/>
              <w:rPr>
                <w:szCs w:val="24"/>
              </w:rPr>
            </w:pPr>
            <w:r w:rsidRPr="000B09F9">
              <w:rPr>
                <w:szCs w:val="24"/>
              </w:rPr>
              <w:t>Pamokų / veiklų stebėjimas (Vertintojas stebi ne mažiau kaip keturias pamokas / veiklas.);</w:t>
            </w:r>
          </w:p>
          <w:p w14:paraId="10788C06" w14:textId="0FE1084F" w:rsidR="009A5CFC" w:rsidRPr="000B09F9" w:rsidRDefault="009A5CFC" w:rsidP="009A5CFC">
            <w:pPr>
              <w:pStyle w:val="Sraopastraipa"/>
              <w:numPr>
                <w:ilvl w:val="2"/>
                <w:numId w:val="21"/>
              </w:numPr>
              <w:tabs>
                <w:tab w:val="left" w:pos="0"/>
                <w:tab w:val="left" w:pos="851"/>
                <w:tab w:val="left" w:pos="993"/>
                <w:tab w:val="left" w:pos="1134"/>
              </w:tabs>
              <w:jc w:val="both"/>
              <w:rPr>
                <w:szCs w:val="24"/>
              </w:rPr>
            </w:pPr>
            <w:r w:rsidRPr="000B09F9">
              <w:rPr>
                <w:szCs w:val="24"/>
              </w:rPr>
              <w:t>Interviu (pusiau struktūruotas) prieš pamoką / veiklą, po pamokos /  veiklos;</w:t>
            </w:r>
          </w:p>
          <w:p w14:paraId="7BA070EE" w14:textId="0839C84A" w:rsidR="009A5CFC" w:rsidRPr="000B09F9" w:rsidRDefault="009A5CFC" w:rsidP="009A5CFC">
            <w:pPr>
              <w:pStyle w:val="Sraopastraipa"/>
              <w:numPr>
                <w:ilvl w:val="2"/>
                <w:numId w:val="21"/>
              </w:numPr>
              <w:tabs>
                <w:tab w:val="left" w:pos="0"/>
                <w:tab w:val="left" w:pos="851"/>
                <w:tab w:val="left" w:pos="993"/>
                <w:tab w:val="left" w:pos="1134"/>
              </w:tabs>
              <w:jc w:val="both"/>
              <w:rPr>
                <w:szCs w:val="24"/>
              </w:rPr>
            </w:pPr>
            <w:r w:rsidRPr="000B09F9">
              <w:rPr>
                <w:szCs w:val="24"/>
              </w:rPr>
              <w:lastRenderedPageBreak/>
              <w:t>Stebėtų pamokų / veiklų  analizė kartu su besiatestuojančiu mokytoju ar pagalbos mokiniui specialistu;</w:t>
            </w:r>
          </w:p>
          <w:p w14:paraId="551967DA" w14:textId="2C07D332" w:rsidR="009A5CFC" w:rsidRPr="000B09F9" w:rsidRDefault="009A5CFC" w:rsidP="009A5CFC">
            <w:pPr>
              <w:pStyle w:val="Sraopastraipa"/>
              <w:numPr>
                <w:ilvl w:val="2"/>
                <w:numId w:val="21"/>
              </w:numPr>
              <w:tabs>
                <w:tab w:val="left" w:pos="0"/>
                <w:tab w:val="left" w:pos="851"/>
                <w:tab w:val="left" w:pos="993"/>
                <w:tab w:val="left" w:pos="1134"/>
              </w:tabs>
              <w:jc w:val="both"/>
              <w:rPr>
                <w:szCs w:val="24"/>
              </w:rPr>
            </w:pPr>
            <w:r w:rsidRPr="000B09F9">
              <w:rPr>
                <w:szCs w:val="24"/>
              </w:rPr>
              <w:t>Ugdomosios ir metodinės veiklos dokumentų analizė bei aptarimas su mokytoju ar pagalbos mokiniui specialistu jo darbo vietoje;</w:t>
            </w:r>
          </w:p>
          <w:p w14:paraId="4AB1E6BE" w14:textId="68DD5FAD" w:rsidR="009A5CFC" w:rsidRPr="000B09F9" w:rsidRDefault="009A5CFC" w:rsidP="009A5CFC">
            <w:pPr>
              <w:pStyle w:val="Sraopastraipa"/>
              <w:numPr>
                <w:ilvl w:val="2"/>
                <w:numId w:val="21"/>
              </w:numPr>
              <w:tabs>
                <w:tab w:val="left" w:pos="0"/>
                <w:tab w:val="left" w:pos="851"/>
                <w:tab w:val="left" w:pos="993"/>
                <w:tab w:val="left" w:pos="1134"/>
              </w:tabs>
              <w:jc w:val="both"/>
              <w:rPr>
                <w:szCs w:val="24"/>
              </w:rPr>
            </w:pPr>
            <w:r w:rsidRPr="000B09F9">
              <w:rPr>
                <w:szCs w:val="24"/>
              </w:rPr>
              <w:t>Baigiamasis pokalbis (interviu) su mokytoju ar pagalbos mokiniui specialistu;</w:t>
            </w:r>
          </w:p>
          <w:p w14:paraId="25EDEAFB" w14:textId="7C1292DA" w:rsidR="009A5CFC" w:rsidRPr="000B09F9" w:rsidRDefault="009A5CFC" w:rsidP="009A5CFC">
            <w:pPr>
              <w:pStyle w:val="Sraopastraipa"/>
              <w:numPr>
                <w:ilvl w:val="2"/>
                <w:numId w:val="21"/>
              </w:numPr>
              <w:tabs>
                <w:tab w:val="left" w:pos="0"/>
                <w:tab w:val="left" w:pos="851"/>
                <w:tab w:val="left" w:pos="993"/>
                <w:tab w:val="left" w:pos="1134"/>
              </w:tabs>
              <w:jc w:val="both"/>
              <w:rPr>
                <w:szCs w:val="24"/>
              </w:rPr>
            </w:pPr>
            <w:r w:rsidRPr="000B09F9">
              <w:rPr>
                <w:szCs w:val="24"/>
              </w:rPr>
              <w:t xml:space="preserve">Siūlomos rekomendacijos, sudaromas priemonių planas mokytojo ar pagalbos mokiniui specialisto praktinei veiklai gerinti / tobulinti; </w:t>
            </w:r>
          </w:p>
          <w:p w14:paraId="335C5E80" w14:textId="4944148F" w:rsidR="009A5CFC" w:rsidRPr="000B09F9" w:rsidRDefault="009A5CFC" w:rsidP="009A5CFC">
            <w:pPr>
              <w:pStyle w:val="Sraopastraipa"/>
              <w:numPr>
                <w:ilvl w:val="2"/>
                <w:numId w:val="21"/>
              </w:numPr>
              <w:tabs>
                <w:tab w:val="left" w:pos="0"/>
                <w:tab w:val="left" w:pos="851"/>
                <w:tab w:val="left" w:pos="993"/>
                <w:tab w:val="left" w:pos="1134"/>
              </w:tabs>
              <w:jc w:val="both"/>
              <w:rPr>
                <w:szCs w:val="24"/>
              </w:rPr>
            </w:pPr>
            <w:r w:rsidRPr="000B09F9">
              <w:rPr>
                <w:szCs w:val="24"/>
                <w:shd w:val="clear" w:color="auto" w:fill="FFFFFF"/>
              </w:rPr>
              <w:t xml:space="preserve">Išvadų dėl </w:t>
            </w:r>
            <w:r w:rsidRPr="000B09F9">
              <w:rPr>
                <w:szCs w:val="24"/>
              </w:rPr>
              <w:t>mokytojo ar pagalbos mokiniui specialisto</w:t>
            </w:r>
            <w:r w:rsidRPr="000B09F9">
              <w:rPr>
                <w:szCs w:val="24"/>
                <w:shd w:val="clear" w:color="auto" w:fill="FFFFFF"/>
              </w:rPr>
              <w:t xml:space="preserve"> praktinės veikos įvertinimo rengimas ir pateikimas švietimo įstaigai, kurioje įvyko vertinimas.</w:t>
            </w:r>
          </w:p>
          <w:p w14:paraId="44F02E9B" w14:textId="79A21AA1" w:rsidR="00027B83" w:rsidRPr="000B09F9" w:rsidRDefault="00027B83" w:rsidP="00253D14">
            <w:pPr>
              <w:pStyle w:val="Betarp"/>
              <w:ind w:left="66" w:hanging="9"/>
              <w:jc w:val="both"/>
              <w:rPr>
                <w:rFonts w:ascii="Times New Roman" w:hAnsi="Times New Roman"/>
                <w:szCs w:val="24"/>
              </w:rPr>
            </w:pPr>
          </w:p>
        </w:tc>
      </w:tr>
      <w:tr w:rsidR="000B09F9" w:rsidRPr="000B09F9" w14:paraId="3A8802D2" w14:textId="77777777" w:rsidTr="000B09F9">
        <w:trPr>
          <w:trHeight w:val="847"/>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Pr="000B09F9" w:rsidRDefault="000B0897">
            <w:pPr>
              <w:rPr>
                <w:b/>
                <w:kern w:val="2"/>
                <w:szCs w:val="24"/>
              </w:rPr>
            </w:pPr>
            <w:r w:rsidRPr="000B09F9">
              <w:rPr>
                <w:b/>
                <w:kern w:val="2"/>
                <w:szCs w:val="24"/>
              </w:rPr>
              <w:lastRenderedPageBreak/>
              <w:t>4.4. Dėl minimalios Užsakymo vertės ar apimties</w:t>
            </w:r>
          </w:p>
        </w:tc>
        <w:tc>
          <w:tcPr>
            <w:tcW w:w="6682" w:type="dxa"/>
            <w:gridSpan w:val="3"/>
            <w:tcBorders>
              <w:top w:val="single" w:sz="4" w:space="0" w:color="auto"/>
              <w:left w:val="single" w:sz="4" w:space="0" w:color="auto"/>
              <w:bottom w:val="single" w:sz="4" w:space="0" w:color="auto"/>
              <w:right w:val="single" w:sz="4" w:space="0" w:color="auto"/>
            </w:tcBorders>
          </w:tcPr>
          <w:p w14:paraId="3BAB70EF" w14:textId="77777777" w:rsidR="00027B83" w:rsidRPr="000B09F9" w:rsidRDefault="000B0897">
            <w:pPr>
              <w:rPr>
                <w:kern w:val="2"/>
                <w:szCs w:val="24"/>
              </w:rPr>
            </w:pPr>
            <w:r w:rsidRPr="000B09F9">
              <w:rPr>
                <w:kern w:val="2"/>
                <w:szCs w:val="24"/>
              </w:rPr>
              <w:t>Netaikoma</w:t>
            </w:r>
          </w:p>
          <w:p w14:paraId="6CA61532" w14:textId="050785E2" w:rsidR="00027B83" w:rsidRPr="000B09F9" w:rsidRDefault="00027B83">
            <w:pPr>
              <w:rPr>
                <w:szCs w:val="24"/>
              </w:rPr>
            </w:pPr>
          </w:p>
        </w:tc>
      </w:tr>
      <w:tr w:rsidR="000B09F9" w:rsidRPr="000B09F9" w14:paraId="59F55181" w14:textId="77777777" w:rsidTr="000B09F9">
        <w:trPr>
          <w:trHeight w:val="300"/>
        </w:trPr>
        <w:tc>
          <w:tcPr>
            <w:tcW w:w="3094" w:type="dxa"/>
            <w:gridSpan w:val="3"/>
          </w:tcPr>
          <w:p w14:paraId="0EE1132D" w14:textId="77777777" w:rsidR="00027B83" w:rsidRPr="000B09F9" w:rsidRDefault="000B0897">
            <w:pPr>
              <w:rPr>
                <w:b/>
                <w:kern w:val="2"/>
                <w:szCs w:val="24"/>
              </w:rPr>
            </w:pPr>
            <w:r w:rsidRPr="000B09F9">
              <w:rPr>
                <w:b/>
                <w:kern w:val="2"/>
                <w:szCs w:val="24"/>
              </w:rPr>
              <w:t>4.5. Pateikiami dokumentai</w:t>
            </w:r>
          </w:p>
        </w:tc>
        <w:tc>
          <w:tcPr>
            <w:tcW w:w="6682" w:type="dxa"/>
            <w:gridSpan w:val="3"/>
          </w:tcPr>
          <w:p w14:paraId="0F1236A4" w14:textId="0DB444F1" w:rsidR="00872267" w:rsidRPr="000B09F9" w:rsidRDefault="006B0899" w:rsidP="00A2006F">
            <w:pPr>
              <w:tabs>
                <w:tab w:val="left" w:pos="993"/>
                <w:tab w:val="left" w:pos="1276"/>
                <w:tab w:val="left" w:pos="1560"/>
              </w:tabs>
              <w:jc w:val="both"/>
              <w:rPr>
                <w:szCs w:val="24"/>
              </w:rPr>
            </w:pPr>
            <w:r w:rsidRPr="000B09F9">
              <w:rPr>
                <w:szCs w:val="24"/>
              </w:rPr>
              <w:t>4.5.1.</w:t>
            </w:r>
            <w:r w:rsidR="00074F88" w:rsidRPr="000B09F9">
              <w:rPr>
                <w:szCs w:val="24"/>
              </w:rPr>
              <w:t>Suteikus Paslaugas ar dalį Paslaugų atitinkamai t</w:t>
            </w:r>
            <w:r w:rsidR="00F72EC3" w:rsidRPr="000B09F9">
              <w:rPr>
                <w:szCs w:val="24"/>
              </w:rPr>
              <w:t xml:space="preserve">uri būti pateikiami </w:t>
            </w:r>
            <w:r w:rsidR="00A37BA0" w:rsidRPr="000B09F9">
              <w:rPr>
                <w:szCs w:val="24"/>
              </w:rPr>
              <w:t xml:space="preserve">šie </w:t>
            </w:r>
            <w:r w:rsidR="00F72EC3" w:rsidRPr="000B09F9">
              <w:rPr>
                <w:szCs w:val="24"/>
              </w:rPr>
              <w:t>dokumentai</w:t>
            </w:r>
            <w:r w:rsidR="00074F88" w:rsidRPr="000B09F9">
              <w:rPr>
                <w:szCs w:val="24"/>
              </w:rPr>
              <w:t>:</w:t>
            </w:r>
          </w:p>
          <w:p w14:paraId="78BEC331" w14:textId="77777777" w:rsidR="0066606D" w:rsidRPr="000B09F9" w:rsidRDefault="00872267" w:rsidP="00A2006F">
            <w:pPr>
              <w:tabs>
                <w:tab w:val="left" w:pos="993"/>
                <w:tab w:val="left" w:pos="1276"/>
                <w:tab w:val="left" w:pos="1560"/>
              </w:tabs>
              <w:jc w:val="both"/>
              <w:rPr>
                <w:szCs w:val="24"/>
              </w:rPr>
            </w:pPr>
            <w:r w:rsidRPr="000B09F9">
              <w:rPr>
                <w:szCs w:val="24"/>
              </w:rPr>
              <w:t>4.5.1.</w:t>
            </w:r>
            <w:r w:rsidR="0066606D" w:rsidRPr="000B09F9">
              <w:rPr>
                <w:szCs w:val="24"/>
              </w:rPr>
              <w:t>1.</w:t>
            </w:r>
            <w:r w:rsidRPr="000B09F9">
              <w:rPr>
                <w:szCs w:val="24"/>
              </w:rPr>
              <w:t xml:space="preserve"> </w:t>
            </w:r>
            <w:r w:rsidR="0066606D" w:rsidRPr="000B09F9">
              <w:rPr>
                <w:rFonts w:eastAsia="Arial Unicode MS"/>
                <w:szCs w:val="24"/>
                <w:bdr w:val="nil"/>
              </w:rPr>
              <w:t>pažyma iš švietimo įstaigos, kurioje vyko vertinimas</w:t>
            </w:r>
            <w:r w:rsidR="0066606D" w:rsidRPr="000B09F9">
              <w:rPr>
                <w:szCs w:val="24"/>
              </w:rPr>
              <w:t xml:space="preserve"> </w:t>
            </w:r>
          </w:p>
          <w:p w14:paraId="05533542" w14:textId="7E2F6E53" w:rsidR="001C3C18" w:rsidRPr="000B09F9" w:rsidRDefault="001C3C18" w:rsidP="00A2006F">
            <w:pPr>
              <w:tabs>
                <w:tab w:val="left" w:pos="993"/>
                <w:tab w:val="left" w:pos="1276"/>
                <w:tab w:val="left" w:pos="1560"/>
              </w:tabs>
              <w:jc w:val="both"/>
              <w:rPr>
                <w:szCs w:val="24"/>
              </w:rPr>
            </w:pPr>
            <w:r w:rsidRPr="000B09F9">
              <w:rPr>
                <w:szCs w:val="24"/>
              </w:rPr>
              <w:t>4.5.</w:t>
            </w:r>
            <w:r w:rsidR="0066606D" w:rsidRPr="000B09F9">
              <w:rPr>
                <w:szCs w:val="24"/>
              </w:rPr>
              <w:t>1.</w:t>
            </w:r>
            <w:r w:rsidRPr="000B09F9">
              <w:rPr>
                <w:szCs w:val="24"/>
              </w:rPr>
              <w:t xml:space="preserve">2. </w:t>
            </w:r>
            <w:r w:rsidR="0066606D" w:rsidRPr="000B09F9">
              <w:rPr>
                <w:rFonts w:eastAsia="Arial Unicode MS"/>
                <w:szCs w:val="24"/>
                <w:bdr w:val="nil"/>
              </w:rPr>
              <w:t xml:space="preserve">užpildyta </w:t>
            </w:r>
            <w:r w:rsidR="0066606D" w:rsidRPr="000B09F9">
              <w:rPr>
                <w:szCs w:val="24"/>
              </w:rPr>
              <w:t>Mokytojo ir pagalbos mokiniui specialisto veiklos ir kompetencijos vertinimo formą (prieš pedagogo praktinės veiklos vertinimą gauta el. paštu).</w:t>
            </w:r>
          </w:p>
          <w:p w14:paraId="5E146ED2" w14:textId="61E77430" w:rsidR="00EB531C" w:rsidRPr="000B09F9" w:rsidRDefault="0099170D" w:rsidP="00EB531C">
            <w:pPr>
              <w:jc w:val="both"/>
              <w:rPr>
                <w:rFonts w:eastAsia="SimSun"/>
                <w:szCs w:val="24"/>
                <w:lang w:eastAsia="lt-LT"/>
              </w:rPr>
            </w:pPr>
            <w:r w:rsidRPr="000B09F9">
              <w:rPr>
                <w:szCs w:val="24"/>
              </w:rPr>
              <w:t>4.5.</w:t>
            </w:r>
            <w:r w:rsidR="0066606D" w:rsidRPr="000B09F9">
              <w:rPr>
                <w:szCs w:val="24"/>
              </w:rPr>
              <w:t>2</w:t>
            </w:r>
            <w:r w:rsidRPr="000B09F9">
              <w:rPr>
                <w:szCs w:val="24"/>
              </w:rPr>
              <w:t xml:space="preserve">. </w:t>
            </w:r>
            <w:r w:rsidR="00EB531C" w:rsidRPr="000B09F9">
              <w:rPr>
                <w:rFonts w:eastAsia="SimSun"/>
                <w:szCs w:val="24"/>
                <w:lang w:eastAsia="lt-LT"/>
              </w:rPr>
              <w:t>Už tinkamai suteiktas paslaugas Tiekėjui bus sumokama pateikus perdavimo–priėmimo aktus ir sąskaitas faktūras per 30 dienų po mokymų pabaigos.</w:t>
            </w:r>
          </w:p>
          <w:p w14:paraId="7DBE323F" w14:textId="7B6579A5" w:rsidR="00F7337F" w:rsidRPr="000B09F9" w:rsidRDefault="0099170D" w:rsidP="00F7337F">
            <w:pPr>
              <w:jc w:val="both"/>
              <w:rPr>
                <w:kern w:val="2"/>
                <w:szCs w:val="24"/>
              </w:rPr>
            </w:pPr>
            <w:r w:rsidRPr="000B09F9">
              <w:rPr>
                <w:szCs w:val="24"/>
              </w:rPr>
              <w:t>4.5.</w:t>
            </w:r>
            <w:r w:rsidR="0066606D" w:rsidRPr="000B09F9">
              <w:rPr>
                <w:szCs w:val="24"/>
              </w:rPr>
              <w:t>3</w:t>
            </w:r>
            <w:r w:rsidRPr="000B09F9">
              <w:rPr>
                <w:szCs w:val="24"/>
              </w:rPr>
              <w:t xml:space="preserve">. </w:t>
            </w:r>
            <w:r w:rsidR="00F7337F" w:rsidRPr="000B09F9">
              <w:rPr>
                <w:kern w:val="2"/>
                <w:szCs w:val="24"/>
              </w:rPr>
              <w:t>Tiekėjui nepateikus nurodytų dokumentų, laikoma, kad Paslaugos neatitinka Sutartyje nustatytų reikalavimų.</w:t>
            </w:r>
          </w:p>
          <w:p w14:paraId="6BA95380" w14:textId="2D2C72DF" w:rsidR="00DC5256" w:rsidRPr="000B09F9" w:rsidRDefault="00DC5256" w:rsidP="00F7337F">
            <w:pPr>
              <w:jc w:val="both"/>
              <w:rPr>
                <w:szCs w:val="24"/>
              </w:rPr>
            </w:pPr>
          </w:p>
        </w:tc>
      </w:tr>
      <w:tr w:rsidR="000B09F9" w:rsidRPr="000B09F9" w14:paraId="6DA27131" w14:textId="77777777" w:rsidTr="000B09F9">
        <w:trPr>
          <w:trHeight w:val="300"/>
        </w:trPr>
        <w:tc>
          <w:tcPr>
            <w:tcW w:w="9776" w:type="dxa"/>
            <w:gridSpan w:val="6"/>
          </w:tcPr>
          <w:p w14:paraId="3344B361" w14:textId="77777777" w:rsidR="00027B83" w:rsidRPr="000B09F9" w:rsidRDefault="000B0897">
            <w:pPr>
              <w:jc w:val="center"/>
              <w:rPr>
                <w:b/>
                <w:kern w:val="2"/>
                <w:szCs w:val="24"/>
              </w:rPr>
            </w:pPr>
            <w:r w:rsidRPr="000B09F9">
              <w:rPr>
                <w:b/>
                <w:kern w:val="2"/>
                <w:szCs w:val="24"/>
              </w:rPr>
              <w:t>5. SUTARTIES KAINA IR ATSISKAITYMO TVARKA</w:t>
            </w:r>
          </w:p>
        </w:tc>
      </w:tr>
      <w:tr w:rsidR="000B09F9" w:rsidRPr="000B09F9" w14:paraId="7A010749" w14:textId="77777777" w:rsidTr="000B09F9">
        <w:trPr>
          <w:trHeight w:val="300"/>
        </w:trPr>
        <w:tc>
          <w:tcPr>
            <w:tcW w:w="3094" w:type="dxa"/>
            <w:gridSpan w:val="3"/>
          </w:tcPr>
          <w:p w14:paraId="0BDD66A8" w14:textId="77777777" w:rsidR="00027B83" w:rsidRPr="000B09F9" w:rsidRDefault="000B0897">
            <w:pPr>
              <w:rPr>
                <w:b/>
                <w:kern w:val="2"/>
                <w:szCs w:val="24"/>
              </w:rPr>
            </w:pPr>
            <w:r w:rsidRPr="000B09F9">
              <w:rPr>
                <w:b/>
                <w:kern w:val="2"/>
                <w:szCs w:val="24"/>
              </w:rPr>
              <w:t>5.1. Sutarčiai taikomas kainos apskaičiavimo būdas</w:t>
            </w:r>
          </w:p>
        </w:tc>
        <w:tc>
          <w:tcPr>
            <w:tcW w:w="6682" w:type="dxa"/>
            <w:gridSpan w:val="3"/>
          </w:tcPr>
          <w:p w14:paraId="5D781398" w14:textId="23169B88" w:rsidR="005E7E63" w:rsidRPr="000B09F9" w:rsidRDefault="005150CE" w:rsidP="005E7E63">
            <w:pPr>
              <w:jc w:val="both"/>
              <w:rPr>
                <w:kern w:val="2"/>
                <w:szCs w:val="24"/>
              </w:rPr>
            </w:pPr>
            <w:r w:rsidRPr="000B09F9">
              <w:rPr>
                <w:kern w:val="2"/>
                <w:szCs w:val="24"/>
              </w:rPr>
              <w:t>V</w:t>
            </w:r>
            <w:r w:rsidR="000B0897" w:rsidRPr="000B09F9">
              <w:rPr>
                <w:kern w:val="2"/>
                <w:szCs w:val="24"/>
              </w:rPr>
              <w:t>adovaujantis Kainodaros taisyklių nustatymo metodika, patvirtinta Viešųjų pirkimų tarnybos direktoriaus 2017 m. birželio 28 d. įsakymu Nr. 1S-95 „Dėl Kainodaros taisyklių nustatymo metodikos patvirtinimo“ (toliau – Metodika)</w:t>
            </w:r>
            <w:r w:rsidR="005E7E63" w:rsidRPr="000B09F9">
              <w:rPr>
                <w:kern w:val="2"/>
                <w:szCs w:val="24"/>
              </w:rPr>
              <w:t>,</w:t>
            </w:r>
            <w:r w:rsidR="005C39EF" w:rsidRPr="000B09F9">
              <w:rPr>
                <w:kern w:val="2"/>
                <w:szCs w:val="24"/>
              </w:rPr>
              <w:t xml:space="preserve"> </w:t>
            </w:r>
            <w:r w:rsidR="005E7E63" w:rsidRPr="000B09F9">
              <w:rPr>
                <w:kern w:val="2"/>
                <w:szCs w:val="24"/>
              </w:rPr>
              <w:t xml:space="preserve">taikoma </w:t>
            </w:r>
            <w:r w:rsidR="005E7E63" w:rsidRPr="000B09F9">
              <w:rPr>
                <w:b/>
                <w:bCs/>
                <w:kern w:val="2"/>
                <w:szCs w:val="24"/>
              </w:rPr>
              <w:t>fiksuotos kainos</w:t>
            </w:r>
            <w:r w:rsidR="005E7E63" w:rsidRPr="000B09F9">
              <w:rPr>
                <w:kern w:val="2"/>
                <w:szCs w:val="24"/>
              </w:rPr>
              <w:t xml:space="preserve"> </w:t>
            </w:r>
            <w:r w:rsidR="005E7E63" w:rsidRPr="000B09F9">
              <w:rPr>
                <w:strike/>
                <w:kern w:val="2"/>
                <w:szCs w:val="24"/>
              </w:rPr>
              <w:t xml:space="preserve"> </w:t>
            </w:r>
            <w:r w:rsidR="005E7E63" w:rsidRPr="000B09F9">
              <w:rPr>
                <w:kern w:val="2"/>
                <w:szCs w:val="24"/>
              </w:rPr>
              <w:t>kainodara.</w:t>
            </w:r>
          </w:p>
          <w:p w14:paraId="3A26B52B" w14:textId="568DC6EC" w:rsidR="00027B83" w:rsidRPr="000B09F9" w:rsidRDefault="00027B83">
            <w:pPr>
              <w:rPr>
                <w:kern w:val="2"/>
                <w:szCs w:val="24"/>
              </w:rPr>
            </w:pPr>
          </w:p>
        </w:tc>
      </w:tr>
      <w:tr w:rsidR="000B09F9" w:rsidRPr="000B09F9" w14:paraId="02C15D92" w14:textId="77777777" w:rsidTr="000B09F9">
        <w:trPr>
          <w:trHeight w:val="300"/>
        </w:trPr>
        <w:tc>
          <w:tcPr>
            <w:tcW w:w="3094" w:type="dxa"/>
            <w:gridSpan w:val="3"/>
          </w:tcPr>
          <w:p w14:paraId="10A216FE" w14:textId="36EE9EB9" w:rsidR="00027B83" w:rsidRPr="000B09F9" w:rsidRDefault="000B0897">
            <w:pPr>
              <w:rPr>
                <w:b/>
                <w:kern w:val="2"/>
                <w:szCs w:val="24"/>
              </w:rPr>
            </w:pPr>
            <w:r w:rsidRPr="000B09F9">
              <w:rPr>
                <w:b/>
                <w:kern w:val="2"/>
                <w:szCs w:val="24"/>
              </w:rPr>
              <w:t xml:space="preserve">5.2. Pradinės Sutarties vertė ir Sutarties kaina, kai taikoma </w:t>
            </w:r>
            <w:r w:rsidR="004876EF" w:rsidRPr="000B09F9">
              <w:rPr>
                <w:b/>
                <w:kern w:val="2"/>
                <w:szCs w:val="24"/>
                <w:u w:val="single"/>
              </w:rPr>
              <w:t>fiksuotos kainos</w:t>
            </w:r>
            <w:r w:rsidRPr="000B09F9">
              <w:rPr>
                <w:b/>
                <w:kern w:val="2"/>
                <w:szCs w:val="24"/>
              </w:rPr>
              <w:t xml:space="preserve"> kainodara</w:t>
            </w:r>
          </w:p>
          <w:p w14:paraId="3558D59B" w14:textId="77777777" w:rsidR="00027B83" w:rsidRPr="000B09F9" w:rsidRDefault="00027B83">
            <w:pPr>
              <w:rPr>
                <w:b/>
                <w:kern w:val="2"/>
                <w:szCs w:val="24"/>
              </w:rPr>
            </w:pPr>
          </w:p>
          <w:p w14:paraId="6F459968" w14:textId="77777777" w:rsidR="00027B83" w:rsidRPr="000B09F9" w:rsidRDefault="00027B83">
            <w:pPr>
              <w:rPr>
                <w:b/>
                <w:kern w:val="2"/>
                <w:szCs w:val="24"/>
              </w:rPr>
            </w:pPr>
          </w:p>
          <w:p w14:paraId="5C1B2536" w14:textId="77777777" w:rsidR="00027B83" w:rsidRPr="000B09F9" w:rsidRDefault="00027B83">
            <w:pPr>
              <w:rPr>
                <w:kern w:val="2"/>
                <w:szCs w:val="24"/>
              </w:rPr>
            </w:pPr>
          </w:p>
        </w:tc>
        <w:tc>
          <w:tcPr>
            <w:tcW w:w="6682" w:type="dxa"/>
            <w:gridSpan w:val="3"/>
          </w:tcPr>
          <w:p w14:paraId="1694403B" w14:textId="77777777" w:rsidR="006D23BC" w:rsidRPr="000B09F9" w:rsidRDefault="006D23BC" w:rsidP="00355414">
            <w:pPr>
              <w:jc w:val="both"/>
              <w:rPr>
                <w:kern w:val="2"/>
                <w:szCs w:val="24"/>
              </w:rPr>
            </w:pPr>
            <w:r w:rsidRPr="000B09F9">
              <w:rPr>
                <w:kern w:val="2"/>
                <w:szCs w:val="24"/>
              </w:rPr>
              <w:t xml:space="preserve">Sutarties kaina yra 380,00 (trys šimtai aštuoniasdešimt eurų 00 ct) Eur be PVM. </w:t>
            </w:r>
          </w:p>
          <w:p w14:paraId="625C1C95" w14:textId="2AA85366" w:rsidR="00027B83" w:rsidRPr="000B09F9" w:rsidRDefault="006D23BC" w:rsidP="00355414">
            <w:pPr>
              <w:jc w:val="both"/>
              <w:rPr>
                <w:kern w:val="2"/>
                <w:szCs w:val="24"/>
              </w:rPr>
            </w:pPr>
            <w:r w:rsidRPr="000B09F9">
              <w:rPr>
                <w:kern w:val="2"/>
                <w:szCs w:val="24"/>
              </w:rPr>
              <w:t>Paslaugos teikėjas nėra PVM mokėtojas.</w:t>
            </w:r>
          </w:p>
        </w:tc>
      </w:tr>
      <w:tr w:rsidR="000B09F9" w:rsidRPr="000B09F9" w14:paraId="1A7054EB" w14:textId="77777777" w:rsidTr="000B09F9">
        <w:trPr>
          <w:trHeight w:val="300"/>
        </w:trPr>
        <w:tc>
          <w:tcPr>
            <w:tcW w:w="3094" w:type="dxa"/>
            <w:gridSpan w:val="3"/>
          </w:tcPr>
          <w:p w14:paraId="4F2F4A8F" w14:textId="77777777" w:rsidR="00027B83" w:rsidRPr="000B09F9" w:rsidRDefault="000B0897">
            <w:pPr>
              <w:rPr>
                <w:b/>
                <w:kern w:val="2"/>
                <w:szCs w:val="24"/>
              </w:rPr>
            </w:pPr>
            <w:r w:rsidRPr="000B09F9">
              <w:rPr>
                <w:b/>
                <w:kern w:val="2"/>
                <w:szCs w:val="24"/>
              </w:rPr>
              <w:t xml:space="preserve">5.3. Sutarties kainos / įkainių perskaičiavimas taikant </w:t>
            </w:r>
            <w:r w:rsidRPr="000B09F9">
              <w:rPr>
                <w:b/>
                <w:kern w:val="2"/>
                <w:szCs w:val="24"/>
                <w:u w:val="single"/>
              </w:rPr>
              <w:t>peržiūros</w:t>
            </w:r>
            <w:r w:rsidRPr="000B09F9">
              <w:rPr>
                <w:b/>
                <w:kern w:val="2"/>
                <w:szCs w:val="24"/>
              </w:rPr>
              <w:t xml:space="preserve"> taisykles</w:t>
            </w:r>
          </w:p>
          <w:p w14:paraId="57F4DE2E" w14:textId="77777777" w:rsidR="00027B83" w:rsidRPr="000B09F9" w:rsidRDefault="00027B83">
            <w:pPr>
              <w:rPr>
                <w:kern w:val="2"/>
                <w:szCs w:val="24"/>
              </w:rPr>
            </w:pPr>
          </w:p>
        </w:tc>
        <w:tc>
          <w:tcPr>
            <w:tcW w:w="6682" w:type="dxa"/>
            <w:gridSpan w:val="3"/>
          </w:tcPr>
          <w:p w14:paraId="700E8720" w14:textId="77777777" w:rsidR="00027B83" w:rsidRPr="000B09F9" w:rsidRDefault="000B0897">
            <w:pPr>
              <w:rPr>
                <w:szCs w:val="24"/>
              </w:rPr>
            </w:pPr>
            <w:r w:rsidRPr="000B09F9">
              <w:rPr>
                <w:kern w:val="2"/>
                <w:szCs w:val="24"/>
              </w:rPr>
              <w:t>Sutarties kaina / įkainiai bus perskaičiuojami:</w:t>
            </w:r>
          </w:p>
          <w:p w14:paraId="7862C956" w14:textId="77777777" w:rsidR="00027B83" w:rsidRPr="000B09F9" w:rsidRDefault="000B0897">
            <w:pPr>
              <w:rPr>
                <w:kern w:val="2"/>
                <w:szCs w:val="24"/>
              </w:rPr>
            </w:pPr>
            <w:r w:rsidRPr="000B09F9">
              <w:rPr>
                <w:kern w:val="2"/>
                <w:szCs w:val="24"/>
              </w:rPr>
              <w:t>5.3.1. dėl PVM tarifo pasikeitimo;</w:t>
            </w:r>
          </w:p>
          <w:p w14:paraId="054DF302" w14:textId="047A220A" w:rsidR="00027B83" w:rsidRPr="000B09F9" w:rsidRDefault="00027B83" w:rsidP="00954C1F">
            <w:pPr>
              <w:rPr>
                <w:kern w:val="2"/>
                <w:szCs w:val="24"/>
              </w:rPr>
            </w:pPr>
          </w:p>
        </w:tc>
      </w:tr>
      <w:tr w:rsidR="000B09F9" w:rsidRPr="000B09F9" w14:paraId="6AC8D1FA" w14:textId="77777777" w:rsidTr="000B09F9">
        <w:trPr>
          <w:trHeight w:val="300"/>
        </w:trPr>
        <w:tc>
          <w:tcPr>
            <w:tcW w:w="3094" w:type="dxa"/>
            <w:gridSpan w:val="3"/>
          </w:tcPr>
          <w:p w14:paraId="62766FE5" w14:textId="77777777" w:rsidR="00027B83" w:rsidRPr="000B09F9" w:rsidRDefault="000B0897">
            <w:pPr>
              <w:rPr>
                <w:b/>
                <w:kern w:val="2"/>
                <w:szCs w:val="24"/>
              </w:rPr>
            </w:pPr>
            <w:r w:rsidRPr="000B09F9">
              <w:rPr>
                <w:b/>
                <w:kern w:val="2"/>
                <w:szCs w:val="24"/>
              </w:rPr>
              <w:lastRenderedPageBreak/>
              <w:t>5.3.1. Sutarties kainos / įkainių peržiūra dėl PVM tarifo pasikeitimo</w:t>
            </w:r>
          </w:p>
        </w:tc>
        <w:tc>
          <w:tcPr>
            <w:tcW w:w="6682" w:type="dxa"/>
            <w:gridSpan w:val="3"/>
          </w:tcPr>
          <w:p w14:paraId="74AF8AB1" w14:textId="77777777" w:rsidR="00027B83" w:rsidRPr="000B09F9" w:rsidRDefault="000B0897" w:rsidP="00EE6ADD">
            <w:pPr>
              <w:jc w:val="both"/>
              <w:rPr>
                <w:szCs w:val="24"/>
              </w:rPr>
            </w:pPr>
            <w:r w:rsidRPr="000B09F9">
              <w:rPr>
                <w:kern w:val="2"/>
                <w:szCs w:val="24"/>
              </w:rPr>
              <w:t>Jeigu Sutarties vykdymo metu pasikeičia PVM mokėjimą reglamentuojantys teisės aktai, darantys tiesioginę įtaką Tiekėjo t</w:t>
            </w:r>
            <w:r w:rsidRPr="000B09F9">
              <w:rPr>
                <w:szCs w:val="24"/>
              </w:rPr>
              <w:t>ei</w:t>
            </w:r>
            <w:r w:rsidRPr="000B09F9">
              <w:rPr>
                <w:kern w:val="2"/>
                <w:szCs w:val="24"/>
              </w:rPr>
              <w:t>kiamų P</w:t>
            </w:r>
            <w:r w:rsidRPr="000B09F9">
              <w:rPr>
                <w:szCs w:val="24"/>
              </w:rPr>
              <w:t>aslaugų</w:t>
            </w:r>
            <w:r w:rsidRPr="000B09F9">
              <w:rPr>
                <w:kern w:val="2"/>
                <w:szCs w:val="24"/>
              </w:rPr>
              <w:t xml:space="preserve"> Sutartyje nurodytai kainai / įkainiams, Sutarties kaina / įkainiai perskaičiuojami nekeičiant P</w:t>
            </w:r>
            <w:r w:rsidRPr="000B09F9">
              <w:rPr>
                <w:szCs w:val="24"/>
              </w:rPr>
              <w:t>aslaugų</w:t>
            </w:r>
            <w:r w:rsidRPr="000B09F9">
              <w:rPr>
                <w:kern w:val="2"/>
                <w:szCs w:val="24"/>
              </w:rPr>
              <w:t xml:space="preserve"> kainos / įkainio be PVM.</w:t>
            </w:r>
          </w:p>
          <w:p w14:paraId="0D6894BA" w14:textId="77777777" w:rsidR="00027B83" w:rsidRPr="000B09F9" w:rsidRDefault="00027B83" w:rsidP="00EE6ADD">
            <w:pPr>
              <w:jc w:val="both"/>
              <w:rPr>
                <w:kern w:val="2"/>
                <w:szCs w:val="24"/>
              </w:rPr>
            </w:pPr>
          </w:p>
          <w:p w14:paraId="001E50C2" w14:textId="061A9106" w:rsidR="00EE6ADD" w:rsidRPr="000B09F9" w:rsidRDefault="000B0897" w:rsidP="00EE6ADD">
            <w:pPr>
              <w:jc w:val="both"/>
              <w:rPr>
                <w:szCs w:val="24"/>
              </w:rPr>
            </w:pPr>
            <w:r w:rsidRPr="000B09F9">
              <w:rPr>
                <w:kern w:val="2"/>
                <w:szCs w:val="24"/>
              </w:rPr>
              <w:t xml:space="preserve">Perskaičiavimas įforminamas Susitarimu ne vėliau kaip per </w:t>
            </w:r>
            <w:r w:rsidR="00EE6ADD" w:rsidRPr="000B09F9">
              <w:rPr>
                <w:kern w:val="2"/>
                <w:szCs w:val="24"/>
              </w:rPr>
              <w:t>10 (dešimt) daro dienų</w:t>
            </w:r>
            <w:r w:rsidRPr="000B09F9">
              <w:rPr>
                <w:kern w:val="2"/>
                <w:szCs w:val="24"/>
              </w:rPr>
              <w:t xml:space="preserve"> nuo PVM mokėjimą reglamentuojančių teisės aktų pasikeitimo, kuris tampa neatskiriama Sutarties dalimi. Perskaičiuota (-as) Sutarties kaina / įkainiai taikoma (-i) už tą P</w:t>
            </w:r>
            <w:r w:rsidRPr="000B09F9">
              <w:rPr>
                <w:szCs w:val="24"/>
              </w:rPr>
              <w:t>aslaugų</w:t>
            </w:r>
            <w:r w:rsidRPr="000B09F9">
              <w:rPr>
                <w:kern w:val="2"/>
                <w:szCs w:val="24"/>
              </w:rPr>
              <w:t xml:space="preserve"> dalį, kurios bus teikiamos nuo Šalių pasirašyto Susitarimo įsigaliojimo dienos</w:t>
            </w:r>
            <w:r w:rsidR="00EE6ADD" w:rsidRPr="000B09F9">
              <w:rPr>
                <w:kern w:val="2"/>
                <w:szCs w:val="24"/>
              </w:rPr>
              <w:t>.</w:t>
            </w:r>
            <w:r w:rsidRPr="000B09F9">
              <w:rPr>
                <w:kern w:val="2"/>
                <w:szCs w:val="24"/>
              </w:rPr>
              <w:t xml:space="preserve"> </w:t>
            </w:r>
          </w:p>
          <w:p w14:paraId="4B006FAB" w14:textId="17F32592" w:rsidR="00027B83" w:rsidRPr="000B09F9" w:rsidRDefault="00027B83">
            <w:pPr>
              <w:rPr>
                <w:szCs w:val="24"/>
              </w:rPr>
            </w:pPr>
          </w:p>
        </w:tc>
      </w:tr>
      <w:tr w:rsidR="000B09F9" w:rsidRPr="000B09F9" w14:paraId="6AF9A9F1" w14:textId="77777777" w:rsidTr="000B09F9">
        <w:trPr>
          <w:trHeight w:val="300"/>
        </w:trPr>
        <w:tc>
          <w:tcPr>
            <w:tcW w:w="3094" w:type="dxa"/>
            <w:gridSpan w:val="3"/>
          </w:tcPr>
          <w:p w14:paraId="352C6260" w14:textId="77777777" w:rsidR="00027B83" w:rsidRPr="000B09F9" w:rsidRDefault="000B0897">
            <w:pPr>
              <w:rPr>
                <w:szCs w:val="24"/>
              </w:rPr>
            </w:pPr>
            <w:r w:rsidRPr="000B09F9">
              <w:rPr>
                <w:b/>
                <w:bCs/>
                <w:kern w:val="2"/>
                <w:szCs w:val="24"/>
              </w:rPr>
              <w:t>5.3.2.</w:t>
            </w:r>
            <w:r w:rsidRPr="000B09F9">
              <w:rPr>
                <w:kern w:val="2"/>
                <w:szCs w:val="24"/>
              </w:rPr>
              <w:t xml:space="preserve"> </w:t>
            </w:r>
            <w:r w:rsidRPr="000B09F9">
              <w:rPr>
                <w:b/>
                <w:bCs/>
                <w:kern w:val="2"/>
                <w:szCs w:val="24"/>
              </w:rPr>
              <w:t>Sutarties kainos / įkainių peržiūra dėl kitų mokesčių, lemiančių Paslaugų kainos / įkainių pokytį, pasikeitimo</w:t>
            </w:r>
          </w:p>
        </w:tc>
        <w:tc>
          <w:tcPr>
            <w:tcW w:w="6682" w:type="dxa"/>
            <w:gridSpan w:val="3"/>
          </w:tcPr>
          <w:p w14:paraId="02C6CEC7" w14:textId="77777777" w:rsidR="00027B83" w:rsidRPr="000B09F9" w:rsidRDefault="000B0897">
            <w:pPr>
              <w:rPr>
                <w:kern w:val="2"/>
                <w:szCs w:val="24"/>
              </w:rPr>
            </w:pPr>
            <w:r w:rsidRPr="000B09F9">
              <w:rPr>
                <w:kern w:val="2"/>
                <w:szCs w:val="24"/>
              </w:rPr>
              <w:t>Netaikoma</w:t>
            </w:r>
          </w:p>
          <w:p w14:paraId="1FF749DD" w14:textId="77777777" w:rsidR="00027B83" w:rsidRPr="000B09F9" w:rsidRDefault="00027B83">
            <w:pPr>
              <w:rPr>
                <w:kern w:val="2"/>
                <w:szCs w:val="24"/>
              </w:rPr>
            </w:pPr>
          </w:p>
          <w:p w14:paraId="4CFB97C1" w14:textId="443A3BDE" w:rsidR="00027B83" w:rsidRPr="000B09F9" w:rsidRDefault="00027B83">
            <w:pPr>
              <w:rPr>
                <w:szCs w:val="24"/>
              </w:rPr>
            </w:pPr>
          </w:p>
        </w:tc>
      </w:tr>
      <w:tr w:rsidR="000B09F9" w:rsidRPr="000B09F9" w14:paraId="3158E5C4" w14:textId="77777777" w:rsidTr="000B09F9">
        <w:trPr>
          <w:trHeight w:val="300"/>
        </w:trPr>
        <w:tc>
          <w:tcPr>
            <w:tcW w:w="3094" w:type="dxa"/>
            <w:gridSpan w:val="3"/>
          </w:tcPr>
          <w:p w14:paraId="06F972CC" w14:textId="77777777" w:rsidR="00027B83" w:rsidRPr="000B09F9" w:rsidRDefault="000B0897">
            <w:pPr>
              <w:rPr>
                <w:b/>
                <w:kern w:val="2"/>
                <w:szCs w:val="24"/>
              </w:rPr>
            </w:pPr>
            <w:r w:rsidRPr="000B09F9">
              <w:rPr>
                <w:b/>
                <w:kern w:val="2"/>
                <w:szCs w:val="24"/>
              </w:rPr>
              <w:t>5.3.3. Sutarties kainos / įkainių peržiūra dėl kainų lygio pokyčio</w:t>
            </w:r>
          </w:p>
          <w:p w14:paraId="2AB5B37C" w14:textId="77777777" w:rsidR="00027B83" w:rsidRPr="000B09F9" w:rsidRDefault="00027B83">
            <w:pPr>
              <w:rPr>
                <w:kern w:val="2"/>
                <w:szCs w:val="24"/>
              </w:rPr>
            </w:pPr>
          </w:p>
          <w:p w14:paraId="17B35871" w14:textId="09177F54" w:rsidR="00027B83" w:rsidRPr="000B09F9" w:rsidRDefault="00027B83">
            <w:pPr>
              <w:rPr>
                <w:b/>
                <w:kern w:val="2"/>
                <w:szCs w:val="24"/>
              </w:rPr>
            </w:pPr>
          </w:p>
        </w:tc>
        <w:tc>
          <w:tcPr>
            <w:tcW w:w="6682" w:type="dxa"/>
            <w:gridSpan w:val="3"/>
          </w:tcPr>
          <w:p w14:paraId="3486C5A4" w14:textId="63E31B98" w:rsidR="00027B83" w:rsidRPr="000B09F9" w:rsidRDefault="00027B83" w:rsidP="009B3DA7">
            <w:pPr>
              <w:jc w:val="both"/>
              <w:rPr>
                <w:strike/>
                <w:kern w:val="2"/>
                <w:szCs w:val="24"/>
                <w:highlight w:val="yellow"/>
              </w:rPr>
            </w:pPr>
          </w:p>
        </w:tc>
      </w:tr>
      <w:tr w:rsidR="000B09F9" w:rsidRPr="000B09F9" w14:paraId="416725C3" w14:textId="77777777" w:rsidTr="000B09F9">
        <w:trPr>
          <w:trHeight w:val="300"/>
        </w:trPr>
        <w:tc>
          <w:tcPr>
            <w:tcW w:w="3094" w:type="dxa"/>
            <w:gridSpan w:val="3"/>
          </w:tcPr>
          <w:p w14:paraId="3A736B18" w14:textId="77777777" w:rsidR="00027B83" w:rsidRPr="000B09F9" w:rsidRDefault="000B0897">
            <w:pPr>
              <w:rPr>
                <w:b/>
                <w:kern w:val="2"/>
                <w:szCs w:val="24"/>
              </w:rPr>
            </w:pPr>
            <w:r w:rsidRPr="000B09F9">
              <w:rPr>
                <w:b/>
                <w:kern w:val="2"/>
                <w:szCs w:val="24"/>
              </w:rPr>
              <w:t xml:space="preserve">5.3.4. Sutarties kainos / įkainių peržiūra dėl kainų lygio pokyčio pagal </w:t>
            </w:r>
            <w:r w:rsidRPr="000B09F9">
              <w:rPr>
                <w:b/>
                <w:bCs/>
                <w:kern w:val="2"/>
                <w:szCs w:val="24"/>
              </w:rPr>
              <w:t>Paslaugų</w:t>
            </w:r>
            <w:r w:rsidRPr="000B09F9">
              <w:rPr>
                <w:b/>
                <w:kern w:val="2"/>
                <w:szCs w:val="24"/>
              </w:rPr>
              <w:t xml:space="preserve"> grupių kainų pokyčius</w:t>
            </w:r>
          </w:p>
        </w:tc>
        <w:tc>
          <w:tcPr>
            <w:tcW w:w="6682" w:type="dxa"/>
            <w:gridSpan w:val="3"/>
          </w:tcPr>
          <w:p w14:paraId="78E037DB" w14:textId="77777777" w:rsidR="00027B83" w:rsidRPr="000B09F9" w:rsidRDefault="000B0897">
            <w:pPr>
              <w:rPr>
                <w:kern w:val="2"/>
                <w:szCs w:val="24"/>
              </w:rPr>
            </w:pPr>
            <w:r w:rsidRPr="000B09F9">
              <w:rPr>
                <w:kern w:val="2"/>
                <w:szCs w:val="24"/>
              </w:rPr>
              <w:t>Netaikoma</w:t>
            </w:r>
          </w:p>
          <w:p w14:paraId="4CCBB8FB" w14:textId="77777777" w:rsidR="00027B83" w:rsidRPr="000B09F9" w:rsidRDefault="00027B83">
            <w:pPr>
              <w:rPr>
                <w:kern w:val="2"/>
                <w:szCs w:val="24"/>
              </w:rPr>
            </w:pPr>
          </w:p>
          <w:p w14:paraId="7E6D47C4" w14:textId="72EE548E" w:rsidR="00027B83" w:rsidRPr="000B09F9" w:rsidRDefault="00027B83">
            <w:pPr>
              <w:rPr>
                <w:szCs w:val="24"/>
              </w:rPr>
            </w:pPr>
          </w:p>
        </w:tc>
      </w:tr>
      <w:tr w:rsidR="000B09F9" w:rsidRPr="000B09F9" w14:paraId="104529C8" w14:textId="77777777" w:rsidTr="000B09F9">
        <w:trPr>
          <w:trHeight w:val="300"/>
        </w:trPr>
        <w:tc>
          <w:tcPr>
            <w:tcW w:w="3094" w:type="dxa"/>
            <w:gridSpan w:val="3"/>
          </w:tcPr>
          <w:p w14:paraId="2D20718C" w14:textId="77777777" w:rsidR="00027B83" w:rsidRPr="000B09F9" w:rsidRDefault="000B0897">
            <w:pPr>
              <w:rPr>
                <w:b/>
                <w:bCs/>
                <w:kern w:val="2"/>
                <w:szCs w:val="24"/>
              </w:rPr>
            </w:pPr>
            <w:r w:rsidRPr="000B09F9">
              <w:rPr>
                <w:b/>
                <w:bCs/>
                <w:kern w:val="2"/>
                <w:szCs w:val="24"/>
              </w:rPr>
              <w:t xml:space="preserve">5.4. Sutarties kainos / įkainių apskaičiavimas taikant </w:t>
            </w:r>
            <w:r w:rsidRPr="000B09F9">
              <w:rPr>
                <w:b/>
                <w:bCs/>
                <w:kern w:val="2"/>
                <w:szCs w:val="24"/>
                <w:u w:val="single"/>
              </w:rPr>
              <w:t>kiekio (apimties)</w:t>
            </w:r>
            <w:r w:rsidRPr="000B09F9">
              <w:rPr>
                <w:b/>
                <w:bCs/>
                <w:kern w:val="2"/>
                <w:szCs w:val="24"/>
              </w:rPr>
              <w:t xml:space="preserve"> keitimo taisykles</w:t>
            </w:r>
          </w:p>
        </w:tc>
        <w:tc>
          <w:tcPr>
            <w:tcW w:w="6682" w:type="dxa"/>
            <w:gridSpan w:val="3"/>
          </w:tcPr>
          <w:p w14:paraId="566C354A" w14:textId="5A9054A4" w:rsidR="00027B83" w:rsidRPr="000B09F9" w:rsidRDefault="001B48EF" w:rsidP="009B3DA7">
            <w:pPr>
              <w:jc w:val="both"/>
              <w:rPr>
                <w:szCs w:val="24"/>
              </w:rPr>
            </w:pPr>
            <w:r w:rsidRPr="000B09F9">
              <w:rPr>
                <w:szCs w:val="24"/>
              </w:rPr>
              <w:t>Netaikoma</w:t>
            </w:r>
          </w:p>
        </w:tc>
      </w:tr>
      <w:tr w:rsidR="000B09F9" w:rsidRPr="000B09F9" w14:paraId="67EB98BC" w14:textId="77777777" w:rsidTr="000B09F9">
        <w:trPr>
          <w:trHeight w:val="300"/>
        </w:trPr>
        <w:tc>
          <w:tcPr>
            <w:tcW w:w="3094" w:type="dxa"/>
            <w:gridSpan w:val="3"/>
          </w:tcPr>
          <w:p w14:paraId="4860A596" w14:textId="77777777" w:rsidR="00027B83" w:rsidRPr="000B09F9" w:rsidRDefault="000B0897">
            <w:pPr>
              <w:rPr>
                <w:b/>
                <w:kern w:val="2"/>
                <w:szCs w:val="24"/>
              </w:rPr>
            </w:pPr>
            <w:r w:rsidRPr="000B09F9">
              <w:rPr>
                <w:b/>
                <w:kern w:val="2"/>
                <w:szCs w:val="24"/>
              </w:rPr>
              <w:t>5.5. Atsiskaitymo su Tiekėju terminas ir tvarka</w:t>
            </w:r>
          </w:p>
        </w:tc>
        <w:tc>
          <w:tcPr>
            <w:tcW w:w="6682" w:type="dxa"/>
            <w:gridSpan w:val="3"/>
          </w:tcPr>
          <w:p w14:paraId="4E439E53" w14:textId="77777777" w:rsidR="00466E49" w:rsidRPr="000B09F9" w:rsidRDefault="00341EE3" w:rsidP="00466E49">
            <w:pPr>
              <w:jc w:val="both"/>
              <w:rPr>
                <w:rFonts w:eastAsia="SimSun"/>
                <w:szCs w:val="24"/>
                <w:lang w:eastAsia="lt-LT"/>
              </w:rPr>
            </w:pPr>
            <w:r w:rsidRPr="000B09F9">
              <w:rPr>
                <w:kern w:val="2"/>
                <w:szCs w:val="24"/>
              </w:rPr>
              <w:t xml:space="preserve">5.5.1 </w:t>
            </w:r>
            <w:r w:rsidR="00466E49" w:rsidRPr="000B09F9">
              <w:rPr>
                <w:rFonts w:eastAsia="SimSun"/>
                <w:szCs w:val="24"/>
                <w:lang w:eastAsia="lt-LT"/>
              </w:rPr>
              <w:t>Už tinkamai suteiktas paslaugas Tiekėjui bus sumokama pateikus perdavimo–priėmimo aktus ir sąskaitas faktūras per 30 dienų po mokymų pabaigos.</w:t>
            </w:r>
          </w:p>
          <w:p w14:paraId="131DB3D1" w14:textId="77777777" w:rsidR="00466E49" w:rsidRPr="000B09F9" w:rsidRDefault="00466E49" w:rsidP="00466E49">
            <w:pPr>
              <w:ind w:left="568"/>
              <w:jc w:val="both"/>
              <w:rPr>
                <w:rFonts w:eastAsia="SimSun"/>
                <w:szCs w:val="24"/>
                <w:lang w:eastAsia="lt-LT"/>
              </w:rPr>
            </w:pPr>
          </w:p>
          <w:p w14:paraId="38EC9A63" w14:textId="75880E59" w:rsidR="00027B83" w:rsidRPr="000B09F9" w:rsidRDefault="00027B83" w:rsidP="00466E49">
            <w:pPr>
              <w:rPr>
                <w:kern w:val="2"/>
                <w:szCs w:val="24"/>
                <w:shd w:val="clear" w:color="auto" w:fill="FFFFFF"/>
              </w:rPr>
            </w:pPr>
          </w:p>
        </w:tc>
      </w:tr>
      <w:tr w:rsidR="000B09F9" w:rsidRPr="000B09F9" w14:paraId="01CA499D" w14:textId="77777777" w:rsidTr="000B09F9">
        <w:trPr>
          <w:trHeight w:val="300"/>
        </w:trPr>
        <w:tc>
          <w:tcPr>
            <w:tcW w:w="3094" w:type="dxa"/>
            <w:gridSpan w:val="3"/>
          </w:tcPr>
          <w:p w14:paraId="544F5D28" w14:textId="77777777" w:rsidR="00027B83" w:rsidRPr="000B09F9" w:rsidRDefault="000B0897">
            <w:pPr>
              <w:rPr>
                <w:b/>
                <w:kern w:val="2"/>
                <w:szCs w:val="24"/>
              </w:rPr>
            </w:pPr>
            <w:r w:rsidRPr="000B09F9">
              <w:rPr>
                <w:b/>
                <w:kern w:val="2"/>
                <w:szCs w:val="24"/>
              </w:rPr>
              <w:t>5.6. Avansas</w:t>
            </w:r>
          </w:p>
        </w:tc>
        <w:tc>
          <w:tcPr>
            <w:tcW w:w="6682" w:type="dxa"/>
            <w:gridSpan w:val="3"/>
          </w:tcPr>
          <w:p w14:paraId="03B5A0DA" w14:textId="77777777" w:rsidR="00027B83" w:rsidRPr="000B09F9" w:rsidRDefault="000B0897">
            <w:pPr>
              <w:rPr>
                <w:kern w:val="2"/>
                <w:szCs w:val="24"/>
              </w:rPr>
            </w:pPr>
            <w:r w:rsidRPr="000B09F9">
              <w:rPr>
                <w:kern w:val="2"/>
                <w:szCs w:val="24"/>
              </w:rPr>
              <w:t>Netaikoma</w:t>
            </w:r>
          </w:p>
          <w:p w14:paraId="508462AC" w14:textId="0F2DA54B" w:rsidR="00027B83" w:rsidRPr="000B09F9" w:rsidRDefault="00027B83">
            <w:pPr>
              <w:spacing w:line="259" w:lineRule="auto"/>
              <w:rPr>
                <w:kern w:val="2"/>
                <w:szCs w:val="24"/>
                <w:shd w:val="clear" w:color="auto" w:fill="FFFFFF"/>
              </w:rPr>
            </w:pPr>
          </w:p>
        </w:tc>
      </w:tr>
      <w:tr w:rsidR="000B09F9" w:rsidRPr="000B09F9" w14:paraId="34D2DFF4" w14:textId="77777777" w:rsidTr="000B09F9">
        <w:trPr>
          <w:trHeight w:val="300"/>
        </w:trPr>
        <w:tc>
          <w:tcPr>
            <w:tcW w:w="3094" w:type="dxa"/>
            <w:gridSpan w:val="3"/>
          </w:tcPr>
          <w:p w14:paraId="4876B971" w14:textId="77777777" w:rsidR="00027B83" w:rsidRPr="000B09F9" w:rsidRDefault="000B0897">
            <w:pPr>
              <w:rPr>
                <w:b/>
                <w:kern w:val="2"/>
                <w:szCs w:val="24"/>
              </w:rPr>
            </w:pPr>
            <w:r w:rsidRPr="000B09F9">
              <w:rPr>
                <w:b/>
                <w:kern w:val="2"/>
                <w:szCs w:val="24"/>
              </w:rPr>
              <w:t>5.7. Avanso užtikrinimas</w:t>
            </w:r>
          </w:p>
        </w:tc>
        <w:tc>
          <w:tcPr>
            <w:tcW w:w="6682" w:type="dxa"/>
            <w:gridSpan w:val="3"/>
          </w:tcPr>
          <w:p w14:paraId="0DB500BE" w14:textId="77777777" w:rsidR="00027B83" w:rsidRPr="000B09F9" w:rsidRDefault="000B0897">
            <w:pPr>
              <w:rPr>
                <w:kern w:val="2"/>
                <w:szCs w:val="24"/>
              </w:rPr>
            </w:pPr>
            <w:r w:rsidRPr="000B09F9">
              <w:rPr>
                <w:kern w:val="2"/>
                <w:szCs w:val="24"/>
              </w:rPr>
              <w:t>Netaikoma</w:t>
            </w:r>
          </w:p>
          <w:p w14:paraId="7BF65975" w14:textId="652AF773" w:rsidR="00027B83" w:rsidRPr="000B09F9" w:rsidRDefault="000B0897">
            <w:pPr>
              <w:rPr>
                <w:kern w:val="2"/>
                <w:szCs w:val="24"/>
              </w:rPr>
            </w:pPr>
            <w:r w:rsidRPr="000B09F9">
              <w:rPr>
                <w:kern w:val="2"/>
                <w:szCs w:val="24"/>
                <w:shd w:val="clear" w:color="auto" w:fill="FFFFFF"/>
              </w:rPr>
              <w:t xml:space="preserve"> </w:t>
            </w:r>
          </w:p>
        </w:tc>
      </w:tr>
      <w:tr w:rsidR="000B09F9" w:rsidRPr="000B09F9" w14:paraId="5C618994" w14:textId="77777777" w:rsidTr="000B09F9">
        <w:trPr>
          <w:trHeight w:val="300"/>
        </w:trPr>
        <w:tc>
          <w:tcPr>
            <w:tcW w:w="9776" w:type="dxa"/>
            <w:gridSpan w:val="6"/>
          </w:tcPr>
          <w:p w14:paraId="18E676A0" w14:textId="77777777" w:rsidR="00027B83" w:rsidRPr="000B09F9" w:rsidRDefault="000B0897">
            <w:pPr>
              <w:jc w:val="center"/>
              <w:rPr>
                <w:b/>
                <w:kern w:val="2"/>
                <w:szCs w:val="24"/>
              </w:rPr>
            </w:pPr>
            <w:r w:rsidRPr="000B09F9">
              <w:rPr>
                <w:b/>
                <w:kern w:val="2"/>
                <w:szCs w:val="24"/>
              </w:rPr>
              <w:t>6. PASLAUGŲ KOKYBĖ IR GARANTINIAI ĮSIPAREIGOJIMAI</w:t>
            </w:r>
          </w:p>
        </w:tc>
      </w:tr>
      <w:tr w:rsidR="000B09F9" w:rsidRPr="000B09F9" w14:paraId="6AFC27F7" w14:textId="77777777" w:rsidTr="000B09F9">
        <w:trPr>
          <w:trHeight w:val="300"/>
        </w:trPr>
        <w:tc>
          <w:tcPr>
            <w:tcW w:w="3094" w:type="dxa"/>
            <w:gridSpan w:val="3"/>
          </w:tcPr>
          <w:p w14:paraId="24E7C81C" w14:textId="77777777" w:rsidR="00027B83" w:rsidRPr="000B09F9" w:rsidRDefault="000B0897">
            <w:pPr>
              <w:rPr>
                <w:b/>
                <w:kern w:val="2"/>
                <w:szCs w:val="24"/>
              </w:rPr>
            </w:pPr>
            <w:r w:rsidRPr="000B09F9">
              <w:rPr>
                <w:b/>
                <w:kern w:val="2"/>
                <w:szCs w:val="24"/>
              </w:rPr>
              <w:t>6.1. Garantinis terminas</w:t>
            </w:r>
          </w:p>
        </w:tc>
        <w:tc>
          <w:tcPr>
            <w:tcW w:w="6682" w:type="dxa"/>
            <w:gridSpan w:val="3"/>
          </w:tcPr>
          <w:p w14:paraId="6AF4AFBD" w14:textId="77777777" w:rsidR="00027B83" w:rsidRPr="000B09F9" w:rsidRDefault="000B0897">
            <w:pPr>
              <w:rPr>
                <w:kern w:val="2"/>
                <w:szCs w:val="24"/>
              </w:rPr>
            </w:pPr>
            <w:r w:rsidRPr="000B09F9">
              <w:rPr>
                <w:kern w:val="2"/>
                <w:szCs w:val="24"/>
              </w:rPr>
              <w:t>Netaikoma</w:t>
            </w:r>
          </w:p>
          <w:p w14:paraId="2A4317FE" w14:textId="3C63E260" w:rsidR="00027B83" w:rsidRPr="000B09F9" w:rsidRDefault="00027B83">
            <w:pPr>
              <w:rPr>
                <w:szCs w:val="24"/>
              </w:rPr>
            </w:pPr>
          </w:p>
        </w:tc>
      </w:tr>
      <w:tr w:rsidR="000B09F9" w:rsidRPr="000B09F9" w14:paraId="029C51DA" w14:textId="77777777" w:rsidTr="000B09F9">
        <w:trPr>
          <w:trHeight w:val="300"/>
        </w:trPr>
        <w:tc>
          <w:tcPr>
            <w:tcW w:w="3094" w:type="dxa"/>
            <w:gridSpan w:val="3"/>
          </w:tcPr>
          <w:p w14:paraId="66960D83" w14:textId="77777777" w:rsidR="00027B83" w:rsidRPr="000B09F9" w:rsidRDefault="000B0897">
            <w:pPr>
              <w:rPr>
                <w:b/>
                <w:kern w:val="2"/>
                <w:szCs w:val="24"/>
              </w:rPr>
            </w:pPr>
            <w:r w:rsidRPr="000B09F9">
              <w:rPr>
                <w:b/>
                <w:szCs w:val="24"/>
              </w:rPr>
              <w:t>6.2. Terminas Paslaugų trūkumams pašalinti</w:t>
            </w:r>
          </w:p>
        </w:tc>
        <w:tc>
          <w:tcPr>
            <w:tcW w:w="6682" w:type="dxa"/>
            <w:gridSpan w:val="3"/>
          </w:tcPr>
          <w:p w14:paraId="1AC7335E" w14:textId="4026EDDB" w:rsidR="00027B83" w:rsidRPr="000B09F9" w:rsidRDefault="000B0897">
            <w:pPr>
              <w:rPr>
                <w:kern w:val="2"/>
                <w:szCs w:val="24"/>
              </w:rPr>
            </w:pPr>
            <w:r w:rsidRPr="000B09F9">
              <w:rPr>
                <w:kern w:val="2"/>
                <w:szCs w:val="24"/>
              </w:rPr>
              <w:t xml:space="preserve">Sutarties galiojimo metu nustačius Paslaugų trūkumų, Tiekėjas turi </w:t>
            </w:r>
            <w:r w:rsidRPr="000B09F9">
              <w:rPr>
                <w:b/>
                <w:kern w:val="2"/>
                <w:szCs w:val="24"/>
              </w:rPr>
              <w:t>ne vėliau kaip</w:t>
            </w:r>
            <w:r w:rsidRPr="000B09F9">
              <w:rPr>
                <w:kern w:val="2"/>
                <w:szCs w:val="24"/>
              </w:rPr>
              <w:t xml:space="preserve"> per </w:t>
            </w:r>
            <w:r w:rsidR="00110BEE" w:rsidRPr="000B09F9">
              <w:rPr>
                <w:kern w:val="2"/>
                <w:szCs w:val="24"/>
              </w:rPr>
              <w:t>5 (penkias) darbo dienas</w:t>
            </w:r>
            <w:r w:rsidRPr="000B09F9">
              <w:rPr>
                <w:kern w:val="2"/>
                <w:szCs w:val="24"/>
              </w:rPr>
              <w:t xml:space="preserve"> nuo rašytinės pretenzijos gavimo dienos pašalinti Paslaugų trūkumus.</w:t>
            </w:r>
          </w:p>
          <w:p w14:paraId="3DB5CD93" w14:textId="444A0704" w:rsidR="00027B83" w:rsidRPr="000B09F9" w:rsidRDefault="00027B83">
            <w:pPr>
              <w:rPr>
                <w:kern w:val="2"/>
                <w:szCs w:val="24"/>
                <w:highlight w:val="yellow"/>
              </w:rPr>
            </w:pPr>
          </w:p>
        </w:tc>
      </w:tr>
      <w:tr w:rsidR="000B09F9" w:rsidRPr="000B09F9" w14:paraId="79A63541" w14:textId="77777777" w:rsidTr="000B09F9">
        <w:trPr>
          <w:trHeight w:val="300"/>
        </w:trPr>
        <w:tc>
          <w:tcPr>
            <w:tcW w:w="3094" w:type="dxa"/>
            <w:gridSpan w:val="3"/>
          </w:tcPr>
          <w:p w14:paraId="41FCDCAE" w14:textId="77777777" w:rsidR="00027B83" w:rsidRPr="000B09F9" w:rsidRDefault="000B0897">
            <w:pPr>
              <w:rPr>
                <w:b/>
                <w:szCs w:val="24"/>
              </w:rPr>
            </w:pPr>
            <w:r w:rsidRPr="000B09F9">
              <w:rPr>
                <w:b/>
                <w:szCs w:val="24"/>
              </w:rPr>
              <w:lastRenderedPageBreak/>
              <w:t xml:space="preserve">6.3. Kokybinių kriterijų įgyvendinimo </w:t>
            </w:r>
            <w:r w:rsidRPr="000B09F9">
              <w:rPr>
                <w:b/>
                <w:bCs/>
                <w:szCs w:val="24"/>
              </w:rPr>
              <w:t xml:space="preserve">ir </w:t>
            </w:r>
            <w:r w:rsidRPr="000B09F9">
              <w:rPr>
                <w:b/>
                <w:szCs w:val="24"/>
              </w:rPr>
              <w:t>tikrinimo tvarka</w:t>
            </w:r>
          </w:p>
        </w:tc>
        <w:tc>
          <w:tcPr>
            <w:tcW w:w="6682" w:type="dxa"/>
            <w:gridSpan w:val="3"/>
          </w:tcPr>
          <w:p w14:paraId="5C105553" w14:textId="6696CA5B" w:rsidR="00027B83" w:rsidRPr="000B09F9" w:rsidRDefault="00FC7495" w:rsidP="001E1C8E">
            <w:r w:rsidRPr="000B09F9">
              <w:t>Netaikoma</w:t>
            </w:r>
          </w:p>
        </w:tc>
      </w:tr>
      <w:tr w:rsidR="000B09F9" w:rsidRPr="000B09F9" w14:paraId="143A7F67" w14:textId="77777777" w:rsidTr="000B09F9">
        <w:trPr>
          <w:trHeight w:val="300"/>
        </w:trPr>
        <w:tc>
          <w:tcPr>
            <w:tcW w:w="9776" w:type="dxa"/>
            <w:gridSpan w:val="6"/>
          </w:tcPr>
          <w:p w14:paraId="7855F239" w14:textId="77777777" w:rsidR="00027B83" w:rsidRPr="000B09F9" w:rsidRDefault="000B0897">
            <w:pPr>
              <w:jc w:val="center"/>
              <w:rPr>
                <w:b/>
                <w:kern w:val="2"/>
                <w:szCs w:val="24"/>
              </w:rPr>
            </w:pPr>
            <w:r w:rsidRPr="000B09F9">
              <w:rPr>
                <w:b/>
                <w:kern w:val="2"/>
                <w:szCs w:val="24"/>
              </w:rPr>
              <w:t>7. SUTARTIES VYKDYMUI PASITELKIAMI SUBTIEKĖJAI IR (AR) SPECIALISTAI</w:t>
            </w:r>
          </w:p>
        </w:tc>
      </w:tr>
      <w:tr w:rsidR="000B09F9" w:rsidRPr="000B09F9" w14:paraId="5D434D1C" w14:textId="77777777" w:rsidTr="000B09F9">
        <w:trPr>
          <w:trHeight w:val="300"/>
        </w:trPr>
        <w:tc>
          <w:tcPr>
            <w:tcW w:w="3094" w:type="dxa"/>
            <w:gridSpan w:val="3"/>
          </w:tcPr>
          <w:p w14:paraId="23364E4A" w14:textId="77777777" w:rsidR="00027B83" w:rsidRPr="000B09F9" w:rsidRDefault="000B0897">
            <w:pPr>
              <w:rPr>
                <w:b/>
                <w:bCs/>
                <w:kern w:val="2"/>
                <w:szCs w:val="24"/>
              </w:rPr>
            </w:pPr>
            <w:r w:rsidRPr="000B09F9">
              <w:rPr>
                <w:b/>
                <w:bCs/>
                <w:kern w:val="2"/>
                <w:szCs w:val="24"/>
              </w:rPr>
              <w:t>7.1. Sutarties vykdymui pasitelkiami subtiekėjai ir (ar) specialistai</w:t>
            </w:r>
          </w:p>
        </w:tc>
        <w:tc>
          <w:tcPr>
            <w:tcW w:w="6682" w:type="dxa"/>
            <w:gridSpan w:val="3"/>
          </w:tcPr>
          <w:p w14:paraId="75662560" w14:textId="7D04C184" w:rsidR="00027B83" w:rsidRPr="000B09F9" w:rsidRDefault="000B0897">
            <w:pPr>
              <w:rPr>
                <w:kern w:val="2"/>
                <w:szCs w:val="24"/>
              </w:rPr>
            </w:pPr>
            <w:r w:rsidRPr="000B09F9">
              <w:rPr>
                <w:kern w:val="2"/>
                <w:szCs w:val="24"/>
              </w:rPr>
              <w:t>Sutarties vykdymui subtiekėjai ir (ar) specialistai pasitelkiami</w:t>
            </w:r>
            <w:r w:rsidR="00A02DE3" w:rsidRPr="000B09F9">
              <w:rPr>
                <w:kern w:val="2"/>
                <w:szCs w:val="24"/>
              </w:rPr>
              <w:t xml:space="preserve">. </w:t>
            </w:r>
          </w:p>
          <w:p w14:paraId="35F997DC" w14:textId="5B6DB1AC" w:rsidR="00027B83" w:rsidRPr="000B09F9" w:rsidRDefault="00027B83">
            <w:pPr>
              <w:rPr>
                <w:kern w:val="2"/>
                <w:szCs w:val="24"/>
              </w:rPr>
            </w:pPr>
          </w:p>
          <w:p w14:paraId="1398856C" w14:textId="3E88EB25" w:rsidR="00027B83" w:rsidRPr="000B09F9" w:rsidRDefault="00027B83">
            <w:pPr>
              <w:rPr>
                <w:b/>
                <w:kern w:val="2"/>
                <w:szCs w:val="24"/>
              </w:rPr>
            </w:pPr>
          </w:p>
        </w:tc>
      </w:tr>
      <w:tr w:rsidR="000B09F9" w:rsidRPr="000B09F9" w14:paraId="56CDBDB5" w14:textId="77777777" w:rsidTr="000B09F9">
        <w:trPr>
          <w:trHeight w:val="300"/>
        </w:trPr>
        <w:tc>
          <w:tcPr>
            <w:tcW w:w="9776" w:type="dxa"/>
            <w:gridSpan w:val="6"/>
          </w:tcPr>
          <w:p w14:paraId="79F212F2" w14:textId="77777777" w:rsidR="00027B83" w:rsidRPr="000B09F9" w:rsidRDefault="000B0897">
            <w:pPr>
              <w:jc w:val="center"/>
              <w:rPr>
                <w:b/>
                <w:kern w:val="2"/>
                <w:szCs w:val="24"/>
              </w:rPr>
            </w:pPr>
            <w:r w:rsidRPr="000B09F9">
              <w:rPr>
                <w:b/>
                <w:kern w:val="2"/>
                <w:szCs w:val="24"/>
              </w:rPr>
              <w:t>8. PRIEVOLIŲ PAGAL SUTARTĮ ĮVYKDYMO UŽTIKRINIMAS</w:t>
            </w:r>
          </w:p>
        </w:tc>
      </w:tr>
      <w:tr w:rsidR="000B09F9" w:rsidRPr="000B09F9" w14:paraId="2550B9E9" w14:textId="77777777" w:rsidTr="000B09F9">
        <w:trPr>
          <w:trHeight w:val="300"/>
        </w:trPr>
        <w:tc>
          <w:tcPr>
            <w:tcW w:w="3094" w:type="dxa"/>
            <w:gridSpan w:val="3"/>
          </w:tcPr>
          <w:p w14:paraId="2DF3A2E5" w14:textId="77777777" w:rsidR="00027B83" w:rsidRPr="000B09F9" w:rsidRDefault="000B0897">
            <w:pPr>
              <w:rPr>
                <w:b/>
                <w:kern w:val="2"/>
                <w:szCs w:val="24"/>
              </w:rPr>
            </w:pPr>
            <w:r w:rsidRPr="000B09F9">
              <w:rPr>
                <w:b/>
                <w:kern w:val="2"/>
                <w:szCs w:val="24"/>
              </w:rPr>
              <w:t>8.1. Prievolių pagal Sutartį įvykdymo užtikrinimas</w:t>
            </w:r>
          </w:p>
        </w:tc>
        <w:tc>
          <w:tcPr>
            <w:tcW w:w="6682" w:type="dxa"/>
            <w:gridSpan w:val="3"/>
          </w:tcPr>
          <w:p w14:paraId="76BCF25F" w14:textId="65E07727" w:rsidR="00027B83" w:rsidRPr="000B09F9" w:rsidRDefault="000B0897">
            <w:pPr>
              <w:rPr>
                <w:kern w:val="2"/>
                <w:szCs w:val="24"/>
              </w:rPr>
            </w:pPr>
            <w:r w:rsidRPr="000B09F9">
              <w:rPr>
                <w:kern w:val="2"/>
                <w:szCs w:val="24"/>
              </w:rPr>
              <w:t>Prievolių pagal Sutartį įvykdymas užtikrinamas:</w:t>
            </w:r>
          </w:p>
          <w:p w14:paraId="49AB15C8" w14:textId="5E89861C" w:rsidR="00027B83" w:rsidRPr="000B09F9" w:rsidRDefault="000B0897">
            <w:pPr>
              <w:rPr>
                <w:kern w:val="2"/>
                <w:szCs w:val="24"/>
              </w:rPr>
            </w:pPr>
            <w:r w:rsidRPr="000B09F9">
              <w:rPr>
                <w:kern w:val="2"/>
                <w:szCs w:val="24"/>
              </w:rPr>
              <w:t>Netesybomis (delspinigiais, bauda)</w:t>
            </w:r>
            <w:r w:rsidR="000B26D3" w:rsidRPr="000B09F9">
              <w:rPr>
                <w:kern w:val="2"/>
                <w:szCs w:val="24"/>
              </w:rPr>
              <w:t>.</w:t>
            </w:r>
          </w:p>
          <w:p w14:paraId="7E80913C" w14:textId="6F47FFBD" w:rsidR="00027B83" w:rsidRPr="000B09F9" w:rsidRDefault="00027B83">
            <w:pPr>
              <w:rPr>
                <w:kern w:val="2"/>
                <w:szCs w:val="24"/>
              </w:rPr>
            </w:pPr>
          </w:p>
        </w:tc>
      </w:tr>
      <w:tr w:rsidR="000B09F9" w:rsidRPr="000B09F9" w14:paraId="00EE7F74" w14:textId="77777777" w:rsidTr="000B09F9">
        <w:trPr>
          <w:trHeight w:val="300"/>
        </w:trPr>
        <w:tc>
          <w:tcPr>
            <w:tcW w:w="3094" w:type="dxa"/>
            <w:gridSpan w:val="3"/>
          </w:tcPr>
          <w:p w14:paraId="24F8F716" w14:textId="77777777" w:rsidR="00027B83" w:rsidRPr="000B09F9" w:rsidRDefault="000B0897">
            <w:pPr>
              <w:rPr>
                <w:b/>
                <w:kern w:val="2"/>
                <w:szCs w:val="24"/>
              </w:rPr>
            </w:pPr>
            <w:r w:rsidRPr="000B09F9">
              <w:rPr>
                <w:b/>
                <w:kern w:val="2"/>
                <w:szCs w:val="24"/>
              </w:rPr>
              <w:t>8.2 Sutarties įvykdymo užtikrinimo galiojimo terminas</w:t>
            </w:r>
          </w:p>
        </w:tc>
        <w:tc>
          <w:tcPr>
            <w:tcW w:w="6682" w:type="dxa"/>
            <w:gridSpan w:val="3"/>
          </w:tcPr>
          <w:p w14:paraId="7E2BDFDB" w14:textId="77777777" w:rsidR="00027B83" w:rsidRPr="000B09F9" w:rsidRDefault="000B0897">
            <w:pPr>
              <w:rPr>
                <w:kern w:val="2"/>
                <w:szCs w:val="24"/>
              </w:rPr>
            </w:pPr>
            <w:r w:rsidRPr="000B09F9">
              <w:rPr>
                <w:kern w:val="2"/>
                <w:szCs w:val="24"/>
              </w:rPr>
              <w:t>Netaikoma</w:t>
            </w:r>
          </w:p>
          <w:p w14:paraId="7437BEBB" w14:textId="77777777" w:rsidR="00027B83" w:rsidRPr="000B09F9" w:rsidRDefault="00027B83">
            <w:pPr>
              <w:rPr>
                <w:kern w:val="2"/>
                <w:szCs w:val="24"/>
              </w:rPr>
            </w:pPr>
          </w:p>
          <w:p w14:paraId="49273A25" w14:textId="5CEABF54" w:rsidR="00027B83" w:rsidRPr="000B09F9" w:rsidRDefault="00027B83">
            <w:pPr>
              <w:rPr>
                <w:kern w:val="2"/>
                <w:szCs w:val="24"/>
              </w:rPr>
            </w:pPr>
          </w:p>
        </w:tc>
      </w:tr>
      <w:tr w:rsidR="000B09F9" w:rsidRPr="000B09F9" w14:paraId="22BAE69C" w14:textId="77777777" w:rsidTr="000B09F9">
        <w:trPr>
          <w:trHeight w:val="300"/>
        </w:trPr>
        <w:tc>
          <w:tcPr>
            <w:tcW w:w="3094" w:type="dxa"/>
            <w:gridSpan w:val="3"/>
          </w:tcPr>
          <w:p w14:paraId="589C28BB" w14:textId="77777777" w:rsidR="00027B83" w:rsidRPr="000B09F9" w:rsidRDefault="000B0897">
            <w:pPr>
              <w:rPr>
                <w:b/>
                <w:kern w:val="2"/>
                <w:szCs w:val="24"/>
              </w:rPr>
            </w:pPr>
            <w:r w:rsidRPr="000B09F9">
              <w:rPr>
                <w:b/>
                <w:kern w:val="2"/>
                <w:szCs w:val="24"/>
              </w:rPr>
              <w:t>8.3. Sutarties įvykdymo užtikrinimo pateikimas</w:t>
            </w:r>
          </w:p>
        </w:tc>
        <w:tc>
          <w:tcPr>
            <w:tcW w:w="6682" w:type="dxa"/>
            <w:gridSpan w:val="3"/>
          </w:tcPr>
          <w:p w14:paraId="79D3727C" w14:textId="77777777" w:rsidR="00027B83" w:rsidRPr="000B09F9" w:rsidRDefault="000B0897">
            <w:pPr>
              <w:rPr>
                <w:kern w:val="2"/>
                <w:szCs w:val="24"/>
              </w:rPr>
            </w:pPr>
            <w:r w:rsidRPr="000B09F9">
              <w:rPr>
                <w:kern w:val="2"/>
                <w:szCs w:val="24"/>
              </w:rPr>
              <w:t>Netaikoma</w:t>
            </w:r>
          </w:p>
          <w:p w14:paraId="3FDC0193" w14:textId="77777777" w:rsidR="00027B83" w:rsidRPr="000B09F9" w:rsidRDefault="00027B83">
            <w:pPr>
              <w:rPr>
                <w:kern w:val="2"/>
                <w:szCs w:val="24"/>
              </w:rPr>
            </w:pPr>
          </w:p>
          <w:p w14:paraId="196DC212" w14:textId="34BAED95" w:rsidR="00027B83" w:rsidRPr="000B09F9" w:rsidRDefault="00027B83">
            <w:pPr>
              <w:rPr>
                <w:szCs w:val="24"/>
              </w:rPr>
            </w:pPr>
          </w:p>
        </w:tc>
      </w:tr>
      <w:tr w:rsidR="000B09F9" w:rsidRPr="000B09F9" w14:paraId="3121CA65" w14:textId="77777777" w:rsidTr="000B09F9">
        <w:trPr>
          <w:trHeight w:val="300"/>
        </w:trPr>
        <w:tc>
          <w:tcPr>
            <w:tcW w:w="9776" w:type="dxa"/>
            <w:gridSpan w:val="6"/>
          </w:tcPr>
          <w:p w14:paraId="772DBFBE" w14:textId="77777777" w:rsidR="00027B83" w:rsidRPr="000B09F9" w:rsidRDefault="000B0897">
            <w:pPr>
              <w:jc w:val="center"/>
              <w:rPr>
                <w:b/>
                <w:kern w:val="2"/>
                <w:szCs w:val="24"/>
              </w:rPr>
            </w:pPr>
            <w:r w:rsidRPr="000B09F9">
              <w:rPr>
                <w:b/>
                <w:kern w:val="2"/>
                <w:szCs w:val="24"/>
              </w:rPr>
              <w:t>9. ŠALIŲ ATSAKOMYBĖ</w:t>
            </w:r>
          </w:p>
        </w:tc>
      </w:tr>
      <w:tr w:rsidR="000B09F9" w:rsidRPr="000B09F9" w14:paraId="6E2F209E" w14:textId="77777777" w:rsidTr="000B09F9">
        <w:trPr>
          <w:trHeight w:val="300"/>
        </w:trPr>
        <w:tc>
          <w:tcPr>
            <w:tcW w:w="3094" w:type="dxa"/>
            <w:gridSpan w:val="3"/>
          </w:tcPr>
          <w:p w14:paraId="785E4D98" w14:textId="77777777" w:rsidR="00027B83" w:rsidRPr="000B09F9" w:rsidRDefault="000B0897">
            <w:pPr>
              <w:rPr>
                <w:b/>
                <w:kern w:val="2"/>
                <w:szCs w:val="24"/>
              </w:rPr>
            </w:pPr>
            <w:r w:rsidRPr="000B09F9">
              <w:rPr>
                <w:b/>
                <w:kern w:val="2"/>
                <w:szCs w:val="24"/>
              </w:rPr>
              <w:t>9.1. Pirkėjui taikomos netesybos už mokėjimų pagal Sutartį vėlavimą</w:t>
            </w:r>
          </w:p>
        </w:tc>
        <w:tc>
          <w:tcPr>
            <w:tcW w:w="6682" w:type="dxa"/>
            <w:gridSpan w:val="3"/>
          </w:tcPr>
          <w:p w14:paraId="54D3B64E" w14:textId="66B8740E" w:rsidR="00027B83" w:rsidRPr="000B09F9" w:rsidRDefault="000B0897" w:rsidP="000B26D3">
            <w:pPr>
              <w:jc w:val="both"/>
              <w:rPr>
                <w:kern w:val="2"/>
                <w:szCs w:val="24"/>
              </w:rPr>
            </w:pPr>
            <w:r w:rsidRPr="000B09F9">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Pr="000B09F9" w:rsidRDefault="00027B83">
            <w:pPr>
              <w:spacing w:line="259" w:lineRule="auto"/>
              <w:rPr>
                <w:kern w:val="2"/>
                <w:szCs w:val="24"/>
              </w:rPr>
            </w:pPr>
          </w:p>
        </w:tc>
      </w:tr>
      <w:tr w:rsidR="000B09F9" w:rsidRPr="000B09F9" w14:paraId="791CF2E0" w14:textId="77777777" w:rsidTr="000B09F9">
        <w:trPr>
          <w:trHeight w:val="300"/>
        </w:trPr>
        <w:tc>
          <w:tcPr>
            <w:tcW w:w="3094" w:type="dxa"/>
            <w:gridSpan w:val="3"/>
          </w:tcPr>
          <w:p w14:paraId="21033E05" w14:textId="77777777" w:rsidR="00027B83" w:rsidRPr="000B09F9" w:rsidRDefault="000B0897">
            <w:pPr>
              <w:rPr>
                <w:b/>
                <w:kern w:val="2"/>
                <w:szCs w:val="24"/>
              </w:rPr>
            </w:pPr>
            <w:r w:rsidRPr="000B09F9">
              <w:rPr>
                <w:b/>
                <w:szCs w:val="24"/>
              </w:rPr>
              <w:t>9.2. Tiekėjui taikomos netesybos</w:t>
            </w:r>
          </w:p>
        </w:tc>
        <w:tc>
          <w:tcPr>
            <w:tcW w:w="6682" w:type="dxa"/>
            <w:gridSpan w:val="3"/>
          </w:tcPr>
          <w:p w14:paraId="7E114F52" w14:textId="66E21D2F" w:rsidR="00027B83" w:rsidRPr="000B09F9" w:rsidRDefault="000B0897">
            <w:pPr>
              <w:rPr>
                <w:kern w:val="2"/>
                <w:szCs w:val="24"/>
              </w:rPr>
            </w:pPr>
            <w:r w:rsidRPr="000B09F9">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B09F9" w:rsidRPr="000B09F9" w14:paraId="535564A9" w14:textId="77777777" w:rsidTr="000B09F9">
        <w:trPr>
          <w:trHeight w:val="300"/>
        </w:trPr>
        <w:tc>
          <w:tcPr>
            <w:tcW w:w="3094" w:type="dxa"/>
            <w:gridSpan w:val="3"/>
          </w:tcPr>
          <w:p w14:paraId="669E6DCA" w14:textId="77777777" w:rsidR="00027B83" w:rsidRPr="000B09F9" w:rsidRDefault="000B0897">
            <w:pPr>
              <w:rPr>
                <w:b/>
                <w:kern w:val="2"/>
                <w:szCs w:val="24"/>
              </w:rPr>
            </w:pPr>
            <w:r w:rsidRPr="000B09F9">
              <w:rPr>
                <w:b/>
                <w:kern w:val="2"/>
                <w:szCs w:val="24"/>
              </w:rPr>
              <w:t>9.3. Tiekėjui / Pirkėjui taikoma bauda nutraukus Sutartį dėl esminio Sutarties pažeidimo ar nepagrįstai nutraukus Sutarties vykdymą ne Sutartyje nustatyta tvarka</w:t>
            </w:r>
          </w:p>
        </w:tc>
        <w:tc>
          <w:tcPr>
            <w:tcW w:w="6682" w:type="dxa"/>
            <w:gridSpan w:val="3"/>
          </w:tcPr>
          <w:p w14:paraId="66E6C64E" w14:textId="28DE1E47" w:rsidR="00027B83" w:rsidRPr="000B09F9" w:rsidRDefault="000B0897">
            <w:pPr>
              <w:rPr>
                <w:szCs w:val="24"/>
              </w:rPr>
            </w:pPr>
            <w:r w:rsidRPr="000B09F9">
              <w:rPr>
                <w:kern w:val="2"/>
                <w:szCs w:val="24"/>
              </w:rPr>
              <w:t xml:space="preserve">9.3.1. Nutraukus Sutartį dėl esminio Sutarties pažeidimo, nustatyto Sutarties Specialiosiose sąlygose, mokama </w:t>
            </w:r>
            <w:r w:rsidR="000B26D3" w:rsidRPr="000B09F9">
              <w:rPr>
                <w:kern w:val="2"/>
                <w:szCs w:val="24"/>
              </w:rPr>
              <w:t>10 (dešimt)</w:t>
            </w:r>
            <w:r w:rsidRPr="000B09F9">
              <w:rPr>
                <w:kern w:val="2"/>
                <w:szCs w:val="24"/>
              </w:rPr>
              <w:t xml:space="preserve"> procentų dydžio bauda nuo Pradinės Sutarties vertės, nurodytos Specialiųjų sąlygų 5.2 punkte.</w:t>
            </w:r>
          </w:p>
          <w:p w14:paraId="3E529C11" w14:textId="77777777" w:rsidR="00027B83" w:rsidRPr="000B09F9" w:rsidRDefault="00027B83">
            <w:pPr>
              <w:rPr>
                <w:kern w:val="2"/>
                <w:szCs w:val="24"/>
              </w:rPr>
            </w:pPr>
          </w:p>
          <w:p w14:paraId="225EB6C8" w14:textId="77777777" w:rsidR="00027B83" w:rsidRPr="000B09F9" w:rsidRDefault="00027B83">
            <w:pPr>
              <w:rPr>
                <w:szCs w:val="24"/>
              </w:rPr>
            </w:pPr>
          </w:p>
          <w:p w14:paraId="54EE418B" w14:textId="675E59D6" w:rsidR="00027B83" w:rsidRPr="000B09F9" w:rsidRDefault="00027B83">
            <w:pPr>
              <w:rPr>
                <w:kern w:val="2"/>
                <w:szCs w:val="24"/>
              </w:rPr>
            </w:pPr>
          </w:p>
        </w:tc>
      </w:tr>
      <w:tr w:rsidR="000B09F9" w:rsidRPr="000B09F9" w14:paraId="0DE13579" w14:textId="77777777" w:rsidTr="000B09F9">
        <w:trPr>
          <w:trHeight w:val="300"/>
        </w:trPr>
        <w:tc>
          <w:tcPr>
            <w:tcW w:w="3094" w:type="dxa"/>
            <w:gridSpan w:val="3"/>
          </w:tcPr>
          <w:p w14:paraId="0E038835" w14:textId="77777777" w:rsidR="00027B83" w:rsidRPr="000B09F9" w:rsidRDefault="000B0897">
            <w:pPr>
              <w:rPr>
                <w:b/>
                <w:kern w:val="2"/>
                <w:szCs w:val="24"/>
              </w:rPr>
            </w:pPr>
            <w:r w:rsidRPr="000B09F9">
              <w:rPr>
                <w:b/>
                <w:kern w:val="2"/>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3"/>
          </w:tcPr>
          <w:p w14:paraId="4970F7DA" w14:textId="4E265DA2" w:rsidR="002261F4" w:rsidRPr="000B09F9" w:rsidRDefault="002261F4">
            <w:pPr>
              <w:rPr>
                <w:i/>
                <w:iCs/>
                <w:kern w:val="2"/>
                <w:szCs w:val="24"/>
              </w:rPr>
            </w:pPr>
            <w:r w:rsidRPr="000B09F9">
              <w:rPr>
                <w:rStyle w:val="Other"/>
                <w:i w:val="0"/>
                <w:iCs w:val="0"/>
                <w:color w:val="auto"/>
              </w:rPr>
              <w:t>5 procentai nuo sutarties vertės.</w:t>
            </w:r>
          </w:p>
        </w:tc>
      </w:tr>
      <w:tr w:rsidR="000B09F9" w:rsidRPr="000B09F9" w14:paraId="335834C7" w14:textId="77777777" w:rsidTr="000B09F9">
        <w:trPr>
          <w:trHeight w:val="300"/>
        </w:trPr>
        <w:tc>
          <w:tcPr>
            <w:tcW w:w="3094" w:type="dxa"/>
            <w:gridSpan w:val="3"/>
          </w:tcPr>
          <w:p w14:paraId="13CD1D2E" w14:textId="77777777" w:rsidR="00027B83" w:rsidRPr="000B09F9" w:rsidRDefault="000B0897">
            <w:pPr>
              <w:rPr>
                <w:b/>
                <w:kern w:val="2"/>
                <w:szCs w:val="24"/>
              </w:rPr>
            </w:pPr>
            <w:r w:rsidRPr="000B09F9">
              <w:rPr>
                <w:b/>
                <w:kern w:val="2"/>
                <w:szCs w:val="24"/>
              </w:rPr>
              <w:t xml:space="preserve">9.5. Tiekėjui taikomos baudos dėl aplinkosauginių </w:t>
            </w:r>
            <w:r w:rsidRPr="000B09F9">
              <w:rPr>
                <w:b/>
                <w:kern w:val="2"/>
                <w:szCs w:val="24"/>
              </w:rPr>
              <w:lastRenderedPageBreak/>
              <w:t>ir (arba) socialinių kriterijų nesilaikymo</w:t>
            </w:r>
          </w:p>
        </w:tc>
        <w:tc>
          <w:tcPr>
            <w:tcW w:w="6682" w:type="dxa"/>
            <w:gridSpan w:val="3"/>
          </w:tcPr>
          <w:p w14:paraId="5ACA6DB7" w14:textId="5CFF5E2F" w:rsidR="0083722B" w:rsidRPr="000B09F9" w:rsidRDefault="0083722B" w:rsidP="0083722B">
            <w:pPr>
              <w:rPr>
                <w:kern w:val="2"/>
                <w:szCs w:val="24"/>
              </w:rPr>
            </w:pPr>
            <w:r w:rsidRPr="000B09F9">
              <w:rPr>
                <w:kern w:val="2"/>
                <w:szCs w:val="24"/>
              </w:rPr>
              <w:lastRenderedPageBreak/>
              <w:t>Dėl aplinkosauginių kriterijų, nurodytų Specialiųjų sąlygų 13.1 punkte nesilaikymo, bus taikom</w:t>
            </w:r>
            <w:r w:rsidR="00FC7495" w:rsidRPr="000B09F9">
              <w:rPr>
                <w:kern w:val="2"/>
                <w:szCs w:val="24"/>
              </w:rPr>
              <w:t>a</w:t>
            </w:r>
            <w:r w:rsidRPr="000B09F9">
              <w:rPr>
                <w:kern w:val="2"/>
                <w:szCs w:val="24"/>
              </w:rPr>
              <w:t xml:space="preserve"> </w:t>
            </w:r>
            <w:r w:rsidR="000B02EF" w:rsidRPr="000B09F9">
              <w:rPr>
                <w:kern w:val="2"/>
                <w:szCs w:val="24"/>
              </w:rPr>
              <w:t>20</w:t>
            </w:r>
            <w:r w:rsidRPr="000B09F9">
              <w:rPr>
                <w:kern w:val="2"/>
              </w:rPr>
              <w:t xml:space="preserve"> (</w:t>
            </w:r>
            <w:r w:rsidR="000B02EF" w:rsidRPr="000B09F9">
              <w:rPr>
                <w:kern w:val="2"/>
              </w:rPr>
              <w:t>dvidešimt</w:t>
            </w:r>
            <w:r w:rsidRPr="000B09F9">
              <w:rPr>
                <w:kern w:val="2"/>
              </w:rPr>
              <w:t>) Eur baud</w:t>
            </w:r>
            <w:r w:rsidR="00D9025C" w:rsidRPr="000B09F9">
              <w:rPr>
                <w:kern w:val="2"/>
              </w:rPr>
              <w:t>a</w:t>
            </w:r>
            <w:r w:rsidRPr="000B09F9">
              <w:rPr>
                <w:kern w:val="2"/>
                <w:szCs w:val="24"/>
              </w:rPr>
              <w:t>.</w:t>
            </w:r>
          </w:p>
          <w:p w14:paraId="4C8C0993" w14:textId="7A760EE2" w:rsidR="00027B83" w:rsidRPr="000B09F9" w:rsidRDefault="00027B83" w:rsidP="0083722B">
            <w:pPr>
              <w:jc w:val="both"/>
              <w:rPr>
                <w:kern w:val="2"/>
                <w:szCs w:val="24"/>
              </w:rPr>
            </w:pPr>
          </w:p>
        </w:tc>
      </w:tr>
      <w:tr w:rsidR="000B09F9" w:rsidRPr="000B09F9" w14:paraId="5CB34632" w14:textId="77777777" w:rsidTr="000B09F9">
        <w:trPr>
          <w:trHeight w:val="300"/>
        </w:trPr>
        <w:tc>
          <w:tcPr>
            <w:tcW w:w="3094" w:type="dxa"/>
            <w:gridSpan w:val="3"/>
          </w:tcPr>
          <w:p w14:paraId="59ED911B" w14:textId="77777777" w:rsidR="00027B83" w:rsidRPr="000B09F9" w:rsidRDefault="000B0897">
            <w:pPr>
              <w:rPr>
                <w:b/>
                <w:kern w:val="2"/>
                <w:szCs w:val="24"/>
              </w:rPr>
            </w:pPr>
            <w:r w:rsidRPr="000B09F9">
              <w:rPr>
                <w:b/>
                <w:kern w:val="2"/>
                <w:szCs w:val="24"/>
              </w:rPr>
              <w:lastRenderedPageBreak/>
              <w:t>9.6. Tiekėjui / Pirkėjui taikoma bauda dėl konfidencialumo reikalavimų nesilaikymo</w:t>
            </w:r>
          </w:p>
        </w:tc>
        <w:tc>
          <w:tcPr>
            <w:tcW w:w="6682" w:type="dxa"/>
            <w:gridSpan w:val="3"/>
          </w:tcPr>
          <w:p w14:paraId="09E49859" w14:textId="77777777" w:rsidR="00027B83" w:rsidRPr="000B09F9" w:rsidRDefault="000B0897">
            <w:pPr>
              <w:rPr>
                <w:kern w:val="2"/>
                <w:szCs w:val="24"/>
              </w:rPr>
            </w:pPr>
            <w:r w:rsidRPr="000B09F9">
              <w:rPr>
                <w:kern w:val="2"/>
                <w:szCs w:val="24"/>
              </w:rPr>
              <w:t>Netaikoma</w:t>
            </w:r>
          </w:p>
          <w:p w14:paraId="21B53226" w14:textId="77777777" w:rsidR="00027B83" w:rsidRPr="000B09F9" w:rsidRDefault="00027B83">
            <w:pPr>
              <w:rPr>
                <w:kern w:val="2"/>
                <w:szCs w:val="24"/>
              </w:rPr>
            </w:pPr>
          </w:p>
          <w:p w14:paraId="32D97D93" w14:textId="287834C9" w:rsidR="00027B83" w:rsidRPr="000B09F9" w:rsidRDefault="00027B83">
            <w:pPr>
              <w:rPr>
                <w:kern w:val="2"/>
                <w:szCs w:val="24"/>
              </w:rPr>
            </w:pPr>
          </w:p>
        </w:tc>
      </w:tr>
      <w:tr w:rsidR="000B09F9" w:rsidRPr="000B09F9" w14:paraId="2F664C56" w14:textId="77777777" w:rsidTr="000B09F9">
        <w:trPr>
          <w:trHeight w:val="300"/>
        </w:trPr>
        <w:tc>
          <w:tcPr>
            <w:tcW w:w="3094" w:type="dxa"/>
            <w:gridSpan w:val="3"/>
          </w:tcPr>
          <w:p w14:paraId="6498C52D" w14:textId="77777777" w:rsidR="00027B83" w:rsidRPr="000B09F9" w:rsidRDefault="000B0897">
            <w:pPr>
              <w:rPr>
                <w:b/>
                <w:kern w:val="2"/>
                <w:szCs w:val="24"/>
              </w:rPr>
            </w:pPr>
            <w:r w:rsidRPr="000B09F9">
              <w:rPr>
                <w:b/>
                <w:kern w:val="2"/>
                <w:szCs w:val="24"/>
              </w:rPr>
              <w:t>9.7. Tiekėjui taikomos netesybos dėl pirkimo dokumentuose nustatytų kokybinių kriterijų nepasiekimo Sutarties vykdymo metu</w:t>
            </w:r>
          </w:p>
        </w:tc>
        <w:tc>
          <w:tcPr>
            <w:tcW w:w="6682" w:type="dxa"/>
            <w:gridSpan w:val="3"/>
          </w:tcPr>
          <w:p w14:paraId="5A7DFDD8" w14:textId="58B41CFA" w:rsidR="00FC7495" w:rsidRPr="000B09F9" w:rsidRDefault="00FC7495" w:rsidP="00A71E63">
            <w:pPr>
              <w:spacing w:line="276" w:lineRule="auto"/>
              <w:rPr>
                <w:i/>
                <w:iCs/>
                <w:kern w:val="2"/>
                <w:szCs w:val="24"/>
              </w:rPr>
            </w:pPr>
            <w:r w:rsidRPr="000B09F9">
              <w:rPr>
                <w:rStyle w:val="Other"/>
                <w:i w:val="0"/>
                <w:iCs w:val="0"/>
                <w:color w:val="auto"/>
                <w:szCs w:val="24"/>
              </w:rPr>
              <w:t>Netaikoma</w:t>
            </w:r>
          </w:p>
          <w:p w14:paraId="003FECA6" w14:textId="566F081C" w:rsidR="00027B83" w:rsidRPr="000B09F9" w:rsidRDefault="00027B83">
            <w:pPr>
              <w:rPr>
                <w:kern w:val="2"/>
                <w:szCs w:val="24"/>
              </w:rPr>
            </w:pPr>
          </w:p>
        </w:tc>
      </w:tr>
      <w:tr w:rsidR="000B09F9" w:rsidRPr="000B09F9" w14:paraId="0058BAA4" w14:textId="77777777" w:rsidTr="000B09F9">
        <w:trPr>
          <w:trHeight w:val="1560"/>
        </w:trPr>
        <w:tc>
          <w:tcPr>
            <w:tcW w:w="3094" w:type="dxa"/>
            <w:gridSpan w:val="3"/>
            <w:tcBorders>
              <w:top w:val="single" w:sz="4" w:space="0" w:color="auto"/>
              <w:left w:val="single" w:sz="4" w:space="0" w:color="auto"/>
              <w:bottom w:val="single" w:sz="4" w:space="0" w:color="auto"/>
              <w:right w:val="single" w:sz="4" w:space="0" w:color="auto"/>
            </w:tcBorders>
          </w:tcPr>
          <w:p w14:paraId="028B4348" w14:textId="77777777" w:rsidR="00027B83" w:rsidRPr="000B09F9" w:rsidRDefault="000B0897">
            <w:pPr>
              <w:rPr>
                <w:b/>
                <w:kern w:val="2"/>
                <w:szCs w:val="24"/>
              </w:rPr>
            </w:pPr>
            <w:r w:rsidRPr="000B09F9">
              <w:rPr>
                <w:b/>
                <w:kern w:val="2"/>
                <w:szCs w:val="24"/>
              </w:rPr>
              <w:t xml:space="preserve">9.8. Tiekėjui taikomos netesybos dėl Sutarties įvykdymo užtikrinimo </w:t>
            </w:r>
            <w:r w:rsidRPr="000B09F9">
              <w:rPr>
                <w:b/>
                <w:bCs/>
                <w:szCs w:val="24"/>
              </w:rPr>
              <w:t>nepratęsimo</w:t>
            </w:r>
          </w:p>
        </w:tc>
        <w:tc>
          <w:tcPr>
            <w:tcW w:w="6682" w:type="dxa"/>
            <w:gridSpan w:val="3"/>
            <w:tcBorders>
              <w:top w:val="single" w:sz="4" w:space="0" w:color="auto"/>
              <w:left w:val="single" w:sz="4" w:space="0" w:color="auto"/>
              <w:bottom w:val="single" w:sz="4" w:space="0" w:color="auto"/>
              <w:right w:val="single" w:sz="4" w:space="0" w:color="auto"/>
            </w:tcBorders>
          </w:tcPr>
          <w:p w14:paraId="33A0E052" w14:textId="77777777" w:rsidR="00027B83" w:rsidRPr="000B09F9" w:rsidRDefault="000B0897">
            <w:pPr>
              <w:rPr>
                <w:kern w:val="2"/>
                <w:szCs w:val="24"/>
              </w:rPr>
            </w:pPr>
            <w:r w:rsidRPr="000B09F9">
              <w:rPr>
                <w:kern w:val="2"/>
                <w:szCs w:val="24"/>
              </w:rPr>
              <w:t>Netaikoma</w:t>
            </w:r>
          </w:p>
          <w:p w14:paraId="59E34EF4" w14:textId="7E866A6B" w:rsidR="00027B83" w:rsidRPr="000B09F9" w:rsidRDefault="00027B83">
            <w:pPr>
              <w:rPr>
                <w:kern w:val="2"/>
                <w:szCs w:val="24"/>
              </w:rPr>
            </w:pPr>
          </w:p>
        </w:tc>
      </w:tr>
      <w:tr w:rsidR="000B09F9" w:rsidRPr="000B09F9" w14:paraId="4DB25F24" w14:textId="77777777" w:rsidTr="000B09F9">
        <w:trPr>
          <w:trHeight w:val="300"/>
        </w:trPr>
        <w:tc>
          <w:tcPr>
            <w:tcW w:w="3094" w:type="dxa"/>
            <w:gridSpan w:val="3"/>
          </w:tcPr>
          <w:p w14:paraId="66FCCA71" w14:textId="77777777" w:rsidR="00027B83" w:rsidRPr="000B09F9" w:rsidRDefault="000B0897">
            <w:pPr>
              <w:rPr>
                <w:b/>
                <w:bCs/>
                <w:kern w:val="2"/>
                <w:szCs w:val="24"/>
              </w:rPr>
            </w:pPr>
            <w:r w:rsidRPr="000B09F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3"/>
          </w:tcPr>
          <w:p w14:paraId="48DA374C" w14:textId="77777777" w:rsidR="00134292" w:rsidRPr="000B09F9" w:rsidRDefault="00134292" w:rsidP="00134292">
            <w:pPr>
              <w:spacing w:line="276" w:lineRule="auto"/>
              <w:rPr>
                <w:kern w:val="2"/>
                <w:szCs w:val="24"/>
              </w:rPr>
            </w:pPr>
            <w:r w:rsidRPr="000B09F9">
              <w:rPr>
                <w:kern w:val="2"/>
                <w:szCs w:val="24"/>
              </w:rPr>
              <w:t>10 proc. nuo Pradinės sutarties vertės</w:t>
            </w:r>
            <w:r w:rsidRPr="000B09F9">
              <w:rPr>
                <w:rStyle w:val="Other"/>
                <w:color w:val="auto"/>
                <w:kern w:val="2"/>
                <w:szCs w:val="24"/>
              </w:rPr>
              <w:t xml:space="preserve"> </w:t>
            </w:r>
            <w:r w:rsidRPr="000B09F9">
              <w:rPr>
                <w:rStyle w:val="Other"/>
                <w:color w:val="auto"/>
                <w:szCs w:val="24"/>
              </w:rPr>
              <w:t>(taikoma už kiekvieną atvejį atskirai)</w:t>
            </w:r>
          </w:p>
          <w:p w14:paraId="0AEF38FB" w14:textId="77777777" w:rsidR="00027B83" w:rsidRPr="000B09F9" w:rsidRDefault="00027B83">
            <w:pPr>
              <w:rPr>
                <w:kern w:val="2"/>
                <w:szCs w:val="24"/>
              </w:rPr>
            </w:pPr>
          </w:p>
          <w:p w14:paraId="1121832F" w14:textId="77777777" w:rsidR="00027B83" w:rsidRPr="000B09F9" w:rsidRDefault="00027B83" w:rsidP="008F1931">
            <w:pPr>
              <w:rPr>
                <w:kern w:val="2"/>
                <w:szCs w:val="24"/>
              </w:rPr>
            </w:pPr>
          </w:p>
        </w:tc>
      </w:tr>
      <w:tr w:rsidR="000B09F9" w:rsidRPr="000B09F9" w14:paraId="72DE294E" w14:textId="77777777" w:rsidTr="000B09F9">
        <w:trPr>
          <w:trHeight w:val="300"/>
        </w:trPr>
        <w:tc>
          <w:tcPr>
            <w:tcW w:w="3094" w:type="dxa"/>
            <w:gridSpan w:val="3"/>
          </w:tcPr>
          <w:p w14:paraId="4EF8C357" w14:textId="77EC36B3" w:rsidR="00027B83" w:rsidRPr="000B09F9" w:rsidRDefault="000B0897">
            <w:pPr>
              <w:rPr>
                <w:b/>
                <w:kern w:val="2"/>
                <w:szCs w:val="24"/>
                <w:lang w:val="en-US"/>
              </w:rPr>
            </w:pPr>
            <w:r w:rsidRPr="000B09F9">
              <w:rPr>
                <w:b/>
                <w:kern w:val="2"/>
                <w:szCs w:val="24"/>
                <w:lang w:val="en-US"/>
              </w:rPr>
              <w:t>9.</w:t>
            </w:r>
            <w:r w:rsidR="00341EE3" w:rsidRPr="000B09F9">
              <w:rPr>
                <w:b/>
                <w:kern w:val="2"/>
                <w:szCs w:val="24"/>
                <w:lang w:val="en-US"/>
              </w:rPr>
              <w:t>10</w:t>
            </w:r>
            <w:r w:rsidRPr="000B09F9">
              <w:rPr>
                <w:b/>
                <w:kern w:val="2"/>
                <w:szCs w:val="24"/>
                <w:lang w:val="en-US"/>
              </w:rPr>
              <w:t xml:space="preserve">. </w:t>
            </w:r>
            <w:r w:rsidRPr="000B09F9">
              <w:rPr>
                <w:b/>
                <w:kern w:val="2"/>
                <w:szCs w:val="24"/>
              </w:rPr>
              <w:t>Kitos netesybos</w:t>
            </w:r>
          </w:p>
        </w:tc>
        <w:tc>
          <w:tcPr>
            <w:tcW w:w="6682" w:type="dxa"/>
            <w:gridSpan w:val="3"/>
          </w:tcPr>
          <w:p w14:paraId="3F02ED30" w14:textId="6AF6236B" w:rsidR="00A71E63" w:rsidRPr="000B09F9" w:rsidRDefault="00A71E63" w:rsidP="00C11A91">
            <w:pPr>
              <w:jc w:val="both"/>
              <w:rPr>
                <w:rFonts w:eastAsia="Calibri"/>
                <w:szCs w:val="24"/>
              </w:rPr>
            </w:pPr>
            <w:r w:rsidRPr="000B09F9">
              <w:rPr>
                <w:rFonts w:eastAsia="Calibri"/>
                <w:szCs w:val="24"/>
              </w:rPr>
              <w:t>9.</w:t>
            </w:r>
            <w:r w:rsidR="00341EE3" w:rsidRPr="000B09F9">
              <w:rPr>
                <w:rFonts w:eastAsia="Calibri"/>
                <w:szCs w:val="24"/>
              </w:rPr>
              <w:t>10</w:t>
            </w:r>
            <w:r w:rsidRPr="000B09F9">
              <w:rPr>
                <w:rFonts w:eastAsia="Calibri"/>
                <w:szCs w:val="24"/>
              </w:rPr>
              <w:t>.</w:t>
            </w:r>
            <w:r w:rsidR="00C11A91" w:rsidRPr="000B09F9">
              <w:rPr>
                <w:rFonts w:eastAsia="Calibri"/>
                <w:szCs w:val="24"/>
              </w:rPr>
              <w:t>1.</w:t>
            </w:r>
            <w:r w:rsidRPr="000B09F9">
              <w:rPr>
                <w:rFonts w:eastAsia="Calibri"/>
                <w:szCs w:val="24"/>
              </w:rPr>
              <w:t xml:space="preserve"> Jeigu Tiekėjas </w:t>
            </w:r>
            <w:r w:rsidR="006529EC" w:rsidRPr="000B09F9">
              <w:rPr>
                <w:rFonts w:eastAsia="Calibri"/>
                <w:szCs w:val="24"/>
              </w:rPr>
              <w:t xml:space="preserve">nesuderina </w:t>
            </w:r>
            <w:r w:rsidR="002261F4" w:rsidRPr="000B09F9">
              <w:rPr>
                <w:szCs w:val="24"/>
                <w:lang w:eastAsia="lt-LT"/>
              </w:rPr>
              <w:t>atvykimo į mokytojo darbo vietą dat</w:t>
            </w:r>
            <w:r w:rsidR="00E411C8" w:rsidRPr="000B09F9">
              <w:rPr>
                <w:szCs w:val="24"/>
                <w:lang w:eastAsia="lt-LT"/>
              </w:rPr>
              <w:t>os</w:t>
            </w:r>
            <w:r w:rsidR="002261F4" w:rsidRPr="000B09F9">
              <w:rPr>
                <w:szCs w:val="24"/>
                <w:lang w:eastAsia="lt-LT"/>
              </w:rPr>
              <w:t xml:space="preserve"> ir laik</w:t>
            </w:r>
            <w:r w:rsidR="00E411C8" w:rsidRPr="000B09F9">
              <w:rPr>
                <w:szCs w:val="24"/>
                <w:lang w:eastAsia="lt-LT"/>
              </w:rPr>
              <w:t>o</w:t>
            </w:r>
            <w:r w:rsidRPr="000B09F9">
              <w:rPr>
                <w:rFonts w:eastAsia="Calibri"/>
                <w:szCs w:val="24"/>
              </w:rPr>
              <w:t>, tai Tiekėjas sumoka 50,00 Eur baudą už kiekvieną vėlavimo dieną.</w:t>
            </w:r>
          </w:p>
          <w:p w14:paraId="07A1A3F3" w14:textId="40E2E930" w:rsidR="00341EE3" w:rsidRPr="000B09F9" w:rsidRDefault="00341EE3" w:rsidP="00341EE3">
            <w:pPr>
              <w:jc w:val="both"/>
              <w:rPr>
                <w:kern w:val="2"/>
                <w:szCs w:val="24"/>
              </w:rPr>
            </w:pPr>
            <w:r w:rsidRPr="000B09F9">
              <w:rPr>
                <w:kern w:val="2"/>
                <w:szCs w:val="24"/>
              </w:rPr>
              <w:t>9.10.</w:t>
            </w:r>
            <w:r w:rsidR="002261F4" w:rsidRPr="000B09F9">
              <w:rPr>
                <w:kern w:val="2"/>
                <w:szCs w:val="24"/>
              </w:rPr>
              <w:t>2</w:t>
            </w:r>
            <w:r w:rsidRPr="000B09F9">
              <w:rPr>
                <w:kern w:val="2"/>
                <w:szCs w:val="24"/>
              </w:rPr>
              <w:t xml:space="preserve">. </w:t>
            </w:r>
            <w:r w:rsidRPr="000B09F9">
              <w:rPr>
                <w:szCs w:val="24"/>
              </w:rPr>
              <w:t>Jei Tiekėjas pažeidžia Sutartyje nustatytus įsipareigojimus, dalinai ar visiškai įsipareigojimų nevykdo (ar juos vykdo ne pagal Sutarties sąlygas), Pirkėjas turi teisę reikalauti netesybų.</w:t>
            </w:r>
          </w:p>
          <w:p w14:paraId="5F1B56B3" w14:textId="37AB826F" w:rsidR="00341EE3" w:rsidRPr="000B09F9" w:rsidRDefault="00341EE3" w:rsidP="00341EE3">
            <w:pPr>
              <w:rPr>
                <w:rFonts w:eastAsia="Arial"/>
                <w:szCs w:val="24"/>
              </w:rPr>
            </w:pPr>
            <w:r w:rsidRPr="000B09F9">
              <w:rPr>
                <w:kern w:val="2"/>
                <w:szCs w:val="24"/>
              </w:rPr>
              <w:t>9.10.</w:t>
            </w:r>
            <w:r w:rsidR="002261F4" w:rsidRPr="000B09F9">
              <w:rPr>
                <w:kern w:val="2"/>
                <w:szCs w:val="24"/>
              </w:rPr>
              <w:t>3</w:t>
            </w:r>
            <w:r w:rsidRPr="000B09F9">
              <w:rPr>
                <w:kern w:val="2"/>
                <w:szCs w:val="24"/>
              </w:rPr>
              <w:t xml:space="preserve">. </w:t>
            </w:r>
            <w:r w:rsidRPr="000B09F9">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5A73377" w14:textId="281EF792" w:rsidR="00341EE3" w:rsidRPr="000B09F9" w:rsidRDefault="00341EE3" w:rsidP="00341EE3">
            <w:pPr>
              <w:jc w:val="both"/>
              <w:rPr>
                <w:rFonts w:eastAsia="Arial Unicode MS"/>
                <w:szCs w:val="24"/>
              </w:rPr>
            </w:pPr>
            <w:r w:rsidRPr="000B09F9">
              <w:rPr>
                <w:rFonts w:eastAsia="Arial"/>
                <w:szCs w:val="24"/>
              </w:rPr>
              <w:t>9.10.</w:t>
            </w:r>
            <w:r w:rsidR="002261F4" w:rsidRPr="000B09F9">
              <w:rPr>
                <w:rFonts w:eastAsia="Arial"/>
                <w:szCs w:val="24"/>
              </w:rPr>
              <w:t>4</w:t>
            </w:r>
            <w:r w:rsidRPr="000B09F9">
              <w:rPr>
                <w:rFonts w:eastAsia="Arial"/>
                <w:szCs w:val="24"/>
              </w:rPr>
              <w:t>. 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0B09F9" w:rsidRDefault="006312EF" w:rsidP="006312EF">
            <w:pPr>
              <w:jc w:val="both"/>
              <w:rPr>
                <w:rFonts w:eastAsia="Arial Unicode MS"/>
                <w:szCs w:val="24"/>
              </w:rPr>
            </w:pPr>
          </w:p>
        </w:tc>
      </w:tr>
      <w:tr w:rsidR="000B09F9" w:rsidRPr="000B09F9" w14:paraId="684028A3" w14:textId="77777777" w:rsidTr="000B09F9">
        <w:trPr>
          <w:trHeight w:val="300"/>
        </w:trPr>
        <w:tc>
          <w:tcPr>
            <w:tcW w:w="9776" w:type="dxa"/>
            <w:gridSpan w:val="6"/>
          </w:tcPr>
          <w:p w14:paraId="4FE3910B" w14:textId="77777777" w:rsidR="00027B83" w:rsidRPr="000B09F9" w:rsidRDefault="000B0897">
            <w:pPr>
              <w:jc w:val="center"/>
              <w:rPr>
                <w:kern w:val="2"/>
                <w:szCs w:val="24"/>
              </w:rPr>
            </w:pPr>
            <w:r w:rsidRPr="000B09F9">
              <w:rPr>
                <w:b/>
                <w:kern w:val="2"/>
                <w:szCs w:val="24"/>
              </w:rPr>
              <w:t>10. ESMINĖS SUTARTIES SĄLYGOS</w:t>
            </w:r>
          </w:p>
        </w:tc>
      </w:tr>
      <w:tr w:rsidR="000B09F9" w:rsidRPr="000B09F9" w14:paraId="6E96BEC4" w14:textId="77777777" w:rsidTr="000B09F9">
        <w:trPr>
          <w:trHeight w:val="300"/>
        </w:trPr>
        <w:tc>
          <w:tcPr>
            <w:tcW w:w="3094" w:type="dxa"/>
            <w:gridSpan w:val="3"/>
          </w:tcPr>
          <w:p w14:paraId="0063E6A9" w14:textId="77777777" w:rsidR="00027B83" w:rsidRPr="000B09F9" w:rsidRDefault="000B0897">
            <w:pPr>
              <w:rPr>
                <w:b/>
                <w:kern w:val="2"/>
                <w:szCs w:val="24"/>
                <w:lang w:val="en-US"/>
              </w:rPr>
            </w:pPr>
            <w:r w:rsidRPr="000B09F9">
              <w:rPr>
                <w:b/>
                <w:kern w:val="2"/>
                <w:szCs w:val="24"/>
                <w:lang w:val="en-US"/>
              </w:rPr>
              <w:t xml:space="preserve">10.1. </w:t>
            </w:r>
            <w:r w:rsidRPr="000B09F9">
              <w:rPr>
                <w:b/>
                <w:kern w:val="2"/>
                <w:szCs w:val="24"/>
              </w:rPr>
              <w:t>Esminės Sutarties sąlygos</w:t>
            </w:r>
          </w:p>
        </w:tc>
        <w:tc>
          <w:tcPr>
            <w:tcW w:w="6682" w:type="dxa"/>
            <w:gridSpan w:val="3"/>
          </w:tcPr>
          <w:p w14:paraId="7E67C8FE" w14:textId="1335B439" w:rsidR="00027B83" w:rsidRPr="000B09F9" w:rsidRDefault="00473135" w:rsidP="00034CEE">
            <w:pPr>
              <w:jc w:val="both"/>
              <w:rPr>
                <w:kern w:val="2"/>
                <w:szCs w:val="24"/>
              </w:rPr>
            </w:pPr>
            <w:r w:rsidRPr="000B09F9">
              <w:rPr>
                <w:kern w:val="2"/>
              </w:rPr>
              <w:t>10.1.</w:t>
            </w:r>
            <w:r w:rsidR="000B02EF" w:rsidRPr="000B09F9">
              <w:rPr>
                <w:kern w:val="2"/>
              </w:rPr>
              <w:t>1 Kokybė ir paslaugų atlikimo terminai</w:t>
            </w:r>
            <w:r w:rsidR="00E411C8" w:rsidRPr="000B09F9">
              <w:rPr>
                <w:kern w:val="2"/>
              </w:rPr>
              <w:t>:</w:t>
            </w:r>
            <w:r w:rsidR="000B02EF" w:rsidRPr="000B09F9">
              <w:rPr>
                <w:kern w:val="2"/>
              </w:rPr>
              <w:t xml:space="preserve"> </w:t>
            </w:r>
            <w:r w:rsidRPr="000B09F9">
              <w:rPr>
                <w:kern w:val="2"/>
              </w:rPr>
              <w:t xml:space="preserve"> </w:t>
            </w:r>
            <w:r w:rsidR="000B02EF" w:rsidRPr="000B09F9">
              <w:rPr>
                <w:kern w:val="2"/>
              </w:rPr>
              <w:t>v</w:t>
            </w:r>
            <w:r w:rsidR="0066606D" w:rsidRPr="000B09F9">
              <w:rPr>
                <w:szCs w:val="24"/>
              </w:rPr>
              <w:t xml:space="preserve">ertinimui </w:t>
            </w:r>
            <w:r w:rsidR="000B02EF" w:rsidRPr="000B09F9">
              <w:rPr>
                <w:szCs w:val="24"/>
              </w:rPr>
              <w:t>turi būti skirta</w:t>
            </w:r>
            <w:r w:rsidR="0066606D" w:rsidRPr="000B09F9">
              <w:rPr>
                <w:szCs w:val="24"/>
              </w:rPr>
              <w:t xml:space="preserve"> 13 valandų </w:t>
            </w:r>
            <w:r w:rsidRPr="000B09F9">
              <w:t>kontaktiniu būdu</w:t>
            </w:r>
            <w:r w:rsidR="0066606D" w:rsidRPr="000B09F9">
              <w:t xml:space="preserve"> pedagogo darbo vietoje</w:t>
            </w:r>
            <w:r w:rsidR="00BD4C4B" w:rsidRPr="000B09F9">
              <w:t xml:space="preserve">. </w:t>
            </w:r>
          </w:p>
        </w:tc>
      </w:tr>
      <w:tr w:rsidR="000B09F9" w:rsidRPr="000B09F9" w14:paraId="2481156D" w14:textId="77777777" w:rsidTr="000B09F9">
        <w:trPr>
          <w:trHeight w:val="300"/>
        </w:trPr>
        <w:tc>
          <w:tcPr>
            <w:tcW w:w="9776" w:type="dxa"/>
            <w:gridSpan w:val="6"/>
          </w:tcPr>
          <w:p w14:paraId="28216735" w14:textId="77777777" w:rsidR="00027B83" w:rsidRPr="000B09F9" w:rsidRDefault="000B0897">
            <w:pPr>
              <w:jc w:val="center"/>
              <w:rPr>
                <w:b/>
                <w:kern w:val="2"/>
                <w:szCs w:val="24"/>
              </w:rPr>
            </w:pPr>
            <w:r w:rsidRPr="000B09F9">
              <w:rPr>
                <w:b/>
                <w:kern w:val="2"/>
                <w:szCs w:val="24"/>
              </w:rPr>
              <w:t>11. SUTARTIES GALIOJIMAS IR KEITIMAS</w:t>
            </w:r>
          </w:p>
        </w:tc>
      </w:tr>
      <w:tr w:rsidR="000B09F9" w:rsidRPr="000B09F9" w14:paraId="73E60D0E" w14:textId="77777777" w:rsidTr="000B09F9">
        <w:trPr>
          <w:trHeight w:val="300"/>
        </w:trPr>
        <w:tc>
          <w:tcPr>
            <w:tcW w:w="3094" w:type="dxa"/>
            <w:gridSpan w:val="3"/>
          </w:tcPr>
          <w:p w14:paraId="071FC0C8" w14:textId="77777777" w:rsidR="00027B83" w:rsidRPr="000B09F9" w:rsidRDefault="000B0897">
            <w:pPr>
              <w:rPr>
                <w:b/>
                <w:kern w:val="2"/>
                <w:szCs w:val="24"/>
              </w:rPr>
            </w:pPr>
            <w:r w:rsidRPr="000B09F9">
              <w:rPr>
                <w:b/>
                <w:szCs w:val="24"/>
              </w:rPr>
              <w:t>11.1. Sutarties sudarymas ir įsigaliojimas</w:t>
            </w:r>
          </w:p>
        </w:tc>
        <w:tc>
          <w:tcPr>
            <w:tcW w:w="6682" w:type="dxa"/>
            <w:gridSpan w:val="3"/>
          </w:tcPr>
          <w:p w14:paraId="16C571AA" w14:textId="38AA885C" w:rsidR="00027B83" w:rsidRPr="000B09F9" w:rsidRDefault="00A76D34" w:rsidP="00A71E63">
            <w:pPr>
              <w:jc w:val="both"/>
              <w:rPr>
                <w:kern w:val="2"/>
                <w:szCs w:val="24"/>
              </w:rPr>
            </w:pPr>
            <w:r w:rsidRPr="000B09F9">
              <w:rPr>
                <w:kern w:val="2"/>
                <w:szCs w:val="24"/>
              </w:rPr>
              <w:t xml:space="preserve">11.1.1. </w:t>
            </w:r>
            <w:r w:rsidR="000B0897" w:rsidRPr="000B09F9">
              <w:rPr>
                <w:kern w:val="2"/>
                <w:szCs w:val="24"/>
              </w:rPr>
              <w:t>Sutartis laikoma sudaryta ir įsigalioja nuo Sutarties pasirašymo dienos (antrosios Šalies pasirašymo dieną).</w:t>
            </w:r>
          </w:p>
          <w:p w14:paraId="5563A651" w14:textId="77777777" w:rsidR="00A76D34" w:rsidRPr="000B09F9" w:rsidRDefault="00A76D34" w:rsidP="00A71E63">
            <w:pPr>
              <w:jc w:val="both"/>
              <w:rPr>
                <w:kern w:val="2"/>
                <w:szCs w:val="24"/>
              </w:rPr>
            </w:pPr>
          </w:p>
          <w:p w14:paraId="2FA65369" w14:textId="5C09C8A4" w:rsidR="00027B83" w:rsidRPr="000B09F9" w:rsidRDefault="000B0897" w:rsidP="00A71E63">
            <w:pPr>
              <w:jc w:val="both"/>
              <w:rPr>
                <w:kern w:val="2"/>
                <w:szCs w:val="24"/>
              </w:rPr>
            </w:pPr>
            <w:r w:rsidRPr="000B09F9">
              <w:rPr>
                <w:kern w:val="2"/>
                <w:szCs w:val="24"/>
              </w:rPr>
              <w:t>Sutartis galioja iki visiško prievolių įvykdymo (kol bus išnaudota Pradinės Sutarties vertė</w:t>
            </w:r>
            <w:r w:rsidR="008F0DED" w:rsidRPr="000B09F9">
              <w:rPr>
                <w:kern w:val="2"/>
                <w:szCs w:val="24"/>
              </w:rPr>
              <w:t>)</w:t>
            </w:r>
            <w:r w:rsidRPr="000B09F9">
              <w:rPr>
                <w:kern w:val="2"/>
                <w:szCs w:val="24"/>
              </w:rPr>
              <w:t>, bet jos terminas negali būti ilgesnis kaip</w:t>
            </w:r>
            <w:r w:rsidR="0086741B" w:rsidRPr="000B09F9">
              <w:rPr>
                <w:kern w:val="2"/>
                <w:szCs w:val="24"/>
              </w:rPr>
              <w:t xml:space="preserve"> </w:t>
            </w:r>
            <w:r w:rsidR="00491302" w:rsidRPr="000B09F9">
              <w:rPr>
                <w:kern w:val="2"/>
                <w:szCs w:val="24"/>
              </w:rPr>
              <w:t xml:space="preserve">6 </w:t>
            </w:r>
            <w:r w:rsidR="00A71E63" w:rsidRPr="000B09F9">
              <w:rPr>
                <w:kern w:val="2"/>
                <w:szCs w:val="24"/>
              </w:rPr>
              <w:t>mėnesi</w:t>
            </w:r>
            <w:r w:rsidR="002271BC" w:rsidRPr="000B09F9">
              <w:rPr>
                <w:kern w:val="2"/>
                <w:szCs w:val="24"/>
              </w:rPr>
              <w:t xml:space="preserve">ai. </w:t>
            </w:r>
          </w:p>
          <w:p w14:paraId="2056DBCD" w14:textId="77777777" w:rsidR="00A76D34" w:rsidRPr="000B09F9" w:rsidRDefault="00A76D34" w:rsidP="003E3283">
            <w:pPr>
              <w:tabs>
                <w:tab w:val="left" w:pos="568"/>
              </w:tabs>
              <w:jc w:val="both"/>
              <w:rPr>
                <w:rFonts w:eastAsia="SimSun"/>
                <w:szCs w:val="24"/>
                <w:lang w:eastAsia="lt-LT"/>
              </w:rPr>
            </w:pPr>
          </w:p>
          <w:p w14:paraId="04094D45" w14:textId="63F59C0B" w:rsidR="00027B83" w:rsidRPr="000B09F9" w:rsidRDefault="00027B83" w:rsidP="00631070">
            <w:pPr>
              <w:tabs>
                <w:tab w:val="left" w:pos="851"/>
              </w:tabs>
              <w:ind w:left="568"/>
              <w:jc w:val="both"/>
              <w:rPr>
                <w:kern w:val="2"/>
                <w:szCs w:val="24"/>
              </w:rPr>
            </w:pPr>
          </w:p>
        </w:tc>
      </w:tr>
      <w:tr w:rsidR="000B09F9" w:rsidRPr="000B09F9" w14:paraId="27B67AC5" w14:textId="77777777" w:rsidTr="000B09F9">
        <w:trPr>
          <w:trHeight w:val="300"/>
        </w:trPr>
        <w:tc>
          <w:tcPr>
            <w:tcW w:w="3094" w:type="dxa"/>
            <w:gridSpan w:val="3"/>
          </w:tcPr>
          <w:p w14:paraId="5B8FCCBE" w14:textId="77777777" w:rsidR="00027B83" w:rsidRPr="000B09F9" w:rsidRDefault="000B0897">
            <w:pPr>
              <w:rPr>
                <w:b/>
                <w:kern w:val="2"/>
                <w:szCs w:val="24"/>
              </w:rPr>
            </w:pPr>
            <w:r w:rsidRPr="000B09F9">
              <w:rPr>
                <w:b/>
                <w:kern w:val="2"/>
                <w:szCs w:val="24"/>
              </w:rPr>
              <w:lastRenderedPageBreak/>
              <w:t>11.2. Sutarties galiojimo termino pratęsimas</w:t>
            </w:r>
          </w:p>
        </w:tc>
        <w:tc>
          <w:tcPr>
            <w:tcW w:w="6682" w:type="dxa"/>
            <w:gridSpan w:val="3"/>
          </w:tcPr>
          <w:p w14:paraId="36AE7C33" w14:textId="77777777" w:rsidR="00027B83" w:rsidRPr="000B09F9" w:rsidRDefault="000B0897">
            <w:pPr>
              <w:rPr>
                <w:kern w:val="2"/>
                <w:szCs w:val="24"/>
              </w:rPr>
            </w:pPr>
            <w:r w:rsidRPr="000B09F9">
              <w:rPr>
                <w:kern w:val="2"/>
                <w:szCs w:val="24"/>
              </w:rPr>
              <w:t>Netaikoma</w:t>
            </w:r>
          </w:p>
          <w:p w14:paraId="6D566D92" w14:textId="71B15E8F" w:rsidR="00027B83" w:rsidRPr="000B09F9" w:rsidRDefault="00027B83">
            <w:pPr>
              <w:rPr>
                <w:kern w:val="2"/>
                <w:szCs w:val="24"/>
              </w:rPr>
            </w:pPr>
          </w:p>
        </w:tc>
      </w:tr>
      <w:tr w:rsidR="000B09F9" w:rsidRPr="000B09F9" w14:paraId="2CB119F6" w14:textId="77777777" w:rsidTr="000B09F9">
        <w:trPr>
          <w:trHeight w:val="300"/>
        </w:trPr>
        <w:tc>
          <w:tcPr>
            <w:tcW w:w="9776" w:type="dxa"/>
            <w:gridSpan w:val="6"/>
          </w:tcPr>
          <w:p w14:paraId="1E909BAE" w14:textId="77777777" w:rsidR="00027B83" w:rsidRPr="000B09F9" w:rsidRDefault="000B0897">
            <w:pPr>
              <w:jc w:val="center"/>
              <w:rPr>
                <w:b/>
                <w:kern w:val="2"/>
                <w:szCs w:val="24"/>
              </w:rPr>
            </w:pPr>
            <w:r w:rsidRPr="000B09F9">
              <w:rPr>
                <w:b/>
                <w:kern w:val="2"/>
                <w:szCs w:val="24"/>
              </w:rPr>
              <w:t>12. SUTARTIES NUTRAUKIMAS</w:t>
            </w:r>
          </w:p>
        </w:tc>
      </w:tr>
      <w:tr w:rsidR="000B09F9" w:rsidRPr="000B09F9" w14:paraId="03F6F2B7" w14:textId="77777777" w:rsidTr="000B09F9">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Pr="000B09F9" w:rsidRDefault="000B0897">
            <w:pPr>
              <w:rPr>
                <w:b/>
                <w:kern w:val="2"/>
                <w:szCs w:val="24"/>
              </w:rPr>
            </w:pPr>
            <w:r w:rsidRPr="000B09F9">
              <w:rPr>
                <w:b/>
                <w:kern w:val="2"/>
                <w:szCs w:val="24"/>
              </w:rPr>
              <w:t>12.1. Sutarties nutraukimo pagrindai</w:t>
            </w:r>
          </w:p>
        </w:tc>
        <w:tc>
          <w:tcPr>
            <w:tcW w:w="6718" w:type="dxa"/>
            <w:gridSpan w:val="4"/>
            <w:tcBorders>
              <w:top w:val="single" w:sz="4" w:space="0" w:color="auto"/>
              <w:left w:val="single" w:sz="4" w:space="0" w:color="auto"/>
              <w:bottom w:val="single" w:sz="4" w:space="0" w:color="auto"/>
              <w:right w:val="single" w:sz="4" w:space="0" w:color="auto"/>
            </w:tcBorders>
          </w:tcPr>
          <w:p w14:paraId="55DF17D4" w14:textId="20BFEEBB" w:rsidR="00027B83" w:rsidRPr="000B09F9" w:rsidRDefault="000B0897">
            <w:pPr>
              <w:rPr>
                <w:kern w:val="2"/>
                <w:szCs w:val="24"/>
              </w:rPr>
            </w:pPr>
            <w:r w:rsidRPr="000B09F9">
              <w:rPr>
                <w:kern w:val="2"/>
                <w:szCs w:val="24"/>
              </w:rPr>
              <w:t>Sutartis gali būti nutraukiama rašytiniu Šalių susitarimu arba vienašališkai</w:t>
            </w:r>
            <w:r w:rsidR="00314D81" w:rsidRPr="000B09F9">
              <w:rPr>
                <w:kern w:val="2"/>
                <w:szCs w:val="24"/>
              </w:rPr>
              <w:t xml:space="preserve"> esant esminiam sutarties pažeidimui</w:t>
            </w:r>
            <w:r w:rsidR="00E411C8" w:rsidRPr="000B09F9">
              <w:rPr>
                <w:kern w:val="2"/>
                <w:szCs w:val="24"/>
              </w:rPr>
              <w:t>.</w:t>
            </w:r>
          </w:p>
          <w:p w14:paraId="3A951297" w14:textId="3C859979" w:rsidR="00027B83" w:rsidRPr="000B09F9" w:rsidRDefault="00027B83">
            <w:pPr>
              <w:rPr>
                <w:kern w:val="2"/>
                <w:szCs w:val="24"/>
              </w:rPr>
            </w:pPr>
          </w:p>
        </w:tc>
      </w:tr>
      <w:tr w:rsidR="000B09F9" w:rsidRPr="000B09F9" w14:paraId="3FAA1B2E" w14:textId="77777777" w:rsidTr="000B09F9">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Pr="000B09F9" w:rsidRDefault="000B0897">
            <w:pPr>
              <w:rPr>
                <w:b/>
                <w:kern w:val="2"/>
                <w:szCs w:val="24"/>
              </w:rPr>
            </w:pPr>
            <w:r w:rsidRPr="000B09F9">
              <w:rPr>
                <w:b/>
                <w:kern w:val="2"/>
                <w:szCs w:val="24"/>
              </w:rPr>
              <w:t xml:space="preserve">12.2. Esminiai Sutarties </w:t>
            </w:r>
            <w:r w:rsidRPr="000B09F9">
              <w:rPr>
                <w:b/>
                <w:szCs w:val="24"/>
              </w:rPr>
              <w:t>pažeidimai</w:t>
            </w:r>
          </w:p>
        </w:tc>
        <w:tc>
          <w:tcPr>
            <w:tcW w:w="6718" w:type="dxa"/>
            <w:gridSpan w:val="4"/>
            <w:tcBorders>
              <w:top w:val="single" w:sz="4" w:space="0" w:color="auto"/>
              <w:left w:val="single" w:sz="4" w:space="0" w:color="auto"/>
              <w:bottom w:val="single" w:sz="4" w:space="0" w:color="auto"/>
              <w:right w:val="single" w:sz="4" w:space="0" w:color="auto"/>
            </w:tcBorders>
          </w:tcPr>
          <w:p w14:paraId="04D6326B" w14:textId="77777777" w:rsidR="00027B83" w:rsidRPr="000B09F9" w:rsidRDefault="000B0897">
            <w:pPr>
              <w:rPr>
                <w:kern w:val="2"/>
                <w:szCs w:val="24"/>
              </w:rPr>
            </w:pPr>
            <w:r w:rsidRPr="000B09F9">
              <w:rPr>
                <w:kern w:val="2"/>
                <w:szCs w:val="24"/>
              </w:rPr>
              <w:t>12.2.1. jeigu Tiekėjas nevykdo prisiimtų įsipareigojimų už Sutartyje nustatytą Sutarties kainą / įkainius;</w:t>
            </w:r>
          </w:p>
          <w:p w14:paraId="312858C3" w14:textId="2FC8703F" w:rsidR="00027B83" w:rsidRPr="000B09F9" w:rsidRDefault="000B0897">
            <w:pPr>
              <w:tabs>
                <w:tab w:val="left" w:pos="567"/>
                <w:tab w:val="left" w:pos="851"/>
                <w:tab w:val="left" w:pos="992"/>
                <w:tab w:val="left" w:pos="1134"/>
              </w:tabs>
              <w:spacing w:line="257" w:lineRule="auto"/>
              <w:jc w:val="both"/>
              <w:rPr>
                <w:rFonts w:eastAsia="Arial"/>
                <w:kern w:val="2"/>
                <w:szCs w:val="24"/>
                <w:lang w:val="lt"/>
              </w:rPr>
            </w:pPr>
            <w:r w:rsidRPr="000B09F9">
              <w:rPr>
                <w:rFonts w:eastAsia="Arial"/>
                <w:kern w:val="2"/>
                <w:szCs w:val="24"/>
                <w:lang w:val="lt"/>
              </w:rPr>
              <w:t>12.2.</w:t>
            </w:r>
            <w:r w:rsidR="00C11A91" w:rsidRPr="000B09F9">
              <w:rPr>
                <w:rFonts w:eastAsia="Arial"/>
                <w:kern w:val="2"/>
                <w:szCs w:val="24"/>
                <w:lang w:val="lt"/>
              </w:rPr>
              <w:t>2</w:t>
            </w:r>
            <w:r w:rsidRPr="000B09F9">
              <w:rPr>
                <w:rFonts w:eastAsia="Arial"/>
                <w:kern w:val="2"/>
                <w:szCs w:val="24"/>
                <w:lang w:val="lt"/>
              </w:rPr>
              <w:t>. Tiekėjas pažeidžia Paslaugų suteikimo terminus ir dėl Paslaugų suteikimo vėlavimo Paslaugos tampa nebereikalingos;</w:t>
            </w:r>
          </w:p>
          <w:p w14:paraId="41420C93" w14:textId="4B8D99F2" w:rsidR="00027B83" w:rsidRPr="000B09F9" w:rsidRDefault="000B0897">
            <w:pPr>
              <w:tabs>
                <w:tab w:val="left" w:pos="567"/>
                <w:tab w:val="left" w:pos="851"/>
                <w:tab w:val="left" w:pos="992"/>
                <w:tab w:val="left" w:pos="1134"/>
              </w:tabs>
              <w:spacing w:line="257" w:lineRule="auto"/>
              <w:jc w:val="both"/>
              <w:rPr>
                <w:rFonts w:eastAsia="Arial"/>
                <w:kern w:val="2"/>
                <w:szCs w:val="24"/>
                <w:lang w:val="lt"/>
              </w:rPr>
            </w:pPr>
            <w:r w:rsidRPr="000B09F9">
              <w:rPr>
                <w:rFonts w:eastAsia="Arial"/>
                <w:kern w:val="2"/>
                <w:szCs w:val="24"/>
                <w:lang w:val="lt"/>
              </w:rPr>
              <w:t>12.2.</w:t>
            </w:r>
            <w:r w:rsidR="00C11A91" w:rsidRPr="000B09F9">
              <w:rPr>
                <w:rFonts w:eastAsia="Arial"/>
                <w:kern w:val="2"/>
                <w:szCs w:val="24"/>
                <w:lang w:val="lt"/>
              </w:rPr>
              <w:t>3</w:t>
            </w:r>
            <w:r w:rsidRPr="000B09F9">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9F791FB" w14:textId="641EA494" w:rsidR="00356C2C" w:rsidRPr="000B09F9" w:rsidRDefault="000B0897">
            <w:pPr>
              <w:tabs>
                <w:tab w:val="left" w:pos="567"/>
                <w:tab w:val="left" w:pos="851"/>
                <w:tab w:val="left" w:pos="992"/>
                <w:tab w:val="left" w:pos="1134"/>
              </w:tabs>
              <w:spacing w:line="257" w:lineRule="auto"/>
              <w:jc w:val="both"/>
              <w:rPr>
                <w:rFonts w:eastAsia="Arial"/>
                <w:kern w:val="2"/>
                <w:szCs w:val="24"/>
                <w:lang w:val="lt"/>
              </w:rPr>
            </w:pPr>
            <w:r w:rsidRPr="000B09F9">
              <w:rPr>
                <w:rFonts w:eastAsia="Arial"/>
                <w:kern w:val="2"/>
                <w:szCs w:val="24"/>
                <w:lang w:val="lt"/>
              </w:rPr>
              <w:t>12.2.</w:t>
            </w:r>
            <w:r w:rsidR="00C11A91" w:rsidRPr="000B09F9">
              <w:rPr>
                <w:rFonts w:eastAsia="Arial"/>
                <w:kern w:val="2"/>
                <w:szCs w:val="24"/>
                <w:lang w:val="lt"/>
              </w:rPr>
              <w:t>4</w:t>
            </w:r>
            <w:r w:rsidRPr="000B09F9">
              <w:rPr>
                <w:rFonts w:eastAsia="Arial"/>
                <w:kern w:val="2"/>
                <w:szCs w:val="24"/>
                <w:lang w:val="lt"/>
              </w:rPr>
              <w:t>.</w:t>
            </w:r>
            <w:r w:rsidR="0028193C" w:rsidRPr="000B09F9">
              <w:rPr>
                <w:rFonts w:eastAsia="Arial"/>
                <w:kern w:val="2"/>
                <w:szCs w:val="24"/>
                <w:lang w:val="lt"/>
              </w:rPr>
              <w:t xml:space="preserve"> Tiekėjas pažeidžia šios Sutarties nuostatas, reglamentuojančias konkurenciją, intelektinės nuosavybės ar konfidencialios informacijos valdymą;</w:t>
            </w:r>
          </w:p>
          <w:p w14:paraId="164157D2" w14:textId="6E15FD1C" w:rsidR="00027B83" w:rsidRPr="000B09F9" w:rsidRDefault="00356C2C" w:rsidP="0028193C">
            <w:pPr>
              <w:tabs>
                <w:tab w:val="left" w:pos="567"/>
                <w:tab w:val="left" w:pos="851"/>
                <w:tab w:val="left" w:pos="992"/>
                <w:tab w:val="left" w:pos="1134"/>
              </w:tabs>
              <w:spacing w:line="257" w:lineRule="auto"/>
              <w:jc w:val="both"/>
              <w:rPr>
                <w:rFonts w:eastAsia="Arial"/>
                <w:kern w:val="2"/>
                <w:szCs w:val="24"/>
                <w:lang w:val="lt"/>
              </w:rPr>
            </w:pPr>
            <w:r w:rsidRPr="000B09F9">
              <w:rPr>
                <w:rFonts w:eastAsia="Arial"/>
                <w:kern w:val="2"/>
                <w:szCs w:val="24"/>
                <w:lang w:val="lt"/>
              </w:rPr>
              <w:t>12.2.5.</w:t>
            </w:r>
            <w:r w:rsidR="000C024C" w:rsidRPr="000B09F9">
              <w:rPr>
                <w:rFonts w:eastAsia="Arial"/>
                <w:kern w:val="2"/>
                <w:szCs w:val="24"/>
                <w:lang w:val="lt"/>
              </w:rPr>
              <w:t xml:space="preserve"> </w:t>
            </w:r>
            <w:r w:rsidR="0028193C" w:rsidRPr="000B09F9">
              <w:rPr>
                <w:rFonts w:eastAsia="Arial"/>
                <w:kern w:val="2"/>
                <w:szCs w:val="24"/>
                <w:lang w:val="lt"/>
              </w:rPr>
              <w:t>Tiekėjas pažeidžia Bendrųjų sąlygų nuostatas dėl Sutarties vykdymui pasitelkiamų naujų subtiekėjų ir (ar) specialistų / esamų subtiekėjų ir (ar) specialistų keitimo.</w:t>
            </w:r>
          </w:p>
          <w:p w14:paraId="2AC0C09D" w14:textId="02ED4F56" w:rsidR="00027B83" w:rsidRPr="000B09F9" w:rsidRDefault="00027B83">
            <w:pPr>
              <w:spacing w:line="257" w:lineRule="auto"/>
              <w:rPr>
                <w:rFonts w:eastAsia="Arial"/>
                <w:kern w:val="2"/>
                <w:szCs w:val="24"/>
                <w:highlight w:val="yellow"/>
              </w:rPr>
            </w:pPr>
          </w:p>
        </w:tc>
      </w:tr>
      <w:tr w:rsidR="000B09F9" w:rsidRPr="000B09F9" w14:paraId="16E64D10" w14:textId="77777777" w:rsidTr="000B09F9">
        <w:trPr>
          <w:trHeight w:val="300"/>
        </w:trPr>
        <w:tc>
          <w:tcPr>
            <w:tcW w:w="9776" w:type="dxa"/>
            <w:gridSpan w:val="6"/>
          </w:tcPr>
          <w:p w14:paraId="7BE18CDF" w14:textId="47A0B3B1" w:rsidR="009A371C" w:rsidRPr="000B09F9" w:rsidRDefault="000B0897" w:rsidP="00DB0614">
            <w:pPr>
              <w:jc w:val="center"/>
              <w:rPr>
                <w:kern w:val="2"/>
                <w:szCs w:val="24"/>
              </w:rPr>
            </w:pPr>
            <w:r w:rsidRPr="000B09F9">
              <w:rPr>
                <w:b/>
                <w:kern w:val="2"/>
                <w:szCs w:val="24"/>
              </w:rPr>
              <w:t xml:space="preserve">13. APLINKOS APSAUGOS IR SOCIALINIAI KRITERIJAI </w:t>
            </w:r>
          </w:p>
        </w:tc>
      </w:tr>
      <w:tr w:rsidR="000B09F9" w:rsidRPr="000B09F9" w14:paraId="05D8A05A" w14:textId="77777777" w:rsidTr="000B09F9">
        <w:trPr>
          <w:trHeight w:val="300"/>
        </w:trPr>
        <w:tc>
          <w:tcPr>
            <w:tcW w:w="3058" w:type="dxa"/>
            <w:gridSpan w:val="2"/>
          </w:tcPr>
          <w:p w14:paraId="1C2710A4" w14:textId="77777777" w:rsidR="00027B83" w:rsidRPr="000B09F9" w:rsidRDefault="000B0897">
            <w:pPr>
              <w:rPr>
                <w:b/>
                <w:kern w:val="2"/>
                <w:szCs w:val="24"/>
              </w:rPr>
            </w:pPr>
            <w:r w:rsidRPr="000B09F9">
              <w:rPr>
                <w:b/>
                <w:kern w:val="2"/>
                <w:szCs w:val="24"/>
              </w:rPr>
              <w:t xml:space="preserve">13.1. Su perkamomis paslaugomis susiję  aplinkos apsaugos kriterijai </w:t>
            </w:r>
          </w:p>
        </w:tc>
        <w:tc>
          <w:tcPr>
            <w:tcW w:w="6718" w:type="dxa"/>
            <w:gridSpan w:val="4"/>
          </w:tcPr>
          <w:p w14:paraId="1A189526" w14:textId="77777777" w:rsidR="000B02EF" w:rsidRPr="000B09F9" w:rsidRDefault="000B02EF" w:rsidP="000B02EF">
            <w:pPr>
              <w:tabs>
                <w:tab w:val="left" w:pos="1276"/>
                <w:tab w:val="left" w:pos="1560"/>
              </w:tabs>
              <w:jc w:val="both"/>
              <w:rPr>
                <w:szCs w:val="24"/>
              </w:rPr>
            </w:pPr>
            <w:r w:rsidRPr="000B09F9">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3C1E8FA6" w14:textId="77777777" w:rsidR="000B02EF" w:rsidRPr="000B09F9" w:rsidRDefault="000B02EF" w:rsidP="000B02EF">
            <w:pPr>
              <w:tabs>
                <w:tab w:val="left" w:pos="1276"/>
                <w:tab w:val="left" w:pos="1560"/>
              </w:tabs>
              <w:jc w:val="both"/>
              <w:rPr>
                <w:b/>
                <w:bCs/>
                <w:szCs w:val="24"/>
              </w:rPr>
            </w:pPr>
            <w:r w:rsidRPr="000B09F9">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7B7999A9" w14:textId="77777777" w:rsidR="000B02EF" w:rsidRPr="000B09F9" w:rsidRDefault="000B02EF" w:rsidP="000B02EF">
            <w:pPr>
              <w:rPr>
                <w:kern w:val="2"/>
                <w:szCs w:val="24"/>
                <w:shd w:val="clear" w:color="auto" w:fill="FFFFFF"/>
              </w:rPr>
            </w:pPr>
          </w:p>
          <w:p w14:paraId="0308D7BE" w14:textId="77777777" w:rsidR="000B02EF" w:rsidRPr="000B09F9" w:rsidRDefault="000B02EF" w:rsidP="000B02EF">
            <w:pPr>
              <w:rPr>
                <w:kern w:val="2"/>
                <w:szCs w:val="24"/>
                <w:shd w:val="clear" w:color="auto" w:fill="FFFFFF"/>
              </w:rPr>
            </w:pPr>
            <w:r w:rsidRPr="000B09F9">
              <w:rPr>
                <w:kern w:val="2"/>
                <w:szCs w:val="24"/>
                <w:shd w:val="clear" w:color="auto" w:fill="FFFFFF"/>
              </w:rPr>
              <w:lastRenderedPageBreak/>
              <w:t>Nustačius, kad Tiekėjas šiame papunktyje nustatyto kriterijaus (-jų) nesilaiko, Tiekėjui taikoma Specialiųjų sąlygų 9.5 punkte nurodyto dydžio bauda.</w:t>
            </w:r>
          </w:p>
          <w:p w14:paraId="44D0D217" w14:textId="77777777" w:rsidR="000B02EF" w:rsidRPr="000B09F9" w:rsidRDefault="000B02EF" w:rsidP="00AA77B3">
            <w:pPr>
              <w:tabs>
                <w:tab w:val="left" w:pos="993"/>
              </w:tabs>
              <w:jc w:val="both"/>
              <w:rPr>
                <w:strike/>
                <w:szCs w:val="24"/>
                <w:highlight w:val="yellow"/>
              </w:rPr>
            </w:pPr>
          </w:p>
          <w:p w14:paraId="53C9F569" w14:textId="77777777" w:rsidR="00027B83" w:rsidRPr="000B09F9" w:rsidRDefault="00027B83" w:rsidP="00E411C8">
            <w:pPr>
              <w:widowControl w:val="0"/>
              <w:tabs>
                <w:tab w:val="left" w:pos="1829"/>
                <w:tab w:val="left" w:pos="3130"/>
                <w:tab w:val="left" w:pos="4205"/>
              </w:tabs>
              <w:jc w:val="both"/>
              <w:rPr>
                <w:strike/>
                <w:kern w:val="2"/>
                <w:szCs w:val="24"/>
                <w:highlight w:val="yellow"/>
              </w:rPr>
            </w:pPr>
          </w:p>
        </w:tc>
      </w:tr>
      <w:tr w:rsidR="000B09F9" w:rsidRPr="000B09F9" w14:paraId="419E8DA3" w14:textId="77777777" w:rsidTr="000B09F9">
        <w:trPr>
          <w:trHeight w:val="300"/>
        </w:trPr>
        <w:tc>
          <w:tcPr>
            <w:tcW w:w="3058" w:type="dxa"/>
            <w:gridSpan w:val="2"/>
          </w:tcPr>
          <w:p w14:paraId="628C630D" w14:textId="77777777" w:rsidR="00027B83" w:rsidRPr="000B09F9" w:rsidRDefault="000B0897">
            <w:pPr>
              <w:rPr>
                <w:b/>
                <w:kern w:val="2"/>
                <w:szCs w:val="24"/>
              </w:rPr>
            </w:pPr>
            <w:r w:rsidRPr="000B09F9">
              <w:rPr>
                <w:b/>
                <w:kern w:val="2"/>
                <w:szCs w:val="24"/>
              </w:rPr>
              <w:lastRenderedPageBreak/>
              <w:t>13.2. Su perkamomis Paslaugomis susiję socialiniai kriterijai</w:t>
            </w:r>
          </w:p>
        </w:tc>
        <w:tc>
          <w:tcPr>
            <w:tcW w:w="6718" w:type="dxa"/>
            <w:gridSpan w:val="4"/>
          </w:tcPr>
          <w:p w14:paraId="3EC0D911" w14:textId="77777777" w:rsidR="00027B83" w:rsidRPr="000B09F9" w:rsidRDefault="000B0897">
            <w:pPr>
              <w:rPr>
                <w:kern w:val="2"/>
                <w:szCs w:val="24"/>
                <w:shd w:val="clear" w:color="auto" w:fill="FFFFFF"/>
              </w:rPr>
            </w:pPr>
            <w:r w:rsidRPr="000B09F9">
              <w:rPr>
                <w:kern w:val="2"/>
                <w:szCs w:val="24"/>
                <w:shd w:val="clear" w:color="auto" w:fill="FFFFFF"/>
              </w:rPr>
              <w:t>Netaikoma</w:t>
            </w:r>
          </w:p>
          <w:p w14:paraId="075437DF" w14:textId="77777777" w:rsidR="00027B83" w:rsidRPr="000B09F9" w:rsidRDefault="00027B83">
            <w:pPr>
              <w:rPr>
                <w:kern w:val="2"/>
                <w:szCs w:val="24"/>
                <w:shd w:val="clear" w:color="auto" w:fill="FFFFFF"/>
              </w:rPr>
            </w:pPr>
          </w:p>
          <w:p w14:paraId="2BF3C378" w14:textId="17451D1A" w:rsidR="00027B83" w:rsidRPr="000B09F9" w:rsidRDefault="00027B83">
            <w:pPr>
              <w:rPr>
                <w:kern w:val="2"/>
                <w:szCs w:val="24"/>
              </w:rPr>
            </w:pPr>
          </w:p>
        </w:tc>
      </w:tr>
      <w:tr w:rsidR="000B09F9" w:rsidRPr="000B09F9" w14:paraId="1CF58E95" w14:textId="77777777" w:rsidTr="000B09F9">
        <w:trPr>
          <w:trHeight w:val="300"/>
        </w:trPr>
        <w:tc>
          <w:tcPr>
            <w:tcW w:w="9776" w:type="dxa"/>
            <w:gridSpan w:val="6"/>
          </w:tcPr>
          <w:p w14:paraId="7AAC8525" w14:textId="77777777" w:rsidR="00027B83" w:rsidRPr="000B09F9" w:rsidRDefault="000B0897">
            <w:pPr>
              <w:jc w:val="center"/>
              <w:rPr>
                <w:b/>
                <w:kern w:val="2"/>
                <w:szCs w:val="24"/>
              </w:rPr>
            </w:pPr>
            <w:r w:rsidRPr="000B09F9">
              <w:rPr>
                <w:b/>
                <w:kern w:val="2"/>
                <w:szCs w:val="24"/>
              </w:rPr>
              <w:t xml:space="preserve">14. BENDRŲJŲ SĄLYGŲ PAKEITIMAI IR PAPILDYMAI </w:t>
            </w:r>
          </w:p>
          <w:p w14:paraId="477CE1F7" w14:textId="77777777" w:rsidR="00027B83" w:rsidRPr="000B09F9" w:rsidRDefault="000B0897">
            <w:pPr>
              <w:jc w:val="center"/>
              <w:rPr>
                <w:kern w:val="2"/>
                <w:szCs w:val="24"/>
              </w:rPr>
            </w:pPr>
            <w:r w:rsidRPr="000B09F9">
              <w:rPr>
                <w:kern w:val="2"/>
                <w:szCs w:val="24"/>
              </w:rPr>
              <w:t xml:space="preserve">(jeigu būtina dėl konkretaus Sutarties dalyko specifikos) </w:t>
            </w:r>
          </w:p>
        </w:tc>
      </w:tr>
      <w:tr w:rsidR="000B09F9" w:rsidRPr="000B09F9" w14:paraId="3CC1A2DB" w14:textId="77777777" w:rsidTr="000B09F9">
        <w:trPr>
          <w:trHeight w:val="300"/>
        </w:trPr>
        <w:tc>
          <w:tcPr>
            <w:tcW w:w="3058" w:type="dxa"/>
            <w:gridSpan w:val="2"/>
          </w:tcPr>
          <w:p w14:paraId="136BB968" w14:textId="77777777" w:rsidR="00027B83" w:rsidRPr="000B09F9" w:rsidRDefault="000B0897">
            <w:pPr>
              <w:rPr>
                <w:b/>
                <w:kern w:val="2"/>
                <w:szCs w:val="24"/>
              </w:rPr>
            </w:pPr>
            <w:r w:rsidRPr="000B09F9">
              <w:rPr>
                <w:b/>
                <w:kern w:val="2"/>
                <w:szCs w:val="24"/>
              </w:rPr>
              <w:t xml:space="preserve">14.1. </w:t>
            </w:r>
          </w:p>
        </w:tc>
        <w:tc>
          <w:tcPr>
            <w:tcW w:w="6718" w:type="dxa"/>
            <w:gridSpan w:val="4"/>
          </w:tcPr>
          <w:p w14:paraId="765F3002" w14:textId="5190ACDC" w:rsidR="00027B83" w:rsidRPr="000B09F9" w:rsidRDefault="00027B83">
            <w:pPr>
              <w:rPr>
                <w:kern w:val="2"/>
                <w:szCs w:val="24"/>
              </w:rPr>
            </w:pPr>
          </w:p>
        </w:tc>
      </w:tr>
      <w:tr w:rsidR="000B09F9" w:rsidRPr="000B09F9" w14:paraId="23411A3F" w14:textId="77777777" w:rsidTr="000B09F9">
        <w:trPr>
          <w:trHeight w:val="300"/>
        </w:trPr>
        <w:tc>
          <w:tcPr>
            <w:tcW w:w="9776" w:type="dxa"/>
            <w:gridSpan w:val="6"/>
          </w:tcPr>
          <w:p w14:paraId="16C1C8CD" w14:textId="77777777" w:rsidR="00027B83" w:rsidRPr="000B09F9" w:rsidRDefault="000B0897">
            <w:pPr>
              <w:jc w:val="center"/>
              <w:rPr>
                <w:b/>
                <w:kern w:val="2"/>
                <w:szCs w:val="24"/>
              </w:rPr>
            </w:pPr>
            <w:r w:rsidRPr="000B09F9">
              <w:rPr>
                <w:b/>
                <w:kern w:val="2"/>
                <w:szCs w:val="24"/>
              </w:rPr>
              <w:t>15. SUTARTIES PRIEDAI</w:t>
            </w:r>
          </w:p>
        </w:tc>
      </w:tr>
      <w:tr w:rsidR="000B09F9" w:rsidRPr="000B09F9" w14:paraId="485BC861" w14:textId="77777777" w:rsidTr="000B09F9">
        <w:trPr>
          <w:trHeight w:val="300"/>
        </w:trPr>
        <w:tc>
          <w:tcPr>
            <w:tcW w:w="3058" w:type="dxa"/>
            <w:gridSpan w:val="2"/>
          </w:tcPr>
          <w:p w14:paraId="13989817" w14:textId="77777777" w:rsidR="00027B83" w:rsidRPr="000B09F9" w:rsidRDefault="000B0897">
            <w:pPr>
              <w:jc w:val="center"/>
              <w:rPr>
                <w:b/>
                <w:kern w:val="2"/>
                <w:szCs w:val="24"/>
              </w:rPr>
            </w:pPr>
            <w:r w:rsidRPr="000B09F9">
              <w:rPr>
                <w:b/>
                <w:kern w:val="2"/>
                <w:szCs w:val="24"/>
              </w:rPr>
              <w:t>15.1. Priedas Nr. 1</w:t>
            </w:r>
          </w:p>
        </w:tc>
        <w:tc>
          <w:tcPr>
            <w:tcW w:w="6718" w:type="dxa"/>
            <w:gridSpan w:val="4"/>
          </w:tcPr>
          <w:p w14:paraId="2ED4939E" w14:textId="77777777" w:rsidR="00297651" w:rsidRPr="000B09F9" w:rsidRDefault="00297651" w:rsidP="00297651">
            <w:pPr>
              <w:pStyle w:val="Other0"/>
              <w:tabs>
                <w:tab w:val="left" w:pos="1214"/>
              </w:tabs>
              <w:spacing w:line="240" w:lineRule="auto"/>
              <w:rPr>
                <w:rStyle w:val="Other"/>
                <w:i/>
                <w:iCs/>
                <w:color w:val="auto"/>
                <w:szCs w:val="24"/>
              </w:rPr>
            </w:pPr>
            <w:r w:rsidRPr="000B09F9">
              <w:rPr>
                <w:rStyle w:val="Other"/>
                <w:color w:val="auto"/>
                <w:szCs w:val="24"/>
              </w:rPr>
              <w:t>Techninė specifikacija</w:t>
            </w:r>
          </w:p>
          <w:p w14:paraId="600F5C7B" w14:textId="77777777" w:rsidR="00027B83" w:rsidRPr="000B09F9" w:rsidRDefault="00027B83">
            <w:pPr>
              <w:jc w:val="center"/>
              <w:rPr>
                <w:b/>
                <w:kern w:val="2"/>
                <w:szCs w:val="24"/>
              </w:rPr>
            </w:pPr>
          </w:p>
        </w:tc>
      </w:tr>
      <w:tr w:rsidR="000B09F9" w:rsidRPr="000B09F9" w14:paraId="617177F3" w14:textId="77777777" w:rsidTr="000B09F9">
        <w:trPr>
          <w:trHeight w:val="300"/>
        </w:trPr>
        <w:tc>
          <w:tcPr>
            <w:tcW w:w="3058" w:type="dxa"/>
            <w:gridSpan w:val="2"/>
          </w:tcPr>
          <w:p w14:paraId="04230816" w14:textId="77777777" w:rsidR="00027B83" w:rsidRPr="000B09F9" w:rsidRDefault="000B0897">
            <w:pPr>
              <w:jc w:val="center"/>
              <w:rPr>
                <w:b/>
                <w:kern w:val="2"/>
                <w:szCs w:val="24"/>
              </w:rPr>
            </w:pPr>
            <w:r w:rsidRPr="000B09F9">
              <w:rPr>
                <w:b/>
                <w:kern w:val="2"/>
                <w:szCs w:val="24"/>
              </w:rPr>
              <w:t>15.2. Priedas Nr. 2</w:t>
            </w:r>
          </w:p>
        </w:tc>
        <w:tc>
          <w:tcPr>
            <w:tcW w:w="6718" w:type="dxa"/>
            <w:gridSpan w:val="4"/>
          </w:tcPr>
          <w:p w14:paraId="568DDAC7" w14:textId="77777777" w:rsidR="00297651" w:rsidRPr="000B09F9" w:rsidRDefault="00297651" w:rsidP="00297651">
            <w:pPr>
              <w:pStyle w:val="Other0"/>
              <w:tabs>
                <w:tab w:val="left" w:pos="1214"/>
              </w:tabs>
              <w:spacing w:line="240" w:lineRule="auto"/>
              <w:rPr>
                <w:rStyle w:val="Other"/>
                <w:color w:val="auto"/>
                <w:szCs w:val="24"/>
              </w:rPr>
            </w:pPr>
            <w:r w:rsidRPr="000B09F9">
              <w:rPr>
                <w:rStyle w:val="Other"/>
                <w:color w:val="auto"/>
                <w:szCs w:val="24"/>
              </w:rPr>
              <w:t>Pasiūlymas</w:t>
            </w:r>
          </w:p>
          <w:p w14:paraId="4EF9D51C" w14:textId="77777777" w:rsidR="00027B83" w:rsidRPr="000B09F9" w:rsidRDefault="00027B83">
            <w:pPr>
              <w:jc w:val="center"/>
              <w:rPr>
                <w:b/>
                <w:kern w:val="2"/>
                <w:szCs w:val="24"/>
              </w:rPr>
            </w:pPr>
          </w:p>
        </w:tc>
      </w:tr>
      <w:tr w:rsidR="000B09F9" w:rsidRPr="000B09F9" w14:paraId="1B90D9FA" w14:textId="77777777" w:rsidTr="000B09F9">
        <w:trPr>
          <w:trHeight w:val="300"/>
        </w:trPr>
        <w:tc>
          <w:tcPr>
            <w:tcW w:w="3058" w:type="dxa"/>
            <w:gridSpan w:val="2"/>
          </w:tcPr>
          <w:p w14:paraId="64F20DF9" w14:textId="21F2E60C" w:rsidR="003F2225" w:rsidRPr="000B09F9" w:rsidRDefault="003F2225">
            <w:pPr>
              <w:jc w:val="center"/>
              <w:rPr>
                <w:b/>
                <w:kern w:val="2"/>
                <w:szCs w:val="24"/>
              </w:rPr>
            </w:pPr>
          </w:p>
        </w:tc>
        <w:tc>
          <w:tcPr>
            <w:tcW w:w="6718" w:type="dxa"/>
            <w:gridSpan w:val="4"/>
          </w:tcPr>
          <w:p w14:paraId="350F0072" w14:textId="1F070704" w:rsidR="003F2225" w:rsidRPr="000B09F9" w:rsidRDefault="003F2225" w:rsidP="00297651">
            <w:pPr>
              <w:pStyle w:val="Other0"/>
              <w:tabs>
                <w:tab w:val="left" w:pos="1214"/>
              </w:tabs>
              <w:spacing w:line="240" w:lineRule="auto"/>
              <w:rPr>
                <w:rStyle w:val="Other"/>
                <w:color w:val="auto"/>
                <w:szCs w:val="24"/>
              </w:rPr>
            </w:pPr>
          </w:p>
        </w:tc>
      </w:tr>
      <w:tr w:rsidR="000B09F9" w:rsidRPr="000B09F9" w14:paraId="40113387" w14:textId="77777777" w:rsidTr="000B09F9">
        <w:tc>
          <w:tcPr>
            <w:tcW w:w="9776" w:type="dxa"/>
            <w:gridSpan w:val="6"/>
          </w:tcPr>
          <w:p w14:paraId="6A970E6C" w14:textId="77777777" w:rsidR="00027B83" w:rsidRPr="000B09F9" w:rsidRDefault="000B0897">
            <w:pPr>
              <w:jc w:val="center"/>
              <w:rPr>
                <w:b/>
                <w:kern w:val="2"/>
                <w:szCs w:val="24"/>
              </w:rPr>
            </w:pPr>
            <w:r w:rsidRPr="000B09F9">
              <w:rPr>
                <w:b/>
                <w:kern w:val="2"/>
                <w:szCs w:val="24"/>
              </w:rPr>
              <w:t>16. ŠALIŲ ATSTOVŲ PARAŠAI</w:t>
            </w:r>
          </w:p>
        </w:tc>
      </w:tr>
      <w:tr w:rsidR="000B09F9" w:rsidRPr="000B09F9" w14:paraId="7BD43679" w14:textId="77777777" w:rsidTr="000B09F9">
        <w:tc>
          <w:tcPr>
            <w:tcW w:w="5224" w:type="dxa"/>
            <w:gridSpan w:val="4"/>
          </w:tcPr>
          <w:p w14:paraId="6EF2AA44" w14:textId="77777777" w:rsidR="00027B83" w:rsidRPr="000B09F9" w:rsidRDefault="000B0897">
            <w:pPr>
              <w:jc w:val="center"/>
              <w:rPr>
                <w:b/>
                <w:kern w:val="2"/>
                <w:szCs w:val="24"/>
              </w:rPr>
            </w:pPr>
            <w:r w:rsidRPr="000B09F9">
              <w:rPr>
                <w:b/>
                <w:kern w:val="2"/>
                <w:szCs w:val="24"/>
              </w:rPr>
              <w:t>PIRKĖJAS</w:t>
            </w:r>
          </w:p>
        </w:tc>
        <w:tc>
          <w:tcPr>
            <w:tcW w:w="4552" w:type="dxa"/>
            <w:gridSpan w:val="2"/>
          </w:tcPr>
          <w:p w14:paraId="6E7AE5F1" w14:textId="77777777" w:rsidR="00027B83" w:rsidRPr="000B09F9" w:rsidRDefault="000B0897">
            <w:pPr>
              <w:jc w:val="center"/>
              <w:rPr>
                <w:b/>
                <w:kern w:val="2"/>
                <w:szCs w:val="24"/>
              </w:rPr>
            </w:pPr>
            <w:r w:rsidRPr="000B09F9">
              <w:rPr>
                <w:b/>
                <w:kern w:val="2"/>
                <w:szCs w:val="24"/>
              </w:rPr>
              <w:t>TIEKĖJAS</w:t>
            </w:r>
          </w:p>
        </w:tc>
      </w:tr>
      <w:tr w:rsidR="000B09F9" w:rsidRPr="000B09F9" w14:paraId="55A0556F" w14:textId="77777777" w:rsidTr="000B09F9">
        <w:tc>
          <w:tcPr>
            <w:tcW w:w="5224" w:type="dxa"/>
            <w:gridSpan w:val="4"/>
          </w:tcPr>
          <w:p w14:paraId="173ABDC4" w14:textId="12532335" w:rsidR="00027B83" w:rsidRPr="000B09F9" w:rsidRDefault="006D23BC">
            <w:pPr>
              <w:jc w:val="center"/>
              <w:rPr>
                <w:kern w:val="2"/>
                <w:szCs w:val="24"/>
              </w:rPr>
            </w:pPr>
            <w:r w:rsidRPr="000B09F9">
              <w:rPr>
                <w:kern w:val="2"/>
                <w:szCs w:val="24"/>
              </w:rPr>
              <w:t>Direktorius Simonas Šabanovas</w:t>
            </w:r>
          </w:p>
        </w:tc>
        <w:tc>
          <w:tcPr>
            <w:tcW w:w="4552" w:type="dxa"/>
            <w:gridSpan w:val="2"/>
          </w:tcPr>
          <w:p w14:paraId="438EBAC8" w14:textId="67B3BFF5" w:rsidR="00027B83" w:rsidRPr="000B09F9" w:rsidRDefault="006D23BC">
            <w:pPr>
              <w:jc w:val="center"/>
              <w:rPr>
                <w:b/>
                <w:kern w:val="2"/>
                <w:szCs w:val="24"/>
              </w:rPr>
            </w:pPr>
            <w:r w:rsidRPr="000B09F9">
              <w:rPr>
                <w:kern w:val="2"/>
                <w:szCs w:val="24"/>
              </w:rPr>
              <w:t>Gintaras Daugėla</w:t>
            </w:r>
          </w:p>
        </w:tc>
      </w:tr>
      <w:tr w:rsidR="000B09F9" w:rsidRPr="000B09F9" w14:paraId="7E437DD3" w14:textId="77777777" w:rsidTr="000B09F9">
        <w:tc>
          <w:tcPr>
            <w:tcW w:w="5224" w:type="dxa"/>
            <w:gridSpan w:val="4"/>
          </w:tcPr>
          <w:p w14:paraId="02FA67CF" w14:textId="77777777" w:rsidR="00027B83" w:rsidRPr="000B09F9" w:rsidRDefault="00027B83">
            <w:pPr>
              <w:jc w:val="center"/>
              <w:rPr>
                <w:b/>
                <w:kern w:val="2"/>
                <w:szCs w:val="24"/>
              </w:rPr>
            </w:pPr>
          </w:p>
          <w:p w14:paraId="5B6D1390" w14:textId="77777777" w:rsidR="00027B83" w:rsidRPr="000B09F9" w:rsidRDefault="000B0897">
            <w:pPr>
              <w:jc w:val="center"/>
              <w:rPr>
                <w:b/>
                <w:kern w:val="2"/>
                <w:szCs w:val="24"/>
              </w:rPr>
            </w:pPr>
            <w:r w:rsidRPr="000B09F9">
              <w:rPr>
                <w:b/>
                <w:kern w:val="2"/>
                <w:szCs w:val="24"/>
              </w:rPr>
              <w:t>(parašas)</w:t>
            </w:r>
          </w:p>
          <w:p w14:paraId="02947155" w14:textId="77777777" w:rsidR="00027B83" w:rsidRPr="000B09F9" w:rsidRDefault="00027B83">
            <w:pPr>
              <w:jc w:val="center"/>
              <w:rPr>
                <w:b/>
                <w:kern w:val="2"/>
                <w:szCs w:val="24"/>
              </w:rPr>
            </w:pPr>
          </w:p>
          <w:p w14:paraId="13CC7138" w14:textId="77777777" w:rsidR="00027B83" w:rsidRPr="000B09F9" w:rsidRDefault="00027B83">
            <w:pPr>
              <w:jc w:val="center"/>
              <w:rPr>
                <w:b/>
                <w:kern w:val="2"/>
                <w:szCs w:val="24"/>
              </w:rPr>
            </w:pPr>
          </w:p>
        </w:tc>
        <w:tc>
          <w:tcPr>
            <w:tcW w:w="4552" w:type="dxa"/>
            <w:gridSpan w:val="2"/>
          </w:tcPr>
          <w:p w14:paraId="252032AF" w14:textId="77777777" w:rsidR="00027B83" w:rsidRPr="000B09F9" w:rsidRDefault="00027B83">
            <w:pPr>
              <w:jc w:val="center"/>
              <w:rPr>
                <w:b/>
                <w:kern w:val="2"/>
                <w:szCs w:val="24"/>
              </w:rPr>
            </w:pPr>
          </w:p>
          <w:p w14:paraId="5F453D09" w14:textId="77777777" w:rsidR="00027B83" w:rsidRPr="000B09F9" w:rsidRDefault="000B0897">
            <w:pPr>
              <w:jc w:val="center"/>
              <w:rPr>
                <w:b/>
                <w:kern w:val="2"/>
                <w:szCs w:val="24"/>
              </w:rPr>
            </w:pPr>
            <w:r w:rsidRPr="000B09F9">
              <w:rPr>
                <w:b/>
                <w:kern w:val="2"/>
                <w:szCs w:val="24"/>
              </w:rPr>
              <w:t>(parašas)</w:t>
            </w:r>
          </w:p>
        </w:tc>
      </w:tr>
    </w:tbl>
    <w:p w14:paraId="7E3EF5A5" w14:textId="77777777" w:rsidR="00027B83" w:rsidRPr="000B09F9" w:rsidRDefault="00027B83">
      <w:pPr>
        <w:rPr>
          <w:szCs w:val="24"/>
        </w:rPr>
      </w:pPr>
    </w:p>
    <w:p w14:paraId="5062ADA8" w14:textId="77777777" w:rsidR="00027B83" w:rsidRPr="006D23BC" w:rsidRDefault="00027B83">
      <w:pPr>
        <w:rPr>
          <w:szCs w:val="24"/>
        </w:rPr>
      </w:pPr>
    </w:p>
    <w:p w14:paraId="74ACE377" w14:textId="77777777" w:rsidR="00027B83" w:rsidRPr="006D23BC" w:rsidRDefault="000B0897">
      <w:pPr>
        <w:tabs>
          <w:tab w:val="left" w:pos="5400"/>
        </w:tabs>
        <w:jc w:val="center"/>
        <w:textAlignment w:val="center"/>
      </w:pPr>
      <w:r w:rsidRPr="006D23BC">
        <w:rPr>
          <w:b/>
          <w:bCs/>
        </w:rPr>
        <w:t>______________</w:t>
      </w:r>
    </w:p>
    <w:sectPr w:rsidR="00027B83" w:rsidRPr="006D23BC" w:rsidSect="006C0837">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37FF9" w14:textId="77777777" w:rsidR="00C90CC1" w:rsidRDefault="00C90CC1">
      <w:pPr>
        <w:rPr>
          <w:sz w:val="20"/>
        </w:rPr>
      </w:pPr>
      <w:r>
        <w:rPr>
          <w:sz w:val="20"/>
        </w:rPr>
        <w:separator/>
      </w:r>
    </w:p>
  </w:endnote>
  <w:endnote w:type="continuationSeparator" w:id="0">
    <w:p w14:paraId="55803CE8" w14:textId="77777777" w:rsidR="00C90CC1" w:rsidRDefault="00C90CC1">
      <w:pPr>
        <w:rPr>
          <w:sz w:val="20"/>
        </w:rPr>
      </w:pPr>
      <w:r>
        <w:rPr>
          <w:sz w:val="20"/>
        </w:rPr>
        <w:continuationSeparator/>
      </w:r>
    </w:p>
  </w:endnote>
  <w:endnote w:type="continuationNotice" w:id="1">
    <w:p w14:paraId="1DCA4493" w14:textId="77777777" w:rsidR="00C90CC1" w:rsidRDefault="00C90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7BF67" w14:textId="77777777" w:rsidR="00C90CC1" w:rsidRDefault="00C90CC1">
      <w:pPr>
        <w:rPr>
          <w:sz w:val="20"/>
        </w:rPr>
      </w:pPr>
      <w:r>
        <w:rPr>
          <w:sz w:val="20"/>
        </w:rPr>
        <w:separator/>
      </w:r>
    </w:p>
  </w:footnote>
  <w:footnote w:type="continuationSeparator" w:id="0">
    <w:p w14:paraId="2F303919" w14:textId="77777777" w:rsidR="00C90CC1" w:rsidRDefault="00C90CC1">
      <w:pPr>
        <w:rPr>
          <w:sz w:val="20"/>
        </w:rPr>
      </w:pPr>
      <w:r>
        <w:rPr>
          <w:sz w:val="20"/>
        </w:rPr>
        <w:continuationSeparator/>
      </w:r>
    </w:p>
  </w:footnote>
  <w:footnote w:type="continuationNotice" w:id="1">
    <w:p w14:paraId="13C4D367" w14:textId="77777777" w:rsidR="00C90CC1" w:rsidRDefault="00C90C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7F03D2F"/>
    <w:multiLevelType w:val="multilevel"/>
    <w:tmpl w:val="FCFCFBF0"/>
    <w:lvl w:ilvl="0">
      <w:start w:val="2"/>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E811F3"/>
    <w:multiLevelType w:val="multilevel"/>
    <w:tmpl w:val="BAFAA07A"/>
    <w:lvl w:ilvl="0">
      <w:start w:val="2"/>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DE04FE2"/>
    <w:multiLevelType w:val="multilevel"/>
    <w:tmpl w:val="949A7E7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F52326E"/>
    <w:multiLevelType w:val="multilevel"/>
    <w:tmpl w:val="F15C0B88"/>
    <w:lvl w:ilvl="0">
      <w:start w:val="2"/>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2"/>
      <w:numFmt w:val="decimal"/>
      <w:lvlText w:val="%1.%2.%3."/>
      <w:lvlJc w:val="left"/>
      <w:pPr>
        <w:ind w:left="1997" w:hanging="720"/>
      </w:pPr>
      <w:rPr>
        <w:rFonts w:hint="default"/>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213533C7"/>
    <w:multiLevelType w:val="multilevel"/>
    <w:tmpl w:val="16D082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8E85AD8"/>
    <w:multiLevelType w:val="multilevel"/>
    <w:tmpl w:val="839EA394"/>
    <w:lvl w:ilvl="0">
      <w:start w:val="2"/>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b/>
        <w:strike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1C554F8"/>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0"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930842"/>
    <w:multiLevelType w:val="multilevel"/>
    <w:tmpl w:val="56E025DE"/>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46BE1EF5"/>
    <w:multiLevelType w:val="multilevel"/>
    <w:tmpl w:val="9A5C36CC"/>
    <w:lvl w:ilvl="0">
      <w:start w:val="2"/>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15:restartNumberingAfterBreak="0">
    <w:nsid w:val="4A946365"/>
    <w:multiLevelType w:val="multilevel"/>
    <w:tmpl w:val="E74288D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5" w15:restartNumberingAfterBreak="0">
    <w:nsid w:val="65E13C16"/>
    <w:multiLevelType w:val="multilevel"/>
    <w:tmpl w:val="91C49F2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66D42822"/>
    <w:multiLevelType w:val="multilevel"/>
    <w:tmpl w:val="ACDC11B4"/>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8"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9"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7978342F"/>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16cid:durableId="1571424481">
    <w:abstractNumId w:val="19"/>
  </w:num>
  <w:num w:numId="2" w16cid:durableId="426269795">
    <w:abstractNumId w:val="0"/>
  </w:num>
  <w:num w:numId="3" w16cid:durableId="951286224">
    <w:abstractNumId w:val="7"/>
  </w:num>
  <w:num w:numId="4" w16cid:durableId="653880158">
    <w:abstractNumId w:val="17"/>
  </w:num>
  <w:num w:numId="5" w16cid:durableId="2118671713">
    <w:abstractNumId w:val="10"/>
  </w:num>
  <w:num w:numId="6" w16cid:durableId="1568300255">
    <w:abstractNumId w:val="18"/>
  </w:num>
  <w:num w:numId="7" w16cid:durableId="628322074">
    <w:abstractNumId w:val="6"/>
  </w:num>
  <w:num w:numId="8" w16cid:durableId="1247230911">
    <w:abstractNumId w:val="8"/>
  </w:num>
  <w:num w:numId="9" w16cid:durableId="2046059479">
    <w:abstractNumId w:val="5"/>
  </w:num>
  <w:num w:numId="10" w16cid:durableId="2116826837">
    <w:abstractNumId w:val="11"/>
  </w:num>
  <w:num w:numId="11" w16cid:durableId="1203395943">
    <w:abstractNumId w:val="13"/>
  </w:num>
  <w:num w:numId="12" w16cid:durableId="737825471">
    <w:abstractNumId w:val="20"/>
  </w:num>
  <w:num w:numId="13" w16cid:durableId="1074819963">
    <w:abstractNumId w:val="9"/>
  </w:num>
  <w:num w:numId="14" w16cid:durableId="843327204">
    <w:abstractNumId w:val="15"/>
  </w:num>
  <w:num w:numId="15" w16cid:durableId="589654107">
    <w:abstractNumId w:val="16"/>
  </w:num>
  <w:num w:numId="16" w16cid:durableId="1870487439">
    <w:abstractNumId w:val="4"/>
  </w:num>
  <w:num w:numId="17" w16cid:durableId="192234959">
    <w:abstractNumId w:val="12"/>
  </w:num>
  <w:num w:numId="18" w16cid:durableId="1281574288">
    <w:abstractNumId w:val="1"/>
  </w:num>
  <w:num w:numId="19" w16cid:durableId="1093357070">
    <w:abstractNumId w:val="3"/>
  </w:num>
  <w:num w:numId="20" w16cid:durableId="1647204234">
    <w:abstractNumId w:val="14"/>
  </w:num>
  <w:num w:numId="21" w16cid:durableId="1129976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59A"/>
    <w:rsid w:val="00006CC6"/>
    <w:rsid w:val="00010BB7"/>
    <w:rsid w:val="00013D5A"/>
    <w:rsid w:val="00016FBE"/>
    <w:rsid w:val="00022AC8"/>
    <w:rsid w:val="00027B83"/>
    <w:rsid w:val="000346FF"/>
    <w:rsid w:val="00034CEE"/>
    <w:rsid w:val="00035031"/>
    <w:rsid w:val="00051A89"/>
    <w:rsid w:val="00054D3D"/>
    <w:rsid w:val="00074F88"/>
    <w:rsid w:val="00075607"/>
    <w:rsid w:val="00075A34"/>
    <w:rsid w:val="00075F94"/>
    <w:rsid w:val="000945C8"/>
    <w:rsid w:val="000B02EF"/>
    <w:rsid w:val="000B0897"/>
    <w:rsid w:val="000B09F9"/>
    <w:rsid w:val="000B26D3"/>
    <w:rsid w:val="000B3E38"/>
    <w:rsid w:val="000B556A"/>
    <w:rsid w:val="000B74AC"/>
    <w:rsid w:val="000C024C"/>
    <w:rsid w:val="0010100D"/>
    <w:rsid w:val="00104B18"/>
    <w:rsid w:val="00110BEE"/>
    <w:rsid w:val="001133B1"/>
    <w:rsid w:val="00125E89"/>
    <w:rsid w:val="00127BF7"/>
    <w:rsid w:val="00134292"/>
    <w:rsid w:val="00167A1B"/>
    <w:rsid w:val="00182A1A"/>
    <w:rsid w:val="001B48EF"/>
    <w:rsid w:val="001C3C18"/>
    <w:rsid w:val="001C46A3"/>
    <w:rsid w:val="001E1C8E"/>
    <w:rsid w:val="001E7141"/>
    <w:rsid w:val="001F3C26"/>
    <w:rsid w:val="00200ED2"/>
    <w:rsid w:val="00207A58"/>
    <w:rsid w:val="002100E8"/>
    <w:rsid w:val="002125A5"/>
    <w:rsid w:val="00222C50"/>
    <w:rsid w:val="002261F4"/>
    <w:rsid w:val="002271BC"/>
    <w:rsid w:val="00245C10"/>
    <w:rsid w:val="002476C3"/>
    <w:rsid w:val="00253D14"/>
    <w:rsid w:val="002743F6"/>
    <w:rsid w:val="00276EFD"/>
    <w:rsid w:val="0028193C"/>
    <w:rsid w:val="0029046B"/>
    <w:rsid w:val="00291792"/>
    <w:rsid w:val="00296133"/>
    <w:rsid w:val="00296307"/>
    <w:rsid w:val="00297651"/>
    <w:rsid w:val="002B47BF"/>
    <w:rsid w:val="002B7CEA"/>
    <w:rsid w:val="002C7850"/>
    <w:rsid w:val="002D2342"/>
    <w:rsid w:val="002D2B44"/>
    <w:rsid w:val="002E5255"/>
    <w:rsid w:val="002F08FB"/>
    <w:rsid w:val="002F7439"/>
    <w:rsid w:val="00311249"/>
    <w:rsid w:val="00314D81"/>
    <w:rsid w:val="00336A8E"/>
    <w:rsid w:val="00341EE3"/>
    <w:rsid w:val="00355414"/>
    <w:rsid w:val="00356C2C"/>
    <w:rsid w:val="00370F59"/>
    <w:rsid w:val="00372D9E"/>
    <w:rsid w:val="003C544B"/>
    <w:rsid w:val="003C645D"/>
    <w:rsid w:val="003C75D2"/>
    <w:rsid w:val="003D545E"/>
    <w:rsid w:val="003E0A21"/>
    <w:rsid w:val="003E3283"/>
    <w:rsid w:val="003F2225"/>
    <w:rsid w:val="003F72ED"/>
    <w:rsid w:val="00403123"/>
    <w:rsid w:val="0040694B"/>
    <w:rsid w:val="00420940"/>
    <w:rsid w:val="004321FA"/>
    <w:rsid w:val="00432E9E"/>
    <w:rsid w:val="0043318A"/>
    <w:rsid w:val="004344CB"/>
    <w:rsid w:val="00446870"/>
    <w:rsid w:val="00452821"/>
    <w:rsid w:val="00455D1B"/>
    <w:rsid w:val="00466E49"/>
    <w:rsid w:val="0047210B"/>
    <w:rsid w:val="00473135"/>
    <w:rsid w:val="004876EF"/>
    <w:rsid w:val="00491302"/>
    <w:rsid w:val="004923FB"/>
    <w:rsid w:val="0049631B"/>
    <w:rsid w:val="004A431E"/>
    <w:rsid w:val="004A727C"/>
    <w:rsid w:val="004A778C"/>
    <w:rsid w:val="004C49BC"/>
    <w:rsid w:val="004C7EE3"/>
    <w:rsid w:val="004D4C2B"/>
    <w:rsid w:val="004D6F64"/>
    <w:rsid w:val="004E0E34"/>
    <w:rsid w:val="004E729F"/>
    <w:rsid w:val="00514311"/>
    <w:rsid w:val="005150CE"/>
    <w:rsid w:val="00525485"/>
    <w:rsid w:val="00526763"/>
    <w:rsid w:val="00527242"/>
    <w:rsid w:val="00531FFB"/>
    <w:rsid w:val="00543DF2"/>
    <w:rsid w:val="00546A18"/>
    <w:rsid w:val="00547EBD"/>
    <w:rsid w:val="00560C1E"/>
    <w:rsid w:val="00561CFD"/>
    <w:rsid w:val="00570D44"/>
    <w:rsid w:val="005716E8"/>
    <w:rsid w:val="005744CF"/>
    <w:rsid w:val="005A5773"/>
    <w:rsid w:val="005A6286"/>
    <w:rsid w:val="005B1F88"/>
    <w:rsid w:val="005C39EF"/>
    <w:rsid w:val="005D325B"/>
    <w:rsid w:val="005E7E63"/>
    <w:rsid w:val="005F75F4"/>
    <w:rsid w:val="00616CFA"/>
    <w:rsid w:val="00621AF7"/>
    <w:rsid w:val="00631070"/>
    <w:rsid w:val="006312EF"/>
    <w:rsid w:val="00640404"/>
    <w:rsid w:val="0064736B"/>
    <w:rsid w:val="006529EC"/>
    <w:rsid w:val="00654460"/>
    <w:rsid w:val="0066606D"/>
    <w:rsid w:val="006761AB"/>
    <w:rsid w:val="00691A2F"/>
    <w:rsid w:val="006B019B"/>
    <w:rsid w:val="006B0899"/>
    <w:rsid w:val="006B0E5F"/>
    <w:rsid w:val="006B6004"/>
    <w:rsid w:val="006C0837"/>
    <w:rsid w:val="006D23BC"/>
    <w:rsid w:val="006F3FC7"/>
    <w:rsid w:val="0070372D"/>
    <w:rsid w:val="007134EE"/>
    <w:rsid w:val="00731113"/>
    <w:rsid w:val="00740645"/>
    <w:rsid w:val="00743531"/>
    <w:rsid w:val="00752BC2"/>
    <w:rsid w:val="007617F8"/>
    <w:rsid w:val="00765E64"/>
    <w:rsid w:val="00770543"/>
    <w:rsid w:val="00777A96"/>
    <w:rsid w:val="00783683"/>
    <w:rsid w:val="007D0C5A"/>
    <w:rsid w:val="007D17C7"/>
    <w:rsid w:val="007D4489"/>
    <w:rsid w:val="007F0006"/>
    <w:rsid w:val="00802444"/>
    <w:rsid w:val="008104D0"/>
    <w:rsid w:val="00832505"/>
    <w:rsid w:val="0083722B"/>
    <w:rsid w:val="00847095"/>
    <w:rsid w:val="008563F5"/>
    <w:rsid w:val="0086741B"/>
    <w:rsid w:val="00872267"/>
    <w:rsid w:val="0089478F"/>
    <w:rsid w:val="00896C8C"/>
    <w:rsid w:val="0089733D"/>
    <w:rsid w:val="008A1578"/>
    <w:rsid w:val="008A2CC8"/>
    <w:rsid w:val="008A6DDF"/>
    <w:rsid w:val="008C0388"/>
    <w:rsid w:val="008F0DED"/>
    <w:rsid w:val="008F1931"/>
    <w:rsid w:val="008F4F34"/>
    <w:rsid w:val="00902778"/>
    <w:rsid w:val="009116C7"/>
    <w:rsid w:val="009231D6"/>
    <w:rsid w:val="00941D93"/>
    <w:rsid w:val="00954C1F"/>
    <w:rsid w:val="00960CEB"/>
    <w:rsid w:val="00970701"/>
    <w:rsid w:val="009728BC"/>
    <w:rsid w:val="00972E80"/>
    <w:rsid w:val="00985BC2"/>
    <w:rsid w:val="0099170D"/>
    <w:rsid w:val="00996C23"/>
    <w:rsid w:val="009A371C"/>
    <w:rsid w:val="009A5CFC"/>
    <w:rsid w:val="009B3DA7"/>
    <w:rsid w:val="009B4A9B"/>
    <w:rsid w:val="009B6962"/>
    <w:rsid w:val="009D0F05"/>
    <w:rsid w:val="009F2FC5"/>
    <w:rsid w:val="00A01ED6"/>
    <w:rsid w:val="00A02DE3"/>
    <w:rsid w:val="00A16CBB"/>
    <w:rsid w:val="00A2006F"/>
    <w:rsid w:val="00A235C2"/>
    <w:rsid w:val="00A3575B"/>
    <w:rsid w:val="00A37BA0"/>
    <w:rsid w:val="00A440E5"/>
    <w:rsid w:val="00A5682A"/>
    <w:rsid w:val="00A572E0"/>
    <w:rsid w:val="00A71E63"/>
    <w:rsid w:val="00A72151"/>
    <w:rsid w:val="00A72765"/>
    <w:rsid w:val="00A76D34"/>
    <w:rsid w:val="00A83B00"/>
    <w:rsid w:val="00A84F17"/>
    <w:rsid w:val="00AA77B3"/>
    <w:rsid w:val="00AD21B1"/>
    <w:rsid w:val="00AE0D57"/>
    <w:rsid w:val="00AF538F"/>
    <w:rsid w:val="00B02AD2"/>
    <w:rsid w:val="00B1148F"/>
    <w:rsid w:val="00B23003"/>
    <w:rsid w:val="00B2331E"/>
    <w:rsid w:val="00B27C1A"/>
    <w:rsid w:val="00B52E61"/>
    <w:rsid w:val="00B61E49"/>
    <w:rsid w:val="00B72AD2"/>
    <w:rsid w:val="00B8004F"/>
    <w:rsid w:val="00BB1972"/>
    <w:rsid w:val="00BB4156"/>
    <w:rsid w:val="00BD4C4B"/>
    <w:rsid w:val="00BF7BBD"/>
    <w:rsid w:val="00C0428F"/>
    <w:rsid w:val="00C069A7"/>
    <w:rsid w:val="00C11A91"/>
    <w:rsid w:val="00C20652"/>
    <w:rsid w:val="00C24C5E"/>
    <w:rsid w:val="00C34871"/>
    <w:rsid w:val="00C34ABE"/>
    <w:rsid w:val="00C35DBD"/>
    <w:rsid w:val="00C51936"/>
    <w:rsid w:val="00C60AD0"/>
    <w:rsid w:val="00C85E1B"/>
    <w:rsid w:val="00C90CC1"/>
    <w:rsid w:val="00C93B18"/>
    <w:rsid w:val="00C968C3"/>
    <w:rsid w:val="00CB2963"/>
    <w:rsid w:val="00CB39B3"/>
    <w:rsid w:val="00CB3C67"/>
    <w:rsid w:val="00CC449D"/>
    <w:rsid w:val="00CC4B36"/>
    <w:rsid w:val="00CD7B88"/>
    <w:rsid w:val="00CF6D32"/>
    <w:rsid w:val="00CF7280"/>
    <w:rsid w:val="00D00346"/>
    <w:rsid w:val="00D05CDB"/>
    <w:rsid w:val="00D06B74"/>
    <w:rsid w:val="00D100E0"/>
    <w:rsid w:val="00D303CF"/>
    <w:rsid w:val="00D30D68"/>
    <w:rsid w:val="00D35878"/>
    <w:rsid w:val="00D621E9"/>
    <w:rsid w:val="00D6252C"/>
    <w:rsid w:val="00D629DA"/>
    <w:rsid w:val="00D63B86"/>
    <w:rsid w:val="00D72852"/>
    <w:rsid w:val="00D74E26"/>
    <w:rsid w:val="00D82591"/>
    <w:rsid w:val="00D9025C"/>
    <w:rsid w:val="00D97704"/>
    <w:rsid w:val="00DA0FCE"/>
    <w:rsid w:val="00DA4E0C"/>
    <w:rsid w:val="00DB0614"/>
    <w:rsid w:val="00DC5256"/>
    <w:rsid w:val="00DE3FE3"/>
    <w:rsid w:val="00DE4EE3"/>
    <w:rsid w:val="00DE57C8"/>
    <w:rsid w:val="00E046FB"/>
    <w:rsid w:val="00E2228E"/>
    <w:rsid w:val="00E2645A"/>
    <w:rsid w:val="00E36D87"/>
    <w:rsid w:val="00E411C8"/>
    <w:rsid w:val="00E60ACF"/>
    <w:rsid w:val="00E615E4"/>
    <w:rsid w:val="00E70E58"/>
    <w:rsid w:val="00E8402B"/>
    <w:rsid w:val="00E84B06"/>
    <w:rsid w:val="00E86D8A"/>
    <w:rsid w:val="00E925DD"/>
    <w:rsid w:val="00E947ED"/>
    <w:rsid w:val="00EB2E37"/>
    <w:rsid w:val="00EB531C"/>
    <w:rsid w:val="00EC01F1"/>
    <w:rsid w:val="00EE6ADD"/>
    <w:rsid w:val="00EE749C"/>
    <w:rsid w:val="00EF2E6B"/>
    <w:rsid w:val="00EF4758"/>
    <w:rsid w:val="00F0482A"/>
    <w:rsid w:val="00F53046"/>
    <w:rsid w:val="00F60BD9"/>
    <w:rsid w:val="00F67D9F"/>
    <w:rsid w:val="00F72EC3"/>
    <w:rsid w:val="00F7337F"/>
    <w:rsid w:val="00F928CE"/>
    <w:rsid w:val="00FA2D8F"/>
    <w:rsid w:val="00FB23BD"/>
    <w:rsid w:val="00FB73E9"/>
    <w:rsid w:val="00FC3D3C"/>
    <w:rsid w:val="00FC7495"/>
    <w:rsid w:val="00FF0471"/>
    <w:rsid w:val="00FF4C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rsid w:val="005150CE"/>
    <w:rPr>
      <w:i/>
      <w:iCs/>
      <w:color w:val="00B050"/>
    </w:rPr>
  </w:style>
  <w:style w:type="paragraph" w:customStyle="1" w:styleId="Other0">
    <w:name w:val="Other"/>
    <w:basedOn w:val="prastasis"/>
    <w:link w:val="Other"/>
    <w:rsid w:val="005150CE"/>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nhideWhenUsed/>
    <w:rsid w:val="005150CE"/>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B26D3"/>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0B26D3"/>
    <w:rPr>
      <w:vertAlign w:val="superscript"/>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A71E63"/>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0C24C5E"/>
    <w:pPr>
      <w:spacing w:before="100" w:beforeAutospacing="1" w:after="100" w:afterAutospacing="1"/>
    </w:pPr>
    <w:rPr>
      <w:szCs w:val="24"/>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Debesliotekstas">
    <w:name w:val="Balloon Text"/>
    <w:basedOn w:val="prastasis"/>
    <w:link w:val="DebesliotekstasDiagrama"/>
    <w:semiHidden/>
    <w:unhideWhenUsed/>
    <w:rsid w:val="00C5193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51936"/>
    <w:rPr>
      <w:rFonts w:ascii="Segoe UI" w:hAnsi="Segoe UI" w:cs="Segoe UI"/>
      <w:sz w:val="18"/>
      <w:szCs w:val="18"/>
    </w:rPr>
  </w:style>
  <w:style w:type="character" w:styleId="Neapdorotaspaminjimas">
    <w:name w:val="Unresolved Mention"/>
    <w:basedOn w:val="Numatytasispastraiposriftas"/>
    <w:uiPriority w:val="99"/>
    <w:semiHidden/>
    <w:unhideWhenUsed/>
    <w:rsid w:val="00B02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605">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4649313">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4836055">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2216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1699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840579">
      <w:bodyDiv w:val="1"/>
      <w:marLeft w:val="0"/>
      <w:marRight w:val="0"/>
      <w:marTop w:val="0"/>
      <w:marBottom w:val="0"/>
      <w:divBdr>
        <w:top w:val="none" w:sz="0" w:space="0" w:color="auto"/>
        <w:left w:val="none" w:sz="0" w:space="0" w:color="auto"/>
        <w:bottom w:val="none" w:sz="0" w:space="0" w:color="auto"/>
        <w:right w:val="none" w:sz="0" w:space="0" w:color="auto"/>
      </w:divBdr>
    </w:div>
    <w:div w:id="1202746945">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2495617">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FF86813B-FB5F-4C99-9EBB-5C51E67AF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87C36-9D07-4262-AA77-3A72E79FE980}">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441e4d8e-a8ab-46be-9694-e40af28e9c61"/>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9412</Words>
  <Characters>5366</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2017-06-29T23:42:00Z</cp:lastPrinted>
  <dcterms:created xsi:type="dcterms:W3CDTF">2025-06-04T11:00:00Z</dcterms:created>
  <dcterms:modified xsi:type="dcterms:W3CDTF">2025-06-04T11:19:00Z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