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2369B" w14:textId="77777777" w:rsidR="00B44CF8" w:rsidRPr="001312F5" w:rsidRDefault="00B44CF8" w:rsidP="00B44CF8">
      <w:pPr>
        <w:tabs>
          <w:tab w:val="center" w:pos="2835"/>
        </w:tabs>
        <w:rPr>
          <w:rFonts w:eastAsia="Calibri"/>
          <w:sz w:val="22"/>
          <w:szCs w:val="22"/>
          <w:lang w:eastAsia="en-US"/>
        </w:rPr>
      </w:pPr>
    </w:p>
    <w:p w14:paraId="3985B84B" w14:textId="035D6AAA" w:rsidR="00B44CF8" w:rsidRPr="001312F5" w:rsidRDefault="00B44CF8" w:rsidP="00B44CF8">
      <w:pPr>
        <w:jc w:val="center"/>
        <w:rPr>
          <w:rFonts w:eastAsia="Calibri"/>
          <w:sz w:val="22"/>
          <w:szCs w:val="22"/>
          <w:lang w:eastAsia="en-US"/>
        </w:rPr>
      </w:pPr>
      <w:r>
        <w:rPr>
          <w:rFonts w:eastAsia="Calibri"/>
          <w:b/>
          <w:sz w:val="22"/>
          <w:szCs w:val="22"/>
          <w:lang w:eastAsia="en-US"/>
        </w:rPr>
        <w:t>INTERAKTYVIŲ EKRANŲ</w:t>
      </w:r>
      <w:r w:rsidRPr="001312F5">
        <w:rPr>
          <w:rFonts w:eastAsia="Calibri"/>
          <w:b/>
          <w:sz w:val="22"/>
          <w:szCs w:val="22"/>
          <w:lang w:eastAsia="en-US"/>
        </w:rPr>
        <w:t xml:space="preserve"> PIRKIMO-PARDAVIMO SUTARTIS N</w:t>
      </w:r>
      <w:r>
        <w:rPr>
          <w:rFonts w:eastAsia="Calibri"/>
          <w:b/>
          <w:sz w:val="22"/>
          <w:szCs w:val="22"/>
          <w:lang w:eastAsia="en-US"/>
        </w:rPr>
        <w:t>R</w:t>
      </w:r>
      <w:r w:rsidRPr="001312F5">
        <w:rPr>
          <w:rFonts w:eastAsia="Calibri"/>
          <w:b/>
          <w:sz w:val="22"/>
          <w:szCs w:val="22"/>
          <w:lang w:eastAsia="en-US"/>
        </w:rPr>
        <w:t>. SU-</w:t>
      </w:r>
      <w:r w:rsidR="000829E8">
        <w:rPr>
          <w:rFonts w:eastAsia="Calibri"/>
          <w:b/>
          <w:sz w:val="22"/>
          <w:szCs w:val="22"/>
          <w:lang w:eastAsia="en-US"/>
        </w:rPr>
        <w:t>47</w:t>
      </w:r>
      <w:r w:rsidRPr="001312F5">
        <w:rPr>
          <w:rFonts w:eastAsia="Calibri"/>
          <w:b/>
          <w:sz w:val="22"/>
          <w:szCs w:val="22"/>
          <w:lang w:eastAsia="en-US"/>
        </w:rPr>
        <w:t xml:space="preserve"> </w:t>
      </w:r>
    </w:p>
    <w:p w14:paraId="59FBE2DF" w14:textId="77777777" w:rsidR="00B44CF8" w:rsidRPr="001312F5" w:rsidRDefault="00B44CF8" w:rsidP="00B44CF8">
      <w:pPr>
        <w:rPr>
          <w:rFonts w:eastAsia="Calibri"/>
          <w:sz w:val="22"/>
          <w:szCs w:val="22"/>
          <w:lang w:eastAsia="en-US"/>
        </w:rPr>
      </w:pPr>
    </w:p>
    <w:p w14:paraId="2F3B65BF" w14:textId="55C630C0" w:rsidR="00B44CF8" w:rsidRPr="00996947" w:rsidRDefault="00B44CF8" w:rsidP="00B44CF8">
      <w:pPr>
        <w:suppressAutoHyphens/>
        <w:autoSpaceDE w:val="0"/>
        <w:jc w:val="center"/>
        <w:rPr>
          <w:rFonts w:eastAsia="Verdana"/>
          <w:color w:val="000000"/>
          <w:sz w:val="22"/>
          <w:szCs w:val="22"/>
          <w:lang w:eastAsia="zh-CN"/>
        </w:rPr>
      </w:pPr>
      <w:r w:rsidRPr="00996947">
        <w:rPr>
          <w:rFonts w:eastAsia="Verdana"/>
          <w:color w:val="000000"/>
          <w:sz w:val="22"/>
          <w:szCs w:val="22"/>
          <w:lang w:eastAsia="zh-CN"/>
        </w:rPr>
        <w:t xml:space="preserve">2025 m. birželio </w:t>
      </w:r>
      <w:r w:rsidR="000829E8">
        <w:rPr>
          <w:rFonts w:eastAsia="Verdana"/>
          <w:color w:val="000000"/>
          <w:sz w:val="22"/>
          <w:szCs w:val="22"/>
          <w:lang w:eastAsia="zh-CN"/>
        </w:rPr>
        <w:t>6</w:t>
      </w:r>
      <w:r w:rsidR="00996947">
        <w:rPr>
          <w:rFonts w:eastAsia="Verdana"/>
          <w:color w:val="000000"/>
          <w:sz w:val="22"/>
          <w:szCs w:val="22"/>
          <w:lang w:eastAsia="zh-CN"/>
        </w:rPr>
        <w:t xml:space="preserve"> </w:t>
      </w:r>
      <w:r w:rsidRPr="00996947">
        <w:rPr>
          <w:rFonts w:eastAsia="Verdana"/>
          <w:color w:val="000000"/>
          <w:sz w:val="22"/>
          <w:szCs w:val="22"/>
          <w:lang w:eastAsia="zh-CN"/>
        </w:rPr>
        <w:t>d.</w:t>
      </w:r>
    </w:p>
    <w:p w14:paraId="686D05FA" w14:textId="77777777" w:rsidR="00B44CF8" w:rsidRDefault="00B44CF8" w:rsidP="00B44CF8">
      <w:pPr>
        <w:tabs>
          <w:tab w:val="right" w:pos="8222"/>
        </w:tabs>
        <w:rPr>
          <w:rFonts w:eastAsia="Calibri"/>
          <w:color w:val="000000"/>
          <w:sz w:val="22"/>
          <w:szCs w:val="22"/>
          <w:lang w:eastAsia="en-US"/>
        </w:rPr>
      </w:pPr>
    </w:p>
    <w:p w14:paraId="76CAAC5E" w14:textId="77777777" w:rsidR="00AD3119" w:rsidRPr="001312F5" w:rsidRDefault="00AD3119" w:rsidP="00B44CF8">
      <w:pPr>
        <w:tabs>
          <w:tab w:val="right" w:pos="8222"/>
        </w:tabs>
        <w:rPr>
          <w:rFonts w:eastAsia="Calibri"/>
          <w:color w:val="000000"/>
          <w:sz w:val="22"/>
          <w:szCs w:val="22"/>
          <w:lang w:eastAsia="en-US"/>
        </w:rPr>
      </w:pPr>
    </w:p>
    <w:p w14:paraId="398B3883" w14:textId="2CDA0C26" w:rsidR="00B44CF8" w:rsidRPr="001312F5" w:rsidRDefault="00B44CF8" w:rsidP="00B44CF8">
      <w:pPr>
        <w:autoSpaceDE w:val="0"/>
        <w:autoSpaceDN w:val="0"/>
        <w:adjustRightInd w:val="0"/>
        <w:jc w:val="both"/>
        <w:rPr>
          <w:sz w:val="22"/>
          <w:szCs w:val="22"/>
          <w:lang w:eastAsia="en-US"/>
        </w:rPr>
      </w:pPr>
      <w:r w:rsidRPr="001312F5">
        <w:rPr>
          <w:b/>
          <w:sz w:val="22"/>
          <w:szCs w:val="22"/>
          <w:lang w:eastAsia="en-US"/>
        </w:rPr>
        <w:softHyphen/>
      </w:r>
      <w:r w:rsidRPr="001312F5">
        <w:rPr>
          <w:b/>
          <w:sz w:val="22"/>
          <w:szCs w:val="22"/>
          <w:lang w:eastAsia="en-US"/>
        </w:rPr>
        <w:softHyphen/>
      </w:r>
      <w:r w:rsidRPr="001312F5">
        <w:rPr>
          <w:b/>
          <w:sz w:val="22"/>
          <w:szCs w:val="22"/>
          <w:lang w:eastAsia="en-US"/>
        </w:rPr>
        <w:softHyphen/>
      </w:r>
      <w:r w:rsidRPr="001312F5">
        <w:rPr>
          <w:b/>
          <w:sz w:val="22"/>
          <w:szCs w:val="22"/>
          <w:lang w:eastAsia="en-US"/>
        </w:rPr>
        <w:softHyphen/>
      </w:r>
      <w:r w:rsidRPr="001312F5">
        <w:rPr>
          <w:b/>
          <w:sz w:val="22"/>
          <w:szCs w:val="22"/>
          <w:lang w:eastAsia="en-US"/>
        </w:rPr>
        <w:softHyphen/>
      </w:r>
      <w:r w:rsidRPr="001312F5">
        <w:rPr>
          <w:b/>
          <w:sz w:val="22"/>
          <w:szCs w:val="22"/>
          <w:lang w:eastAsia="en-US"/>
        </w:rPr>
        <w:softHyphen/>
      </w:r>
      <w:r w:rsidRPr="001312F5">
        <w:rPr>
          <w:b/>
          <w:sz w:val="22"/>
          <w:szCs w:val="22"/>
          <w:lang w:eastAsia="en-US"/>
        </w:rPr>
        <w:softHyphen/>
      </w:r>
      <w:r w:rsidRPr="001312F5">
        <w:rPr>
          <w:b/>
          <w:sz w:val="22"/>
          <w:szCs w:val="22"/>
          <w:lang w:eastAsia="en-US"/>
        </w:rPr>
        <w:softHyphen/>
      </w:r>
      <w:r w:rsidRPr="001312F5">
        <w:rPr>
          <w:b/>
          <w:sz w:val="22"/>
          <w:szCs w:val="22"/>
          <w:lang w:eastAsia="en-US"/>
        </w:rPr>
        <w:softHyphen/>
      </w:r>
      <w:r w:rsidRPr="001312F5">
        <w:rPr>
          <w:b/>
          <w:sz w:val="22"/>
          <w:szCs w:val="22"/>
          <w:lang w:eastAsia="en-US"/>
        </w:rPr>
        <w:softHyphen/>
        <w:t>Vilniaus technologijų ir inžinerijos mokymo centras</w:t>
      </w:r>
      <w:r w:rsidRPr="001312F5">
        <w:rPr>
          <w:sz w:val="22"/>
          <w:szCs w:val="22"/>
          <w:lang w:eastAsia="en-US"/>
        </w:rPr>
        <w:t xml:space="preserve">, juridinio asmens kodas 306138865, kurio registruota buveinė yra adresu Trinapolio g. 2, Vilnius, atstovaujamas direktoriaus Mindaugo Černiaus, veikiančio pagal įstaigos įstatus (toliau </w:t>
      </w:r>
      <w:r w:rsidR="00EB1493" w:rsidRPr="00EB1493">
        <w:rPr>
          <w:b/>
          <w:bCs/>
          <w:sz w:val="22"/>
          <w:szCs w:val="22"/>
          <w:lang w:eastAsia="en-US"/>
        </w:rPr>
        <w:t>-</w:t>
      </w:r>
      <w:r w:rsidRPr="001312F5">
        <w:rPr>
          <w:sz w:val="22"/>
          <w:szCs w:val="22"/>
          <w:lang w:eastAsia="en-US"/>
        </w:rPr>
        <w:t xml:space="preserve"> </w:t>
      </w:r>
      <w:r w:rsidRPr="00EB1493">
        <w:rPr>
          <w:b/>
          <w:bCs/>
          <w:sz w:val="22"/>
          <w:szCs w:val="22"/>
          <w:lang w:eastAsia="en-US"/>
        </w:rPr>
        <w:t>Pirkėjas</w:t>
      </w:r>
      <w:r w:rsidRPr="001312F5">
        <w:rPr>
          <w:sz w:val="22"/>
          <w:szCs w:val="22"/>
          <w:lang w:eastAsia="en-US"/>
        </w:rPr>
        <w:t xml:space="preserve">), ir </w:t>
      </w:r>
      <w:r w:rsidRPr="00AD3119">
        <w:rPr>
          <w:b/>
          <w:bCs/>
          <w:sz w:val="22"/>
          <w:szCs w:val="22"/>
          <w:lang w:eastAsia="en-US"/>
        </w:rPr>
        <w:t>UAB „Lantelis“</w:t>
      </w:r>
      <w:r w:rsidRPr="00AD3119">
        <w:rPr>
          <w:sz w:val="22"/>
          <w:szCs w:val="22"/>
          <w:lang w:eastAsia="en-US"/>
        </w:rPr>
        <w:t xml:space="preserve"> </w:t>
      </w:r>
      <w:r w:rsidRPr="001312F5">
        <w:rPr>
          <w:sz w:val="22"/>
          <w:szCs w:val="22"/>
          <w:lang w:eastAsia="en-US"/>
        </w:rPr>
        <w:t xml:space="preserve">(toliau </w:t>
      </w:r>
      <w:r w:rsidRPr="00EB1493">
        <w:rPr>
          <w:b/>
          <w:bCs/>
          <w:sz w:val="22"/>
          <w:szCs w:val="22"/>
          <w:lang w:eastAsia="en-US"/>
        </w:rPr>
        <w:t>-</w:t>
      </w:r>
      <w:r w:rsidRPr="001312F5">
        <w:rPr>
          <w:sz w:val="22"/>
          <w:szCs w:val="22"/>
          <w:lang w:eastAsia="en-US"/>
        </w:rPr>
        <w:t xml:space="preserve"> </w:t>
      </w:r>
      <w:r w:rsidRPr="001312F5">
        <w:rPr>
          <w:b/>
          <w:bCs/>
          <w:sz w:val="22"/>
          <w:szCs w:val="22"/>
          <w:lang w:eastAsia="en-US"/>
        </w:rPr>
        <w:t>Pardavėjas</w:t>
      </w:r>
      <w:r w:rsidRPr="001312F5">
        <w:rPr>
          <w:sz w:val="22"/>
          <w:szCs w:val="22"/>
          <w:lang w:eastAsia="en-US"/>
        </w:rPr>
        <w:t>), atstovaujama</w:t>
      </w:r>
      <w:r w:rsidRPr="001312F5">
        <w:rPr>
          <w:sz w:val="22"/>
          <w:szCs w:val="22"/>
          <w:u w:val="single"/>
          <w:lang w:eastAsia="en-US"/>
        </w:rPr>
        <w:t xml:space="preserve">                       </w:t>
      </w:r>
      <w:r w:rsidRPr="00AD3119">
        <w:rPr>
          <w:sz w:val="22"/>
          <w:szCs w:val="22"/>
          <w:lang w:eastAsia="en-US"/>
        </w:rPr>
        <w:t>direktoriaus Modesto Tamučio</w:t>
      </w:r>
      <w:r w:rsidRPr="001312F5">
        <w:rPr>
          <w:sz w:val="22"/>
          <w:szCs w:val="22"/>
          <w:lang w:eastAsia="en-US"/>
        </w:rPr>
        <w:t xml:space="preserve">, laimėjusi </w:t>
      </w:r>
      <w:r w:rsidRPr="001312F5">
        <w:rPr>
          <w:sz w:val="22"/>
          <w:szCs w:val="22"/>
        </w:rPr>
        <w:t xml:space="preserve">2025 m. </w:t>
      </w:r>
      <w:r>
        <w:rPr>
          <w:sz w:val="22"/>
          <w:szCs w:val="22"/>
        </w:rPr>
        <w:t>gegužės</w:t>
      </w:r>
      <w:r w:rsidRPr="001312F5">
        <w:rPr>
          <w:sz w:val="22"/>
          <w:szCs w:val="22"/>
        </w:rPr>
        <w:t xml:space="preserve"> 2</w:t>
      </w:r>
      <w:r>
        <w:rPr>
          <w:sz w:val="22"/>
          <w:szCs w:val="22"/>
        </w:rPr>
        <w:t>1</w:t>
      </w:r>
      <w:r w:rsidRPr="001312F5">
        <w:rPr>
          <w:sz w:val="22"/>
          <w:szCs w:val="22"/>
        </w:rPr>
        <w:t xml:space="preserve"> d. kvietime teikti pasiūlymus anonsuotą</w:t>
      </w:r>
      <w:r w:rsidRPr="001312F5">
        <w:rPr>
          <w:b/>
          <w:sz w:val="22"/>
          <w:szCs w:val="22"/>
        </w:rPr>
        <w:t xml:space="preserve"> </w:t>
      </w:r>
      <w:r w:rsidR="00AD3119">
        <w:rPr>
          <w:b/>
          <w:sz w:val="22"/>
          <w:szCs w:val="22"/>
        </w:rPr>
        <w:t>i</w:t>
      </w:r>
      <w:r>
        <w:rPr>
          <w:b/>
          <w:sz w:val="22"/>
          <w:szCs w:val="22"/>
        </w:rPr>
        <w:t>nteraktyvių ekranų</w:t>
      </w:r>
      <w:r w:rsidRPr="001312F5">
        <w:rPr>
          <w:b/>
          <w:sz w:val="22"/>
          <w:szCs w:val="22"/>
        </w:rPr>
        <w:t xml:space="preserve"> </w:t>
      </w:r>
      <w:r w:rsidRPr="001312F5">
        <w:rPr>
          <w:sz w:val="22"/>
          <w:szCs w:val="22"/>
        </w:rPr>
        <w:t xml:space="preserve">(toliau – </w:t>
      </w:r>
      <w:r w:rsidRPr="001312F5">
        <w:rPr>
          <w:b/>
          <w:bCs/>
          <w:sz w:val="22"/>
          <w:szCs w:val="22"/>
        </w:rPr>
        <w:t>Prekės</w:t>
      </w:r>
      <w:r w:rsidRPr="001312F5">
        <w:rPr>
          <w:sz w:val="22"/>
          <w:szCs w:val="22"/>
        </w:rPr>
        <w:t>) viešojo pirkimo konkursą</w:t>
      </w:r>
      <w:r w:rsidRPr="001312F5">
        <w:rPr>
          <w:sz w:val="22"/>
          <w:szCs w:val="22"/>
          <w:lang w:eastAsia="en-US"/>
        </w:rPr>
        <w:t>, kartu Sutartyje vadinamos „Šalimis“ arba kiekviena atskirai „Šalimi“, sudarė šią Sutartį:</w:t>
      </w:r>
    </w:p>
    <w:p w14:paraId="2D03DAA0" w14:textId="77777777" w:rsidR="00B44CF8" w:rsidRPr="001312F5" w:rsidRDefault="00B44CF8" w:rsidP="00B44CF8">
      <w:pPr>
        <w:suppressAutoHyphens/>
        <w:autoSpaceDE w:val="0"/>
        <w:rPr>
          <w:rFonts w:eastAsia="Verdana"/>
          <w:b/>
          <w:bCs/>
          <w:color w:val="000000"/>
          <w:sz w:val="22"/>
          <w:szCs w:val="22"/>
          <w:lang w:eastAsia="zh-CN"/>
        </w:rPr>
      </w:pPr>
    </w:p>
    <w:p w14:paraId="07E6E839" w14:textId="77777777" w:rsidR="00B44CF8" w:rsidRPr="001312F5" w:rsidRDefault="00B44CF8" w:rsidP="00B44CF8">
      <w:pPr>
        <w:widowControl w:val="0"/>
        <w:numPr>
          <w:ilvl w:val="0"/>
          <w:numId w:val="1"/>
        </w:numPr>
        <w:suppressAutoHyphens/>
        <w:autoSpaceDE w:val="0"/>
        <w:jc w:val="both"/>
        <w:rPr>
          <w:rFonts w:eastAsia="Verdana"/>
          <w:b/>
          <w:bCs/>
          <w:color w:val="000000"/>
          <w:sz w:val="22"/>
          <w:szCs w:val="22"/>
          <w:lang w:eastAsia="zh-CN"/>
        </w:rPr>
      </w:pPr>
      <w:r w:rsidRPr="001312F5">
        <w:rPr>
          <w:rFonts w:eastAsia="Verdana"/>
          <w:b/>
          <w:bCs/>
          <w:color w:val="000000"/>
          <w:sz w:val="22"/>
          <w:szCs w:val="22"/>
          <w:lang w:eastAsia="zh-CN"/>
        </w:rPr>
        <w:t>Sutarties objektas</w:t>
      </w:r>
    </w:p>
    <w:p w14:paraId="406779BF" w14:textId="421F3827" w:rsidR="00B44CF8" w:rsidRPr="00231049" w:rsidRDefault="00E052A6" w:rsidP="00231049">
      <w:pPr>
        <w:suppressAutoHyphens/>
        <w:autoSpaceDE w:val="0"/>
        <w:ind w:left="15"/>
        <w:jc w:val="both"/>
        <w:rPr>
          <w:rFonts w:eastAsia="Verdana"/>
          <w:color w:val="000000"/>
          <w:sz w:val="22"/>
          <w:szCs w:val="22"/>
          <w:lang w:eastAsia="zh-CN"/>
        </w:rPr>
      </w:pPr>
      <w:r w:rsidRPr="00231049">
        <w:rPr>
          <w:rFonts w:eastAsia="Verdana"/>
          <w:color w:val="000000"/>
          <w:sz w:val="22"/>
          <w:szCs w:val="22"/>
          <w:lang w:eastAsia="zh-CN"/>
        </w:rPr>
        <w:t>1.</w:t>
      </w:r>
      <w:r w:rsidR="00231049" w:rsidRPr="00231049">
        <w:rPr>
          <w:rFonts w:eastAsia="Verdana"/>
          <w:color w:val="000000"/>
          <w:sz w:val="22"/>
          <w:szCs w:val="22"/>
          <w:lang w:eastAsia="zh-CN"/>
        </w:rPr>
        <w:t>1.</w:t>
      </w:r>
      <w:r w:rsidRPr="00231049">
        <w:rPr>
          <w:rFonts w:eastAsia="Verdana"/>
          <w:color w:val="000000"/>
          <w:sz w:val="22"/>
          <w:szCs w:val="22"/>
          <w:lang w:eastAsia="zh-CN"/>
        </w:rPr>
        <w:t xml:space="preserve"> </w:t>
      </w:r>
      <w:r w:rsidR="00B44CF8" w:rsidRPr="00231049">
        <w:rPr>
          <w:rFonts w:eastAsia="Verdana"/>
          <w:color w:val="000000"/>
          <w:sz w:val="22"/>
          <w:szCs w:val="22"/>
          <w:lang w:eastAsia="zh-CN"/>
        </w:rPr>
        <w:t xml:space="preserve">Šia Sutartimi nustatoma tvarka ir sąlygos, pagal kurias Pardavėjas įsipareigoja vadovaudamasis pirkimo  Techninių specifikacijų reikalavimais ir kitų pirkimo dokumentų nustatytomis sąlygomis parduoti Pirkėjui Prekes, jas pristatyti ir sumontuoti, o Pirkėjas įsipareigoja priimti šias Prekes ir sumokėti už jas šioje Sutartyje nustatytomis sąlygomis ir tvarka. </w:t>
      </w:r>
    </w:p>
    <w:p w14:paraId="5CB66036" w14:textId="601FDAFD" w:rsidR="00B44CF8" w:rsidRPr="001312F5" w:rsidRDefault="00B44CF8" w:rsidP="00B44CF8">
      <w:pPr>
        <w:autoSpaceDE w:val="0"/>
        <w:autoSpaceDN w:val="0"/>
        <w:adjustRightInd w:val="0"/>
        <w:ind w:left="15"/>
        <w:jc w:val="both"/>
        <w:rPr>
          <w:sz w:val="22"/>
          <w:szCs w:val="22"/>
          <w:lang w:eastAsia="en-US"/>
        </w:rPr>
      </w:pPr>
      <w:r w:rsidRPr="001312F5">
        <w:rPr>
          <w:sz w:val="22"/>
          <w:szCs w:val="22"/>
          <w:lang w:eastAsia="en-US"/>
        </w:rPr>
        <w:t xml:space="preserve">1.2. Sutarties dalykas yra </w:t>
      </w:r>
      <w:r w:rsidRPr="001312F5">
        <w:rPr>
          <w:b/>
          <w:sz w:val="22"/>
          <w:szCs w:val="22"/>
          <w:lang w:eastAsia="en-US"/>
        </w:rPr>
        <w:t>Prekės,</w:t>
      </w:r>
      <w:r w:rsidRPr="001312F5">
        <w:rPr>
          <w:sz w:val="22"/>
          <w:szCs w:val="22"/>
          <w:lang w:eastAsia="en-US"/>
        </w:rPr>
        <w:t xml:space="preserve"> kurių kainos nurodyti sutarties priede Nr.</w:t>
      </w:r>
      <w:r w:rsidR="00E06834">
        <w:rPr>
          <w:sz w:val="22"/>
          <w:szCs w:val="22"/>
          <w:lang w:eastAsia="en-US"/>
        </w:rPr>
        <w:t xml:space="preserve"> </w:t>
      </w:r>
      <w:r w:rsidRPr="001312F5">
        <w:rPr>
          <w:sz w:val="22"/>
          <w:szCs w:val="22"/>
          <w:lang w:eastAsia="en-US"/>
        </w:rPr>
        <w:t>2.</w:t>
      </w:r>
    </w:p>
    <w:p w14:paraId="5B95F0ED" w14:textId="77777777" w:rsidR="00B44CF8" w:rsidRPr="001312F5" w:rsidRDefault="00B44CF8" w:rsidP="00B44CF8">
      <w:pPr>
        <w:autoSpaceDE w:val="0"/>
        <w:autoSpaceDN w:val="0"/>
        <w:adjustRightInd w:val="0"/>
        <w:rPr>
          <w:rFonts w:eastAsia="Verdana"/>
          <w:color w:val="000000"/>
          <w:sz w:val="22"/>
          <w:szCs w:val="22"/>
          <w:lang w:eastAsia="en-US"/>
        </w:rPr>
      </w:pPr>
    </w:p>
    <w:p w14:paraId="224890DC" w14:textId="77777777" w:rsidR="00B44CF8" w:rsidRPr="001312F5" w:rsidRDefault="00B44CF8" w:rsidP="00B44CF8">
      <w:pPr>
        <w:autoSpaceDE w:val="0"/>
        <w:autoSpaceDN w:val="0"/>
        <w:adjustRightInd w:val="0"/>
        <w:rPr>
          <w:b/>
          <w:bCs/>
          <w:sz w:val="22"/>
          <w:szCs w:val="22"/>
          <w:lang w:eastAsia="en-US"/>
        </w:rPr>
      </w:pPr>
      <w:r w:rsidRPr="001312F5">
        <w:rPr>
          <w:rFonts w:eastAsia="Verdana"/>
          <w:b/>
          <w:color w:val="000000"/>
          <w:sz w:val="22"/>
          <w:szCs w:val="22"/>
          <w:lang w:eastAsia="en-US"/>
        </w:rPr>
        <w:t xml:space="preserve">2. </w:t>
      </w:r>
      <w:r w:rsidRPr="001312F5">
        <w:rPr>
          <w:b/>
          <w:bCs/>
          <w:sz w:val="22"/>
          <w:szCs w:val="22"/>
          <w:lang w:eastAsia="en-US"/>
        </w:rPr>
        <w:t>Prekių kokybė</w:t>
      </w:r>
    </w:p>
    <w:p w14:paraId="54EA1CD1" w14:textId="77777777" w:rsidR="00B44CF8" w:rsidRPr="001312F5" w:rsidRDefault="00B44CF8" w:rsidP="00B44CF8">
      <w:pPr>
        <w:autoSpaceDE w:val="0"/>
        <w:autoSpaceDN w:val="0"/>
        <w:adjustRightInd w:val="0"/>
        <w:ind w:left="15"/>
        <w:jc w:val="both"/>
        <w:rPr>
          <w:bCs/>
          <w:sz w:val="22"/>
          <w:szCs w:val="22"/>
          <w:lang w:eastAsia="en-US"/>
        </w:rPr>
      </w:pPr>
      <w:r w:rsidRPr="001312F5">
        <w:rPr>
          <w:bCs/>
          <w:sz w:val="22"/>
          <w:szCs w:val="22"/>
          <w:lang w:eastAsia="en-US"/>
        </w:rPr>
        <w:t xml:space="preserve">2.1. Tiekiamų Prekių kokybė turi atitikti galiojančius standartus, technines sąlygas ar kitus norminius aktus. </w:t>
      </w:r>
    </w:p>
    <w:p w14:paraId="3460500C" w14:textId="2A102672" w:rsidR="00B44CF8" w:rsidRPr="001312F5" w:rsidRDefault="00B44CF8" w:rsidP="00231049">
      <w:pPr>
        <w:autoSpaceDE w:val="0"/>
        <w:autoSpaceDN w:val="0"/>
        <w:adjustRightInd w:val="0"/>
        <w:ind w:firstLine="15"/>
        <w:jc w:val="both"/>
        <w:rPr>
          <w:color w:val="000000"/>
          <w:sz w:val="22"/>
          <w:szCs w:val="22"/>
          <w:lang w:eastAsia="en-US"/>
        </w:rPr>
      </w:pPr>
      <w:r w:rsidRPr="001312F5">
        <w:rPr>
          <w:color w:val="000000"/>
          <w:sz w:val="22"/>
          <w:szCs w:val="22"/>
          <w:lang w:eastAsia="en-US"/>
        </w:rPr>
        <w:t xml:space="preserve">2.2. Prekės turi atitikti pirkimo techninės specifikacijos reikalavimus. </w:t>
      </w:r>
      <w:r w:rsidR="00E06834">
        <w:rPr>
          <w:color w:val="000000"/>
          <w:sz w:val="22"/>
          <w:szCs w:val="22"/>
          <w:lang w:eastAsia="en-US"/>
        </w:rPr>
        <w:t>P</w:t>
      </w:r>
      <w:r w:rsidRPr="001312F5">
        <w:rPr>
          <w:color w:val="000000"/>
          <w:sz w:val="22"/>
          <w:szCs w:val="22"/>
          <w:lang w:eastAsia="en-US"/>
        </w:rPr>
        <w:t>ateikimo momentu Prekėms taikomas garantijos  terminas turi sutapti su nurodytu Prekių aprašyme.</w:t>
      </w:r>
    </w:p>
    <w:p w14:paraId="6DEBB931" w14:textId="77777777" w:rsidR="00B44CF8" w:rsidRPr="001312F5" w:rsidRDefault="00B44CF8" w:rsidP="00B44CF8">
      <w:pPr>
        <w:autoSpaceDE w:val="0"/>
        <w:autoSpaceDN w:val="0"/>
        <w:adjustRightInd w:val="0"/>
        <w:jc w:val="both"/>
        <w:rPr>
          <w:rFonts w:eastAsia="Verdana"/>
          <w:bCs/>
          <w:color w:val="000000"/>
          <w:sz w:val="22"/>
          <w:szCs w:val="22"/>
          <w:lang w:eastAsia="en-US"/>
        </w:rPr>
      </w:pPr>
      <w:r w:rsidRPr="001312F5">
        <w:rPr>
          <w:rFonts w:eastAsia="Verdana"/>
          <w:bCs/>
          <w:color w:val="000000"/>
          <w:sz w:val="22"/>
          <w:szCs w:val="22"/>
          <w:lang w:eastAsia="en-US"/>
        </w:rPr>
        <w:t>2.3. Pardavėjas atsako už Prekių sugadinimą, jei tai atsitinka dėl netinkamo įpakavimo ar transportavimo.</w:t>
      </w:r>
    </w:p>
    <w:p w14:paraId="072C8F08" w14:textId="77777777" w:rsidR="00B44CF8" w:rsidRPr="001312F5" w:rsidRDefault="00B44CF8" w:rsidP="00B44CF8">
      <w:pPr>
        <w:autoSpaceDE w:val="0"/>
        <w:autoSpaceDN w:val="0"/>
        <w:adjustRightInd w:val="0"/>
        <w:ind w:left="15" w:firstLine="480"/>
        <w:rPr>
          <w:sz w:val="22"/>
          <w:szCs w:val="22"/>
          <w:lang w:eastAsia="en-US"/>
        </w:rPr>
      </w:pPr>
    </w:p>
    <w:p w14:paraId="5377CDB1" w14:textId="77777777" w:rsidR="00B44CF8" w:rsidRPr="001312F5" w:rsidRDefault="00B44CF8" w:rsidP="00B44CF8">
      <w:pPr>
        <w:numPr>
          <w:ilvl w:val="0"/>
          <w:numId w:val="2"/>
        </w:numPr>
        <w:suppressAutoHyphens/>
        <w:snapToGrid w:val="0"/>
        <w:rPr>
          <w:sz w:val="22"/>
          <w:szCs w:val="22"/>
          <w:lang w:eastAsia="en-US"/>
        </w:rPr>
      </w:pPr>
      <w:r w:rsidRPr="001312F5">
        <w:rPr>
          <w:b/>
          <w:bCs/>
          <w:sz w:val="22"/>
          <w:szCs w:val="22"/>
          <w:lang w:eastAsia="en-US"/>
        </w:rPr>
        <w:t>Prekių kaina ir atsiskaitymų tvarka</w:t>
      </w:r>
      <w:r w:rsidRPr="001312F5">
        <w:rPr>
          <w:sz w:val="22"/>
          <w:szCs w:val="22"/>
          <w:lang w:eastAsia="en-US"/>
        </w:rPr>
        <w:t xml:space="preserve"> </w:t>
      </w:r>
    </w:p>
    <w:p w14:paraId="361AEA73" w14:textId="489FBF6D" w:rsidR="00B44CF8" w:rsidRPr="001312F5" w:rsidRDefault="00B44CF8" w:rsidP="00B44CF8">
      <w:pPr>
        <w:autoSpaceDE w:val="0"/>
        <w:autoSpaceDN w:val="0"/>
        <w:adjustRightInd w:val="0"/>
        <w:ind w:left="15"/>
        <w:jc w:val="both"/>
        <w:rPr>
          <w:bCs/>
          <w:sz w:val="22"/>
          <w:szCs w:val="22"/>
          <w:lang w:eastAsia="en-US"/>
        </w:rPr>
      </w:pPr>
      <w:r w:rsidRPr="001312F5">
        <w:rPr>
          <w:bCs/>
          <w:sz w:val="22"/>
          <w:szCs w:val="22"/>
          <w:lang w:eastAsia="en-US"/>
        </w:rPr>
        <w:t>3.1</w:t>
      </w:r>
      <w:r w:rsidRPr="001312F5">
        <w:rPr>
          <w:b/>
          <w:sz w:val="22"/>
          <w:szCs w:val="22"/>
          <w:lang w:eastAsia="en-US"/>
        </w:rPr>
        <w:t xml:space="preserve">. </w:t>
      </w:r>
      <w:r w:rsidRPr="001312F5">
        <w:rPr>
          <w:bCs/>
          <w:sz w:val="22"/>
          <w:szCs w:val="22"/>
          <w:lang w:eastAsia="en-US"/>
        </w:rPr>
        <w:t>Sutarties kaina skaičiuojama fiksuotos kainos apskaičiavimo būdu.</w:t>
      </w:r>
    </w:p>
    <w:p w14:paraId="41A10DE0" w14:textId="77777777" w:rsidR="00B44CF8" w:rsidRPr="001312F5" w:rsidRDefault="00B44CF8" w:rsidP="00B44CF8">
      <w:pPr>
        <w:autoSpaceDE w:val="0"/>
        <w:autoSpaceDN w:val="0"/>
        <w:adjustRightInd w:val="0"/>
        <w:ind w:left="15"/>
        <w:jc w:val="both"/>
        <w:rPr>
          <w:bCs/>
          <w:sz w:val="22"/>
          <w:szCs w:val="22"/>
          <w:lang w:eastAsia="en-US"/>
        </w:rPr>
      </w:pPr>
      <w:r w:rsidRPr="001312F5">
        <w:rPr>
          <w:bCs/>
          <w:sz w:val="22"/>
          <w:szCs w:val="22"/>
          <w:lang w:eastAsia="en-US"/>
        </w:rPr>
        <w:t>3.2. Prekių kaina dėl bendro kainų lygio pasikeitimo nebus perskaičiuojama.</w:t>
      </w:r>
    </w:p>
    <w:p w14:paraId="5A9E2AE2" w14:textId="22EC34AE" w:rsidR="00B44CF8" w:rsidRPr="001312F5" w:rsidRDefault="00B44CF8" w:rsidP="00B44CF8">
      <w:pPr>
        <w:autoSpaceDE w:val="0"/>
        <w:autoSpaceDN w:val="0"/>
        <w:adjustRightInd w:val="0"/>
        <w:ind w:left="15"/>
        <w:jc w:val="both"/>
        <w:rPr>
          <w:bCs/>
          <w:sz w:val="22"/>
          <w:szCs w:val="22"/>
          <w:lang w:eastAsia="en-US"/>
        </w:rPr>
      </w:pPr>
      <w:r w:rsidRPr="001312F5">
        <w:rPr>
          <w:bCs/>
          <w:sz w:val="22"/>
          <w:szCs w:val="22"/>
          <w:lang w:eastAsia="en-US"/>
        </w:rPr>
        <w:t xml:space="preserve">3.3. </w:t>
      </w:r>
      <w:r w:rsidRPr="001312F5">
        <w:rPr>
          <w:b/>
          <w:bCs/>
          <w:sz w:val="22"/>
          <w:szCs w:val="22"/>
          <w:lang w:eastAsia="en-US"/>
        </w:rPr>
        <w:t xml:space="preserve">Šalys susitarė, kad fiksuota Sutarties kaina  yra </w:t>
      </w:r>
      <w:r w:rsidRPr="00B44CF8">
        <w:rPr>
          <w:b/>
          <w:bCs/>
          <w:sz w:val="22"/>
          <w:szCs w:val="22"/>
          <w:lang w:eastAsia="en-US"/>
        </w:rPr>
        <w:t>6279</w:t>
      </w:r>
      <w:r w:rsidR="001309BE">
        <w:rPr>
          <w:b/>
          <w:bCs/>
          <w:sz w:val="22"/>
          <w:szCs w:val="22"/>
          <w:lang w:eastAsia="en-US"/>
        </w:rPr>
        <w:t>,</w:t>
      </w:r>
      <w:r w:rsidRPr="00B44CF8">
        <w:rPr>
          <w:b/>
          <w:bCs/>
          <w:sz w:val="22"/>
          <w:szCs w:val="22"/>
          <w:lang w:eastAsia="en-US"/>
        </w:rPr>
        <w:t>34</w:t>
      </w:r>
      <w:r>
        <w:rPr>
          <w:b/>
          <w:bCs/>
          <w:sz w:val="22"/>
          <w:szCs w:val="22"/>
          <w:lang w:eastAsia="en-US"/>
        </w:rPr>
        <w:t xml:space="preserve"> </w:t>
      </w:r>
      <w:r w:rsidRPr="001312F5">
        <w:rPr>
          <w:b/>
          <w:bCs/>
          <w:sz w:val="22"/>
          <w:szCs w:val="22"/>
          <w:lang w:eastAsia="en-US"/>
        </w:rPr>
        <w:t>Eur be PVM.</w:t>
      </w:r>
    </w:p>
    <w:p w14:paraId="00DFF826" w14:textId="77777777" w:rsidR="00B44CF8" w:rsidRPr="001312F5" w:rsidRDefault="00B44CF8" w:rsidP="00B44CF8">
      <w:pPr>
        <w:rPr>
          <w:bCs/>
          <w:sz w:val="22"/>
          <w:szCs w:val="22"/>
          <w:lang w:eastAsia="en-US"/>
        </w:rPr>
      </w:pPr>
      <w:r w:rsidRPr="001312F5">
        <w:rPr>
          <w:bCs/>
          <w:sz w:val="22"/>
          <w:szCs w:val="22"/>
          <w:lang w:eastAsia="en-US"/>
        </w:rPr>
        <w:t>3.4. Prekių kainos nustatomos ir atsiskaitymai vykdomi eurais.</w:t>
      </w:r>
    </w:p>
    <w:p w14:paraId="2B3F6754" w14:textId="77777777" w:rsidR="00B44CF8" w:rsidRPr="001312F5" w:rsidRDefault="00B44CF8" w:rsidP="00B44CF8">
      <w:pPr>
        <w:autoSpaceDE w:val="0"/>
        <w:autoSpaceDN w:val="0"/>
        <w:adjustRightInd w:val="0"/>
        <w:jc w:val="both"/>
        <w:rPr>
          <w:bCs/>
          <w:sz w:val="22"/>
          <w:szCs w:val="22"/>
          <w:lang w:eastAsia="en-US"/>
        </w:rPr>
      </w:pPr>
      <w:r w:rsidRPr="001312F5">
        <w:rPr>
          <w:bCs/>
          <w:sz w:val="22"/>
          <w:szCs w:val="22"/>
          <w:lang w:eastAsia="en-US"/>
        </w:rPr>
        <w:t>3.5. Prekių kaina PVM sąskaitose faktūrose nurodoma be PVM ir bendra suma su PVM.</w:t>
      </w:r>
    </w:p>
    <w:p w14:paraId="3A6BCAB9" w14:textId="77777777" w:rsidR="00B44CF8" w:rsidRPr="001312F5" w:rsidRDefault="00B44CF8" w:rsidP="00231049">
      <w:pPr>
        <w:autoSpaceDE w:val="0"/>
        <w:autoSpaceDN w:val="0"/>
        <w:adjustRightInd w:val="0"/>
        <w:ind w:firstLine="15"/>
        <w:jc w:val="both"/>
        <w:rPr>
          <w:bCs/>
          <w:sz w:val="22"/>
          <w:szCs w:val="22"/>
          <w:lang w:eastAsia="en-US"/>
        </w:rPr>
      </w:pPr>
      <w:r w:rsidRPr="001312F5">
        <w:rPr>
          <w:bCs/>
          <w:sz w:val="22"/>
          <w:szCs w:val="22"/>
          <w:lang w:eastAsia="en-US"/>
        </w:rPr>
        <w:t xml:space="preserve">3.6. </w:t>
      </w:r>
      <w:r w:rsidRPr="001312F5">
        <w:rPr>
          <w:bCs/>
          <w:color w:val="000000"/>
          <w:sz w:val="22"/>
          <w:szCs w:val="22"/>
          <w:lang w:eastAsia="en-US"/>
        </w:rPr>
        <w:t>Prekių kainos nurodytos pirkimo pasiūlyme ir šioje sutartyje sutampa ir nekinta</w:t>
      </w:r>
      <w:r w:rsidRPr="001312F5">
        <w:rPr>
          <w:bCs/>
          <w:sz w:val="22"/>
          <w:szCs w:val="22"/>
          <w:lang w:eastAsia="en-US"/>
        </w:rPr>
        <w:t xml:space="preserve"> visą sutarties galiojimo laiką, išskyrus esant 9.1. ir 9.3. punkte nurodytai sąlygai.</w:t>
      </w:r>
    </w:p>
    <w:p w14:paraId="544CEBF1" w14:textId="77777777" w:rsidR="00B44CF8" w:rsidRPr="001312F5" w:rsidRDefault="00B44CF8" w:rsidP="00231049">
      <w:pPr>
        <w:autoSpaceDE w:val="0"/>
        <w:autoSpaceDN w:val="0"/>
        <w:adjustRightInd w:val="0"/>
        <w:ind w:firstLine="15"/>
        <w:jc w:val="both"/>
        <w:rPr>
          <w:b/>
          <w:bCs/>
          <w:sz w:val="22"/>
          <w:szCs w:val="22"/>
          <w:lang w:eastAsia="en-US"/>
        </w:rPr>
      </w:pPr>
      <w:r w:rsidRPr="001312F5">
        <w:rPr>
          <w:rFonts w:eastAsia="Verdana"/>
          <w:color w:val="000000"/>
          <w:kern w:val="1"/>
          <w:sz w:val="22"/>
          <w:szCs w:val="22"/>
          <w:lang w:eastAsia="ar-SA"/>
        </w:rPr>
        <w:t xml:space="preserve">3.7. </w:t>
      </w:r>
      <w:r w:rsidRPr="001312F5">
        <w:rPr>
          <w:rFonts w:eastAsia="Verdana"/>
          <w:bCs/>
          <w:color w:val="000000"/>
          <w:kern w:val="1"/>
          <w:sz w:val="22"/>
          <w:szCs w:val="22"/>
          <w:lang w:eastAsia="ar-SA"/>
        </w:rPr>
        <w:t>Už kokybiškas Prekes Pirkėjas apmoka Pardavėjui pagal gautą PVM sąskaitą faktūrą per 14 dienų nuo PVM sąskaitos faktūros gavimo dienos.</w:t>
      </w:r>
    </w:p>
    <w:p w14:paraId="26045EB5" w14:textId="77777777" w:rsidR="00B44CF8" w:rsidRPr="001312F5" w:rsidRDefault="00B44CF8" w:rsidP="00231049">
      <w:pPr>
        <w:widowControl w:val="0"/>
        <w:autoSpaceDE w:val="0"/>
        <w:rPr>
          <w:rFonts w:eastAsia="Verdana"/>
          <w:color w:val="000000"/>
          <w:kern w:val="1"/>
          <w:sz w:val="22"/>
          <w:szCs w:val="22"/>
          <w:lang w:eastAsia="ar-SA"/>
        </w:rPr>
      </w:pPr>
      <w:r w:rsidRPr="001312F5">
        <w:rPr>
          <w:rFonts w:eastAsia="Verdana"/>
          <w:color w:val="000000"/>
          <w:kern w:val="1"/>
          <w:sz w:val="22"/>
          <w:szCs w:val="22"/>
          <w:lang w:eastAsia="ar-SA"/>
        </w:rPr>
        <w:t>3.8. Pardavėjas  įsipareigoja Pirkėjui pateikti PVM sąskaitas faktūras naudojantis Sąskaitų administravimo bendrosios informacinės sistemos (SABIS) priemonėmis.</w:t>
      </w:r>
    </w:p>
    <w:p w14:paraId="10B21DA6" w14:textId="77777777" w:rsidR="00B44CF8" w:rsidRPr="001312F5" w:rsidRDefault="00B44CF8" w:rsidP="00231049">
      <w:pPr>
        <w:autoSpaceDE w:val="0"/>
        <w:jc w:val="both"/>
        <w:rPr>
          <w:sz w:val="22"/>
          <w:szCs w:val="22"/>
          <w:lang w:eastAsia="en-US"/>
        </w:rPr>
      </w:pPr>
      <w:r w:rsidRPr="001312F5">
        <w:rPr>
          <w:sz w:val="22"/>
          <w:szCs w:val="22"/>
          <w:lang w:eastAsia="en-US"/>
        </w:rPr>
        <w:t xml:space="preserve">3.9. Į </w:t>
      </w:r>
      <w:r w:rsidRPr="001312F5">
        <w:rPr>
          <w:bCs/>
          <w:sz w:val="22"/>
          <w:szCs w:val="22"/>
          <w:lang w:eastAsia="en-US"/>
        </w:rPr>
        <w:t>Prekių</w:t>
      </w:r>
      <w:r w:rsidRPr="001312F5">
        <w:rPr>
          <w:sz w:val="22"/>
          <w:szCs w:val="22"/>
          <w:lang w:eastAsia="en-US"/>
        </w:rPr>
        <w:t xml:space="preserve"> kainą įeina PVM,</w:t>
      </w:r>
      <w:r w:rsidRPr="001312F5">
        <w:rPr>
          <w:rFonts w:eastAsia="Arial Unicode MS"/>
          <w:kern w:val="1"/>
          <w:sz w:val="22"/>
          <w:szCs w:val="22"/>
          <w:lang w:eastAsia="ar-SA"/>
        </w:rPr>
        <w:t xml:space="preserve"> SABIS teikimas, </w:t>
      </w:r>
      <w:r w:rsidRPr="001312F5">
        <w:rPr>
          <w:sz w:val="22"/>
          <w:szCs w:val="22"/>
          <w:lang w:eastAsia="en-US"/>
        </w:rPr>
        <w:t>transportavimo, krovimo, įpakavimo ir kitos pridėtinės išlaidos, jei tokios yra.</w:t>
      </w:r>
    </w:p>
    <w:p w14:paraId="1C281F41" w14:textId="2EA9FC1C" w:rsidR="00B44CF8" w:rsidRPr="001F4394" w:rsidRDefault="001F4394" w:rsidP="001F4394">
      <w:pPr>
        <w:tabs>
          <w:tab w:val="left" w:pos="142"/>
        </w:tabs>
        <w:suppressAutoHyphens/>
        <w:jc w:val="both"/>
        <w:rPr>
          <w:bCs/>
          <w:sz w:val="22"/>
          <w:szCs w:val="22"/>
          <w:lang w:eastAsia="en-US"/>
        </w:rPr>
      </w:pPr>
      <w:r>
        <w:rPr>
          <w:bCs/>
          <w:sz w:val="22"/>
          <w:szCs w:val="22"/>
          <w:lang w:eastAsia="en-US"/>
        </w:rPr>
        <w:t>3.10.</w:t>
      </w:r>
      <w:r w:rsidR="00B44CF8" w:rsidRPr="001F4394">
        <w:rPr>
          <w:bCs/>
          <w:sz w:val="22"/>
          <w:szCs w:val="22"/>
          <w:lang w:eastAsia="en-US"/>
        </w:rPr>
        <w:t xml:space="preserve"> Į Sutarties kainą, nurodytą 3.3 punkte, įskaičiuoti visi </w:t>
      </w:r>
      <w:r w:rsidR="00B46A8B">
        <w:rPr>
          <w:bCs/>
          <w:sz w:val="22"/>
          <w:szCs w:val="22"/>
          <w:lang w:eastAsia="en-US"/>
        </w:rPr>
        <w:t>Pardavėjui</w:t>
      </w:r>
      <w:r w:rsidR="00B44CF8" w:rsidRPr="001F4394">
        <w:rPr>
          <w:bCs/>
          <w:sz w:val="22"/>
          <w:szCs w:val="22"/>
          <w:lang w:eastAsia="en-US"/>
        </w:rPr>
        <w:t xml:space="preserve"> privalomi mokėti mokesčiai bei kitos su šios Sutarties įgyvendinimu susijusios išlaidos.</w:t>
      </w:r>
    </w:p>
    <w:p w14:paraId="4A43D20F" w14:textId="77777777" w:rsidR="00B44CF8" w:rsidRPr="001312F5" w:rsidRDefault="00B44CF8" w:rsidP="00B44CF8">
      <w:pPr>
        <w:autoSpaceDE w:val="0"/>
        <w:jc w:val="both"/>
        <w:rPr>
          <w:b/>
          <w:bCs/>
          <w:sz w:val="22"/>
          <w:szCs w:val="22"/>
          <w:lang w:eastAsia="en-US"/>
        </w:rPr>
      </w:pPr>
    </w:p>
    <w:p w14:paraId="26DE744C" w14:textId="77777777" w:rsidR="00B44CF8" w:rsidRPr="001312F5" w:rsidRDefault="00B44CF8" w:rsidP="00B44CF8">
      <w:pPr>
        <w:autoSpaceDE w:val="0"/>
        <w:autoSpaceDN w:val="0"/>
        <w:adjustRightInd w:val="0"/>
        <w:rPr>
          <w:sz w:val="22"/>
          <w:szCs w:val="22"/>
          <w:lang w:eastAsia="en-US"/>
        </w:rPr>
      </w:pPr>
      <w:r w:rsidRPr="001312F5">
        <w:rPr>
          <w:b/>
          <w:sz w:val="22"/>
          <w:szCs w:val="22"/>
          <w:lang w:eastAsia="en-US"/>
        </w:rPr>
        <w:t>4.</w:t>
      </w:r>
      <w:r w:rsidRPr="001312F5">
        <w:rPr>
          <w:sz w:val="22"/>
          <w:szCs w:val="22"/>
          <w:lang w:eastAsia="en-US"/>
        </w:rPr>
        <w:t xml:space="preserve"> </w:t>
      </w:r>
      <w:r w:rsidRPr="001312F5">
        <w:rPr>
          <w:b/>
          <w:bCs/>
          <w:sz w:val="22"/>
          <w:szCs w:val="22"/>
          <w:lang w:eastAsia="en-US"/>
        </w:rPr>
        <w:t>Prekių pristatymas, perdavimas ir priėmimas</w:t>
      </w:r>
      <w:r w:rsidRPr="001312F5">
        <w:rPr>
          <w:sz w:val="22"/>
          <w:szCs w:val="22"/>
          <w:lang w:eastAsia="en-US"/>
        </w:rPr>
        <w:t xml:space="preserve"> </w:t>
      </w:r>
    </w:p>
    <w:p w14:paraId="3F206233" w14:textId="77777777" w:rsidR="00B44CF8" w:rsidRPr="001312F5" w:rsidRDefault="00B44CF8" w:rsidP="00B44CF8">
      <w:pPr>
        <w:autoSpaceDE w:val="0"/>
        <w:autoSpaceDN w:val="0"/>
        <w:adjustRightInd w:val="0"/>
        <w:ind w:left="15"/>
        <w:jc w:val="both"/>
        <w:rPr>
          <w:bCs/>
          <w:sz w:val="22"/>
          <w:szCs w:val="22"/>
          <w:lang w:eastAsia="en-US"/>
        </w:rPr>
      </w:pPr>
      <w:r w:rsidRPr="001312F5">
        <w:rPr>
          <w:bCs/>
          <w:sz w:val="22"/>
          <w:szCs w:val="22"/>
          <w:lang w:eastAsia="en-US"/>
        </w:rPr>
        <w:t xml:space="preserve">4.1. </w:t>
      </w:r>
      <w:r w:rsidRPr="001312F5">
        <w:rPr>
          <w:rFonts w:eastAsia="Calibri"/>
          <w:bCs/>
          <w:sz w:val="22"/>
          <w:szCs w:val="22"/>
          <w:lang w:eastAsia="en-US"/>
        </w:rPr>
        <w:t>Prekėms taikomas ne mažesnis garantijos terminas nei nurodyta techninėje specifikacijoje</w:t>
      </w:r>
      <w:r w:rsidRPr="001312F5">
        <w:rPr>
          <w:bCs/>
          <w:sz w:val="22"/>
          <w:szCs w:val="22"/>
          <w:lang w:eastAsia="en-US"/>
        </w:rPr>
        <w:t>.</w:t>
      </w:r>
    </w:p>
    <w:p w14:paraId="58640928" w14:textId="77777777" w:rsidR="00B44CF8" w:rsidRPr="001312F5" w:rsidRDefault="00B44CF8" w:rsidP="001F4394">
      <w:pPr>
        <w:autoSpaceDE w:val="0"/>
        <w:autoSpaceDN w:val="0"/>
        <w:adjustRightInd w:val="0"/>
        <w:ind w:firstLine="15"/>
        <w:jc w:val="both"/>
        <w:rPr>
          <w:sz w:val="22"/>
          <w:szCs w:val="22"/>
          <w:lang w:eastAsia="en-US"/>
        </w:rPr>
      </w:pPr>
      <w:r w:rsidRPr="001312F5">
        <w:rPr>
          <w:sz w:val="22"/>
          <w:szCs w:val="22"/>
          <w:lang w:eastAsia="en-US"/>
        </w:rPr>
        <w:t>4.2. Sutarties 1.2. punkte nurodytas Prekes Pardavėjas perduoda Pirkėjui arba jo įgaliotam atstovui, kurie patvirtina tinkamu Prekių gavimo faktą savo parašu Prekių perdavimo</w:t>
      </w:r>
      <w:r w:rsidRPr="00F8006A">
        <w:rPr>
          <w:b/>
          <w:bCs/>
          <w:sz w:val="22"/>
          <w:szCs w:val="22"/>
          <w:lang w:eastAsia="en-US"/>
        </w:rPr>
        <w:t>-</w:t>
      </w:r>
      <w:r w:rsidRPr="001312F5">
        <w:rPr>
          <w:sz w:val="22"/>
          <w:szCs w:val="22"/>
          <w:lang w:eastAsia="en-US"/>
        </w:rPr>
        <w:t xml:space="preserve">priėmimo akte. Prekių perdavimo-priėmimo aktą atitinka abiejų šalių pasirašyta sąskaita faktūra, jeigu nesudaromas kitas dokumentas. </w:t>
      </w:r>
    </w:p>
    <w:p w14:paraId="10C01A14" w14:textId="77777777" w:rsidR="00B44CF8" w:rsidRPr="001312F5" w:rsidRDefault="00B44CF8" w:rsidP="001F4394">
      <w:pPr>
        <w:autoSpaceDE w:val="0"/>
        <w:autoSpaceDN w:val="0"/>
        <w:adjustRightInd w:val="0"/>
        <w:ind w:firstLine="15"/>
        <w:jc w:val="both"/>
        <w:rPr>
          <w:bCs/>
          <w:sz w:val="22"/>
          <w:szCs w:val="22"/>
          <w:lang w:eastAsia="en-US"/>
        </w:rPr>
      </w:pPr>
      <w:r w:rsidRPr="001312F5">
        <w:rPr>
          <w:bCs/>
          <w:sz w:val="22"/>
          <w:szCs w:val="22"/>
          <w:lang w:eastAsia="en-US"/>
        </w:rPr>
        <w:t>4.3. Priimant prekes, jų kiekio, kokybės arba asortimento neatitikimą Pirkėjas įformina aktu ir 3 kalendorinių dienų laikotarpyje pateikia Pardavėjui raštišką pretenziją.</w:t>
      </w:r>
    </w:p>
    <w:p w14:paraId="34B51CE0" w14:textId="3BD20611" w:rsidR="00B44CF8" w:rsidRPr="001312F5" w:rsidRDefault="00B44CF8" w:rsidP="001F4394">
      <w:pPr>
        <w:autoSpaceDE w:val="0"/>
        <w:autoSpaceDN w:val="0"/>
        <w:adjustRightInd w:val="0"/>
        <w:ind w:firstLine="15"/>
        <w:jc w:val="both"/>
        <w:rPr>
          <w:bCs/>
          <w:sz w:val="22"/>
          <w:szCs w:val="22"/>
          <w:lang w:eastAsia="en-US"/>
        </w:rPr>
      </w:pPr>
      <w:r w:rsidRPr="001312F5">
        <w:rPr>
          <w:bCs/>
          <w:sz w:val="22"/>
          <w:szCs w:val="22"/>
          <w:lang w:eastAsia="en-US"/>
        </w:rPr>
        <w:t xml:space="preserve">4.4. Atsiradus nenumatytoms aplinkybėms, dėl kurių </w:t>
      </w:r>
      <w:r w:rsidR="00B46A8B">
        <w:rPr>
          <w:bCs/>
          <w:sz w:val="22"/>
          <w:szCs w:val="22"/>
          <w:lang w:eastAsia="en-US"/>
        </w:rPr>
        <w:t>Pardavėjas</w:t>
      </w:r>
      <w:r w:rsidRPr="001312F5">
        <w:rPr>
          <w:bCs/>
          <w:sz w:val="22"/>
          <w:szCs w:val="22"/>
          <w:lang w:eastAsia="en-US"/>
        </w:rPr>
        <w:t xml:space="preserve"> negali pristatyti šioje sutartyje numatytų prekių (gamintojas nebegamina prekės ar tam tikro prekės modelio, gamintojas bankrutuoja), </w:t>
      </w:r>
      <w:r w:rsidR="00B46A8B">
        <w:rPr>
          <w:bCs/>
          <w:sz w:val="22"/>
          <w:szCs w:val="22"/>
          <w:lang w:eastAsia="en-US"/>
        </w:rPr>
        <w:t>Pardavėjas</w:t>
      </w:r>
      <w:r w:rsidRPr="001312F5">
        <w:rPr>
          <w:bCs/>
          <w:sz w:val="22"/>
          <w:szCs w:val="22"/>
          <w:lang w:eastAsia="en-US"/>
        </w:rPr>
        <w:t xml:space="preserve"> gali siūlyti naujas prekes kitų gamintojų, kurių techninė specifikacija atitinka šioje sutartyje bei jos priede Nr. 1 nurodytus reikalavimus (specifikaciją), nekeičiant sutartyje nurodytos atitinkamos prekės įkainiu. Toks pakeitimas įforminamas šalių pasirašytu susitarimu. </w:t>
      </w:r>
    </w:p>
    <w:p w14:paraId="23218C47" w14:textId="77777777" w:rsidR="00B44CF8" w:rsidRPr="001312F5" w:rsidRDefault="00B44CF8" w:rsidP="00B44CF8">
      <w:pPr>
        <w:autoSpaceDE w:val="0"/>
        <w:autoSpaceDN w:val="0"/>
        <w:adjustRightInd w:val="0"/>
        <w:rPr>
          <w:sz w:val="22"/>
          <w:szCs w:val="22"/>
          <w:lang w:eastAsia="en-US"/>
        </w:rPr>
      </w:pPr>
    </w:p>
    <w:p w14:paraId="590F3D88" w14:textId="77777777" w:rsidR="00B44CF8" w:rsidRPr="001312F5" w:rsidRDefault="00B44CF8" w:rsidP="00B44CF8">
      <w:pPr>
        <w:tabs>
          <w:tab w:val="left" w:pos="1134"/>
        </w:tabs>
        <w:rPr>
          <w:b/>
          <w:sz w:val="22"/>
          <w:szCs w:val="22"/>
          <w:lang w:eastAsia="en-US"/>
        </w:rPr>
      </w:pPr>
      <w:r w:rsidRPr="001312F5">
        <w:rPr>
          <w:b/>
          <w:sz w:val="22"/>
          <w:szCs w:val="22"/>
          <w:lang w:eastAsia="en-US"/>
        </w:rPr>
        <w:t>5. Šalių teisės ir pareigos</w:t>
      </w:r>
    </w:p>
    <w:p w14:paraId="38B87E05" w14:textId="355B8142" w:rsidR="00B44CF8" w:rsidRPr="001312F5" w:rsidRDefault="00B44CF8" w:rsidP="00E052A6">
      <w:pPr>
        <w:tabs>
          <w:tab w:val="left" w:pos="1134"/>
        </w:tabs>
        <w:suppressAutoHyphens/>
        <w:jc w:val="both"/>
        <w:rPr>
          <w:sz w:val="22"/>
          <w:szCs w:val="22"/>
          <w:lang w:eastAsia="en-US"/>
        </w:rPr>
      </w:pPr>
      <w:r w:rsidRPr="001312F5">
        <w:rPr>
          <w:sz w:val="22"/>
          <w:szCs w:val="22"/>
          <w:lang w:eastAsia="en-US"/>
        </w:rPr>
        <w:t>5.1.</w:t>
      </w:r>
      <w:r w:rsidR="00B803C7">
        <w:rPr>
          <w:sz w:val="22"/>
          <w:szCs w:val="22"/>
          <w:lang w:eastAsia="en-US"/>
        </w:rPr>
        <w:t xml:space="preserve"> </w:t>
      </w:r>
      <w:r w:rsidRPr="001312F5">
        <w:rPr>
          <w:sz w:val="22"/>
          <w:szCs w:val="22"/>
          <w:lang w:eastAsia="en-US"/>
        </w:rPr>
        <w:t>Šalys įsipareigoja tinkamai vykdyti savo įsipareigojimus, prisiimtus šia Sutartimi, ir susilaikyti nuo bet kokių veiksmų, kuriais galėtų padaryti žalos viena kitai.</w:t>
      </w:r>
    </w:p>
    <w:p w14:paraId="18C76A13" w14:textId="04831F7C" w:rsidR="00B44CF8" w:rsidRPr="001312F5" w:rsidRDefault="00B803C7" w:rsidP="00B44CF8">
      <w:pPr>
        <w:numPr>
          <w:ilvl w:val="1"/>
          <w:numId w:val="3"/>
        </w:numPr>
        <w:tabs>
          <w:tab w:val="left" w:pos="1134"/>
        </w:tabs>
        <w:suppressAutoHyphens/>
        <w:jc w:val="both"/>
        <w:rPr>
          <w:sz w:val="22"/>
          <w:szCs w:val="22"/>
          <w:lang w:eastAsia="en-US"/>
        </w:rPr>
      </w:pPr>
      <w:r>
        <w:rPr>
          <w:sz w:val="22"/>
          <w:szCs w:val="22"/>
          <w:lang w:eastAsia="en-US"/>
        </w:rPr>
        <w:t xml:space="preserve"> </w:t>
      </w:r>
      <w:r w:rsidR="00B44CF8" w:rsidRPr="001312F5">
        <w:rPr>
          <w:sz w:val="22"/>
          <w:szCs w:val="22"/>
          <w:lang w:eastAsia="en-US"/>
        </w:rPr>
        <w:t>Pirkėjo teisės:</w:t>
      </w:r>
    </w:p>
    <w:p w14:paraId="353D0FBA" w14:textId="77777777" w:rsidR="00B44CF8" w:rsidRPr="001312F5" w:rsidRDefault="00B44CF8" w:rsidP="00B44CF8">
      <w:pPr>
        <w:tabs>
          <w:tab w:val="left" w:pos="1134"/>
        </w:tabs>
        <w:jc w:val="both"/>
        <w:rPr>
          <w:sz w:val="22"/>
          <w:szCs w:val="22"/>
          <w:lang w:eastAsia="en-US"/>
        </w:rPr>
      </w:pPr>
      <w:r w:rsidRPr="001312F5">
        <w:rPr>
          <w:sz w:val="22"/>
          <w:szCs w:val="22"/>
          <w:lang w:eastAsia="en-US"/>
        </w:rPr>
        <w:t>5.2.1. reikalauti pristatyti Prekes šioje Sutartyje nustatytais terminais ir tvarka;</w:t>
      </w:r>
    </w:p>
    <w:p w14:paraId="02912E96" w14:textId="77777777" w:rsidR="00B44CF8" w:rsidRPr="001312F5" w:rsidRDefault="00B44CF8" w:rsidP="004E1F28">
      <w:pPr>
        <w:rPr>
          <w:rFonts w:eastAsia="Calibri"/>
          <w:sz w:val="22"/>
          <w:szCs w:val="22"/>
          <w:lang w:eastAsia="en-US"/>
        </w:rPr>
      </w:pPr>
      <w:r w:rsidRPr="001312F5">
        <w:rPr>
          <w:rFonts w:eastAsia="Calibri"/>
          <w:sz w:val="22"/>
          <w:szCs w:val="22"/>
          <w:lang w:eastAsia="en-US"/>
        </w:rPr>
        <w:t xml:space="preserve">5.2.2. </w:t>
      </w:r>
      <w:r w:rsidRPr="001312F5">
        <w:rPr>
          <w:rFonts w:eastAsia="Calibri"/>
          <w:spacing w:val="-2"/>
          <w:sz w:val="22"/>
          <w:szCs w:val="22"/>
          <w:lang w:eastAsia="en-US"/>
        </w:rPr>
        <w:t>duoti nurodymus Pardavėjui ir (ar) pateikti papildomą informaciją, jeigu tai būtina tinkamam šios Sutarties įvykdymui ir (ar) jos vykdymo trūkumų pašalinimui;</w:t>
      </w:r>
    </w:p>
    <w:p w14:paraId="16B4E612" w14:textId="50F2E89E" w:rsidR="00B44CF8" w:rsidRPr="001312F5" w:rsidRDefault="00B44CF8" w:rsidP="004E1F28">
      <w:pPr>
        <w:tabs>
          <w:tab w:val="left" w:pos="1134"/>
        </w:tabs>
        <w:jc w:val="both"/>
        <w:rPr>
          <w:sz w:val="22"/>
          <w:szCs w:val="22"/>
          <w:lang w:eastAsia="en-US"/>
        </w:rPr>
      </w:pPr>
      <w:r w:rsidRPr="001312F5">
        <w:rPr>
          <w:sz w:val="22"/>
          <w:szCs w:val="22"/>
          <w:lang w:eastAsia="en-US"/>
        </w:rPr>
        <w:t>5.2.3. atsisakyti priimti Prekes, kuri</w:t>
      </w:r>
      <w:r w:rsidR="001D3626">
        <w:rPr>
          <w:sz w:val="22"/>
          <w:szCs w:val="22"/>
          <w:lang w:eastAsia="en-US"/>
        </w:rPr>
        <w:t>os</w:t>
      </w:r>
      <w:r w:rsidRPr="001312F5">
        <w:rPr>
          <w:sz w:val="22"/>
          <w:szCs w:val="22"/>
          <w:lang w:eastAsia="en-US"/>
        </w:rPr>
        <w:t xml:space="preserve"> neatitinka šioje Sutartyje nustatytų reikalavimų ir/ar buvo sumontuoti netinkamai;</w:t>
      </w:r>
    </w:p>
    <w:p w14:paraId="34EAEF26" w14:textId="77777777" w:rsidR="00B44CF8" w:rsidRPr="001312F5" w:rsidRDefault="00B44CF8" w:rsidP="00B44CF8">
      <w:pPr>
        <w:jc w:val="both"/>
        <w:rPr>
          <w:sz w:val="22"/>
          <w:szCs w:val="22"/>
          <w:lang w:eastAsia="en-US"/>
        </w:rPr>
      </w:pPr>
      <w:r w:rsidRPr="001312F5">
        <w:rPr>
          <w:sz w:val="22"/>
          <w:szCs w:val="22"/>
          <w:lang w:eastAsia="en-US"/>
        </w:rPr>
        <w:t>5.2.4. turi kitų Sutartyje ir teisės aktuose nustatytų teisių.</w:t>
      </w:r>
    </w:p>
    <w:p w14:paraId="33E54E89" w14:textId="10DCDFD1" w:rsidR="00B44CF8" w:rsidRPr="001312F5" w:rsidRDefault="00B44CF8" w:rsidP="00B44CF8">
      <w:pPr>
        <w:tabs>
          <w:tab w:val="left" w:pos="1134"/>
        </w:tabs>
        <w:suppressAutoHyphens/>
        <w:jc w:val="both"/>
        <w:rPr>
          <w:sz w:val="22"/>
          <w:szCs w:val="22"/>
          <w:lang w:eastAsia="en-US"/>
        </w:rPr>
      </w:pPr>
      <w:r w:rsidRPr="001312F5">
        <w:rPr>
          <w:sz w:val="22"/>
          <w:szCs w:val="22"/>
          <w:lang w:eastAsia="en-US"/>
        </w:rPr>
        <w:t>5.3.</w:t>
      </w:r>
      <w:r w:rsidR="00B803C7">
        <w:rPr>
          <w:sz w:val="22"/>
          <w:szCs w:val="22"/>
          <w:lang w:eastAsia="en-US"/>
        </w:rPr>
        <w:t xml:space="preserve"> </w:t>
      </w:r>
      <w:r w:rsidRPr="001312F5">
        <w:rPr>
          <w:sz w:val="22"/>
          <w:szCs w:val="22"/>
          <w:lang w:eastAsia="en-US"/>
        </w:rPr>
        <w:t>Pirkėjo pareigos:</w:t>
      </w:r>
    </w:p>
    <w:p w14:paraId="7F02AD6A" w14:textId="123ED8E9" w:rsidR="00B44CF8" w:rsidRPr="001312F5" w:rsidRDefault="00B44CF8" w:rsidP="00B44CF8">
      <w:pPr>
        <w:tabs>
          <w:tab w:val="left" w:pos="851"/>
        </w:tabs>
        <w:jc w:val="both"/>
        <w:rPr>
          <w:sz w:val="22"/>
          <w:szCs w:val="22"/>
          <w:lang w:eastAsia="en-US"/>
        </w:rPr>
      </w:pPr>
      <w:r w:rsidRPr="001312F5">
        <w:rPr>
          <w:sz w:val="22"/>
          <w:szCs w:val="22"/>
          <w:lang w:eastAsia="en-US"/>
        </w:rPr>
        <w:t>5.3.1. priimti pristatytas ir sumontuotas Prekes, jeigu j</w:t>
      </w:r>
      <w:r w:rsidR="006A4EDA">
        <w:rPr>
          <w:sz w:val="22"/>
          <w:szCs w:val="22"/>
          <w:lang w:eastAsia="en-US"/>
        </w:rPr>
        <w:t>os</w:t>
      </w:r>
      <w:r w:rsidRPr="001312F5">
        <w:rPr>
          <w:sz w:val="22"/>
          <w:szCs w:val="22"/>
          <w:lang w:eastAsia="en-US"/>
        </w:rPr>
        <w:t xml:space="preserve"> atitinka šioje Sutartyje nustatytus reikalavimus;</w:t>
      </w:r>
    </w:p>
    <w:p w14:paraId="24C3BEEF" w14:textId="77777777" w:rsidR="00B44CF8" w:rsidRPr="001312F5" w:rsidRDefault="00B44CF8" w:rsidP="004E1F28">
      <w:pPr>
        <w:tabs>
          <w:tab w:val="left" w:pos="851"/>
        </w:tabs>
        <w:jc w:val="both"/>
        <w:rPr>
          <w:sz w:val="22"/>
          <w:szCs w:val="22"/>
          <w:lang w:eastAsia="en-US"/>
        </w:rPr>
      </w:pPr>
      <w:r w:rsidRPr="001312F5">
        <w:rPr>
          <w:sz w:val="22"/>
          <w:szCs w:val="22"/>
          <w:lang w:eastAsia="en-US"/>
        </w:rPr>
        <w:t>5.3.2. sumokėti šioje Sutartyje nustatyta tvarka už tinkamai ir nustatytu terminu pristatytas ir sumontuotas Prekes;</w:t>
      </w:r>
    </w:p>
    <w:p w14:paraId="0480A162" w14:textId="303257E2" w:rsidR="00B44CF8" w:rsidRPr="001312F5" w:rsidRDefault="00B44CF8" w:rsidP="00B44CF8">
      <w:pPr>
        <w:tabs>
          <w:tab w:val="left" w:pos="851"/>
        </w:tabs>
        <w:jc w:val="both"/>
        <w:rPr>
          <w:sz w:val="22"/>
          <w:szCs w:val="22"/>
          <w:lang w:eastAsia="en-US"/>
        </w:rPr>
      </w:pPr>
      <w:r w:rsidRPr="001312F5">
        <w:rPr>
          <w:sz w:val="22"/>
          <w:szCs w:val="22"/>
          <w:lang w:eastAsia="en-US"/>
        </w:rPr>
        <w:t xml:space="preserve">5.3.3. pateikti </w:t>
      </w:r>
      <w:r w:rsidR="00B46A8B">
        <w:rPr>
          <w:sz w:val="22"/>
          <w:szCs w:val="22"/>
          <w:lang w:eastAsia="en-US"/>
        </w:rPr>
        <w:t>Pardavėjui</w:t>
      </w:r>
      <w:r w:rsidRPr="001312F5">
        <w:rPr>
          <w:sz w:val="22"/>
          <w:szCs w:val="22"/>
          <w:lang w:eastAsia="en-US"/>
        </w:rPr>
        <w:t xml:space="preserve"> visą informaciją ir dokumentus, reikalingus tinkamam Sutarties įvykdymui;</w:t>
      </w:r>
    </w:p>
    <w:p w14:paraId="55BBD5D0" w14:textId="77777777" w:rsidR="00B44CF8" w:rsidRPr="001312F5" w:rsidRDefault="00B44CF8" w:rsidP="00B44CF8">
      <w:pPr>
        <w:jc w:val="both"/>
        <w:rPr>
          <w:sz w:val="22"/>
          <w:szCs w:val="22"/>
          <w:lang w:eastAsia="en-US"/>
        </w:rPr>
      </w:pPr>
      <w:r w:rsidRPr="001312F5">
        <w:rPr>
          <w:sz w:val="22"/>
          <w:szCs w:val="22"/>
          <w:lang w:eastAsia="en-US"/>
        </w:rPr>
        <w:t>5.3.4. kontroliuoti šios Sutarties vykdymo eigą;</w:t>
      </w:r>
    </w:p>
    <w:p w14:paraId="220662A8" w14:textId="77777777" w:rsidR="00B44CF8" w:rsidRPr="001312F5" w:rsidRDefault="00B44CF8" w:rsidP="00B44CF8">
      <w:pPr>
        <w:jc w:val="both"/>
        <w:rPr>
          <w:sz w:val="22"/>
          <w:szCs w:val="22"/>
          <w:lang w:eastAsia="en-US"/>
        </w:rPr>
      </w:pPr>
      <w:r w:rsidRPr="001312F5">
        <w:rPr>
          <w:sz w:val="22"/>
          <w:szCs w:val="22"/>
          <w:lang w:eastAsia="en-US"/>
        </w:rPr>
        <w:t>5.3.5. vykdyti kitas teisės aktuose ir šioje Sutartyje nustatytas pareigas.</w:t>
      </w:r>
    </w:p>
    <w:p w14:paraId="6A03958E" w14:textId="11273DA1" w:rsidR="00B44CF8" w:rsidRPr="001312F5" w:rsidRDefault="00B44CF8" w:rsidP="00B44CF8">
      <w:pPr>
        <w:tabs>
          <w:tab w:val="left" w:pos="1134"/>
        </w:tabs>
        <w:suppressAutoHyphens/>
        <w:jc w:val="both"/>
        <w:rPr>
          <w:sz w:val="22"/>
          <w:szCs w:val="22"/>
          <w:lang w:eastAsia="en-US"/>
        </w:rPr>
      </w:pPr>
      <w:r w:rsidRPr="001312F5">
        <w:rPr>
          <w:sz w:val="22"/>
          <w:szCs w:val="22"/>
          <w:lang w:eastAsia="en-US"/>
        </w:rPr>
        <w:t>5.4.</w:t>
      </w:r>
      <w:r w:rsidR="00CB278F">
        <w:rPr>
          <w:sz w:val="22"/>
          <w:szCs w:val="22"/>
          <w:lang w:eastAsia="en-US"/>
        </w:rPr>
        <w:t xml:space="preserve"> </w:t>
      </w:r>
      <w:r w:rsidRPr="001312F5">
        <w:rPr>
          <w:sz w:val="22"/>
          <w:szCs w:val="22"/>
          <w:lang w:eastAsia="en-US"/>
        </w:rPr>
        <w:t>Pardavėjo teisės:</w:t>
      </w:r>
    </w:p>
    <w:p w14:paraId="268D5037" w14:textId="136DBED2" w:rsidR="00B44CF8" w:rsidRPr="001312F5" w:rsidRDefault="00B44CF8" w:rsidP="00B44CF8">
      <w:pPr>
        <w:tabs>
          <w:tab w:val="left" w:pos="851"/>
          <w:tab w:val="right" w:pos="9638"/>
        </w:tabs>
        <w:jc w:val="both"/>
        <w:rPr>
          <w:sz w:val="22"/>
          <w:szCs w:val="22"/>
          <w:lang w:eastAsia="en-US"/>
        </w:rPr>
      </w:pPr>
      <w:r w:rsidRPr="001312F5">
        <w:rPr>
          <w:sz w:val="22"/>
          <w:szCs w:val="22"/>
          <w:lang w:eastAsia="en-US"/>
        </w:rPr>
        <w:t xml:space="preserve">5.4.1. reikalauti, kad Pirkėjas </w:t>
      </w:r>
      <w:r w:rsidR="006D4FC8" w:rsidRPr="001312F5">
        <w:rPr>
          <w:sz w:val="22"/>
          <w:szCs w:val="22"/>
          <w:lang w:eastAsia="en-US"/>
        </w:rPr>
        <w:t xml:space="preserve">sumokėtų </w:t>
      </w:r>
      <w:r w:rsidR="006D4FC8">
        <w:rPr>
          <w:sz w:val="22"/>
          <w:szCs w:val="22"/>
          <w:lang w:eastAsia="en-US"/>
        </w:rPr>
        <w:t>u</w:t>
      </w:r>
      <w:r w:rsidR="00B803C7">
        <w:rPr>
          <w:sz w:val="22"/>
          <w:szCs w:val="22"/>
          <w:lang w:eastAsia="en-US"/>
        </w:rPr>
        <w:t xml:space="preserve">ž </w:t>
      </w:r>
      <w:r w:rsidRPr="001312F5">
        <w:rPr>
          <w:sz w:val="22"/>
          <w:szCs w:val="22"/>
          <w:lang w:eastAsia="en-US"/>
        </w:rPr>
        <w:t>tinkamai ir nustatytu terminu pristatytas ir sumontuotas Prekes;</w:t>
      </w:r>
      <w:r w:rsidRPr="001312F5">
        <w:rPr>
          <w:sz w:val="22"/>
          <w:szCs w:val="22"/>
          <w:lang w:eastAsia="en-US"/>
        </w:rPr>
        <w:tab/>
      </w:r>
    </w:p>
    <w:p w14:paraId="164B097A" w14:textId="77777777" w:rsidR="00B44CF8" w:rsidRPr="001312F5" w:rsidRDefault="00B44CF8" w:rsidP="004E1F28">
      <w:pPr>
        <w:jc w:val="both"/>
        <w:rPr>
          <w:sz w:val="22"/>
          <w:szCs w:val="22"/>
          <w:lang w:eastAsia="en-US"/>
        </w:rPr>
      </w:pPr>
      <w:r w:rsidRPr="001312F5">
        <w:rPr>
          <w:sz w:val="22"/>
          <w:szCs w:val="22"/>
          <w:lang w:eastAsia="en-US"/>
        </w:rPr>
        <w:t>5.4.2. reikalauti, kad Pirkėjas pateiktų visą informaciją ir dokumentus, reikalingus tinkamam Sutarties įvykdymui;</w:t>
      </w:r>
    </w:p>
    <w:p w14:paraId="57B74956" w14:textId="77777777" w:rsidR="00B44CF8" w:rsidRPr="001312F5" w:rsidRDefault="00B44CF8" w:rsidP="00B44CF8">
      <w:pPr>
        <w:jc w:val="both"/>
        <w:rPr>
          <w:sz w:val="22"/>
          <w:szCs w:val="22"/>
          <w:lang w:eastAsia="en-US"/>
        </w:rPr>
      </w:pPr>
      <w:r w:rsidRPr="001312F5">
        <w:rPr>
          <w:sz w:val="22"/>
          <w:szCs w:val="22"/>
          <w:lang w:eastAsia="en-US"/>
        </w:rPr>
        <w:t>5.4.3. turi kitų šioje Sutartyje ir teisės aktuose nustatytų teisių.</w:t>
      </w:r>
    </w:p>
    <w:p w14:paraId="2D85550A" w14:textId="743E30A3" w:rsidR="00B44CF8" w:rsidRPr="001312F5" w:rsidRDefault="00B44CF8" w:rsidP="00B44CF8">
      <w:pPr>
        <w:tabs>
          <w:tab w:val="left" w:pos="1134"/>
        </w:tabs>
        <w:suppressAutoHyphens/>
        <w:jc w:val="both"/>
        <w:rPr>
          <w:sz w:val="22"/>
          <w:szCs w:val="22"/>
          <w:lang w:eastAsia="en-US"/>
        </w:rPr>
      </w:pPr>
      <w:r w:rsidRPr="001312F5">
        <w:rPr>
          <w:sz w:val="22"/>
          <w:szCs w:val="22"/>
          <w:lang w:eastAsia="en-US"/>
        </w:rPr>
        <w:t>5.5.</w:t>
      </w:r>
      <w:r w:rsidR="00B803C7">
        <w:rPr>
          <w:sz w:val="22"/>
          <w:szCs w:val="22"/>
          <w:lang w:eastAsia="en-US"/>
        </w:rPr>
        <w:t xml:space="preserve"> </w:t>
      </w:r>
      <w:r w:rsidRPr="001312F5">
        <w:rPr>
          <w:sz w:val="22"/>
          <w:szCs w:val="22"/>
          <w:lang w:eastAsia="en-US"/>
        </w:rPr>
        <w:t>Pardavėjo pareigos:</w:t>
      </w:r>
    </w:p>
    <w:p w14:paraId="6F1C3094" w14:textId="77777777" w:rsidR="00B44CF8" w:rsidRPr="001312F5" w:rsidRDefault="00B44CF8" w:rsidP="00B44CF8">
      <w:pPr>
        <w:tabs>
          <w:tab w:val="left" w:pos="1134"/>
        </w:tabs>
        <w:jc w:val="both"/>
        <w:rPr>
          <w:sz w:val="22"/>
          <w:szCs w:val="22"/>
          <w:lang w:eastAsia="en-US"/>
        </w:rPr>
      </w:pPr>
      <w:r w:rsidRPr="001312F5">
        <w:rPr>
          <w:sz w:val="22"/>
          <w:szCs w:val="22"/>
          <w:lang w:eastAsia="en-US"/>
        </w:rPr>
        <w:t>5.5.1. pristatyti Prekes, atitinkančias šioje Sutartyje nustatytus reikalavimus;</w:t>
      </w:r>
    </w:p>
    <w:p w14:paraId="278096B4" w14:textId="77777777" w:rsidR="00B44CF8" w:rsidRPr="001312F5" w:rsidRDefault="00B44CF8" w:rsidP="00B44CF8">
      <w:pPr>
        <w:tabs>
          <w:tab w:val="left" w:pos="1134"/>
        </w:tabs>
        <w:jc w:val="both"/>
        <w:rPr>
          <w:sz w:val="22"/>
          <w:szCs w:val="22"/>
          <w:lang w:eastAsia="en-US"/>
        </w:rPr>
      </w:pPr>
      <w:r w:rsidRPr="001312F5">
        <w:rPr>
          <w:sz w:val="22"/>
          <w:szCs w:val="22"/>
          <w:lang w:eastAsia="en-US"/>
        </w:rPr>
        <w:t>5.5.2. vykdyti Sutartimi prisiimtus įsipareigojimus vadovaujantis reglamentuojančiais teisės aktais;</w:t>
      </w:r>
    </w:p>
    <w:p w14:paraId="0B223177" w14:textId="77777777" w:rsidR="00B44CF8" w:rsidRPr="001312F5" w:rsidRDefault="00B44CF8" w:rsidP="00B44CF8">
      <w:pPr>
        <w:tabs>
          <w:tab w:val="left" w:pos="1134"/>
        </w:tabs>
        <w:jc w:val="both"/>
        <w:rPr>
          <w:sz w:val="22"/>
          <w:szCs w:val="22"/>
          <w:lang w:eastAsia="en-US"/>
        </w:rPr>
      </w:pPr>
      <w:r w:rsidRPr="001312F5">
        <w:rPr>
          <w:sz w:val="22"/>
          <w:szCs w:val="22"/>
          <w:lang w:eastAsia="en-US"/>
        </w:rPr>
        <w:t>5.5.3. užtikrinti, kad vykdant Sutartį bus skiriamas kvalifikuotas personalas;</w:t>
      </w:r>
    </w:p>
    <w:p w14:paraId="39D04CF1" w14:textId="77777777" w:rsidR="00B44CF8" w:rsidRPr="001312F5" w:rsidRDefault="00B44CF8" w:rsidP="00B44CF8">
      <w:pPr>
        <w:jc w:val="both"/>
        <w:rPr>
          <w:sz w:val="22"/>
          <w:szCs w:val="22"/>
          <w:lang w:eastAsia="en-US"/>
        </w:rPr>
      </w:pPr>
      <w:r w:rsidRPr="001312F5">
        <w:rPr>
          <w:sz w:val="22"/>
          <w:szCs w:val="22"/>
          <w:lang w:eastAsia="en-US"/>
        </w:rPr>
        <w:t>5.5.4. esant poreikiui, raštu suteikti visą būtiną informaciją apie Sutarties vykdymo eigą;</w:t>
      </w:r>
    </w:p>
    <w:p w14:paraId="07248190" w14:textId="77777777" w:rsidR="00B44CF8" w:rsidRPr="001312F5" w:rsidRDefault="00B44CF8" w:rsidP="009F7D76">
      <w:pPr>
        <w:jc w:val="both"/>
        <w:rPr>
          <w:bCs/>
          <w:sz w:val="22"/>
          <w:szCs w:val="22"/>
          <w:lang w:eastAsia="en-US"/>
        </w:rPr>
      </w:pPr>
      <w:r w:rsidRPr="001312F5">
        <w:rPr>
          <w:bCs/>
          <w:sz w:val="22"/>
          <w:szCs w:val="22"/>
          <w:lang w:eastAsia="en-US"/>
        </w:rPr>
        <w:t>5.5.5. Prekėms suteikti ne trumpesnį kaip techninėje specifikacijoje nurodytą garantinį laikotarpį juos skaičiuojant nuo perdavimo</w:t>
      </w:r>
      <w:r w:rsidRPr="00F8006A">
        <w:rPr>
          <w:b/>
          <w:sz w:val="22"/>
          <w:szCs w:val="22"/>
          <w:lang w:eastAsia="en-US"/>
        </w:rPr>
        <w:t>-</w:t>
      </w:r>
      <w:r w:rsidRPr="001312F5">
        <w:rPr>
          <w:bCs/>
          <w:sz w:val="22"/>
          <w:szCs w:val="22"/>
          <w:lang w:eastAsia="en-US"/>
        </w:rPr>
        <w:t>priėmimo akto pasirašymo datos. Pardavėjas atsakingas už visus Prekių defektus viso garantinio laikotarpio metu;</w:t>
      </w:r>
    </w:p>
    <w:p w14:paraId="1E8B13C8" w14:textId="206DD3DA" w:rsidR="00B44CF8" w:rsidRPr="001312F5" w:rsidRDefault="00B44CF8" w:rsidP="009F7D76">
      <w:pPr>
        <w:jc w:val="both"/>
        <w:rPr>
          <w:sz w:val="22"/>
          <w:szCs w:val="22"/>
          <w:lang w:eastAsia="en-US"/>
        </w:rPr>
      </w:pPr>
      <w:r w:rsidRPr="001312F5">
        <w:rPr>
          <w:sz w:val="22"/>
          <w:szCs w:val="22"/>
          <w:lang w:eastAsia="en-US"/>
        </w:rPr>
        <w:t>5.5.6.</w:t>
      </w:r>
      <w:r w:rsidR="002D67D1">
        <w:rPr>
          <w:sz w:val="22"/>
          <w:szCs w:val="22"/>
          <w:lang w:eastAsia="en-US"/>
        </w:rPr>
        <w:t xml:space="preserve"> </w:t>
      </w:r>
      <w:r w:rsidRPr="001312F5">
        <w:rPr>
          <w:sz w:val="22"/>
          <w:szCs w:val="22"/>
          <w:lang w:eastAsia="en-US"/>
        </w:rPr>
        <w:t xml:space="preserve">laikyti visus dokumentus ir informaciją, gautus pagal šią Sutartį, konfidencialiais (išskyrus tą informaciją, kuri pagal teisės aktų nuostatas negali būti laikoma konfidencialia) ir be išankstinio raštiško Užsakovo sutikimo neturi teisės Užsakovo pateiktų dokumentų ir informacijos perduoti kitiems asmenims, ir neskelbti bei neatskleisti jokių šios Sutarties nuostatų, išskyrus atvejus, kai tai būtina vykdant šią Sutartį arba tai nustato teisės aktai; </w:t>
      </w:r>
    </w:p>
    <w:p w14:paraId="5882A869" w14:textId="70D4CF00" w:rsidR="00B44CF8" w:rsidRPr="001312F5" w:rsidRDefault="00B44CF8" w:rsidP="009F7D76">
      <w:pPr>
        <w:jc w:val="both"/>
        <w:rPr>
          <w:sz w:val="22"/>
          <w:szCs w:val="22"/>
          <w:lang w:eastAsia="en-US"/>
        </w:rPr>
      </w:pPr>
      <w:r w:rsidRPr="001312F5">
        <w:rPr>
          <w:sz w:val="22"/>
          <w:szCs w:val="22"/>
          <w:lang w:eastAsia="en-US"/>
        </w:rPr>
        <w:t xml:space="preserve">5.5.7. garantuoti Užsakovui nuostolių atlyginimą, jeigu </w:t>
      </w:r>
      <w:r w:rsidR="00B46A8B">
        <w:rPr>
          <w:sz w:val="22"/>
          <w:szCs w:val="22"/>
          <w:lang w:eastAsia="en-US"/>
        </w:rPr>
        <w:t>Pardavėjas</w:t>
      </w:r>
      <w:r w:rsidRPr="001312F5">
        <w:rPr>
          <w:sz w:val="22"/>
          <w:szCs w:val="22"/>
          <w:lang w:eastAsia="en-US"/>
        </w:rPr>
        <w:t xml:space="preserve">, vykdydamas šią Sutartį nesilaikytų Lietuvos Respublikos įstatymų ir kitų teisės aktų ir dėl to būtų pateikti kokie nors reikalavimai ar pradėti procesiniai veiksmai; </w:t>
      </w:r>
    </w:p>
    <w:p w14:paraId="2783AC4C" w14:textId="77777777" w:rsidR="00B44CF8" w:rsidRPr="001312F5" w:rsidRDefault="00B44CF8" w:rsidP="00B44CF8">
      <w:pPr>
        <w:jc w:val="both"/>
        <w:rPr>
          <w:sz w:val="22"/>
          <w:szCs w:val="22"/>
          <w:lang w:eastAsia="en-US"/>
        </w:rPr>
      </w:pPr>
      <w:r w:rsidRPr="001312F5">
        <w:rPr>
          <w:sz w:val="22"/>
          <w:szCs w:val="22"/>
          <w:lang w:eastAsia="en-US"/>
        </w:rPr>
        <w:t xml:space="preserve">5.5.8. bendradarbiauti su Užsakovo darbuotojais Sutarties vykdymo metu; </w:t>
      </w:r>
    </w:p>
    <w:p w14:paraId="0175A586" w14:textId="77777777" w:rsidR="00B44CF8" w:rsidRPr="001312F5" w:rsidRDefault="00B44CF8" w:rsidP="00B44CF8">
      <w:pPr>
        <w:jc w:val="both"/>
        <w:rPr>
          <w:sz w:val="22"/>
          <w:szCs w:val="22"/>
          <w:lang w:eastAsia="en-US"/>
        </w:rPr>
      </w:pPr>
      <w:r w:rsidRPr="001312F5">
        <w:rPr>
          <w:sz w:val="22"/>
          <w:szCs w:val="22"/>
          <w:lang w:eastAsia="en-US"/>
        </w:rPr>
        <w:t>5.5.9. vykdyti kitas teisės aktuose ir šioje Sutartyje nustatytas pareigas.</w:t>
      </w:r>
    </w:p>
    <w:p w14:paraId="195BA4DA" w14:textId="77777777" w:rsidR="00B44CF8" w:rsidRPr="001312F5" w:rsidRDefault="00B44CF8" w:rsidP="00B44CF8">
      <w:pPr>
        <w:ind w:firstLine="539"/>
        <w:jc w:val="both"/>
        <w:rPr>
          <w:sz w:val="22"/>
          <w:szCs w:val="22"/>
          <w:lang w:eastAsia="en-US"/>
        </w:rPr>
      </w:pPr>
    </w:p>
    <w:p w14:paraId="6BD00840" w14:textId="77777777" w:rsidR="00B44CF8" w:rsidRPr="001312F5" w:rsidRDefault="00B44CF8" w:rsidP="00B44CF8">
      <w:pPr>
        <w:autoSpaceDE w:val="0"/>
        <w:autoSpaceDN w:val="0"/>
        <w:adjustRightInd w:val="0"/>
        <w:rPr>
          <w:b/>
          <w:bCs/>
          <w:sz w:val="22"/>
          <w:szCs w:val="22"/>
          <w:lang w:eastAsia="en-US"/>
        </w:rPr>
      </w:pPr>
      <w:r w:rsidRPr="001312F5">
        <w:rPr>
          <w:b/>
          <w:sz w:val="22"/>
          <w:szCs w:val="22"/>
          <w:lang w:eastAsia="en-US"/>
        </w:rPr>
        <w:t xml:space="preserve">6. </w:t>
      </w:r>
      <w:r w:rsidRPr="001312F5">
        <w:rPr>
          <w:b/>
          <w:bCs/>
          <w:sz w:val="22"/>
          <w:szCs w:val="22"/>
          <w:lang w:eastAsia="en-US"/>
        </w:rPr>
        <w:t xml:space="preserve">Šalių atsakomybė </w:t>
      </w:r>
    </w:p>
    <w:p w14:paraId="26D9686A" w14:textId="77777777" w:rsidR="00B44CF8" w:rsidRPr="001312F5" w:rsidRDefault="00B44CF8" w:rsidP="009F7D76">
      <w:pPr>
        <w:widowControl w:val="0"/>
        <w:autoSpaceDE w:val="0"/>
        <w:rPr>
          <w:rFonts w:eastAsia="Verdana"/>
          <w:color w:val="000000"/>
          <w:kern w:val="1"/>
          <w:sz w:val="22"/>
          <w:szCs w:val="22"/>
          <w:lang w:eastAsia="en-US"/>
        </w:rPr>
      </w:pPr>
      <w:r w:rsidRPr="001312F5">
        <w:rPr>
          <w:rFonts w:eastAsia="Verdana"/>
          <w:color w:val="000000"/>
          <w:kern w:val="1"/>
          <w:sz w:val="22"/>
          <w:szCs w:val="22"/>
          <w:lang w:eastAsia="en-US"/>
        </w:rPr>
        <w:t xml:space="preserve">6.1. Už šios Sutarties pažeidimą, nevykdymą ar netinkamą vykdymą šalys atsako Lietuvos Respublikos civilinio kodekso nustatyta tvarka. </w:t>
      </w:r>
    </w:p>
    <w:p w14:paraId="7D876E9D" w14:textId="77777777" w:rsidR="00B44CF8" w:rsidRPr="001312F5" w:rsidRDefault="00B44CF8" w:rsidP="009F7D76">
      <w:pPr>
        <w:rPr>
          <w:rFonts w:eastAsia="Calibri"/>
          <w:sz w:val="22"/>
          <w:szCs w:val="22"/>
          <w:lang w:eastAsia="en-US"/>
        </w:rPr>
      </w:pPr>
      <w:r w:rsidRPr="001312F5">
        <w:rPr>
          <w:rFonts w:eastAsia="Calibri"/>
          <w:sz w:val="22"/>
          <w:szCs w:val="22"/>
          <w:lang w:eastAsia="en-US"/>
        </w:rPr>
        <w:t xml:space="preserve">6.2. Pardavėjas, per nustatytą terminą nepatiekęs Prekių ar patiekęs nekokybiškas Prekes,  privalo sumokėti Pirkėjui  2% (procentų) baudą nuo nepatiektų ar nekokybiškų Prekių vertės ir per 3 darbo dienas patiekti Prekes ar pakeisti jas tinkamomis. </w:t>
      </w:r>
    </w:p>
    <w:p w14:paraId="4FAB8182" w14:textId="77777777" w:rsidR="00B44CF8" w:rsidRPr="001312F5" w:rsidRDefault="00B44CF8" w:rsidP="009F7D76">
      <w:pPr>
        <w:rPr>
          <w:rFonts w:eastAsia="Calibri"/>
          <w:bCs/>
          <w:sz w:val="22"/>
          <w:szCs w:val="22"/>
          <w:lang w:eastAsia="en-US"/>
        </w:rPr>
      </w:pPr>
      <w:r w:rsidRPr="001312F5">
        <w:rPr>
          <w:rFonts w:eastAsia="Calibri"/>
          <w:bCs/>
          <w:sz w:val="22"/>
          <w:szCs w:val="22"/>
          <w:lang w:eastAsia="en-US"/>
        </w:rPr>
        <w:t xml:space="preserve">6.3. Pardavėjui neperdavus Pirkėjui Prekių per Sutarties 4.1 punkte nurodytą terminą, Pardavėjas įsipareigoja mokėti 0,02 proc. delspinigių nuo  Sutarties kainos už kiekvieną uždelstą dieną. </w:t>
      </w:r>
    </w:p>
    <w:p w14:paraId="01943777" w14:textId="77777777" w:rsidR="00B44CF8" w:rsidRPr="001312F5" w:rsidRDefault="00B44CF8" w:rsidP="009F7D76">
      <w:pPr>
        <w:rPr>
          <w:rFonts w:eastAsia="Calibri"/>
          <w:bCs/>
          <w:sz w:val="22"/>
          <w:szCs w:val="22"/>
          <w:lang w:eastAsia="en-US"/>
        </w:rPr>
      </w:pPr>
      <w:r w:rsidRPr="001312F5">
        <w:rPr>
          <w:rFonts w:eastAsia="Calibri"/>
          <w:bCs/>
          <w:sz w:val="22"/>
          <w:szCs w:val="22"/>
          <w:lang w:eastAsia="en-US"/>
        </w:rPr>
        <w:t>6.4. Pirkėjui laiku nesumokėjus, Pirkėjas įsipareigoja mokėti Pardavėjui delspinigius po 0,02 proc. nuo neapmokėtos Prekių sumos už kiekvieną uždelstą dieną.</w:t>
      </w:r>
    </w:p>
    <w:p w14:paraId="2E207E8A" w14:textId="77777777" w:rsidR="00B44CF8" w:rsidRPr="001312F5" w:rsidRDefault="00B44CF8" w:rsidP="00B44CF8">
      <w:pPr>
        <w:autoSpaceDE w:val="0"/>
        <w:autoSpaceDN w:val="0"/>
        <w:adjustRightInd w:val="0"/>
        <w:jc w:val="both"/>
        <w:rPr>
          <w:color w:val="000000"/>
          <w:sz w:val="22"/>
          <w:szCs w:val="22"/>
          <w:lang w:eastAsia="en-US"/>
        </w:rPr>
      </w:pPr>
    </w:p>
    <w:p w14:paraId="2FA3315A" w14:textId="77777777" w:rsidR="00B44CF8" w:rsidRPr="001312F5" w:rsidRDefault="00B44CF8" w:rsidP="00B44CF8">
      <w:pPr>
        <w:tabs>
          <w:tab w:val="left" w:pos="4536"/>
        </w:tabs>
        <w:suppressAutoHyphens/>
        <w:jc w:val="both"/>
        <w:rPr>
          <w:rFonts w:eastAsia="Calibri"/>
          <w:sz w:val="22"/>
          <w:szCs w:val="22"/>
          <w:lang w:eastAsia="ar-SA"/>
        </w:rPr>
      </w:pPr>
      <w:r w:rsidRPr="001312F5">
        <w:rPr>
          <w:rFonts w:eastAsia="Calibri"/>
          <w:b/>
          <w:bCs/>
          <w:color w:val="000000"/>
          <w:sz w:val="22"/>
          <w:szCs w:val="22"/>
          <w:lang w:eastAsia="ar-SA"/>
        </w:rPr>
        <w:t>7</w:t>
      </w:r>
      <w:r w:rsidRPr="001312F5">
        <w:rPr>
          <w:rFonts w:eastAsia="Calibri"/>
          <w:b/>
          <w:sz w:val="22"/>
          <w:szCs w:val="22"/>
          <w:lang w:eastAsia="ar-SA"/>
        </w:rPr>
        <w:t>. Nenugalima jėga</w:t>
      </w:r>
      <w:r w:rsidRPr="001312F5">
        <w:rPr>
          <w:rFonts w:eastAsia="Calibri"/>
          <w:sz w:val="22"/>
          <w:szCs w:val="22"/>
          <w:lang w:eastAsia="ar-SA"/>
        </w:rPr>
        <w:t xml:space="preserve"> (</w:t>
      </w:r>
      <w:r w:rsidRPr="001312F5">
        <w:rPr>
          <w:rFonts w:eastAsia="Calibri"/>
          <w:i/>
          <w:sz w:val="22"/>
          <w:szCs w:val="22"/>
          <w:lang w:eastAsia="ar-SA"/>
        </w:rPr>
        <w:t>Force majeure)</w:t>
      </w:r>
    </w:p>
    <w:p w14:paraId="22A91809" w14:textId="77777777" w:rsidR="00B44CF8" w:rsidRPr="001312F5" w:rsidRDefault="00B44CF8" w:rsidP="009F7D76">
      <w:pPr>
        <w:tabs>
          <w:tab w:val="left" w:pos="4536"/>
        </w:tabs>
        <w:suppressAutoHyphens/>
        <w:jc w:val="both"/>
        <w:rPr>
          <w:rFonts w:eastAsia="Calibri"/>
          <w:b/>
          <w:bCs/>
          <w:sz w:val="22"/>
          <w:szCs w:val="22"/>
          <w:lang w:eastAsia="ar-SA"/>
        </w:rPr>
      </w:pPr>
      <w:r w:rsidRPr="001312F5">
        <w:rPr>
          <w:rFonts w:eastAsia="Calibri"/>
          <w:sz w:val="22"/>
          <w:szCs w:val="22"/>
          <w:lang w:eastAsia="ar-SA"/>
        </w:rPr>
        <w:lastRenderedPageBreak/>
        <w:t xml:space="preserve">7.1.  </w:t>
      </w:r>
      <w:r w:rsidRPr="001312F5">
        <w:rPr>
          <w:rFonts w:eastAsia="Calibri"/>
          <w:i/>
          <w:sz w:val="22"/>
          <w:szCs w:val="22"/>
          <w:lang w:eastAsia="ar-SA"/>
        </w:rPr>
        <w:t>Force Majeure</w:t>
      </w:r>
      <w:r w:rsidRPr="001312F5">
        <w:rPr>
          <w:rFonts w:eastAsia="Calibri"/>
          <w:sz w:val="22"/>
          <w:szCs w:val="22"/>
          <w:lang w:eastAsia="ar-SA"/>
        </w:rPr>
        <w:t xml:space="preserve"> sąlygos taikomos vadovaujantis LR Vyriausybės 1996 m. liepos 15 d. nutarimu Nr. 840 patvirtintomis „Atleidimo nuo atsakomybės dėl nenugalimos jėgos (</w:t>
      </w:r>
      <w:r w:rsidRPr="001312F5">
        <w:rPr>
          <w:rFonts w:eastAsia="Calibri"/>
          <w:i/>
          <w:sz w:val="22"/>
          <w:szCs w:val="22"/>
          <w:lang w:eastAsia="ar-SA"/>
        </w:rPr>
        <w:t xml:space="preserve">Force Majeure) </w:t>
      </w:r>
      <w:r w:rsidRPr="001312F5">
        <w:rPr>
          <w:rFonts w:eastAsia="Calibri"/>
          <w:sz w:val="22"/>
          <w:szCs w:val="22"/>
          <w:lang w:eastAsia="ar-SA"/>
        </w:rPr>
        <w:t>aplinkybėmis“, taisyklėmis.</w:t>
      </w:r>
    </w:p>
    <w:p w14:paraId="4C0BD44B" w14:textId="77777777" w:rsidR="00B44CF8" w:rsidRPr="001312F5" w:rsidRDefault="00B44CF8" w:rsidP="00B44CF8">
      <w:pPr>
        <w:autoSpaceDE w:val="0"/>
        <w:autoSpaceDN w:val="0"/>
        <w:adjustRightInd w:val="0"/>
        <w:ind w:left="15" w:firstLine="480"/>
        <w:rPr>
          <w:b/>
          <w:kern w:val="2"/>
          <w:sz w:val="22"/>
          <w:szCs w:val="22"/>
          <w:lang w:eastAsia="en-US"/>
        </w:rPr>
      </w:pPr>
    </w:p>
    <w:p w14:paraId="7CDC1A38" w14:textId="77777777" w:rsidR="00B44CF8" w:rsidRPr="001312F5" w:rsidRDefault="00B44CF8" w:rsidP="00B44CF8">
      <w:pPr>
        <w:autoSpaceDE w:val="0"/>
        <w:jc w:val="both"/>
        <w:rPr>
          <w:b/>
          <w:kern w:val="2"/>
          <w:sz w:val="22"/>
          <w:szCs w:val="22"/>
          <w:lang w:eastAsia="en-US"/>
        </w:rPr>
      </w:pPr>
      <w:r w:rsidRPr="001312F5">
        <w:rPr>
          <w:b/>
          <w:kern w:val="2"/>
          <w:sz w:val="22"/>
          <w:szCs w:val="22"/>
          <w:lang w:eastAsia="en-US"/>
        </w:rPr>
        <w:t>8. Subtiekėjai (jeigu pasitelkiami)</w:t>
      </w:r>
    </w:p>
    <w:p w14:paraId="22E6DE1E" w14:textId="77777777" w:rsidR="00B44CF8" w:rsidRPr="001312F5" w:rsidRDefault="00B44CF8" w:rsidP="009F7D76">
      <w:pPr>
        <w:autoSpaceDE w:val="0"/>
        <w:autoSpaceDN w:val="0"/>
        <w:adjustRightInd w:val="0"/>
        <w:jc w:val="both"/>
        <w:rPr>
          <w:rFonts w:eastAsia="Verdana"/>
          <w:bCs/>
          <w:kern w:val="1"/>
          <w:sz w:val="22"/>
          <w:szCs w:val="22"/>
          <w:lang w:eastAsia="en-US"/>
        </w:rPr>
      </w:pPr>
      <w:r w:rsidRPr="001312F5">
        <w:rPr>
          <w:rFonts w:eastAsia="Verdana"/>
          <w:bCs/>
          <w:kern w:val="1"/>
          <w:sz w:val="22"/>
          <w:szCs w:val="22"/>
          <w:lang w:eastAsia="en-US"/>
        </w:rPr>
        <w:t>8.1. Pardavėjas gali pasitelkti subtiekėjus ______________ (išvardinti subtiekėjus). Toks nurodymas nekeičia pagrindinio Pardavėjo atsakomybės dėl numatomos sudaryti pirkimo sutarties įvykdymo.</w:t>
      </w:r>
    </w:p>
    <w:p w14:paraId="0DE3DD79" w14:textId="77777777" w:rsidR="00B44CF8" w:rsidRPr="001312F5" w:rsidRDefault="00B44CF8" w:rsidP="009F7D76">
      <w:pPr>
        <w:autoSpaceDE w:val="0"/>
        <w:autoSpaceDN w:val="0"/>
        <w:adjustRightInd w:val="0"/>
        <w:jc w:val="both"/>
        <w:rPr>
          <w:rFonts w:eastAsia="Verdana"/>
          <w:bCs/>
          <w:kern w:val="1"/>
          <w:sz w:val="22"/>
          <w:szCs w:val="22"/>
          <w:lang w:eastAsia="en-US"/>
        </w:rPr>
      </w:pPr>
      <w:r w:rsidRPr="001312F5">
        <w:rPr>
          <w:rFonts w:eastAsia="Verdana"/>
          <w:bCs/>
          <w:kern w:val="1"/>
          <w:sz w:val="22"/>
          <w:szCs w:val="22"/>
          <w:lang w:eastAsia="en-US"/>
        </w:rPr>
        <w:t>8.2. Pardavėjas, iš anksto suderinęs su Pirkėju, gali pirkimo sutarties vykdymo metu pakeisti subtiekėjus, tačiau pakeisti subtiekėjai privalo būti ne žemesnės kvalifikacijos, kaip subtiekėjai, nurodyti pasiūlyme.</w:t>
      </w:r>
    </w:p>
    <w:p w14:paraId="79B423C0" w14:textId="77777777" w:rsidR="00B44CF8" w:rsidRPr="001312F5" w:rsidRDefault="00B44CF8" w:rsidP="009F7D76">
      <w:pPr>
        <w:autoSpaceDE w:val="0"/>
        <w:autoSpaceDN w:val="0"/>
        <w:adjustRightInd w:val="0"/>
        <w:jc w:val="both"/>
        <w:rPr>
          <w:sz w:val="22"/>
          <w:szCs w:val="22"/>
          <w:lang w:eastAsia="en-US"/>
        </w:rPr>
      </w:pPr>
      <w:r w:rsidRPr="001312F5">
        <w:rPr>
          <w:rFonts w:eastAsia="Verdana"/>
          <w:bCs/>
          <w:kern w:val="1"/>
          <w:sz w:val="22"/>
          <w:szCs w:val="22"/>
          <w:lang w:eastAsia="en-US"/>
        </w:rPr>
        <w:t xml:space="preserve">8.3. </w:t>
      </w:r>
      <w:r w:rsidRPr="001312F5">
        <w:rPr>
          <w:sz w:val="22"/>
          <w:szCs w:val="22"/>
          <w:lang w:eastAsia="en-US"/>
        </w:rPr>
        <w:t>Sutarties vykdymo metu Pardavėjas informuoja apie informacijos apie subtiekėjus pasikeitimą, apie naujus subtiekėjus, kuriuos jis ketina pasitelkti vėliau. Kartu su informacija apie naujus subtiekėjus pateikiami subtiekėjo pašalinimo pagrindų nebuvimą patvirtinantys dokumentai</w:t>
      </w:r>
    </w:p>
    <w:p w14:paraId="0ECC70D1" w14:textId="77777777" w:rsidR="00B44CF8" w:rsidRPr="001312F5" w:rsidRDefault="00B44CF8" w:rsidP="00B44CF8">
      <w:pPr>
        <w:autoSpaceDE w:val="0"/>
        <w:autoSpaceDN w:val="0"/>
        <w:adjustRightInd w:val="0"/>
        <w:ind w:left="15" w:firstLine="480"/>
        <w:rPr>
          <w:sz w:val="22"/>
          <w:szCs w:val="22"/>
          <w:lang w:eastAsia="en-US"/>
        </w:rPr>
      </w:pPr>
    </w:p>
    <w:p w14:paraId="5410C356" w14:textId="77777777" w:rsidR="00B44CF8" w:rsidRPr="001312F5" w:rsidRDefault="00B44CF8" w:rsidP="00B44CF8">
      <w:pPr>
        <w:autoSpaceDE w:val="0"/>
        <w:autoSpaceDN w:val="0"/>
        <w:adjustRightInd w:val="0"/>
        <w:ind w:left="15"/>
        <w:jc w:val="both"/>
        <w:rPr>
          <w:b/>
          <w:bCs/>
          <w:sz w:val="22"/>
          <w:szCs w:val="22"/>
          <w:lang w:eastAsia="en-US"/>
        </w:rPr>
      </w:pPr>
      <w:r w:rsidRPr="001312F5">
        <w:rPr>
          <w:b/>
          <w:bCs/>
          <w:sz w:val="22"/>
          <w:szCs w:val="22"/>
          <w:lang w:eastAsia="en-US"/>
        </w:rPr>
        <w:t>9. Kitos sutarties sąlygos</w:t>
      </w:r>
    </w:p>
    <w:p w14:paraId="2222AA0A" w14:textId="77777777" w:rsidR="00B44CF8" w:rsidRPr="001312F5" w:rsidRDefault="00B44CF8" w:rsidP="009F7D76">
      <w:pPr>
        <w:rPr>
          <w:rFonts w:eastAsia="Calibri"/>
          <w:sz w:val="22"/>
          <w:szCs w:val="22"/>
          <w:lang w:eastAsia="en-US"/>
        </w:rPr>
      </w:pPr>
      <w:r w:rsidRPr="001312F5">
        <w:rPr>
          <w:rFonts w:eastAsia="Calibri"/>
          <w:sz w:val="22"/>
          <w:szCs w:val="22"/>
          <w:lang w:eastAsia="en-US"/>
        </w:rPr>
        <w:t xml:space="preserve">9.1. Sutarties Prekių kaina ir (ar) atskirų Prekių kaina gali kisti (didėti ar mažėti) dėl Valstybės institucijų priimtų įstatymų ir poįstatyminių teisės aktų (kurie bus priimti šios Sutarties galiojimo metu) keičiančių mokesčių dydį (tokių kaip PVM ar kt.), kurie turės tiesioginės įtakos Vykdytojo tiekiamų Prekių kainos pasikeitimui. Tokiu atveju Sutarties kaina pasikeičia tiek, kiek pasikeičia mokestis. </w:t>
      </w:r>
    </w:p>
    <w:p w14:paraId="26E1F569" w14:textId="77777777" w:rsidR="00B44CF8" w:rsidRPr="001312F5" w:rsidRDefault="00B44CF8" w:rsidP="00321586">
      <w:pPr>
        <w:rPr>
          <w:rFonts w:eastAsia="Calibri"/>
          <w:sz w:val="22"/>
          <w:szCs w:val="22"/>
          <w:lang w:eastAsia="en-US"/>
        </w:rPr>
      </w:pPr>
      <w:r w:rsidRPr="001312F5">
        <w:rPr>
          <w:rFonts w:eastAsia="Calibri"/>
          <w:sz w:val="22"/>
          <w:szCs w:val="22"/>
          <w:lang w:eastAsia="en-US"/>
        </w:rPr>
        <w:t>9.2. Kaina keičiasi nuo Valstybės institucijų priimtų įstatymų ir poįstatyminių teisės aktų, keičiančių mokesčių dydį įsigaliojimo datos.</w:t>
      </w:r>
    </w:p>
    <w:p w14:paraId="45908454" w14:textId="702A4026" w:rsidR="00B44CF8" w:rsidRPr="001312F5" w:rsidRDefault="00B44CF8" w:rsidP="00321586">
      <w:pPr>
        <w:rPr>
          <w:rFonts w:eastAsia="Calibri"/>
          <w:sz w:val="22"/>
          <w:szCs w:val="22"/>
          <w:lang w:eastAsia="en-US"/>
        </w:rPr>
      </w:pPr>
      <w:r w:rsidRPr="001312F5">
        <w:rPr>
          <w:rFonts w:eastAsia="Calibri"/>
          <w:sz w:val="22"/>
          <w:szCs w:val="22"/>
          <w:lang w:eastAsia="en-US"/>
        </w:rPr>
        <w:t>9.3. Sutarties vykdymo metu, Pardavėjas gali pasiūlyti ir mažesnę kainą, nei Sutartyje numatyta, tačiau ne didesnę. Tokiu atveju Pardavėjas apmoka Pirkėjui pagal PVM sąskaitoje faktūroje nurodytas mažesnes kainas.</w:t>
      </w:r>
    </w:p>
    <w:p w14:paraId="5431536C" w14:textId="77777777" w:rsidR="00B44CF8" w:rsidRPr="001312F5" w:rsidRDefault="00B44CF8" w:rsidP="00B12278">
      <w:pPr>
        <w:rPr>
          <w:rFonts w:eastAsia="Calibri"/>
          <w:sz w:val="22"/>
          <w:szCs w:val="22"/>
          <w:lang w:eastAsia="en-US"/>
        </w:rPr>
      </w:pPr>
      <w:r w:rsidRPr="001312F5">
        <w:rPr>
          <w:rFonts w:eastAsia="Calibri"/>
          <w:sz w:val="22"/>
          <w:szCs w:val="22"/>
          <w:lang w:eastAsia="en-US"/>
        </w:rPr>
        <w:t>9.4. Sutarties sąlygos Sutarties galiojimo laikotarpiu gali būti keičiamos, vadovaujantis Viešųjų pirkimų įstatymo 89 straipsniu.</w:t>
      </w:r>
    </w:p>
    <w:p w14:paraId="035A25F6" w14:textId="37A41A63" w:rsidR="00B44CF8" w:rsidRPr="001312F5" w:rsidRDefault="00B44CF8" w:rsidP="00B12278">
      <w:pPr>
        <w:rPr>
          <w:rFonts w:eastAsia="Calibri"/>
          <w:sz w:val="22"/>
          <w:szCs w:val="22"/>
          <w:lang w:eastAsia="en-US"/>
        </w:rPr>
      </w:pPr>
      <w:r w:rsidRPr="001312F5">
        <w:rPr>
          <w:rFonts w:eastAsia="Calibri"/>
          <w:sz w:val="22"/>
          <w:szCs w:val="22"/>
          <w:lang w:eastAsia="en-US"/>
        </w:rPr>
        <w:t xml:space="preserve">9.5. Jeigu </w:t>
      </w:r>
      <w:r w:rsidR="00B46A8B">
        <w:rPr>
          <w:rFonts w:eastAsia="Calibri"/>
          <w:sz w:val="22"/>
          <w:szCs w:val="22"/>
          <w:lang w:eastAsia="en-US"/>
        </w:rPr>
        <w:t>Pardavėjo</w:t>
      </w:r>
      <w:r w:rsidRPr="001312F5">
        <w:rPr>
          <w:rFonts w:eastAsia="Calibri"/>
          <w:sz w:val="22"/>
          <w:szCs w:val="22"/>
          <w:lang w:eastAsia="en-US"/>
        </w:rPr>
        <w:t xml:space="preserve"> kvalifikacija dėl teisės verstis atitinkama veikla nebuvo tikrinama arba tikrinama ne visa apimtimi, </w:t>
      </w:r>
      <w:r w:rsidR="00B46A8B">
        <w:rPr>
          <w:rFonts w:eastAsia="Calibri"/>
          <w:sz w:val="22"/>
          <w:szCs w:val="22"/>
          <w:lang w:eastAsia="en-US"/>
        </w:rPr>
        <w:t>Pardavėjas</w:t>
      </w:r>
      <w:r w:rsidRPr="001312F5">
        <w:rPr>
          <w:rFonts w:eastAsia="Calibri"/>
          <w:sz w:val="22"/>
          <w:szCs w:val="22"/>
          <w:lang w:eastAsia="en-US"/>
        </w:rPr>
        <w:t xml:space="preserve"> perkančiajai organizacijai įsipareigoja, kad pirkimo sutartį vykdys tik tokią teisę turintys asmenys.</w:t>
      </w:r>
    </w:p>
    <w:p w14:paraId="346F0C09" w14:textId="77777777" w:rsidR="00B44CF8" w:rsidRPr="001312F5" w:rsidRDefault="00B44CF8" w:rsidP="00B44CF8">
      <w:pPr>
        <w:rPr>
          <w:rFonts w:eastAsia="Calibri"/>
          <w:bCs/>
          <w:sz w:val="22"/>
          <w:szCs w:val="22"/>
          <w:lang w:eastAsia="en-US"/>
        </w:rPr>
      </w:pPr>
    </w:p>
    <w:p w14:paraId="232D7B8E" w14:textId="77777777" w:rsidR="00B44CF8" w:rsidRPr="001312F5" w:rsidRDefault="00B44CF8" w:rsidP="00B44CF8">
      <w:pPr>
        <w:rPr>
          <w:rFonts w:eastAsia="Calibri"/>
          <w:b/>
          <w:bCs/>
          <w:sz w:val="22"/>
          <w:szCs w:val="22"/>
          <w:lang w:eastAsia="en-US"/>
        </w:rPr>
      </w:pPr>
      <w:r w:rsidRPr="001312F5">
        <w:rPr>
          <w:rFonts w:eastAsia="Calibri"/>
          <w:b/>
          <w:bCs/>
          <w:sz w:val="22"/>
          <w:szCs w:val="22"/>
          <w:lang w:eastAsia="en-US"/>
        </w:rPr>
        <w:t xml:space="preserve">10. Sutarties galiojimas </w:t>
      </w:r>
    </w:p>
    <w:p w14:paraId="22E9B89A" w14:textId="5113365F" w:rsidR="00B44CF8" w:rsidRPr="001312F5" w:rsidRDefault="00B44CF8" w:rsidP="00B44CF8">
      <w:pPr>
        <w:rPr>
          <w:rFonts w:eastAsia="Calibri"/>
          <w:kern w:val="1"/>
          <w:sz w:val="22"/>
          <w:szCs w:val="22"/>
          <w:lang w:eastAsia="ar-SA"/>
        </w:rPr>
      </w:pPr>
      <w:r w:rsidRPr="001312F5">
        <w:rPr>
          <w:rFonts w:eastAsia="Calibri"/>
          <w:sz w:val="22"/>
          <w:szCs w:val="22"/>
          <w:lang w:eastAsia="en-US"/>
        </w:rPr>
        <w:t>10.1. Sutartis galioja iki visiškų sutartinių įsipareigojimų įvykdymo</w:t>
      </w:r>
      <w:r w:rsidR="00ED2C5C">
        <w:rPr>
          <w:rFonts w:eastAsia="Calibri"/>
          <w:sz w:val="22"/>
          <w:szCs w:val="22"/>
          <w:lang w:eastAsia="en-US"/>
        </w:rPr>
        <w:t xml:space="preserve">, bet ne ilgiau kaip </w:t>
      </w:r>
      <w:r w:rsidR="004B60A0">
        <w:rPr>
          <w:rFonts w:eastAsia="Calibri"/>
          <w:sz w:val="22"/>
          <w:szCs w:val="22"/>
          <w:lang w:eastAsia="en-US"/>
        </w:rPr>
        <w:t>6</w:t>
      </w:r>
      <w:r w:rsidR="00ED2C5C">
        <w:rPr>
          <w:rFonts w:eastAsia="Calibri"/>
          <w:sz w:val="22"/>
          <w:szCs w:val="22"/>
          <w:lang w:eastAsia="en-US"/>
        </w:rPr>
        <w:t xml:space="preserve">0 kalendorinių dienų </w:t>
      </w:r>
      <w:r w:rsidR="005B0049">
        <w:rPr>
          <w:rFonts w:eastAsia="Calibri"/>
          <w:sz w:val="22"/>
          <w:szCs w:val="22"/>
          <w:lang w:eastAsia="en-US"/>
        </w:rPr>
        <w:t>nuo Sutarties pasirašymo momento</w:t>
      </w:r>
      <w:r w:rsidRPr="001312F5">
        <w:rPr>
          <w:rFonts w:eastAsia="Calibri"/>
          <w:sz w:val="22"/>
          <w:szCs w:val="22"/>
          <w:lang w:eastAsia="en-US"/>
        </w:rPr>
        <w:t>.</w:t>
      </w:r>
      <w:r w:rsidRPr="001312F5">
        <w:rPr>
          <w:rFonts w:eastAsia="Calibri"/>
          <w:kern w:val="1"/>
          <w:sz w:val="22"/>
          <w:szCs w:val="22"/>
          <w:lang w:eastAsia="ar-SA"/>
        </w:rPr>
        <w:t xml:space="preserve"> </w:t>
      </w:r>
    </w:p>
    <w:p w14:paraId="7B5BA064" w14:textId="77777777" w:rsidR="00B44CF8" w:rsidRPr="001312F5" w:rsidRDefault="00B44CF8" w:rsidP="00B12278">
      <w:pPr>
        <w:rPr>
          <w:rFonts w:eastAsia="Calibri"/>
          <w:kern w:val="1"/>
          <w:sz w:val="22"/>
          <w:szCs w:val="22"/>
          <w:lang w:eastAsia="ar-SA"/>
        </w:rPr>
      </w:pPr>
      <w:r w:rsidRPr="001312F5">
        <w:rPr>
          <w:rFonts w:eastAsia="Verdana"/>
          <w:color w:val="000000"/>
          <w:sz w:val="22"/>
          <w:szCs w:val="22"/>
          <w:lang w:eastAsia="en-US"/>
        </w:rPr>
        <w:t>10</w:t>
      </w:r>
      <w:r w:rsidRPr="001312F5">
        <w:rPr>
          <w:rFonts w:eastAsia="Calibri"/>
          <w:color w:val="000000"/>
          <w:sz w:val="22"/>
          <w:szCs w:val="22"/>
          <w:lang w:eastAsia="en-US"/>
        </w:rPr>
        <w:t xml:space="preserve">.2. </w:t>
      </w:r>
      <w:r w:rsidRPr="001312F5">
        <w:rPr>
          <w:rFonts w:eastAsia="Calibri"/>
          <w:sz w:val="22"/>
          <w:szCs w:val="22"/>
          <w:lang w:eastAsia="en-US"/>
        </w:rPr>
        <w:t xml:space="preserve">Visi šios Sutarties sąlygų pakeitimai ir papildymai galioja tik tuo atveju, jei jie yra įforminami raštu ir pasirašyti abiejų Šalių. Sutarties priedai įsigalioja nuo jų pasirašymo, jei pačiuose susitarimuose nenurodyta </w:t>
      </w:r>
      <w:r w:rsidRPr="001312F5">
        <w:rPr>
          <w:rFonts w:eastAsia="Calibri"/>
          <w:kern w:val="1"/>
          <w:sz w:val="22"/>
          <w:szCs w:val="22"/>
          <w:lang w:eastAsia="ar-SA"/>
        </w:rPr>
        <w:t>vėlesnė įsigaliojimo data.</w:t>
      </w:r>
    </w:p>
    <w:p w14:paraId="0525223B" w14:textId="77777777" w:rsidR="00B44CF8" w:rsidRPr="001312F5" w:rsidRDefault="00B44CF8" w:rsidP="00B44CF8">
      <w:pPr>
        <w:rPr>
          <w:rFonts w:eastAsia="Calibri"/>
          <w:kern w:val="1"/>
          <w:sz w:val="22"/>
          <w:szCs w:val="22"/>
          <w:lang w:eastAsia="ar-SA"/>
        </w:rPr>
      </w:pPr>
      <w:r w:rsidRPr="001312F5">
        <w:rPr>
          <w:rFonts w:eastAsia="Calibri"/>
          <w:kern w:val="1"/>
          <w:sz w:val="22"/>
          <w:szCs w:val="22"/>
          <w:lang w:eastAsia="ar-SA"/>
        </w:rPr>
        <w:t>10.3. Pirkėjas turi teisę vienašališkai nutraukti sutartį, jeigu Pardavėjas ją iš esmės pažeidė:</w:t>
      </w:r>
    </w:p>
    <w:p w14:paraId="7C9ED552" w14:textId="1ABA86CC" w:rsidR="00B44CF8" w:rsidRPr="001312F5" w:rsidRDefault="00B44CF8" w:rsidP="00B12278">
      <w:pPr>
        <w:rPr>
          <w:rFonts w:eastAsia="Calibri"/>
          <w:kern w:val="1"/>
          <w:sz w:val="22"/>
          <w:szCs w:val="22"/>
          <w:lang w:eastAsia="ar-SA"/>
        </w:rPr>
      </w:pPr>
      <w:r w:rsidRPr="001312F5">
        <w:rPr>
          <w:rFonts w:eastAsia="Calibri"/>
          <w:kern w:val="1"/>
          <w:sz w:val="22"/>
          <w:szCs w:val="22"/>
          <w:lang w:eastAsia="ar-SA"/>
        </w:rPr>
        <w:t xml:space="preserve">10.3.1. </w:t>
      </w:r>
      <w:r w:rsidR="00031F3B">
        <w:rPr>
          <w:rFonts w:eastAsia="Calibri"/>
          <w:kern w:val="1"/>
          <w:sz w:val="22"/>
          <w:szCs w:val="22"/>
          <w:lang w:eastAsia="ar-SA"/>
        </w:rPr>
        <w:t>p</w:t>
      </w:r>
      <w:r w:rsidRPr="001312F5">
        <w:rPr>
          <w:rFonts w:eastAsia="Calibri"/>
          <w:kern w:val="1"/>
          <w:sz w:val="22"/>
          <w:szCs w:val="22"/>
          <w:lang w:eastAsia="ar-SA"/>
        </w:rPr>
        <w:t>arduota Prekė yra netinkamos kokybės ir jos trūkumų neįmanoma pašalinti per protingą ir Pirkėjui priimtiną terminą;</w:t>
      </w:r>
    </w:p>
    <w:p w14:paraId="746AAB37" w14:textId="77777777" w:rsidR="00B44CF8" w:rsidRPr="001312F5" w:rsidRDefault="00B44CF8" w:rsidP="00B44CF8">
      <w:pPr>
        <w:rPr>
          <w:rFonts w:eastAsia="Calibri"/>
          <w:kern w:val="1"/>
          <w:sz w:val="22"/>
          <w:szCs w:val="22"/>
          <w:lang w:eastAsia="ar-SA"/>
        </w:rPr>
      </w:pPr>
      <w:r w:rsidRPr="001312F5">
        <w:rPr>
          <w:rFonts w:eastAsia="Calibri"/>
          <w:kern w:val="1"/>
          <w:sz w:val="22"/>
          <w:szCs w:val="22"/>
          <w:lang w:eastAsia="ar-SA"/>
        </w:rPr>
        <w:t>10.3.2. Pardavėjas nurodytu terminu Prekių nepristatė.</w:t>
      </w:r>
    </w:p>
    <w:p w14:paraId="3B3743B5" w14:textId="77777777" w:rsidR="00B44CF8" w:rsidRPr="001312F5" w:rsidRDefault="00B44CF8" w:rsidP="00B44CF8">
      <w:pPr>
        <w:rPr>
          <w:rFonts w:eastAsia="Calibri"/>
          <w:kern w:val="1"/>
          <w:sz w:val="22"/>
          <w:szCs w:val="22"/>
          <w:lang w:eastAsia="ar-SA"/>
        </w:rPr>
      </w:pPr>
      <w:r w:rsidRPr="001312F5">
        <w:rPr>
          <w:rFonts w:eastAsia="Calibri"/>
          <w:kern w:val="1"/>
          <w:sz w:val="22"/>
          <w:szCs w:val="22"/>
          <w:lang w:eastAsia="ar-SA"/>
        </w:rPr>
        <w:t>10.4. Pardavėjas turi teisę vienašališkai nutraukti Sutartį, jeigu Pirkėjas ją iš esmės pažeidė:</w:t>
      </w:r>
    </w:p>
    <w:p w14:paraId="522D51CA" w14:textId="77777777" w:rsidR="00B44CF8" w:rsidRPr="001312F5" w:rsidRDefault="00B44CF8" w:rsidP="00B44CF8">
      <w:pPr>
        <w:rPr>
          <w:rFonts w:eastAsia="Calibri"/>
          <w:bCs/>
          <w:kern w:val="1"/>
          <w:sz w:val="22"/>
          <w:szCs w:val="22"/>
          <w:lang w:eastAsia="ar-SA"/>
        </w:rPr>
      </w:pPr>
      <w:r w:rsidRPr="001312F5">
        <w:rPr>
          <w:rFonts w:eastAsia="Calibri"/>
          <w:bCs/>
          <w:kern w:val="1"/>
          <w:sz w:val="22"/>
          <w:szCs w:val="22"/>
          <w:lang w:eastAsia="ar-SA"/>
        </w:rPr>
        <w:t>10.4.1. Pirkėjas  laiku nesumokėjo už Prekes, kai jos buvo perduotos Sutartyje nustatytais terminais;</w:t>
      </w:r>
    </w:p>
    <w:p w14:paraId="2FA7A6D3" w14:textId="77777777" w:rsidR="00B44CF8" w:rsidRPr="001312F5" w:rsidRDefault="00B44CF8" w:rsidP="00B44CF8">
      <w:pPr>
        <w:rPr>
          <w:rFonts w:eastAsia="Calibri"/>
          <w:bCs/>
          <w:kern w:val="1"/>
          <w:sz w:val="22"/>
          <w:szCs w:val="22"/>
          <w:lang w:eastAsia="ar-SA"/>
        </w:rPr>
      </w:pPr>
      <w:r w:rsidRPr="001312F5">
        <w:rPr>
          <w:rFonts w:eastAsia="Calibri"/>
          <w:bCs/>
          <w:kern w:val="1"/>
          <w:sz w:val="22"/>
          <w:szCs w:val="22"/>
          <w:lang w:eastAsia="ar-SA"/>
        </w:rPr>
        <w:t>10.4.2. Pirkėjas nepriėmė tinkamos kokybės Prekių, kai jos buvo perduotos Sutartyje nustatytais terminais.</w:t>
      </w:r>
    </w:p>
    <w:p w14:paraId="4DB7AA78" w14:textId="77777777" w:rsidR="00B44CF8" w:rsidRPr="001312F5" w:rsidRDefault="00B44CF8" w:rsidP="00B44CF8">
      <w:pPr>
        <w:rPr>
          <w:rFonts w:eastAsia="Calibri"/>
          <w:kern w:val="1"/>
          <w:sz w:val="22"/>
          <w:szCs w:val="22"/>
          <w:lang w:eastAsia="ar-SA"/>
        </w:rPr>
      </w:pPr>
      <w:r w:rsidRPr="001312F5">
        <w:rPr>
          <w:rFonts w:eastAsia="Calibri"/>
          <w:kern w:val="1"/>
          <w:sz w:val="22"/>
          <w:szCs w:val="22"/>
          <w:lang w:eastAsia="ar-SA"/>
        </w:rPr>
        <w:t xml:space="preserve">10.5. Sutartis gali būti nutraukta prieš terminą bendru rašytiniu abiejų Šalių susitarimu. </w:t>
      </w:r>
    </w:p>
    <w:p w14:paraId="1A1391D1" w14:textId="77777777" w:rsidR="00B44CF8" w:rsidRPr="001312F5" w:rsidRDefault="00B44CF8" w:rsidP="00B44CF8">
      <w:pPr>
        <w:rPr>
          <w:rFonts w:eastAsia="Calibri"/>
          <w:b/>
          <w:kern w:val="1"/>
          <w:sz w:val="22"/>
          <w:szCs w:val="22"/>
          <w:lang w:eastAsia="ar-SA"/>
        </w:rPr>
      </w:pPr>
      <w:r w:rsidRPr="001312F5">
        <w:rPr>
          <w:rFonts w:eastAsia="Calibri"/>
          <w:bCs/>
          <w:kern w:val="1"/>
          <w:sz w:val="22"/>
          <w:szCs w:val="22"/>
          <w:lang w:eastAsia="ar-SA"/>
        </w:rPr>
        <w:t>10.6. Pirkėjas turi teisę nutraukti Sutartį prieš 30 kalendorinių dienų apie tai raštu įspėjęs Pardavėją.</w:t>
      </w:r>
      <w:r w:rsidRPr="001312F5">
        <w:rPr>
          <w:rFonts w:eastAsia="Calibri"/>
          <w:b/>
          <w:kern w:val="1"/>
          <w:sz w:val="22"/>
          <w:szCs w:val="22"/>
          <w:lang w:eastAsia="ar-SA"/>
        </w:rPr>
        <w:t xml:space="preserve"> </w:t>
      </w:r>
    </w:p>
    <w:p w14:paraId="7BCDB8B1" w14:textId="77777777" w:rsidR="00B44CF8" w:rsidRPr="001312F5" w:rsidRDefault="00B44CF8" w:rsidP="00B44CF8">
      <w:pPr>
        <w:rPr>
          <w:color w:val="000000"/>
          <w:sz w:val="22"/>
          <w:szCs w:val="22"/>
          <w:lang w:eastAsia="en-US"/>
        </w:rPr>
      </w:pPr>
      <w:r w:rsidRPr="001312F5">
        <w:rPr>
          <w:color w:val="000000"/>
          <w:sz w:val="22"/>
          <w:szCs w:val="22"/>
          <w:lang w:eastAsia="en-US"/>
        </w:rPr>
        <w:t>10.7. Sutarties galiojimo termino pabaiga neatleidžia Šalių nuo civilinės atsakomybės už Sutarties pažeidimą.</w:t>
      </w:r>
    </w:p>
    <w:p w14:paraId="1E33603B" w14:textId="77777777" w:rsidR="00B44CF8" w:rsidRPr="001312F5" w:rsidRDefault="00B44CF8" w:rsidP="00B44CF8">
      <w:pPr>
        <w:rPr>
          <w:color w:val="000000"/>
          <w:sz w:val="22"/>
          <w:szCs w:val="22"/>
          <w:lang w:eastAsia="en-US"/>
        </w:rPr>
      </w:pPr>
    </w:p>
    <w:p w14:paraId="33FF69B6" w14:textId="77777777" w:rsidR="00B44CF8" w:rsidRPr="001312F5" w:rsidRDefault="00B44CF8" w:rsidP="00B44CF8">
      <w:pPr>
        <w:rPr>
          <w:b/>
          <w:color w:val="000000"/>
          <w:sz w:val="22"/>
          <w:szCs w:val="22"/>
          <w:lang w:eastAsia="en-US"/>
        </w:rPr>
      </w:pPr>
      <w:r w:rsidRPr="001312F5">
        <w:rPr>
          <w:b/>
          <w:color w:val="000000"/>
          <w:sz w:val="22"/>
          <w:szCs w:val="22"/>
          <w:lang w:eastAsia="en-US"/>
        </w:rPr>
        <w:t>11. Sutarties vykdymo sustabdymas</w:t>
      </w:r>
    </w:p>
    <w:p w14:paraId="68874062" w14:textId="2182F246" w:rsidR="00B44CF8" w:rsidRPr="001312F5" w:rsidRDefault="00B44CF8" w:rsidP="00B44CF8">
      <w:pPr>
        <w:rPr>
          <w:sz w:val="22"/>
          <w:szCs w:val="22"/>
        </w:rPr>
      </w:pPr>
      <w:r w:rsidRPr="001312F5">
        <w:rPr>
          <w:sz w:val="22"/>
          <w:szCs w:val="22"/>
        </w:rPr>
        <w:t xml:space="preserve">11.1. Esant svarbioms aplinkybėms, gali būti sustabdytas Prekių tiekimas Pirkėjui informavus </w:t>
      </w:r>
      <w:r w:rsidR="00CF421E">
        <w:rPr>
          <w:sz w:val="22"/>
          <w:szCs w:val="22"/>
        </w:rPr>
        <w:t>Pardavėją</w:t>
      </w:r>
      <w:r w:rsidRPr="001312F5">
        <w:rPr>
          <w:sz w:val="22"/>
          <w:szCs w:val="22"/>
        </w:rPr>
        <w:t xml:space="preserve"> </w:t>
      </w:r>
    </w:p>
    <w:p w14:paraId="27BDE491" w14:textId="77777777" w:rsidR="00B44CF8" w:rsidRPr="001312F5" w:rsidRDefault="00B44CF8" w:rsidP="00B12278">
      <w:pPr>
        <w:rPr>
          <w:sz w:val="22"/>
          <w:szCs w:val="22"/>
        </w:rPr>
      </w:pPr>
      <w:r w:rsidRPr="001312F5">
        <w:rPr>
          <w:sz w:val="22"/>
          <w:szCs w:val="22"/>
        </w:rPr>
        <w:t>vienašališku rašytiniu pranešimu arba Šalims pasirašius susitarimą. Tokiu atveju Prekių pristatymo terminas ir (ar) Sutarties galiojimo terminas gali būti pratęsiamas tiek, kiek trunka Prekių pristatymo sustabdymas.</w:t>
      </w:r>
    </w:p>
    <w:p w14:paraId="3AF656E8" w14:textId="77777777" w:rsidR="00B44CF8" w:rsidRPr="001312F5" w:rsidRDefault="00B44CF8" w:rsidP="00B44CF8">
      <w:pPr>
        <w:rPr>
          <w:sz w:val="22"/>
          <w:szCs w:val="22"/>
        </w:rPr>
      </w:pPr>
      <w:r w:rsidRPr="001312F5">
        <w:rPr>
          <w:sz w:val="22"/>
          <w:szCs w:val="22"/>
        </w:rPr>
        <w:t>11.2. Svarbiomis laikomos šios aplinkybės, įskaitant, bet neapsiribojant:</w:t>
      </w:r>
    </w:p>
    <w:p w14:paraId="1770E005" w14:textId="2D592AEB" w:rsidR="00B44CF8" w:rsidRPr="001312F5" w:rsidRDefault="00B44CF8" w:rsidP="00B12278">
      <w:pPr>
        <w:rPr>
          <w:sz w:val="22"/>
          <w:szCs w:val="22"/>
        </w:rPr>
      </w:pPr>
      <w:r w:rsidRPr="001312F5">
        <w:rPr>
          <w:sz w:val="22"/>
          <w:szCs w:val="22"/>
        </w:rPr>
        <w:t xml:space="preserve">11.2.1. Valdžios institucijų veiksmai (naujų LR įstatymų įsigaliojimą ir galiojančių LR įstatymų panaikinimą arba pakeitimus, arba tokių LR įstatymų teisinio ar oficialaus išaiškinimo, padaromo vyriausybinių institucijų ar teismo ir turinčio įtakos </w:t>
      </w:r>
      <w:r w:rsidR="00CF421E">
        <w:rPr>
          <w:sz w:val="22"/>
          <w:szCs w:val="22"/>
        </w:rPr>
        <w:t>Pardavėjo</w:t>
      </w:r>
      <w:r w:rsidRPr="001312F5">
        <w:rPr>
          <w:sz w:val="22"/>
          <w:szCs w:val="22"/>
        </w:rPr>
        <w:t xml:space="preserve"> prievolių vykdymui ir kt.);</w:t>
      </w:r>
    </w:p>
    <w:p w14:paraId="604EDC35" w14:textId="0E3529A6" w:rsidR="00B44CF8" w:rsidRPr="001312F5" w:rsidRDefault="00B44CF8" w:rsidP="00B44CF8">
      <w:pPr>
        <w:rPr>
          <w:sz w:val="22"/>
          <w:szCs w:val="22"/>
        </w:rPr>
      </w:pPr>
      <w:r w:rsidRPr="001312F5">
        <w:rPr>
          <w:sz w:val="22"/>
          <w:szCs w:val="22"/>
        </w:rPr>
        <w:lastRenderedPageBreak/>
        <w:t xml:space="preserve">11.2.2. </w:t>
      </w:r>
      <w:r w:rsidR="00CF421E">
        <w:rPr>
          <w:sz w:val="22"/>
          <w:szCs w:val="22"/>
        </w:rPr>
        <w:t>Pardavėjo</w:t>
      </w:r>
      <w:r w:rsidRPr="001312F5">
        <w:rPr>
          <w:sz w:val="22"/>
          <w:szCs w:val="22"/>
        </w:rPr>
        <w:t xml:space="preserve"> padarytos esminės klaidos ar Sutarties pažeidimas. Esminė klaida ar pažeidimas</w:t>
      </w:r>
      <w:r w:rsidR="00FC3025">
        <w:rPr>
          <w:sz w:val="22"/>
          <w:szCs w:val="22"/>
        </w:rPr>
        <w:t xml:space="preserve"> </w:t>
      </w:r>
      <w:r w:rsidR="00FC3025" w:rsidRPr="00F8006A">
        <w:rPr>
          <w:b/>
          <w:bCs/>
          <w:sz w:val="22"/>
          <w:szCs w:val="22"/>
        </w:rPr>
        <w:t>-</w:t>
      </w:r>
      <w:r w:rsidRPr="001312F5">
        <w:rPr>
          <w:sz w:val="22"/>
          <w:szCs w:val="22"/>
        </w:rPr>
        <w:t xml:space="preserve"> tai bet koks </w:t>
      </w:r>
    </w:p>
    <w:p w14:paraId="04670AC1" w14:textId="0F807458" w:rsidR="00B44CF8" w:rsidRPr="001312F5" w:rsidRDefault="00B44CF8" w:rsidP="00B12278">
      <w:pPr>
        <w:rPr>
          <w:sz w:val="22"/>
          <w:szCs w:val="22"/>
        </w:rPr>
      </w:pPr>
      <w:r w:rsidRPr="001312F5">
        <w:rPr>
          <w:sz w:val="22"/>
          <w:szCs w:val="22"/>
        </w:rPr>
        <w:t>Sutarties, galiojančio LR teisės akto pažeidimas ar teismo sprendimo nevykdymas, atsiradęs dėl veikimo ar</w:t>
      </w:r>
      <w:r w:rsidR="00E052A6">
        <w:rPr>
          <w:sz w:val="22"/>
          <w:szCs w:val="22"/>
        </w:rPr>
        <w:t xml:space="preserve"> </w:t>
      </w:r>
      <w:r w:rsidRPr="001312F5">
        <w:rPr>
          <w:sz w:val="22"/>
          <w:szCs w:val="22"/>
        </w:rPr>
        <w:t>neveikimo;</w:t>
      </w:r>
    </w:p>
    <w:p w14:paraId="00143C33" w14:textId="77777777" w:rsidR="00B44CF8" w:rsidRPr="001312F5" w:rsidRDefault="00B44CF8" w:rsidP="00B44CF8">
      <w:pPr>
        <w:rPr>
          <w:sz w:val="22"/>
          <w:szCs w:val="22"/>
        </w:rPr>
      </w:pPr>
      <w:r w:rsidRPr="001312F5">
        <w:rPr>
          <w:sz w:val="22"/>
          <w:szCs w:val="22"/>
        </w:rPr>
        <w:t>11.2.3. kitos aplinkybės.</w:t>
      </w:r>
    </w:p>
    <w:p w14:paraId="235618D7" w14:textId="5ECA7D6C" w:rsidR="00B44CF8" w:rsidRPr="001312F5" w:rsidRDefault="00B44CF8" w:rsidP="00B12278">
      <w:pPr>
        <w:rPr>
          <w:sz w:val="22"/>
          <w:szCs w:val="22"/>
        </w:rPr>
      </w:pPr>
      <w:r w:rsidRPr="001312F5">
        <w:rPr>
          <w:sz w:val="22"/>
          <w:szCs w:val="22"/>
        </w:rPr>
        <w:t xml:space="preserve">11.3. Sutarties vykdymas atnaujinamas Pirkėjui informavus </w:t>
      </w:r>
      <w:r w:rsidR="00EA0AC1">
        <w:rPr>
          <w:sz w:val="22"/>
          <w:szCs w:val="22"/>
        </w:rPr>
        <w:t>Pardavėją</w:t>
      </w:r>
      <w:r w:rsidRPr="001312F5">
        <w:rPr>
          <w:sz w:val="22"/>
          <w:szCs w:val="22"/>
        </w:rPr>
        <w:t xml:space="preserve"> vienašališku rašytiniu pranešimu arba Šalims pasirašius susitarimą.</w:t>
      </w:r>
    </w:p>
    <w:p w14:paraId="3903BF4F" w14:textId="500A395A" w:rsidR="00B44CF8" w:rsidRPr="001312F5" w:rsidRDefault="00B44CF8" w:rsidP="00B44CF8">
      <w:pPr>
        <w:rPr>
          <w:sz w:val="22"/>
          <w:szCs w:val="22"/>
        </w:rPr>
      </w:pPr>
      <w:r w:rsidRPr="001312F5">
        <w:rPr>
          <w:sz w:val="22"/>
          <w:szCs w:val="22"/>
        </w:rPr>
        <w:t xml:space="preserve">11.4. Jei Prekių pristatymas stabdomas daugiau nei 14 (devyniasdešimt) dienų, ir stabdoma ne dėl </w:t>
      </w:r>
      <w:r w:rsidR="00EA0AC1">
        <w:rPr>
          <w:sz w:val="22"/>
          <w:szCs w:val="22"/>
        </w:rPr>
        <w:t>Pardavėjo</w:t>
      </w:r>
      <w:r w:rsidRPr="001312F5">
        <w:rPr>
          <w:sz w:val="22"/>
          <w:szCs w:val="22"/>
        </w:rPr>
        <w:t xml:space="preserve"> kaltės, </w:t>
      </w:r>
      <w:r w:rsidR="003E798F">
        <w:rPr>
          <w:sz w:val="22"/>
          <w:szCs w:val="22"/>
        </w:rPr>
        <w:t>Pardavėjas</w:t>
      </w:r>
      <w:r w:rsidRPr="001312F5">
        <w:rPr>
          <w:sz w:val="22"/>
          <w:szCs w:val="22"/>
        </w:rPr>
        <w:t xml:space="preserve"> gali rašytiniu pranešimu Pirkėjo pareikalauti atnaujinti Prekių tiekimą per 10 (trisdešimt) dienų nuo </w:t>
      </w:r>
      <w:r w:rsidR="003E798F">
        <w:rPr>
          <w:sz w:val="22"/>
          <w:szCs w:val="22"/>
        </w:rPr>
        <w:t>Pardavėjo</w:t>
      </w:r>
      <w:r w:rsidRPr="001312F5">
        <w:rPr>
          <w:sz w:val="22"/>
          <w:szCs w:val="22"/>
        </w:rPr>
        <w:t xml:space="preserve"> pranešimo gavimo dienos. Jei Pirkėjas per nurodytą terminą Sutarties vykdymo neatnaujina, </w:t>
      </w:r>
      <w:r w:rsidR="003E798F">
        <w:rPr>
          <w:sz w:val="22"/>
          <w:szCs w:val="22"/>
        </w:rPr>
        <w:t>Pardavėjas</w:t>
      </w:r>
      <w:r w:rsidRPr="001312F5">
        <w:rPr>
          <w:sz w:val="22"/>
          <w:szCs w:val="22"/>
        </w:rPr>
        <w:t xml:space="preserve"> turi teisę Sutartį nutraukti numatyta tvarka.</w:t>
      </w:r>
    </w:p>
    <w:p w14:paraId="5FCEFA96" w14:textId="17ABC03D" w:rsidR="00B44CF8" w:rsidRPr="001312F5" w:rsidRDefault="00B44CF8" w:rsidP="00B44CF8">
      <w:pPr>
        <w:rPr>
          <w:sz w:val="22"/>
          <w:szCs w:val="22"/>
        </w:rPr>
      </w:pPr>
      <w:r w:rsidRPr="001312F5">
        <w:rPr>
          <w:sz w:val="22"/>
          <w:szCs w:val="22"/>
        </w:rPr>
        <w:t xml:space="preserve">11.5. Visą sustabdymo laikotarpį </w:t>
      </w:r>
      <w:r w:rsidR="003E798F">
        <w:rPr>
          <w:sz w:val="22"/>
          <w:szCs w:val="22"/>
        </w:rPr>
        <w:t>Pardavėjas</w:t>
      </w:r>
      <w:r w:rsidRPr="001312F5">
        <w:rPr>
          <w:sz w:val="22"/>
          <w:szCs w:val="22"/>
        </w:rPr>
        <w:t xml:space="preserve"> saugo Prekes, kurių pristatymas buvo sustabdytas. Jei Prekės pagal Sutartį buvo pristatytos į pristatymo vietą, tačiau Pirkėjas sustabdė jų įdiegimą, sumontavimą, pan., Pirkėjas privalo imtis visų priemonių Prekėms apsaugoti.</w:t>
      </w:r>
    </w:p>
    <w:p w14:paraId="227031DF" w14:textId="77777777" w:rsidR="00B44CF8" w:rsidRPr="001312F5" w:rsidRDefault="00B44CF8" w:rsidP="00B44CF8">
      <w:pPr>
        <w:autoSpaceDE w:val="0"/>
        <w:autoSpaceDN w:val="0"/>
        <w:adjustRightInd w:val="0"/>
        <w:rPr>
          <w:sz w:val="22"/>
          <w:szCs w:val="22"/>
          <w:lang w:eastAsia="en-US"/>
        </w:rPr>
      </w:pPr>
    </w:p>
    <w:p w14:paraId="453608A2" w14:textId="77777777" w:rsidR="00B44CF8" w:rsidRPr="001312F5" w:rsidRDefault="00B44CF8" w:rsidP="00B44CF8">
      <w:pPr>
        <w:autoSpaceDE w:val="0"/>
        <w:autoSpaceDN w:val="0"/>
        <w:adjustRightInd w:val="0"/>
        <w:ind w:left="15"/>
        <w:jc w:val="both"/>
        <w:rPr>
          <w:b/>
          <w:bCs/>
          <w:color w:val="000000"/>
          <w:sz w:val="22"/>
          <w:szCs w:val="22"/>
          <w:lang w:eastAsia="en-US"/>
        </w:rPr>
      </w:pPr>
      <w:r w:rsidRPr="001312F5">
        <w:rPr>
          <w:b/>
          <w:bCs/>
          <w:color w:val="000000"/>
          <w:sz w:val="22"/>
          <w:szCs w:val="22"/>
          <w:lang w:eastAsia="en-US"/>
        </w:rPr>
        <w:t xml:space="preserve">12. Baigiamosios nuostatos </w:t>
      </w:r>
    </w:p>
    <w:p w14:paraId="44F619C6" w14:textId="77777777" w:rsidR="00B44CF8" w:rsidRPr="001312F5" w:rsidRDefault="00B44CF8" w:rsidP="00B44CF8">
      <w:pPr>
        <w:rPr>
          <w:rFonts w:eastAsia="Calibri"/>
          <w:sz w:val="22"/>
          <w:szCs w:val="22"/>
          <w:lang w:eastAsia="en-US"/>
        </w:rPr>
      </w:pPr>
      <w:r w:rsidRPr="001312F5">
        <w:rPr>
          <w:rFonts w:eastAsia="Calibri"/>
          <w:sz w:val="22"/>
          <w:szCs w:val="22"/>
          <w:lang w:eastAsia="en-US"/>
        </w:rPr>
        <w:t>1</w:t>
      </w:r>
      <w:r>
        <w:rPr>
          <w:rFonts w:eastAsia="Calibri"/>
          <w:sz w:val="22"/>
          <w:szCs w:val="22"/>
          <w:lang w:eastAsia="en-US"/>
        </w:rPr>
        <w:t>2</w:t>
      </w:r>
      <w:r w:rsidRPr="001312F5">
        <w:rPr>
          <w:rFonts w:eastAsia="Calibri"/>
          <w:sz w:val="22"/>
          <w:szCs w:val="22"/>
          <w:lang w:eastAsia="en-US"/>
        </w:rPr>
        <w:t xml:space="preserve">.1. Visi ginčai, kilę iš šios Sutarties sprendžiami derybų keliu. Šalims nesusitarus geruoju, ginčas gali būti perduotas nagrinėti teismui Lietuvos Respublikos įstatymų nustatyta tvarka. </w:t>
      </w:r>
    </w:p>
    <w:p w14:paraId="3047A27D" w14:textId="77777777" w:rsidR="00B44CF8" w:rsidRPr="001312F5" w:rsidRDefault="00B44CF8" w:rsidP="00B44CF8">
      <w:pPr>
        <w:rPr>
          <w:rFonts w:eastAsia="Calibri"/>
          <w:sz w:val="22"/>
          <w:szCs w:val="22"/>
          <w:lang w:eastAsia="en-US"/>
        </w:rPr>
      </w:pPr>
      <w:r w:rsidRPr="001312F5">
        <w:rPr>
          <w:rFonts w:eastAsia="Calibri"/>
          <w:sz w:val="22"/>
          <w:szCs w:val="22"/>
          <w:lang w:eastAsia="en-US"/>
        </w:rPr>
        <w:t>1</w:t>
      </w:r>
      <w:r>
        <w:rPr>
          <w:rFonts w:eastAsia="Calibri"/>
          <w:sz w:val="22"/>
          <w:szCs w:val="22"/>
          <w:lang w:eastAsia="en-US"/>
        </w:rPr>
        <w:t>2</w:t>
      </w:r>
      <w:r w:rsidRPr="001312F5">
        <w:rPr>
          <w:rFonts w:eastAsia="Calibri"/>
          <w:sz w:val="22"/>
          <w:szCs w:val="22"/>
          <w:lang w:eastAsia="en-US"/>
        </w:rPr>
        <w:t xml:space="preserve">.2. Sutartis pasirašyta dviem egzemplioriais lietuvių kalba, turinčiais vienodą juridinę galią. </w:t>
      </w:r>
    </w:p>
    <w:p w14:paraId="47315BEB" w14:textId="77777777" w:rsidR="00B44CF8" w:rsidRPr="001312F5" w:rsidRDefault="00B44CF8" w:rsidP="00B44CF8">
      <w:pPr>
        <w:contextualSpacing/>
        <w:rPr>
          <w:rFonts w:eastAsia="Calibri"/>
          <w:b/>
          <w:color w:val="000000"/>
          <w:sz w:val="22"/>
          <w:szCs w:val="22"/>
          <w:lang w:eastAsia="en-US"/>
        </w:rPr>
      </w:pPr>
      <w:r w:rsidRPr="001312F5">
        <w:rPr>
          <w:rFonts w:eastAsia="Calibri"/>
          <w:bCs/>
          <w:sz w:val="22"/>
          <w:szCs w:val="22"/>
        </w:rPr>
        <w:t>1</w:t>
      </w:r>
      <w:r>
        <w:rPr>
          <w:rFonts w:eastAsia="Calibri"/>
          <w:bCs/>
          <w:sz w:val="22"/>
          <w:szCs w:val="22"/>
        </w:rPr>
        <w:t>2</w:t>
      </w:r>
      <w:r w:rsidRPr="001312F5">
        <w:rPr>
          <w:rFonts w:eastAsia="Calibri"/>
          <w:bCs/>
          <w:sz w:val="22"/>
          <w:szCs w:val="22"/>
        </w:rPr>
        <w:t xml:space="preserve">.3. Pirkėjas </w:t>
      </w:r>
      <w:bookmarkStart w:id="0" w:name="_Ref479609233"/>
      <w:r w:rsidRPr="001312F5">
        <w:rPr>
          <w:rFonts w:eastAsia="Calibri"/>
          <w:color w:val="000000"/>
          <w:sz w:val="22"/>
          <w:szCs w:val="22"/>
          <w:lang w:eastAsia="en-US"/>
        </w:rPr>
        <w:t xml:space="preserve">paskiria </w:t>
      </w:r>
      <w:r w:rsidRPr="009402D5">
        <w:rPr>
          <w:rFonts w:eastAsia="Calibri"/>
          <w:bCs/>
          <w:color w:val="000000"/>
          <w:sz w:val="22"/>
          <w:szCs w:val="22"/>
          <w:lang w:eastAsia="en-US"/>
        </w:rPr>
        <w:t>kontaktinius asmenis, atsakingus už Sutarties vykdymą:</w:t>
      </w:r>
    </w:p>
    <w:p w14:paraId="4BA01D4A" w14:textId="7B10DC99" w:rsidR="00B44CF8" w:rsidRPr="001312F5" w:rsidRDefault="00B44CF8" w:rsidP="00B44CF8">
      <w:pPr>
        <w:contextualSpacing/>
        <w:rPr>
          <w:rFonts w:eastAsia="Calibri"/>
          <w:color w:val="000000"/>
          <w:kern w:val="1"/>
          <w:sz w:val="22"/>
          <w:szCs w:val="22"/>
          <w:u w:val="single"/>
          <w:lang w:eastAsia="en-US"/>
        </w:rPr>
      </w:pPr>
      <w:r w:rsidRPr="001312F5">
        <w:rPr>
          <w:rFonts w:eastAsia="Calibri"/>
          <w:color w:val="000000"/>
          <w:sz w:val="22"/>
          <w:szCs w:val="22"/>
          <w:lang w:eastAsia="en-US"/>
        </w:rPr>
        <w:t>1</w:t>
      </w:r>
      <w:r>
        <w:rPr>
          <w:rFonts w:eastAsia="Calibri"/>
          <w:color w:val="000000"/>
          <w:sz w:val="22"/>
          <w:szCs w:val="22"/>
          <w:lang w:eastAsia="en-US"/>
        </w:rPr>
        <w:t>2</w:t>
      </w:r>
      <w:r w:rsidRPr="001312F5">
        <w:rPr>
          <w:rFonts w:eastAsia="Calibri"/>
          <w:color w:val="000000"/>
          <w:sz w:val="22"/>
          <w:szCs w:val="22"/>
          <w:lang w:eastAsia="en-US"/>
        </w:rPr>
        <w:t>.3.1.</w:t>
      </w:r>
      <w:bookmarkEnd w:id="0"/>
      <w:r w:rsidRPr="001312F5">
        <w:rPr>
          <w:rFonts w:eastAsia="Calibri"/>
          <w:b/>
          <w:color w:val="000000"/>
          <w:sz w:val="22"/>
          <w:szCs w:val="22"/>
          <w:lang w:eastAsia="en-US"/>
        </w:rPr>
        <w:t xml:space="preserve"> </w:t>
      </w:r>
      <w:r w:rsidR="009402D5" w:rsidRPr="00ED2C5C">
        <w:rPr>
          <w:rFonts w:eastAsia="Calibri"/>
          <w:bCs/>
          <w:color w:val="000000"/>
          <w:sz w:val="22"/>
          <w:szCs w:val="22"/>
          <w:lang w:eastAsia="en-US"/>
        </w:rPr>
        <w:t>Konstantinas Ostapenko, IT specialistas</w:t>
      </w:r>
      <w:r w:rsidR="00ED2C5C" w:rsidRPr="00ED2C5C">
        <w:rPr>
          <w:rFonts w:eastAsia="Calibri"/>
          <w:bCs/>
          <w:color w:val="000000"/>
          <w:sz w:val="22"/>
          <w:szCs w:val="22"/>
          <w:lang w:eastAsia="en-US"/>
        </w:rPr>
        <w:t>.</w:t>
      </w:r>
    </w:p>
    <w:p w14:paraId="58906E55" w14:textId="7E923B12" w:rsidR="00B44CF8" w:rsidRPr="001312F5" w:rsidRDefault="00B44CF8" w:rsidP="00B44CF8">
      <w:pPr>
        <w:contextualSpacing/>
        <w:rPr>
          <w:rFonts w:eastAsia="Calibri"/>
          <w:color w:val="000000"/>
          <w:kern w:val="1"/>
          <w:sz w:val="22"/>
          <w:szCs w:val="22"/>
          <w:u w:val="single"/>
          <w:lang w:eastAsia="en-US"/>
        </w:rPr>
      </w:pPr>
      <w:r w:rsidRPr="001312F5">
        <w:rPr>
          <w:rFonts w:eastAsia="Calibri"/>
          <w:color w:val="000000"/>
          <w:sz w:val="22"/>
          <w:szCs w:val="22"/>
          <w:lang w:eastAsia="en-US"/>
        </w:rPr>
        <w:t>1</w:t>
      </w:r>
      <w:r>
        <w:rPr>
          <w:rFonts w:eastAsia="Calibri"/>
          <w:color w:val="000000"/>
          <w:sz w:val="22"/>
          <w:szCs w:val="22"/>
          <w:lang w:eastAsia="en-US"/>
        </w:rPr>
        <w:t>2</w:t>
      </w:r>
      <w:r w:rsidRPr="001312F5">
        <w:rPr>
          <w:rFonts w:eastAsia="Calibri"/>
          <w:color w:val="000000"/>
          <w:sz w:val="22"/>
          <w:szCs w:val="22"/>
          <w:lang w:eastAsia="en-US"/>
        </w:rPr>
        <w:t xml:space="preserve">.4. Atsakingu už </w:t>
      </w:r>
      <w:r w:rsidRPr="001312F5">
        <w:rPr>
          <w:rFonts w:eastAsia="Calibri"/>
          <w:sz w:val="22"/>
          <w:szCs w:val="22"/>
          <w:lang w:eastAsia="en-US"/>
        </w:rPr>
        <w:t xml:space="preserve">šios Sutarties bei Sutarties pakeitimų, jeigu bus, paskelbimą Centrinėje viešųjų pirkimų informacinėje sistemoje pirkėjas paskiria </w:t>
      </w:r>
      <w:r w:rsidR="004E778F" w:rsidRPr="004E778F">
        <w:rPr>
          <w:rFonts w:eastAsia="Calibri"/>
          <w:bCs/>
          <w:color w:val="000000"/>
          <w:sz w:val="22"/>
          <w:szCs w:val="22"/>
          <w:lang w:eastAsia="en-US"/>
        </w:rPr>
        <w:t xml:space="preserve">Marijoną Vaišnį, </w:t>
      </w:r>
      <w:r w:rsidR="00EC7600">
        <w:rPr>
          <w:rFonts w:eastAsia="Calibri"/>
          <w:bCs/>
          <w:color w:val="000000"/>
          <w:sz w:val="22"/>
          <w:szCs w:val="22"/>
          <w:lang w:eastAsia="en-US"/>
        </w:rPr>
        <w:t>viešųjų pirkimų specialistą.</w:t>
      </w:r>
    </w:p>
    <w:p w14:paraId="37E5938A" w14:textId="77777777" w:rsidR="00B44CF8" w:rsidRPr="001312F5" w:rsidRDefault="00B44CF8" w:rsidP="00B44CF8">
      <w:pPr>
        <w:contextualSpacing/>
        <w:rPr>
          <w:rFonts w:eastAsia="Calibri"/>
          <w:sz w:val="22"/>
          <w:szCs w:val="22"/>
          <w:lang w:eastAsia="en-US"/>
        </w:rPr>
      </w:pPr>
      <w:r w:rsidRPr="001312F5">
        <w:rPr>
          <w:rFonts w:eastAsia="Calibri"/>
          <w:sz w:val="22"/>
          <w:szCs w:val="22"/>
          <w:lang w:eastAsia="en-US"/>
        </w:rPr>
        <w:t xml:space="preserve">.   </w:t>
      </w:r>
    </w:p>
    <w:p w14:paraId="7D59D4BE" w14:textId="77777777" w:rsidR="00B44CF8" w:rsidRPr="001312F5" w:rsidRDefault="00B44CF8" w:rsidP="00B44CF8">
      <w:pPr>
        <w:tabs>
          <w:tab w:val="left" w:pos="567"/>
        </w:tabs>
        <w:jc w:val="both"/>
        <w:rPr>
          <w:b/>
          <w:sz w:val="22"/>
          <w:szCs w:val="22"/>
          <w:lang w:eastAsia="en-US"/>
        </w:rPr>
      </w:pPr>
      <w:r w:rsidRPr="001312F5">
        <w:rPr>
          <w:b/>
          <w:sz w:val="22"/>
          <w:szCs w:val="22"/>
          <w:lang w:eastAsia="en-US"/>
        </w:rPr>
        <w:t xml:space="preserve">13. </w:t>
      </w:r>
      <w:r>
        <w:rPr>
          <w:b/>
          <w:sz w:val="22"/>
          <w:szCs w:val="22"/>
          <w:lang w:eastAsia="en-US"/>
        </w:rPr>
        <w:t>Sutarties priedai</w:t>
      </w:r>
    </w:p>
    <w:p w14:paraId="7A438564" w14:textId="04B1DE10" w:rsidR="00B44CF8" w:rsidRPr="001312F5" w:rsidRDefault="00B44CF8" w:rsidP="00B44CF8">
      <w:pPr>
        <w:jc w:val="both"/>
        <w:rPr>
          <w:sz w:val="22"/>
          <w:szCs w:val="22"/>
          <w:lang w:eastAsia="en-US"/>
        </w:rPr>
      </w:pPr>
      <w:r w:rsidRPr="001312F5">
        <w:rPr>
          <w:sz w:val="22"/>
          <w:szCs w:val="22"/>
          <w:lang w:eastAsia="en-US"/>
        </w:rPr>
        <w:t>1</w:t>
      </w:r>
      <w:r>
        <w:rPr>
          <w:sz w:val="22"/>
          <w:szCs w:val="22"/>
          <w:lang w:eastAsia="en-US"/>
        </w:rPr>
        <w:t>3</w:t>
      </w:r>
      <w:r w:rsidRPr="001312F5">
        <w:rPr>
          <w:sz w:val="22"/>
          <w:szCs w:val="22"/>
          <w:lang w:eastAsia="en-US"/>
        </w:rPr>
        <w:t xml:space="preserve">.1. Prekių techninė specifikacija </w:t>
      </w:r>
      <w:r w:rsidR="003E798F" w:rsidRPr="00F8006A">
        <w:rPr>
          <w:b/>
          <w:bCs/>
          <w:sz w:val="22"/>
          <w:szCs w:val="22"/>
          <w:lang w:eastAsia="en-US"/>
        </w:rPr>
        <w:t>-</w:t>
      </w:r>
      <w:r w:rsidRPr="001312F5">
        <w:rPr>
          <w:sz w:val="22"/>
          <w:szCs w:val="22"/>
          <w:lang w:eastAsia="en-US"/>
        </w:rPr>
        <w:t xml:space="preserve"> 1 priedas;</w:t>
      </w:r>
    </w:p>
    <w:p w14:paraId="0B613DA6" w14:textId="52722D8D" w:rsidR="00B44CF8" w:rsidRPr="001312F5" w:rsidRDefault="00B44CF8" w:rsidP="00B44CF8">
      <w:pPr>
        <w:jc w:val="both"/>
        <w:rPr>
          <w:sz w:val="22"/>
          <w:szCs w:val="22"/>
          <w:lang w:eastAsia="en-US"/>
        </w:rPr>
      </w:pPr>
      <w:r w:rsidRPr="001312F5">
        <w:rPr>
          <w:sz w:val="22"/>
          <w:szCs w:val="22"/>
          <w:lang w:eastAsia="en-US"/>
        </w:rPr>
        <w:t>1</w:t>
      </w:r>
      <w:r>
        <w:rPr>
          <w:sz w:val="22"/>
          <w:szCs w:val="22"/>
          <w:lang w:eastAsia="en-US"/>
        </w:rPr>
        <w:t>3</w:t>
      </w:r>
      <w:r w:rsidRPr="001312F5">
        <w:rPr>
          <w:sz w:val="22"/>
          <w:szCs w:val="22"/>
          <w:lang w:eastAsia="en-US"/>
        </w:rPr>
        <w:t xml:space="preserve">.2. </w:t>
      </w:r>
      <w:r w:rsidR="003E798F">
        <w:rPr>
          <w:sz w:val="22"/>
          <w:szCs w:val="22"/>
          <w:lang w:eastAsia="en-US"/>
        </w:rPr>
        <w:t>P</w:t>
      </w:r>
      <w:r w:rsidRPr="001312F5">
        <w:rPr>
          <w:sz w:val="22"/>
          <w:szCs w:val="22"/>
          <w:lang w:eastAsia="en-US"/>
        </w:rPr>
        <w:t xml:space="preserve">asiūlymas </w:t>
      </w:r>
      <w:r w:rsidR="003E798F" w:rsidRPr="00F8006A">
        <w:rPr>
          <w:b/>
          <w:bCs/>
          <w:sz w:val="22"/>
          <w:szCs w:val="22"/>
          <w:lang w:eastAsia="en-US"/>
        </w:rPr>
        <w:t>-</w:t>
      </w:r>
      <w:r w:rsidRPr="001312F5">
        <w:rPr>
          <w:sz w:val="22"/>
          <w:szCs w:val="22"/>
          <w:lang w:eastAsia="en-US"/>
        </w:rPr>
        <w:t xml:space="preserve"> 2 priedas;</w:t>
      </w:r>
    </w:p>
    <w:p w14:paraId="0DD1FE2A" w14:textId="46F3D079" w:rsidR="00B44CF8" w:rsidRPr="004E26A8" w:rsidRDefault="00B44CF8" w:rsidP="004E26A8">
      <w:pPr>
        <w:jc w:val="both"/>
        <w:rPr>
          <w:sz w:val="22"/>
          <w:szCs w:val="22"/>
          <w:lang w:eastAsia="en-US"/>
        </w:rPr>
      </w:pPr>
      <w:r w:rsidRPr="001312F5">
        <w:rPr>
          <w:sz w:val="22"/>
          <w:szCs w:val="22"/>
          <w:lang w:eastAsia="en-US"/>
        </w:rPr>
        <w:t>1</w:t>
      </w:r>
      <w:r>
        <w:rPr>
          <w:sz w:val="22"/>
          <w:szCs w:val="22"/>
          <w:lang w:eastAsia="en-US"/>
        </w:rPr>
        <w:t>3.3</w:t>
      </w:r>
      <w:r w:rsidRPr="001312F5">
        <w:rPr>
          <w:sz w:val="22"/>
          <w:szCs w:val="22"/>
          <w:lang w:eastAsia="en-US"/>
        </w:rPr>
        <w:t>. Visi šios Sutarties priedai yra neatskiriamos Sutarties dalys.</w:t>
      </w:r>
    </w:p>
    <w:p w14:paraId="4C1048B4" w14:textId="77777777" w:rsidR="00B44CF8" w:rsidRDefault="00B44CF8" w:rsidP="00B44CF8">
      <w:pPr>
        <w:contextualSpacing/>
        <w:rPr>
          <w:rFonts w:eastAsia="Calibri"/>
          <w:color w:val="000000"/>
          <w:sz w:val="22"/>
          <w:szCs w:val="22"/>
          <w:lang w:eastAsia="en-US"/>
        </w:rPr>
      </w:pPr>
    </w:p>
    <w:p w14:paraId="15667159" w14:textId="77777777" w:rsidR="00986A97" w:rsidRPr="001312F5" w:rsidRDefault="00986A97" w:rsidP="00B44CF8">
      <w:pPr>
        <w:contextualSpacing/>
        <w:rPr>
          <w:rFonts w:eastAsia="Calibri"/>
          <w:color w:val="000000"/>
          <w:sz w:val="22"/>
          <w:szCs w:val="22"/>
          <w:lang w:eastAsia="en-US"/>
        </w:rPr>
      </w:pPr>
    </w:p>
    <w:p w14:paraId="27C20B1E" w14:textId="3394AD54" w:rsidR="00B44CF8" w:rsidRDefault="00986A97" w:rsidP="00B44CF8">
      <w:pPr>
        <w:rPr>
          <w:rFonts w:eastAsia="Calibri"/>
          <w:b/>
          <w:bCs/>
          <w:sz w:val="22"/>
          <w:szCs w:val="22"/>
          <w:lang w:eastAsia="en-US"/>
        </w:rPr>
      </w:pPr>
      <w:r>
        <w:rPr>
          <w:rFonts w:eastAsia="Calibri"/>
          <w:b/>
          <w:bCs/>
          <w:sz w:val="22"/>
          <w:szCs w:val="22"/>
          <w:lang w:eastAsia="en-US"/>
        </w:rPr>
        <w:t xml:space="preserve">  </w:t>
      </w:r>
      <w:r w:rsidR="00B44CF8" w:rsidRPr="001312F5">
        <w:rPr>
          <w:rFonts w:eastAsia="Calibri"/>
          <w:b/>
          <w:bCs/>
          <w:sz w:val="22"/>
          <w:szCs w:val="22"/>
          <w:lang w:eastAsia="en-US"/>
        </w:rPr>
        <w:t>PIRKĖJAS:</w:t>
      </w:r>
      <w:r w:rsidR="00B44CF8" w:rsidRPr="001312F5">
        <w:rPr>
          <w:rFonts w:eastAsia="Calibri"/>
          <w:b/>
          <w:bCs/>
          <w:sz w:val="22"/>
          <w:szCs w:val="22"/>
          <w:lang w:eastAsia="en-US"/>
        </w:rPr>
        <w:tab/>
      </w:r>
      <w:r>
        <w:rPr>
          <w:rFonts w:eastAsia="Calibri"/>
          <w:b/>
          <w:bCs/>
          <w:sz w:val="22"/>
          <w:szCs w:val="22"/>
          <w:lang w:eastAsia="en-US"/>
        </w:rPr>
        <w:t xml:space="preserve">                                                                  </w:t>
      </w:r>
      <w:r w:rsidR="00B44CF8" w:rsidRPr="001312F5">
        <w:rPr>
          <w:rFonts w:eastAsia="Calibri"/>
          <w:b/>
          <w:bCs/>
          <w:sz w:val="22"/>
          <w:szCs w:val="22"/>
          <w:lang w:eastAsia="en-US"/>
        </w:rPr>
        <w:t>PARDAVĖJAS:</w:t>
      </w:r>
    </w:p>
    <w:p w14:paraId="0F7B8499" w14:textId="77777777" w:rsidR="00986A97" w:rsidRPr="005F3114" w:rsidRDefault="00986A97" w:rsidP="00B44CF8">
      <w:pPr>
        <w:rPr>
          <w:rFonts w:eastAsia="Calibri"/>
          <w:b/>
          <w:bCs/>
          <w:sz w:val="6"/>
          <w:szCs w:val="6"/>
          <w:lang w:eastAsia="en-US"/>
        </w:rPr>
      </w:pPr>
    </w:p>
    <w:tbl>
      <w:tblPr>
        <w:tblStyle w:val="Lentelstinklelis"/>
        <w:tblW w:w="95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5"/>
        <w:gridCol w:w="4775"/>
      </w:tblGrid>
      <w:tr w:rsidR="00B44CF8" w14:paraId="6CFAABE0" w14:textId="77777777" w:rsidTr="000F525C">
        <w:trPr>
          <w:trHeight w:val="1103"/>
        </w:trPr>
        <w:tc>
          <w:tcPr>
            <w:tcW w:w="4775" w:type="dxa"/>
          </w:tcPr>
          <w:p w14:paraId="7D581131" w14:textId="77777777" w:rsidR="009E7174" w:rsidRPr="00927054" w:rsidRDefault="009E7174" w:rsidP="009E7174">
            <w:pPr>
              <w:rPr>
                <w:rFonts w:eastAsia="Calibri"/>
                <w:b/>
                <w:bCs/>
                <w:sz w:val="22"/>
                <w:szCs w:val="22"/>
                <w:lang w:eastAsia="en-US"/>
              </w:rPr>
            </w:pPr>
            <w:r w:rsidRPr="00927054">
              <w:rPr>
                <w:rFonts w:eastAsia="Calibri"/>
                <w:b/>
                <w:bCs/>
                <w:sz w:val="22"/>
                <w:szCs w:val="22"/>
                <w:lang w:eastAsia="en-US"/>
              </w:rPr>
              <w:t>Vilniaus technologijų ir inžinerijos mokymų</w:t>
            </w:r>
          </w:p>
          <w:p w14:paraId="36987019" w14:textId="77777777" w:rsidR="009E7174" w:rsidRPr="009E7174" w:rsidRDefault="009E7174" w:rsidP="009E7174">
            <w:pPr>
              <w:rPr>
                <w:rFonts w:eastAsia="Calibri"/>
                <w:sz w:val="22"/>
                <w:szCs w:val="22"/>
                <w:lang w:eastAsia="en-US"/>
              </w:rPr>
            </w:pPr>
            <w:r w:rsidRPr="00927054">
              <w:rPr>
                <w:rFonts w:eastAsia="Calibri"/>
                <w:b/>
                <w:bCs/>
                <w:sz w:val="22"/>
                <w:szCs w:val="22"/>
                <w:lang w:eastAsia="en-US"/>
              </w:rPr>
              <w:t>centras</w:t>
            </w:r>
          </w:p>
          <w:p w14:paraId="11114D1F" w14:textId="7C1B8340" w:rsidR="009E7174" w:rsidRPr="009E7174" w:rsidRDefault="009E7174" w:rsidP="009E7174">
            <w:pPr>
              <w:rPr>
                <w:rFonts w:eastAsia="Calibri"/>
                <w:sz w:val="22"/>
                <w:szCs w:val="22"/>
                <w:lang w:eastAsia="en-US"/>
              </w:rPr>
            </w:pPr>
            <w:r w:rsidRPr="009E7174">
              <w:rPr>
                <w:rFonts w:eastAsia="Calibri"/>
                <w:sz w:val="22"/>
                <w:szCs w:val="22"/>
                <w:lang w:eastAsia="en-US"/>
              </w:rPr>
              <w:t xml:space="preserve">Trinapolio g. 2, </w:t>
            </w:r>
            <w:r w:rsidR="00237D62" w:rsidRPr="00237D62">
              <w:rPr>
                <w:rFonts w:eastAsia="Calibri"/>
                <w:sz w:val="22"/>
                <w:szCs w:val="22"/>
                <w:lang w:eastAsia="en-US"/>
              </w:rPr>
              <w:t xml:space="preserve">08313 </w:t>
            </w:r>
            <w:r w:rsidRPr="009E7174">
              <w:rPr>
                <w:rFonts w:eastAsia="Calibri"/>
                <w:sz w:val="22"/>
                <w:szCs w:val="22"/>
                <w:lang w:eastAsia="en-US"/>
              </w:rPr>
              <w:t>Vilnius</w:t>
            </w:r>
          </w:p>
          <w:p w14:paraId="22B8340D" w14:textId="4A0C23EE" w:rsidR="009E7174" w:rsidRPr="009E7174" w:rsidRDefault="00AB1750" w:rsidP="00AB1750">
            <w:pPr>
              <w:rPr>
                <w:rFonts w:eastAsia="Calibri"/>
                <w:sz w:val="22"/>
                <w:szCs w:val="22"/>
                <w:lang w:eastAsia="en-US"/>
              </w:rPr>
            </w:pPr>
            <w:r>
              <w:rPr>
                <w:rFonts w:eastAsia="Calibri"/>
                <w:sz w:val="22"/>
                <w:szCs w:val="22"/>
                <w:lang w:eastAsia="en-US"/>
              </w:rPr>
              <w:t>J</w:t>
            </w:r>
            <w:r w:rsidR="009E7174" w:rsidRPr="009E7174">
              <w:rPr>
                <w:rFonts w:eastAsia="Calibri"/>
                <w:sz w:val="22"/>
                <w:szCs w:val="22"/>
                <w:lang w:eastAsia="en-US"/>
              </w:rPr>
              <w:t>uridinio asmens kodas 306138865</w:t>
            </w:r>
          </w:p>
          <w:p w14:paraId="0FB19391" w14:textId="59BF9B0A" w:rsidR="009E7174" w:rsidRPr="009E7174" w:rsidRDefault="00AB1750" w:rsidP="009E7174">
            <w:pPr>
              <w:rPr>
                <w:rFonts w:eastAsia="Calibri"/>
                <w:sz w:val="22"/>
                <w:szCs w:val="22"/>
                <w:lang w:eastAsia="en-US"/>
              </w:rPr>
            </w:pPr>
            <w:r>
              <w:rPr>
                <w:rFonts w:eastAsia="Calibri"/>
                <w:sz w:val="22"/>
                <w:szCs w:val="22"/>
                <w:lang w:eastAsia="en-US"/>
              </w:rPr>
              <w:t xml:space="preserve">Banko sąskaita </w:t>
            </w:r>
            <w:r w:rsidR="009E7174" w:rsidRPr="009E7174">
              <w:rPr>
                <w:rFonts w:eastAsia="Calibri"/>
                <w:sz w:val="22"/>
                <w:szCs w:val="22"/>
                <w:lang w:eastAsia="en-US"/>
              </w:rPr>
              <w:t>LT347044 060000321526</w:t>
            </w:r>
          </w:p>
          <w:p w14:paraId="2A76E809" w14:textId="26ABB1FD" w:rsidR="009E7174" w:rsidRPr="009E7174" w:rsidRDefault="009E7174" w:rsidP="009E7174">
            <w:pPr>
              <w:rPr>
                <w:rFonts w:eastAsia="Calibri"/>
                <w:sz w:val="22"/>
                <w:szCs w:val="22"/>
                <w:lang w:eastAsia="en-US"/>
              </w:rPr>
            </w:pPr>
            <w:r w:rsidRPr="009E7174">
              <w:rPr>
                <w:rFonts w:eastAsia="Calibri"/>
                <w:sz w:val="22"/>
                <w:szCs w:val="22"/>
                <w:lang w:eastAsia="en-US"/>
              </w:rPr>
              <w:t>Bankas AB SEB bankas</w:t>
            </w:r>
          </w:p>
          <w:p w14:paraId="2EB06A40" w14:textId="77777777" w:rsidR="009E7174" w:rsidRPr="009E7174" w:rsidRDefault="009E7174" w:rsidP="009E7174">
            <w:pPr>
              <w:rPr>
                <w:rFonts w:eastAsia="Calibri"/>
                <w:sz w:val="22"/>
                <w:szCs w:val="22"/>
                <w:lang w:eastAsia="en-US"/>
              </w:rPr>
            </w:pPr>
            <w:r w:rsidRPr="009E7174">
              <w:rPr>
                <w:rFonts w:eastAsia="Calibri"/>
                <w:sz w:val="22"/>
                <w:szCs w:val="22"/>
                <w:lang w:eastAsia="en-US"/>
              </w:rPr>
              <w:t>Banko kodas 70440</w:t>
            </w:r>
          </w:p>
          <w:p w14:paraId="40E8EFF1" w14:textId="5DBCD7B7" w:rsidR="009E7174" w:rsidRPr="009E7174" w:rsidRDefault="009E7174" w:rsidP="009E7174">
            <w:pPr>
              <w:rPr>
                <w:rFonts w:eastAsia="Calibri"/>
                <w:sz w:val="22"/>
                <w:szCs w:val="22"/>
                <w:lang w:eastAsia="en-US"/>
              </w:rPr>
            </w:pPr>
            <w:r w:rsidRPr="009E7174">
              <w:rPr>
                <w:rFonts w:eastAsia="Calibri"/>
                <w:sz w:val="22"/>
                <w:szCs w:val="22"/>
                <w:lang w:eastAsia="en-US"/>
              </w:rPr>
              <w:t>Tel. (</w:t>
            </w:r>
            <w:r w:rsidR="00AB1750">
              <w:rPr>
                <w:rFonts w:eastAsia="Calibri"/>
                <w:sz w:val="22"/>
                <w:szCs w:val="22"/>
                <w:lang w:eastAsia="en-US"/>
              </w:rPr>
              <w:t>0</w:t>
            </w:r>
            <w:r w:rsidRPr="009E7174">
              <w:rPr>
                <w:rFonts w:eastAsia="Calibri"/>
                <w:sz w:val="22"/>
                <w:szCs w:val="22"/>
                <w:lang w:eastAsia="en-US"/>
              </w:rPr>
              <w:t xml:space="preserve"> 5) 269 7455</w:t>
            </w:r>
          </w:p>
          <w:p w14:paraId="3EB1BD5C" w14:textId="30AC6059" w:rsidR="004E26A8" w:rsidRDefault="009E7174" w:rsidP="009E7174">
            <w:pPr>
              <w:rPr>
                <w:rFonts w:eastAsia="Calibri"/>
                <w:sz w:val="22"/>
                <w:szCs w:val="22"/>
                <w:lang w:eastAsia="en-US"/>
              </w:rPr>
            </w:pPr>
            <w:r w:rsidRPr="009E7174">
              <w:rPr>
                <w:rFonts w:eastAsia="Calibri"/>
                <w:sz w:val="22"/>
                <w:szCs w:val="22"/>
                <w:lang w:eastAsia="en-US"/>
              </w:rPr>
              <w:t xml:space="preserve">El. p. </w:t>
            </w:r>
            <w:hyperlink r:id="rId5" w:history="1">
              <w:r w:rsidR="004E26A8" w:rsidRPr="009E7174">
                <w:rPr>
                  <w:rStyle w:val="Hipersaitas"/>
                  <w:rFonts w:eastAsia="Calibri"/>
                  <w:sz w:val="22"/>
                  <w:szCs w:val="22"/>
                  <w:lang w:eastAsia="en-US"/>
                </w:rPr>
                <w:t>info@techin.lt</w:t>
              </w:r>
            </w:hyperlink>
          </w:p>
          <w:p w14:paraId="28BE592C" w14:textId="77777777" w:rsidR="004E26A8" w:rsidRPr="009E7174" w:rsidRDefault="004E26A8" w:rsidP="009E7174">
            <w:pPr>
              <w:rPr>
                <w:rFonts w:eastAsia="Calibri"/>
                <w:sz w:val="22"/>
                <w:szCs w:val="22"/>
                <w:lang w:eastAsia="en-US"/>
              </w:rPr>
            </w:pPr>
          </w:p>
          <w:p w14:paraId="6945E69A" w14:textId="3ED462C2" w:rsidR="004E26A8" w:rsidRPr="00AB1750" w:rsidRDefault="009E7174" w:rsidP="004E26A8">
            <w:pPr>
              <w:rPr>
                <w:rFonts w:eastAsia="Calibri"/>
                <w:sz w:val="22"/>
                <w:szCs w:val="22"/>
                <w:lang w:eastAsia="en-US"/>
              </w:rPr>
            </w:pPr>
            <w:r w:rsidRPr="00AB1750">
              <w:rPr>
                <w:rFonts w:eastAsia="Calibri"/>
                <w:sz w:val="22"/>
                <w:szCs w:val="22"/>
                <w:lang w:eastAsia="en-US"/>
              </w:rPr>
              <w:t>Direktorius</w:t>
            </w:r>
          </w:p>
          <w:p w14:paraId="632C6A38" w14:textId="77777777" w:rsidR="00B44CF8" w:rsidRDefault="00B44CF8" w:rsidP="004E26A8">
            <w:pPr>
              <w:rPr>
                <w:rFonts w:eastAsia="Calibri"/>
                <w:sz w:val="22"/>
                <w:szCs w:val="22"/>
                <w:lang w:eastAsia="en-US"/>
              </w:rPr>
            </w:pPr>
          </w:p>
          <w:p w14:paraId="6342291F" w14:textId="02A8CC2D" w:rsidR="00AB1750" w:rsidRDefault="00AB1750" w:rsidP="004E26A8">
            <w:pPr>
              <w:rPr>
                <w:rFonts w:eastAsia="Calibri"/>
                <w:sz w:val="22"/>
                <w:szCs w:val="22"/>
                <w:lang w:eastAsia="en-US"/>
              </w:rPr>
            </w:pPr>
            <w:r>
              <w:rPr>
                <w:rFonts w:eastAsia="Calibri"/>
                <w:sz w:val="22"/>
                <w:szCs w:val="22"/>
                <w:lang w:eastAsia="en-US"/>
              </w:rPr>
              <w:t>Minda</w:t>
            </w:r>
            <w:r w:rsidR="00927054">
              <w:rPr>
                <w:rFonts w:eastAsia="Calibri"/>
                <w:sz w:val="22"/>
                <w:szCs w:val="22"/>
                <w:lang w:eastAsia="en-US"/>
              </w:rPr>
              <w:t>u</w:t>
            </w:r>
            <w:r>
              <w:rPr>
                <w:rFonts w:eastAsia="Calibri"/>
                <w:sz w:val="22"/>
                <w:szCs w:val="22"/>
                <w:lang w:eastAsia="en-US"/>
              </w:rPr>
              <w:t>gas Č</w:t>
            </w:r>
            <w:r w:rsidR="00927054">
              <w:rPr>
                <w:rFonts w:eastAsia="Calibri"/>
                <w:sz w:val="22"/>
                <w:szCs w:val="22"/>
                <w:lang w:eastAsia="en-US"/>
              </w:rPr>
              <w:t>ernius</w:t>
            </w:r>
          </w:p>
        </w:tc>
        <w:tc>
          <w:tcPr>
            <w:tcW w:w="4775" w:type="dxa"/>
          </w:tcPr>
          <w:p w14:paraId="69E8141D" w14:textId="5C799467" w:rsidR="004E26A8" w:rsidRPr="00927054" w:rsidRDefault="004E26A8" w:rsidP="004E26A8">
            <w:pPr>
              <w:rPr>
                <w:rFonts w:eastAsia="Calibri"/>
                <w:b/>
                <w:bCs/>
                <w:sz w:val="22"/>
                <w:szCs w:val="22"/>
                <w:lang w:eastAsia="en-US"/>
              </w:rPr>
            </w:pPr>
            <w:r w:rsidRPr="00927054">
              <w:rPr>
                <w:rFonts w:eastAsia="Calibri"/>
                <w:b/>
                <w:bCs/>
                <w:sz w:val="22"/>
                <w:szCs w:val="22"/>
                <w:lang w:eastAsia="en-US"/>
              </w:rPr>
              <w:t>UAB „Lantelis“</w:t>
            </w:r>
          </w:p>
          <w:p w14:paraId="075887B0" w14:textId="6D8D99B6" w:rsidR="004E26A8" w:rsidRPr="004E26A8" w:rsidRDefault="004E26A8" w:rsidP="004E26A8">
            <w:pPr>
              <w:rPr>
                <w:rFonts w:eastAsia="Calibri"/>
                <w:sz w:val="22"/>
                <w:szCs w:val="22"/>
                <w:lang w:eastAsia="en-US"/>
              </w:rPr>
            </w:pPr>
            <w:r w:rsidRPr="004E26A8">
              <w:rPr>
                <w:rFonts w:eastAsia="Calibri"/>
                <w:sz w:val="22"/>
                <w:szCs w:val="22"/>
                <w:lang w:eastAsia="en-US"/>
              </w:rPr>
              <w:t>Taikos pr. 17</w:t>
            </w:r>
            <w:r w:rsidRPr="00A14EF3">
              <w:rPr>
                <w:rFonts w:eastAsia="Calibri"/>
                <w:b/>
                <w:bCs/>
                <w:sz w:val="22"/>
                <w:szCs w:val="22"/>
                <w:lang w:eastAsia="en-US"/>
              </w:rPr>
              <w:t>-</w:t>
            </w:r>
            <w:r w:rsidRPr="004E26A8">
              <w:rPr>
                <w:rFonts w:eastAsia="Calibri"/>
                <w:sz w:val="22"/>
                <w:szCs w:val="22"/>
                <w:lang w:eastAsia="en-US"/>
              </w:rPr>
              <w:t>65, 91140 Klaipėda</w:t>
            </w:r>
          </w:p>
          <w:p w14:paraId="6A5A14AC" w14:textId="6C4EBEEB" w:rsidR="004E26A8" w:rsidRPr="004E26A8" w:rsidRDefault="004E26A8" w:rsidP="004E26A8">
            <w:pPr>
              <w:rPr>
                <w:rFonts w:eastAsia="Calibri"/>
                <w:sz w:val="22"/>
                <w:szCs w:val="22"/>
                <w:lang w:eastAsia="en-US"/>
              </w:rPr>
            </w:pPr>
            <w:r w:rsidRPr="004E26A8">
              <w:rPr>
                <w:rFonts w:eastAsia="Calibri"/>
                <w:sz w:val="22"/>
                <w:szCs w:val="22"/>
                <w:lang w:eastAsia="en-US"/>
              </w:rPr>
              <w:t>Juridinio asmens kodas 302295417</w:t>
            </w:r>
          </w:p>
          <w:p w14:paraId="1CD7EAFF" w14:textId="23FF3B7A" w:rsidR="004E26A8" w:rsidRPr="004E26A8" w:rsidRDefault="004E26A8" w:rsidP="004E26A8">
            <w:pPr>
              <w:rPr>
                <w:rFonts w:eastAsia="Calibri"/>
                <w:sz w:val="22"/>
                <w:szCs w:val="22"/>
                <w:lang w:eastAsia="en-US"/>
              </w:rPr>
            </w:pPr>
            <w:r w:rsidRPr="004E26A8">
              <w:rPr>
                <w:rFonts w:eastAsia="Calibri"/>
                <w:sz w:val="22"/>
                <w:szCs w:val="22"/>
                <w:lang w:eastAsia="en-US"/>
              </w:rPr>
              <w:t>PVM mokėtojo kodas LT100004488216</w:t>
            </w:r>
          </w:p>
          <w:p w14:paraId="225EEA51" w14:textId="285AEBB0" w:rsidR="004E26A8" w:rsidRPr="004E26A8" w:rsidRDefault="004E26A8" w:rsidP="004E26A8">
            <w:pPr>
              <w:rPr>
                <w:rFonts w:eastAsia="Calibri"/>
                <w:sz w:val="22"/>
                <w:szCs w:val="22"/>
                <w:lang w:eastAsia="en-US"/>
              </w:rPr>
            </w:pPr>
            <w:r w:rsidRPr="004E26A8">
              <w:rPr>
                <w:rFonts w:eastAsia="Calibri"/>
                <w:sz w:val="22"/>
                <w:szCs w:val="22"/>
                <w:lang w:eastAsia="en-US"/>
              </w:rPr>
              <w:t>Banko sąskait</w:t>
            </w:r>
            <w:r w:rsidR="00927054">
              <w:rPr>
                <w:rFonts w:eastAsia="Calibri"/>
                <w:sz w:val="22"/>
                <w:szCs w:val="22"/>
                <w:lang w:eastAsia="en-US"/>
              </w:rPr>
              <w:t>a</w:t>
            </w:r>
            <w:r w:rsidRPr="004E26A8">
              <w:rPr>
                <w:rFonts w:eastAsia="Calibri"/>
                <w:sz w:val="22"/>
                <w:szCs w:val="22"/>
                <w:lang w:eastAsia="en-US"/>
              </w:rPr>
              <w:t xml:space="preserve"> LT05 7044 0600 0795 5075</w:t>
            </w:r>
          </w:p>
          <w:p w14:paraId="36405A20" w14:textId="77777777" w:rsidR="00927054" w:rsidRDefault="004E26A8" w:rsidP="004E26A8">
            <w:pPr>
              <w:rPr>
                <w:rFonts w:eastAsia="Calibri"/>
                <w:sz w:val="22"/>
                <w:szCs w:val="22"/>
                <w:lang w:eastAsia="en-US"/>
              </w:rPr>
            </w:pPr>
            <w:r w:rsidRPr="004E26A8">
              <w:rPr>
                <w:rFonts w:eastAsia="Calibri"/>
                <w:sz w:val="22"/>
                <w:szCs w:val="22"/>
                <w:lang w:eastAsia="en-US"/>
              </w:rPr>
              <w:t xml:space="preserve">Bankas </w:t>
            </w:r>
            <w:r w:rsidR="00927054" w:rsidRPr="009E7174">
              <w:rPr>
                <w:rFonts w:eastAsia="Calibri"/>
                <w:sz w:val="22"/>
                <w:szCs w:val="22"/>
                <w:lang w:eastAsia="en-US"/>
              </w:rPr>
              <w:t>AB SEB bankas</w:t>
            </w:r>
            <w:r w:rsidR="00927054" w:rsidRPr="004E26A8">
              <w:rPr>
                <w:rFonts w:eastAsia="Calibri"/>
                <w:sz w:val="22"/>
                <w:szCs w:val="22"/>
                <w:lang w:eastAsia="en-US"/>
              </w:rPr>
              <w:t xml:space="preserve"> </w:t>
            </w:r>
          </w:p>
          <w:p w14:paraId="4AB66B44" w14:textId="5DCE4CD3" w:rsidR="004E26A8" w:rsidRPr="004E26A8" w:rsidRDefault="004E26A8" w:rsidP="004E26A8">
            <w:pPr>
              <w:rPr>
                <w:rFonts w:eastAsia="Calibri"/>
                <w:sz w:val="22"/>
                <w:szCs w:val="22"/>
                <w:lang w:eastAsia="en-US"/>
              </w:rPr>
            </w:pPr>
            <w:r w:rsidRPr="004E26A8">
              <w:rPr>
                <w:rFonts w:eastAsia="Calibri"/>
                <w:sz w:val="22"/>
                <w:szCs w:val="22"/>
                <w:lang w:eastAsia="en-US"/>
              </w:rPr>
              <w:t>Banko kodas 70440</w:t>
            </w:r>
          </w:p>
          <w:p w14:paraId="533DFB4D" w14:textId="744749DC" w:rsidR="004E26A8" w:rsidRPr="004E26A8" w:rsidRDefault="004E26A8" w:rsidP="004E26A8">
            <w:pPr>
              <w:rPr>
                <w:rFonts w:eastAsia="Calibri"/>
                <w:sz w:val="22"/>
                <w:szCs w:val="22"/>
                <w:lang w:eastAsia="en-US"/>
              </w:rPr>
            </w:pPr>
            <w:r w:rsidRPr="004E26A8">
              <w:rPr>
                <w:rFonts w:eastAsia="Calibri"/>
                <w:sz w:val="22"/>
                <w:szCs w:val="22"/>
                <w:lang w:eastAsia="en-US"/>
              </w:rPr>
              <w:t xml:space="preserve">Tel. </w:t>
            </w:r>
            <w:r w:rsidR="00033389">
              <w:rPr>
                <w:rFonts w:eastAsia="Calibri"/>
                <w:sz w:val="22"/>
                <w:szCs w:val="22"/>
                <w:lang w:eastAsia="en-US"/>
              </w:rPr>
              <w:t>0</w:t>
            </w:r>
            <w:r w:rsidRPr="004E26A8">
              <w:rPr>
                <w:rFonts w:eastAsia="Calibri"/>
                <w:sz w:val="22"/>
                <w:szCs w:val="22"/>
                <w:lang w:eastAsia="en-US"/>
              </w:rPr>
              <w:t xml:space="preserve"> 615 49239</w:t>
            </w:r>
          </w:p>
          <w:p w14:paraId="0BDE8C85" w14:textId="2E3A84BB" w:rsidR="004E26A8" w:rsidRDefault="00927054" w:rsidP="004E26A8">
            <w:pPr>
              <w:rPr>
                <w:rFonts w:eastAsia="Calibri"/>
                <w:sz w:val="22"/>
                <w:szCs w:val="22"/>
                <w:lang w:eastAsia="en-US"/>
              </w:rPr>
            </w:pPr>
            <w:hyperlink r:id="rId6" w:history="1">
              <w:r w:rsidRPr="00C03BB0">
                <w:rPr>
                  <w:rStyle w:val="Hipersaitas"/>
                  <w:rFonts w:eastAsia="Calibri"/>
                  <w:sz w:val="22"/>
                  <w:szCs w:val="22"/>
                  <w:lang w:eastAsia="en-US"/>
                </w:rPr>
                <w:t>laurynas.vaicekauskas@lantel.lt</w:t>
              </w:r>
            </w:hyperlink>
          </w:p>
          <w:p w14:paraId="770722A2" w14:textId="77777777" w:rsidR="004E26A8" w:rsidRPr="004E26A8" w:rsidRDefault="004E26A8" w:rsidP="004E26A8">
            <w:pPr>
              <w:rPr>
                <w:rFonts w:eastAsia="Calibri"/>
                <w:sz w:val="22"/>
                <w:szCs w:val="22"/>
                <w:lang w:eastAsia="en-US"/>
              </w:rPr>
            </w:pPr>
          </w:p>
          <w:p w14:paraId="1764B69A" w14:textId="77777777" w:rsidR="00927054" w:rsidRPr="00927054" w:rsidRDefault="00927054" w:rsidP="004E26A8">
            <w:pPr>
              <w:rPr>
                <w:rFonts w:eastAsia="Calibri"/>
                <w:sz w:val="22"/>
                <w:szCs w:val="22"/>
                <w:lang w:eastAsia="en-US"/>
              </w:rPr>
            </w:pPr>
            <w:r w:rsidRPr="00927054">
              <w:rPr>
                <w:rFonts w:eastAsia="Calibri"/>
                <w:sz w:val="22"/>
                <w:szCs w:val="22"/>
                <w:lang w:eastAsia="en-US"/>
              </w:rPr>
              <w:t xml:space="preserve">Direktorius </w:t>
            </w:r>
          </w:p>
          <w:p w14:paraId="4B16DAE3" w14:textId="77777777" w:rsidR="00927054" w:rsidRPr="00927054" w:rsidRDefault="00927054" w:rsidP="004E26A8">
            <w:pPr>
              <w:rPr>
                <w:rFonts w:eastAsia="Calibri"/>
                <w:sz w:val="22"/>
                <w:szCs w:val="22"/>
                <w:lang w:eastAsia="en-US"/>
              </w:rPr>
            </w:pPr>
          </w:p>
          <w:p w14:paraId="7C3088BD" w14:textId="57900ADA" w:rsidR="00B44CF8" w:rsidRDefault="004E26A8" w:rsidP="000F525C">
            <w:pPr>
              <w:rPr>
                <w:rFonts w:eastAsia="Calibri"/>
                <w:sz w:val="22"/>
                <w:szCs w:val="22"/>
                <w:lang w:eastAsia="en-US"/>
              </w:rPr>
            </w:pPr>
            <w:r w:rsidRPr="00927054">
              <w:rPr>
                <w:rFonts w:eastAsia="Calibri"/>
                <w:sz w:val="22"/>
                <w:szCs w:val="22"/>
                <w:lang w:eastAsia="en-US"/>
              </w:rPr>
              <w:t>Modestas Tamutis</w:t>
            </w:r>
          </w:p>
        </w:tc>
      </w:tr>
    </w:tbl>
    <w:p w14:paraId="523A46CA" w14:textId="4444A2C7" w:rsidR="00B44CF8" w:rsidRPr="004E26A8" w:rsidRDefault="00B44CF8" w:rsidP="004E26A8">
      <w:pPr>
        <w:rPr>
          <w:rFonts w:eastAsia="Calibri"/>
          <w:sz w:val="22"/>
          <w:szCs w:val="22"/>
          <w:lang w:eastAsia="en-US"/>
        </w:rPr>
      </w:pPr>
    </w:p>
    <w:p w14:paraId="20BAA1C1" w14:textId="77777777" w:rsidR="00B44CF8" w:rsidRPr="001312F5" w:rsidRDefault="00B44CF8" w:rsidP="00B44CF8">
      <w:pPr>
        <w:rPr>
          <w:sz w:val="22"/>
          <w:szCs w:val="22"/>
        </w:rPr>
      </w:pPr>
    </w:p>
    <w:p w14:paraId="46A3B512" w14:textId="77777777" w:rsidR="007344AE" w:rsidRDefault="007344AE"/>
    <w:p w14:paraId="6E98B052" w14:textId="77777777" w:rsidR="0024007A" w:rsidRDefault="0024007A" w:rsidP="001A7E43">
      <w:pPr>
        <w:jc w:val="right"/>
        <w:rPr>
          <w:sz w:val="22"/>
          <w:szCs w:val="22"/>
        </w:rPr>
      </w:pPr>
    </w:p>
    <w:p w14:paraId="113ED74D" w14:textId="77777777" w:rsidR="0024007A" w:rsidRDefault="0024007A" w:rsidP="001A7E43">
      <w:pPr>
        <w:jc w:val="right"/>
        <w:rPr>
          <w:sz w:val="22"/>
          <w:szCs w:val="22"/>
        </w:rPr>
      </w:pPr>
    </w:p>
    <w:p w14:paraId="64A17EB9" w14:textId="77777777" w:rsidR="0024007A" w:rsidRDefault="0024007A" w:rsidP="001A7E43">
      <w:pPr>
        <w:jc w:val="right"/>
        <w:rPr>
          <w:sz w:val="22"/>
          <w:szCs w:val="22"/>
        </w:rPr>
      </w:pPr>
    </w:p>
    <w:p w14:paraId="3FC01864" w14:textId="77777777" w:rsidR="0024007A" w:rsidRDefault="0024007A" w:rsidP="001A7E43">
      <w:pPr>
        <w:jc w:val="right"/>
        <w:rPr>
          <w:sz w:val="22"/>
          <w:szCs w:val="22"/>
        </w:rPr>
      </w:pPr>
    </w:p>
    <w:p w14:paraId="5CAFE29A" w14:textId="77777777" w:rsidR="0024007A" w:rsidRDefault="0024007A" w:rsidP="001A7E43">
      <w:pPr>
        <w:jc w:val="right"/>
        <w:rPr>
          <w:sz w:val="22"/>
          <w:szCs w:val="22"/>
        </w:rPr>
      </w:pPr>
    </w:p>
    <w:p w14:paraId="0E800BD8" w14:textId="77777777" w:rsidR="0024007A" w:rsidRDefault="0024007A" w:rsidP="001A7E43">
      <w:pPr>
        <w:jc w:val="right"/>
        <w:rPr>
          <w:sz w:val="22"/>
          <w:szCs w:val="22"/>
        </w:rPr>
      </w:pPr>
    </w:p>
    <w:p w14:paraId="4C22558D" w14:textId="77777777" w:rsidR="0024007A" w:rsidRDefault="0024007A" w:rsidP="001A7E43">
      <w:pPr>
        <w:jc w:val="right"/>
        <w:rPr>
          <w:sz w:val="22"/>
          <w:szCs w:val="22"/>
        </w:rPr>
      </w:pPr>
    </w:p>
    <w:p w14:paraId="43FB281D" w14:textId="5B98C43C" w:rsidR="001A7E43" w:rsidRDefault="001A7E43" w:rsidP="001A7E43">
      <w:pPr>
        <w:jc w:val="right"/>
        <w:rPr>
          <w:sz w:val="22"/>
          <w:szCs w:val="22"/>
        </w:rPr>
      </w:pPr>
      <w:r w:rsidRPr="001A7E43">
        <w:rPr>
          <w:sz w:val="22"/>
          <w:szCs w:val="22"/>
        </w:rPr>
        <w:lastRenderedPageBreak/>
        <w:t>Sutarties Nr. SU</w:t>
      </w:r>
      <w:r w:rsidRPr="003B521F">
        <w:rPr>
          <w:b/>
          <w:bCs/>
          <w:sz w:val="22"/>
          <w:szCs w:val="22"/>
        </w:rPr>
        <w:t>-</w:t>
      </w:r>
      <w:r w:rsidR="000829E8">
        <w:rPr>
          <w:sz w:val="22"/>
          <w:szCs w:val="22"/>
        </w:rPr>
        <w:t>47</w:t>
      </w:r>
      <w:r w:rsidRPr="001A7E43">
        <w:rPr>
          <w:sz w:val="22"/>
          <w:szCs w:val="22"/>
        </w:rPr>
        <w:t xml:space="preserve"> 1 priedas</w:t>
      </w:r>
    </w:p>
    <w:p w14:paraId="2A83D3A3" w14:textId="77777777" w:rsidR="00415A74" w:rsidRDefault="00415A74" w:rsidP="001A7E43">
      <w:pPr>
        <w:jc w:val="right"/>
        <w:rPr>
          <w:sz w:val="22"/>
          <w:szCs w:val="22"/>
        </w:rPr>
      </w:pPr>
    </w:p>
    <w:p w14:paraId="2026ADAB" w14:textId="77777777" w:rsidR="00E26A29" w:rsidRDefault="00E26A29" w:rsidP="00415A74">
      <w:pPr>
        <w:jc w:val="center"/>
        <w:rPr>
          <w:rFonts w:eastAsia="Calibri"/>
          <w:b/>
          <w:sz w:val="22"/>
          <w:szCs w:val="22"/>
        </w:rPr>
      </w:pPr>
    </w:p>
    <w:p w14:paraId="60ABA8F5" w14:textId="03A9B238" w:rsidR="00415A74" w:rsidRPr="001312F5" w:rsidRDefault="00415A74" w:rsidP="00415A74">
      <w:pPr>
        <w:jc w:val="center"/>
        <w:rPr>
          <w:rFonts w:eastAsia="Calibri"/>
          <w:b/>
          <w:sz w:val="22"/>
          <w:szCs w:val="22"/>
        </w:rPr>
      </w:pPr>
      <w:r>
        <w:rPr>
          <w:rFonts w:eastAsia="Calibri"/>
          <w:b/>
          <w:sz w:val="22"/>
          <w:szCs w:val="22"/>
        </w:rPr>
        <w:t>INTERAKTYVŪS EKRANAI</w:t>
      </w:r>
    </w:p>
    <w:p w14:paraId="347DAFD9" w14:textId="77777777" w:rsidR="00415A74" w:rsidRDefault="00415A74" w:rsidP="00415A74">
      <w:pPr>
        <w:jc w:val="center"/>
        <w:rPr>
          <w:rFonts w:eastAsia="Calibri"/>
          <w:b/>
          <w:sz w:val="22"/>
          <w:szCs w:val="22"/>
        </w:rPr>
      </w:pPr>
    </w:p>
    <w:p w14:paraId="54CFE070" w14:textId="77777777" w:rsidR="00415A74" w:rsidRPr="001312F5" w:rsidRDefault="00415A74" w:rsidP="00415A74">
      <w:pPr>
        <w:jc w:val="center"/>
        <w:rPr>
          <w:rFonts w:eastAsia="Calibri"/>
          <w:b/>
          <w:sz w:val="22"/>
          <w:szCs w:val="22"/>
        </w:rPr>
      </w:pPr>
    </w:p>
    <w:p w14:paraId="45E202E7" w14:textId="77777777" w:rsidR="00415A74" w:rsidRPr="001312F5" w:rsidRDefault="00415A74" w:rsidP="00415A74">
      <w:pPr>
        <w:jc w:val="center"/>
        <w:rPr>
          <w:rFonts w:eastAsia="Calibri"/>
          <w:b/>
          <w:sz w:val="22"/>
          <w:szCs w:val="22"/>
        </w:rPr>
      </w:pPr>
      <w:r w:rsidRPr="001312F5">
        <w:rPr>
          <w:rFonts w:eastAsia="Calibri"/>
          <w:b/>
          <w:sz w:val="22"/>
          <w:szCs w:val="22"/>
        </w:rPr>
        <w:t>I. BENDRIEJI REIKALAVIMAI</w:t>
      </w:r>
    </w:p>
    <w:p w14:paraId="0A962612" w14:textId="77777777" w:rsidR="00415A74" w:rsidRPr="001312F5" w:rsidRDefault="00415A74" w:rsidP="00415A74">
      <w:pPr>
        <w:jc w:val="center"/>
        <w:rPr>
          <w:rFonts w:eastAsia="Calibri"/>
          <w:b/>
          <w:sz w:val="22"/>
          <w:szCs w:val="22"/>
        </w:rPr>
      </w:pPr>
    </w:p>
    <w:p w14:paraId="3D3F4553" w14:textId="77777777" w:rsidR="00415A74" w:rsidRPr="00013D37" w:rsidRDefault="00415A74" w:rsidP="00C677D4">
      <w:pPr>
        <w:rPr>
          <w:kern w:val="1"/>
          <w:sz w:val="22"/>
          <w:szCs w:val="22"/>
          <w:lang w:eastAsia="ar-SA"/>
        </w:rPr>
      </w:pPr>
      <w:r w:rsidRPr="00013D37">
        <w:rPr>
          <w:rFonts w:eastAsia="Calibri"/>
          <w:sz w:val="22"/>
          <w:szCs w:val="22"/>
        </w:rPr>
        <w:t xml:space="preserve">1. </w:t>
      </w:r>
      <w:r w:rsidRPr="00013D37">
        <w:rPr>
          <w:kern w:val="1"/>
          <w:sz w:val="22"/>
          <w:szCs w:val="22"/>
          <w:lang w:eastAsia="ar-SA"/>
        </w:rPr>
        <w:t>Ekranai nauji, nenaudoti, originalioje gamyklinėje pakuotėje (</w:t>
      </w:r>
      <w:proofErr w:type="spellStart"/>
      <w:r w:rsidRPr="00013D37">
        <w:rPr>
          <w:i/>
          <w:iCs/>
          <w:kern w:val="1"/>
          <w:sz w:val="22"/>
          <w:szCs w:val="22"/>
          <w:lang w:eastAsia="ar-SA"/>
        </w:rPr>
        <w:t>brand</w:t>
      </w:r>
      <w:proofErr w:type="spellEnd"/>
      <w:r w:rsidRPr="00013D37">
        <w:rPr>
          <w:i/>
          <w:iCs/>
          <w:kern w:val="1"/>
          <w:sz w:val="22"/>
          <w:szCs w:val="22"/>
          <w:lang w:eastAsia="ar-SA"/>
        </w:rPr>
        <w:t xml:space="preserve"> </w:t>
      </w:r>
      <w:proofErr w:type="spellStart"/>
      <w:r w:rsidRPr="00013D37">
        <w:rPr>
          <w:i/>
          <w:iCs/>
          <w:kern w:val="1"/>
          <w:sz w:val="22"/>
          <w:szCs w:val="22"/>
          <w:lang w:eastAsia="ar-SA"/>
        </w:rPr>
        <w:t>new</w:t>
      </w:r>
      <w:proofErr w:type="spellEnd"/>
      <w:r w:rsidRPr="00013D37">
        <w:rPr>
          <w:kern w:val="1"/>
          <w:sz w:val="22"/>
          <w:szCs w:val="22"/>
          <w:lang w:eastAsia="ar-SA"/>
        </w:rPr>
        <w:t xml:space="preserve">), </w:t>
      </w:r>
      <w:proofErr w:type="spellStart"/>
      <w:r w:rsidRPr="00013D37">
        <w:rPr>
          <w:kern w:val="1"/>
          <w:sz w:val="22"/>
          <w:szCs w:val="22"/>
          <w:lang w:eastAsia="ar-SA"/>
        </w:rPr>
        <w:t>gamykliškai</w:t>
      </w:r>
      <w:proofErr w:type="spellEnd"/>
      <w:r w:rsidRPr="00013D37">
        <w:rPr>
          <w:kern w:val="1"/>
          <w:sz w:val="22"/>
          <w:szCs w:val="22"/>
          <w:lang w:eastAsia="ar-SA"/>
        </w:rPr>
        <w:t xml:space="preserve"> atnaujinti </w:t>
      </w:r>
      <w:r w:rsidRPr="00013D37">
        <w:rPr>
          <w:i/>
          <w:iCs/>
          <w:kern w:val="1"/>
          <w:sz w:val="22"/>
          <w:szCs w:val="22"/>
          <w:lang w:eastAsia="ar-SA"/>
        </w:rPr>
        <w:t>(</w:t>
      </w:r>
      <w:proofErr w:type="spellStart"/>
      <w:r w:rsidRPr="00013D37">
        <w:rPr>
          <w:i/>
          <w:iCs/>
          <w:kern w:val="1"/>
          <w:sz w:val="22"/>
          <w:szCs w:val="22"/>
          <w:lang w:eastAsia="ar-SA"/>
        </w:rPr>
        <w:t>renew</w:t>
      </w:r>
      <w:proofErr w:type="spellEnd"/>
      <w:r w:rsidRPr="00013D37">
        <w:rPr>
          <w:i/>
          <w:iCs/>
          <w:kern w:val="1"/>
          <w:sz w:val="22"/>
          <w:szCs w:val="22"/>
          <w:lang w:eastAsia="ar-SA"/>
        </w:rPr>
        <w:t xml:space="preserve">, </w:t>
      </w:r>
      <w:proofErr w:type="spellStart"/>
      <w:r w:rsidRPr="00013D37">
        <w:rPr>
          <w:i/>
          <w:iCs/>
          <w:kern w:val="1"/>
          <w:sz w:val="22"/>
          <w:szCs w:val="22"/>
          <w:lang w:eastAsia="ar-SA"/>
        </w:rPr>
        <w:t>refurbished</w:t>
      </w:r>
      <w:proofErr w:type="spellEnd"/>
      <w:r w:rsidRPr="00013D37">
        <w:rPr>
          <w:i/>
          <w:iCs/>
          <w:kern w:val="1"/>
          <w:sz w:val="22"/>
          <w:szCs w:val="22"/>
          <w:lang w:eastAsia="ar-SA"/>
        </w:rPr>
        <w:t xml:space="preserve">, </w:t>
      </w:r>
      <w:proofErr w:type="spellStart"/>
      <w:r w:rsidRPr="00013D37">
        <w:rPr>
          <w:i/>
          <w:iCs/>
          <w:kern w:val="1"/>
          <w:sz w:val="22"/>
          <w:szCs w:val="22"/>
          <w:lang w:eastAsia="ar-SA"/>
        </w:rPr>
        <w:t>remarked</w:t>
      </w:r>
      <w:proofErr w:type="spellEnd"/>
      <w:r w:rsidRPr="00013D37">
        <w:rPr>
          <w:kern w:val="1"/>
          <w:sz w:val="22"/>
          <w:szCs w:val="22"/>
          <w:lang w:eastAsia="ar-SA"/>
        </w:rPr>
        <w:t>) komponentai neleistini.</w:t>
      </w:r>
    </w:p>
    <w:p w14:paraId="3F535140" w14:textId="77777777" w:rsidR="00415A74" w:rsidRPr="00013D37" w:rsidRDefault="00415A74" w:rsidP="00C677D4">
      <w:pPr>
        <w:rPr>
          <w:kern w:val="1"/>
          <w:sz w:val="22"/>
          <w:szCs w:val="22"/>
          <w:lang w:eastAsia="ar-SA"/>
        </w:rPr>
      </w:pPr>
      <w:r w:rsidRPr="00013D37">
        <w:rPr>
          <w:kern w:val="1"/>
          <w:sz w:val="22"/>
          <w:szCs w:val="22"/>
          <w:lang w:eastAsia="ar-SA"/>
        </w:rPr>
        <w:t>2. Įrangos elektros maitinimas pritaikytas ~220V, 50 Hz maitinimo įtampai. Maitinimo kabeliai tinka Lietuvoje naudojamoms rozetėms.</w:t>
      </w:r>
    </w:p>
    <w:p w14:paraId="7A60E4C1" w14:textId="77777777" w:rsidR="00415A74" w:rsidRPr="00013D37" w:rsidRDefault="00415A74" w:rsidP="00C677D4">
      <w:pPr>
        <w:rPr>
          <w:kern w:val="1"/>
          <w:sz w:val="22"/>
          <w:szCs w:val="22"/>
          <w:lang w:eastAsia="ar-SA"/>
        </w:rPr>
      </w:pPr>
      <w:r w:rsidRPr="00013D37">
        <w:rPr>
          <w:kern w:val="1"/>
          <w:sz w:val="22"/>
          <w:szCs w:val="22"/>
          <w:lang w:eastAsia="ar-SA"/>
        </w:rPr>
        <w:t>3. Kartu su ekranais pateikiami visi reikalingi kabeliai, adapteriai ir kiti ekranų veikimui reikalingi priedai.</w:t>
      </w:r>
    </w:p>
    <w:p w14:paraId="7234BE84" w14:textId="77777777" w:rsidR="00415A74" w:rsidRPr="00013D37" w:rsidRDefault="00415A74" w:rsidP="00C677D4">
      <w:pPr>
        <w:rPr>
          <w:kern w:val="1"/>
          <w:sz w:val="22"/>
          <w:szCs w:val="22"/>
          <w:lang w:eastAsia="ar-SA"/>
        </w:rPr>
      </w:pPr>
      <w:r w:rsidRPr="00013D37">
        <w:rPr>
          <w:kern w:val="1"/>
          <w:sz w:val="22"/>
          <w:szCs w:val="22"/>
          <w:lang w:eastAsia="ar-SA"/>
        </w:rPr>
        <w:t xml:space="preserve">4. Ekranams suteikiama </w:t>
      </w:r>
      <w:r>
        <w:rPr>
          <w:kern w:val="1"/>
          <w:sz w:val="22"/>
          <w:szCs w:val="22"/>
          <w:lang w:eastAsia="ar-SA"/>
        </w:rPr>
        <w:t>60</w:t>
      </w:r>
      <w:r w:rsidRPr="00013D37">
        <w:rPr>
          <w:kern w:val="1"/>
          <w:sz w:val="22"/>
          <w:szCs w:val="22"/>
          <w:lang w:eastAsia="ar-SA"/>
        </w:rPr>
        <w:t xml:space="preserve"> mėnesių gamintojo garantija.</w:t>
      </w:r>
    </w:p>
    <w:p w14:paraId="6C7DB846" w14:textId="5B668427" w:rsidR="00415A74" w:rsidRPr="00013D37" w:rsidRDefault="00415A74" w:rsidP="00C677D4">
      <w:pPr>
        <w:rPr>
          <w:rFonts w:eastAsia="Calibri"/>
          <w:sz w:val="22"/>
          <w:szCs w:val="22"/>
        </w:rPr>
      </w:pPr>
      <w:r w:rsidRPr="00013D37">
        <w:rPr>
          <w:rFonts w:eastAsia="Calibri"/>
          <w:sz w:val="22"/>
          <w:szCs w:val="22"/>
        </w:rPr>
        <w:t xml:space="preserve">5. Bendra garantinio remonto trukmė </w:t>
      </w:r>
      <w:r w:rsidR="003B521F" w:rsidRPr="003B521F">
        <w:rPr>
          <w:rFonts w:eastAsia="Calibri"/>
          <w:b/>
          <w:bCs/>
          <w:sz w:val="22"/>
          <w:szCs w:val="22"/>
        </w:rPr>
        <w:t>-</w:t>
      </w:r>
      <w:r>
        <w:rPr>
          <w:rFonts w:eastAsia="Calibri"/>
          <w:sz w:val="22"/>
          <w:szCs w:val="22"/>
        </w:rPr>
        <w:t xml:space="preserve"> </w:t>
      </w:r>
      <w:r w:rsidRPr="00013D37">
        <w:rPr>
          <w:rFonts w:eastAsia="Calibri"/>
          <w:sz w:val="22"/>
          <w:szCs w:val="22"/>
        </w:rPr>
        <w:t>20 darbo dienų. Jei sugedusios įrangos per šį laikotarpį pataisyti neįmanoma, ji pakeičiama ekvivalentiška kita preke.</w:t>
      </w:r>
    </w:p>
    <w:p w14:paraId="2E134C0B" w14:textId="77777777" w:rsidR="00415A74" w:rsidRPr="001312F5" w:rsidRDefault="00415A74" w:rsidP="00C677D4">
      <w:pPr>
        <w:rPr>
          <w:rFonts w:eastAsia="Calibri"/>
          <w:sz w:val="22"/>
          <w:szCs w:val="22"/>
        </w:rPr>
      </w:pPr>
      <w:r w:rsidRPr="00013D37">
        <w:rPr>
          <w:rFonts w:eastAsia="Calibri"/>
          <w:sz w:val="22"/>
          <w:szCs w:val="22"/>
        </w:rPr>
        <w:t>6. Techninėje specifikacijoje apibūdinant pirkimo objektą pateiktos nuorodos į standartus, technologijas, konkrečius modelius, šaltinius, procesus ar prekės ženklus, patentus, tipus, konkrečią kilmę ar gamybą yra tik orientacinio pobūdžio ir gali būti pakeisti savo savybėmis, funkciniais parametrais lygiaverčiais arba geresnių charakteristikų objektais, medžiagomis ir (ar) procesais.</w:t>
      </w:r>
    </w:p>
    <w:p w14:paraId="35590A27" w14:textId="77777777" w:rsidR="00415A74" w:rsidRPr="001312F5" w:rsidRDefault="00415A74" w:rsidP="00415A74">
      <w:pPr>
        <w:jc w:val="center"/>
        <w:rPr>
          <w:rFonts w:ascii="Calibri" w:eastAsia="Calibri" w:hAnsi="Calibri"/>
          <w:sz w:val="22"/>
          <w:szCs w:val="22"/>
        </w:rPr>
      </w:pPr>
    </w:p>
    <w:p w14:paraId="33E750F0" w14:textId="77777777" w:rsidR="00415A74" w:rsidRPr="001312F5" w:rsidRDefault="00415A74" w:rsidP="00415A74">
      <w:pPr>
        <w:jc w:val="center"/>
        <w:rPr>
          <w:rFonts w:eastAsia="Calibri"/>
          <w:b/>
          <w:sz w:val="22"/>
          <w:szCs w:val="22"/>
        </w:rPr>
      </w:pPr>
      <w:r w:rsidRPr="001312F5">
        <w:rPr>
          <w:rFonts w:eastAsia="Calibri"/>
          <w:b/>
          <w:sz w:val="22"/>
          <w:szCs w:val="22"/>
        </w:rPr>
        <w:t xml:space="preserve">II. </w:t>
      </w:r>
      <w:r>
        <w:rPr>
          <w:rFonts w:eastAsia="Calibri"/>
          <w:b/>
          <w:sz w:val="22"/>
          <w:szCs w:val="22"/>
        </w:rPr>
        <w:t xml:space="preserve">NE MAŽESNĖS NEI 76 COLIŲ ĮSTRIŽAINĖS INTERAKTYVIOJO EKRANO </w:t>
      </w:r>
      <w:r w:rsidRPr="001312F5">
        <w:rPr>
          <w:rFonts w:eastAsia="Calibri"/>
          <w:b/>
          <w:sz w:val="22"/>
          <w:szCs w:val="22"/>
        </w:rPr>
        <w:t>TECHNINIAI REIKALAVIMAI</w:t>
      </w:r>
    </w:p>
    <w:p w14:paraId="4C18C7B3" w14:textId="77777777" w:rsidR="00415A74" w:rsidRPr="001312F5" w:rsidRDefault="00415A74" w:rsidP="00415A74">
      <w:pPr>
        <w:jc w:val="center"/>
        <w:rPr>
          <w:rFonts w:eastAsia="Calibri"/>
          <w:b/>
          <w:sz w:val="22"/>
          <w:szCs w:val="22"/>
        </w:rPr>
      </w:pPr>
    </w:p>
    <w:tbl>
      <w:tblPr>
        <w:tblW w:w="9776" w:type="dxa"/>
        <w:tblLook w:val="04A0" w:firstRow="1" w:lastRow="0" w:firstColumn="1" w:lastColumn="0" w:noHBand="0" w:noVBand="1"/>
      </w:tblPr>
      <w:tblGrid>
        <w:gridCol w:w="561"/>
        <w:gridCol w:w="2269"/>
        <w:gridCol w:w="3544"/>
        <w:gridCol w:w="3402"/>
      </w:tblGrid>
      <w:tr w:rsidR="00415A74" w:rsidRPr="0045137D" w14:paraId="4FA04DED" w14:textId="77777777" w:rsidTr="00CC77E5">
        <w:tc>
          <w:tcPr>
            <w:tcW w:w="5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B206ED" w14:textId="77777777" w:rsidR="00415A74" w:rsidRPr="002E5091" w:rsidRDefault="00415A74" w:rsidP="003A0547">
            <w:pPr>
              <w:jc w:val="center"/>
              <w:rPr>
                <w:b/>
                <w:bCs/>
                <w:sz w:val="22"/>
                <w:szCs w:val="22"/>
              </w:rPr>
            </w:pPr>
            <w:r w:rsidRPr="002E5091">
              <w:rPr>
                <w:b/>
                <w:bCs/>
                <w:sz w:val="22"/>
                <w:szCs w:val="22"/>
              </w:rPr>
              <w:t>Eil. Nr.</w:t>
            </w:r>
          </w:p>
        </w:tc>
        <w:tc>
          <w:tcPr>
            <w:tcW w:w="22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1C09753" w14:textId="77777777" w:rsidR="00415A74" w:rsidRPr="002E5091" w:rsidRDefault="00415A74" w:rsidP="003A0547">
            <w:pPr>
              <w:jc w:val="center"/>
              <w:rPr>
                <w:b/>
                <w:bCs/>
                <w:sz w:val="22"/>
                <w:szCs w:val="22"/>
              </w:rPr>
            </w:pPr>
            <w:r w:rsidRPr="002E5091">
              <w:rPr>
                <w:b/>
                <w:bCs/>
                <w:sz w:val="22"/>
                <w:szCs w:val="22"/>
              </w:rPr>
              <w:t>Įrangos / parametro / sąlygos pavadinimas</w:t>
            </w: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7A3447" w14:textId="77777777" w:rsidR="00415A74" w:rsidRPr="002E5091" w:rsidRDefault="00415A74" w:rsidP="003A0547">
            <w:pPr>
              <w:jc w:val="center"/>
              <w:rPr>
                <w:b/>
                <w:bCs/>
                <w:sz w:val="22"/>
                <w:szCs w:val="22"/>
              </w:rPr>
            </w:pPr>
            <w:r w:rsidRPr="002E5091">
              <w:rPr>
                <w:b/>
                <w:bCs/>
                <w:sz w:val="22"/>
                <w:szCs w:val="22"/>
              </w:rPr>
              <w:t>Minimalios reikalaujamų parametrų ir sąlygų reikšmės</w:t>
            </w: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345B90" w14:textId="77777777" w:rsidR="00415A74" w:rsidRPr="002E5091" w:rsidRDefault="00415A74" w:rsidP="003A0547">
            <w:pPr>
              <w:rPr>
                <w:b/>
                <w:bCs/>
                <w:sz w:val="22"/>
                <w:szCs w:val="22"/>
              </w:rPr>
            </w:pPr>
            <w:r w:rsidRPr="002E5091">
              <w:rPr>
                <w:b/>
                <w:bCs/>
                <w:sz w:val="22"/>
                <w:szCs w:val="22"/>
              </w:rPr>
              <w:t xml:space="preserve">Tiekėjo siūlomų prekių techninės charakteristikos </w:t>
            </w:r>
          </w:p>
          <w:p w14:paraId="26A98000" w14:textId="77777777" w:rsidR="00415A74" w:rsidRPr="00F8130F" w:rsidRDefault="00415A74" w:rsidP="003A0547">
            <w:pPr>
              <w:rPr>
                <w:sz w:val="16"/>
                <w:szCs w:val="16"/>
              </w:rPr>
            </w:pPr>
            <w:r w:rsidRPr="00F8130F">
              <w:rPr>
                <w:sz w:val="16"/>
                <w:szCs w:val="16"/>
              </w:rPr>
              <w:t xml:space="preserve">(privaloma </w:t>
            </w:r>
            <w:r w:rsidRPr="00F8130F">
              <w:rPr>
                <w:sz w:val="16"/>
                <w:szCs w:val="16"/>
                <w:u w:val="single"/>
              </w:rPr>
              <w:t>išsamiai aprašyti</w:t>
            </w:r>
            <w:r w:rsidRPr="00F8130F">
              <w:rPr>
                <w:sz w:val="16"/>
                <w:szCs w:val="16"/>
              </w:rPr>
              <w:t xml:space="preserve"> siūlomų prekių technines charakteristikas; pasiūlymai, kuriuose bus įrašyta </w:t>
            </w:r>
            <w:r w:rsidRPr="00F8130F">
              <w:rPr>
                <w:i/>
                <w:iCs/>
                <w:sz w:val="16"/>
                <w:szCs w:val="16"/>
              </w:rPr>
              <w:t>Taip/Ne/Atitinka</w:t>
            </w:r>
            <w:r w:rsidRPr="00F8130F">
              <w:rPr>
                <w:sz w:val="16"/>
                <w:szCs w:val="16"/>
              </w:rPr>
              <w:t>, bus atmesti kaip neatitinkantys reikalavimų)</w:t>
            </w:r>
          </w:p>
        </w:tc>
      </w:tr>
      <w:tr w:rsidR="00415A74" w:rsidRPr="0045137D" w14:paraId="066A56CC" w14:textId="77777777" w:rsidTr="00CC77E5">
        <w:trPr>
          <w:trHeight w:val="376"/>
        </w:trPr>
        <w:tc>
          <w:tcPr>
            <w:tcW w:w="561" w:type="dxa"/>
            <w:tcBorders>
              <w:top w:val="single" w:sz="4" w:space="0" w:color="auto"/>
              <w:left w:val="single" w:sz="4" w:space="0" w:color="auto"/>
              <w:bottom w:val="single" w:sz="4" w:space="0" w:color="auto"/>
              <w:right w:val="single" w:sz="4" w:space="0" w:color="auto"/>
            </w:tcBorders>
          </w:tcPr>
          <w:p w14:paraId="53DA5357" w14:textId="77777777" w:rsidR="00415A74" w:rsidRPr="002E5091" w:rsidRDefault="00415A74" w:rsidP="00415A74">
            <w:pPr>
              <w:pStyle w:val="Sraopastraipa"/>
              <w:numPr>
                <w:ilvl w:val="0"/>
                <w:numId w:val="5"/>
              </w:numPr>
              <w:ind w:right="606"/>
              <w:rPr>
                <w:b/>
                <w:bCs/>
                <w:sz w:val="22"/>
                <w:szCs w:val="22"/>
              </w:rPr>
            </w:pP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79BC0D10" w14:textId="77777777" w:rsidR="00415A74" w:rsidRPr="002E5091" w:rsidRDefault="00415A74" w:rsidP="003A0547">
            <w:pPr>
              <w:rPr>
                <w:sz w:val="22"/>
                <w:szCs w:val="22"/>
              </w:rPr>
            </w:pPr>
            <w:r w:rsidRPr="002E5091">
              <w:rPr>
                <w:sz w:val="22"/>
                <w:szCs w:val="22"/>
              </w:rPr>
              <w:t>Gamintojas ir modelis</w:t>
            </w:r>
          </w:p>
        </w:tc>
        <w:tc>
          <w:tcPr>
            <w:tcW w:w="3544" w:type="dxa"/>
            <w:tcBorders>
              <w:top w:val="single" w:sz="4" w:space="0" w:color="auto"/>
              <w:left w:val="nil"/>
              <w:bottom w:val="single" w:sz="4" w:space="0" w:color="auto"/>
              <w:right w:val="single" w:sz="4" w:space="0" w:color="auto"/>
            </w:tcBorders>
            <w:shd w:val="clear" w:color="auto" w:fill="auto"/>
            <w:vAlign w:val="center"/>
          </w:tcPr>
          <w:p w14:paraId="3E4E248F" w14:textId="77777777" w:rsidR="00415A74" w:rsidRPr="002E5091" w:rsidRDefault="00415A74" w:rsidP="003A0547">
            <w:pPr>
              <w:rPr>
                <w:sz w:val="22"/>
                <w:szCs w:val="22"/>
              </w:rPr>
            </w:pPr>
            <w:r w:rsidRPr="002E5091">
              <w:rPr>
                <w:sz w:val="22"/>
                <w:szCs w:val="22"/>
              </w:rPr>
              <w:t>Nurodyti</w:t>
            </w:r>
          </w:p>
        </w:tc>
        <w:tc>
          <w:tcPr>
            <w:tcW w:w="3402" w:type="dxa"/>
            <w:tcBorders>
              <w:top w:val="single" w:sz="4" w:space="0" w:color="auto"/>
              <w:left w:val="single" w:sz="4" w:space="0" w:color="auto"/>
              <w:bottom w:val="single" w:sz="4" w:space="0" w:color="auto"/>
              <w:right w:val="single" w:sz="4" w:space="0" w:color="auto"/>
            </w:tcBorders>
          </w:tcPr>
          <w:p w14:paraId="56DD64A1" w14:textId="77777777" w:rsidR="00415A74" w:rsidRPr="0045137D" w:rsidRDefault="00415A74" w:rsidP="003A0547">
            <w:r>
              <w:t>I3 technologies, X3</w:t>
            </w:r>
          </w:p>
        </w:tc>
      </w:tr>
      <w:tr w:rsidR="00415A74" w:rsidRPr="0045137D" w14:paraId="6587B132" w14:textId="77777777" w:rsidTr="00CC77E5">
        <w:trPr>
          <w:trHeight w:val="171"/>
        </w:trPr>
        <w:tc>
          <w:tcPr>
            <w:tcW w:w="561" w:type="dxa"/>
            <w:tcBorders>
              <w:top w:val="single" w:sz="4" w:space="0" w:color="auto"/>
              <w:left w:val="single" w:sz="4" w:space="0" w:color="auto"/>
              <w:bottom w:val="single" w:sz="4" w:space="0" w:color="auto"/>
              <w:right w:val="single" w:sz="4" w:space="0" w:color="auto"/>
            </w:tcBorders>
          </w:tcPr>
          <w:p w14:paraId="38908F93" w14:textId="77777777" w:rsidR="00415A74" w:rsidRPr="002E5091" w:rsidRDefault="00415A74" w:rsidP="00415A74">
            <w:pPr>
              <w:pStyle w:val="Sraopastraipa"/>
              <w:numPr>
                <w:ilvl w:val="0"/>
                <w:numId w:val="5"/>
              </w:numPr>
              <w:ind w:right="606"/>
              <w:rPr>
                <w:b/>
                <w:bCs/>
                <w:sz w:val="22"/>
                <w:szCs w:val="22"/>
              </w:rPr>
            </w:pP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1CE0CE79" w14:textId="77777777" w:rsidR="00415A74" w:rsidRPr="002E5091" w:rsidRDefault="00415A74" w:rsidP="003A0547">
            <w:pPr>
              <w:rPr>
                <w:sz w:val="22"/>
                <w:szCs w:val="22"/>
              </w:rPr>
            </w:pPr>
            <w:r w:rsidRPr="002E5091">
              <w:rPr>
                <w:sz w:val="22"/>
                <w:szCs w:val="22"/>
              </w:rPr>
              <w:t>Monitoriaus tipas</w:t>
            </w:r>
          </w:p>
        </w:tc>
        <w:tc>
          <w:tcPr>
            <w:tcW w:w="3544" w:type="dxa"/>
            <w:tcBorders>
              <w:top w:val="single" w:sz="4" w:space="0" w:color="auto"/>
              <w:left w:val="nil"/>
              <w:bottom w:val="single" w:sz="4" w:space="0" w:color="auto"/>
              <w:right w:val="single" w:sz="4" w:space="0" w:color="auto"/>
            </w:tcBorders>
            <w:shd w:val="clear" w:color="auto" w:fill="auto"/>
            <w:vAlign w:val="center"/>
          </w:tcPr>
          <w:p w14:paraId="775DCA26" w14:textId="77777777" w:rsidR="00415A74" w:rsidRPr="002E5091" w:rsidRDefault="00415A74" w:rsidP="003A0547">
            <w:pPr>
              <w:rPr>
                <w:sz w:val="22"/>
                <w:szCs w:val="22"/>
              </w:rPr>
            </w:pPr>
            <w:r w:rsidRPr="002E5091">
              <w:rPr>
                <w:sz w:val="22"/>
                <w:szCs w:val="22"/>
              </w:rPr>
              <w:t>Ne žemesnės kategorijos nei LCD (tiesioginis LED foninis apšvietimas)</w:t>
            </w:r>
          </w:p>
        </w:tc>
        <w:tc>
          <w:tcPr>
            <w:tcW w:w="3402" w:type="dxa"/>
            <w:tcBorders>
              <w:top w:val="single" w:sz="4" w:space="0" w:color="auto"/>
              <w:left w:val="single" w:sz="4" w:space="0" w:color="auto"/>
              <w:bottom w:val="single" w:sz="4" w:space="0" w:color="auto"/>
              <w:right w:val="single" w:sz="4" w:space="0" w:color="auto"/>
            </w:tcBorders>
            <w:vAlign w:val="center"/>
          </w:tcPr>
          <w:p w14:paraId="64211DF8" w14:textId="77777777" w:rsidR="00415A74" w:rsidRPr="0045137D" w:rsidRDefault="00415A74" w:rsidP="003A0547">
            <w:pPr>
              <w:rPr>
                <w:iCs/>
                <w:lang w:val="en-US"/>
              </w:rPr>
            </w:pPr>
            <w:r w:rsidRPr="002E5091">
              <w:rPr>
                <w:sz w:val="22"/>
                <w:szCs w:val="22"/>
              </w:rPr>
              <w:t>LCD (tiesioginis LED foninis apšvietimas)</w:t>
            </w:r>
          </w:p>
        </w:tc>
      </w:tr>
      <w:tr w:rsidR="00415A74" w:rsidRPr="0045137D" w14:paraId="422170FC" w14:textId="77777777" w:rsidTr="00CC77E5">
        <w:trPr>
          <w:trHeight w:val="525"/>
        </w:trPr>
        <w:tc>
          <w:tcPr>
            <w:tcW w:w="561" w:type="dxa"/>
            <w:tcBorders>
              <w:top w:val="single" w:sz="4" w:space="0" w:color="auto"/>
              <w:left w:val="single" w:sz="4" w:space="0" w:color="auto"/>
              <w:bottom w:val="single" w:sz="4" w:space="0" w:color="auto"/>
              <w:right w:val="single" w:sz="4" w:space="0" w:color="auto"/>
            </w:tcBorders>
          </w:tcPr>
          <w:p w14:paraId="21A5BFE8" w14:textId="77777777" w:rsidR="00415A74" w:rsidRPr="002E5091" w:rsidRDefault="00415A74" w:rsidP="00415A74">
            <w:pPr>
              <w:pStyle w:val="Sraopastraipa"/>
              <w:numPr>
                <w:ilvl w:val="0"/>
                <w:numId w:val="5"/>
              </w:numPr>
              <w:ind w:right="606"/>
              <w:rPr>
                <w:b/>
                <w:bCs/>
                <w:sz w:val="22"/>
                <w:szCs w:val="22"/>
              </w:rPr>
            </w:pP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6EBFDA9B" w14:textId="77777777" w:rsidR="00415A74" w:rsidRPr="002E5091" w:rsidRDefault="00415A74" w:rsidP="003A0547">
            <w:pPr>
              <w:rPr>
                <w:sz w:val="22"/>
                <w:szCs w:val="22"/>
              </w:rPr>
            </w:pPr>
            <w:r w:rsidRPr="002E5091">
              <w:rPr>
                <w:sz w:val="22"/>
                <w:szCs w:val="22"/>
              </w:rPr>
              <w:t>Interaktyvaus ekrano dydis be rėmelio</w:t>
            </w:r>
          </w:p>
        </w:tc>
        <w:tc>
          <w:tcPr>
            <w:tcW w:w="3544" w:type="dxa"/>
            <w:tcBorders>
              <w:top w:val="single" w:sz="4" w:space="0" w:color="auto"/>
              <w:left w:val="nil"/>
              <w:bottom w:val="single" w:sz="4" w:space="0" w:color="auto"/>
              <w:right w:val="single" w:sz="4" w:space="0" w:color="auto"/>
            </w:tcBorders>
            <w:shd w:val="clear" w:color="auto" w:fill="auto"/>
            <w:vAlign w:val="center"/>
          </w:tcPr>
          <w:p w14:paraId="51325668" w14:textId="77777777" w:rsidR="00415A74" w:rsidRPr="0025756C" w:rsidRDefault="00415A74" w:rsidP="003A0547">
            <w:pPr>
              <w:rPr>
                <w:sz w:val="22"/>
                <w:szCs w:val="22"/>
              </w:rPr>
            </w:pPr>
            <w:r w:rsidRPr="0025756C">
              <w:rPr>
                <w:sz w:val="22"/>
                <w:szCs w:val="22"/>
              </w:rPr>
              <w:t>Ne mažesnės nei 75 colių įstrižainės</w:t>
            </w:r>
          </w:p>
        </w:tc>
        <w:tc>
          <w:tcPr>
            <w:tcW w:w="3402" w:type="dxa"/>
            <w:tcBorders>
              <w:top w:val="single" w:sz="4" w:space="0" w:color="auto"/>
              <w:left w:val="single" w:sz="4" w:space="0" w:color="auto"/>
              <w:bottom w:val="single" w:sz="4" w:space="0" w:color="auto"/>
              <w:right w:val="single" w:sz="4" w:space="0" w:color="auto"/>
            </w:tcBorders>
            <w:vAlign w:val="center"/>
          </w:tcPr>
          <w:p w14:paraId="1329B56A" w14:textId="77777777" w:rsidR="00415A74" w:rsidRPr="0025756C" w:rsidRDefault="00415A74" w:rsidP="003A0547">
            <w:pPr>
              <w:rPr>
                <w:sz w:val="22"/>
                <w:szCs w:val="22"/>
              </w:rPr>
            </w:pPr>
            <w:r w:rsidRPr="0025756C">
              <w:rPr>
                <w:sz w:val="22"/>
                <w:szCs w:val="22"/>
              </w:rPr>
              <w:t>75 colių įstrižainės</w:t>
            </w:r>
          </w:p>
        </w:tc>
      </w:tr>
      <w:tr w:rsidR="00415A74" w:rsidRPr="0045137D" w14:paraId="4FFF3CD6" w14:textId="77777777" w:rsidTr="00CC77E5">
        <w:trPr>
          <w:trHeight w:val="525"/>
        </w:trPr>
        <w:tc>
          <w:tcPr>
            <w:tcW w:w="561" w:type="dxa"/>
            <w:tcBorders>
              <w:top w:val="single" w:sz="4" w:space="0" w:color="auto"/>
              <w:left w:val="single" w:sz="4" w:space="0" w:color="auto"/>
              <w:bottom w:val="single" w:sz="4" w:space="0" w:color="auto"/>
              <w:right w:val="single" w:sz="4" w:space="0" w:color="auto"/>
            </w:tcBorders>
          </w:tcPr>
          <w:p w14:paraId="17F84658" w14:textId="77777777" w:rsidR="00415A74" w:rsidRPr="002E5091" w:rsidRDefault="00415A74" w:rsidP="00415A74">
            <w:pPr>
              <w:pStyle w:val="Sraopastraipa"/>
              <w:numPr>
                <w:ilvl w:val="0"/>
                <w:numId w:val="5"/>
              </w:numPr>
              <w:ind w:right="606"/>
              <w:rPr>
                <w:b/>
                <w:bCs/>
                <w:sz w:val="22"/>
                <w:szCs w:val="22"/>
              </w:rPr>
            </w:pP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2AAF6CCC" w14:textId="77777777" w:rsidR="00415A74" w:rsidRPr="002E5091" w:rsidRDefault="00415A74" w:rsidP="003A0547">
            <w:pPr>
              <w:rPr>
                <w:sz w:val="22"/>
                <w:szCs w:val="22"/>
              </w:rPr>
            </w:pPr>
            <w:r w:rsidRPr="002E5091">
              <w:rPr>
                <w:sz w:val="22"/>
                <w:szCs w:val="22"/>
              </w:rPr>
              <w:t xml:space="preserve">Ekrano raiška </w:t>
            </w:r>
          </w:p>
        </w:tc>
        <w:tc>
          <w:tcPr>
            <w:tcW w:w="3544" w:type="dxa"/>
            <w:tcBorders>
              <w:top w:val="single" w:sz="4" w:space="0" w:color="auto"/>
              <w:left w:val="nil"/>
              <w:bottom w:val="single" w:sz="4" w:space="0" w:color="auto"/>
              <w:right w:val="single" w:sz="4" w:space="0" w:color="auto"/>
            </w:tcBorders>
            <w:shd w:val="clear" w:color="auto" w:fill="auto"/>
            <w:vAlign w:val="center"/>
          </w:tcPr>
          <w:p w14:paraId="26ED84E2" w14:textId="77777777" w:rsidR="00415A74" w:rsidRPr="002E5091" w:rsidRDefault="00415A74" w:rsidP="003A0547">
            <w:pPr>
              <w:rPr>
                <w:sz w:val="22"/>
                <w:szCs w:val="22"/>
              </w:rPr>
            </w:pPr>
            <w:r w:rsidRPr="002E5091">
              <w:rPr>
                <w:sz w:val="22"/>
                <w:szCs w:val="22"/>
              </w:rPr>
              <w:t>Ne mažiau kaip 4K UHD (3840 x 2160 esant 60 Hz)</w:t>
            </w:r>
          </w:p>
        </w:tc>
        <w:tc>
          <w:tcPr>
            <w:tcW w:w="3402" w:type="dxa"/>
            <w:tcBorders>
              <w:top w:val="single" w:sz="4" w:space="0" w:color="auto"/>
              <w:left w:val="single" w:sz="4" w:space="0" w:color="auto"/>
              <w:bottom w:val="single" w:sz="4" w:space="0" w:color="auto"/>
              <w:right w:val="single" w:sz="4" w:space="0" w:color="auto"/>
            </w:tcBorders>
            <w:vAlign w:val="center"/>
          </w:tcPr>
          <w:p w14:paraId="010FA37A" w14:textId="77777777" w:rsidR="00415A74" w:rsidRPr="0045137D" w:rsidRDefault="00415A74" w:rsidP="003A0547">
            <w:r w:rsidRPr="002E5091">
              <w:rPr>
                <w:sz w:val="22"/>
                <w:szCs w:val="22"/>
              </w:rPr>
              <w:t>4K UHD (3840 x 2160 esant 60 Hz)</w:t>
            </w:r>
          </w:p>
        </w:tc>
      </w:tr>
      <w:tr w:rsidR="00415A74" w:rsidRPr="0045137D" w14:paraId="06B6C081" w14:textId="77777777" w:rsidTr="00CC77E5">
        <w:trPr>
          <w:trHeight w:val="422"/>
        </w:trPr>
        <w:tc>
          <w:tcPr>
            <w:tcW w:w="561" w:type="dxa"/>
            <w:tcBorders>
              <w:top w:val="single" w:sz="4" w:space="0" w:color="auto"/>
              <w:left w:val="single" w:sz="4" w:space="0" w:color="auto"/>
              <w:bottom w:val="single" w:sz="4" w:space="0" w:color="auto"/>
              <w:right w:val="single" w:sz="4" w:space="0" w:color="auto"/>
            </w:tcBorders>
          </w:tcPr>
          <w:p w14:paraId="0DCDBC75" w14:textId="77777777" w:rsidR="00415A74" w:rsidRPr="002E5091" w:rsidRDefault="00415A74" w:rsidP="00415A74">
            <w:pPr>
              <w:pStyle w:val="Sraopastraipa"/>
              <w:numPr>
                <w:ilvl w:val="0"/>
                <w:numId w:val="5"/>
              </w:numPr>
              <w:ind w:right="606"/>
              <w:rPr>
                <w:b/>
                <w:bCs/>
                <w:sz w:val="22"/>
                <w:szCs w:val="22"/>
              </w:rPr>
            </w:pP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28C383DC" w14:textId="77777777" w:rsidR="00415A74" w:rsidRPr="002E5091" w:rsidRDefault="00415A74" w:rsidP="003A0547">
            <w:pPr>
              <w:rPr>
                <w:sz w:val="22"/>
                <w:szCs w:val="22"/>
              </w:rPr>
            </w:pPr>
            <w:r w:rsidRPr="002E5091">
              <w:rPr>
                <w:sz w:val="22"/>
                <w:szCs w:val="22"/>
              </w:rPr>
              <w:t>Ryškumas</w:t>
            </w:r>
          </w:p>
        </w:tc>
        <w:tc>
          <w:tcPr>
            <w:tcW w:w="3544" w:type="dxa"/>
            <w:tcBorders>
              <w:top w:val="single" w:sz="4" w:space="0" w:color="auto"/>
              <w:left w:val="nil"/>
              <w:bottom w:val="single" w:sz="4" w:space="0" w:color="auto"/>
              <w:right w:val="single" w:sz="4" w:space="0" w:color="auto"/>
            </w:tcBorders>
            <w:shd w:val="clear" w:color="auto" w:fill="auto"/>
            <w:vAlign w:val="center"/>
          </w:tcPr>
          <w:p w14:paraId="6FA660F7" w14:textId="77777777" w:rsidR="00415A74" w:rsidRPr="002E5091" w:rsidRDefault="00415A74" w:rsidP="003A0547">
            <w:pPr>
              <w:rPr>
                <w:sz w:val="22"/>
                <w:szCs w:val="22"/>
              </w:rPr>
            </w:pPr>
            <w:r w:rsidRPr="002E5091">
              <w:rPr>
                <w:sz w:val="22"/>
                <w:szCs w:val="22"/>
              </w:rPr>
              <w:t>Ne mažiau kaip 400 cd /m²</w:t>
            </w:r>
          </w:p>
        </w:tc>
        <w:tc>
          <w:tcPr>
            <w:tcW w:w="3402" w:type="dxa"/>
            <w:tcBorders>
              <w:top w:val="single" w:sz="4" w:space="0" w:color="auto"/>
              <w:left w:val="single" w:sz="4" w:space="0" w:color="auto"/>
              <w:bottom w:val="single" w:sz="4" w:space="0" w:color="auto"/>
              <w:right w:val="single" w:sz="4" w:space="0" w:color="auto"/>
            </w:tcBorders>
            <w:vAlign w:val="center"/>
          </w:tcPr>
          <w:p w14:paraId="5CE2DFF6" w14:textId="77777777" w:rsidR="00415A74" w:rsidRPr="0045137D" w:rsidRDefault="00415A74" w:rsidP="003A0547">
            <w:r w:rsidRPr="002E5091">
              <w:rPr>
                <w:sz w:val="22"/>
                <w:szCs w:val="22"/>
              </w:rPr>
              <w:t>400 cd /m²</w:t>
            </w:r>
          </w:p>
        </w:tc>
      </w:tr>
      <w:tr w:rsidR="00415A74" w:rsidRPr="0045137D" w14:paraId="0BD93837" w14:textId="77777777" w:rsidTr="00CC77E5">
        <w:trPr>
          <w:trHeight w:val="388"/>
        </w:trPr>
        <w:tc>
          <w:tcPr>
            <w:tcW w:w="561" w:type="dxa"/>
            <w:tcBorders>
              <w:top w:val="single" w:sz="4" w:space="0" w:color="auto"/>
              <w:left w:val="single" w:sz="4" w:space="0" w:color="auto"/>
              <w:bottom w:val="single" w:sz="4" w:space="0" w:color="auto"/>
              <w:right w:val="single" w:sz="4" w:space="0" w:color="auto"/>
            </w:tcBorders>
          </w:tcPr>
          <w:p w14:paraId="2C03CA10" w14:textId="77777777" w:rsidR="00415A74" w:rsidRPr="002E5091" w:rsidRDefault="00415A74" w:rsidP="00415A74">
            <w:pPr>
              <w:pStyle w:val="Sraopastraipa"/>
              <w:numPr>
                <w:ilvl w:val="0"/>
                <w:numId w:val="5"/>
              </w:numPr>
              <w:ind w:right="606"/>
              <w:rPr>
                <w:b/>
                <w:bCs/>
                <w:sz w:val="22"/>
                <w:szCs w:val="22"/>
              </w:rPr>
            </w:pP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286BA04E" w14:textId="77777777" w:rsidR="00415A74" w:rsidRPr="002E5091" w:rsidRDefault="00415A74" w:rsidP="003A0547">
            <w:pPr>
              <w:rPr>
                <w:sz w:val="22"/>
                <w:szCs w:val="22"/>
              </w:rPr>
            </w:pPr>
            <w:r w:rsidRPr="002E5091">
              <w:rPr>
                <w:sz w:val="22"/>
                <w:szCs w:val="22"/>
              </w:rPr>
              <w:t>Kontrastas</w:t>
            </w:r>
          </w:p>
        </w:tc>
        <w:tc>
          <w:tcPr>
            <w:tcW w:w="3544" w:type="dxa"/>
            <w:tcBorders>
              <w:top w:val="single" w:sz="4" w:space="0" w:color="auto"/>
              <w:left w:val="nil"/>
              <w:bottom w:val="single" w:sz="4" w:space="0" w:color="auto"/>
              <w:right w:val="single" w:sz="4" w:space="0" w:color="auto"/>
            </w:tcBorders>
            <w:shd w:val="clear" w:color="auto" w:fill="auto"/>
            <w:vAlign w:val="center"/>
          </w:tcPr>
          <w:p w14:paraId="43F197AB" w14:textId="77777777" w:rsidR="00415A74" w:rsidRPr="002E5091" w:rsidRDefault="00415A74" w:rsidP="003A0547">
            <w:pPr>
              <w:rPr>
                <w:sz w:val="22"/>
                <w:szCs w:val="22"/>
              </w:rPr>
            </w:pPr>
            <w:r w:rsidRPr="002E5091">
              <w:rPr>
                <w:sz w:val="22"/>
                <w:szCs w:val="22"/>
              </w:rPr>
              <w:t>Ne mažiau kaip 2000:1</w:t>
            </w:r>
          </w:p>
        </w:tc>
        <w:tc>
          <w:tcPr>
            <w:tcW w:w="3402" w:type="dxa"/>
            <w:tcBorders>
              <w:top w:val="single" w:sz="4" w:space="0" w:color="auto"/>
              <w:left w:val="single" w:sz="4" w:space="0" w:color="auto"/>
              <w:bottom w:val="single" w:sz="4" w:space="0" w:color="auto"/>
              <w:right w:val="single" w:sz="4" w:space="0" w:color="auto"/>
            </w:tcBorders>
            <w:vAlign w:val="center"/>
          </w:tcPr>
          <w:p w14:paraId="265451F7" w14:textId="77777777" w:rsidR="00415A74" w:rsidRPr="0045137D" w:rsidRDefault="00415A74" w:rsidP="003A0547">
            <w:r w:rsidRPr="00F23FDB">
              <w:rPr>
                <w:sz w:val="22"/>
                <w:szCs w:val="22"/>
              </w:rPr>
              <w:t>4000:1</w:t>
            </w:r>
            <w:r>
              <w:rPr>
                <w:sz w:val="22"/>
                <w:szCs w:val="22"/>
              </w:rPr>
              <w:t xml:space="preserve"> </w:t>
            </w:r>
          </w:p>
        </w:tc>
      </w:tr>
      <w:tr w:rsidR="00415A74" w:rsidRPr="0045137D" w14:paraId="5FA7452B" w14:textId="77777777" w:rsidTr="00CC77E5">
        <w:trPr>
          <w:trHeight w:val="284"/>
        </w:trPr>
        <w:tc>
          <w:tcPr>
            <w:tcW w:w="561" w:type="dxa"/>
            <w:tcBorders>
              <w:top w:val="single" w:sz="4" w:space="0" w:color="auto"/>
              <w:left w:val="single" w:sz="4" w:space="0" w:color="auto"/>
              <w:bottom w:val="single" w:sz="4" w:space="0" w:color="auto"/>
              <w:right w:val="single" w:sz="4" w:space="0" w:color="auto"/>
            </w:tcBorders>
          </w:tcPr>
          <w:p w14:paraId="274E5466" w14:textId="77777777" w:rsidR="00415A74" w:rsidRPr="002E5091" w:rsidRDefault="00415A74" w:rsidP="00415A74">
            <w:pPr>
              <w:pStyle w:val="Sraopastraipa"/>
              <w:numPr>
                <w:ilvl w:val="0"/>
                <w:numId w:val="5"/>
              </w:numPr>
              <w:ind w:right="606"/>
              <w:rPr>
                <w:b/>
                <w:bCs/>
                <w:sz w:val="22"/>
                <w:szCs w:val="22"/>
              </w:rPr>
            </w:pP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03088C4C" w14:textId="77777777" w:rsidR="00415A74" w:rsidRPr="002E5091" w:rsidRDefault="00415A74" w:rsidP="003A0547">
            <w:pPr>
              <w:rPr>
                <w:sz w:val="22"/>
                <w:szCs w:val="22"/>
              </w:rPr>
            </w:pPr>
            <w:r w:rsidRPr="002E5091">
              <w:rPr>
                <w:sz w:val="22"/>
                <w:szCs w:val="22"/>
              </w:rPr>
              <w:t>Matymo kampas</w:t>
            </w:r>
          </w:p>
        </w:tc>
        <w:tc>
          <w:tcPr>
            <w:tcW w:w="3544" w:type="dxa"/>
            <w:tcBorders>
              <w:top w:val="single" w:sz="4" w:space="0" w:color="auto"/>
              <w:left w:val="nil"/>
              <w:bottom w:val="single" w:sz="4" w:space="0" w:color="auto"/>
              <w:right w:val="single" w:sz="4" w:space="0" w:color="auto"/>
            </w:tcBorders>
            <w:shd w:val="clear" w:color="auto" w:fill="auto"/>
            <w:vAlign w:val="center"/>
          </w:tcPr>
          <w:p w14:paraId="79FAFEC5" w14:textId="77777777" w:rsidR="00415A74" w:rsidRPr="002E5091" w:rsidRDefault="00415A74" w:rsidP="003A0547">
            <w:pPr>
              <w:rPr>
                <w:sz w:val="22"/>
                <w:szCs w:val="22"/>
              </w:rPr>
            </w:pPr>
            <w:r w:rsidRPr="002E5091">
              <w:rPr>
                <w:sz w:val="22"/>
                <w:szCs w:val="22"/>
              </w:rPr>
              <w:t>Ne mažiau 178°</w:t>
            </w:r>
          </w:p>
        </w:tc>
        <w:tc>
          <w:tcPr>
            <w:tcW w:w="3402" w:type="dxa"/>
            <w:tcBorders>
              <w:top w:val="single" w:sz="4" w:space="0" w:color="auto"/>
              <w:left w:val="single" w:sz="4" w:space="0" w:color="auto"/>
              <w:bottom w:val="single" w:sz="4" w:space="0" w:color="auto"/>
              <w:right w:val="single" w:sz="4" w:space="0" w:color="auto"/>
            </w:tcBorders>
            <w:vAlign w:val="center"/>
          </w:tcPr>
          <w:p w14:paraId="2D0CD07E" w14:textId="77777777" w:rsidR="00415A74" w:rsidRPr="0045137D" w:rsidRDefault="00415A74" w:rsidP="003A0547">
            <w:r w:rsidRPr="002E5091">
              <w:rPr>
                <w:sz w:val="22"/>
                <w:szCs w:val="22"/>
              </w:rPr>
              <w:t>178°</w:t>
            </w:r>
          </w:p>
        </w:tc>
      </w:tr>
      <w:tr w:rsidR="00415A74" w:rsidRPr="0045137D" w14:paraId="361FC779" w14:textId="77777777" w:rsidTr="00CC77E5">
        <w:trPr>
          <w:trHeight w:val="259"/>
        </w:trPr>
        <w:tc>
          <w:tcPr>
            <w:tcW w:w="561" w:type="dxa"/>
            <w:tcBorders>
              <w:top w:val="single" w:sz="4" w:space="0" w:color="auto"/>
              <w:left w:val="single" w:sz="4" w:space="0" w:color="auto"/>
              <w:bottom w:val="single" w:sz="4" w:space="0" w:color="auto"/>
              <w:right w:val="single" w:sz="4" w:space="0" w:color="auto"/>
            </w:tcBorders>
          </w:tcPr>
          <w:p w14:paraId="2F1562D5" w14:textId="77777777" w:rsidR="00415A74" w:rsidRPr="002E5091" w:rsidRDefault="00415A74" w:rsidP="00415A74">
            <w:pPr>
              <w:pStyle w:val="Sraopastraipa"/>
              <w:numPr>
                <w:ilvl w:val="0"/>
                <w:numId w:val="5"/>
              </w:numPr>
              <w:ind w:right="606"/>
              <w:rPr>
                <w:b/>
                <w:bCs/>
                <w:sz w:val="22"/>
                <w:szCs w:val="22"/>
              </w:rPr>
            </w:pP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627D418B" w14:textId="77777777" w:rsidR="00415A74" w:rsidRPr="002E5091" w:rsidRDefault="00415A74" w:rsidP="003A0547">
            <w:pPr>
              <w:rPr>
                <w:sz w:val="22"/>
                <w:szCs w:val="22"/>
              </w:rPr>
            </w:pPr>
            <w:r w:rsidRPr="002E5091">
              <w:rPr>
                <w:sz w:val="22"/>
                <w:szCs w:val="22"/>
              </w:rPr>
              <w:t>Reakcijos laikas</w:t>
            </w:r>
          </w:p>
        </w:tc>
        <w:tc>
          <w:tcPr>
            <w:tcW w:w="3544" w:type="dxa"/>
            <w:tcBorders>
              <w:top w:val="single" w:sz="4" w:space="0" w:color="auto"/>
              <w:left w:val="nil"/>
              <w:bottom w:val="single" w:sz="4" w:space="0" w:color="auto"/>
              <w:right w:val="single" w:sz="4" w:space="0" w:color="auto"/>
            </w:tcBorders>
            <w:shd w:val="clear" w:color="auto" w:fill="auto"/>
            <w:vAlign w:val="center"/>
          </w:tcPr>
          <w:p w14:paraId="7A486C3A" w14:textId="77777777" w:rsidR="00415A74" w:rsidRPr="002E5091" w:rsidRDefault="00415A74" w:rsidP="003A0547">
            <w:pPr>
              <w:rPr>
                <w:sz w:val="22"/>
                <w:szCs w:val="22"/>
              </w:rPr>
            </w:pPr>
            <w:r w:rsidRPr="002E5091">
              <w:rPr>
                <w:sz w:val="22"/>
                <w:szCs w:val="22"/>
              </w:rPr>
              <w:t xml:space="preserve">Ne daugiau kaip 6,5 </w:t>
            </w:r>
            <w:proofErr w:type="spellStart"/>
            <w:r w:rsidRPr="002E5091">
              <w:rPr>
                <w:sz w:val="22"/>
                <w:szCs w:val="22"/>
              </w:rPr>
              <w:t>ms</w:t>
            </w:r>
            <w:proofErr w:type="spellEnd"/>
          </w:p>
        </w:tc>
        <w:tc>
          <w:tcPr>
            <w:tcW w:w="3402" w:type="dxa"/>
            <w:tcBorders>
              <w:top w:val="single" w:sz="4" w:space="0" w:color="auto"/>
              <w:left w:val="single" w:sz="4" w:space="0" w:color="auto"/>
              <w:bottom w:val="single" w:sz="4" w:space="0" w:color="auto"/>
              <w:right w:val="single" w:sz="4" w:space="0" w:color="auto"/>
            </w:tcBorders>
            <w:vAlign w:val="center"/>
          </w:tcPr>
          <w:p w14:paraId="476CDB24" w14:textId="77777777" w:rsidR="00415A74" w:rsidRPr="0045137D" w:rsidRDefault="00415A74" w:rsidP="003A0547">
            <w:r w:rsidRPr="002E5091">
              <w:rPr>
                <w:sz w:val="22"/>
                <w:szCs w:val="22"/>
              </w:rPr>
              <w:t xml:space="preserve">6,5 </w:t>
            </w:r>
            <w:proofErr w:type="spellStart"/>
            <w:r w:rsidRPr="002E5091">
              <w:rPr>
                <w:sz w:val="22"/>
                <w:szCs w:val="22"/>
              </w:rPr>
              <w:t>ms</w:t>
            </w:r>
            <w:proofErr w:type="spellEnd"/>
          </w:p>
        </w:tc>
      </w:tr>
      <w:tr w:rsidR="00415A74" w:rsidRPr="0045137D" w14:paraId="10AEFB60" w14:textId="77777777" w:rsidTr="00CC77E5">
        <w:trPr>
          <w:trHeight w:val="153"/>
        </w:trPr>
        <w:tc>
          <w:tcPr>
            <w:tcW w:w="561" w:type="dxa"/>
            <w:tcBorders>
              <w:top w:val="single" w:sz="4" w:space="0" w:color="auto"/>
              <w:left w:val="single" w:sz="4" w:space="0" w:color="auto"/>
              <w:bottom w:val="single" w:sz="4" w:space="0" w:color="auto"/>
              <w:right w:val="single" w:sz="4" w:space="0" w:color="auto"/>
            </w:tcBorders>
          </w:tcPr>
          <w:p w14:paraId="7C344D29" w14:textId="77777777" w:rsidR="00415A74" w:rsidRPr="002E5091" w:rsidRDefault="00415A74" w:rsidP="00415A74">
            <w:pPr>
              <w:pStyle w:val="Sraopastraipa"/>
              <w:numPr>
                <w:ilvl w:val="0"/>
                <w:numId w:val="5"/>
              </w:numPr>
              <w:ind w:right="606"/>
              <w:rPr>
                <w:b/>
                <w:bCs/>
                <w:sz w:val="22"/>
                <w:szCs w:val="22"/>
              </w:rPr>
            </w:pP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7D8126C9" w14:textId="77777777" w:rsidR="00415A74" w:rsidRPr="002E5091" w:rsidRDefault="00415A74" w:rsidP="003A0547">
            <w:pPr>
              <w:rPr>
                <w:sz w:val="22"/>
                <w:szCs w:val="22"/>
              </w:rPr>
            </w:pPr>
            <w:r w:rsidRPr="002E5091">
              <w:rPr>
                <w:sz w:val="22"/>
                <w:szCs w:val="22"/>
              </w:rPr>
              <w:t xml:space="preserve">Ekrano veikimo laikas </w:t>
            </w:r>
          </w:p>
        </w:tc>
        <w:tc>
          <w:tcPr>
            <w:tcW w:w="3544" w:type="dxa"/>
            <w:tcBorders>
              <w:top w:val="single" w:sz="4" w:space="0" w:color="auto"/>
              <w:left w:val="nil"/>
              <w:bottom w:val="single" w:sz="4" w:space="0" w:color="auto"/>
              <w:right w:val="single" w:sz="4" w:space="0" w:color="auto"/>
            </w:tcBorders>
            <w:shd w:val="clear" w:color="auto" w:fill="auto"/>
            <w:vAlign w:val="center"/>
          </w:tcPr>
          <w:p w14:paraId="5EB9E7D3" w14:textId="77777777" w:rsidR="00415A74" w:rsidRPr="002E5091" w:rsidRDefault="00415A74" w:rsidP="003A0547">
            <w:pPr>
              <w:rPr>
                <w:sz w:val="22"/>
                <w:szCs w:val="22"/>
              </w:rPr>
            </w:pPr>
            <w:r w:rsidRPr="002E5091">
              <w:rPr>
                <w:sz w:val="22"/>
                <w:szCs w:val="22"/>
              </w:rPr>
              <w:t>Ne mažiau 50 000 val.</w:t>
            </w:r>
          </w:p>
        </w:tc>
        <w:tc>
          <w:tcPr>
            <w:tcW w:w="3402" w:type="dxa"/>
            <w:tcBorders>
              <w:top w:val="single" w:sz="4" w:space="0" w:color="auto"/>
              <w:left w:val="single" w:sz="4" w:space="0" w:color="auto"/>
              <w:bottom w:val="single" w:sz="4" w:space="0" w:color="auto"/>
              <w:right w:val="single" w:sz="4" w:space="0" w:color="auto"/>
            </w:tcBorders>
            <w:vAlign w:val="center"/>
          </w:tcPr>
          <w:p w14:paraId="1CFF7EC5" w14:textId="77777777" w:rsidR="00415A74" w:rsidRPr="0045137D" w:rsidRDefault="00415A74" w:rsidP="003A0547">
            <w:r w:rsidRPr="002E5091">
              <w:rPr>
                <w:sz w:val="22"/>
                <w:szCs w:val="22"/>
              </w:rPr>
              <w:t>50 000 val.</w:t>
            </w:r>
          </w:p>
        </w:tc>
      </w:tr>
      <w:tr w:rsidR="00415A74" w:rsidRPr="0045137D" w14:paraId="1B9157ED" w14:textId="77777777" w:rsidTr="00CC77E5">
        <w:trPr>
          <w:trHeight w:val="525"/>
        </w:trPr>
        <w:tc>
          <w:tcPr>
            <w:tcW w:w="561" w:type="dxa"/>
            <w:tcBorders>
              <w:top w:val="single" w:sz="4" w:space="0" w:color="auto"/>
              <w:left w:val="single" w:sz="4" w:space="0" w:color="auto"/>
              <w:bottom w:val="single" w:sz="4" w:space="0" w:color="auto"/>
              <w:right w:val="single" w:sz="4" w:space="0" w:color="auto"/>
            </w:tcBorders>
          </w:tcPr>
          <w:p w14:paraId="23EE4102" w14:textId="77777777" w:rsidR="00415A74" w:rsidRPr="002E5091" w:rsidRDefault="00415A74" w:rsidP="00415A74">
            <w:pPr>
              <w:pStyle w:val="Sraopastraipa"/>
              <w:numPr>
                <w:ilvl w:val="0"/>
                <w:numId w:val="5"/>
              </w:numPr>
              <w:ind w:right="606"/>
              <w:rPr>
                <w:b/>
                <w:bCs/>
                <w:sz w:val="22"/>
                <w:szCs w:val="22"/>
              </w:rPr>
            </w:pP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0640A6DF" w14:textId="77777777" w:rsidR="00415A74" w:rsidRPr="002E5091" w:rsidRDefault="00415A74" w:rsidP="003A0547">
            <w:pPr>
              <w:rPr>
                <w:sz w:val="22"/>
                <w:szCs w:val="22"/>
              </w:rPr>
            </w:pPr>
            <w:r w:rsidRPr="002E5091">
              <w:rPr>
                <w:sz w:val="22"/>
                <w:szCs w:val="22"/>
              </w:rPr>
              <w:t>Lietimo taškų (</w:t>
            </w:r>
            <w:proofErr w:type="spellStart"/>
            <w:r w:rsidRPr="002E5091">
              <w:rPr>
                <w:i/>
                <w:iCs/>
                <w:sz w:val="22"/>
                <w:szCs w:val="22"/>
              </w:rPr>
              <w:t>touch</w:t>
            </w:r>
            <w:proofErr w:type="spellEnd"/>
            <w:r w:rsidRPr="002E5091">
              <w:rPr>
                <w:i/>
                <w:iCs/>
                <w:sz w:val="22"/>
                <w:szCs w:val="22"/>
              </w:rPr>
              <w:t xml:space="preserve"> </w:t>
            </w:r>
            <w:proofErr w:type="spellStart"/>
            <w:r w:rsidRPr="002E5091">
              <w:rPr>
                <w:i/>
                <w:iCs/>
                <w:sz w:val="22"/>
                <w:szCs w:val="22"/>
              </w:rPr>
              <w:t>points</w:t>
            </w:r>
            <w:proofErr w:type="spellEnd"/>
            <w:r w:rsidRPr="002E5091">
              <w:rPr>
                <w:sz w:val="22"/>
                <w:szCs w:val="22"/>
              </w:rPr>
              <w:t>) skaičius</w:t>
            </w:r>
          </w:p>
        </w:tc>
        <w:tc>
          <w:tcPr>
            <w:tcW w:w="3544" w:type="dxa"/>
            <w:tcBorders>
              <w:top w:val="single" w:sz="4" w:space="0" w:color="auto"/>
              <w:left w:val="nil"/>
              <w:bottom w:val="single" w:sz="4" w:space="0" w:color="auto"/>
              <w:right w:val="single" w:sz="4" w:space="0" w:color="auto"/>
            </w:tcBorders>
            <w:shd w:val="clear" w:color="auto" w:fill="auto"/>
            <w:vAlign w:val="center"/>
          </w:tcPr>
          <w:p w14:paraId="794E74E0" w14:textId="77777777" w:rsidR="00415A74" w:rsidRPr="002E5091" w:rsidRDefault="00415A74" w:rsidP="003A0547">
            <w:pPr>
              <w:rPr>
                <w:sz w:val="22"/>
                <w:szCs w:val="22"/>
              </w:rPr>
            </w:pPr>
            <w:r w:rsidRPr="002E5091">
              <w:rPr>
                <w:sz w:val="22"/>
                <w:szCs w:val="22"/>
              </w:rPr>
              <w:t>Ne mažiau kaip 30</w:t>
            </w:r>
          </w:p>
        </w:tc>
        <w:tc>
          <w:tcPr>
            <w:tcW w:w="3402" w:type="dxa"/>
            <w:tcBorders>
              <w:top w:val="single" w:sz="4" w:space="0" w:color="auto"/>
              <w:left w:val="single" w:sz="4" w:space="0" w:color="auto"/>
              <w:bottom w:val="single" w:sz="4" w:space="0" w:color="auto"/>
              <w:right w:val="single" w:sz="4" w:space="0" w:color="auto"/>
            </w:tcBorders>
            <w:vAlign w:val="center"/>
          </w:tcPr>
          <w:p w14:paraId="51E6BA99" w14:textId="77777777" w:rsidR="00415A74" w:rsidRPr="0045137D" w:rsidRDefault="00415A74" w:rsidP="003A0547">
            <w:r>
              <w:t>40</w:t>
            </w:r>
          </w:p>
        </w:tc>
      </w:tr>
      <w:tr w:rsidR="00415A74" w:rsidRPr="0045137D" w14:paraId="06BE8280" w14:textId="77777777" w:rsidTr="00CC77E5">
        <w:trPr>
          <w:trHeight w:val="525"/>
        </w:trPr>
        <w:tc>
          <w:tcPr>
            <w:tcW w:w="561" w:type="dxa"/>
            <w:tcBorders>
              <w:top w:val="single" w:sz="4" w:space="0" w:color="auto"/>
              <w:left w:val="single" w:sz="4" w:space="0" w:color="auto"/>
              <w:bottom w:val="single" w:sz="4" w:space="0" w:color="auto"/>
              <w:right w:val="single" w:sz="4" w:space="0" w:color="auto"/>
            </w:tcBorders>
          </w:tcPr>
          <w:p w14:paraId="31E6D87E" w14:textId="77777777" w:rsidR="00415A74" w:rsidRPr="002E5091" w:rsidRDefault="00415A74" w:rsidP="00415A74">
            <w:pPr>
              <w:pStyle w:val="Sraopastraipa"/>
              <w:numPr>
                <w:ilvl w:val="0"/>
                <w:numId w:val="5"/>
              </w:numPr>
              <w:ind w:right="606"/>
              <w:rPr>
                <w:b/>
                <w:bCs/>
                <w:sz w:val="22"/>
                <w:szCs w:val="22"/>
              </w:rPr>
            </w:pP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000C38DD" w14:textId="77777777" w:rsidR="00415A74" w:rsidRPr="002E5091" w:rsidRDefault="00415A74" w:rsidP="003A0547">
            <w:pPr>
              <w:rPr>
                <w:sz w:val="22"/>
                <w:szCs w:val="22"/>
              </w:rPr>
            </w:pPr>
            <w:r w:rsidRPr="002E5091">
              <w:rPr>
                <w:sz w:val="22"/>
                <w:szCs w:val="22"/>
              </w:rPr>
              <w:t>Komunikacinės jungtys</w:t>
            </w:r>
          </w:p>
        </w:tc>
        <w:tc>
          <w:tcPr>
            <w:tcW w:w="3544" w:type="dxa"/>
            <w:tcBorders>
              <w:top w:val="single" w:sz="4" w:space="0" w:color="auto"/>
              <w:left w:val="nil"/>
              <w:bottom w:val="single" w:sz="4" w:space="0" w:color="auto"/>
              <w:right w:val="single" w:sz="4" w:space="0" w:color="auto"/>
            </w:tcBorders>
            <w:shd w:val="clear" w:color="auto" w:fill="auto"/>
            <w:vAlign w:val="center"/>
          </w:tcPr>
          <w:p w14:paraId="6FEE16A7" w14:textId="77777777" w:rsidR="00415A74" w:rsidRPr="002E5091" w:rsidRDefault="00415A74" w:rsidP="003A0547">
            <w:pPr>
              <w:shd w:val="clear" w:color="auto" w:fill="FFFFFF"/>
              <w:tabs>
                <w:tab w:val="left" w:pos="567"/>
              </w:tabs>
              <w:rPr>
                <w:sz w:val="22"/>
                <w:szCs w:val="22"/>
              </w:rPr>
            </w:pPr>
            <w:r w:rsidRPr="002E5091">
              <w:rPr>
                <w:sz w:val="22"/>
                <w:szCs w:val="22"/>
              </w:rPr>
              <w:t xml:space="preserve">Ne </w:t>
            </w:r>
            <w:r>
              <w:rPr>
                <w:sz w:val="22"/>
                <w:szCs w:val="22"/>
              </w:rPr>
              <w:t>žemesnio lygio</w:t>
            </w:r>
            <w:r w:rsidRPr="002E5091">
              <w:rPr>
                <w:sz w:val="22"/>
                <w:szCs w:val="22"/>
              </w:rPr>
              <w:t xml:space="preserve"> nei:</w:t>
            </w:r>
          </w:p>
          <w:p w14:paraId="1BE7F07E" w14:textId="77777777" w:rsidR="00415A74" w:rsidRPr="002E5091" w:rsidRDefault="00415A74" w:rsidP="003A0547">
            <w:pPr>
              <w:shd w:val="clear" w:color="auto" w:fill="FFFFFF"/>
              <w:tabs>
                <w:tab w:val="left" w:pos="567"/>
              </w:tabs>
              <w:rPr>
                <w:sz w:val="22"/>
                <w:szCs w:val="22"/>
              </w:rPr>
            </w:pPr>
            <w:r w:rsidRPr="002E5091">
              <w:rPr>
                <w:sz w:val="22"/>
                <w:szCs w:val="22"/>
              </w:rPr>
              <w:t xml:space="preserve"> 2 x RJ-45 </w:t>
            </w:r>
            <w:proofErr w:type="spellStart"/>
            <w:r w:rsidRPr="002E5091">
              <w:rPr>
                <w:sz w:val="22"/>
                <w:szCs w:val="22"/>
              </w:rPr>
              <w:t>connector</w:t>
            </w:r>
            <w:proofErr w:type="spellEnd"/>
            <w:r w:rsidRPr="002E5091">
              <w:rPr>
                <w:sz w:val="22"/>
                <w:szCs w:val="22"/>
              </w:rPr>
              <w:t xml:space="preserve">, </w:t>
            </w:r>
            <w:proofErr w:type="spellStart"/>
            <w:r w:rsidRPr="002E5091">
              <w:rPr>
                <w:sz w:val="22"/>
                <w:szCs w:val="22"/>
              </w:rPr>
              <w:t>Wi</w:t>
            </w:r>
            <w:proofErr w:type="spellEnd"/>
            <w:r w:rsidRPr="002E5091">
              <w:rPr>
                <w:sz w:val="22"/>
                <w:szCs w:val="22"/>
              </w:rPr>
              <w:t>-Fi 6;</w:t>
            </w:r>
          </w:p>
          <w:p w14:paraId="2C01E193" w14:textId="77777777" w:rsidR="00415A74" w:rsidRPr="002E5091" w:rsidRDefault="00415A74" w:rsidP="003A0547">
            <w:pPr>
              <w:rPr>
                <w:sz w:val="22"/>
                <w:szCs w:val="22"/>
              </w:rPr>
            </w:pPr>
            <w:r w:rsidRPr="002E5091">
              <w:rPr>
                <w:sz w:val="22"/>
                <w:szCs w:val="22"/>
              </w:rPr>
              <w:t>visi išvardinti prievadai turi būti integruoti, veikiantys (naudojami) be papildomų adapterių</w:t>
            </w:r>
          </w:p>
        </w:tc>
        <w:tc>
          <w:tcPr>
            <w:tcW w:w="3402" w:type="dxa"/>
            <w:tcBorders>
              <w:top w:val="single" w:sz="4" w:space="0" w:color="auto"/>
              <w:left w:val="single" w:sz="4" w:space="0" w:color="auto"/>
              <w:bottom w:val="single" w:sz="4" w:space="0" w:color="auto"/>
              <w:right w:val="single" w:sz="4" w:space="0" w:color="auto"/>
            </w:tcBorders>
            <w:vAlign w:val="center"/>
          </w:tcPr>
          <w:p w14:paraId="5F378909" w14:textId="77777777" w:rsidR="00415A74" w:rsidRPr="002E5091" w:rsidRDefault="00415A74" w:rsidP="003A0547">
            <w:pPr>
              <w:shd w:val="clear" w:color="auto" w:fill="FFFFFF"/>
              <w:tabs>
                <w:tab w:val="left" w:pos="567"/>
              </w:tabs>
              <w:rPr>
                <w:sz w:val="22"/>
                <w:szCs w:val="22"/>
              </w:rPr>
            </w:pPr>
            <w:r w:rsidRPr="002E5091">
              <w:rPr>
                <w:sz w:val="22"/>
                <w:szCs w:val="22"/>
              </w:rPr>
              <w:t xml:space="preserve">2 x RJ-45 </w:t>
            </w:r>
            <w:proofErr w:type="spellStart"/>
            <w:r w:rsidRPr="002E5091">
              <w:rPr>
                <w:sz w:val="22"/>
                <w:szCs w:val="22"/>
              </w:rPr>
              <w:t>connector</w:t>
            </w:r>
            <w:proofErr w:type="spellEnd"/>
            <w:r w:rsidRPr="002E5091">
              <w:rPr>
                <w:sz w:val="22"/>
                <w:szCs w:val="22"/>
              </w:rPr>
              <w:t xml:space="preserve">, </w:t>
            </w:r>
            <w:proofErr w:type="spellStart"/>
            <w:r w:rsidRPr="002E5091">
              <w:rPr>
                <w:sz w:val="22"/>
                <w:szCs w:val="22"/>
              </w:rPr>
              <w:t>Wi</w:t>
            </w:r>
            <w:proofErr w:type="spellEnd"/>
            <w:r w:rsidRPr="002E5091">
              <w:rPr>
                <w:sz w:val="22"/>
                <w:szCs w:val="22"/>
              </w:rPr>
              <w:t>-Fi 6;</w:t>
            </w:r>
          </w:p>
          <w:p w14:paraId="709106CB" w14:textId="77777777" w:rsidR="00415A74" w:rsidRPr="0045137D" w:rsidRDefault="00415A74" w:rsidP="003A0547">
            <w:r w:rsidRPr="002E5091">
              <w:rPr>
                <w:sz w:val="22"/>
                <w:szCs w:val="22"/>
              </w:rPr>
              <w:t>visi išvardinti prievadai turi būti integruoti, veikiantys (naudojami) be papildomų adapterių</w:t>
            </w:r>
          </w:p>
        </w:tc>
      </w:tr>
      <w:tr w:rsidR="00415A74" w:rsidRPr="0045137D" w14:paraId="48062825" w14:textId="77777777" w:rsidTr="00CC77E5">
        <w:trPr>
          <w:trHeight w:val="525"/>
        </w:trPr>
        <w:tc>
          <w:tcPr>
            <w:tcW w:w="561" w:type="dxa"/>
            <w:tcBorders>
              <w:top w:val="single" w:sz="4" w:space="0" w:color="auto"/>
              <w:left w:val="single" w:sz="4" w:space="0" w:color="auto"/>
              <w:bottom w:val="single" w:sz="4" w:space="0" w:color="auto"/>
              <w:right w:val="single" w:sz="4" w:space="0" w:color="auto"/>
            </w:tcBorders>
          </w:tcPr>
          <w:p w14:paraId="55A11994" w14:textId="77777777" w:rsidR="00415A74" w:rsidRPr="002E5091" w:rsidRDefault="00415A74" w:rsidP="00415A74">
            <w:pPr>
              <w:pStyle w:val="Sraopastraipa"/>
              <w:numPr>
                <w:ilvl w:val="0"/>
                <w:numId w:val="5"/>
              </w:numPr>
              <w:ind w:right="606"/>
              <w:rPr>
                <w:b/>
                <w:bCs/>
                <w:sz w:val="22"/>
                <w:szCs w:val="22"/>
              </w:rPr>
            </w:pP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205F1BA2" w14:textId="77777777" w:rsidR="00415A74" w:rsidRPr="002E5091" w:rsidRDefault="00415A74" w:rsidP="003A0547">
            <w:pPr>
              <w:rPr>
                <w:sz w:val="22"/>
                <w:szCs w:val="22"/>
              </w:rPr>
            </w:pPr>
            <w:r w:rsidRPr="002E5091">
              <w:rPr>
                <w:sz w:val="22"/>
                <w:szCs w:val="22"/>
              </w:rPr>
              <w:t>Įėjimo jungtys</w:t>
            </w:r>
          </w:p>
        </w:tc>
        <w:tc>
          <w:tcPr>
            <w:tcW w:w="3544" w:type="dxa"/>
            <w:tcBorders>
              <w:top w:val="single" w:sz="4" w:space="0" w:color="auto"/>
              <w:left w:val="nil"/>
              <w:bottom w:val="single" w:sz="4" w:space="0" w:color="auto"/>
              <w:right w:val="single" w:sz="4" w:space="0" w:color="auto"/>
            </w:tcBorders>
            <w:shd w:val="clear" w:color="auto" w:fill="auto"/>
            <w:vAlign w:val="center"/>
          </w:tcPr>
          <w:p w14:paraId="7BB3D9A9" w14:textId="77777777" w:rsidR="00415A74" w:rsidRPr="002E5091" w:rsidRDefault="00415A74" w:rsidP="003A0547">
            <w:pPr>
              <w:shd w:val="clear" w:color="auto" w:fill="FFFFFF"/>
              <w:tabs>
                <w:tab w:val="left" w:pos="567"/>
              </w:tabs>
              <w:rPr>
                <w:sz w:val="22"/>
                <w:szCs w:val="22"/>
              </w:rPr>
            </w:pPr>
            <w:r w:rsidRPr="002E5091">
              <w:rPr>
                <w:sz w:val="22"/>
                <w:szCs w:val="22"/>
              </w:rPr>
              <w:t xml:space="preserve">Ne </w:t>
            </w:r>
            <w:r>
              <w:rPr>
                <w:sz w:val="22"/>
                <w:szCs w:val="22"/>
              </w:rPr>
              <w:t>žemesnio lygio</w:t>
            </w:r>
            <w:r w:rsidRPr="002E5091">
              <w:rPr>
                <w:sz w:val="22"/>
                <w:szCs w:val="22"/>
              </w:rPr>
              <w:t xml:space="preserve"> nei: </w:t>
            </w:r>
          </w:p>
          <w:p w14:paraId="3DB210FF" w14:textId="77777777" w:rsidR="00415A74" w:rsidRPr="002E5091" w:rsidRDefault="00415A74" w:rsidP="003A0547">
            <w:pPr>
              <w:shd w:val="clear" w:color="auto" w:fill="FFFFFF"/>
              <w:tabs>
                <w:tab w:val="left" w:pos="567"/>
              </w:tabs>
              <w:rPr>
                <w:sz w:val="22"/>
                <w:szCs w:val="22"/>
              </w:rPr>
            </w:pPr>
            <w:r w:rsidRPr="002E5091">
              <w:rPr>
                <w:sz w:val="22"/>
                <w:szCs w:val="22"/>
              </w:rPr>
              <w:t xml:space="preserve">2xHDMI 2.0 (viena iš jų turi palaikyti ARC), </w:t>
            </w:r>
          </w:p>
          <w:p w14:paraId="7342CFFD" w14:textId="77777777" w:rsidR="00415A74" w:rsidRPr="002E5091" w:rsidRDefault="00415A74" w:rsidP="003A0547">
            <w:pPr>
              <w:shd w:val="clear" w:color="auto" w:fill="FFFFFF"/>
              <w:tabs>
                <w:tab w:val="left" w:pos="567"/>
              </w:tabs>
              <w:rPr>
                <w:sz w:val="22"/>
                <w:szCs w:val="22"/>
              </w:rPr>
            </w:pPr>
            <w:r w:rsidRPr="002E5091">
              <w:rPr>
                <w:sz w:val="22"/>
                <w:szCs w:val="22"/>
              </w:rPr>
              <w:t xml:space="preserve">1x </w:t>
            </w:r>
            <w:proofErr w:type="spellStart"/>
            <w:r w:rsidRPr="002E5091">
              <w:rPr>
                <w:sz w:val="22"/>
                <w:szCs w:val="22"/>
              </w:rPr>
              <w:t>DisplayPort</w:t>
            </w:r>
            <w:proofErr w:type="spellEnd"/>
            <w:r w:rsidRPr="002E5091">
              <w:rPr>
                <w:sz w:val="22"/>
                <w:szCs w:val="22"/>
              </w:rPr>
              <w:t xml:space="preserve"> 1.2, </w:t>
            </w:r>
          </w:p>
          <w:p w14:paraId="65321671" w14:textId="77777777" w:rsidR="00415A74" w:rsidRPr="002E5091" w:rsidRDefault="00415A74" w:rsidP="003A0547">
            <w:pPr>
              <w:shd w:val="clear" w:color="auto" w:fill="FFFFFF"/>
              <w:tabs>
                <w:tab w:val="left" w:pos="567"/>
              </w:tabs>
              <w:rPr>
                <w:sz w:val="22"/>
                <w:szCs w:val="22"/>
              </w:rPr>
            </w:pPr>
            <w:r w:rsidRPr="002E5091">
              <w:rPr>
                <w:sz w:val="22"/>
                <w:szCs w:val="22"/>
              </w:rPr>
              <w:lastRenderedPageBreak/>
              <w:t>1x USB 3.0 Type C.</w:t>
            </w:r>
          </w:p>
          <w:p w14:paraId="4D93DEDE" w14:textId="77777777" w:rsidR="00415A74" w:rsidRPr="002E5091" w:rsidRDefault="00415A74" w:rsidP="003A0547">
            <w:pPr>
              <w:rPr>
                <w:sz w:val="22"/>
                <w:szCs w:val="22"/>
              </w:rPr>
            </w:pPr>
            <w:r w:rsidRPr="002E5091">
              <w:rPr>
                <w:sz w:val="22"/>
                <w:szCs w:val="22"/>
              </w:rPr>
              <w:t>Visi išvardinti prievadai turi būti integruoti, t.</w:t>
            </w:r>
            <w:r>
              <w:rPr>
                <w:sz w:val="22"/>
                <w:szCs w:val="22"/>
              </w:rPr>
              <w:t xml:space="preserve"> </w:t>
            </w:r>
            <w:r w:rsidRPr="002E5091">
              <w:rPr>
                <w:sz w:val="22"/>
                <w:szCs w:val="22"/>
              </w:rPr>
              <w:t xml:space="preserve">y. negalima naudoti papildomų adapterių reikalaujamų prievadų </w:t>
            </w:r>
            <w:r>
              <w:rPr>
                <w:sz w:val="22"/>
                <w:szCs w:val="22"/>
              </w:rPr>
              <w:t>veikimui</w:t>
            </w:r>
            <w:r w:rsidRPr="002E5091">
              <w:rPr>
                <w:sz w:val="22"/>
                <w:szCs w:val="22"/>
              </w:rPr>
              <w:t>.</w:t>
            </w:r>
          </w:p>
        </w:tc>
        <w:tc>
          <w:tcPr>
            <w:tcW w:w="3402" w:type="dxa"/>
            <w:tcBorders>
              <w:top w:val="single" w:sz="4" w:space="0" w:color="auto"/>
              <w:left w:val="single" w:sz="4" w:space="0" w:color="auto"/>
              <w:bottom w:val="single" w:sz="4" w:space="0" w:color="auto"/>
              <w:right w:val="single" w:sz="4" w:space="0" w:color="auto"/>
            </w:tcBorders>
            <w:vAlign w:val="center"/>
          </w:tcPr>
          <w:p w14:paraId="3CD9C11E" w14:textId="77777777" w:rsidR="00415A74" w:rsidRPr="002E5091" w:rsidRDefault="00415A74" w:rsidP="003A0547">
            <w:pPr>
              <w:shd w:val="clear" w:color="auto" w:fill="FFFFFF"/>
              <w:tabs>
                <w:tab w:val="left" w:pos="567"/>
              </w:tabs>
              <w:rPr>
                <w:sz w:val="22"/>
                <w:szCs w:val="22"/>
              </w:rPr>
            </w:pPr>
            <w:r w:rsidRPr="002E5091">
              <w:rPr>
                <w:sz w:val="22"/>
                <w:szCs w:val="22"/>
              </w:rPr>
              <w:lastRenderedPageBreak/>
              <w:t xml:space="preserve">2xHDMI 2.0 (viena iš jų turi palaikyti ARC), </w:t>
            </w:r>
          </w:p>
          <w:p w14:paraId="08D266E8" w14:textId="77777777" w:rsidR="00415A74" w:rsidRPr="002E5091" w:rsidRDefault="00415A74" w:rsidP="003A0547">
            <w:pPr>
              <w:shd w:val="clear" w:color="auto" w:fill="FFFFFF"/>
              <w:tabs>
                <w:tab w:val="left" w:pos="567"/>
              </w:tabs>
              <w:rPr>
                <w:sz w:val="22"/>
                <w:szCs w:val="22"/>
              </w:rPr>
            </w:pPr>
            <w:r w:rsidRPr="002E5091">
              <w:rPr>
                <w:sz w:val="22"/>
                <w:szCs w:val="22"/>
              </w:rPr>
              <w:t xml:space="preserve">1x </w:t>
            </w:r>
            <w:proofErr w:type="spellStart"/>
            <w:r w:rsidRPr="002E5091">
              <w:rPr>
                <w:sz w:val="22"/>
                <w:szCs w:val="22"/>
              </w:rPr>
              <w:t>DisplayPort</w:t>
            </w:r>
            <w:proofErr w:type="spellEnd"/>
            <w:r w:rsidRPr="002E5091">
              <w:rPr>
                <w:sz w:val="22"/>
                <w:szCs w:val="22"/>
              </w:rPr>
              <w:t xml:space="preserve"> 1.2, </w:t>
            </w:r>
          </w:p>
          <w:p w14:paraId="0AC27EF1" w14:textId="77777777" w:rsidR="00415A74" w:rsidRPr="002E5091" w:rsidRDefault="00415A74" w:rsidP="003A0547">
            <w:pPr>
              <w:shd w:val="clear" w:color="auto" w:fill="FFFFFF"/>
              <w:tabs>
                <w:tab w:val="left" w:pos="567"/>
              </w:tabs>
              <w:rPr>
                <w:sz w:val="22"/>
                <w:szCs w:val="22"/>
              </w:rPr>
            </w:pPr>
            <w:r w:rsidRPr="002E5091">
              <w:rPr>
                <w:sz w:val="22"/>
                <w:szCs w:val="22"/>
              </w:rPr>
              <w:t>1x USB 3.0 Type C.</w:t>
            </w:r>
          </w:p>
          <w:p w14:paraId="628CA0EA" w14:textId="77777777" w:rsidR="00415A74" w:rsidRPr="0045137D" w:rsidRDefault="00415A74" w:rsidP="003A0547">
            <w:r w:rsidRPr="002E5091">
              <w:rPr>
                <w:sz w:val="22"/>
                <w:szCs w:val="22"/>
              </w:rPr>
              <w:lastRenderedPageBreak/>
              <w:t>Visi išvardinti prievadai turi būti integruoti, t.</w:t>
            </w:r>
            <w:r>
              <w:rPr>
                <w:sz w:val="22"/>
                <w:szCs w:val="22"/>
              </w:rPr>
              <w:t xml:space="preserve"> </w:t>
            </w:r>
            <w:r w:rsidRPr="002E5091">
              <w:rPr>
                <w:sz w:val="22"/>
                <w:szCs w:val="22"/>
              </w:rPr>
              <w:t xml:space="preserve">y. negalima naudoti papildomų adapterių reikalaujamų prievadų </w:t>
            </w:r>
            <w:r>
              <w:rPr>
                <w:sz w:val="22"/>
                <w:szCs w:val="22"/>
              </w:rPr>
              <w:t>veikimui</w:t>
            </w:r>
            <w:r w:rsidRPr="002E5091">
              <w:rPr>
                <w:sz w:val="22"/>
                <w:szCs w:val="22"/>
              </w:rPr>
              <w:t>.</w:t>
            </w:r>
          </w:p>
        </w:tc>
      </w:tr>
      <w:tr w:rsidR="00415A74" w:rsidRPr="0045137D" w14:paraId="12B469FC" w14:textId="77777777" w:rsidTr="00CC77E5">
        <w:trPr>
          <w:trHeight w:val="163"/>
        </w:trPr>
        <w:tc>
          <w:tcPr>
            <w:tcW w:w="561" w:type="dxa"/>
            <w:tcBorders>
              <w:top w:val="single" w:sz="4" w:space="0" w:color="auto"/>
              <w:left w:val="single" w:sz="4" w:space="0" w:color="auto"/>
              <w:bottom w:val="single" w:sz="4" w:space="0" w:color="auto"/>
              <w:right w:val="single" w:sz="4" w:space="0" w:color="auto"/>
            </w:tcBorders>
          </w:tcPr>
          <w:p w14:paraId="2F3EE5F0" w14:textId="77777777" w:rsidR="00415A74" w:rsidRPr="002E5091" w:rsidRDefault="00415A74" w:rsidP="00415A74">
            <w:pPr>
              <w:pStyle w:val="Sraopastraipa"/>
              <w:numPr>
                <w:ilvl w:val="0"/>
                <w:numId w:val="5"/>
              </w:numPr>
              <w:ind w:right="606"/>
              <w:rPr>
                <w:b/>
                <w:bCs/>
                <w:sz w:val="22"/>
                <w:szCs w:val="22"/>
              </w:rPr>
            </w:pP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1B080181" w14:textId="77777777" w:rsidR="00415A74" w:rsidRPr="002E5091" w:rsidRDefault="00415A74" w:rsidP="003A0547">
            <w:pPr>
              <w:rPr>
                <w:sz w:val="22"/>
                <w:szCs w:val="22"/>
              </w:rPr>
            </w:pPr>
            <w:r w:rsidRPr="002E5091">
              <w:rPr>
                <w:sz w:val="22"/>
                <w:szCs w:val="22"/>
              </w:rPr>
              <w:t>Išėjimo jungtys</w:t>
            </w:r>
          </w:p>
        </w:tc>
        <w:tc>
          <w:tcPr>
            <w:tcW w:w="3544" w:type="dxa"/>
            <w:tcBorders>
              <w:top w:val="single" w:sz="4" w:space="0" w:color="auto"/>
              <w:left w:val="nil"/>
              <w:bottom w:val="single" w:sz="4" w:space="0" w:color="auto"/>
              <w:right w:val="single" w:sz="4" w:space="0" w:color="auto"/>
            </w:tcBorders>
            <w:shd w:val="clear" w:color="auto" w:fill="auto"/>
            <w:vAlign w:val="center"/>
          </w:tcPr>
          <w:p w14:paraId="1D2E791F" w14:textId="77777777" w:rsidR="00415A74" w:rsidRPr="002E5091" w:rsidRDefault="00415A74" w:rsidP="003A0547">
            <w:pPr>
              <w:shd w:val="clear" w:color="auto" w:fill="FFFFFF"/>
              <w:tabs>
                <w:tab w:val="left" w:pos="567"/>
              </w:tabs>
              <w:rPr>
                <w:sz w:val="22"/>
                <w:szCs w:val="22"/>
              </w:rPr>
            </w:pPr>
            <w:r w:rsidRPr="002E5091">
              <w:rPr>
                <w:sz w:val="22"/>
                <w:szCs w:val="22"/>
              </w:rPr>
              <w:t xml:space="preserve">Ne </w:t>
            </w:r>
            <w:r>
              <w:rPr>
                <w:sz w:val="22"/>
                <w:szCs w:val="22"/>
              </w:rPr>
              <w:t>žemesnio lygio</w:t>
            </w:r>
            <w:r w:rsidRPr="002E5091">
              <w:rPr>
                <w:sz w:val="22"/>
                <w:szCs w:val="22"/>
              </w:rPr>
              <w:t xml:space="preserve"> nei: </w:t>
            </w:r>
          </w:p>
          <w:p w14:paraId="1AE96A23" w14:textId="77777777" w:rsidR="00415A74" w:rsidRPr="002E5091" w:rsidRDefault="00415A74" w:rsidP="003A0547">
            <w:pPr>
              <w:shd w:val="clear" w:color="auto" w:fill="FFFFFF"/>
              <w:tabs>
                <w:tab w:val="left" w:pos="567"/>
              </w:tabs>
              <w:rPr>
                <w:sz w:val="22"/>
                <w:szCs w:val="22"/>
              </w:rPr>
            </w:pPr>
            <w:r w:rsidRPr="002E5091">
              <w:rPr>
                <w:sz w:val="22"/>
                <w:szCs w:val="22"/>
              </w:rPr>
              <w:t xml:space="preserve">1 x HDMI 2.0, </w:t>
            </w:r>
          </w:p>
          <w:p w14:paraId="07998C52" w14:textId="77777777" w:rsidR="00415A74" w:rsidRPr="002E5091" w:rsidRDefault="00415A74" w:rsidP="003A0547">
            <w:pPr>
              <w:shd w:val="clear" w:color="auto" w:fill="FFFFFF"/>
              <w:tabs>
                <w:tab w:val="left" w:pos="567"/>
              </w:tabs>
              <w:rPr>
                <w:sz w:val="22"/>
                <w:szCs w:val="22"/>
              </w:rPr>
            </w:pPr>
            <w:r w:rsidRPr="002E5091">
              <w:rPr>
                <w:sz w:val="22"/>
                <w:szCs w:val="22"/>
              </w:rPr>
              <w:t>1 x RJ45,</w:t>
            </w:r>
          </w:p>
          <w:p w14:paraId="28A8E3D5" w14:textId="77777777" w:rsidR="00415A74" w:rsidRPr="002E5091" w:rsidRDefault="00415A74" w:rsidP="003A0547">
            <w:pPr>
              <w:rPr>
                <w:sz w:val="22"/>
                <w:szCs w:val="22"/>
              </w:rPr>
            </w:pPr>
            <w:r w:rsidRPr="002E5091">
              <w:rPr>
                <w:sz w:val="22"/>
                <w:szCs w:val="22"/>
              </w:rPr>
              <w:t>Visi išvardinti prievadai turi būti integruoti, t.</w:t>
            </w:r>
            <w:r>
              <w:rPr>
                <w:sz w:val="22"/>
                <w:szCs w:val="22"/>
              </w:rPr>
              <w:t xml:space="preserve"> </w:t>
            </w:r>
            <w:r w:rsidRPr="002E5091">
              <w:rPr>
                <w:sz w:val="22"/>
                <w:szCs w:val="22"/>
              </w:rPr>
              <w:t xml:space="preserve">y. negalima naudoti papildomų adapterių reikalaujamų prievadų </w:t>
            </w:r>
            <w:proofErr w:type="spellStart"/>
            <w:r>
              <w:rPr>
                <w:sz w:val="22"/>
                <w:szCs w:val="22"/>
              </w:rPr>
              <w:t>veikimui</w:t>
            </w:r>
            <w:r w:rsidRPr="002E5091">
              <w:rPr>
                <w:sz w:val="22"/>
                <w:szCs w:val="22"/>
              </w:rPr>
              <w:t>i</w:t>
            </w:r>
            <w:proofErr w:type="spellEnd"/>
            <w:r w:rsidRPr="002E5091">
              <w:rPr>
                <w:sz w:val="22"/>
                <w:szCs w:val="22"/>
              </w:rPr>
              <w:t>.</w:t>
            </w:r>
          </w:p>
        </w:tc>
        <w:tc>
          <w:tcPr>
            <w:tcW w:w="3402" w:type="dxa"/>
            <w:tcBorders>
              <w:top w:val="single" w:sz="4" w:space="0" w:color="auto"/>
              <w:left w:val="single" w:sz="4" w:space="0" w:color="auto"/>
              <w:bottom w:val="single" w:sz="4" w:space="0" w:color="auto"/>
              <w:right w:val="single" w:sz="4" w:space="0" w:color="auto"/>
            </w:tcBorders>
            <w:vAlign w:val="center"/>
          </w:tcPr>
          <w:p w14:paraId="72392523" w14:textId="77777777" w:rsidR="00415A74" w:rsidRPr="002E5091" w:rsidRDefault="00415A74" w:rsidP="003A0547">
            <w:pPr>
              <w:shd w:val="clear" w:color="auto" w:fill="FFFFFF"/>
              <w:tabs>
                <w:tab w:val="left" w:pos="567"/>
              </w:tabs>
              <w:rPr>
                <w:sz w:val="22"/>
                <w:szCs w:val="22"/>
              </w:rPr>
            </w:pPr>
            <w:r w:rsidRPr="002E5091">
              <w:rPr>
                <w:sz w:val="22"/>
                <w:szCs w:val="22"/>
              </w:rPr>
              <w:t xml:space="preserve">1 x HDMI 2.0, </w:t>
            </w:r>
          </w:p>
          <w:p w14:paraId="1552A9DA" w14:textId="77777777" w:rsidR="00415A74" w:rsidRPr="002E5091" w:rsidRDefault="00415A74" w:rsidP="003A0547">
            <w:pPr>
              <w:shd w:val="clear" w:color="auto" w:fill="FFFFFF"/>
              <w:tabs>
                <w:tab w:val="left" w:pos="567"/>
              </w:tabs>
              <w:rPr>
                <w:sz w:val="22"/>
                <w:szCs w:val="22"/>
              </w:rPr>
            </w:pPr>
            <w:r w:rsidRPr="002E5091">
              <w:rPr>
                <w:sz w:val="22"/>
                <w:szCs w:val="22"/>
              </w:rPr>
              <w:t>1 x RJ45,</w:t>
            </w:r>
          </w:p>
          <w:p w14:paraId="1F4AC6AC" w14:textId="77777777" w:rsidR="00415A74" w:rsidRPr="0045137D" w:rsidRDefault="00415A74" w:rsidP="003A0547">
            <w:r w:rsidRPr="002E5091">
              <w:rPr>
                <w:sz w:val="22"/>
                <w:szCs w:val="22"/>
              </w:rPr>
              <w:t>Visi išvardinti prievadai turi būti integruoti, t.</w:t>
            </w:r>
            <w:r>
              <w:rPr>
                <w:sz w:val="22"/>
                <w:szCs w:val="22"/>
              </w:rPr>
              <w:t xml:space="preserve"> </w:t>
            </w:r>
            <w:r w:rsidRPr="002E5091">
              <w:rPr>
                <w:sz w:val="22"/>
                <w:szCs w:val="22"/>
              </w:rPr>
              <w:t xml:space="preserve">y. negalima naudoti papildomų adapterių reikalaujamų prievadų </w:t>
            </w:r>
            <w:proofErr w:type="spellStart"/>
            <w:r>
              <w:rPr>
                <w:sz w:val="22"/>
                <w:szCs w:val="22"/>
              </w:rPr>
              <w:t>veikimui</w:t>
            </w:r>
            <w:r w:rsidRPr="002E5091">
              <w:rPr>
                <w:sz w:val="22"/>
                <w:szCs w:val="22"/>
              </w:rPr>
              <w:t>i</w:t>
            </w:r>
            <w:proofErr w:type="spellEnd"/>
            <w:r w:rsidRPr="002E5091">
              <w:rPr>
                <w:sz w:val="22"/>
                <w:szCs w:val="22"/>
              </w:rPr>
              <w:t>.</w:t>
            </w:r>
          </w:p>
        </w:tc>
      </w:tr>
      <w:tr w:rsidR="00415A74" w:rsidRPr="0045137D" w14:paraId="6CB5EA38" w14:textId="77777777" w:rsidTr="00CC77E5">
        <w:trPr>
          <w:trHeight w:val="142"/>
        </w:trPr>
        <w:tc>
          <w:tcPr>
            <w:tcW w:w="561" w:type="dxa"/>
            <w:tcBorders>
              <w:top w:val="single" w:sz="4" w:space="0" w:color="auto"/>
              <w:left w:val="single" w:sz="4" w:space="0" w:color="auto"/>
              <w:bottom w:val="single" w:sz="4" w:space="0" w:color="auto"/>
              <w:right w:val="single" w:sz="4" w:space="0" w:color="auto"/>
            </w:tcBorders>
          </w:tcPr>
          <w:p w14:paraId="2E52B68C" w14:textId="77777777" w:rsidR="00415A74" w:rsidRPr="002E5091" w:rsidRDefault="00415A74" w:rsidP="00415A74">
            <w:pPr>
              <w:pStyle w:val="Sraopastraipa"/>
              <w:numPr>
                <w:ilvl w:val="0"/>
                <w:numId w:val="5"/>
              </w:numPr>
              <w:ind w:right="606"/>
              <w:rPr>
                <w:b/>
                <w:bCs/>
                <w:sz w:val="22"/>
                <w:szCs w:val="22"/>
              </w:rPr>
            </w:pP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3631F612" w14:textId="77777777" w:rsidR="00415A74" w:rsidRPr="002E5091" w:rsidRDefault="00415A74" w:rsidP="003A0547">
            <w:pPr>
              <w:rPr>
                <w:sz w:val="22"/>
                <w:szCs w:val="22"/>
              </w:rPr>
            </w:pPr>
            <w:r w:rsidRPr="002E5091">
              <w:rPr>
                <w:sz w:val="22"/>
                <w:szCs w:val="22"/>
              </w:rPr>
              <w:t>Garsas</w:t>
            </w:r>
          </w:p>
        </w:tc>
        <w:tc>
          <w:tcPr>
            <w:tcW w:w="3544" w:type="dxa"/>
            <w:tcBorders>
              <w:top w:val="single" w:sz="4" w:space="0" w:color="auto"/>
              <w:left w:val="nil"/>
              <w:bottom w:val="single" w:sz="4" w:space="0" w:color="auto"/>
              <w:right w:val="single" w:sz="4" w:space="0" w:color="auto"/>
            </w:tcBorders>
            <w:shd w:val="clear" w:color="auto" w:fill="auto"/>
            <w:vAlign w:val="center"/>
          </w:tcPr>
          <w:p w14:paraId="35B9E8E1" w14:textId="77777777" w:rsidR="00415A74" w:rsidRPr="002E5091" w:rsidRDefault="00415A74" w:rsidP="003A0547">
            <w:pPr>
              <w:rPr>
                <w:sz w:val="22"/>
                <w:szCs w:val="22"/>
              </w:rPr>
            </w:pPr>
            <w:r w:rsidRPr="002E5091">
              <w:rPr>
                <w:sz w:val="22"/>
                <w:szCs w:val="22"/>
              </w:rPr>
              <w:t>Ne mažiau kaip 3 vnt. garsiakalbių, kurių bendra suminė galia ne mažiau kaip 48 W</w:t>
            </w:r>
          </w:p>
        </w:tc>
        <w:tc>
          <w:tcPr>
            <w:tcW w:w="3402" w:type="dxa"/>
            <w:tcBorders>
              <w:top w:val="single" w:sz="4" w:space="0" w:color="auto"/>
              <w:left w:val="single" w:sz="4" w:space="0" w:color="auto"/>
              <w:bottom w:val="single" w:sz="4" w:space="0" w:color="auto"/>
              <w:right w:val="single" w:sz="4" w:space="0" w:color="auto"/>
            </w:tcBorders>
            <w:vAlign w:val="center"/>
          </w:tcPr>
          <w:p w14:paraId="3827DF7F" w14:textId="77777777" w:rsidR="00415A74" w:rsidRPr="0045137D" w:rsidRDefault="00415A74" w:rsidP="003A0547">
            <w:r w:rsidRPr="00F23FDB">
              <w:t>2</w:t>
            </w:r>
            <w:r>
              <w:t xml:space="preserve"> </w:t>
            </w:r>
            <w:r w:rsidRPr="00F23FDB">
              <w:t>x priekiniai 20 vatų garsiakalbiai</w:t>
            </w:r>
            <w:r>
              <w:t xml:space="preserve"> ir </w:t>
            </w:r>
            <w:r w:rsidRPr="00F23FDB">
              <w:t>1x 20 vatų žemųjų dažnių garsiakalbis</w:t>
            </w:r>
          </w:p>
        </w:tc>
      </w:tr>
      <w:tr w:rsidR="00415A74" w:rsidRPr="0045137D" w14:paraId="7DCAD3E6" w14:textId="77777777" w:rsidTr="00CC77E5">
        <w:trPr>
          <w:trHeight w:val="525"/>
        </w:trPr>
        <w:tc>
          <w:tcPr>
            <w:tcW w:w="561" w:type="dxa"/>
            <w:tcBorders>
              <w:top w:val="single" w:sz="4" w:space="0" w:color="auto"/>
              <w:left w:val="single" w:sz="4" w:space="0" w:color="auto"/>
              <w:bottom w:val="single" w:sz="4" w:space="0" w:color="auto"/>
              <w:right w:val="single" w:sz="4" w:space="0" w:color="auto"/>
            </w:tcBorders>
          </w:tcPr>
          <w:p w14:paraId="19E75371" w14:textId="77777777" w:rsidR="00415A74" w:rsidRPr="002E5091" w:rsidRDefault="00415A74" w:rsidP="00415A74">
            <w:pPr>
              <w:pStyle w:val="Sraopastraipa"/>
              <w:numPr>
                <w:ilvl w:val="0"/>
                <w:numId w:val="5"/>
              </w:numPr>
              <w:ind w:right="606"/>
              <w:rPr>
                <w:b/>
                <w:bCs/>
                <w:sz w:val="22"/>
                <w:szCs w:val="22"/>
              </w:rPr>
            </w:pP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5A78DB82" w14:textId="77777777" w:rsidR="00415A74" w:rsidRPr="002E5091" w:rsidRDefault="00415A74" w:rsidP="003A0547">
            <w:pPr>
              <w:rPr>
                <w:sz w:val="22"/>
                <w:szCs w:val="22"/>
              </w:rPr>
            </w:pPr>
            <w:r w:rsidRPr="002E5091">
              <w:rPr>
                <w:sz w:val="22"/>
                <w:szCs w:val="22"/>
              </w:rPr>
              <w:t>Aplinkos šviesos jutiklis</w:t>
            </w:r>
          </w:p>
        </w:tc>
        <w:tc>
          <w:tcPr>
            <w:tcW w:w="3544" w:type="dxa"/>
            <w:tcBorders>
              <w:top w:val="single" w:sz="4" w:space="0" w:color="auto"/>
              <w:left w:val="nil"/>
              <w:bottom w:val="single" w:sz="4" w:space="0" w:color="auto"/>
              <w:right w:val="single" w:sz="4" w:space="0" w:color="auto"/>
            </w:tcBorders>
            <w:shd w:val="clear" w:color="auto" w:fill="auto"/>
            <w:vAlign w:val="center"/>
          </w:tcPr>
          <w:p w14:paraId="6989F2AD" w14:textId="77777777" w:rsidR="00415A74" w:rsidRPr="002E5091" w:rsidRDefault="00415A74" w:rsidP="003A0547">
            <w:pPr>
              <w:rPr>
                <w:sz w:val="22"/>
                <w:szCs w:val="22"/>
              </w:rPr>
            </w:pPr>
            <w:r>
              <w:rPr>
                <w:sz w:val="22"/>
                <w:szCs w:val="22"/>
              </w:rPr>
              <w:t>Integruotas</w:t>
            </w:r>
          </w:p>
        </w:tc>
        <w:tc>
          <w:tcPr>
            <w:tcW w:w="3402" w:type="dxa"/>
            <w:tcBorders>
              <w:top w:val="single" w:sz="4" w:space="0" w:color="auto"/>
              <w:left w:val="single" w:sz="4" w:space="0" w:color="auto"/>
              <w:bottom w:val="single" w:sz="4" w:space="0" w:color="auto"/>
              <w:right w:val="single" w:sz="4" w:space="0" w:color="auto"/>
            </w:tcBorders>
            <w:vAlign w:val="center"/>
          </w:tcPr>
          <w:p w14:paraId="6C2FB8A0" w14:textId="77777777" w:rsidR="00415A74" w:rsidRPr="0045137D" w:rsidRDefault="00415A74" w:rsidP="003A0547">
            <w:r>
              <w:rPr>
                <w:sz w:val="22"/>
                <w:szCs w:val="22"/>
              </w:rPr>
              <w:t>Integruotas</w:t>
            </w:r>
          </w:p>
        </w:tc>
      </w:tr>
      <w:tr w:rsidR="00415A74" w:rsidRPr="0045137D" w14:paraId="78FBE03A" w14:textId="77777777" w:rsidTr="00CC77E5">
        <w:trPr>
          <w:trHeight w:val="525"/>
        </w:trPr>
        <w:tc>
          <w:tcPr>
            <w:tcW w:w="561" w:type="dxa"/>
            <w:tcBorders>
              <w:top w:val="single" w:sz="4" w:space="0" w:color="auto"/>
              <w:left w:val="single" w:sz="4" w:space="0" w:color="auto"/>
              <w:bottom w:val="single" w:sz="4" w:space="0" w:color="auto"/>
              <w:right w:val="single" w:sz="4" w:space="0" w:color="auto"/>
            </w:tcBorders>
          </w:tcPr>
          <w:p w14:paraId="69300F78" w14:textId="77777777" w:rsidR="00415A74" w:rsidRPr="002E5091" w:rsidRDefault="00415A74" w:rsidP="00415A74">
            <w:pPr>
              <w:pStyle w:val="Sraopastraipa"/>
              <w:numPr>
                <w:ilvl w:val="0"/>
                <w:numId w:val="5"/>
              </w:numPr>
              <w:ind w:right="606"/>
              <w:rPr>
                <w:b/>
                <w:bCs/>
                <w:sz w:val="22"/>
                <w:szCs w:val="22"/>
              </w:rPr>
            </w:pP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73CE649A" w14:textId="77777777" w:rsidR="00415A74" w:rsidRPr="002E5091" w:rsidRDefault="00415A74" w:rsidP="003A0547">
            <w:pPr>
              <w:rPr>
                <w:sz w:val="22"/>
                <w:szCs w:val="22"/>
              </w:rPr>
            </w:pPr>
            <w:r w:rsidRPr="002E5091">
              <w:rPr>
                <w:sz w:val="22"/>
                <w:szCs w:val="22"/>
              </w:rPr>
              <w:t>Integruotas kompiuteris</w:t>
            </w:r>
          </w:p>
        </w:tc>
        <w:tc>
          <w:tcPr>
            <w:tcW w:w="3544" w:type="dxa"/>
            <w:tcBorders>
              <w:top w:val="single" w:sz="4" w:space="0" w:color="auto"/>
              <w:left w:val="nil"/>
              <w:bottom w:val="single" w:sz="4" w:space="0" w:color="auto"/>
              <w:right w:val="single" w:sz="4" w:space="0" w:color="auto"/>
            </w:tcBorders>
            <w:shd w:val="clear" w:color="auto" w:fill="auto"/>
            <w:vAlign w:val="center"/>
          </w:tcPr>
          <w:p w14:paraId="4FF66B5E" w14:textId="77777777" w:rsidR="00415A74" w:rsidRPr="002E5091" w:rsidRDefault="00415A74" w:rsidP="003A0547">
            <w:pPr>
              <w:shd w:val="clear" w:color="auto" w:fill="FFFFFF"/>
              <w:tabs>
                <w:tab w:val="left" w:pos="567"/>
              </w:tabs>
              <w:rPr>
                <w:sz w:val="22"/>
                <w:szCs w:val="22"/>
              </w:rPr>
            </w:pPr>
            <w:r w:rsidRPr="002E5091">
              <w:rPr>
                <w:sz w:val="22"/>
                <w:szCs w:val="22"/>
              </w:rPr>
              <w:t>Integruotas kompiuteris, kuris užtikrina interaktyvaus ekrano veikimą neprijungus išorinio kompiuterio, turi būti ne žemesnių parametrų nei:</w:t>
            </w:r>
          </w:p>
          <w:p w14:paraId="3B81E611" w14:textId="77777777" w:rsidR="00415A74" w:rsidRPr="002E5091" w:rsidRDefault="00415A74" w:rsidP="003A0547">
            <w:pPr>
              <w:shd w:val="clear" w:color="auto" w:fill="FFFFFF"/>
              <w:tabs>
                <w:tab w:val="left" w:pos="567"/>
              </w:tabs>
              <w:rPr>
                <w:sz w:val="22"/>
                <w:szCs w:val="22"/>
              </w:rPr>
            </w:pPr>
            <w:r w:rsidRPr="002E5091">
              <w:rPr>
                <w:sz w:val="22"/>
                <w:szCs w:val="22"/>
              </w:rPr>
              <w:t xml:space="preserve">1. </w:t>
            </w:r>
            <w:r w:rsidRPr="002E5091">
              <w:rPr>
                <w:i/>
                <w:iCs/>
                <w:sz w:val="22"/>
                <w:szCs w:val="22"/>
              </w:rPr>
              <w:t>Android 13</w:t>
            </w:r>
            <w:r w:rsidRPr="002E5091">
              <w:rPr>
                <w:sz w:val="22"/>
                <w:szCs w:val="22"/>
              </w:rPr>
              <w:t xml:space="preserve"> OS arba lygiavertė</w:t>
            </w:r>
            <w:r>
              <w:rPr>
                <w:sz w:val="22"/>
                <w:szCs w:val="22"/>
              </w:rPr>
              <w:t>s</w:t>
            </w:r>
            <w:r w:rsidRPr="002E5091">
              <w:rPr>
                <w:sz w:val="22"/>
                <w:szCs w:val="22"/>
              </w:rPr>
              <w:t>;</w:t>
            </w:r>
          </w:p>
          <w:p w14:paraId="0163E9C1" w14:textId="77777777" w:rsidR="00415A74" w:rsidRPr="002E5091" w:rsidRDefault="00415A74" w:rsidP="003A0547">
            <w:pPr>
              <w:shd w:val="clear" w:color="auto" w:fill="FFFFFF"/>
              <w:tabs>
                <w:tab w:val="left" w:pos="567"/>
              </w:tabs>
              <w:rPr>
                <w:sz w:val="22"/>
                <w:szCs w:val="22"/>
              </w:rPr>
            </w:pPr>
            <w:r w:rsidRPr="002E5091">
              <w:rPr>
                <w:sz w:val="22"/>
                <w:szCs w:val="22"/>
              </w:rPr>
              <w:t>2. 8 GB operatyviosios atminties;</w:t>
            </w:r>
          </w:p>
          <w:p w14:paraId="710B40D7" w14:textId="77777777" w:rsidR="00415A74" w:rsidRPr="002E5091" w:rsidRDefault="00415A74" w:rsidP="003A0547">
            <w:pPr>
              <w:shd w:val="clear" w:color="auto" w:fill="FFFFFF"/>
              <w:tabs>
                <w:tab w:val="left" w:pos="567"/>
              </w:tabs>
              <w:rPr>
                <w:sz w:val="22"/>
                <w:szCs w:val="22"/>
              </w:rPr>
            </w:pPr>
            <w:r w:rsidRPr="002E5091">
              <w:rPr>
                <w:sz w:val="22"/>
                <w:szCs w:val="22"/>
              </w:rPr>
              <w:t>3. 128 GB vidinės atminties;</w:t>
            </w:r>
          </w:p>
          <w:p w14:paraId="57C36CFE" w14:textId="77777777" w:rsidR="00415A74" w:rsidRPr="002E5091" w:rsidRDefault="00415A74" w:rsidP="003A0547">
            <w:pPr>
              <w:shd w:val="clear" w:color="auto" w:fill="FFFFFF"/>
              <w:tabs>
                <w:tab w:val="left" w:pos="567"/>
              </w:tabs>
              <w:rPr>
                <w:sz w:val="22"/>
                <w:szCs w:val="22"/>
              </w:rPr>
            </w:pPr>
            <w:r w:rsidRPr="002E5091">
              <w:rPr>
                <w:sz w:val="22"/>
                <w:szCs w:val="22"/>
              </w:rPr>
              <w:t>4. kompiuteris su ekranu sudaro vieną vienetą</w:t>
            </w:r>
          </w:p>
        </w:tc>
        <w:tc>
          <w:tcPr>
            <w:tcW w:w="3402" w:type="dxa"/>
            <w:tcBorders>
              <w:top w:val="single" w:sz="4" w:space="0" w:color="auto"/>
              <w:left w:val="single" w:sz="4" w:space="0" w:color="auto"/>
              <w:bottom w:val="single" w:sz="4" w:space="0" w:color="auto"/>
              <w:right w:val="single" w:sz="4" w:space="0" w:color="auto"/>
            </w:tcBorders>
            <w:vAlign w:val="center"/>
          </w:tcPr>
          <w:p w14:paraId="7F393F6F" w14:textId="77777777" w:rsidR="00415A74" w:rsidRPr="002E5091" w:rsidRDefault="00415A74" w:rsidP="003A0547">
            <w:pPr>
              <w:shd w:val="clear" w:color="auto" w:fill="FFFFFF"/>
              <w:tabs>
                <w:tab w:val="left" w:pos="567"/>
              </w:tabs>
              <w:rPr>
                <w:sz w:val="22"/>
                <w:szCs w:val="22"/>
              </w:rPr>
            </w:pPr>
            <w:r w:rsidRPr="002E5091">
              <w:rPr>
                <w:sz w:val="22"/>
                <w:szCs w:val="22"/>
              </w:rPr>
              <w:t xml:space="preserve">Integruotas kompiuteris, kuris užtikrina interaktyvaus ekrano veikimą neprijungus išorinio </w:t>
            </w:r>
            <w:proofErr w:type="spellStart"/>
            <w:r w:rsidRPr="002E5091">
              <w:rPr>
                <w:sz w:val="22"/>
                <w:szCs w:val="22"/>
              </w:rPr>
              <w:t>kompiuterio,</w:t>
            </w:r>
            <w:r>
              <w:rPr>
                <w:sz w:val="22"/>
                <w:szCs w:val="22"/>
              </w:rPr>
              <w:t>yra</w:t>
            </w:r>
            <w:r w:rsidRPr="002E5091">
              <w:rPr>
                <w:sz w:val="22"/>
                <w:szCs w:val="22"/>
              </w:rPr>
              <w:t>i</w:t>
            </w:r>
            <w:proofErr w:type="spellEnd"/>
            <w:r w:rsidRPr="002E5091">
              <w:rPr>
                <w:sz w:val="22"/>
                <w:szCs w:val="22"/>
              </w:rPr>
              <w:t xml:space="preserve"> </w:t>
            </w:r>
            <w:r>
              <w:rPr>
                <w:sz w:val="22"/>
                <w:szCs w:val="22"/>
              </w:rPr>
              <w:t xml:space="preserve">šių </w:t>
            </w:r>
            <w:r w:rsidRPr="002E5091">
              <w:rPr>
                <w:sz w:val="22"/>
                <w:szCs w:val="22"/>
              </w:rPr>
              <w:t>parametrų:</w:t>
            </w:r>
          </w:p>
          <w:p w14:paraId="52438C7E" w14:textId="77777777" w:rsidR="00415A74" w:rsidRPr="002E5091" w:rsidRDefault="00415A74" w:rsidP="003A0547">
            <w:pPr>
              <w:shd w:val="clear" w:color="auto" w:fill="FFFFFF"/>
              <w:tabs>
                <w:tab w:val="left" w:pos="567"/>
              </w:tabs>
              <w:rPr>
                <w:sz w:val="22"/>
                <w:szCs w:val="22"/>
              </w:rPr>
            </w:pPr>
            <w:r w:rsidRPr="002E5091">
              <w:rPr>
                <w:sz w:val="22"/>
                <w:szCs w:val="22"/>
              </w:rPr>
              <w:t xml:space="preserve">1. </w:t>
            </w:r>
            <w:r w:rsidRPr="002E5091">
              <w:rPr>
                <w:i/>
                <w:iCs/>
                <w:sz w:val="22"/>
                <w:szCs w:val="22"/>
              </w:rPr>
              <w:t>Android 13</w:t>
            </w:r>
            <w:r w:rsidRPr="002E5091">
              <w:rPr>
                <w:sz w:val="22"/>
                <w:szCs w:val="22"/>
              </w:rPr>
              <w:t xml:space="preserve"> OS ;</w:t>
            </w:r>
          </w:p>
          <w:p w14:paraId="0471B1B1" w14:textId="77777777" w:rsidR="00415A74" w:rsidRPr="002E5091" w:rsidRDefault="00415A74" w:rsidP="003A0547">
            <w:pPr>
              <w:shd w:val="clear" w:color="auto" w:fill="FFFFFF"/>
              <w:tabs>
                <w:tab w:val="left" w:pos="567"/>
              </w:tabs>
              <w:rPr>
                <w:sz w:val="22"/>
                <w:szCs w:val="22"/>
              </w:rPr>
            </w:pPr>
            <w:r w:rsidRPr="002E5091">
              <w:rPr>
                <w:sz w:val="22"/>
                <w:szCs w:val="22"/>
              </w:rPr>
              <w:t>2. 8 GB operatyviosios atminties;</w:t>
            </w:r>
          </w:p>
          <w:p w14:paraId="18BA86B4" w14:textId="77777777" w:rsidR="00415A74" w:rsidRPr="002E5091" w:rsidRDefault="00415A74" w:rsidP="003A0547">
            <w:pPr>
              <w:shd w:val="clear" w:color="auto" w:fill="FFFFFF"/>
              <w:tabs>
                <w:tab w:val="left" w:pos="567"/>
              </w:tabs>
              <w:rPr>
                <w:sz w:val="22"/>
                <w:szCs w:val="22"/>
              </w:rPr>
            </w:pPr>
            <w:r w:rsidRPr="002E5091">
              <w:rPr>
                <w:sz w:val="22"/>
                <w:szCs w:val="22"/>
              </w:rPr>
              <w:t>3. 128 GB vidinės atminties;</w:t>
            </w:r>
          </w:p>
          <w:p w14:paraId="46CE7218" w14:textId="77777777" w:rsidR="00415A74" w:rsidRPr="0045137D" w:rsidRDefault="00415A74" w:rsidP="003A0547">
            <w:r w:rsidRPr="002E5091">
              <w:rPr>
                <w:sz w:val="22"/>
                <w:szCs w:val="22"/>
              </w:rPr>
              <w:t>4. kompiuteris su ekranu sudaro vieną vienetą</w:t>
            </w:r>
          </w:p>
        </w:tc>
      </w:tr>
      <w:tr w:rsidR="00415A74" w:rsidRPr="0045137D" w14:paraId="42D0B15A" w14:textId="77777777" w:rsidTr="00CC77E5">
        <w:trPr>
          <w:trHeight w:val="525"/>
        </w:trPr>
        <w:tc>
          <w:tcPr>
            <w:tcW w:w="561" w:type="dxa"/>
            <w:tcBorders>
              <w:top w:val="single" w:sz="4" w:space="0" w:color="auto"/>
              <w:left w:val="single" w:sz="4" w:space="0" w:color="auto"/>
              <w:bottom w:val="single" w:sz="4" w:space="0" w:color="auto"/>
              <w:right w:val="single" w:sz="4" w:space="0" w:color="auto"/>
            </w:tcBorders>
          </w:tcPr>
          <w:p w14:paraId="71D60548" w14:textId="77777777" w:rsidR="00415A74" w:rsidRPr="002E5091" w:rsidRDefault="00415A74" w:rsidP="00415A74">
            <w:pPr>
              <w:pStyle w:val="Sraopastraipa"/>
              <w:numPr>
                <w:ilvl w:val="0"/>
                <w:numId w:val="5"/>
              </w:numPr>
              <w:ind w:right="606"/>
              <w:rPr>
                <w:b/>
                <w:bCs/>
                <w:sz w:val="22"/>
                <w:szCs w:val="22"/>
              </w:rPr>
            </w:pP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3A9590DF" w14:textId="77777777" w:rsidR="00415A74" w:rsidRPr="002E5091" w:rsidRDefault="00415A74" w:rsidP="003A0547">
            <w:pPr>
              <w:rPr>
                <w:sz w:val="22"/>
                <w:szCs w:val="22"/>
              </w:rPr>
            </w:pPr>
            <w:r w:rsidRPr="002E5091">
              <w:rPr>
                <w:sz w:val="22"/>
                <w:szCs w:val="22"/>
              </w:rPr>
              <w:t>Interaktyvaus ekrano programinės įrangos reikalavimai</w:t>
            </w:r>
          </w:p>
        </w:tc>
        <w:tc>
          <w:tcPr>
            <w:tcW w:w="3544" w:type="dxa"/>
            <w:tcBorders>
              <w:top w:val="single" w:sz="4" w:space="0" w:color="auto"/>
              <w:left w:val="nil"/>
              <w:bottom w:val="single" w:sz="4" w:space="0" w:color="auto"/>
              <w:right w:val="single" w:sz="4" w:space="0" w:color="auto"/>
            </w:tcBorders>
            <w:shd w:val="clear" w:color="auto" w:fill="auto"/>
            <w:vAlign w:val="center"/>
          </w:tcPr>
          <w:p w14:paraId="16E37C47" w14:textId="77777777" w:rsidR="00415A74" w:rsidRPr="002E5091" w:rsidRDefault="00415A74" w:rsidP="003A0547">
            <w:pPr>
              <w:shd w:val="clear" w:color="auto" w:fill="FFFFFF"/>
              <w:tabs>
                <w:tab w:val="left" w:pos="567"/>
              </w:tabs>
              <w:rPr>
                <w:sz w:val="22"/>
                <w:szCs w:val="22"/>
              </w:rPr>
            </w:pPr>
            <w:r w:rsidRPr="002E5091">
              <w:rPr>
                <w:sz w:val="22"/>
                <w:szCs w:val="22"/>
              </w:rPr>
              <w:t>Tiekėjas turi nurodyti konkretų programinės įrangos pavadinimą arba pateikti nuorodą į gamintojo puslapį. Programinė įranga turi būti viena sistema iš to paties gamintojo.</w:t>
            </w:r>
          </w:p>
          <w:p w14:paraId="30236B4A" w14:textId="77777777" w:rsidR="00415A74" w:rsidRPr="002E5091" w:rsidRDefault="00415A74" w:rsidP="003A0547">
            <w:pPr>
              <w:shd w:val="clear" w:color="auto" w:fill="FFFFFF"/>
              <w:tabs>
                <w:tab w:val="left" w:pos="567"/>
              </w:tabs>
              <w:rPr>
                <w:sz w:val="22"/>
                <w:szCs w:val="22"/>
              </w:rPr>
            </w:pPr>
            <w:r w:rsidRPr="002E5091">
              <w:rPr>
                <w:sz w:val="22"/>
                <w:szCs w:val="22"/>
              </w:rPr>
              <w:t>Turi būti galimybė naudotis programa iš bet kurio kompiuterio ar išmaniojo įrenginio (</w:t>
            </w:r>
            <w:r w:rsidRPr="002E5091">
              <w:rPr>
                <w:i/>
                <w:iCs/>
                <w:sz w:val="22"/>
                <w:szCs w:val="22"/>
              </w:rPr>
              <w:t xml:space="preserve">BYOD </w:t>
            </w:r>
            <w:proofErr w:type="spellStart"/>
            <w:r w:rsidRPr="002E5091">
              <w:rPr>
                <w:i/>
                <w:iCs/>
                <w:sz w:val="22"/>
                <w:szCs w:val="22"/>
              </w:rPr>
              <w:t>compliant</w:t>
            </w:r>
            <w:proofErr w:type="spellEnd"/>
            <w:r w:rsidRPr="002E5091">
              <w:rPr>
                <w:sz w:val="22"/>
                <w:szCs w:val="22"/>
              </w:rPr>
              <w:t xml:space="preserve">). </w:t>
            </w:r>
          </w:p>
        </w:tc>
        <w:tc>
          <w:tcPr>
            <w:tcW w:w="3402" w:type="dxa"/>
            <w:tcBorders>
              <w:top w:val="single" w:sz="4" w:space="0" w:color="auto"/>
              <w:left w:val="single" w:sz="4" w:space="0" w:color="auto"/>
              <w:bottom w:val="single" w:sz="4" w:space="0" w:color="auto"/>
              <w:right w:val="single" w:sz="4" w:space="0" w:color="auto"/>
            </w:tcBorders>
          </w:tcPr>
          <w:p w14:paraId="59D7B1E6" w14:textId="77777777" w:rsidR="00415A74" w:rsidRPr="0045137D" w:rsidRDefault="00415A74" w:rsidP="003A0547">
            <w:pPr>
              <w:rPr>
                <w:i/>
              </w:rPr>
            </w:pPr>
            <w:hyperlink r:id="rId7" w:history="1">
              <w:r w:rsidRPr="002229BD">
                <w:rPr>
                  <w:rStyle w:val="Hipersaitas"/>
                  <w:i/>
                </w:rPr>
                <w:t>https://www.i3learnhub.com/</w:t>
              </w:r>
            </w:hyperlink>
            <w:r>
              <w:rPr>
                <w:i/>
              </w:rPr>
              <w:t xml:space="preserve"> </w:t>
            </w:r>
          </w:p>
        </w:tc>
      </w:tr>
      <w:tr w:rsidR="00415A74" w:rsidRPr="0045137D" w14:paraId="4789C3B5" w14:textId="77777777" w:rsidTr="00CC77E5">
        <w:trPr>
          <w:trHeight w:val="525"/>
        </w:trPr>
        <w:tc>
          <w:tcPr>
            <w:tcW w:w="561" w:type="dxa"/>
            <w:tcBorders>
              <w:top w:val="single" w:sz="4" w:space="0" w:color="auto"/>
              <w:left w:val="single" w:sz="4" w:space="0" w:color="auto"/>
              <w:bottom w:val="single" w:sz="4" w:space="0" w:color="auto"/>
              <w:right w:val="single" w:sz="4" w:space="0" w:color="auto"/>
            </w:tcBorders>
          </w:tcPr>
          <w:p w14:paraId="5B3099A4" w14:textId="77777777" w:rsidR="00415A74" w:rsidRPr="002E5091" w:rsidRDefault="00415A74" w:rsidP="00415A74">
            <w:pPr>
              <w:pStyle w:val="Sraopastraipa"/>
              <w:numPr>
                <w:ilvl w:val="0"/>
                <w:numId w:val="5"/>
              </w:numPr>
              <w:ind w:right="606"/>
              <w:rPr>
                <w:b/>
                <w:bCs/>
                <w:sz w:val="22"/>
                <w:szCs w:val="22"/>
              </w:rPr>
            </w:pP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72832182" w14:textId="77777777" w:rsidR="00415A74" w:rsidRPr="002E5091" w:rsidRDefault="00415A74" w:rsidP="003A0547">
            <w:pPr>
              <w:rPr>
                <w:sz w:val="22"/>
                <w:szCs w:val="22"/>
              </w:rPr>
            </w:pPr>
            <w:r w:rsidRPr="002E5091">
              <w:rPr>
                <w:sz w:val="22"/>
                <w:szCs w:val="22"/>
              </w:rPr>
              <w:t>Lietimo įrankiai</w:t>
            </w:r>
          </w:p>
        </w:tc>
        <w:tc>
          <w:tcPr>
            <w:tcW w:w="3544" w:type="dxa"/>
            <w:tcBorders>
              <w:top w:val="single" w:sz="4" w:space="0" w:color="auto"/>
              <w:left w:val="nil"/>
              <w:bottom w:val="single" w:sz="4" w:space="0" w:color="auto"/>
              <w:right w:val="single" w:sz="4" w:space="0" w:color="auto"/>
            </w:tcBorders>
            <w:shd w:val="clear" w:color="auto" w:fill="auto"/>
            <w:vAlign w:val="center"/>
          </w:tcPr>
          <w:p w14:paraId="2BA97EE0" w14:textId="77777777" w:rsidR="00415A74" w:rsidRPr="002E5091" w:rsidRDefault="00415A74" w:rsidP="003A0547">
            <w:pPr>
              <w:rPr>
                <w:sz w:val="22"/>
                <w:szCs w:val="22"/>
              </w:rPr>
            </w:pPr>
            <w:r w:rsidRPr="002E5091">
              <w:rPr>
                <w:sz w:val="22"/>
                <w:szCs w:val="22"/>
              </w:rPr>
              <w:t>Turi būti pritaikytas lietimui žymekliu arba pirštais. Komplekte - ne mažiau kaip 4 išmanūs magnetiniai rašikliai, kuriuos galima pridėti ir laikyti prie bet kurios ekrano metalinės konstrukcijos vietos. Rašikliai turi būti be baterijų.</w:t>
            </w:r>
          </w:p>
        </w:tc>
        <w:tc>
          <w:tcPr>
            <w:tcW w:w="3402" w:type="dxa"/>
            <w:tcBorders>
              <w:top w:val="single" w:sz="4" w:space="0" w:color="auto"/>
              <w:left w:val="single" w:sz="4" w:space="0" w:color="auto"/>
              <w:bottom w:val="single" w:sz="4" w:space="0" w:color="auto"/>
              <w:right w:val="single" w:sz="4" w:space="0" w:color="auto"/>
            </w:tcBorders>
          </w:tcPr>
          <w:p w14:paraId="20751A97" w14:textId="77777777" w:rsidR="00415A74" w:rsidRPr="0045137D" w:rsidRDefault="00415A74" w:rsidP="003A0547">
            <w:pPr>
              <w:rPr>
                <w:i/>
              </w:rPr>
            </w:pPr>
            <w:r w:rsidRPr="002E5091">
              <w:rPr>
                <w:sz w:val="22"/>
                <w:szCs w:val="22"/>
              </w:rPr>
              <w:t>pritaikytas lietimui žymekliu arba pirštais. Komplekte - 4 išmanūs magnetiniai rašikliai, kuriuos galima pridėti ir laikyti prie bet kurios ekrano metalinės konstrukcijos vietos. Rašikliai be baterijų.</w:t>
            </w:r>
          </w:p>
        </w:tc>
      </w:tr>
      <w:tr w:rsidR="00415A74" w:rsidRPr="0045137D" w14:paraId="4259D7F9" w14:textId="77777777" w:rsidTr="00CC77E5">
        <w:trPr>
          <w:trHeight w:val="525"/>
        </w:trPr>
        <w:tc>
          <w:tcPr>
            <w:tcW w:w="561" w:type="dxa"/>
            <w:tcBorders>
              <w:top w:val="single" w:sz="4" w:space="0" w:color="auto"/>
              <w:left w:val="single" w:sz="4" w:space="0" w:color="auto"/>
              <w:bottom w:val="single" w:sz="4" w:space="0" w:color="auto"/>
              <w:right w:val="single" w:sz="4" w:space="0" w:color="auto"/>
            </w:tcBorders>
          </w:tcPr>
          <w:p w14:paraId="0B25E115" w14:textId="77777777" w:rsidR="00415A74" w:rsidRPr="002E5091" w:rsidRDefault="00415A74" w:rsidP="00415A74">
            <w:pPr>
              <w:pStyle w:val="Sraopastraipa"/>
              <w:numPr>
                <w:ilvl w:val="0"/>
                <w:numId w:val="5"/>
              </w:numPr>
              <w:ind w:right="606"/>
              <w:rPr>
                <w:b/>
                <w:bCs/>
                <w:sz w:val="22"/>
                <w:szCs w:val="22"/>
              </w:rPr>
            </w:pP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47388C70" w14:textId="77777777" w:rsidR="00415A74" w:rsidRPr="002E5091" w:rsidRDefault="00415A74" w:rsidP="003A0547">
            <w:pPr>
              <w:rPr>
                <w:sz w:val="22"/>
                <w:szCs w:val="22"/>
              </w:rPr>
            </w:pPr>
            <w:r w:rsidRPr="002E5091">
              <w:rPr>
                <w:sz w:val="22"/>
                <w:szCs w:val="22"/>
              </w:rPr>
              <w:t>Laikiklis</w:t>
            </w:r>
            <w:r w:rsidRPr="002E5091">
              <w:rPr>
                <w:sz w:val="22"/>
                <w:szCs w:val="22"/>
              </w:rPr>
              <w:tab/>
            </w:r>
          </w:p>
        </w:tc>
        <w:tc>
          <w:tcPr>
            <w:tcW w:w="3544" w:type="dxa"/>
            <w:tcBorders>
              <w:top w:val="single" w:sz="4" w:space="0" w:color="auto"/>
              <w:left w:val="nil"/>
              <w:bottom w:val="single" w:sz="4" w:space="0" w:color="auto"/>
              <w:right w:val="single" w:sz="4" w:space="0" w:color="auto"/>
            </w:tcBorders>
            <w:shd w:val="clear" w:color="auto" w:fill="auto"/>
            <w:vAlign w:val="center"/>
          </w:tcPr>
          <w:p w14:paraId="5F708C29" w14:textId="77777777" w:rsidR="00415A74" w:rsidRPr="002E5091" w:rsidRDefault="00415A74" w:rsidP="003A0547">
            <w:pPr>
              <w:rPr>
                <w:sz w:val="22"/>
                <w:szCs w:val="22"/>
              </w:rPr>
            </w:pPr>
            <w:r w:rsidRPr="002E5091">
              <w:rPr>
                <w:sz w:val="22"/>
                <w:szCs w:val="22"/>
              </w:rPr>
              <w:t>Kartu su ekranu turi būti pateiktas tam tinkamas sieninis laikiklis.</w:t>
            </w:r>
          </w:p>
        </w:tc>
        <w:tc>
          <w:tcPr>
            <w:tcW w:w="3402" w:type="dxa"/>
            <w:tcBorders>
              <w:top w:val="single" w:sz="4" w:space="0" w:color="auto"/>
              <w:left w:val="single" w:sz="4" w:space="0" w:color="auto"/>
              <w:bottom w:val="single" w:sz="4" w:space="0" w:color="auto"/>
              <w:right w:val="single" w:sz="4" w:space="0" w:color="auto"/>
            </w:tcBorders>
          </w:tcPr>
          <w:p w14:paraId="7BBDFB2D" w14:textId="77777777" w:rsidR="00415A74" w:rsidRPr="0045137D" w:rsidRDefault="00415A74" w:rsidP="003A0547">
            <w:pPr>
              <w:rPr>
                <w:i/>
              </w:rPr>
            </w:pPr>
            <w:r>
              <w:rPr>
                <w:sz w:val="22"/>
                <w:szCs w:val="22"/>
              </w:rPr>
              <w:t>S</w:t>
            </w:r>
            <w:r w:rsidRPr="002E5091">
              <w:rPr>
                <w:sz w:val="22"/>
                <w:szCs w:val="22"/>
              </w:rPr>
              <w:t xml:space="preserve">u ekranu </w:t>
            </w:r>
            <w:r>
              <w:rPr>
                <w:sz w:val="22"/>
                <w:szCs w:val="22"/>
              </w:rPr>
              <w:t>bus</w:t>
            </w:r>
            <w:r w:rsidRPr="002E5091">
              <w:rPr>
                <w:sz w:val="22"/>
                <w:szCs w:val="22"/>
              </w:rPr>
              <w:t xml:space="preserve"> pateiktas tam tinkamas sieninis laikiklis.</w:t>
            </w:r>
          </w:p>
        </w:tc>
      </w:tr>
      <w:tr w:rsidR="00415A74" w:rsidRPr="0045137D" w14:paraId="2B7BFEDC" w14:textId="77777777" w:rsidTr="00CC77E5">
        <w:trPr>
          <w:trHeight w:val="525"/>
        </w:trPr>
        <w:tc>
          <w:tcPr>
            <w:tcW w:w="561" w:type="dxa"/>
            <w:tcBorders>
              <w:top w:val="single" w:sz="4" w:space="0" w:color="auto"/>
              <w:left w:val="single" w:sz="4" w:space="0" w:color="auto"/>
              <w:bottom w:val="single" w:sz="4" w:space="0" w:color="auto"/>
              <w:right w:val="single" w:sz="4" w:space="0" w:color="auto"/>
            </w:tcBorders>
          </w:tcPr>
          <w:p w14:paraId="0BBF3138" w14:textId="77777777" w:rsidR="00415A74" w:rsidRPr="002E5091" w:rsidRDefault="00415A74" w:rsidP="00415A74">
            <w:pPr>
              <w:pStyle w:val="Sraopastraipa"/>
              <w:numPr>
                <w:ilvl w:val="0"/>
                <w:numId w:val="5"/>
              </w:numPr>
              <w:ind w:right="606"/>
              <w:rPr>
                <w:b/>
                <w:bCs/>
                <w:sz w:val="22"/>
                <w:szCs w:val="22"/>
              </w:rPr>
            </w:pP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40CFE8F1" w14:textId="77777777" w:rsidR="00415A74" w:rsidRPr="002E5091" w:rsidRDefault="00415A74" w:rsidP="003A0547">
            <w:pPr>
              <w:rPr>
                <w:sz w:val="22"/>
                <w:szCs w:val="22"/>
              </w:rPr>
            </w:pPr>
            <w:r w:rsidRPr="002E5091">
              <w:rPr>
                <w:sz w:val="22"/>
                <w:szCs w:val="22"/>
              </w:rPr>
              <w:t>Garantija</w:t>
            </w:r>
          </w:p>
        </w:tc>
        <w:tc>
          <w:tcPr>
            <w:tcW w:w="3544" w:type="dxa"/>
            <w:tcBorders>
              <w:top w:val="single" w:sz="4" w:space="0" w:color="auto"/>
              <w:left w:val="nil"/>
              <w:bottom w:val="single" w:sz="4" w:space="0" w:color="auto"/>
              <w:right w:val="single" w:sz="4" w:space="0" w:color="auto"/>
            </w:tcBorders>
            <w:shd w:val="clear" w:color="auto" w:fill="auto"/>
            <w:vAlign w:val="center"/>
          </w:tcPr>
          <w:p w14:paraId="032836DA" w14:textId="77777777" w:rsidR="00415A74" w:rsidRPr="002E5091" w:rsidRDefault="00415A74" w:rsidP="003A0547">
            <w:pPr>
              <w:rPr>
                <w:sz w:val="22"/>
                <w:szCs w:val="22"/>
              </w:rPr>
            </w:pPr>
            <w:r w:rsidRPr="002E5091">
              <w:rPr>
                <w:sz w:val="22"/>
                <w:szCs w:val="22"/>
              </w:rPr>
              <w:t xml:space="preserve">Ne mažiau kaip </w:t>
            </w:r>
            <w:r>
              <w:rPr>
                <w:sz w:val="22"/>
                <w:szCs w:val="22"/>
              </w:rPr>
              <w:t>24</w:t>
            </w:r>
            <w:r w:rsidRPr="002E5091">
              <w:rPr>
                <w:sz w:val="22"/>
                <w:szCs w:val="22"/>
              </w:rPr>
              <w:t xml:space="preserve"> mėn. gamintojo garantija.</w:t>
            </w:r>
          </w:p>
        </w:tc>
        <w:tc>
          <w:tcPr>
            <w:tcW w:w="3402" w:type="dxa"/>
            <w:tcBorders>
              <w:top w:val="single" w:sz="4" w:space="0" w:color="auto"/>
              <w:left w:val="single" w:sz="4" w:space="0" w:color="auto"/>
              <w:bottom w:val="single" w:sz="4" w:space="0" w:color="auto"/>
              <w:right w:val="single" w:sz="4" w:space="0" w:color="auto"/>
            </w:tcBorders>
          </w:tcPr>
          <w:p w14:paraId="38CCFFBE" w14:textId="77777777" w:rsidR="00415A74" w:rsidRPr="0045137D" w:rsidRDefault="00415A74" w:rsidP="003A0547">
            <w:pPr>
              <w:rPr>
                <w:i/>
              </w:rPr>
            </w:pPr>
            <w:r>
              <w:rPr>
                <w:i/>
              </w:rPr>
              <w:t xml:space="preserve">60 </w:t>
            </w:r>
            <w:r w:rsidRPr="002E5091">
              <w:rPr>
                <w:sz w:val="22"/>
                <w:szCs w:val="22"/>
              </w:rPr>
              <w:t>mėn. gamintojo garantija.</w:t>
            </w:r>
          </w:p>
        </w:tc>
      </w:tr>
      <w:tr w:rsidR="00415A74" w:rsidRPr="0045137D" w14:paraId="43B76187" w14:textId="77777777" w:rsidTr="00CC77E5">
        <w:trPr>
          <w:trHeight w:val="525"/>
        </w:trPr>
        <w:tc>
          <w:tcPr>
            <w:tcW w:w="561" w:type="dxa"/>
            <w:tcBorders>
              <w:top w:val="single" w:sz="4" w:space="0" w:color="auto"/>
              <w:left w:val="single" w:sz="4" w:space="0" w:color="auto"/>
              <w:bottom w:val="single" w:sz="4" w:space="0" w:color="auto"/>
              <w:right w:val="single" w:sz="4" w:space="0" w:color="auto"/>
            </w:tcBorders>
          </w:tcPr>
          <w:p w14:paraId="4EECF871" w14:textId="77777777" w:rsidR="00415A74" w:rsidRPr="002E5091" w:rsidRDefault="00415A74" w:rsidP="00415A74">
            <w:pPr>
              <w:pStyle w:val="Sraopastraipa"/>
              <w:numPr>
                <w:ilvl w:val="0"/>
                <w:numId w:val="5"/>
              </w:numPr>
              <w:ind w:right="606"/>
              <w:rPr>
                <w:b/>
                <w:bCs/>
                <w:sz w:val="22"/>
                <w:szCs w:val="22"/>
              </w:rPr>
            </w:pP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7403DB91" w14:textId="77777777" w:rsidR="00415A74" w:rsidRPr="002E5091" w:rsidRDefault="00415A74" w:rsidP="003A0547">
            <w:pPr>
              <w:rPr>
                <w:sz w:val="22"/>
                <w:szCs w:val="22"/>
              </w:rPr>
            </w:pPr>
            <w:r w:rsidRPr="002E5091">
              <w:rPr>
                <w:sz w:val="22"/>
                <w:szCs w:val="22"/>
              </w:rPr>
              <w:t xml:space="preserve">Konferencijų programinės įrangos </w:t>
            </w:r>
            <w:r w:rsidRPr="008E0542">
              <w:rPr>
                <w:i/>
                <w:iCs/>
                <w:sz w:val="22"/>
                <w:szCs w:val="22"/>
              </w:rPr>
              <w:t xml:space="preserve">Microsoft </w:t>
            </w:r>
            <w:proofErr w:type="spellStart"/>
            <w:r w:rsidRPr="008E0542">
              <w:rPr>
                <w:i/>
                <w:iCs/>
                <w:sz w:val="22"/>
                <w:szCs w:val="22"/>
              </w:rPr>
              <w:t>T</w:t>
            </w:r>
            <w:r w:rsidRPr="002E5091">
              <w:rPr>
                <w:sz w:val="22"/>
                <w:szCs w:val="22"/>
              </w:rPr>
              <w:t>eams</w:t>
            </w:r>
            <w:proofErr w:type="spellEnd"/>
            <w:r w:rsidRPr="002E5091">
              <w:rPr>
                <w:sz w:val="22"/>
                <w:szCs w:val="22"/>
              </w:rPr>
              <w:t xml:space="preserve"> </w:t>
            </w:r>
            <w:r>
              <w:rPr>
                <w:sz w:val="22"/>
                <w:szCs w:val="22"/>
              </w:rPr>
              <w:t xml:space="preserve">arba lygiavertės </w:t>
            </w:r>
            <w:r w:rsidRPr="002E5091">
              <w:rPr>
                <w:sz w:val="22"/>
                <w:szCs w:val="22"/>
              </w:rPr>
              <w:t>palaikymas</w:t>
            </w:r>
          </w:p>
        </w:tc>
        <w:tc>
          <w:tcPr>
            <w:tcW w:w="3544" w:type="dxa"/>
            <w:tcBorders>
              <w:top w:val="single" w:sz="4" w:space="0" w:color="auto"/>
              <w:left w:val="nil"/>
              <w:bottom w:val="single" w:sz="4" w:space="0" w:color="auto"/>
              <w:right w:val="single" w:sz="4" w:space="0" w:color="auto"/>
            </w:tcBorders>
            <w:shd w:val="clear" w:color="auto" w:fill="auto"/>
          </w:tcPr>
          <w:p w14:paraId="530B45AE" w14:textId="77777777" w:rsidR="00415A74" w:rsidRPr="002E5091" w:rsidRDefault="00415A74" w:rsidP="003A0547">
            <w:pPr>
              <w:rPr>
                <w:sz w:val="22"/>
                <w:szCs w:val="22"/>
              </w:rPr>
            </w:pPr>
            <w:r>
              <w:rPr>
                <w:sz w:val="22"/>
                <w:szCs w:val="22"/>
              </w:rPr>
              <w:t xml:space="preserve">Palaikoma </w:t>
            </w:r>
            <w:r w:rsidRPr="008E0542">
              <w:rPr>
                <w:i/>
                <w:iCs/>
                <w:sz w:val="22"/>
                <w:szCs w:val="22"/>
              </w:rPr>
              <w:t xml:space="preserve">Microsoft </w:t>
            </w:r>
            <w:proofErr w:type="spellStart"/>
            <w:r w:rsidRPr="008E0542">
              <w:rPr>
                <w:i/>
                <w:iCs/>
                <w:sz w:val="22"/>
                <w:szCs w:val="22"/>
              </w:rPr>
              <w:t>T</w:t>
            </w:r>
            <w:r w:rsidRPr="002E5091">
              <w:rPr>
                <w:sz w:val="22"/>
                <w:szCs w:val="22"/>
              </w:rPr>
              <w:t>eams</w:t>
            </w:r>
            <w:proofErr w:type="spellEnd"/>
            <w:r w:rsidRPr="002E5091">
              <w:rPr>
                <w:sz w:val="22"/>
                <w:szCs w:val="22"/>
              </w:rPr>
              <w:t xml:space="preserve"> </w:t>
            </w:r>
            <w:r>
              <w:rPr>
                <w:sz w:val="22"/>
                <w:szCs w:val="22"/>
              </w:rPr>
              <w:t>arba lygiavertė (nurodoma) programinė įranga</w:t>
            </w:r>
            <w:r w:rsidRPr="002E5091">
              <w:rPr>
                <w:sz w:val="22"/>
                <w:szCs w:val="22"/>
              </w:rPr>
              <w:t xml:space="preserve"> </w:t>
            </w:r>
          </w:p>
        </w:tc>
        <w:tc>
          <w:tcPr>
            <w:tcW w:w="3402" w:type="dxa"/>
            <w:tcBorders>
              <w:top w:val="single" w:sz="4" w:space="0" w:color="auto"/>
              <w:left w:val="single" w:sz="4" w:space="0" w:color="auto"/>
              <w:bottom w:val="single" w:sz="4" w:space="0" w:color="auto"/>
              <w:right w:val="single" w:sz="4" w:space="0" w:color="auto"/>
            </w:tcBorders>
          </w:tcPr>
          <w:p w14:paraId="727D15B9" w14:textId="77777777" w:rsidR="00415A74" w:rsidRPr="0045137D" w:rsidRDefault="00415A74" w:rsidP="003A0547">
            <w:pPr>
              <w:rPr>
                <w:i/>
              </w:rPr>
            </w:pPr>
            <w:r>
              <w:rPr>
                <w:sz w:val="22"/>
                <w:szCs w:val="22"/>
              </w:rPr>
              <w:t xml:space="preserve">Palaikoma </w:t>
            </w:r>
            <w:r w:rsidRPr="008E0542">
              <w:rPr>
                <w:i/>
                <w:iCs/>
                <w:sz w:val="22"/>
                <w:szCs w:val="22"/>
              </w:rPr>
              <w:t xml:space="preserve">Microsoft </w:t>
            </w:r>
            <w:proofErr w:type="spellStart"/>
            <w:r w:rsidRPr="008E0542">
              <w:rPr>
                <w:i/>
                <w:iCs/>
                <w:sz w:val="22"/>
                <w:szCs w:val="22"/>
              </w:rPr>
              <w:t>T</w:t>
            </w:r>
            <w:r w:rsidRPr="002E5091">
              <w:rPr>
                <w:sz w:val="22"/>
                <w:szCs w:val="22"/>
              </w:rPr>
              <w:t>eams</w:t>
            </w:r>
            <w:proofErr w:type="spellEnd"/>
            <w:r>
              <w:rPr>
                <w:sz w:val="22"/>
                <w:szCs w:val="22"/>
              </w:rPr>
              <w:t xml:space="preserve"> programinė įranga </w:t>
            </w:r>
          </w:p>
        </w:tc>
      </w:tr>
    </w:tbl>
    <w:p w14:paraId="6D2553AE" w14:textId="77777777" w:rsidR="00415A74" w:rsidRDefault="00415A74" w:rsidP="00415A74">
      <w:pPr>
        <w:jc w:val="right"/>
        <w:rPr>
          <w:sz w:val="22"/>
          <w:szCs w:val="22"/>
        </w:rPr>
      </w:pPr>
    </w:p>
    <w:p w14:paraId="40A1541A" w14:textId="77777777" w:rsidR="00F90A37" w:rsidRPr="001312F5" w:rsidRDefault="00F90A37" w:rsidP="00415A74">
      <w:pPr>
        <w:jc w:val="right"/>
        <w:rPr>
          <w:sz w:val="22"/>
          <w:szCs w:val="22"/>
        </w:rPr>
      </w:pPr>
    </w:p>
    <w:p w14:paraId="4C0819AB" w14:textId="77777777" w:rsidR="00415A74" w:rsidRDefault="00415A74" w:rsidP="00415A74">
      <w:pPr>
        <w:jc w:val="right"/>
        <w:rPr>
          <w:sz w:val="22"/>
          <w:szCs w:val="22"/>
        </w:rPr>
      </w:pPr>
    </w:p>
    <w:p w14:paraId="0453A9A0" w14:textId="77777777" w:rsidR="00415A74" w:rsidRDefault="00415A74" w:rsidP="00415A74">
      <w:pPr>
        <w:jc w:val="center"/>
        <w:rPr>
          <w:rFonts w:eastAsia="Calibri"/>
          <w:b/>
          <w:sz w:val="22"/>
          <w:szCs w:val="22"/>
        </w:rPr>
      </w:pPr>
      <w:r>
        <w:rPr>
          <w:rFonts w:eastAsia="Calibri"/>
          <w:b/>
          <w:sz w:val="22"/>
          <w:szCs w:val="22"/>
        </w:rPr>
        <w:lastRenderedPageBreak/>
        <w:t>I</w:t>
      </w:r>
      <w:r w:rsidRPr="001312F5">
        <w:rPr>
          <w:rFonts w:eastAsia="Calibri"/>
          <w:b/>
          <w:sz w:val="22"/>
          <w:szCs w:val="22"/>
        </w:rPr>
        <w:t xml:space="preserve">II. </w:t>
      </w:r>
      <w:r>
        <w:rPr>
          <w:rFonts w:eastAsia="Calibri"/>
          <w:b/>
          <w:sz w:val="22"/>
          <w:szCs w:val="22"/>
        </w:rPr>
        <w:t xml:space="preserve">NE MAŽESNĖS NEI 76 COLIŲ ĮSTRIŽAINĖS INTERAKTYVIOJO EKRANO </w:t>
      </w:r>
      <w:r w:rsidRPr="001312F5">
        <w:rPr>
          <w:rFonts w:eastAsia="Calibri"/>
          <w:b/>
          <w:sz w:val="22"/>
          <w:szCs w:val="22"/>
        </w:rPr>
        <w:t>TECHNINIAI REIKALAVIMAI</w:t>
      </w:r>
    </w:p>
    <w:p w14:paraId="189F1AFF" w14:textId="77777777" w:rsidR="00415A74" w:rsidRDefault="00415A74" w:rsidP="00415A74">
      <w:pPr>
        <w:jc w:val="center"/>
        <w:rPr>
          <w:rFonts w:eastAsia="Calibri"/>
          <w:b/>
          <w:sz w:val="22"/>
          <w:szCs w:val="22"/>
        </w:rPr>
      </w:pPr>
    </w:p>
    <w:tbl>
      <w:tblPr>
        <w:tblW w:w="9776" w:type="dxa"/>
        <w:tblLook w:val="04A0" w:firstRow="1" w:lastRow="0" w:firstColumn="1" w:lastColumn="0" w:noHBand="0" w:noVBand="1"/>
      </w:tblPr>
      <w:tblGrid>
        <w:gridCol w:w="557"/>
        <w:gridCol w:w="2273"/>
        <w:gridCol w:w="3544"/>
        <w:gridCol w:w="3402"/>
      </w:tblGrid>
      <w:tr w:rsidR="00CC77E5" w:rsidRPr="00013D37" w14:paraId="0D8F0A96" w14:textId="77777777" w:rsidTr="00CC77E5">
        <w:tc>
          <w:tcPr>
            <w:tcW w:w="55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DB6122" w14:textId="77777777" w:rsidR="00415A74" w:rsidRPr="00013D37" w:rsidRDefault="00415A74" w:rsidP="003A0547">
            <w:pPr>
              <w:jc w:val="center"/>
              <w:rPr>
                <w:b/>
                <w:bCs/>
                <w:sz w:val="22"/>
                <w:szCs w:val="22"/>
              </w:rPr>
            </w:pPr>
            <w:r w:rsidRPr="00013D37">
              <w:rPr>
                <w:b/>
                <w:bCs/>
                <w:sz w:val="22"/>
                <w:szCs w:val="22"/>
              </w:rPr>
              <w:t>Eil. Nr.</w:t>
            </w:r>
          </w:p>
        </w:tc>
        <w:tc>
          <w:tcPr>
            <w:tcW w:w="227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2A2D8B" w14:textId="77777777" w:rsidR="00415A74" w:rsidRPr="00013D37" w:rsidRDefault="00415A74" w:rsidP="003A0547">
            <w:pPr>
              <w:jc w:val="center"/>
              <w:rPr>
                <w:b/>
                <w:bCs/>
                <w:sz w:val="22"/>
                <w:szCs w:val="22"/>
              </w:rPr>
            </w:pPr>
            <w:r w:rsidRPr="00013D37">
              <w:rPr>
                <w:b/>
                <w:bCs/>
                <w:sz w:val="22"/>
                <w:szCs w:val="22"/>
              </w:rPr>
              <w:t>Įrangos / parametro/sąlygos pavadinimas</w:t>
            </w: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21FF52" w14:textId="77777777" w:rsidR="00415A74" w:rsidRPr="00013D37" w:rsidRDefault="00415A74" w:rsidP="003A0547">
            <w:pPr>
              <w:jc w:val="center"/>
              <w:rPr>
                <w:b/>
                <w:bCs/>
                <w:sz w:val="22"/>
                <w:szCs w:val="22"/>
              </w:rPr>
            </w:pPr>
            <w:r w:rsidRPr="00013D37">
              <w:rPr>
                <w:b/>
                <w:bCs/>
                <w:sz w:val="22"/>
                <w:szCs w:val="22"/>
              </w:rPr>
              <w:t>Minimalios reikalaujamų parametrų ir sąlygų reikšmės</w:t>
            </w: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4CADC1" w14:textId="77777777" w:rsidR="00415A74" w:rsidRPr="00013D37" w:rsidRDefault="00415A74" w:rsidP="003A0547">
            <w:pPr>
              <w:rPr>
                <w:b/>
                <w:bCs/>
                <w:sz w:val="22"/>
                <w:szCs w:val="22"/>
              </w:rPr>
            </w:pPr>
            <w:r w:rsidRPr="00013D37">
              <w:rPr>
                <w:b/>
                <w:bCs/>
                <w:sz w:val="22"/>
                <w:szCs w:val="22"/>
              </w:rPr>
              <w:t xml:space="preserve">Tiekėjo siūlomų prekių techninės charakteristikos </w:t>
            </w:r>
          </w:p>
          <w:p w14:paraId="65B28B18" w14:textId="570F5E83" w:rsidR="00415A74" w:rsidRPr="00F8130F" w:rsidRDefault="00415A74" w:rsidP="003A0547">
            <w:pPr>
              <w:rPr>
                <w:sz w:val="16"/>
                <w:szCs w:val="16"/>
              </w:rPr>
            </w:pPr>
            <w:r w:rsidRPr="00F8130F">
              <w:rPr>
                <w:sz w:val="16"/>
                <w:szCs w:val="16"/>
              </w:rPr>
              <w:t xml:space="preserve">(privaloma </w:t>
            </w:r>
            <w:r w:rsidRPr="00F8130F">
              <w:rPr>
                <w:sz w:val="16"/>
                <w:szCs w:val="16"/>
                <w:u w:val="single"/>
              </w:rPr>
              <w:t>išsamiai aprašyti</w:t>
            </w:r>
            <w:r w:rsidRPr="00F8130F">
              <w:rPr>
                <w:sz w:val="16"/>
                <w:szCs w:val="16"/>
              </w:rPr>
              <w:t xml:space="preserve"> siūlomų prekių technines charakteristikas</w:t>
            </w:r>
            <w:r w:rsidR="00E26A29" w:rsidRPr="00F8130F">
              <w:rPr>
                <w:sz w:val="16"/>
                <w:szCs w:val="16"/>
              </w:rPr>
              <w:t>;</w:t>
            </w:r>
            <w:r w:rsidRPr="00F8130F">
              <w:rPr>
                <w:sz w:val="16"/>
                <w:szCs w:val="16"/>
              </w:rPr>
              <w:t xml:space="preserve"> </w:t>
            </w:r>
            <w:r w:rsidR="00E26A29" w:rsidRPr="00F8130F">
              <w:rPr>
                <w:sz w:val="16"/>
                <w:szCs w:val="16"/>
              </w:rPr>
              <w:t>p</w:t>
            </w:r>
            <w:r w:rsidRPr="00F8130F">
              <w:rPr>
                <w:sz w:val="16"/>
                <w:szCs w:val="16"/>
              </w:rPr>
              <w:t>asiūlymai, kuriuose bus įrašyta Taip/Ne/Atitinka, bus atmesti kaip neatitinkantys reikalavimų)</w:t>
            </w:r>
          </w:p>
        </w:tc>
      </w:tr>
      <w:tr w:rsidR="00415A74" w:rsidRPr="00013D37" w14:paraId="57B3E524" w14:textId="77777777" w:rsidTr="00CC77E5">
        <w:trPr>
          <w:trHeight w:val="438"/>
        </w:trPr>
        <w:tc>
          <w:tcPr>
            <w:tcW w:w="557" w:type="dxa"/>
            <w:tcBorders>
              <w:top w:val="single" w:sz="4" w:space="0" w:color="auto"/>
              <w:left w:val="single" w:sz="4" w:space="0" w:color="auto"/>
              <w:bottom w:val="single" w:sz="4" w:space="0" w:color="auto"/>
              <w:right w:val="single" w:sz="4" w:space="0" w:color="auto"/>
            </w:tcBorders>
          </w:tcPr>
          <w:p w14:paraId="4395E16D" w14:textId="77777777" w:rsidR="00415A74" w:rsidRPr="00013D37" w:rsidRDefault="00415A74" w:rsidP="00415A74">
            <w:pPr>
              <w:pStyle w:val="Sraopastraipa"/>
              <w:numPr>
                <w:ilvl w:val="0"/>
                <w:numId w:val="5"/>
              </w:numPr>
              <w:ind w:right="606"/>
              <w:rPr>
                <w:b/>
                <w:bCs/>
                <w:sz w:val="22"/>
                <w:szCs w:val="22"/>
              </w:rPr>
            </w:pPr>
          </w:p>
        </w:tc>
        <w:tc>
          <w:tcPr>
            <w:tcW w:w="2273" w:type="dxa"/>
            <w:tcBorders>
              <w:top w:val="single" w:sz="4" w:space="0" w:color="auto"/>
              <w:left w:val="single" w:sz="4" w:space="0" w:color="auto"/>
              <w:bottom w:val="single" w:sz="4" w:space="0" w:color="auto"/>
              <w:right w:val="single" w:sz="4" w:space="0" w:color="auto"/>
            </w:tcBorders>
            <w:shd w:val="clear" w:color="auto" w:fill="auto"/>
            <w:vAlign w:val="center"/>
          </w:tcPr>
          <w:p w14:paraId="67F5F0A1" w14:textId="77777777" w:rsidR="00415A74" w:rsidRPr="00013D37" w:rsidRDefault="00415A74" w:rsidP="003A0547">
            <w:pPr>
              <w:rPr>
                <w:sz w:val="22"/>
                <w:szCs w:val="22"/>
              </w:rPr>
            </w:pPr>
            <w:r w:rsidRPr="002E5091">
              <w:rPr>
                <w:sz w:val="22"/>
                <w:szCs w:val="22"/>
              </w:rPr>
              <w:t>Gamintojas ir modelis</w:t>
            </w:r>
          </w:p>
        </w:tc>
        <w:tc>
          <w:tcPr>
            <w:tcW w:w="3544" w:type="dxa"/>
            <w:tcBorders>
              <w:top w:val="single" w:sz="4" w:space="0" w:color="auto"/>
              <w:left w:val="nil"/>
              <w:bottom w:val="single" w:sz="4" w:space="0" w:color="auto"/>
              <w:right w:val="single" w:sz="4" w:space="0" w:color="auto"/>
            </w:tcBorders>
            <w:shd w:val="clear" w:color="auto" w:fill="auto"/>
            <w:vAlign w:val="center"/>
          </w:tcPr>
          <w:p w14:paraId="611D4F1E" w14:textId="77777777" w:rsidR="00415A74" w:rsidRPr="00013D37" w:rsidRDefault="00415A74" w:rsidP="003A0547">
            <w:pPr>
              <w:rPr>
                <w:sz w:val="22"/>
                <w:szCs w:val="22"/>
              </w:rPr>
            </w:pPr>
            <w:r w:rsidRPr="002E5091">
              <w:rPr>
                <w:sz w:val="22"/>
                <w:szCs w:val="22"/>
              </w:rPr>
              <w:t>Nurodyti</w:t>
            </w:r>
          </w:p>
        </w:tc>
        <w:tc>
          <w:tcPr>
            <w:tcW w:w="3402" w:type="dxa"/>
            <w:tcBorders>
              <w:top w:val="single" w:sz="4" w:space="0" w:color="auto"/>
              <w:left w:val="single" w:sz="4" w:space="0" w:color="auto"/>
              <w:bottom w:val="single" w:sz="4" w:space="0" w:color="auto"/>
              <w:right w:val="single" w:sz="4" w:space="0" w:color="auto"/>
            </w:tcBorders>
          </w:tcPr>
          <w:p w14:paraId="3C710AB0" w14:textId="77777777" w:rsidR="00415A74" w:rsidRPr="00013D37" w:rsidRDefault="00415A74" w:rsidP="003A0547">
            <w:pPr>
              <w:rPr>
                <w:sz w:val="22"/>
                <w:szCs w:val="22"/>
              </w:rPr>
            </w:pPr>
            <w:r>
              <w:t>I3 technologies, X3</w:t>
            </w:r>
          </w:p>
        </w:tc>
      </w:tr>
      <w:tr w:rsidR="00415A74" w:rsidRPr="00013D37" w14:paraId="66753B8A" w14:textId="77777777" w:rsidTr="00CC77E5">
        <w:trPr>
          <w:trHeight w:val="171"/>
        </w:trPr>
        <w:tc>
          <w:tcPr>
            <w:tcW w:w="557" w:type="dxa"/>
            <w:tcBorders>
              <w:top w:val="single" w:sz="4" w:space="0" w:color="auto"/>
              <w:left w:val="single" w:sz="4" w:space="0" w:color="auto"/>
              <w:bottom w:val="single" w:sz="4" w:space="0" w:color="auto"/>
              <w:right w:val="single" w:sz="4" w:space="0" w:color="auto"/>
            </w:tcBorders>
          </w:tcPr>
          <w:p w14:paraId="2B6A82CD" w14:textId="77777777" w:rsidR="00415A74" w:rsidRPr="00013D37" w:rsidRDefault="00415A74" w:rsidP="00415A74">
            <w:pPr>
              <w:pStyle w:val="Sraopastraipa"/>
              <w:numPr>
                <w:ilvl w:val="0"/>
                <w:numId w:val="5"/>
              </w:numPr>
              <w:ind w:right="606"/>
              <w:rPr>
                <w:b/>
                <w:bCs/>
                <w:sz w:val="22"/>
                <w:szCs w:val="22"/>
              </w:rPr>
            </w:pPr>
          </w:p>
        </w:tc>
        <w:tc>
          <w:tcPr>
            <w:tcW w:w="2273" w:type="dxa"/>
            <w:tcBorders>
              <w:top w:val="single" w:sz="4" w:space="0" w:color="auto"/>
              <w:left w:val="single" w:sz="4" w:space="0" w:color="auto"/>
              <w:bottom w:val="single" w:sz="4" w:space="0" w:color="auto"/>
              <w:right w:val="single" w:sz="4" w:space="0" w:color="auto"/>
            </w:tcBorders>
            <w:shd w:val="clear" w:color="auto" w:fill="auto"/>
            <w:vAlign w:val="center"/>
          </w:tcPr>
          <w:p w14:paraId="3028BB74" w14:textId="77777777" w:rsidR="00415A74" w:rsidRPr="00013D37" w:rsidRDefault="00415A74" w:rsidP="003A0547">
            <w:pPr>
              <w:rPr>
                <w:sz w:val="22"/>
                <w:szCs w:val="22"/>
              </w:rPr>
            </w:pPr>
            <w:r w:rsidRPr="002E5091">
              <w:rPr>
                <w:sz w:val="22"/>
                <w:szCs w:val="22"/>
              </w:rPr>
              <w:t>Monitoriaus tipas</w:t>
            </w:r>
          </w:p>
        </w:tc>
        <w:tc>
          <w:tcPr>
            <w:tcW w:w="3544" w:type="dxa"/>
            <w:tcBorders>
              <w:top w:val="single" w:sz="4" w:space="0" w:color="auto"/>
              <w:left w:val="nil"/>
              <w:bottom w:val="single" w:sz="4" w:space="0" w:color="auto"/>
              <w:right w:val="single" w:sz="4" w:space="0" w:color="auto"/>
            </w:tcBorders>
            <w:shd w:val="clear" w:color="auto" w:fill="auto"/>
            <w:vAlign w:val="center"/>
          </w:tcPr>
          <w:p w14:paraId="25AC27D6" w14:textId="77777777" w:rsidR="00415A74" w:rsidRPr="00013D37" w:rsidRDefault="00415A74" w:rsidP="003A0547">
            <w:pPr>
              <w:rPr>
                <w:sz w:val="22"/>
                <w:szCs w:val="22"/>
              </w:rPr>
            </w:pPr>
            <w:r w:rsidRPr="002E5091">
              <w:rPr>
                <w:sz w:val="22"/>
                <w:szCs w:val="22"/>
              </w:rPr>
              <w:t>Ne žemesnės kategorijos nei LCD (tiesioginis LED foninis apšvietimas)</w:t>
            </w:r>
          </w:p>
        </w:tc>
        <w:tc>
          <w:tcPr>
            <w:tcW w:w="3402" w:type="dxa"/>
            <w:tcBorders>
              <w:top w:val="single" w:sz="4" w:space="0" w:color="auto"/>
              <w:left w:val="single" w:sz="4" w:space="0" w:color="auto"/>
              <w:bottom w:val="single" w:sz="4" w:space="0" w:color="auto"/>
              <w:right w:val="single" w:sz="4" w:space="0" w:color="auto"/>
            </w:tcBorders>
            <w:vAlign w:val="center"/>
          </w:tcPr>
          <w:p w14:paraId="5880F649" w14:textId="77777777" w:rsidR="00415A74" w:rsidRPr="00013D37" w:rsidRDefault="00415A74" w:rsidP="003A0547">
            <w:pPr>
              <w:rPr>
                <w:iCs/>
                <w:sz w:val="22"/>
                <w:szCs w:val="22"/>
                <w:lang w:val="en-US"/>
              </w:rPr>
            </w:pPr>
            <w:r w:rsidRPr="002E5091">
              <w:rPr>
                <w:sz w:val="22"/>
                <w:szCs w:val="22"/>
              </w:rPr>
              <w:t>LCD (tiesioginis LED foninis apšvietimas)</w:t>
            </w:r>
          </w:p>
        </w:tc>
      </w:tr>
      <w:tr w:rsidR="00415A74" w:rsidRPr="00013D37" w14:paraId="7240CA39" w14:textId="77777777" w:rsidTr="00CC77E5">
        <w:trPr>
          <w:trHeight w:val="525"/>
        </w:trPr>
        <w:tc>
          <w:tcPr>
            <w:tcW w:w="557" w:type="dxa"/>
            <w:tcBorders>
              <w:top w:val="single" w:sz="4" w:space="0" w:color="auto"/>
              <w:left w:val="single" w:sz="4" w:space="0" w:color="auto"/>
              <w:bottom w:val="single" w:sz="4" w:space="0" w:color="auto"/>
              <w:right w:val="single" w:sz="4" w:space="0" w:color="auto"/>
            </w:tcBorders>
          </w:tcPr>
          <w:p w14:paraId="3A7A01FD" w14:textId="77777777" w:rsidR="00415A74" w:rsidRPr="00013D37" w:rsidRDefault="00415A74" w:rsidP="00415A74">
            <w:pPr>
              <w:pStyle w:val="Sraopastraipa"/>
              <w:numPr>
                <w:ilvl w:val="0"/>
                <w:numId w:val="5"/>
              </w:numPr>
              <w:ind w:right="606"/>
              <w:rPr>
                <w:b/>
                <w:bCs/>
                <w:sz w:val="22"/>
                <w:szCs w:val="22"/>
              </w:rPr>
            </w:pPr>
          </w:p>
        </w:tc>
        <w:tc>
          <w:tcPr>
            <w:tcW w:w="2273" w:type="dxa"/>
            <w:tcBorders>
              <w:top w:val="single" w:sz="4" w:space="0" w:color="auto"/>
              <w:left w:val="single" w:sz="4" w:space="0" w:color="auto"/>
              <w:bottom w:val="single" w:sz="4" w:space="0" w:color="auto"/>
              <w:right w:val="single" w:sz="4" w:space="0" w:color="auto"/>
            </w:tcBorders>
            <w:shd w:val="clear" w:color="auto" w:fill="auto"/>
            <w:vAlign w:val="center"/>
          </w:tcPr>
          <w:p w14:paraId="75AB0D1D" w14:textId="77777777" w:rsidR="00415A74" w:rsidRPr="00013D37" w:rsidRDefault="00415A74" w:rsidP="003A0547">
            <w:pPr>
              <w:rPr>
                <w:sz w:val="22"/>
                <w:szCs w:val="22"/>
              </w:rPr>
            </w:pPr>
            <w:r w:rsidRPr="002E5091">
              <w:rPr>
                <w:sz w:val="22"/>
                <w:szCs w:val="22"/>
              </w:rPr>
              <w:t>Interaktyvaus ekrano dydis be rėmelio</w:t>
            </w:r>
          </w:p>
        </w:tc>
        <w:tc>
          <w:tcPr>
            <w:tcW w:w="3544" w:type="dxa"/>
            <w:tcBorders>
              <w:top w:val="single" w:sz="4" w:space="0" w:color="auto"/>
              <w:left w:val="nil"/>
              <w:bottom w:val="single" w:sz="4" w:space="0" w:color="auto"/>
              <w:right w:val="single" w:sz="4" w:space="0" w:color="auto"/>
            </w:tcBorders>
            <w:shd w:val="clear" w:color="auto" w:fill="auto"/>
            <w:vAlign w:val="center"/>
          </w:tcPr>
          <w:p w14:paraId="3E23194E" w14:textId="77777777" w:rsidR="00415A74" w:rsidRPr="0025756C" w:rsidRDefault="00415A74" w:rsidP="003A0547">
            <w:pPr>
              <w:rPr>
                <w:sz w:val="22"/>
                <w:szCs w:val="22"/>
              </w:rPr>
            </w:pPr>
            <w:r w:rsidRPr="0025756C">
              <w:rPr>
                <w:sz w:val="22"/>
                <w:szCs w:val="22"/>
              </w:rPr>
              <w:t>Ne mažesnės nei 86 colių įstrižainės</w:t>
            </w:r>
          </w:p>
        </w:tc>
        <w:tc>
          <w:tcPr>
            <w:tcW w:w="3402" w:type="dxa"/>
            <w:tcBorders>
              <w:top w:val="single" w:sz="4" w:space="0" w:color="auto"/>
              <w:left w:val="single" w:sz="4" w:space="0" w:color="auto"/>
              <w:bottom w:val="single" w:sz="4" w:space="0" w:color="auto"/>
              <w:right w:val="single" w:sz="4" w:space="0" w:color="auto"/>
            </w:tcBorders>
            <w:vAlign w:val="center"/>
          </w:tcPr>
          <w:p w14:paraId="638EA445" w14:textId="77777777" w:rsidR="00415A74" w:rsidRPr="0025756C" w:rsidRDefault="00415A74" w:rsidP="003A0547">
            <w:pPr>
              <w:rPr>
                <w:sz w:val="22"/>
                <w:szCs w:val="22"/>
              </w:rPr>
            </w:pPr>
            <w:r w:rsidRPr="0025756C">
              <w:rPr>
                <w:sz w:val="22"/>
                <w:szCs w:val="22"/>
              </w:rPr>
              <w:t>86 colių įstrižainės</w:t>
            </w:r>
          </w:p>
        </w:tc>
      </w:tr>
      <w:tr w:rsidR="00415A74" w:rsidRPr="00013D37" w14:paraId="09457E59" w14:textId="77777777" w:rsidTr="00CC77E5">
        <w:trPr>
          <w:trHeight w:val="525"/>
        </w:trPr>
        <w:tc>
          <w:tcPr>
            <w:tcW w:w="557" w:type="dxa"/>
            <w:tcBorders>
              <w:top w:val="single" w:sz="4" w:space="0" w:color="auto"/>
              <w:left w:val="single" w:sz="4" w:space="0" w:color="auto"/>
              <w:bottom w:val="single" w:sz="4" w:space="0" w:color="auto"/>
              <w:right w:val="single" w:sz="4" w:space="0" w:color="auto"/>
            </w:tcBorders>
          </w:tcPr>
          <w:p w14:paraId="3A9AE0C6" w14:textId="77777777" w:rsidR="00415A74" w:rsidRPr="00013D37" w:rsidRDefault="00415A74" w:rsidP="00415A74">
            <w:pPr>
              <w:pStyle w:val="Sraopastraipa"/>
              <w:numPr>
                <w:ilvl w:val="0"/>
                <w:numId w:val="5"/>
              </w:numPr>
              <w:ind w:right="606"/>
              <w:rPr>
                <w:b/>
                <w:bCs/>
                <w:sz w:val="22"/>
                <w:szCs w:val="22"/>
              </w:rPr>
            </w:pPr>
          </w:p>
        </w:tc>
        <w:tc>
          <w:tcPr>
            <w:tcW w:w="2273" w:type="dxa"/>
            <w:tcBorders>
              <w:top w:val="single" w:sz="4" w:space="0" w:color="auto"/>
              <w:left w:val="single" w:sz="4" w:space="0" w:color="auto"/>
              <w:bottom w:val="single" w:sz="4" w:space="0" w:color="auto"/>
              <w:right w:val="single" w:sz="4" w:space="0" w:color="auto"/>
            </w:tcBorders>
            <w:shd w:val="clear" w:color="auto" w:fill="auto"/>
            <w:vAlign w:val="center"/>
          </w:tcPr>
          <w:p w14:paraId="62ADCD57" w14:textId="77777777" w:rsidR="00415A74" w:rsidRPr="00013D37" w:rsidRDefault="00415A74" w:rsidP="003A0547">
            <w:pPr>
              <w:rPr>
                <w:sz w:val="22"/>
                <w:szCs w:val="22"/>
              </w:rPr>
            </w:pPr>
            <w:r w:rsidRPr="002E5091">
              <w:rPr>
                <w:sz w:val="22"/>
                <w:szCs w:val="22"/>
              </w:rPr>
              <w:t xml:space="preserve">Ekrano raiška </w:t>
            </w:r>
          </w:p>
        </w:tc>
        <w:tc>
          <w:tcPr>
            <w:tcW w:w="3544" w:type="dxa"/>
            <w:tcBorders>
              <w:top w:val="single" w:sz="4" w:space="0" w:color="auto"/>
              <w:left w:val="nil"/>
              <w:bottom w:val="single" w:sz="4" w:space="0" w:color="auto"/>
              <w:right w:val="single" w:sz="4" w:space="0" w:color="auto"/>
            </w:tcBorders>
            <w:shd w:val="clear" w:color="auto" w:fill="auto"/>
            <w:vAlign w:val="center"/>
          </w:tcPr>
          <w:p w14:paraId="40AB7266" w14:textId="77777777" w:rsidR="00415A74" w:rsidRPr="00013D37" w:rsidRDefault="00415A74" w:rsidP="003A0547">
            <w:pPr>
              <w:rPr>
                <w:sz w:val="22"/>
                <w:szCs w:val="22"/>
              </w:rPr>
            </w:pPr>
            <w:r w:rsidRPr="002E5091">
              <w:rPr>
                <w:sz w:val="22"/>
                <w:szCs w:val="22"/>
              </w:rPr>
              <w:t>Ne mažiau kaip 4K UHD (3840 x 2160 esant 60 Hz)</w:t>
            </w:r>
          </w:p>
        </w:tc>
        <w:tc>
          <w:tcPr>
            <w:tcW w:w="3402" w:type="dxa"/>
            <w:tcBorders>
              <w:top w:val="single" w:sz="4" w:space="0" w:color="auto"/>
              <w:left w:val="single" w:sz="4" w:space="0" w:color="auto"/>
              <w:bottom w:val="single" w:sz="4" w:space="0" w:color="auto"/>
              <w:right w:val="single" w:sz="4" w:space="0" w:color="auto"/>
            </w:tcBorders>
            <w:vAlign w:val="center"/>
          </w:tcPr>
          <w:p w14:paraId="0C508D32" w14:textId="77777777" w:rsidR="00415A74" w:rsidRPr="00013D37" w:rsidRDefault="00415A74" w:rsidP="003A0547">
            <w:pPr>
              <w:rPr>
                <w:sz w:val="22"/>
                <w:szCs w:val="22"/>
              </w:rPr>
            </w:pPr>
            <w:r w:rsidRPr="002E5091">
              <w:rPr>
                <w:sz w:val="22"/>
                <w:szCs w:val="22"/>
              </w:rPr>
              <w:t>4K UHD (3840 x 2160 esant 60 Hz)</w:t>
            </w:r>
          </w:p>
        </w:tc>
      </w:tr>
      <w:tr w:rsidR="00415A74" w:rsidRPr="00013D37" w14:paraId="6D79BB18" w14:textId="77777777" w:rsidTr="00CC77E5">
        <w:trPr>
          <w:trHeight w:val="525"/>
        </w:trPr>
        <w:tc>
          <w:tcPr>
            <w:tcW w:w="557" w:type="dxa"/>
            <w:tcBorders>
              <w:top w:val="single" w:sz="4" w:space="0" w:color="auto"/>
              <w:left w:val="single" w:sz="4" w:space="0" w:color="auto"/>
              <w:bottom w:val="single" w:sz="4" w:space="0" w:color="auto"/>
              <w:right w:val="single" w:sz="4" w:space="0" w:color="auto"/>
            </w:tcBorders>
          </w:tcPr>
          <w:p w14:paraId="4A0CE53D" w14:textId="77777777" w:rsidR="00415A74" w:rsidRPr="00013D37" w:rsidRDefault="00415A74" w:rsidP="00415A74">
            <w:pPr>
              <w:pStyle w:val="Sraopastraipa"/>
              <w:numPr>
                <w:ilvl w:val="0"/>
                <w:numId w:val="5"/>
              </w:numPr>
              <w:ind w:right="606"/>
              <w:rPr>
                <w:b/>
                <w:bCs/>
                <w:sz w:val="22"/>
                <w:szCs w:val="22"/>
              </w:rPr>
            </w:pPr>
          </w:p>
        </w:tc>
        <w:tc>
          <w:tcPr>
            <w:tcW w:w="2273" w:type="dxa"/>
            <w:tcBorders>
              <w:top w:val="single" w:sz="4" w:space="0" w:color="auto"/>
              <w:left w:val="single" w:sz="4" w:space="0" w:color="auto"/>
              <w:bottom w:val="single" w:sz="4" w:space="0" w:color="auto"/>
              <w:right w:val="single" w:sz="4" w:space="0" w:color="auto"/>
            </w:tcBorders>
            <w:shd w:val="clear" w:color="auto" w:fill="auto"/>
            <w:vAlign w:val="center"/>
          </w:tcPr>
          <w:p w14:paraId="6BC324E2" w14:textId="77777777" w:rsidR="00415A74" w:rsidRPr="00013D37" w:rsidRDefault="00415A74" w:rsidP="003A0547">
            <w:pPr>
              <w:rPr>
                <w:sz w:val="22"/>
                <w:szCs w:val="22"/>
              </w:rPr>
            </w:pPr>
            <w:r w:rsidRPr="002E5091">
              <w:rPr>
                <w:sz w:val="22"/>
                <w:szCs w:val="22"/>
              </w:rPr>
              <w:t>Ryškumas</w:t>
            </w:r>
          </w:p>
        </w:tc>
        <w:tc>
          <w:tcPr>
            <w:tcW w:w="3544" w:type="dxa"/>
            <w:tcBorders>
              <w:top w:val="single" w:sz="4" w:space="0" w:color="auto"/>
              <w:left w:val="nil"/>
              <w:bottom w:val="single" w:sz="4" w:space="0" w:color="auto"/>
              <w:right w:val="single" w:sz="4" w:space="0" w:color="auto"/>
            </w:tcBorders>
            <w:shd w:val="clear" w:color="auto" w:fill="auto"/>
            <w:vAlign w:val="center"/>
          </w:tcPr>
          <w:p w14:paraId="386AD622" w14:textId="77777777" w:rsidR="00415A74" w:rsidRPr="00013D37" w:rsidRDefault="00415A74" w:rsidP="003A0547">
            <w:pPr>
              <w:rPr>
                <w:sz w:val="22"/>
                <w:szCs w:val="22"/>
              </w:rPr>
            </w:pPr>
            <w:r w:rsidRPr="002E5091">
              <w:rPr>
                <w:sz w:val="22"/>
                <w:szCs w:val="22"/>
              </w:rPr>
              <w:t>Ne mažiau kaip 400 cd /m²</w:t>
            </w:r>
          </w:p>
        </w:tc>
        <w:tc>
          <w:tcPr>
            <w:tcW w:w="3402" w:type="dxa"/>
            <w:tcBorders>
              <w:top w:val="single" w:sz="4" w:space="0" w:color="auto"/>
              <w:left w:val="single" w:sz="4" w:space="0" w:color="auto"/>
              <w:bottom w:val="single" w:sz="4" w:space="0" w:color="auto"/>
              <w:right w:val="single" w:sz="4" w:space="0" w:color="auto"/>
            </w:tcBorders>
            <w:vAlign w:val="center"/>
          </w:tcPr>
          <w:p w14:paraId="75A59CB5" w14:textId="77777777" w:rsidR="00415A74" w:rsidRPr="00013D37" w:rsidRDefault="00415A74" w:rsidP="003A0547">
            <w:pPr>
              <w:rPr>
                <w:sz w:val="22"/>
                <w:szCs w:val="22"/>
              </w:rPr>
            </w:pPr>
            <w:r w:rsidRPr="002E5091">
              <w:rPr>
                <w:sz w:val="22"/>
                <w:szCs w:val="22"/>
              </w:rPr>
              <w:t>400 cd /m²</w:t>
            </w:r>
          </w:p>
        </w:tc>
      </w:tr>
      <w:tr w:rsidR="00415A74" w:rsidRPr="00013D37" w14:paraId="5B5F4DB4" w14:textId="77777777" w:rsidTr="00CC77E5">
        <w:trPr>
          <w:trHeight w:val="525"/>
        </w:trPr>
        <w:tc>
          <w:tcPr>
            <w:tcW w:w="557" w:type="dxa"/>
            <w:tcBorders>
              <w:top w:val="single" w:sz="4" w:space="0" w:color="auto"/>
              <w:left w:val="single" w:sz="4" w:space="0" w:color="auto"/>
              <w:bottom w:val="single" w:sz="4" w:space="0" w:color="auto"/>
              <w:right w:val="single" w:sz="4" w:space="0" w:color="auto"/>
            </w:tcBorders>
          </w:tcPr>
          <w:p w14:paraId="720B84EC" w14:textId="77777777" w:rsidR="00415A74" w:rsidRPr="00013D37" w:rsidRDefault="00415A74" w:rsidP="00415A74">
            <w:pPr>
              <w:pStyle w:val="Sraopastraipa"/>
              <w:numPr>
                <w:ilvl w:val="0"/>
                <w:numId w:val="5"/>
              </w:numPr>
              <w:ind w:right="606"/>
              <w:rPr>
                <w:b/>
                <w:bCs/>
                <w:sz w:val="22"/>
                <w:szCs w:val="22"/>
              </w:rPr>
            </w:pPr>
          </w:p>
        </w:tc>
        <w:tc>
          <w:tcPr>
            <w:tcW w:w="2273" w:type="dxa"/>
            <w:tcBorders>
              <w:top w:val="single" w:sz="4" w:space="0" w:color="auto"/>
              <w:left w:val="single" w:sz="4" w:space="0" w:color="auto"/>
              <w:bottom w:val="single" w:sz="4" w:space="0" w:color="auto"/>
              <w:right w:val="single" w:sz="4" w:space="0" w:color="auto"/>
            </w:tcBorders>
            <w:shd w:val="clear" w:color="auto" w:fill="auto"/>
            <w:vAlign w:val="center"/>
          </w:tcPr>
          <w:p w14:paraId="3EF73FA8" w14:textId="77777777" w:rsidR="00415A74" w:rsidRPr="00013D37" w:rsidRDefault="00415A74" w:rsidP="003A0547">
            <w:pPr>
              <w:rPr>
                <w:sz w:val="22"/>
                <w:szCs w:val="22"/>
              </w:rPr>
            </w:pPr>
            <w:r w:rsidRPr="002E5091">
              <w:rPr>
                <w:sz w:val="22"/>
                <w:szCs w:val="22"/>
              </w:rPr>
              <w:t>Kontrastas</w:t>
            </w:r>
          </w:p>
        </w:tc>
        <w:tc>
          <w:tcPr>
            <w:tcW w:w="3544" w:type="dxa"/>
            <w:tcBorders>
              <w:top w:val="single" w:sz="4" w:space="0" w:color="auto"/>
              <w:left w:val="nil"/>
              <w:bottom w:val="single" w:sz="4" w:space="0" w:color="auto"/>
              <w:right w:val="single" w:sz="4" w:space="0" w:color="auto"/>
            </w:tcBorders>
            <w:shd w:val="clear" w:color="auto" w:fill="auto"/>
            <w:vAlign w:val="center"/>
          </w:tcPr>
          <w:p w14:paraId="2E51D57E" w14:textId="77777777" w:rsidR="00415A74" w:rsidRPr="00013D37" w:rsidRDefault="00415A74" w:rsidP="003A0547">
            <w:pPr>
              <w:rPr>
                <w:sz w:val="22"/>
                <w:szCs w:val="22"/>
              </w:rPr>
            </w:pPr>
            <w:r w:rsidRPr="002E5091">
              <w:rPr>
                <w:sz w:val="22"/>
                <w:szCs w:val="22"/>
              </w:rPr>
              <w:t>Ne mažiau kaip 2000:1</w:t>
            </w:r>
          </w:p>
        </w:tc>
        <w:tc>
          <w:tcPr>
            <w:tcW w:w="3402" w:type="dxa"/>
            <w:tcBorders>
              <w:top w:val="single" w:sz="4" w:space="0" w:color="auto"/>
              <w:left w:val="single" w:sz="4" w:space="0" w:color="auto"/>
              <w:bottom w:val="single" w:sz="4" w:space="0" w:color="auto"/>
              <w:right w:val="single" w:sz="4" w:space="0" w:color="auto"/>
            </w:tcBorders>
            <w:vAlign w:val="center"/>
          </w:tcPr>
          <w:p w14:paraId="147804DD" w14:textId="77777777" w:rsidR="00415A74" w:rsidRPr="00013D37" w:rsidRDefault="00415A74" w:rsidP="003A0547">
            <w:pPr>
              <w:rPr>
                <w:sz w:val="22"/>
                <w:szCs w:val="22"/>
              </w:rPr>
            </w:pPr>
            <w:r w:rsidRPr="00F23FDB">
              <w:rPr>
                <w:sz w:val="22"/>
                <w:szCs w:val="22"/>
              </w:rPr>
              <w:t>4000:1</w:t>
            </w:r>
            <w:r>
              <w:rPr>
                <w:sz w:val="22"/>
                <w:szCs w:val="22"/>
              </w:rPr>
              <w:t xml:space="preserve"> </w:t>
            </w:r>
          </w:p>
        </w:tc>
      </w:tr>
      <w:tr w:rsidR="00415A74" w:rsidRPr="00013D37" w14:paraId="41F5BC60" w14:textId="77777777" w:rsidTr="00CC77E5">
        <w:trPr>
          <w:trHeight w:val="284"/>
        </w:trPr>
        <w:tc>
          <w:tcPr>
            <w:tcW w:w="557" w:type="dxa"/>
            <w:tcBorders>
              <w:top w:val="single" w:sz="4" w:space="0" w:color="auto"/>
              <w:left w:val="single" w:sz="4" w:space="0" w:color="auto"/>
              <w:bottom w:val="single" w:sz="4" w:space="0" w:color="auto"/>
              <w:right w:val="single" w:sz="4" w:space="0" w:color="auto"/>
            </w:tcBorders>
          </w:tcPr>
          <w:p w14:paraId="7234CDCD" w14:textId="77777777" w:rsidR="00415A74" w:rsidRPr="00013D37" w:rsidRDefault="00415A74" w:rsidP="00415A74">
            <w:pPr>
              <w:pStyle w:val="Sraopastraipa"/>
              <w:numPr>
                <w:ilvl w:val="0"/>
                <w:numId w:val="5"/>
              </w:numPr>
              <w:ind w:right="606"/>
              <w:rPr>
                <w:b/>
                <w:bCs/>
                <w:sz w:val="22"/>
                <w:szCs w:val="22"/>
              </w:rPr>
            </w:pPr>
          </w:p>
        </w:tc>
        <w:tc>
          <w:tcPr>
            <w:tcW w:w="2273" w:type="dxa"/>
            <w:tcBorders>
              <w:top w:val="single" w:sz="4" w:space="0" w:color="auto"/>
              <w:left w:val="single" w:sz="4" w:space="0" w:color="auto"/>
              <w:bottom w:val="single" w:sz="4" w:space="0" w:color="auto"/>
              <w:right w:val="single" w:sz="4" w:space="0" w:color="auto"/>
            </w:tcBorders>
            <w:shd w:val="clear" w:color="auto" w:fill="auto"/>
            <w:vAlign w:val="center"/>
          </w:tcPr>
          <w:p w14:paraId="6EC82263" w14:textId="77777777" w:rsidR="00415A74" w:rsidRPr="00013D37" w:rsidRDefault="00415A74" w:rsidP="003A0547">
            <w:pPr>
              <w:rPr>
                <w:sz w:val="22"/>
                <w:szCs w:val="22"/>
              </w:rPr>
            </w:pPr>
            <w:r w:rsidRPr="002E5091">
              <w:rPr>
                <w:sz w:val="22"/>
                <w:szCs w:val="22"/>
              </w:rPr>
              <w:t>Matymo kampas</w:t>
            </w:r>
          </w:p>
        </w:tc>
        <w:tc>
          <w:tcPr>
            <w:tcW w:w="3544" w:type="dxa"/>
            <w:tcBorders>
              <w:top w:val="single" w:sz="4" w:space="0" w:color="auto"/>
              <w:left w:val="nil"/>
              <w:bottom w:val="single" w:sz="4" w:space="0" w:color="auto"/>
              <w:right w:val="single" w:sz="4" w:space="0" w:color="auto"/>
            </w:tcBorders>
            <w:shd w:val="clear" w:color="auto" w:fill="auto"/>
            <w:vAlign w:val="center"/>
          </w:tcPr>
          <w:p w14:paraId="0EDC25FB" w14:textId="77777777" w:rsidR="00415A74" w:rsidRPr="00013D37" w:rsidRDefault="00415A74" w:rsidP="003A0547">
            <w:pPr>
              <w:rPr>
                <w:sz w:val="22"/>
                <w:szCs w:val="22"/>
              </w:rPr>
            </w:pPr>
            <w:r w:rsidRPr="002E5091">
              <w:rPr>
                <w:sz w:val="22"/>
                <w:szCs w:val="22"/>
              </w:rPr>
              <w:t>Ne mažiau 178°</w:t>
            </w:r>
          </w:p>
        </w:tc>
        <w:tc>
          <w:tcPr>
            <w:tcW w:w="3402" w:type="dxa"/>
            <w:tcBorders>
              <w:top w:val="single" w:sz="4" w:space="0" w:color="auto"/>
              <w:left w:val="single" w:sz="4" w:space="0" w:color="auto"/>
              <w:bottom w:val="single" w:sz="4" w:space="0" w:color="auto"/>
              <w:right w:val="single" w:sz="4" w:space="0" w:color="auto"/>
            </w:tcBorders>
            <w:vAlign w:val="center"/>
          </w:tcPr>
          <w:p w14:paraId="2EA9C4F5" w14:textId="77777777" w:rsidR="00415A74" w:rsidRPr="00013D37" w:rsidRDefault="00415A74" w:rsidP="003A0547">
            <w:pPr>
              <w:rPr>
                <w:sz w:val="22"/>
                <w:szCs w:val="22"/>
              </w:rPr>
            </w:pPr>
            <w:r w:rsidRPr="002E5091">
              <w:rPr>
                <w:sz w:val="22"/>
                <w:szCs w:val="22"/>
              </w:rPr>
              <w:t>178°</w:t>
            </w:r>
          </w:p>
        </w:tc>
      </w:tr>
      <w:tr w:rsidR="00415A74" w:rsidRPr="00013D37" w14:paraId="1821286B" w14:textId="77777777" w:rsidTr="00CC77E5">
        <w:trPr>
          <w:trHeight w:val="259"/>
        </w:trPr>
        <w:tc>
          <w:tcPr>
            <w:tcW w:w="557" w:type="dxa"/>
            <w:tcBorders>
              <w:top w:val="single" w:sz="4" w:space="0" w:color="auto"/>
              <w:left w:val="single" w:sz="4" w:space="0" w:color="auto"/>
              <w:bottom w:val="single" w:sz="4" w:space="0" w:color="auto"/>
              <w:right w:val="single" w:sz="4" w:space="0" w:color="auto"/>
            </w:tcBorders>
          </w:tcPr>
          <w:p w14:paraId="0B4892C2" w14:textId="77777777" w:rsidR="00415A74" w:rsidRPr="00013D37" w:rsidRDefault="00415A74" w:rsidP="00415A74">
            <w:pPr>
              <w:pStyle w:val="Sraopastraipa"/>
              <w:numPr>
                <w:ilvl w:val="0"/>
                <w:numId w:val="5"/>
              </w:numPr>
              <w:ind w:right="606"/>
              <w:rPr>
                <w:b/>
                <w:bCs/>
                <w:sz w:val="22"/>
                <w:szCs w:val="22"/>
              </w:rPr>
            </w:pPr>
          </w:p>
        </w:tc>
        <w:tc>
          <w:tcPr>
            <w:tcW w:w="2273" w:type="dxa"/>
            <w:tcBorders>
              <w:top w:val="single" w:sz="4" w:space="0" w:color="auto"/>
              <w:left w:val="single" w:sz="4" w:space="0" w:color="auto"/>
              <w:bottom w:val="single" w:sz="4" w:space="0" w:color="auto"/>
              <w:right w:val="single" w:sz="4" w:space="0" w:color="auto"/>
            </w:tcBorders>
            <w:shd w:val="clear" w:color="auto" w:fill="auto"/>
            <w:vAlign w:val="center"/>
          </w:tcPr>
          <w:p w14:paraId="7A32D4D2" w14:textId="77777777" w:rsidR="00415A74" w:rsidRPr="00013D37" w:rsidRDefault="00415A74" w:rsidP="003A0547">
            <w:pPr>
              <w:rPr>
                <w:sz w:val="22"/>
                <w:szCs w:val="22"/>
              </w:rPr>
            </w:pPr>
            <w:r w:rsidRPr="002E5091">
              <w:rPr>
                <w:sz w:val="22"/>
                <w:szCs w:val="22"/>
              </w:rPr>
              <w:t>Reakcijos laikas</w:t>
            </w:r>
          </w:p>
        </w:tc>
        <w:tc>
          <w:tcPr>
            <w:tcW w:w="3544" w:type="dxa"/>
            <w:tcBorders>
              <w:top w:val="single" w:sz="4" w:space="0" w:color="auto"/>
              <w:left w:val="nil"/>
              <w:bottom w:val="single" w:sz="4" w:space="0" w:color="auto"/>
              <w:right w:val="single" w:sz="4" w:space="0" w:color="auto"/>
            </w:tcBorders>
            <w:shd w:val="clear" w:color="auto" w:fill="auto"/>
            <w:vAlign w:val="center"/>
          </w:tcPr>
          <w:p w14:paraId="0B1B6CE9" w14:textId="77777777" w:rsidR="00415A74" w:rsidRPr="00013D37" w:rsidRDefault="00415A74" w:rsidP="003A0547">
            <w:pPr>
              <w:rPr>
                <w:sz w:val="22"/>
                <w:szCs w:val="22"/>
              </w:rPr>
            </w:pPr>
            <w:r w:rsidRPr="002E5091">
              <w:rPr>
                <w:sz w:val="22"/>
                <w:szCs w:val="22"/>
              </w:rPr>
              <w:t xml:space="preserve">Ne daugiau kaip 6,5 </w:t>
            </w:r>
            <w:proofErr w:type="spellStart"/>
            <w:r w:rsidRPr="002E5091">
              <w:rPr>
                <w:sz w:val="22"/>
                <w:szCs w:val="22"/>
              </w:rPr>
              <w:t>ms</w:t>
            </w:r>
            <w:proofErr w:type="spellEnd"/>
          </w:p>
        </w:tc>
        <w:tc>
          <w:tcPr>
            <w:tcW w:w="3402" w:type="dxa"/>
            <w:tcBorders>
              <w:top w:val="single" w:sz="4" w:space="0" w:color="auto"/>
              <w:left w:val="single" w:sz="4" w:space="0" w:color="auto"/>
              <w:bottom w:val="single" w:sz="4" w:space="0" w:color="auto"/>
              <w:right w:val="single" w:sz="4" w:space="0" w:color="auto"/>
            </w:tcBorders>
            <w:vAlign w:val="center"/>
          </w:tcPr>
          <w:p w14:paraId="362DDA6C" w14:textId="77777777" w:rsidR="00415A74" w:rsidRPr="00013D37" w:rsidRDefault="00415A74" w:rsidP="003A0547">
            <w:pPr>
              <w:rPr>
                <w:sz w:val="22"/>
                <w:szCs w:val="22"/>
              </w:rPr>
            </w:pPr>
            <w:r w:rsidRPr="002E5091">
              <w:rPr>
                <w:sz w:val="22"/>
                <w:szCs w:val="22"/>
              </w:rPr>
              <w:t xml:space="preserve">6,5 </w:t>
            </w:r>
            <w:proofErr w:type="spellStart"/>
            <w:r w:rsidRPr="002E5091">
              <w:rPr>
                <w:sz w:val="22"/>
                <w:szCs w:val="22"/>
              </w:rPr>
              <w:t>ms</w:t>
            </w:r>
            <w:proofErr w:type="spellEnd"/>
          </w:p>
        </w:tc>
      </w:tr>
      <w:tr w:rsidR="00415A74" w:rsidRPr="00013D37" w14:paraId="29F49447" w14:textId="77777777" w:rsidTr="00CC77E5">
        <w:trPr>
          <w:trHeight w:val="136"/>
        </w:trPr>
        <w:tc>
          <w:tcPr>
            <w:tcW w:w="557" w:type="dxa"/>
            <w:tcBorders>
              <w:top w:val="single" w:sz="4" w:space="0" w:color="auto"/>
              <w:left w:val="single" w:sz="4" w:space="0" w:color="auto"/>
              <w:bottom w:val="single" w:sz="4" w:space="0" w:color="auto"/>
              <w:right w:val="single" w:sz="4" w:space="0" w:color="auto"/>
            </w:tcBorders>
          </w:tcPr>
          <w:p w14:paraId="4B1859C7" w14:textId="77777777" w:rsidR="00415A74" w:rsidRPr="00013D37" w:rsidRDefault="00415A74" w:rsidP="00415A74">
            <w:pPr>
              <w:pStyle w:val="Sraopastraipa"/>
              <w:numPr>
                <w:ilvl w:val="0"/>
                <w:numId w:val="5"/>
              </w:numPr>
              <w:ind w:right="606"/>
              <w:rPr>
                <w:b/>
                <w:bCs/>
                <w:sz w:val="22"/>
                <w:szCs w:val="22"/>
              </w:rPr>
            </w:pPr>
          </w:p>
        </w:tc>
        <w:tc>
          <w:tcPr>
            <w:tcW w:w="2273" w:type="dxa"/>
            <w:tcBorders>
              <w:top w:val="single" w:sz="4" w:space="0" w:color="auto"/>
              <w:left w:val="single" w:sz="4" w:space="0" w:color="auto"/>
              <w:bottom w:val="single" w:sz="4" w:space="0" w:color="auto"/>
              <w:right w:val="single" w:sz="4" w:space="0" w:color="auto"/>
            </w:tcBorders>
            <w:shd w:val="clear" w:color="auto" w:fill="auto"/>
            <w:vAlign w:val="center"/>
          </w:tcPr>
          <w:p w14:paraId="0038F705" w14:textId="77777777" w:rsidR="00415A74" w:rsidRPr="00013D37" w:rsidRDefault="00415A74" w:rsidP="003A0547">
            <w:pPr>
              <w:rPr>
                <w:sz w:val="22"/>
                <w:szCs w:val="22"/>
              </w:rPr>
            </w:pPr>
            <w:r w:rsidRPr="002E5091">
              <w:rPr>
                <w:sz w:val="22"/>
                <w:szCs w:val="22"/>
              </w:rPr>
              <w:t xml:space="preserve">Ekrano veikimo laikas </w:t>
            </w:r>
          </w:p>
        </w:tc>
        <w:tc>
          <w:tcPr>
            <w:tcW w:w="3544" w:type="dxa"/>
            <w:tcBorders>
              <w:top w:val="single" w:sz="4" w:space="0" w:color="auto"/>
              <w:left w:val="nil"/>
              <w:bottom w:val="single" w:sz="4" w:space="0" w:color="auto"/>
              <w:right w:val="single" w:sz="4" w:space="0" w:color="auto"/>
            </w:tcBorders>
            <w:shd w:val="clear" w:color="auto" w:fill="auto"/>
            <w:vAlign w:val="center"/>
          </w:tcPr>
          <w:p w14:paraId="2469387C" w14:textId="77777777" w:rsidR="00415A74" w:rsidRPr="00013D37" w:rsidRDefault="00415A74" w:rsidP="003A0547">
            <w:pPr>
              <w:rPr>
                <w:sz w:val="22"/>
                <w:szCs w:val="22"/>
              </w:rPr>
            </w:pPr>
            <w:r w:rsidRPr="002E5091">
              <w:rPr>
                <w:sz w:val="22"/>
                <w:szCs w:val="22"/>
              </w:rPr>
              <w:t>Ne mažiau 50 000 val.</w:t>
            </w:r>
          </w:p>
        </w:tc>
        <w:tc>
          <w:tcPr>
            <w:tcW w:w="3402" w:type="dxa"/>
            <w:tcBorders>
              <w:top w:val="single" w:sz="4" w:space="0" w:color="auto"/>
              <w:left w:val="single" w:sz="4" w:space="0" w:color="auto"/>
              <w:bottom w:val="single" w:sz="4" w:space="0" w:color="auto"/>
              <w:right w:val="single" w:sz="4" w:space="0" w:color="auto"/>
            </w:tcBorders>
            <w:vAlign w:val="center"/>
          </w:tcPr>
          <w:p w14:paraId="73A8B354" w14:textId="77777777" w:rsidR="00415A74" w:rsidRPr="00013D37" w:rsidRDefault="00415A74" w:rsidP="003A0547">
            <w:pPr>
              <w:rPr>
                <w:sz w:val="22"/>
                <w:szCs w:val="22"/>
              </w:rPr>
            </w:pPr>
            <w:r w:rsidRPr="002E5091">
              <w:rPr>
                <w:sz w:val="22"/>
                <w:szCs w:val="22"/>
              </w:rPr>
              <w:t>50 000 val.</w:t>
            </w:r>
          </w:p>
        </w:tc>
      </w:tr>
      <w:tr w:rsidR="00415A74" w:rsidRPr="00013D37" w14:paraId="28010182" w14:textId="77777777" w:rsidTr="00CC77E5">
        <w:trPr>
          <w:trHeight w:val="153"/>
        </w:trPr>
        <w:tc>
          <w:tcPr>
            <w:tcW w:w="557" w:type="dxa"/>
            <w:tcBorders>
              <w:top w:val="single" w:sz="4" w:space="0" w:color="auto"/>
              <w:left w:val="single" w:sz="4" w:space="0" w:color="auto"/>
              <w:bottom w:val="single" w:sz="4" w:space="0" w:color="auto"/>
              <w:right w:val="single" w:sz="4" w:space="0" w:color="auto"/>
            </w:tcBorders>
          </w:tcPr>
          <w:p w14:paraId="26E93DE3" w14:textId="77777777" w:rsidR="00415A74" w:rsidRPr="00013D37" w:rsidRDefault="00415A74" w:rsidP="00415A74">
            <w:pPr>
              <w:pStyle w:val="Sraopastraipa"/>
              <w:numPr>
                <w:ilvl w:val="0"/>
                <w:numId w:val="5"/>
              </w:numPr>
              <w:ind w:right="606"/>
              <w:rPr>
                <w:b/>
                <w:bCs/>
                <w:sz w:val="22"/>
                <w:szCs w:val="22"/>
              </w:rPr>
            </w:pPr>
          </w:p>
        </w:tc>
        <w:tc>
          <w:tcPr>
            <w:tcW w:w="2273" w:type="dxa"/>
            <w:tcBorders>
              <w:top w:val="single" w:sz="4" w:space="0" w:color="auto"/>
              <w:left w:val="single" w:sz="4" w:space="0" w:color="auto"/>
              <w:bottom w:val="single" w:sz="4" w:space="0" w:color="auto"/>
              <w:right w:val="single" w:sz="4" w:space="0" w:color="auto"/>
            </w:tcBorders>
            <w:shd w:val="clear" w:color="auto" w:fill="auto"/>
            <w:vAlign w:val="center"/>
          </w:tcPr>
          <w:p w14:paraId="5CF7FBFD" w14:textId="77777777" w:rsidR="00415A74" w:rsidRPr="00013D37" w:rsidRDefault="00415A74" w:rsidP="003A0547">
            <w:pPr>
              <w:rPr>
                <w:sz w:val="22"/>
                <w:szCs w:val="22"/>
              </w:rPr>
            </w:pPr>
            <w:r w:rsidRPr="002E5091">
              <w:rPr>
                <w:sz w:val="22"/>
                <w:szCs w:val="22"/>
              </w:rPr>
              <w:t>Lietimo taškų (</w:t>
            </w:r>
            <w:proofErr w:type="spellStart"/>
            <w:r w:rsidRPr="002E5091">
              <w:rPr>
                <w:i/>
                <w:iCs/>
                <w:sz w:val="22"/>
                <w:szCs w:val="22"/>
              </w:rPr>
              <w:t>touch</w:t>
            </w:r>
            <w:proofErr w:type="spellEnd"/>
            <w:r w:rsidRPr="002E5091">
              <w:rPr>
                <w:i/>
                <w:iCs/>
                <w:sz w:val="22"/>
                <w:szCs w:val="22"/>
              </w:rPr>
              <w:t xml:space="preserve"> </w:t>
            </w:r>
            <w:proofErr w:type="spellStart"/>
            <w:r w:rsidRPr="002E5091">
              <w:rPr>
                <w:i/>
                <w:iCs/>
                <w:sz w:val="22"/>
                <w:szCs w:val="22"/>
              </w:rPr>
              <w:t>points</w:t>
            </w:r>
            <w:proofErr w:type="spellEnd"/>
            <w:r w:rsidRPr="002E5091">
              <w:rPr>
                <w:sz w:val="22"/>
                <w:szCs w:val="22"/>
              </w:rPr>
              <w:t>) skaičius</w:t>
            </w:r>
          </w:p>
        </w:tc>
        <w:tc>
          <w:tcPr>
            <w:tcW w:w="3544" w:type="dxa"/>
            <w:tcBorders>
              <w:top w:val="single" w:sz="4" w:space="0" w:color="auto"/>
              <w:left w:val="nil"/>
              <w:bottom w:val="single" w:sz="4" w:space="0" w:color="auto"/>
              <w:right w:val="single" w:sz="4" w:space="0" w:color="auto"/>
            </w:tcBorders>
            <w:shd w:val="clear" w:color="auto" w:fill="auto"/>
            <w:vAlign w:val="center"/>
          </w:tcPr>
          <w:p w14:paraId="308B008A" w14:textId="77777777" w:rsidR="00415A74" w:rsidRPr="00013D37" w:rsidRDefault="00415A74" w:rsidP="003A0547">
            <w:pPr>
              <w:rPr>
                <w:sz w:val="22"/>
                <w:szCs w:val="22"/>
              </w:rPr>
            </w:pPr>
            <w:r w:rsidRPr="002E5091">
              <w:rPr>
                <w:sz w:val="22"/>
                <w:szCs w:val="22"/>
              </w:rPr>
              <w:t>Ne mažiau kaip 30</w:t>
            </w:r>
          </w:p>
        </w:tc>
        <w:tc>
          <w:tcPr>
            <w:tcW w:w="3402" w:type="dxa"/>
            <w:tcBorders>
              <w:top w:val="single" w:sz="4" w:space="0" w:color="auto"/>
              <w:left w:val="single" w:sz="4" w:space="0" w:color="auto"/>
              <w:bottom w:val="single" w:sz="4" w:space="0" w:color="auto"/>
              <w:right w:val="single" w:sz="4" w:space="0" w:color="auto"/>
            </w:tcBorders>
            <w:vAlign w:val="center"/>
          </w:tcPr>
          <w:p w14:paraId="5FA069A0" w14:textId="77777777" w:rsidR="00415A74" w:rsidRPr="00013D37" w:rsidRDefault="00415A74" w:rsidP="003A0547">
            <w:pPr>
              <w:rPr>
                <w:sz w:val="22"/>
                <w:szCs w:val="22"/>
              </w:rPr>
            </w:pPr>
            <w:r>
              <w:t>40</w:t>
            </w:r>
          </w:p>
        </w:tc>
      </w:tr>
      <w:tr w:rsidR="00415A74" w:rsidRPr="00013D37" w14:paraId="38F514B8" w14:textId="77777777" w:rsidTr="00CC77E5">
        <w:trPr>
          <w:trHeight w:val="525"/>
        </w:trPr>
        <w:tc>
          <w:tcPr>
            <w:tcW w:w="557" w:type="dxa"/>
            <w:tcBorders>
              <w:top w:val="single" w:sz="4" w:space="0" w:color="auto"/>
              <w:left w:val="single" w:sz="4" w:space="0" w:color="auto"/>
              <w:bottom w:val="single" w:sz="4" w:space="0" w:color="auto"/>
              <w:right w:val="single" w:sz="4" w:space="0" w:color="auto"/>
            </w:tcBorders>
          </w:tcPr>
          <w:p w14:paraId="49A39EA9" w14:textId="77777777" w:rsidR="00415A74" w:rsidRPr="00013D37" w:rsidRDefault="00415A74" w:rsidP="00415A74">
            <w:pPr>
              <w:pStyle w:val="Sraopastraipa"/>
              <w:numPr>
                <w:ilvl w:val="0"/>
                <w:numId w:val="5"/>
              </w:numPr>
              <w:ind w:right="606"/>
              <w:rPr>
                <w:b/>
                <w:bCs/>
                <w:sz w:val="22"/>
                <w:szCs w:val="22"/>
              </w:rPr>
            </w:pPr>
          </w:p>
        </w:tc>
        <w:tc>
          <w:tcPr>
            <w:tcW w:w="2273" w:type="dxa"/>
            <w:tcBorders>
              <w:top w:val="single" w:sz="4" w:space="0" w:color="auto"/>
              <w:left w:val="single" w:sz="4" w:space="0" w:color="auto"/>
              <w:bottom w:val="single" w:sz="4" w:space="0" w:color="auto"/>
              <w:right w:val="single" w:sz="4" w:space="0" w:color="auto"/>
            </w:tcBorders>
            <w:shd w:val="clear" w:color="auto" w:fill="auto"/>
            <w:vAlign w:val="center"/>
          </w:tcPr>
          <w:p w14:paraId="250A8958" w14:textId="77777777" w:rsidR="00415A74" w:rsidRPr="00013D37" w:rsidRDefault="00415A74" w:rsidP="003A0547">
            <w:pPr>
              <w:rPr>
                <w:sz w:val="22"/>
                <w:szCs w:val="22"/>
              </w:rPr>
            </w:pPr>
            <w:r w:rsidRPr="002E5091">
              <w:rPr>
                <w:sz w:val="22"/>
                <w:szCs w:val="22"/>
              </w:rPr>
              <w:t>Komunikacinės jungtys</w:t>
            </w:r>
          </w:p>
        </w:tc>
        <w:tc>
          <w:tcPr>
            <w:tcW w:w="3544" w:type="dxa"/>
            <w:tcBorders>
              <w:top w:val="single" w:sz="4" w:space="0" w:color="auto"/>
              <w:left w:val="nil"/>
              <w:bottom w:val="single" w:sz="4" w:space="0" w:color="auto"/>
              <w:right w:val="single" w:sz="4" w:space="0" w:color="auto"/>
            </w:tcBorders>
            <w:shd w:val="clear" w:color="auto" w:fill="auto"/>
            <w:vAlign w:val="center"/>
          </w:tcPr>
          <w:p w14:paraId="2043C78B" w14:textId="77777777" w:rsidR="00415A74" w:rsidRPr="002E5091" w:rsidRDefault="00415A74" w:rsidP="003A0547">
            <w:pPr>
              <w:shd w:val="clear" w:color="auto" w:fill="FFFFFF"/>
              <w:tabs>
                <w:tab w:val="left" w:pos="567"/>
              </w:tabs>
              <w:rPr>
                <w:sz w:val="22"/>
                <w:szCs w:val="22"/>
              </w:rPr>
            </w:pPr>
            <w:r w:rsidRPr="002E5091">
              <w:rPr>
                <w:sz w:val="22"/>
                <w:szCs w:val="22"/>
              </w:rPr>
              <w:t xml:space="preserve">Ne </w:t>
            </w:r>
            <w:r>
              <w:rPr>
                <w:sz w:val="22"/>
                <w:szCs w:val="22"/>
              </w:rPr>
              <w:t>žemesnio lygio</w:t>
            </w:r>
            <w:r w:rsidRPr="002E5091">
              <w:rPr>
                <w:sz w:val="22"/>
                <w:szCs w:val="22"/>
              </w:rPr>
              <w:t xml:space="preserve"> nei:</w:t>
            </w:r>
          </w:p>
          <w:p w14:paraId="634AD96A" w14:textId="77777777" w:rsidR="00415A74" w:rsidRPr="002E5091" w:rsidRDefault="00415A74" w:rsidP="003A0547">
            <w:pPr>
              <w:shd w:val="clear" w:color="auto" w:fill="FFFFFF"/>
              <w:tabs>
                <w:tab w:val="left" w:pos="567"/>
              </w:tabs>
              <w:rPr>
                <w:sz w:val="22"/>
                <w:szCs w:val="22"/>
              </w:rPr>
            </w:pPr>
            <w:r w:rsidRPr="002E5091">
              <w:rPr>
                <w:sz w:val="22"/>
                <w:szCs w:val="22"/>
              </w:rPr>
              <w:t xml:space="preserve"> 2 x RJ-45 </w:t>
            </w:r>
            <w:proofErr w:type="spellStart"/>
            <w:r w:rsidRPr="002E5091">
              <w:rPr>
                <w:sz w:val="22"/>
                <w:szCs w:val="22"/>
              </w:rPr>
              <w:t>connector</w:t>
            </w:r>
            <w:proofErr w:type="spellEnd"/>
            <w:r w:rsidRPr="002E5091">
              <w:rPr>
                <w:sz w:val="22"/>
                <w:szCs w:val="22"/>
              </w:rPr>
              <w:t xml:space="preserve">, </w:t>
            </w:r>
            <w:proofErr w:type="spellStart"/>
            <w:r w:rsidRPr="002E5091">
              <w:rPr>
                <w:sz w:val="22"/>
                <w:szCs w:val="22"/>
              </w:rPr>
              <w:t>Wi</w:t>
            </w:r>
            <w:proofErr w:type="spellEnd"/>
            <w:r w:rsidRPr="002E5091">
              <w:rPr>
                <w:sz w:val="22"/>
                <w:szCs w:val="22"/>
              </w:rPr>
              <w:t>-Fi 6;</w:t>
            </w:r>
          </w:p>
          <w:p w14:paraId="4983A102" w14:textId="77777777" w:rsidR="00415A74" w:rsidRPr="00013D37" w:rsidRDefault="00415A74" w:rsidP="003A0547">
            <w:pPr>
              <w:rPr>
                <w:sz w:val="22"/>
                <w:szCs w:val="22"/>
              </w:rPr>
            </w:pPr>
            <w:r w:rsidRPr="002E5091">
              <w:rPr>
                <w:sz w:val="22"/>
                <w:szCs w:val="22"/>
              </w:rPr>
              <w:t>visi išvardinti prievadai turi būti integruoti, veikiantys (naudojami) be papildomų adapterių</w:t>
            </w:r>
          </w:p>
        </w:tc>
        <w:tc>
          <w:tcPr>
            <w:tcW w:w="3402" w:type="dxa"/>
            <w:tcBorders>
              <w:top w:val="single" w:sz="4" w:space="0" w:color="auto"/>
              <w:left w:val="single" w:sz="4" w:space="0" w:color="auto"/>
              <w:bottom w:val="single" w:sz="4" w:space="0" w:color="auto"/>
              <w:right w:val="single" w:sz="4" w:space="0" w:color="auto"/>
            </w:tcBorders>
            <w:vAlign w:val="center"/>
          </w:tcPr>
          <w:p w14:paraId="59C499F9" w14:textId="77777777" w:rsidR="00415A74" w:rsidRPr="002E5091" w:rsidRDefault="00415A74" w:rsidP="003A0547">
            <w:pPr>
              <w:shd w:val="clear" w:color="auto" w:fill="FFFFFF"/>
              <w:tabs>
                <w:tab w:val="left" w:pos="567"/>
              </w:tabs>
              <w:rPr>
                <w:sz w:val="22"/>
                <w:szCs w:val="22"/>
              </w:rPr>
            </w:pPr>
            <w:r w:rsidRPr="002E5091">
              <w:rPr>
                <w:sz w:val="22"/>
                <w:szCs w:val="22"/>
              </w:rPr>
              <w:t xml:space="preserve">2 x RJ-45 </w:t>
            </w:r>
            <w:proofErr w:type="spellStart"/>
            <w:r w:rsidRPr="002E5091">
              <w:rPr>
                <w:sz w:val="22"/>
                <w:szCs w:val="22"/>
              </w:rPr>
              <w:t>connector</w:t>
            </w:r>
            <w:proofErr w:type="spellEnd"/>
            <w:r w:rsidRPr="002E5091">
              <w:rPr>
                <w:sz w:val="22"/>
                <w:szCs w:val="22"/>
              </w:rPr>
              <w:t xml:space="preserve">, </w:t>
            </w:r>
            <w:proofErr w:type="spellStart"/>
            <w:r w:rsidRPr="002E5091">
              <w:rPr>
                <w:sz w:val="22"/>
                <w:szCs w:val="22"/>
              </w:rPr>
              <w:t>Wi</w:t>
            </w:r>
            <w:proofErr w:type="spellEnd"/>
            <w:r w:rsidRPr="002E5091">
              <w:rPr>
                <w:sz w:val="22"/>
                <w:szCs w:val="22"/>
              </w:rPr>
              <w:t>-Fi 6;</w:t>
            </w:r>
          </w:p>
          <w:p w14:paraId="6653D3E6" w14:textId="77777777" w:rsidR="00415A74" w:rsidRPr="00013D37" w:rsidRDefault="00415A74" w:rsidP="003A0547">
            <w:pPr>
              <w:rPr>
                <w:sz w:val="22"/>
                <w:szCs w:val="22"/>
              </w:rPr>
            </w:pPr>
            <w:r w:rsidRPr="002E5091">
              <w:rPr>
                <w:sz w:val="22"/>
                <w:szCs w:val="22"/>
              </w:rPr>
              <w:t>visi išvardinti prievadai turi būti integruoti, veikiantys (naudojami) be papildomų adapterių</w:t>
            </w:r>
          </w:p>
        </w:tc>
      </w:tr>
      <w:tr w:rsidR="00415A74" w:rsidRPr="00013D37" w14:paraId="6CE49111" w14:textId="77777777" w:rsidTr="00CC77E5">
        <w:trPr>
          <w:trHeight w:val="525"/>
        </w:trPr>
        <w:tc>
          <w:tcPr>
            <w:tcW w:w="557" w:type="dxa"/>
            <w:tcBorders>
              <w:top w:val="single" w:sz="4" w:space="0" w:color="auto"/>
              <w:left w:val="single" w:sz="4" w:space="0" w:color="auto"/>
              <w:bottom w:val="single" w:sz="4" w:space="0" w:color="auto"/>
              <w:right w:val="single" w:sz="4" w:space="0" w:color="auto"/>
            </w:tcBorders>
          </w:tcPr>
          <w:p w14:paraId="2D289B7B" w14:textId="77777777" w:rsidR="00415A74" w:rsidRPr="00013D37" w:rsidRDefault="00415A74" w:rsidP="00415A74">
            <w:pPr>
              <w:pStyle w:val="Sraopastraipa"/>
              <w:numPr>
                <w:ilvl w:val="0"/>
                <w:numId w:val="5"/>
              </w:numPr>
              <w:ind w:right="606"/>
              <w:rPr>
                <w:b/>
                <w:bCs/>
                <w:sz w:val="22"/>
                <w:szCs w:val="22"/>
              </w:rPr>
            </w:pPr>
          </w:p>
        </w:tc>
        <w:tc>
          <w:tcPr>
            <w:tcW w:w="2273" w:type="dxa"/>
            <w:tcBorders>
              <w:top w:val="single" w:sz="4" w:space="0" w:color="auto"/>
              <w:left w:val="single" w:sz="4" w:space="0" w:color="auto"/>
              <w:bottom w:val="single" w:sz="4" w:space="0" w:color="auto"/>
              <w:right w:val="single" w:sz="4" w:space="0" w:color="auto"/>
            </w:tcBorders>
            <w:shd w:val="clear" w:color="auto" w:fill="auto"/>
            <w:vAlign w:val="center"/>
          </w:tcPr>
          <w:p w14:paraId="09E17FD9" w14:textId="77777777" w:rsidR="00415A74" w:rsidRPr="00013D37" w:rsidRDefault="00415A74" w:rsidP="003A0547">
            <w:pPr>
              <w:rPr>
                <w:sz w:val="22"/>
                <w:szCs w:val="22"/>
              </w:rPr>
            </w:pPr>
            <w:r w:rsidRPr="002E5091">
              <w:rPr>
                <w:sz w:val="22"/>
                <w:szCs w:val="22"/>
              </w:rPr>
              <w:t>Įėjimo jungtys</w:t>
            </w:r>
          </w:p>
        </w:tc>
        <w:tc>
          <w:tcPr>
            <w:tcW w:w="3544" w:type="dxa"/>
            <w:tcBorders>
              <w:top w:val="single" w:sz="4" w:space="0" w:color="auto"/>
              <w:left w:val="nil"/>
              <w:bottom w:val="single" w:sz="4" w:space="0" w:color="auto"/>
              <w:right w:val="single" w:sz="4" w:space="0" w:color="auto"/>
            </w:tcBorders>
            <w:shd w:val="clear" w:color="auto" w:fill="auto"/>
            <w:vAlign w:val="center"/>
          </w:tcPr>
          <w:p w14:paraId="2AF26A38" w14:textId="77777777" w:rsidR="00415A74" w:rsidRPr="002E5091" w:rsidRDefault="00415A74" w:rsidP="003A0547">
            <w:pPr>
              <w:shd w:val="clear" w:color="auto" w:fill="FFFFFF"/>
              <w:tabs>
                <w:tab w:val="left" w:pos="567"/>
              </w:tabs>
              <w:rPr>
                <w:sz w:val="22"/>
                <w:szCs w:val="22"/>
              </w:rPr>
            </w:pPr>
            <w:r w:rsidRPr="002E5091">
              <w:rPr>
                <w:sz w:val="22"/>
                <w:szCs w:val="22"/>
              </w:rPr>
              <w:t xml:space="preserve">Ne </w:t>
            </w:r>
            <w:r>
              <w:rPr>
                <w:sz w:val="22"/>
                <w:szCs w:val="22"/>
              </w:rPr>
              <w:t>žemesnio lygio</w:t>
            </w:r>
            <w:r w:rsidRPr="002E5091">
              <w:rPr>
                <w:sz w:val="22"/>
                <w:szCs w:val="22"/>
              </w:rPr>
              <w:t xml:space="preserve"> nei: </w:t>
            </w:r>
          </w:p>
          <w:p w14:paraId="30E1BDA3" w14:textId="77777777" w:rsidR="00415A74" w:rsidRPr="002E5091" w:rsidRDefault="00415A74" w:rsidP="003A0547">
            <w:pPr>
              <w:shd w:val="clear" w:color="auto" w:fill="FFFFFF"/>
              <w:tabs>
                <w:tab w:val="left" w:pos="567"/>
              </w:tabs>
              <w:rPr>
                <w:sz w:val="22"/>
                <w:szCs w:val="22"/>
              </w:rPr>
            </w:pPr>
            <w:r w:rsidRPr="002E5091">
              <w:rPr>
                <w:sz w:val="22"/>
                <w:szCs w:val="22"/>
              </w:rPr>
              <w:t xml:space="preserve">2xHDMI 2.0 (viena iš jų turi palaikyti ARC), </w:t>
            </w:r>
          </w:p>
          <w:p w14:paraId="5F34E124" w14:textId="77777777" w:rsidR="00415A74" w:rsidRPr="002E5091" w:rsidRDefault="00415A74" w:rsidP="003A0547">
            <w:pPr>
              <w:shd w:val="clear" w:color="auto" w:fill="FFFFFF"/>
              <w:tabs>
                <w:tab w:val="left" w:pos="567"/>
              </w:tabs>
              <w:rPr>
                <w:sz w:val="22"/>
                <w:szCs w:val="22"/>
              </w:rPr>
            </w:pPr>
            <w:r w:rsidRPr="002E5091">
              <w:rPr>
                <w:sz w:val="22"/>
                <w:szCs w:val="22"/>
              </w:rPr>
              <w:t xml:space="preserve">1x </w:t>
            </w:r>
            <w:proofErr w:type="spellStart"/>
            <w:r w:rsidRPr="002E5091">
              <w:rPr>
                <w:sz w:val="22"/>
                <w:szCs w:val="22"/>
              </w:rPr>
              <w:t>DisplayPort</w:t>
            </w:r>
            <w:proofErr w:type="spellEnd"/>
            <w:r w:rsidRPr="002E5091">
              <w:rPr>
                <w:sz w:val="22"/>
                <w:szCs w:val="22"/>
              </w:rPr>
              <w:t xml:space="preserve"> 1.2, </w:t>
            </w:r>
          </w:p>
          <w:p w14:paraId="0AAE147F" w14:textId="77777777" w:rsidR="00415A74" w:rsidRPr="002E5091" w:rsidRDefault="00415A74" w:rsidP="003A0547">
            <w:pPr>
              <w:shd w:val="clear" w:color="auto" w:fill="FFFFFF"/>
              <w:tabs>
                <w:tab w:val="left" w:pos="567"/>
              </w:tabs>
              <w:rPr>
                <w:sz w:val="22"/>
                <w:szCs w:val="22"/>
              </w:rPr>
            </w:pPr>
            <w:r w:rsidRPr="002E5091">
              <w:rPr>
                <w:sz w:val="22"/>
                <w:szCs w:val="22"/>
              </w:rPr>
              <w:t>1x USB 3.0 Type C.</w:t>
            </w:r>
          </w:p>
          <w:p w14:paraId="53550DA0" w14:textId="77777777" w:rsidR="00415A74" w:rsidRPr="00013D37" w:rsidRDefault="00415A74" w:rsidP="003A0547">
            <w:pPr>
              <w:rPr>
                <w:sz w:val="22"/>
                <w:szCs w:val="22"/>
              </w:rPr>
            </w:pPr>
            <w:r w:rsidRPr="002E5091">
              <w:rPr>
                <w:sz w:val="22"/>
                <w:szCs w:val="22"/>
              </w:rPr>
              <w:t>Visi išvardinti prievadai turi būti integruoti, t.</w:t>
            </w:r>
            <w:r>
              <w:rPr>
                <w:sz w:val="22"/>
                <w:szCs w:val="22"/>
              </w:rPr>
              <w:t xml:space="preserve"> </w:t>
            </w:r>
            <w:r w:rsidRPr="002E5091">
              <w:rPr>
                <w:sz w:val="22"/>
                <w:szCs w:val="22"/>
              </w:rPr>
              <w:t xml:space="preserve">y. negalima naudoti papildomų adapterių reikalaujamų prievadų </w:t>
            </w:r>
            <w:r>
              <w:rPr>
                <w:sz w:val="22"/>
                <w:szCs w:val="22"/>
              </w:rPr>
              <w:t>veikimui</w:t>
            </w:r>
            <w:r w:rsidRPr="002E5091">
              <w:rPr>
                <w:sz w:val="22"/>
                <w:szCs w:val="22"/>
              </w:rPr>
              <w:t>.</w:t>
            </w:r>
          </w:p>
        </w:tc>
        <w:tc>
          <w:tcPr>
            <w:tcW w:w="3402" w:type="dxa"/>
            <w:tcBorders>
              <w:top w:val="single" w:sz="4" w:space="0" w:color="auto"/>
              <w:left w:val="single" w:sz="4" w:space="0" w:color="auto"/>
              <w:bottom w:val="single" w:sz="4" w:space="0" w:color="auto"/>
              <w:right w:val="single" w:sz="4" w:space="0" w:color="auto"/>
            </w:tcBorders>
            <w:vAlign w:val="center"/>
          </w:tcPr>
          <w:p w14:paraId="00F88387" w14:textId="77777777" w:rsidR="00415A74" w:rsidRPr="002E5091" w:rsidRDefault="00415A74" w:rsidP="003A0547">
            <w:pPr>
              <w:shd w:val="clear" w:color="auto" w:fill="FFFFFF"/>
              <w:tabs>
                <w:tab w:val="left" w:pos="567"/>
              </w:tabs>
              <w:rPr>
                <w:sz w:val="22"/>
                <w:szCs w:val="22"/>
              </w:rPr>
            </w:pPr>
            <w:r w:rsidRPr="002E5091">
              <w:rPr>
                <w:sz w:val="22"/>
                <w:szCs w:val="22"/>
              </w:rPr>
              <w:t xml:space="preserve">2xHDMI 2.0 (viena iš jų turi palaikyti ARC), </w:t>
            </w:r>
          </w:p>
          <w:p w14:paraId="58DA81B2" w14:textId="77777777" w:rsidR="00415A74" w:rsidRPr="002E5091" w:rsidRDefault="00415A74" w:rsidP="003A0547">
            <w:pPr>
              <w:shd w:val="clear" w:color="auto" w:fill="FFFFFF"/>
              <w:tabs>
                <w:tab w:val="left" w:pos="567"/>
              </w:tabs>
              <w:rPr>
                <w:sz w:val="22"/>
                <w:szCs w:val="22"/>
              </w:rPr>
            </w:pPr>
            <w:r w:rsidRPr="002E5091">
              <w:rPr>
                <w:sz w:val="22"/>
                <w:szCs w:val="22"/>
              </w:rPr>
              <w:t xml:space="preserve">1x </w:t>
            </w:r>
            <w:proofErr w:type="spellStart"/>
            <w:r w:rsidRPr="002E5091">
              <w:rPr>
                <w:sz w:val="22"/>
                <w:szCs w:val="22"/>
              </w:rPr>
              <w:t>DisplayPort</w:t>
            </w:r>
            <w:proofErr w:type="spellEnd"/>
            <w:r w:rsidRPr="002E5091">
              <w:rPr>
                <w:sz w:val="22"/>
                <w:szCs w:val="22"/>
              </w:rPr>
              <w:t xml:space="preserve"> 1.2, </w:t>
            </w:r>
          </w:p>
          <w:p w14:paraId="51AE7796" w14:textId="77777777" w:rsidR="00415A74" w:rsidRPr="002E5091" w:rsidRDefault="00415A74" w:rsidP="003A0547">
            <w:pPr>
              <w:shd w:val="clear" w:color="auto" w:fill="FFFFFF"/>
              <w:tabs>
                <w:tab w:val="left" w:pos="567"/>
              </w:tabs>
              <w:rPr>
                <w:sz w:val="22"/>
                <w:szCs w:val="22"/>
              </w:rPr>
            </w:pPr>
            <w:r w:rsidRPr="002E5091">
              <w:rPr>
                <w:sz w:val="22"/>
                <w:szCs w:val="22"/>
              </w:rPr>
              <w:t>1x USB 3.0 Type C.</w:t>
            </w:r>
          </w:p>
          <w:p w14:paraId="2D2E8657" w14:textId="77777777" w:rsidR="00415A74" w:rsidRPr="00013D37" w:rsidRDefault="00415A74" w:rsidP="003A0547">
            <w:pPr>
              <w:rPr>
                <w:sz w:val="22"/>
                <w:szCs w:val="22"/>
              </w:rPr>
            </w:pPr>
            <w:r w:rsidRPr="002E5091">
              <w:rPr>
                <w:sz w:val="22"/>
                <w:szCs w:val="22"/>
              </w:rPr>
              <w:t>Visi išvardinti prievadai turi būti integruoti, t.</w:t>
            </w:r>
            <w:r>
              <w:rPr>
                <w:sz w:val="22"/>
                <w:szCs w:val="22"/>
              </w:rPr>
              <w:t xml:space="preserve"> </w:t>
            </w:r>
            <w:r w:rsidRPr="002E5091">
              <w:rPr>
                <w:sz w:val="22"/>
                <w:szCs w:val="22"/>
              </w:rPr>
              <w:t xml:space="preserve">y. negalima naudoti papildomų adapterių reikalaujamų prievadų </w:t>
            </w:r>
            <w:r>
              <w:rPr>
                <w:sz w:val="22"/>
                <w:szCs w:val="22"/>
              </w:rPr>
              <w:t>veikimui</w:t>
            </w:r>
            <w:r w:rsidRPr="002E5091">
              <w:rPr>
                <w:sz w:val="22"/>
                <w:szCs w:val="22"/>
              </w:rPr>
              <w:t>.</w:t>
            </w:r>
          </w:p>
        </w:tc>
      </w:tr>
      <w:tr w:rsidR="00415A74" w:rsidRPr="00013D37" w14:paraId="2DCAA191" w14:textId="77777777" w:rsidTr="00CC77E5">
        <w:trPr>
          <w:trHeight w:val="525"/>
        </w:trPr>
        <w:tc>
          <w:tcPr>
            <w:tcW w:w="557" w:type="dxa"/>
            <w:tcBorders>
              <w:top w:val="single" w:sz="4" w:space="0" w:color="auto"/>
              <w:left w:val="single" w:sz="4" w:space="0" w:color="auto"/>
              <w:bottom w:val="single" w:sz="4" w:space="0" w:color="auto"/>
              <w:right w:val="single" w:sz="4" w:space="0" w:color="auto"/>
            </w:tcBorders>
          </w:tcPr>
          <w:p w14:paraId="179E34BC" w14:textId="77777777" w:rsidR="00415A74" w:rsidRPr="00013D37" w:rsidRDefault="00415A74" w:rsidP="00415A74">
            <w:pPr>
              <w:pStyle w:val="Sraopastraipa"/>
              <w:numPr>
                <w:ilvl w:val="0"/>
                <w:numId w:val="5"/>
              </w:numPr>
              <w:ind w:right="606"/>
              <w:rPr>
                <w:b/>
                <w:bCs/>
                <w:sz w:val="22"/>
                <w:szCs w:val="22"/>
              </w:rPr>
            </w:pPr>
          </w:p>
        </w:tc>
        <w:tc>
          <w:tcPr>
            <w:tcW w:w="2273" w:type="dxa"/>
            <w:tcBorders>
              <w:top w:val="single" w:sz="4" w:space="0" w:color="auto"/>
              <w:left w:val="single" w:sz="4" w:space="0" w:color="auto"/>
              <w:bottom w:val="single" w:sz="4" w:space="0" w:color="auto"/>
              <w:right w:val="single" w:sz="4" w:space="0" w:color="auto"/>
            </w:tcBorders>
            <w:shd w:val="clear" w:color="auto" w:fill="auto"/>
            <w:vAlign w:val="center"/>
          </w:tcPr>
          <w:p w14:paraId="2B59D801" w14:textId="77777777" w:rsidR="00415A74" w:rsidRPr="00013D37" w:rsidRDefault="00415A74" w:rsidP="003A0547">
            <w:pPr>
              <w:rPr>
                <w:sz w:val="22"/>
                <w:szCs w:val="22"/>
              </w:rPr>
            </w:pPr>
            <w:r w:rsidRPr="002E5091">
              <w:rPr>
                <w:sz w:val="22"/>
                <w:szCs w:val="22"/>
              </w:rPr>
              <w:t>Išėjimo jungtys</w:t>
            </w:r>
          </w:p>
        </w:tc>
        <w:tc>
          <w:tcPr>
            <w:tcW w:w="3544" w:type="dxa"/>
            <w:tcBorders>
              <w:top w:val="single" w:sz="4" w:space="0" w:color="auto"/>
              <w:left w:val="nil"/>
              <w:bottom w:val="single" w:sz="4" w:space="0" w:color="auto"/>
              <w:right w:val="single" w:sz="4" w:space="0" w:color="auto"/>
            </w:tcBorders>
            <w:shd w:val="clear" w:color="auto" w:fill="auto"/>
            <w:vAlign w:val="center"/>
          </w:tcPr>
          <w:p w14:paraId="30C071AF" w14:textId="77777777" w:rsidR="00415A74" w:rsidRPr="002E5091" w:rsidRDefault="00415A74" w:rsidP="003A0547">
            <w:pPr>
              <w:shd w:val="clear" w:color="auto" w:fill="FFFFFF"/>
              <w:tabs>
                <w:tab w:val="left" w:pos="567"/>
              </w:tabs>
              <w:rPr>
                <w:sz w:val="22"/>
                <w:szCs w:val="22"/>
              </w:rPr>
            </w:pPr>
            <w:r w:rsidRPr="002E5091">
              <w:rPr>
                <w:sz w:val="22"/>
                <w:szCs w:val="22"/>
              </w:rPr>
              <w:t xml:space="preserve">Ne </w:t>
            </w:r>
            <w:r>
              <w:rPr>
                <w:sz w:val="22"/>
                <w:szCs w:val="22"/>
              </w:rPr>
              <w:t>žemesnio lygio</w:t>
            </w:r>
            <w:r w:rsidRPr="002E5091">
              <w:rPr>
                <w:sz w:val="22"/>
                <w:szCs w:val="22"/>
              </w:rPr>
              <w:t xml:space="preserve"> nei: </w:t>
            </w:r>
          </w:p>
          <w:p w14:paraId="61D61FD0" w14:textId="77777777" w:rsidR="00415A74" w:rsidRPr="002E5091" w:rsidRDefault="00415A74" w:rsidP="003A0547">
            <w:pPr>
              <w:shd w:val="clear" w:color="auto" w:fill="FFFFFF"/>
              <w:tabs>
                <w:tab w:val="left" w:pos="567"/>
              </w:tabs>
              <w:rPr>
                <w:sz w:val="22"/>
                <w:szCs w:val="22"/>
              </w:rPr>
            </w:pPr>
            <w:r w:rsidRPr="002E5091">
              <w:rPr>
                <w:sz w:val="22"/>
                <w:szCs w:val="22"/>
              </w:rPr>
              <w:t xml:space="preserve">1 x HDMI 2.0, </w:t>
            </w:r>
          </w:p>
          <w:p w14:paraId="6E8F5536" w14:textId="77777777" w:rsidR="00415A74" w:rsidRPr="002E5091" w:rsidRDefault="00415A74" w:rsidP="003A0547">
            <w:pPr>
              <w:shd w:val="clear" w:color="auto" w:fill="FFFFFF"/>
              <w:tabs>
                <w:tab w:val="left" w:pos="567"/>
              </w:tabs>
              <w:rPr>
                <w:sz w:val="22"/>
                <w:szCs w:val="22"/>
              </w:rPr>
            </w:pPr>
            <w:r w:rsidRPr="002E5091">
              <w:rPr>
                <w:sz w:val="22"/>
                <w:szCs w:val="22"/>
              </w:rPr>
              <w:t>1 x RJ45,</w:t>
            </w:r>
          </w:p>
          <w:p w14:paraId="0BC4F2FB" w14:textId="77777777" w:rsidR="00415A74" w:rsidRPr="00013D37" w:rsidRDefault="00415A74" w:rsidP="003A0547">
            <w:pPr>
              <w:rPr>
                <w:sz w:val="22"/>
                <w:szCs w:val="22"/>
              </w:rPr>
            </w:pPr>
            <w:r w:rsidRPr="002E5091">
              <w:rPr>
                <w:sz w:val="22"/>
                <w:szCs w:val="22"/>
              </w:rPr>
              <w:t>Visi išvardinti prievadai turi būti integruoti, t.</w:t>
            </w:r>
            <w:r>
              <w:rPr>
                <w:sz w:val="22"/>
                <w:szCs w:val="22"/>
              </w:rPr>
              <w:t xml:space="preserve"> </w:t>
            </w:r>
            <w:r w:rsidRPr="002E5091">
              <w:rPr>
                <w:sz w:val="22"/>
                <w:szCs w:val="22"/>
              </w:rPr>
              <w:t xml:space="preserve">y. negalima naudoti papildomų adapterių reikalaujamų prievadų </w:t>
            </w:r>
            <w:proofErr w:type="spellStart"/>
            <w:r>
              <w:rPr>
                <w:sz w:val="22"/>
                <w:szCs w:val="22"/>
              </w:rPr>
              <w:t>veikimui</w:t>
            </w:r>
            <w:r w:rsidRPr="002E5091">
              <w:rPr>
                <w:sz w:val="22"/>
                <w:szCs w:val="22"/>
              </w:rPr>
              <w:t>i</w:t>
            </w:r>
            <w:proofErr w:type="spellEnd"/>
            <w:r w:rsidRPr="002E5091">
              <w:rPr>
                <w:sz w:val="22"/>
                <w:szCs w:val="22"/>
              </w:rPr>
              <w:t>.</w:t>
            </w:r>
          </w:p>
        </w:tc>
        <w:tc>
          <w:tcPr>
            <w:tcW w:w="3402" w:type="dxa"/>
            <w:tcBorders>
              <w:top w:val="single" w:sz="4" w:space="0" w:color="auto"/>
              <w:left w:val="single" w:sz="4" w:space="0" w:color="auto"/>
              <w:bottom w:val="single" w:sz="4" w:space="0" w:color="auto"/>
              <w:right w:val="single" w:sz="4" w:space="0" w:color="auto"/>
            </w:tcBorders>
            <w:vAlign w:val="center"/>
          </w:tcPr>
          <w:p w14:paraId="1DAA2C20" w14:textId="77777777" w:rsidR="00415A74" w:rsidRPr="002E5091" w:rsidRDefault="00415A74" w:rsidP="003A0547">
            <w:pPr>
              <w:shd w:val="clear" w:color="auto" w:fill="FFFFFF"/>
              <w:tabs>
                <w:tab w:val="left" w:pos="567"/>
              </w:tabs>
              <w:rPr>
                <w:sz w:val="22"/>
                <w:szCs w:val="22"/>
              </w:rPr>
            </w:pPr>
            <w:r w:rsidRPr="002E5091">
              <w:rPr>
                <w:sz w:val="22"/>
                <w:szCs w:val="22"/>
              </w:rPr>
              <w:t xml:space="preserve">1 x HDMI 2.0, </w:t>
            </w:r>
          </w:p>
          <w:p w14:paraId="246B9028" w14:textId="77777777" w:rsidR="00415A74" w:rsidRPr="002E5091" w:rsidRDefault="00415A74" w:rsidP="003A0547">
            <w:pPr>
              <w:shd w:val="clear" w:color="auto" w:fill="FFFFFF"/>
              <w:tabs>
                <w:tab w:val="left" w:pos="567"/>
              </w:tabs>
              <w:rPr>
                <w:sz w:val="22"/>
                <w:szCs w:val="22"/>
              </w:rPr>
            </w:pPr>
            <w:r w:rsidRPr="002E5091">
              <w:rPr>
                <w:sz w:val="22"/>
                <w:szCs w:val="22"/>
              </w:rPr>
              <w:t>1 x RJ45,</w:t>
            </w:r>
          </w:p>
          <w:p w14:paraId="4D8621C7" w14:textId="77777777" w:rsidR="00415A74" w:rsidRPr="00013D37" w:rsidRDefault="00415A74" w:rsidP="003A0547">
            <w:pPr>
              <w:rPr>
                <w:sz w:val="22"/>
                <w:szCs w:val="22"/>
              </w:rPr>
            </w:pPr>
            <w:r w:rsidRPr="002E5091">
              <w:rPr>
                <w:sz w:val="22"/>
                <w:szCs w:val="22"/>
              </w:rPr>
              <w:t>Visi išvardinti prievadai turi būti integruoti, t.</w:t>
            </w:r>
            <w:r>
              <w:rPr>
                <w:sz w:val="22"/>
                <w:szCs w:val="22"/>
              </w:rPr>
              <w:t xml:space="preserve"> </w:t>
            </w:r>
            <w:r w:rsidRPr="002E5091">
              <w:rPr>
                <w:sz w:val="22"/>
                <w:szCs w:val="22"/>
              </w:rPr>
              <w:t xml:space="preserve">y. negalima naudoti papildomų adapterių reikalaujamų prievadų </w:t>
            </w:r>
            <w:proofErr w:type="spellStart"/>
            <w:r>
              <w:rPr>
                <w:sz w:val="22"/>
                <w:szCs w:val="22"/>
              </w:rPr>
              <w:t>veikimui</w:t>
            </w:r>
            <w:r w:rsidRPr="002E5091">
              <w:rPr>
                <w:sz w:val="22"/>
                <w:szCs w:val="22"/>
              </w:rPr>
              <w:t>i</w:t>
            </w:r>
            <w:proofErr w:type="spellEnd"/>
            <w:r w:rsidRPr="002E5091">
              <w:rPr>
                <w:sz w:val="22"/>
                <w:szCs w:val="22"/>
              </w:rPr>
              <w:t>.</w:t>
            </w:r>
          </w:p>
        </w:tc>
      </w:tr>
      <w:tr w:rsidR="00415A74" w:rsidRPr="00013D37" w14:paraId="1CF31BEF" w14:textId="77777777" w:rsidTr="00CC77E5">
        <w:trPr>
          <w:trHeight w:val="163"/>
        </w:trPr>
        <w:tc>
          <w:tcPr>
            <w:tcW w:w="557" w:type="dxa"/>
            <w:tcBorders>
              <w:top w:val="single" w:sz="4" w:space="0" w:color="auto"/>
              <w:left w:val="single" w:sz="4" w:space="0" w:color="auto"/>
              <w:bottom w:val="single" w:sz="4" w:space="0" w:color="auto"/>
              <w:right w:val="single" w:sz="4" w:space="0" w:color="auto"/>
            </w:tcBorders>
          </w:tcPr>
          <w:p w14:paraId="51A4FC16" w14:textId="77777777" w:rsidR="00415A74" w:rsidRPr="00013D37" w:rsidRDefault="00415A74" w:rsidP="00415A74">
            <w:pPr>
              <w:pStyle w:val="Sraopastraipa"/>
              <w:numPr>
                <w:ilvl w:val="0"/>
                <w:numId w:val="5"/>
              </w:numPr>
              <w:ind w:right="606"/>
              <w:rPr>
                <w:b/>
                <w:bCs/>
                <w:sz w:val="22"/>
                <w:szCs w:val="22"/>
              </w:rPr>
            </w:pPr>
          </w:p>
        </w:tc>
        <w:tc>
          <w:tcPr>
            <w:tcW w:w="2273" w:type="dxa"/>
            <w:tcBorders>
              <w:top w:val="single" w:sz="4" w:space="0" w:color="auto"/>
              <w:left w:val="single" w:sz="4" w:space="0" w:color="auto"/>
              <w:bottom w:val="single" w:sz="4" w:space="0" w:color="auto"/>
              <w:right w:val="single" w:sz="4" w:space="0" w:color="auto"/>
            </w:tcBorders>
            <w:shd w:val="clear" w:color="auto" w:fill="auto"/>
            <w:vAlign w:val="center"/>
          </w:tcPr>
          <w:p w14:paraId="4167AB9D" w14:textId="77777777" w:rsidR="00415A74" w:rsidRPr="00013D37" w:rsidRDefault="00415A74" w:rsidP="003A0547">
            <w:pPr>
              <w:rPr>
                <w:sz w:val="22"/>
                <w:szCs w:val="22"/>
              </w:rPr>
            </w:pPr>
            <w:r w:rsidRPr="002E5091">
              <w:rPr>
                <w:sz w:val="22"/>
                <w:szCs w:val="22"/>
              </w:rPr>
              <w:t>Garsas</w:t>
            </w:r>
          </w:p>
        </w:tc>
        <w:tc>
          <w:tcPr>
            <w:tcW w:w="3544" w:type="dxa"/>
            <w:tcBorders>
              <w:top w:val="single" w:sz="4" w:space="0" w:color="auto"/>
              <w:left w:val="nil"/>
              <w:bottom w:val="single" w:sz="4" w:space="0" w:color="auto"/>
              <w:right w:val="single" w:sz="4" w:space="0" w:color="auto"/>
            </w:tcBorders>
            <w:shd w:val="clear" w:color="auto" w:fill="auto"/>
            <w:vAlign w:val="center"/>
          </w:tcPr>
          <w:p w14:paraId="412F74C9" w14:textId="77777777" w:rsidR="00415A74" w:rsidRPr="00013D37" w:rsidRDefault="00415A74" w:rsidP="003A0547">
            <w:pPr>
              <w:rPr>
                <w:sz w:val="22"/>
                <w:szCs w:val="22"/>
              </w:rPr>
            </w:pPr>
            <w:r w:rsidRPr="002E5091">
              <w:rPr>
                <w:sz w:val="22"/>
                <w:szCs w:val="22"/>
              </w:rPr>
              <w:t>Ne mažiau kaip 3 vnt. garsiakalbių, kurių bendra suminė galia ne mažiau kaip 48 W</w:t>
            </w:r>
          </w:p>
        </w:tc>
        <w:tc>
          <w:tcPr>
            <w:tcW w:w="3402" w:type="dxa"/>
            <w:tcBorders>
              <w:top w:val="single" w:sz="4" w:space="0" w:color="auto"/>
              <w:left w:val="single" w:sz="4" w:space="0" w:color="auto"/>
              <w:bottom w:val="single" w:sz="4" w:space="0" w:color="auto"/>
              <w:right w:val="single" w:sz="4" w:space="0" w:color="auto"/>
            </w:tcBorders>
            <w:vAlign w:val="center"/>
          </w:tcPr>
          <w:p w14:paraId="54A01930" w14:textId="77777777" w:rsidR="00415A74" w:rsidRPr="00013D37" w:rsidRDefault="00415A74" w:rsidP="003A0547">
            <w:pPr>
              <w:rPr>
                <w:sz w:val="22"/>
                <w:szCs w:val="22"/>
              </w:rPr>
            </w:pPr>
            <w:r w:rsidRPr="00F23FDB">
              <w:t>2</w:t>
            </w:r>
            <w:r>
              <w:t xml:space="preserve"> </w:t>
            </w:r>
            <w:r w:rsidRPr="00F23FDB">
              <w:t>x priekiniai 20 vatų garsiakalbiai</w:t>
            </w:r>
            <w:r>
              <w:t xml:space="preserve"> ir </w:t>
            </w:r>
            <w:r w:rsidRPr="00F23FDB">
              <w:t>1x 20 vatų žemųjų dažnių garsiakalbis</w:t>
            </w:r>
          </w:p>
        </w:tc>
      </w:tr>
      <w:tr w:rsidR="00415A74" w:rsidRPr="00013D37" w14:paraId="463BD229" w14:textId="77777777" w:rsidTr="00CC77E5">
        <w:trPr>
          <w:trHeight w:val="142"/>
        </w:trPr>
        <w:tc>
          <w:tcPr>
            <w:tcW w:w="557" w:type="dxa"/>
            <w:tcBorders>
              <w:top w:val="single" w:sz="4" w:space="0" w:color="auto"/>
              <w:left w:val="single" w:sz="4" w:space="0" w:color="auto"/>
              <w:bottom w:val="single" w:sz="4" w:space="0" w:color="auto"/>
              <w:right w:val="single" w:sz="4" w:space="0" w:color="auto"/>
            </w:tcBorders>
          </w:tcPr>
          <w:p w14:paraId="35835CF7" w14:textId="77777777" w:rsidR="00415A74" w:rsidRPr="00013D37" w:rsidRDefault="00415A74" w:rsidP="00415A74">
            <w:pPr>
              <w:pStyle w:val="Sraopastraipa"/>
              <w:numPr>
                <w:ilvl w:val="0"/>
                <w:numId w:val="5"/>
              </w:numPr>
              <w:ind w:right="606"/>
              <w:rPr>
                <w:b/>
                <w:bCs/>
                <w:sz w:val="22"/>
                <w:szCs w:val="22"/>
              </w:rPr>
            </w:pPr>
          </w:p>
        </w:tc>
        <w:tc>
          <w:tcPr>
            <w:tcW w:w="2273" w:type="dxa"/>
            <w:tcBorders>
              <w:top w:val="single" w:sz="4" w:space="0" w:color="auto"/>
              <w:left w:val="single" w:sz="4" w:space="0" w:color="auto"/>
              <w:bottom w:val="single" w:sz="4" w:space="0" w:color="auto"/>
              <w:right w:val="single" w:sz="4" w:space="0" w:color="auto"/>
            </w:tcBorders>
            <w:shd w:val="clear" w:color="auto" w:fill="auto"/>
            <w:vAlign w:val="center"/>
          </w:tcPr>
          <w:p w14:paraId="0B9251F7" w14:textId="77777777" w:rsidR="00415A74" w:rsidRPr="00013D37" w:rsidRDefault="00415A74" w:rsidP="003A0547">
            <w:pPr>
              <w:rPr>
                <w:sz w:val="22"/>
                <w:szCs w:val="22"/>
              </w:rPr>
            </w:pPr>
            <w:r w:rsidRPr="002E5091">
              <w:rPr>
                <w:sz w:val="22"/>
                <w:szCs w:val="22"/>
              </w:rPr>
              <w:t>Aplinkos šviesos jutiklis</w:t>
            </w:r>
          </w:p>
        </w:tc>
        <w:tc>
          <w:tcPr>
            <w:tcW w:w="3544" w:type="dxa"/>
            <w:tcBorders>
              <w:top w:val="single" w:sz="4" w:space="0" w:color="auto"/>
              <w:left w:val="nil"/>
              <w:bottom w:val="single" w:sz="4" w:space="0" w:color="auto"/>
              <w:right w:val="single" w:sz="4" w:space="0" w:color="auto"/>
            </w:tcBorders>
            <w:shd w:val="clear" w:color="auto" w:fill="auto"/>
            <w:vAlign w:val="center"/>
          </w:tcPr>
          <w:p w14:paraId="075F293B" w14:textId="77777777" w:rsidR="00415A74" w:rsidRPr="00013D37" w:rsidRDefault="00415A74" w:rsidP="003A0547">
            <w:pPr>
              <w:rPr>
                <w:sz w:val="22"/>
                <w:szCs w:val="22"/>
              </w:rPr>
            </w:pPr>
            <w:r>
              <w:rPr>
                <w:sz w:val="22"/>
                <w:szCs w:val="22"/>
              </w:rPr>
              <w:t>Integruotas</w:t>
            </w:r>
          </w:p>
        </w:tc>
        <w:tc>
          <w:tcPr>
            <w:tcW w:w="3402" w:type="dxa"/>
            <w:tcBorders>
              <w:top w:val="single" w:sz="4" w:space="0" w:color="auto"/>
              <w:left w:val="single" w:sz="4" w:space="0" w:color="auto"/>
              <w:bottom w:val="single" w:sz="4" w:space="0" w:color="auto"/>
              <w:right w:val="single" w:sz="4" w:space="0" w:color="auto"/>
            </w:tcBorders>
            <w:vAlign w:val="center"/>
          </w:tcPr>
          <w:p w14:paraId="68BD6E42" w14:textId="77777777" w:rsidR="00415A74" w:rsidRPr="00013D37" w:rsidRDefault="00415A74" w:rsidP="003A0547">
            <w:pPr>
              <w:rPr>
                <w:sz w:val="22"/>
                <w:szCs w:val="22"/>
              </w:rPr>
            </w:pPr>
            <w:r>
              <w:rPr>
                <w:sz w:val="22"/>
                <w:szCs w:val="22"/>
              </w:rPr>
              <w:t>Integruotas</w:t>
            </w:r>
          </w:p>
        </w:tc>
      </w:tr>
      <w:tr w:rsidR="00415A74" w:rsidRPr="00013D37" w14:paraId="271EE772" w14:textId="77777777" w:rsidTr="00CC77E5">
        <w:trPr>
          <w:trHeight w:val="525"/>
        </w:trPr>
        <w:tc>
          <w:tcPr>
            <w:tcW w:w="557" w:type="dxa"/>
            <w:tcBorders>
              <w:top w:val="single" w:sz="4" w:space="0" w:color="auto"/>
              <w:left w:val="single" w:sz="4" w:space="0" w:color="auto"/>
              <w:bottom w:val="single" w:sz="4" w:space="0" w:color="auto"/>
              <w:right w:val="single" w:sz="4" w:space="0" w:color="auto"/>
            </w:tcBorders>
          </w:tcPr>
          <w:p w14:paraId="7FFA5638" w14:textId="77777777" w:rsidR="00415A74" w:rsidRPr="00013D37" w:rsidRDefault="00415A74" w:rsidP="00415A74">
            <w:pPr>
              <w:pStyle w:val="Sraopastraipa"/>
              <w:numPr>
                <w:ilvl w:val="0"/>
                <w:numId w:val="5"/>
              </w:numPr>
              <w:ind w:right="606"/>
              <w:rPr>
                <w:b/>
                <w:bCs/>
                <w:sz w:val="22"/>
                <w:szCs w:val="22"/>
              </w:rPr>
            </w:pPr>
          </w:p>
        </w:tc>
        <w:tc>
          <w:tcPr>
            <w:tcW w:w="2273" w:type="dxa"/>
            <w:tcBorders>
              <w:top w:val="single" w:sz="4" w:space="0" w:color="auto"/>
              <w:left w:val="single" w:sz="4" w:space="0" w:color="auto"/>
              <w:bottom w:val="single" w:sz="4" w:space="0" w:color="auto"/>
              <w:right w:val="single" w:sz="4" w:space="0" w:color="auto"/>
            </w:tcBorders>
            <w:shd w:val="clear" w:color="auto" w:fill="auto"/>
            <w:vAlign w:val="center"/>
          </w:tcPr>
          <w:p w14:paraId="41CA8EB1" w14:textId="77777777" w:rsidR="00415A74" w:rsidRPr="00013D37" w:rsidRDefault="00415A74" w:rsidP="003A0547">
            <w:pPr>
              <w:rPr>
                <w:sz w:val="22"/>
                <w:szCs w:val="22"/>
              </w:rPr>
            </w:pPr>
            <w:r w:rsidRPr="002E5091">
              <w:rPr>
                <w:sz w:val="22"/>
                <w:szCs w:val="22"/>
              </w:rPr>
              <w:t>Integruotas kompiuteris</w:t>
            </w:r>
          </w:p>
        </w:tc>
        <w:tc>
          <w:tcPr>
            <w:tcW w:w="3544" w:type="dxa"/>
            <w:tcBorders>
              <w:top w:val="single" w:sz="4" w:space="0" w:color="auto"/>
              <w:left w:val="nil"/>
              <w:bottom w:val="single" w:sz="4" w:space="0" w:color="auto"/>
              <w:right w:val="single" w:sz="4" w:space="0" w:color="auto"/>
            </w:tcBorders>
            <w:shd w:val="clear" w:color="auto" w:fill="auto"/>
            <w:vAlign w:val="center"/>
          </w:tcPr>
          <w:p w14:paraId="12D0E8F5" w14:textId="77777777" w:rsidR="00415A74" w:rsidRPr="002E5091" w:rsidRDefault="00415A74" w:rsidP="003A0547">
            <w:pPr>
              <w:shd w:val="clear" w:color="auto" w:fill="FFFFFF"/>
              <w:tabs>
                <w:tab w:val="left" w:pos="567"/>
              </w:tabs>
              <w:rPr>
                <w:sz w:val="22"/>
                <w:szCs w:val="22"/>
              </w:rPr>
            </w:pPr>
            <w:r w:rsidRPr="002E5091">
              <w:rPr>
                <w:sz w:val="22"/>
                <w:szCs w:val="22"/>
              </w:rPr>
              <w:t xml:space="preserve">Integruotas kompiuteris, kuris užtikrina interaktyvaus ekrano veikimą neprijungus išorinio </w:t>
            </w:r>
            <w:r w:rsidRPr="002E5091">
              <w:rPr>
                <w:sz w:val="22"/>
                <w:szCs w:val="22"/>
              </w:rPr>
              <w:lastRenderedPageBreak/>
              <w:t>kompiuterio, turi būti ne žemesnių parametrų nei:</w:t>
            </w:r>
          </w:p>
          <w:p w14:paraId="7385AB82" w14:textId="77777777" w:rsidR="00415A74" w:rsidRPr="002E5091" w:rsidRDefault="00415A74" w:rsidP="003A0547">
            <w:pPr>
              <w:shd w:val="clear" w:color="auto" w:fill="FFFFFF"/>
              <w:tabs>
                <w:tab w:val="left" w:pos="567"/>
              </w:tabs>
              <w:rPr>
                <w:sz w:val="22"/>
                <w:szCs w:val="22"/>
              </w:rPr>
            </w:pPr>
            <w:r w:rsidRPr="002E5091">
              <w:rPr>
                <w:sz w:val="22"/>
                <w:szCs w:val="22"/>
              </w:rPr>
              <w:t xml:space="preserve">1. </w:t>
            </w:r>
            <w:r w:rsidRPr="002E5091">
              <w:rPr>
                <w:i/>
                <w:iCs/>
                <w:sz w:val="22"/>
                <w:szCs w:val="22"/>
              </w:rPr>
              <w:t>Android 13</w:t>
            </w:r>
            <w:r w:rsidRPr="002E5091">
              <w:rPr>
                <w:sz w:val="22"/>
                <w:szCs w:val="22"/>
              </w:rPr>
              <w:t xml:space="preserve"> OS arba lygiavertė</w:t>
            </w:r>
            <w:r>
              <w:rPr>
                <w:sz w:val="22"/>
                <w:szCs w:val="22"/>
              </w:rPr>
              <w:t>s</w:t>
            </w:r>
            <w:r w:rsidRPr="002E5091">
              <w:rPr>
                <w:sz w:val="22"/>
                <w:szCs w:val="22"/>
              </w:rPr>
              <w:t>;</w:t>
            </w:r>
          </w:p>
          <w:p w14:paraId="6A119661" w14:textId="77777777" w:rsidR="00415A74" w:rsidRPr="002E5091" w:rsidRDefault="00415A74" w:rsidP="003A0547">
            <w:pPr>
              <w:shd w:val="clear" w:color="auto" w:fill="FFFFFF"/>
              <w:tabs>
                <w:tab w:val="left" w:pos="567"/>
              </w:tabs>
              <w:rPr>
                <w:sz w:val="22"/>
                <w:szCs w:val="22"/>
              </w:rPr>
            </w:pPr>
            <w:r w:rsidRPr="002E5091">
              <w:rPr>
                <w:sz w:val="22"/>
                <w:szCs w:val="22"/>
              </w:rPr>
              <w:t>2. 8 GB operatyviosios atminties;</w:t>
            </w:r>
          </w:p>
          <w:p w14:paraId="3FC306B1" w14:textId="77777777" w:rsidR="00415A74" w:rsidRPr="002E5091" w:rsidRDefault="00415A74" w:rsidP="003A0547">
            <w:pPr>
              <w:shd w:val="clear" w:color="auto" w:fill="FFFFFF"/>
              <w:tabs>
                <w:tab w:val="left" w:pos="567"/>
              </w:tabs>
              <w:rPr>
                <w:sz w:val="22"/>
                <w:szCs w:val="22"/>
              </w:rPr>
            </w:pPr>
            <w:r w:rsidRPr="002E5091">
              <w:rPr>
                <w:sz w:val="22"/>
                <w:szCs w:val="22"/>
              </w:rPr>
              <w:t>3. 128 GB vidinės atminties;</w:t>
            </w:r>
          </w:p>
          <w:p w14:paraId="37E48D04" w14:textId="77777777" w:rsidR="00415A74" w:rsidRPr="00013D37" w:rsidRDefault="00415A74" w:rsidP="003A0547">
            <w:pPr>
              <w:rPr>
                <w:sz w:val="22"/>
                <w:szCs w:val="22"/>
              </w:rPr>
            </w:pPr>
            <w:r w:rsidRPr="002E5091">
              <w:rPr>
                <w:sz w:val="22"/>
                <w:szCs w:val="22"/>
              </w:rPr>
              <w:t>4. kompiuteris su ekranu sudaro vieną vienetą</w:t>
            </w:r>
          </w:p>
        </w:tc>
        <w:tc>
          <w:tcPr>
            <w:tcW w:w="3402" w:type="dxa"/>
            <w:tcBorders>
              <w:top w:val="single" w:sz="4" w:space="0" w:color="auto"/>
              <w:left w:val="single" w:sz="4" w:space="0" w:color="auto"/>
              <w:bottom w:val="single" w:sz="4" w:space="0" w:color="auto"/>
              <w:right w:val="single" w:sz="4" w:space="0" w:color="auto"/>
            </w:tcBorders>
            <w:vAlign w:val="center"/>
          </w:tcPr>
          <w:p w14:paraId="5602AEB0" w14:textId="77777777" w:rsidR="00415A74" w:rsidRPr="002E5091" w:rsidRDefault="00415A74" w:rsidP="003A0547">
            <w:pPr>
              <w:shd w:val="clear" w:color="auto" w:fill="FFFFFF"/>
              <w:tabs>
                <w:tab w:val="left" w:pos="567"/>
              </w:tabs>
              <w:rPr>
                <w:sz w:val="22"/>
                <w:szCs w:val="22"/>
              </w:rPr>
            </w:pPr>
            <w:r w:rsidRPr="002E5091">
              <w:rPr>
                <w:sz w:val="22"/>
                <w:szCs w:val="22"/>
              </w:rPr>
              <w:lastRenderedPageBreak/>
              <w:t xml:space="preserve">Integruotas kompiuteris, kuris užtikrina interaktyvaus ekrano </w:t>
            </w:r>
            <w:r w:rsidRPr="002E5091">
              <w:rPr>
                <w:sz w:val="22"/>
                <w:szCs w:val="22"/>
              </w:rPr>
              <w:lastRenderedPageBreak/>
              <w:t xml:space="preserve">veikimą neprijungus išorinio </w:t>
            </w:r>
            <w:proofErr w:type="spellStart"/>
            <w:r w:rsidRPr="002E5091">
              <w:rPr>
                <w:sz w:val="22"/>
                <w:szCs w:val="22"/>
              </w:rPr>
              <w:t>kompiuterio,</w:t>
            </w:r>
            <w:r>
              <w:rPr>
                <w:sz w:val="22"/>
                <w:szCs w:val="22"/>
              </w:rPr>
              <w:t>yra</w:t>
            </w:r>
            <w:r w:rsidRPr="002E5091">
              <w:rPr>
                <w:sz w:val="22"/>
                <w:szCs w:val="22"/>
              </w:rPr>
              <w:t>i</w:t>
            </w:r>
            <w:proofErr w:type="spellEnd"/>
            <w:r w:rsidRPr="002E5091">
              <w:rPr>
                <w:sz w:val="22"/>
                <w:szCs w:val="22"/>
              </w:rPr>
              <w:t xml:space="preserve"> </w:t>
            </w:r>
            <w:r>
              <w:rPr>
                <w:sz w:val="22"/>
                <w:szCs w:val="22"/>
              </w:rPr>
              <w:t xml:space="preserve">šių </w:t>
            </w:r>
            <w:r w:rsidRPr="002E5091">
              <w:rPr>
                <w:sz w:val="22"/>
                <w:szCs w:val="22"/>
              </w:rPr>
              <w:t>parametrų:</w:t>
            </w:r>
          </w:p>
          <w:p w14:paraId="3FF486C8" w14:textId="77777777" w:rsidR="00415A74" w:rsidRPr="002E5091" w:rsidRDefault="00415A74" w:rsidP="003A0547">
            <w:pPr>
              <w:shd w:val="clear" w:color="auto" w:fill="FFFFFF"/>
              <w:tabs>
                <w:tab w:val="left" w:pos="567"/>
              </w:tabs>
              <w:rPr>
                <w:sz w:val="22"/>
                <w:szCs w:val="22"/>
              </w:rPr>
            </w:pPr>
            <w:r w:rsidRPr="002E5091">
              <w:rPr>
                <w:sz w:val="22"/>
                <w:szCs w:val="22"/>
              </w:rPr>
              <w:t xml:space="preserve">1. </w:t>
            </w:r>
            <w:r w:rsidRPr="002E5091">
              <w:rPr>
                <w:i/>
                <w:iCs/>
                <w:sz w:val="22"/>
                <w:szCs w:val="22"/>
              </w:rPr>
              <w:t>Android 13</w:t>
            </w:r>
            <w:r w:rsidRPr="002E5091">
              <w:rPr>
                <w:sz w:val="22"/>
                <w:szCs w:val="22"/>
              </w:rPr>
              <w:t xml:space="preserve"> OS ;</w:t>
            </w:r>
          </w:p>
          <w:p w14:paraId="22E36F44" w14:textId="77777777" w:rsidR="00415A74" w:rsidRPr="002E5091" w:rsidRDefault="00415A74" w:rsidP="003A0547">
            <w:pPr>
              <w:shd w:val="clear" w:color="auto" w:fill="FFFFFF"/>
              <w:tabs>
                <w:tab w:val="left" w:pos="567"/>
              </w:tabs>
              <w:rPr>
                <w:sz w:val="22"/>
                <w:szCs w:val="22"/>
              </w:rPr>
            </w:pPr>
            <w:r w:rsidRPr="002E5091">
              <w:rPr>
                <w:sz w:val="22"/>
                <w:szCs w:val="22"/>
              </w:rPr>
              <w:t>2. 8 GB operatyviosios atminties;</w:t>
            </w:r>
          </w:p>
          <w:p w14:paraId="0A30378F" w14:textId="77777777" w:rsidR="00415A74" w:rsidRPr="002E5091" w:rsidRDefault="00415A74" w:rsidP="003A0547">
            <w:pPr>
              <w:shd w:val="clear" w:color="auto" w:fill="FFFFFF"/>
              <w:tabs>
                <w:tab w:val="left" w:pos="567"/>
              </w:tabs>
              <w:rPr>
                <w:sz w:val="22"/>
                <w:szCs w:val="22"/>
              </w:rPr>
            </w:pPr>
            <w:r w:rsidRPr="002E5091">
              <w:rPr>
                <w:sz w:val="22"/>
                <w:szCs w:val="22"/>
              </w:rPr>
              <w:t>3. 128 GB vidinės atminties;</w:t>
            </w:r>
          </w:p>
          <w:p w14:paraId="76D010BC" w14:textId="77777777" w:rsidR="00415A74" w:rsidRPr="00013D37" w:rsidRDefault="00415A74" w:rsidP="003A0547">
            <w:pPr>
              <w:rPr>
                <w:sz w:val="22"/>
                <w:szCs w:val="22"/>
              </w:rPr>
            </w:pPr>
            <w:r w:rsidRPr="002E5091">
              <w:rPr>
                <w:sz w:val="22"/>
                <w:szCs w:val="22"/>
              </w:rPr>
              <w:t>4. kompiuteris su ekranu sudaro vieną vienetą</w:t>
            </w:r>
          </w:p>
        </w:tc>
      </w:tr>
      <w:tr w:rsidR="00415A74" w:rsidRPr="00013D37" w14:paraId="50874B28" w14:textId="77777777" w:rsidTr="00CC77E5">
        <w:trPr>
          <w:trHeight w:val="525"/>
        </w:trPr>
        <w:tc>
          <w:tcPr>
            <w:tcW w:w="557" w:type="dxa"/>
            <w:tcBorders>
              <w:top w:val="single" w:sz="4" w:space="0" w:color="auto"/>
              <w:left w:val="single" w:sz="4" w:space="0" w:color="auto"/>
              <w:bottom w:val="single" w:sz="4" w:space="0" w:color="auto"/>
              <w:right w:val="single" w:sz="4" w:space="0" w:color="auto"/>
            </w:tcBorders>
          </w:tcPr>
          <w:p w14:paraId="67A1D0A9" w14:textId="77777777" w:rsidR="00415A74" w:rsidRPr="00013D37" w:rsidRDefault="00415A74" w:rsidP="00415A74">
            <w:pPr>
              <w:pStyle w:val="Sraopastraipa"/>
              <w:numPr>
                <w:ilvl w:val="0"/>
                <w:numId w:val="5"/>
              </w:numPr>
              <w:ind w:right="606"/>
              <w:rPr>
                <w:b/>
                <w:bCs/>
                <w:sz w:val="22"/>
                <w:szCs w:val="22"/>
              </w:rPr>
            </w:pPr>
          </w:p>
        </w:tc>
        <w:tc>
          <w:tcPr>
            <w:tcW w:w="2273" w:type="dxa"/>
            <w:tcBorders>
              <w:top w:val="single" w:sz="4" w:space="0" w:color="auto"/>
              <w:left w:val="single" w:sz="4" w:space="0" w:color="auto"/>
              <w:bottom w:val="single" w:sz="4" w:space="0" w:color="auto"/>
              <w:right w:val="single" w:sz="4" w:space="0" w:color="auto"/>
            </w:tcBorders>
            <w:shd w:val="clear" w:color="auto" w:fill="auto"/>
            <w:vAlign w:val="center"/>
          </w:tcPr>
          <w:p w14:paraId="45CED1D7" w14:textId="77777777" w:rsidR="00415A74" w:rsidRPr="00013D37" w:rsidRDefault="00415A74" w:rsidP="003A0547">
            <w:pPr>
              <w:rPr>
                <w:sz w:val="22"/>
                <w:szCs w:val="22"/>
              </w:rPr>
            </w:pPr>
            <w:r w:rsidRPr="002E5091">
              <w:rPr>
                <w:sz w:val="22"/>
                <w:szCs w:val="22"/>
              </w:rPr>
              <w:t>Interaktyvaus ekrano programinės įrangos reikalavimai</w:t>
            </w:r>
          </w:p>
        </w:tc>
        <w:tc>
          <w:tcPr>
            <w:tcW w:w="3544" w:type="dxa"/>
            <w:tcBorders>
              <w:top w:val="single" w:sz="4" w:space="0" w:color="auto"/>
              <w:left w:val="nil"/>
              <w:bottom w:val="single" w:sz="4" w:space="0" w:color="auto"/>
              <w:right w:val="single" w:sz="4" w:space="0" w:color="auto"/>
            </w:tcBorders>
            <w:shd w:val="clear" w:color="auto" w:fill="auto"/>
            <w:vAlign w:val="center"/>
          </w:tcPr>
          <w:p w14:paraId="2A54F4E8" w14:textId="77777777" w:rsidR="00415A74" w:rsidRPr="002E5091" w:rsidRDefault="00415A74" w:rsidP="003A0547">
            <w:pPr>
              <w:shd w:val="clear" w:color="auto" w:fill="FFFFFF"/>
              <w:tabs>
                <w:tab w:val="left" w:pos="567"/>
              </w:tabs>
              <w:rPr>
                <w:sz w:val="22"/>
                <w:szCs w:val="22"/>
              </w:rPr>
            </w:pPr>
            <w:r w:rsidRPr="002E5091">
              <w:rPr>
                <w:sz w:val="22"/>
                <w:szCs w:val="22"/>
              </w:rPr>
              <w:t>Tiekėjas turi nurodyti konkretų programinės įrangos pavadinimą arba pateikti nuorodą į gamintojo puslapį. Programinė įranga turi būti viena sistema iš to paties gamintojo.</w:t>
            </w:r>
          </w:p>
          <w:p w14:paraId="18442CEB" w14:textId="77777777" w:rsidR="00415A74" w:rsidRPr="00013D37" w:rsidRDefault="00415A74" w:rsidP="003A0547">
            <w:pPr>
              <w:shd w:val="clear" w:color="auto" w:fill="FFFFFF"/>
              <w:tabs>
                <w:tab w:val="left" w:pos="567"/>
              </w:tabs>
              <w:rPr>
                <w:sz w:val="22"/>
                <w:szCs w:val="22"/>
              </w:rPr>
            </w:pPr>
            <w:r w:rsidRPr="002E5091">
              <w:rPr>
                <w:sz w:val="22"/>
                <w:szCs w:val="22"/>
              </w:rPr>
              <w:t>Turi būti galimybė naudotis programa iš bet kurio kompiuterio ar išmaniojo įrenginio (</w:t>
            </w:r>
            <w:r w:rsidRPr="002E5091">
              <w:rPr>
                <w:i/>
                <w:iCs/>
                <w:sz w:val="22"/>
                <w:szCs w:val="22"/>
              </w:rPr>
              <w:t xml:space="preserve">BYOD </w:t>
            </w:r>
            <w:proofErr w:type="spellStart"/>
            <w:r w:rsidRPr="002E5091">
              <w:rPr>
                <w:i/>
                <w:iCs/>
                <w:sz w:val="22"/>
                <w:szCs w:val="22"/>
              </w:rPr>
              <w:t>compliant</w:t>
            </w:r>
            <w:proofErr w:type="spellEnd"/>
            <w:r w:rsidRPr="002E5091">
              <w:rPr>
                <w:sz w:val="22"/>
                <w:szCs w:val="22"/>
              </w:rPr>
              <w:t xml:space="preserve">). </w:t>
            </w:r>
          </w:p>
        </w:tc>
        <w:tc>
          <w:tcPr>
            <w:tcW w:w="3402" w:type="dxa"/>
            <w:tcBorders>
              <w:top w:val="single" w:sz="4" w:space="0" w:color="auto"/>
              <w:left w:val="single" w:sz="4" w:space="0" w:color="auto"/>
              <w:bottom w:val="single" w:sz="4" w:space="0" w:color="auto"/>
              <w:right w:val="single" w:sz="4" w:space="0" w:color="auto"/>
            </w:tcBorders>
          </w:tcPr>
          <w:p w14:paraId="0A7BF589" w14:textId="77777777" w:rsidR="00415A74" w:rsidRPr="00013D37" w:rsidRDefault="00415A74" w:rsidP="003A0547">
            <w:pPr>
              <w:rPr>
                <w:sz w:val="22"/>
                <w:szCs w:val="22"/>
              </w:rPr>
            </w:pPr>
            <w:hyperlink r:id="rId8" w:history="1">
              <w:r w:rsidRPr="002229BD">
                <w:rPr>
                  <w:rStyle w:val="Hipersaitas"/>
                  <w:i/>
                </w:rPr>
                <w:t>https://www.i3learnhub.com/</w:t>
              </w:r>
            </w:hyperlink>
            <w:r>
              <w:rPr>
                <w:i/>
              </w:rPr>
              <w:t xml:space="preserve"> </w:t>
            </w:r>
          </w:p>
        </w:tc>
      </w:tr>
      <w:tr w:rsidR="00415A74" w:rsidRPr="00013D37" w14:paraId="741D01B5" w14:textId="77777777" w:rsidTr="00CC77E5">
        <w:trPr>
          <w:trHeight w:val="525"/>
        </w:trPr>
        <w:tc>
          <w:tcPr>
            <w:tcW w:w="557" w:type="dxa"/>
            <w:tcBorders>
              <w:top w:val="single" w:sz="4" w:space="0" w:color="auto"/>
              <w:left w:val="single" w:sz="4" w:space="0" w:color="auto"/>
              <w:bottom w:val="single" w:sz="4" w:space="0" w:color="auto"/>
              <w:right w:val="single" w:sz="4" w:space="0" w:color="auto"/>
            </w:tcBorders>
          </w:tcPr>
          <w:p w14:paraId="715B14D2" w14:textId="77777777" w:rsidR="00415A74" w:rsidRPr="00013D37" w:rsidRDefault="00415A74" w:rsidP="00415A74">
            <w:pPr>
              <w:pStyle w:val="Sraopastraipa"/>
              <w:numPr>
                <w:ilvl w:val="0"/>
                <w:numId w:val="5"/>
              </w:numPr>
              <w:ind w:right="606"/>
              <w:rPr>
                <w:b/>
                <w:bCs/>
                <w:sz w:val="22"/>
                <w:szCs w:val="22"/>
              </w:rPr>
            </w:pPr>
          </w:p>
        </w:tc>
        <w:tc>
          <w:tcPr>
            <w:tcW w:w="2273" w:type="dxa"/>
            <w:tcBorders>
              <w:top w:val="single" w:sz="4" w:space="0" w:color="auto"/>
              <w:left w:val="single" w:sz="4" w:space="0" w:color="auto"/>
              <w:bottom w:val="single" w:sz="4" w:space="0" w:color="auto"/>
              <w:right w:val="single" w:sz="4" w:space="0" w:color="auto"/>
            </w:tcBorders>
            <w:shd w:val="clear" w:color="auto" w:fill="auto"/>
            <w:vAlign w:val="center"/>
          </w:tcPr>
          <w:p w14:paraId="4E3AAD95" w14:textId="77777777" w:rsidR="00415A74" w:rsidRPr="00013D37" w:rsidRDefault="00415A74" w:rsidP="003A0547">
            <w:pPr>
              <w:rPr>
                <w:sz w:val="22"/>
                <w:szCs w:val="22"/>
              </w:rPr>
            </w:pPr>
            <w:r w:rsidRPr="002E5091">
              <w:rPr>
                <w:sz w:val="22"/>
                <w:szCs w:val="22"/>
              </w:rPr>
              <w:t>Lietimo įrankiai</w:t>
            </w:r>
          </w:p>
        </w:tc>
        <w:tc>
          <w:tcPr>
            <w:tcW w:w="3544" w:type="dxa"/>
            <w:tcBorders>
              <w:top w:val="single" w:sz="4" w:space="0" w:color="auto"/>
              <w:left w:val="nil"/>
              <w:bottom w:val="single" w:sz="4" w:space="0" w:color="auto"/>
              <w:right w:val="single" w:sz="4" w:space="0" w:color="auto"/>
            </w:tcBorders>
            <w:shd w:val="clear" w:color="auto" w:fill="auto"/>
            <w:vAlign w:val="center"/>
          </w:tcPr>
          <w:p w14:paraId="3C21F92F" w14:textId="77777777" w:rsidR="00415A74" w:rsidRPr="00013D37" w:rsidRDefault="00415A74" w:rsidP="003A0547">
            <w:pPr>
              <w:shd w:val="clear" w:color="auto" w:fill="FFFFFF"/>
              <w:tabs>
                <w:tab w:val="left" w:pos="567"/>
              </w:tabs>
              <w:rPr>
                <w:sz w:val="22"/>
                <w:szCs w:val="22"/>
              </w:rPr>
            </w:pPr>
            <w:r w:rsidRPr="002E5091">
              <w:rPr>
                <w:sz w:val="22"/>
                <w:szCs w:val="22"/>
              </w:rPr>
              <w:t>Turi būti pritaikytas lietimui žymekliu arba pirštais. Komplekte - ne mažiau kaip 4 išmanūs magnetiniai rašikliai, kuriuos galima pridėti ir laikyti prie bet kurios ekrano metalinės konstrukcijos vietos. Rašikliai turi būti be baterijų.</w:t>
            </w:r>
          </w:p>
        </w:tc>
        <w:tc>
          <w:tcPr>
            <w:tcW w:w="3402" w:type="dxa"/>
            <w:tcBorders>
              <w:top w:val="single" w:sz="4" w:space="0" w:color="auto"/>
              <w:left w:val="single" w:sz="4" w:space="0" w:color="auto"/>
              <w:bottom w:val="single" w:sz="4" w:space="0" w:color="auto"/>
              <w:right w:val="single" w:sz="4" w:space="0" w:color="auto"/>
            </w:tcBorders>
          </w:tcPr>
          <w:p w14:paraId="7E61418F" w14:textId="75F868E9" w:rsidR="00415A74" w:rsidRPr="00013D37" w:rsidRDefault="00B4785F" w:rsidP="003A0547">
            <w:pPr>
              <w:rPr>
                <w:i/>
                <w:sz w:val="22"/>
                <w:szCs w:val="22"/>
              </w:rPr>
            </w:pPr>
            <w:r>
              <w:rPr>
                <w:sz w:val="22"/>
                <w:szCs w:val="22"/>
              </w:rPr>
              <w:t>P</w:t>
            </w:r>
            <w:r w:rsidR="00415A74" w:rsidRPr="002E5091">
              <w:rPr>
                <w:sz w:val="22"/>
                <w:szCs w:val="22"/>
              </w:rPr>
              <w:t>ritaikytas lietimui žymekliu arba pirštais. Komplekte - 4 išmanūs magnetiniai rašikliai, kuriuos galima pridėti ir laikyti prie bet kurios ekrano metalinės konstrukcijos vietos. Rašikliai be baterijų.</w:t>
            </w:r>
          </w:p>
        </w:tc>
      </w:tr>
      <w:tr w:rsidR="00415A74" w:rsidRPr="00013D37" w14:paraId="138A2579" w14:textId="77777777" w:rsidTr="00CC77E5">
        <w:trPr>
          <w:trHeight w:val="525"/>
        </w:trPr>
        <w:tc>
          <w:tcPr>
            <w:tcW w:w="557" w:type="dxa"/>
            <w:tcBorders>
              <w:top w:val="single" w:sz="4" w:space="0" w:color="auto"/>
              <w:left w:val="single" w:sz="4" w:space="0" w:color="auto"/>
              <w:bottom w:val="single" w:sz="4" w:space="0" w:color="auto"/>
              <w:right w:val="single" w:sz="4" w:space="0" w:color="auto"/>
            </w:tcBorders>
          </w:tcPr>
          <w:p w14:paraId="17D77936" w14:textId="77777777" w:rsidR="00415A74" w:rsidRPr="00013D37" w:rsidRDefault="00415A74" w:rsidP="00415A74">
            <w:pPr>
              <w:pStyle w:val="Sraopastraipa"/>
              <w:numPr>
                <w:ilvl w:val="0"/>
                <w:numId w:val="5"/>
              </w:numPr>
              <w:ind w:right="606"/>
              <w:rPr>
                <w:b/>
                <w:bCs/>
                <w:sz w:val="22"/>
                <w:szCs w:val="22"/>
              </w:rPr>
            </w:pPr>
          </w:p>
        </w:tc>
        <w:tc>
          <w:tcPr>
            <w:tcW w:w="2273" w:type="dxa"/>
            <w:tcBorders>
              <w:top w:val="single" w:sz="4" w:space="0" w:color="auto"/>
              <w:left w:val="single" w:sz="4" w:space="0" w:color="auto"/>
              <w:bottom w:val="single" w:sz="4" w:space="0" w:color="auto"/>
              <w:right w:val="single" w:sz="4" w:space="0" w:color="auto"/>
            </w:tcBorders>
            <w:shd w:val="clear" w:color="auto" w:fill="auto"/>
            <w:vAlign w:val="center"/>
          </w:tcPr>
          <w:p w14:paraId="4051DB38" w14:textId="77777777" w:rsidR="00415A74" w:rsidRPr="00013D37" w:rsidRDefault="00415A74" w:rsidP="003A0547">
            <w:pPr>
              <w:rPr>
                <w:sz w:val="22"/>
                <w:szCs w:val="22"/>
              </w:rPr>
            </w:pPr>
            <w:r w:rsidRPr="002E5091">
              <w:rPr>
                <w:sz w:val="22"/>
                <w:szCs w:val="22"/>
              </w:rPr>
              <w:t>Laikiklis</w:t>
            </w:r>
            <w:r w:rsidRPr="002E5091">
              <w:rPr>
                <w:sz w:val="22"/>
                <w:szCs w:val="22"/>
              </w:rPr>
              <w:tab/>
            </w:r>
          </w:p>
        </w:tc>
        <w:tc>
          <w:tcPr>
            <w:tcW w:w="3544" w:type="dxa"/>
            <w:tcBorders>
              <w:top w:val="single" w:sz="4" w:space="0" w:color="auto"/>
              <w:left w:val="nil"/>
              <w:bottom w:val="single" w:sz="4" w:space="0" w:color="auto"/>
              <w:right w:val="single" w:sz="4" w:space="0" w:color="auto"/>
            </w:tcBorders>
            <w:shd w:val="clear" w:color="auto" w:fill="auto"/>
            <w:vAlign w:val="center"/>
          </w:tcPr>
          <w:p w14:paraId="1F53BB94" w14:textId="77777777" w:rsidR="00415A74" w:rsidRPr="00013D37" w:rsidRDefault="00415A74" w:rsidP="003A0547">
            <w:pPr>
              <w:rPr>
                <w:sz w:val="22"/>
                <w:szCs w:val="22"/>
              </w:rPr>
            </w:pPr>
            <w:r w:rsidRPr="002E5091">
              <w:rPr>
                <w:sz w:val="22"/>
                <w:szCs w:val="22"/>
              </w:rPr>
              <w:t>Kartu su ekranu turi būti pateiktas tam tinkamas sieninis laikiklis.</w:t>
            </w:r>
          </w:p>
        </w:tc>
        <w:tc>
          <w:tcPr>
            <w:tcW w:w="3402" w:type="dxa"/>
            <w:tcBorders>
              <w:top w:val="single" w:sz="4" w:space="0" w:color="auto"/>
              <w:left w:val="single" w:sz="4" w:space="0" w:color="auto"/>
              <w:bottom w:val="single" w:sz="4" w:space="0" w:color="auto"/>
              <w:right w:val="single" w:sz="4" w:space="0" w:color="auto"/>
            </w:tcBorders>
          </w:tcPr>
          <w:p w14:paraId="6A4FD423" w14:textId="77777777" w:rsidR="00415A74" w:rsidRPr="00013D37" w:rsidRDefault="00415A74" w:rsidP="003A0547">
            <w:pPr>
              <w:rPr>
                <w:i/>
                <w:sz w:val="22"/>
                <w:szCs w:val="22"/>
              </w:rPr>
            </w:pPr>
            <w:r>
              <w:rPr>
                <w:sz w:val="22"/>
                <w:szCs w:val="22"/>
              </w:rPr>
              <w:t>S</w:t>
            </w:r>
            <w:r w:rsidRPr="002E5091">
              <w:rPr>
                <w:sz w:val="22"/>
                <w:szCs w:val="22"/>
              </w:rPr>
              <w:t xml:space="preserve">u ekranu </w:t>
            </w:r>
            <w:r>
              <w:rPr>
                <w:sz w:val="22"/>
                <w:szCs w:val="22"/>
              </w:rPr>
              <w:t>bus</w:t>
            </w:r>
            <w:r w:rsidRPr="002E5091">
              <w:rPr>
                <w:sz w:val="22"/>
                <w:szCs w:val="22"/>
              </w:rPr>
              <w:t xml:space="preserve"> pateiktas tam tinkamas sieninis laikiklis.</w:t>
            </w:r>
          </w:p>
        </w:tc>
      </w:tr>
      <w:tr w:rsidR="00415A74" w:rsidRPr="00013D37" w14:paraId="7F40A633" w14:textId="77777777" w:rsidTr="00CC77E5">
        <w:trPr>
          <w:trHeight w:val="525"/>
        </w:trPr>
        <w:tc>
          <w:tcPr>
            <w:tcW w:w="557" w:type="dxa"/>
            <w:tcBorders>
              <w:top w:val="single" w:sz="4" w:space="0" w:color="auto"/>
              <w:left w:val="single" w:sz="4" w:space="0" w:color="auto"/>
              <w:bottom w:val="single" w:sz="4" w:space="0" w:color="auto"/>
              <w:right w:val="single" w:sz="4" w:space="0" w:color="auto"/>
            </w:tcBorders>
          </w:tcPr>
          <w:p w14:paraId="35CC55DE" w14:textId="77777777" w:rsidR="00415A74" w:rsidRPr="00013D37" w:rsidRDefault="00415A74" w:rsidP="00415A74">
            <w:pPr>
              <w:pStyle w:val="Sraopastraipa"/>
              <w:numPr>
                <w:ilvl w:val="0"/>
                <w:numId w:val="5"/>
              </w:numPr>
              <w:ind w:right="606"/>
              <w:rPr>
                <w:b/>
                <w:bCs/>
                <w:sz w:val="22"/>
                <w:szCs w:val="22"/>
              </w:rPr>
            </w:pPr>
          </w:p>
        </w:tc>
        <w:tc>
          <w:tcPr>
            <w:tcW w:w="2273" w:type="dxa"/>
            <w:tcBorders>
              <w:top w:val="single" w:sz="4" w:space="0" w:color="auto"/>
              <w:left w:val="single" w:sz="4" w:space="0" w:color="auto"/>
              <w:bottom w:val="single" w:sz="4" w:space="0" w:color="auto"/>
              <w:right w:val="single" w:sz="4" w:space="0" w:color="auto"/>
            </w:tcBorders>
            <w:shd w:val="clear" w:color="auto" w:fill="auto"/>
            <w:vAlign w:val="center"/>
          </w:tcPr>
          <w:p w14:paraId="7B07075A" w14:textId="77777777" w:rsidR="00415A74" w:rsidRPr="00013D37" w:rsidRDefault="00415A74" w:rsidP="003A0547">
            <w:pPr>
              <w:rPr>
                <w:sz w:val="22"/>
                <w:szCs w:val="22"/>
              </w:rPr>
            </w:pPr>
            <w:r w:rsidRPr="002E5091">
              <w:rPr>
                <w:sz w:val="22"/>
                <w:szCs w:val="22"/>
              </w:rPr>
              <w:t>Garantija</w:t>
            </w:r>
          </w:p>
        </w:tc>
        <w:tc>
          <w:tcPr>
            <w:tcW w:w="3544" w:type="dxa"/>
            <w:tcBorders>
              <w:top w:val="single" w:sz="4" w:space="0" w:color="auto"/>
              <w:left w:val="nil"/>
              <w:bottom w:val="single" w:sz="4" w:space="0" w:color="auto"/>
              <w:right w:val="single" w:sz="4" w:space="0" w:color="auto"/>
            </w:tcBorders>
            <w:shd w:val="clear" w:color="auto" w:fill="auto"/>
            <w:vAlign w:val="center"/>
          </w:tcPr>
          <w:p w14:paraId="57B20280" w14:textId="77777777" w:rsidR="00415A74" w:rsidRPr="00013D37" w:rsidRDefault="00415A74" w:rsidP="003A0547">
            <w:pPr>
              <w:rPr>
                <w:sz w:val="22"/>
                <w:szCs w:val="22"/>
              </w:rPr>
            </w:pPr>
            <w:r w:rsidRPr="002E5091">
              <w:rPr>
                <w:sz w:val="22"/>
                <w:szCs w:val="22"/>
              </w:rPr>
              <w:t xml:space="preserve">Ne mažiau kaip </w:t>
            </w:r>
            <w:r>
              <w:rPr>
                <w:sz w:val="22"/>
                <w:szCs w:val="22"/>
              </w:rPr>
              <w:t>24</w:t>
            </w:r>
            <w:r w:rsidRPr="002E5091">
              <w:rPr>
                <w:sz w:val="22"/>
                <w:szCs w:val="22"/>
              </w:rPr>
              <w:t xml:space="preserve"> mėn. gamintojo garantija.</w:t>
            </w:r>
          </w:p>
        </w:tc>
        <w:tc>
          <w:tcPr>
            <w:tcW w:w="3402" w:type="dxa"/>
            <w:tcBorders>
              <w:top w:val="single" w:sz="4" w:space="0" w:color="auto"/>
              <w:left w:val="single" w:sz="4" w:space="0" w:color="auto"/>
              <w:bottom w:val="single" w:sz="4" w:space="0" w:color="auto"/>
              <w:right w:val="single" w:sz="4" w:space="0" w:color="auto"/>
            </w:tcBorders>
          </w:tcPr>
          <w:p w14:paraId="6316DD9C" w14:textId="77777777" w:rsidR="00415A74" w:rsidRPr="00013D37" w:rsidRDefault="00415A74" w:rsidP="003A0547">
            <w:pPr>
              <w:rPr>
                <w:i/>
                <w:sz w:val="22"/>
                <w:szCs w:val="22"/>
              </w:rPr>
            </w:pPr>
            <w:r>
              <w:rPr>
                <w:i/>
              </w:rPr>
              <w:t xml:space="preserve">60 </w:t>
            </w:r>
            <w:r w:rsidRPr="002E5091">
              <w:rPr>
                <w:sz w:val="22"/>
                <w:szCs w:val="22"/>
              </w:rPr>
              <w:t>mėn. gamintojo garantija.</w:t>
            </w:r>
          </w:p>
        </w:tc>
      </w:tr>
      <w:tr w:rsidR="00415A74" w:rsidRPr="00013D37" w14:paraId="153C84EE" w14:textId="77777777" w:rsidTr="00CC77E5">
        <w:trPr>
          <w:trHeight w:val="525"/>
        </w:trPr>
        <w:tc>
          <w:tcPr>
            <w:tcW w:w="557" w:type="dxa"/>
            <w:tcBorders>
              <w:top w:val="single" w:sz="4" w:space="0" w:color="auto"/>
              <w:left w:val="single" w:sz="4" w:space="0" w:color="auto"/>
              <w:bottom w:val="single" w:sz="4" w:space="0" w:color="auto"/>
              <w:right w:val="single" w:sz="4" w:space="0" w:color="auto"/>
            </w:tcBorders>
          </w:tcPr>
          <w:p w14:paraId="6E34EE62" w14:textId="77777777" w:rsidR="00415A74" w:rsidRPr="00013D37" w:rsidRDefault="00415A74" w:rsidP="00415A74">
            <w:pPr>
              <w:pStyle w:val="Sraopastraipa"/>
              <w:numPr>
                <w:ilvl w:val="0"/>
                <w:numId w:val="5"/>
              </w:numPr>
              <w:ind w:right="606"/>
              <w:rPr>
                <w:b/>
                <w:bCs/>
                <w:sz w:val="22"/>
                <w:szCs w:val="22"/>
              </w:rPr>
            </w:pPr>
          </w:p>
        </w:tc>
        <w:tc>
          <w:tcPr>
            <w:tcW w:w="2273" w:type="dxa"/>
            <w:tcBorders>
              <w:top w:val="single" w:sz="4" w:space="0" w:color="auto"/>
              <w:left w:val="single" w:sz="4" w:space="0" w:color="auto"/>
              <w:bottom w:val="single" w:sz="4" w:space="0" w:color="auto"/>
              <w:right w:val="single" w:sz="4" w:space="0" w:color="auto"/>
            </w:tcBorders>
            <w:shd w:val="clear" w:color="auto" w:fill="auto"/>
          </w:tcPr>
          <w:p w14:paraId="7FAA092D" w14:textId="77777777" w:rsidR="00415A74" w:rsidRPr="00013D37" w:rsidRDefault="00415A74" w:rsidP="003A0547">
            <w:pPr>
              <w:rPr>
                <w:sz w:val="22"/>
                <w:szCs w:val="22"/>
              </w:rPr>
            </w:pPr>
            <w:r w:rsidRPr="002E5091">
              <w:rPr>
                <w:sz w:val="22"/>
                <w:szCs w:val="22"/>
              </w:rPr>
              <w:t xml:space="preserve">Konferencijų programinės įrangos </w:t>
            </w:r>
            <w:r w:rsidRPr="008E0542">
              <w:rPr>
                <w:i/>
                <w:iCs/>
                <w:sz w:val="22"/>
                <w:szCs w:val="22"/>
              </w:rPr>
              <w:t xml:space="preserve">Microsoft </w:t>
            </w:r>
            <w:proofErr w:type="spellStart"/>
            <w:r w:rsidRPr="008E0542">
              <w:rPr>
                <w:i/>
                <w:iCs/>
                <w:sz w:val="22"/>
                <w:szCs w:val="22"/>
              </w:rPr>
              <w:t>T</w:t>
            </w:r>
            <w:r w:rsidRPr="002E5091">
              <w:rPr>
                <w:sz w:val="22"/>
                <w:szCs w:val="22"/>
              </w:rPr>
              <w:t>eams</w:t>
            </w:r>
            <w:proofErr w:type="spellEnd"/>
            <w:r w:rsidRPr="002E5091">
              <w:rPr>
                <w:sz w:val="22"/>
                <w:szCs w:val="22"/>
              </w:rPr>
              <w:t xml:space="preserve"> </w:t>
            </w:r>
            <w:r>
              <w:rPr>
                <w:sz w:val="22"/>
                <w:szCs w:val="22"/>
              </w:rPr>
              <w:t xml:space="preserve">arba lygiavertės </w:t>
            </w:r>
            <w:r w:rsidRPr="002E5091">
              <w:rPr>
                <w:sz w:val="22"/>
                <w:szCs w:val="22"/>
              </w:rPr>
              <w:t>palaikymas</w:t>
            </w:r>
          </w:p>
        </w:tc>
        <w:tc>
          <w:tcPr>
            <w:tcW w:w="3544" w:type="dxa"/>
            <w:tcBorders>
              <w:top w:val="single" w:sz="4" w:space="0" w:color="auto"/>
              <w:left w:val="nil"/>
              <w:bottom w:val="single" w:sz="4" w:space="0" w:color="auto"/>
              <w:right w:val="single" w:sz="4" w:space="0" w:color="auto"/>
            </w:tcBorders>
            <w:shd w:val="clear" w:color="auto" w:fill="auto"/>
          </w:tcPr>
          <w:p w14:paraId="392F12FC" w14:textId="77777777" w:rsidR="00415A74" w:rsidRPr="00013D37" w:rsidRDefault="00415A74" w:rsidP="003A0547">
            <w:pPr>
              <w:rPr>
                <w:sz w:val="22"/>
                <w:szCs w:val="22"/>
              </w:rPr>
            </w:pPr>
            <w:r>
              <w:rPr>
                <w:sz w:val="22"/>
                <w:szCs w:val="22"/>
              </w:rPr>
              <w:t xml:space="preserve">Palaikoma </w:t>
            </w:r>
            <w:r w:rsidRPr="008E0542">
              <w:rPr>
                <w:i/>
                <w:iCs/>
                <w:sz w:val="22"/>
                <w:szCs w:val="22"/>
              </w:rPr>
              <w:t xml:space="preserve">Microsoft </w:t>
            </w:r>
            <w:proofErr w:type="spellStart"/>
            <w:r w:rsidRPr="008E0542">
              <w:rPr>
                <w:i/>
                <w:iCs/>
                <w:sz w:val="22"/>
                <w:szCs w:val="22"/>
              </w:rPr>
              <w:t>T</w:t>
            </w:r>
            <w:r w:rsidRPr="002E5091">
              <w:rPr>
                <w:sz w:val="22"/>
                <w:szCs w:val="22"/>
              </w:rPr>
              <w:t>eams</w:t>
            </w:r>
            <w:proofErr w:type="spellEnd"/>
            <w:r w:rsidRPr="002E5091">
              <w:rPr>
                <w:sz w:val="22"/>
                <w:szCs w:val="22"/>
              </w:rPr>
              <w:t xml:space="preserve"> </w:t>
            </w:r>
            <w:r>
              <w:rPr>
                <w:sz w:val="22"/>
                <w:szCs w:val="22"/>
              </w:rPr>
              <w:t>arba lygiavertė (nurodoma) programinė įranga</w:t>
            </w:r>
            <w:r w:rsidRPr="002E5091">
              <w:rPr>
                <w:sz w:val="22"/>
                <w:szCs w:val="22"/>
              </w:rPr>
              <w:t xml:space="preserve"> </w:t>
            </w:r>
          </w:p>
        </w:tc>
        <w:tc>
          <w:tcPr>
            <w:tcW w:w="3402" w:type="dxa"/>
            <w:tcBorders>
              <w:top w:val="single" w:sz="4" w:space="0" w:color="auto"/>
              <w:left w:val="single" w:sz="4" w:space="0" w:color="auto"/>
              <w:bottom w:val="single" w:sz="4" w:space="0" w:color="auto"/>
              <w:right w:val="single" w:sz="4" w:space="0" w:color="auto"/>
            </w:tcBorders>
          </w:tcPr>
          <w:p w14:paraId="5DF82F54" w14:textId="77777777" w:rsidR="00415A74" w:rsidRPr="00013D37" w:rsidRDefault="00415A74" w:rsidP="003A0547">
            <w:pPr>
              <w:rPr>
                <w:i/>
                <w:sz w:val="22"/>
                <w:szCs w:val="22"/>
              </w:rPr>
            </w:pPr>
            <w:r>
              <w:rPr>
                <w:sz w:val="22"/>
                <w:szCs w:val="22"/>
              </w:rPr>
              <w:t xml:space="preserve">Palaikoma </w:t>
            </w:r>
            <w:r w:rsidRPr="008E0542">
              <w:rPr>
                <w:i/>
                <w:iCs/>
                <w:sz w:val="22"/>
                <w:szCs w:val="22"/>
              </w:rPr>
              <w:t xml:space="preserve">Microsoft </w:t>
            </w:r>
            <w:proofErr w:type="spellStart"/>
            <w:r w:rsidRPr="008E0542">
              <w:rPr>
                <w:i/>
                <w:iCs/>
                <w:sz w:val="22"/>
                <w:szCs w:val="22"/>
              </w:rPr>
              <w:t>T</w:t>
            </w:r>
            <w:r w:rsidRPr="002E5091">
              <w:rPr>
                <w:sz w:val="22"/>
                <w:szCs w:val="22"/>
              </w:rPr>
              <w:t>eams</w:t>
            </w:r>
            <w:proofErr w:type="spellEnd"/>
            <w:r>
              <w:rPr>
                <w:sz w:val="22"/>
                <w:szCs w:val="22"/>
              </w:rPr>
              <w:t xml:space="preserve"> programinė įranga </w:t>
            </w:r>
          </w:p>
        </w:tc>
      </w:tr>
    </w:tbl>
    <w:p w14:paraId="214EA20E" w14:textId="77777777" w:rsidR="00415A74" w:rsidRDefault="00415A74" w:rsidP="00415A74">
      <w:pPr>
        <w:rPr>
          <w:sz w:val="22"/>
          <w:szCs w:val="22"/>
        </w:rPr>
      </w:pPr>
    </w:p>
    <w:p w14:paraId="2E3CC111" w14:textId="77777777" w:rsidR="00E26A29" w:rsidRDefault="00E26A29" w:rsidP="00415A74">
      <w:pPr>
        <w:rPr>
          <w:sz w:val="22"/>
          <w:szCs w:val="22"/>
        </w:rPr>
      </w:pPr>
    </w:p>
    <w:p w14:paraId="4911CEF6" w14:textId="5379FBA3" w:rsidR="00E26A29" w:rsidRDefault="00E26A29" w:rsidP="00E26A29">
      <w:pPr>
        <w:rPr>
          <w:rFonts w:eastAsia="Calibri"/>
          <w:b/>
          <w:bCs/>
          <w:sz w:val="22"/>
          <w:szCs w:val="22"/>
          <w:lang w:eastAsia="en-US"/>
        </w:rPr>
      </w:pPr>
      <w:r>
        <w:rPr>
          <w:rFonts w:eastAsia="Calibri"/>
          <w:b/>
          <w:bCs/>
          <w:sz w:val="22"/>
          <w:szCs w:val="22"/>
          <w:lang w:eastAsia="en-US"/>
        </w:rPr>
        <w:t xml:space="preserve">  </w:t>
      </w:r>
      <w:r w:rsidRPr="001312F5">
        <w:rPr>
          <w:rFonts w:eastAsia="Calibri"/>
          <w:b/>
          <w:bCs/>
          <w:sz w:val="22"/>
          <w:szCs w:val="22"/>
          <w:lang w:eastAsia="en-US"/>
        </w:rPr>
        <w:t>PIRKĖJAS:</w:t>
      </w:r>
      <w:r w:rsidRPr="001312F5">
        <w:rPr>
          <w:rFonts w:eastAsia="Calibri"/>
          <w:b/>
          <w:bCs/>
          <w:sz w:val="22"/>
          <w:szCs w:val="22"/>
          <w:lang w:eastAsia="en-US"/>
        </w:rPr>
        <w:tab/>
      </w:r>
      <w:r>
        <w:rPr>
          <w:rFonts w:eastAsia="Calibri"/>
          <w:b/>
          <w:bCs/>
          <w:sz w:val="22"/>
          <w:szCs w:val="22"/>
          <w:lang w:eastAsia="en-US"/>
        </w:rPr>
        <w:t xml:space="preserve">                                                                  </w:t>
      </w:r>
      <w:r w:rsidRPr="001312F5">
        <w:rPr>
          <w:rFonts w:eastAsia="Calibri"/>
          <w:b/>
          <w:bCs/>
          <w:sz w:val="22"/>
          <w:szCs w:val="22"/>
          <w:lang w:eastAsia="en-US"/>
        </w:rPr>
        <w:t>PARDAVĖJAS:</w:t>
      </w:r>
    </w:p>
    <w:p w14:paraId="4B3DA09D" w14:textId="77777777" w:rsidR="00E26A29" w:rsidRPr="005F3114" w:rsidRDefault="00E26A29" w:rsidP="00E26A29">
      <w:pPr>
        <w:rPr>
          <w:rFonts w:eastAsia="Calibri"/>
          <w:b/>
          <w:bCs/>
          <w:sz w:val="6"/>
          <w:szCs w:val="6"/>
          <w:lang w:eastAsia="en-US"/>
        </w:rPr>
      </w:pPr>
    </w:p>
    <w:tbl>
      <w:tblPr>
        <w:tblStyle w:val="Lentelstinklelis"/>
        <w:tblW w:w="96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6"/>
        <w:gridCol w:w="4826"/>
      </w:tblGrid>
      <w:tr w:rsidR="0024007A" w14:paraId="5A7273EA" w14:textId="77777777" w:rsidTr="003A0547">
        <w:trPr>
          <w:trHeight w:val="2302"/>
        </w:trPr>
        <w:tc>
          <w:tcPr>
            <w:tcW w:w="4826" w:type="dxa"/>
          </w:tcPr>
          <w:p w14:paraId="7A92F6E3" w14:textId="77777777" w:rsidR="0024007A" w:rsidRPr="00927054" w:rsidRDefault="0024007A" w:rsidP="0024007A">
            <w:pPr>
              <w:rPr>
                <w:rFonts w:eastAsia="Calibri"/>
                <w:b/>
                <w:bCs/>
                <w:sz w:val="22"/>
                <w:szCs w:val="22"/>
                <w:lang w:eastAsia="en-US"/>
              </w:rPr>
            </w:pPr>
            <w:r w:rsidRPr="00927054">
              <w:rPr>
                <w:rFonts w:eastAsia="Calibri"/>
                <w:b/>
                <w:bCs/>
                <w:sz w:val="22"/>
                <w:szCs w:val="22"/>
                <w:lang w:eastAsia="en-US"/>
              </w:rPr>
              <w:t>Vilniaus technologijų ir inžinerijos mokymų</w:t>
            </w:r>
          </w:p>
          <w:p w14:paraId="73166B5B" w14:textId="77777777" w:rsidR="0024007A" w:rsidRPr="009E7174" w:rsidRDefault="0024007A" w:rsidP="0024007A">
            <w:pPr>
              <w:rPr>
                <w:rFonts w:eastAsia="Calibri"/>
                <w:sz w:val="22"/>
                <w:szCs w:val="22"/>
                <w:lang w:eastAsia="en-US"/>
              </w:rPr>
            </w:pPr>
            <w:r w:rsidRPr="00927054">
              <w:rPr>
                <w:rFonts w:eastAsia="Calibri"/>
                <w:b/>
                <w:bCs/>
                <w:sz w:val="22"/>
                <w:szCs w:val="22"/>
                <w:lang w:eastAsia="en-US"/>
              </w:rPr>
              <w:t>centras</w:t>
            </w:r>
          </w:p>
          <w:p w14:paraId="3E217CDE" w14:textId="77777777" w:rsidR="0024007A" w:rsidRPr="009E7174" w:rsidRDefault="0024007A" w:rsidP="0024007A">
            <w:pPr>
              <w:rPr>
                <w:rFonts w:eastAsia="Calibri"/>
                <w:sz w:val="22"/>
                <w:szCs w:val="22"/>
                <w:lang w:eastAsia="en-US"/>
              </w:rPr>
            </w:pPr>
            <w:r w:rsidRPr="009E7174">
              <w:rPr>
                <w:rFonts w:eastAsia="Calibri"/>
                <w:sz w:val="22"/>
                <w:szCs w:val="22"/>
                <w:lang w:eastAsia="en-US"/>
              </w:rPr>
              <w:t xml:space="preserve">Trinapolio g. 2, </w:t>
            </w:r>
            <w:r w:rsidRPr="00237D62">
              <w:rPr>
                <w:rFonts w:eastAsia="Calibri"/>
                <w:sz w:val="22"/>
                <w:szCs w:val="22"/>
                <w:lang w:eastAsia="en-US"/>
              </w:rPr>
              <w:t xml:space="preserve">08313 </w:t>
            </w:r>
            <w:r w:rsidRPr="009E7174">
              <w:rPr>
                <w:rFonts w:eastAsia="Calibri"/>
                <w:sz w:val="22"/>
                <w:szCs w:val="22"/>
                <w:lang w:eastAsia="en-US"/>
              </w:rPr>
              <w:t>Vilnius</w:t>
            </w:r>
          </w:p>
          <w:p w14:paraId="25C01F66" w14:textId="77777777" w:rsidR="0024007A" w:rsidRPr="009E7174" w:rsidRDefault="0024007A" w:rsidP="0024007A">
            <w:pPr>
              <w:rPr>
                <w:rFonts w:eastAsia="Calibri"/>
                <w:sz w:val="22"/>
                <w:szCs w:val="22"/>
                <w:lang w:eastAsia="en-US"/>
              </w:rPr>
            </w:pPr>
            <w:r>
              <w:rPr>
                <w:rFonts w:eastAsia="Calibri"/>
                <w:sz w:val="22"/>
                <w:szCs w:val="22"/>
                <w:lang w:eastAsia="en-US"/>
              </w:rPr>
              <w:t>J</w:t>
            </w:r>
            <w:r w:rsidRPr="009E7174">
              <w:rPr>
                <w:rFonts w:eastAsia="Calibri"/>
                <w:sz w:val="22"/>
                <w:szCs w:val="22"/>
                <w:lang w:eastAsia="en-US"/>
              </w:rPr>
              <w:t>uridinio asmens kodas 306138865</w:t>
            </w:r>
          </w:p>
          <w:p w14:paraId="56816239" w14:textId="77777777" w:rsidR="0024007A" w:rsidRPr="009E7174" w:rsidRDefault="0024007A" w:rsidP="0024007A">
            <w:pPr>
              <w:rPr>
                <w:rFonts w:eastAsia="Calibri"/>
                <w:sz w:val="22"/>
                <w:szCs w:val="22"/>
                <w:lang w:eastAsia="en-US"/>
              </w:rPr>
            </w:pPr>
            <w:r>
              <w:rPr>
                <w:rFonts w:eastAsia="Calibri"/>
                <w:sz w:val="22"/>
                <w:szCs w:val="22"/>
                <w:lang w:eastAsia="en-US"/>
              </w:rPr>
              <w:t xml:space="preserve">Banko sąskaita </w:t>
            </w:r>
            <w:r w:rsidRPr="009E7174">
              <w:rPr>
                <w:rFonts w:eastAsia="Calibri"/>
                <w:sz w:val="22"/>
                <w:szCs w:val="22"/>
                <w:lang w:eastAsia="en-US"/>
              </w:rPr>
              <w:t>LT347044 060000321526</w:t>
            </w:r>
          </w:p>
          <w:p w14:paraId="3CA1FA33" w14:textId="77777777" w:rsidR="0024007A" w:rsidRPr="009E7174" w:rsidRDefault="0024007A" w:rsidP="0024007A">
            <w:pPr>
              <w:rPr>
                <w:rFonts w:eastAsia="Calibri"/>
                <w:sz w:val="22"/>
                <w:szCs w:val="22"/>
                <w:lang w:eastAsia="en-US"/>
              </w:rPr>
            </w:pPr>
            <w:r w:rsidRPr="009E7174">
              <w:rPr>
                <w:rFonts w:eastAsia="Calibri"/>
                <w:sz w:val="22"/>
                <w:szCs w:val="22"/>
                <w:lang w:eastAsia="en-US"/>
              </w:rPr>
              <w:t>Bankas AB SEB bankas</w:t>
            </w:r>
          </w:p>
          <w:p w14:paraId="2D085A09" w14:textId="77777777" w:rsidR="0024007A" w:rsidRPr="009E7174" w:rsidRDefault="0024007A" w:rsidP="0024007A">
            <w:pPr>
              <w:rPr>
                <w:rFonts w:eastAsia="Calibri"/>
                <w:sz w:val="22"/>
                <w:szCs w:val="22"/>
                <w:lang w:eastAsia="en-US"/>
              </w:rPr>
            </w:pPr>
            <w:r w:rsidRPr="009E7174">
              <w:rPr>
                <w:rFonts w:eastAsia="Calibri"/>
                <w:sz w:val="22"/>
                <w:szCs w:val="22"/>
                <w:lang w:eastAsia="en-US"/>
              </w:rPr>
              <w:t>Banko kodas 70440</w:t>
            </w:r>
          </w:p>
          <w:p w14:paraId="3472C723" w14:textId="77777777" w:rsidR="0024007A" w:rsidRPr="009E7174" w:rsidRDefault="0024007A" w:rsidP="0024007A">
            <w:pPr>
              <w:rPr>
                <w:rFonts w:eastAsia="Calibri"/>
                <w:sz w:val="22"/>
                <w:szCs w:val="22"/>
                <w:lang w:eastAsia="en-US"/>
              </w:rPr>
            </w:pPr>
            <w:r w:rsidRPr="009E7174">
              <w:rPr>
                <w:rFonts w:eastAsia="Calibri"/>
                <w:sz w:val="22"/>
                <w:szCs w:val="22"/>
                <w:lang w:eastAsia="en-US"/>
              </w:rPr>
              <w:t>Tel. (</w:t>
            </w:r>
            <w:r>
              <w:rPr>
                <w:rFonts w:eastAsia="Calibri"/>
                <w:sz w:val="22"/>
                <w:szCs w:val="22"/>
                <w:lang w:eastAsia="en-US"/>
              </w:rPr>
              <w:t>0</w:t>
            </w:r>
            <w:r w:rsidRPr="009E7174">
              <w:rPr>
                <w:rFonts w:eastAsia="Calibri"/>
                <w:sz w:val="22"/>
                <w:szCs w:val="22"/>
                <w:lang w:eastAsia="en-US"/>
              </w:rPr>
              <w:t xml:space="preserve"> 5) 269 7455</w:t>
            </w:r>
          </w:p>
          <w:p w14:paraId="324E6893" w14:textId="77777777" w:rsidR="0024007A" w:rsidRDefault="0024007A" w:rsidP="0024007A">
            <w:pPr>
              <w:rPr>
                <w:rFonts w:eastAsia="Calibri"/>
                <w:sz w:val="22"/>
                <w:szCs w:val="22"/>
                <w:lang w:eastAsia="en-US"/>
              </w:rPr>
            </w:pPr>
            <w:r w:rsidRPr="009E7174">
              <w:rPr>
                <w:rFonts w:eastAsia="Calibri"/>
                <w:sz w:val="22"/>
                <w:szCs w:val="22"/>
                <w:lang w:eastAsia="en-US"/>
              </w:rPr>
              <w:t xml:space="preserve">El. p. </w:t>
            </w:r>
            <w:hyperlink r:id="rId9" w:history="1">
              <w:r w:rsidRPr="009E7174">
                <w:rPr>
                  <w:rStyle w:val="Hipersaitas"/>
                  <w:rFonts w:eastAsia="Calibri"/>
                  <w:sz w:val="22"/>
                  <w:szCs w:val="22"/>
                  <w:lang w:eastAsia="en-US"/>
                </w:rPr>
                <w:t>info@techin.lt</w:t>
              </w:r>
            </w:hyperlink>
          </w:p>
          <w:p w14:paraId="050EA799" w14:textId="77777777" w:rsidR="0024007A" w:rsidRPr="009E7174" w:rsidRDefault="0024007A" w:rsidP="0024007A">
            <w:pPr>
              <w:rPr>
                <w:rFonts w:eastAsia="Calibri"/>
                <w:sz w:val="22"/>
                <w:szCs w:val="22"/>
                <w:lang w:eastAsia="en-US"/>
              </w:rPr>
            </w:pPr>
          </w:p>
          <w:p w14:paraId="1E40440B" w14:textId="77777777" w:rsidR="0024007A" w:rsidRPr="00AB1750" w:rsidRDefault="0024007A" w:rsidP="0024007A">
            <w:pPr>
              <w:rPr>
                <w:rFonts w:eastAsia="Calibri"/>
                <w:sz w:val="22"/>
                <w:szCs w:val="22"/>
                <w:lang w:eastAsia="en-US"/>
              </w:rPr>
            </w:pPr>
            <w:r w:rsidRPr="00AB1750">
              <w:rPr>
                <w:rFonts w:eastAsia="Calibri"/>
                <w:sz w:val="22"/>
                <w:szCs w:val="22"/>
                <w:lang w:eastAsia="en-US"/>
              </w:rPr>
              <w:t>Direktorius</w:t>
            </w:r>
          </w:p>
          <w:p w14:paraId="227F1AF6" w14:textId="77777777" w:rsidR="0024007A" w:rsidRDefault="0024007A" w:rsidP="0024007A">
            <w:pPr>
              <w:rPr>
                <w:rFonts w:eastAsia="Calibri"/>
                <w:sz w:val="22"/>
                <w:szCs w:val="22"/>
                <w:lang w:eastAsia="en-US"/>
              </w:rPr>
            </w:pPr>
          </w:p>
          <w:p w14:paraId="43F93049" w14:textId="013A155B" w:rsidR="0024007A" w:rsidRDefault="0024007A" w:rsidP="0024007A">
            <w:pPr>
              <w:rPr>
                <w:rFonts w:eastAsia="Calibri"/>
                <w:sz w:val="22"/>
                <w:szCs w:val="22"/>
                <w:lang w:eastAsia="en-US"/>
              </w:rPr>
            </w:pPr>
            <w:r>
              <w:rPr>
                <w:rFonts w:eastAsia="Calibri"/>
                <w:sz w:val="22"/>
                <w:szCs w:val="22"/>
                <w:lang w:eastAsia="en-US"/>
              </w:rPr>
              <w:t>Mindaugas Černius</w:t>
            </w:r>
          </w:p>
        </w:tc>
        <w:tc>
          <w:tcPr>
            <w:tcW w:w="4826" w:type="dxa"/>
          </w:tcPr>
          <w:p w14:paraId="2C51EA33" w14:textId="77777777" w:rsidR="0024007A" w:rsidRPr="00927054" w:rsidRDefault="0024007A" w:rsidP="0024007A">
            <w:pPr>
              <w:rPr>
                <w:rFonts w:eastAsia="Calibri"/>
                <w:b/>
                <w:bCs/>
                <w:sz w:val="22"/>
                <w:szCs w:val="22"/>
                <w:lang w:eastAsia="en-US"/>
              </w:rPr>
            </w:pPr>
            <w:r w:rsidRPr="00927054">
              <w:rPr>
                <w:rFonts w:eastAsia="Calibri"/>
                <w:b/>
                <w:bCs/>
                <w:sz w:val="22"/>
                <w:szCs w:val="22"/>
                <w:lang w:eastAsia="en-US"/>
              </w:rPr>
              <w:t>UAB „Lantelis“</w:t>
            </w:r>
          </w:p>
          <w:p w14:paraId="5D926B76" w14:textId="77777777" w:rsidR="0024007A" w:rsidRPr="004E26A8" w:rsidRDefault="0024007A" w:rsidP="0024007A">
            <w:pPr>
              <w:rPr>
                <w:rFonts w:eastAsia="Calibri"/>
                <w:sz w:val="22"/>
                <w:szCs w:val="22"/>
                <w:lang w:eastAsia="en-US"/>
              </w:rPr>
            </w:pPr>
            <w:r w:rsidRPr="004E26A8">
              <w:rPr>
                <w:rFonts w:eastAsia="Calibri"/>
                <w:sz w:val="22"/>
                <w:szCs w:val="22"/>
                <w:lang w:eastAsia="en-US"/>
              </w:rPr>
              <w:t>Taikos pr. 17</w:t>
            </w:r>
            <w:r w:rsidRPr="00A14EF3">
              <w:rPr>
                <w:rFonts w:eastAsia="Calibri"/>
                <w:b/>
                <w:bCs/>
                <w:sz w:val="22"/>
                <w:szCs w:val="22"/>
                <w:lang w:eastAsia="en-US"/>
              </w:rPr>
              <w:t>-</w:t>
            </w:r>
            <w:r w:rsidRPr="004E26A8">
              <w:rPr>
                <w:rFonts w:eastAsia="Calibri"/>
                <w:sz w:val="22"/>
                <w:szCs w:val="22"/>
                <w:lang w:eastAsia="en-US"/>
              </w:rPr>
              <w:t>65, 91140 Klaipėda</w:t>
            </w:r>
          </w:p>
          <w:p w14:paraId="55317767" w14:textId="77777777" w:rsidR="0024007A" w:rsidRPr="004E26A8" w:rsidRDefault="0024007A" w:rsidP="0024007A">
            <w:pPr>
              <w:rPr>
                <w:rFonts w:eastAsia="Calibri"/>
                <w:sz w:val="22"/>
                <w:szCs w:val="22"/>
                <w:lang w:eastAsia="en-US"/>
              </w:rPr>
            </w:pPr>
            <w:r w:rsidRPr="004E26A8">
              <w:rPr>
                <w:rFonts w:eastAsia="Calibri"/>
                <w:sz w:val="22"/>
                <w:szCs w:val="22"/>
                <w:lang w:eastAsia="en-US"/>
              </w:rPr>
              <w:t>Juridinio asmens kodas 302295417</w:t>
            </w:r>
          </w:p>
          <w:p w14:paraId="65BE915E" w14:textId="77777777" w:rsidR="0024007A" w:rsidRPr="004E26A8" w:rsidRDefault="0024007A" w:rsidP="0024007A">
            <w:pPr>
              <w:rPr>
                <w:rFonts w:eastAsia="Calibri"/>
                <w:sz w:val="22"/>
                <w:szCs w:val="22"/>
                <w:lang w:eastAsia="en-US"/>
              </w:rPr>
            </w:pPr>
            <w:r w:rsidRPr="004E26A8">
              <w:rPr>
                <w:rFonts w:eastAsia="Calibri"/>
                <w:sz w:val="22"/>
                <w:szCs w:val="22"/>
                <w:lang w:eastAsia="en-US"/>
              </w:rPr>
              <w:t>PVM mokėtojo kodas LT100004488216</w:t>
            </w:r>
          </w:p>
          <w:p w14:paraId="5ADBB304" w14:textId="77777777" w:rsidR="0024007A" w:rsidRPr="004E26A8" w:rsidRDefault="0024007A" w:rsidP="0024007A">
            <w:pPr>
              <w:rPr>
                <w:rFonts w:eastAsia="Calibri"/>
                <w:sz w:val="22"/>
                <w:szCs w:val="22"/>
                <w:lang w:eastAsia="en-US"/>
              </w:rPr>
            </w:pPr>
            <w:r w:rsidRPr="004E26A8">
              <w:rPr>
                <w:rFonts w:eastAsia="Calibri"/>
                <w:sz w:val="22"/>
                <w:szCs w:val="22"/>
                <w:lang w:eastAsia="en-US"/>
              </w:rPr>
              <w:t>Banko sąskait</w:t>
            </w:r>
            <w:r>
              <w:rPr>
                <w:rFonts w:eastAsia="Calibri"/>
                <w:sz w:val="22"/>
                <w:szCs w:val="22"/>
                <w:lang w:eastAsia="en-US"/>
              </w:rPr>
              <w:t>a</w:t>
            </w:r>
            <w:r w:rsidRPr="004E26A8">
              <w:rPr>
                <w:rFonts w:eastAsia="Calibri"/>
                <w:sz w:val="22"/>
                <w:szCs w:val="22"/>
                <w:lang w:eastAsia="en-US"/>
              </w:rPr>
              <w:t xml:space="preserve"> LT05 7044 0600 0795 5075</w:t>
            </w:r>
          </w:p>
          <w:p w14:paraId="396F8190" w14:textId="77777777" w:rsidR="0024007A" w:rsidRDefault="0024007A" w:rsidP="0024007A">
            <w:pPr>
              <w:rPr>
                <w:rFonts w:eastAsia="Calibri"/>
                <w:sz w:val="22"/>
                <w:szCs w:val="22"/>
                <w:lang w:eastAsia="en-US"/>
              </w:rPr>
            </w:pPr>
            <w:r w:rsidRPr="004E26A8">
              <w:rPr>
                <w:rFonts w:eastAsia="Calibri"/>
                <w:sz w:val="22"/>
                <w:szCs w:val="22"/>
                <w:lang w:eastAsia="en-US"/>
              </w:rPr>
              <w:t xml:space="preserve">Bankas </w:t>
            </w:r>
            <w:r w:rsidRPr="009E7174">
              <w:rPr>
                <w:rFonts w:eastAsia="Calibri"/>
                <w:sz w:val="22"/>
                <w:szCs w:val="22"/>
                <w:lang w:eastAsia="en-US"/>
              </w:rPr>
              <w:t>AB SEB bankas</w:t>
            </w:r>
            <w:r w:rsidRPr="004E26A8">
              <w:rPr>
                <w:rFonts w:eastAsia="Calibri"/>
                <w:sz w:val="22"/>
                <w:szCs w:val="22"/>
                <w:lang w:eastAsia="en-US"/>
              </w:rPr>
              <w:t xml:space="preserve"> </w:t>
            </w:r>
          </w:p>
          <w:p w14:paraId="05CA3461" w14:textId="77777777" w:rsidR="0024007A" w:rsidRPr="004E26A8" w:rsidRDefault="0024007A" w:rsidP="0024007A">
            <w:pPr>
              <w:rPr>
                <w:rFonts w:eastAsia="Calibri"/>
                <w:sz w:val="22"/>
                <w:szCs w:val="22"/>
                <w:lang w:eastAsia="en-US"/>
              </w:rPr>
            </w:pPr>
            <w:r w:rsidRPr="004E26A8">
              <w:rPr>
                <w:rFonts w:eastAsia="Calibri"/>
                <w:sz w:val="22"/>
                <w:szCs w:val="22"/>
                <w:lang w:eastAsia="en-US"/>
              </w:rPr>
              <w:t>Banko kodas 70440</w:t>
            </w:r>
          </w:p>
          <w:p w14:paraId="39481028" w14:textId="77777777" w:rsidR="0024007A" w:rsidRPr="004E26A8" w:rsidRDefault="0024007A" w:rsidP="0024007A">
            <w:pPr>
              <w:rPr>
                <w:rFonts w:eastAsia="Calibri"/>
                <w:sz w:val="22"/>
                <w:szCs w:val="22"/>
                <w:lang w:eastAsia="en-US"/>
              </w:rPr>
            </w:pPr>
            <w:r w:rsidRPr="004E26A8">
              <w:rPr>
                <w:rFonts w:eastAsia="Calibri"/>
                <w:sz w:val="22"/>
                <w:szCs w:val="22"/>
                <w:lang w:eastAsia="en-US"/>
              </w:rPr>
              <w:t xml:space="preserve">Tel. </w:t>
            </w:r>
            <w:r>
              <w:rPr>
                <w:rFonts w:eastAsia="Calibri"/>
                <w:sz w:val="22"/>
                <w:szCs w:val="22"/>
                <w:lang w:eastAsia="en-US"/>
              </w:rPr>
              <w:t>0</w:t>
            </w:r>
            <w:r w:rsidRPr="004E26A8">
              <w:rPr>
                <w:rFonts w:eastAsia="Calibri"/>
                <w:sz w:val="22"/>
                <w:szCs w:val="22"/>
                <w:lang w:eastAsia="en-US"/>
              </w:rPr>
              <w:t xml:space="preserve"> 615 49239</w:t>
            </w:r>
          </w:p>
          <w:p w14:paraId="1CA09ABC" w14:textId="77777777" w:rsidR="0024007A" w:rsidRDefault="0024007A" w:rsidP="0024007A">
            <w:pPr>
              <w:rPr>
                <w:rFonts w:eastAsia="Calibri"/>
                <w:sz w:val="22"/>
                <w:szCs w:val="22"/>
                <w:lang w:eastAsia="en-US"/>
              </w:rPr>
            </w:pPr>
            <w:hyperlink r:id="rId10" w:history="1">
              <w:r w:rsidRPr="00C03BB0">
                <w:rPr>
                  <w:rStyle w:val="Hipersaitas"/>
                  <w:rFonts w:eastAsia="Calibri"/>
                  <w:sz w:val="22"/>
                  <w:szCs w:val="22"/>
                  <w:lang w:eastAsia="en-US"/>
                </w:rPr>
                <w:t>laurynas.vaicekauskas@lantel.lt</w:t>
              </w:r>
            </w:hyperlink>
          </w:p>
          <w:p w14:paraId="585CEDB8" w14:textId="77777777" w:rsidR="0024007A" w:rsidRPr="004E26A8" w:rsidRDefault="0024007A" w:rsidP="0024007A">
            <w:pPr>
              <w:rPr>
                <w:rFonts w:eastAsia="Calibri"/>
                <w:sz w:val="22"/>
                <w:szCs w:val="22"/>
                <w:lang w:eastAsia="en-US"/>
              </w:rPr>
            </w:pPr>
          </w:p>
          <w:p w14:paraId="00189A5E" w14:textId="77777777" w:rsidR="0024007A" w:rsidRPr="00927054" w:rsidRDefault="0024007A" w:rsidP="0024007A">
            <w:pPr>
              <w:rPr>
                <w:rFonts w:eastAsia="Calibri"/>
                <w:sz w:val="22"/>
                <w:szCs w:val="22"/>
                <w:lang w:eastAsia="en-US"/>
              </w:rPr>
            </w:pPr>
            <w:r w:rsidRPr="00927054">
              <w:rPr>
                <w:rFonts w:eastAsia="Calibri"/>
                <w:sz w:val="22"/>
                <w:szCs w:val="22"/>
                <w:lang w:eastAsia="en-US"/>
              </w:rPr>
              <w:t xml:space="preserve">Direktorius </w:t>
            </w:r>
          </w:p>
          <w:p w14:paraId="4AE6B88D" w14:textId="77777777" w:rsidR="0024007A" w:rsidRPr="00927054" w:rsidRDefault="0024007A" w:rsidP="0024007A">
            <w:pPr>
              <w:rPr>
                <w:rFonts w:eastAsia="Calibri"/>
                <w:sz w:val="22"/>
                <w:szCs w:val="22"/>
                <w:lang w:eastAsia="en-US"/>
              </w:rPr>
            </w:pPr>
          </w:p>
          <w:p w14:paraId="7CD03447" w14:textId="1042E01B" w:rsidR="0024007A" w:rsidRDefault="0024007A" w:rsidP="0024007A">
            <w:pPr>
              <w:rPr>
                <w:rFonts w:eastAsia="Calibri"/>
                <w:sz w:val="22"/>
                <w:szCs w:val="22"/>
                <w:lang w:eastAsia="en-US"/>
              </w:rPr>
            </w:pPr>
            <w:r w:rsidRPr="00927054">
              <w:rPr>
                <w:rFonts w:eastAsia="Calibri"/>
                <w:sz w:val="22"/>
                <w:szCs w:val="22"/>
                <w:lang w:eastAsia="en-US"/>
              </w:rPr>
              <w:t>Modestas Tamutis</w:t>
            </w:r>
          </w:p>
        </w:tc>
      </w:tr>
    </w:tbl>
    <w:p w14:paraId="485714F6" w14:textId="77777777" w:rsidR="00CC77E5" w:rsidRDefault="00CC77E5" w:rsidP="00950D30">
      <w:pPr>
        <w:ind w:right="-178"/>
        <w:jc w:val="right"/>
        <w:rPr>
          <w:sz w:val="22"/>
          <w:szCs w:val="22"/>
        </w:rPr>
      </w:pPr>
    </w:p>
    <w:p w14:paraId="5E8DDC24" w14:textId="77777777" w:rsidR="00CC77E5" w:rsidRDefault="00CC77E5" w:rsidP="00950D30">
      <w:pPr>
        <w:ind w:right="-178"/>
        <w:jc w:val="right"/>
        <w:rPr>
          <w:sz w:val="22"/>
          <w:szCs w:val="22"/>
        </w:rPr>
      </w:pPr>
    </w:p>
    <w:p w14:paraId="458CCB9E" w14:textId="77777777" w:rsidR="00CC77E5" w:rsidRDefault="00CC77E5" w:rsidP="00950D30">
      <w:pPr>
        <w:ind w:right="-178"/>
        <w:jc w:val="right"/>
        <w:rPr>
          <w:sz w:val="22"/>
          <w:szCs w:val="22"/>
        </w:rPr>
      </w:pPr>
    </w:p>
    <w:p w14:paraId="1204F039" w14:textId="77777777" w:rsidR="008F58B7" w:rsidRDefault="008F58B7" w:rsidP="00950D30">
      <w:pPr>
        <w:ind w:right="-178"/>
        <w:jc w:val="right"/>
        <w:rPr>
          <w:sz w:val="22"/>
          <w:szCs w:val="22"/>
        </w:rPr>
      </w:pPr>
    </w:p>
    <w:p w14:paraId="756BA318" w14:textId="77777777" w:rsidR="008F58B7" w:rsidRDefault="008F58B7" w:rsidP="00950D30">
      <w:pPr>
        <w:ind w:right="-178"/>
        <w:jc w:val="right"/>
        <w:rPr>
          <w:sz w:val="22"/>
          <w:szCs w:val="22"/>
        </w:rPr>
      </w:pPr>
    </w:p>
    <w:p w14:paraId="2C930334" w14:textId="77777777" w:rsidR="008F58B7" w:rsidRDefault="008F58B7" w:rsidP="00950D30">
      <w:pPr>
        <w:ind w:right="-178"/>
        <w:jc w:val="right"/>
        <w:rPr>
          <w:sz w:val="22"/>
          <w:szCs w:val="22"/>
        </w:rPr>
      </w:pPr>
    </w:p>
    <w:p w14:paraId="09029958" w14:textId="77777777" w:rsidR="005F3114" w:rsidRDefault="005F3114" w:rsidP="00950D30">
      <w:pPr>
        <w:ind w:right="-178"/>
        <w:jc w:val="right"/>
        <w:rPr>
          <w:sz w:val="22"/>
          <w:szCs w:val="22"/>
        </w:rPr>
      </w:pPr>
    </w:p>
    <w:p w14:paraId="4BE369D5" w14:textId="0A9A9BCC" w:rsidR="00950D30" w:rsidRDefault="00950D30" w:rsidP="00950D30">
      <w:pPr>
        <w:ind w:right="-178"/>
        <w:jc w:val="right"/>
        <w:rPr>
          <w:sz w:val="22"/>
          <w:szCs w:val="22"/>
        </w:rPr>
      </w:pPr>
      <w:r>
        <w:rPr>
          <w:sz w:val="22"/>
          <w:szCs w:val="22"/>
        </w:rPr>
        <w:lastRenderedPageBreak/>
        <w:t>Sutarties SU-</w:t>
      </w:r>
      <w:r w:rsidR="000829E8">
        <w:rPr>
          <w:sz w:val="22"/>
          <w:szCs w:val="22"/>
        </w:rPr>
        <w:t>47</w:t>
      </w:r>
      <w:r>
        <w:rPr>
          <w:sz w:val="22"/>
          <w:szCs w:val="22"/>
        </w:rPr>
        <w:t xml:space="preserve"> 2 priedas</w:t>
      </w:r>
    </w:p>
    <w:p w14:paraId="6E649223" w14:textId="77777777" w:rsidR="00950D30" w:rsidRDefault="00950D30" w:rsidP="002D0B42">
      <w:pPr>
        <w:ind w:right="-178"/>
        <w:jc w:val="center"/>
        <w:rPr>
          <w:sz w:val="22"/>
          <w:szCs w:val="22"/>
        </w:rPr>
      </w:pPr>
    </w:p>
    <w:p w14:paraId="4CD76FED" w14:textId="01F283BC" w:rsidR="002D0B42" w:rsidRPr="0007099A" w:rsidRDefault="002D0B42" w:rsidP="002D0B42">
      <w:pPr>
        <w:ind w:right="-178"/>
        <w:jc w:val="center"/>
        <w:rPr>
          <w:sz w:val="22"/>
          <w:szCs w:val="22"/>
        </w:rPr>
      </w:pPr>
      <w:r w:rsidRPr="0007099A">
        <w:rPr>
          <w:sz w:val="22"/>
          <w:szCs w:val="22"/>
        </w:rPr>
        <w:t xml:space="preserve">Uždaroji akcinė bendrovė „Lantelis", Universiteto al. 19, 92294 Klaipėda, įmonės kodas 302295417, PVM mokėtojo kodas LT100004488216, el. p. </w:t>
      </w:r>
      <w:r w:rsidRPr="0007099A">
        <w:rPr>
          <w:sz w:val="22"/>
          <w:szCs w:val="22"/>
          <w:u w:val="single"/>
        </w:rPr>
        <w:t>info@lantel.lt</w:t>
      </w:r>
      <w:r w:rsidRPr="0007099A">
        <w:rPr>
          <w:sz w:val="22"/>
          <w:szCs w:val="22"/>
        </w:rPr>
        <w:t xml:space="preserve">, tel. </w:t>
      </w:r>
      <w:r w:rsidRPr="0007099A">
        <w:rPr>
          <w:rFonts w:eastAsia="Calibri"/>
          <w:sz w:val="22"/>
          <w:szCs w:val="22"/>
          <w:lang w:eastAsia="en-US"/>
        </w:rPr>
        <w:t>0 615 49239</w:t>
      </w:r>
    </w:p>
    <w:p w14:paraId="7FEDB115" w14:textId="77777777" w:rsidR="002D0B42" w:rsidRPr="001312F5" w:rsidRDefault="002D0B42" w:rsidP="002D0B42">
      <w:pPr>
        <w:ind w:right="-178"/>
        <w:jc w:val="center"/>
        <w:rPr>
          <w:sz w:val="22"/>
          <w:szCs w:val="22"/>
        </w:rPr>
      </w:pPr>
    </w:p>
    <w:p w14:paraId="5CAF7899" w14:textId="77777777" w:rsidR="002D0B42" w:rsidRPr="001312F5" w:rsidRDefault="002D0B42" w:rsidP="002D0B42">
      <w:pPr>
        <w:ind w:right="-178"/>
        <w:rPr>
          <w:sz w:val="22"/>
          <w:szCs w:val="22"/>
        </w:rPr>
      </w:pPr>
    </w:p>
    <w:p w14:paraId="52B27D18" w14:textId="77777777" w:rsidR="002D0B42" w:rsidRPr="001D384B" w:rsidRDefault="002D0B42" w:rsidP="002D0B42">
      <w:pPr>
        <w:jc w:val="both"/>
        <w:rPr>
          <w:sz w:val="22"/>
          <w:szCs w:val="22"/>
          <w:u w:val="single"/>
        </w:rPr>
      </w:pPr>
      <w:r w:rsidRPr="001D384B">
        <w:rPr>
          <w:sz w:val="22"/>
          <w:szCs w:val="22"/>
          <w:u w:val="single"/>
        </w:rPr>
        <w:t>Vilniaus technologijų ir inžinerijos mokymų centr</w:t>
      </w:r>
      <w:r>
        <w:rPr>
          <w:sz w:val="22"/>
          <w:szCs w:val="22"/>
          <w:u w:val="single"/>
        </w:rPr>
        <w:t>ui</w:t>
      </w:r>
      <w:r w:rsidRPr="001D384B">
        <w:rPr>
          <w:sz w:val="22"/>
          <w:szCs w:val="22"/>
          <w:u w:val="single"/>
        </w:rPr>
        <w:t xml:space="preserve"> </w:t>
      </w:r>
    </w:p>
    <w:p w14:paraId="56D4015F" w14:textId="77777777" w:rsidR="002D0B42" w:rsidRPr="001312F5" w:rsidRDefault="002D0B42" w:rsidP="002D0B42">
      <w:pPr>
        <w:jc w:val="center"/>
        <w:rPr>
          <w:b/>
          <w:sz w:val="22"/>
          <w:szCs w:val="22"/>
        </w:rPr>
      </w:pPr>
    </w:p>
    <w:p w14:paraId="785050E9" w14:textId="77777777" w:rsidR="00EB595B" w:rsidRDefault="00EB595B" w:rsidP="002D0B42">
      <w:pPr>
        <w:jc w:val="center"/>
        <w:rPr>
          <w:b/>
          <w:sz w:val="22"/>
          <w:szCs w:val="22"/>
        </w:rPr>
      </w:pPr>
    </w:p>
    <w:p w14:paraId="1E458902" w14:textId="7D426CAE" w:rsidR="002D0B42" w:rsidRPr="001312F5" w:rsidRDefault="002D0B42" w:rsidP="002D0B42">
      <w:pPr>
        <w:jc w:val="center"/>
        <w:rPr>
          <w:b/>
          <w:sz w:val="22"/>
          <w:szCs w:val="22"/>
        </w:rPr>
      </w:pPr>
      <w:r w:rsidRPr="001312F5">
        <w:rPr>
          <w:b/>
          <w:sz w:val="22"/>
          <w:szCs w:val="22"/>
        </w:rPr>
        <w:t xml:space="preserve">PASIŪLYMAS DĖL </w:t>
      </w:r>
      <w:r>
        <w:rPr>
          <w:b/>
          <w:sz w:val="22"/>
          <w:szCs w:val="22"/>
        </w:rPr>
        <w:t>INTERAKTYVIŲ EKRANŲ</w:t>
      </w:r>
      <w:r w:rsidRPr="001312F5">
        <w:rPr>
          <w:b/>
          <w:bCs/>
          <w:sz w:val="22"/>
          <w:szCs w:val="22"/>
          <w:lang w:eastAsia="en-US"/>
        </w:rPr>
        <w:t xml:space="preserve"> </w:t>
      </w:r>
      <w:r w:rsidRPr="001312F5">
        <w:rPr>
          <w:b/>
          <w:sz w:val="22"/>
          <w:szCs w:val="22"/>
        </w:rPr>
        <w:t>PIRKIMO</w:t>
      </w:r>
    </w:p>
    <w:p w14:paraId="30291AF1" w14:textId="77777777" w:rsidR="002D0B42" w:rsidRPr="001D384B" w:rsidRDefault="002D0B42" w:rsidP="002D0B42">
      <w:pPr>
        <w:shd w:val="clear" w:color="auto" w:fill="FFFFFF"/>
        <w:jc w:val="center"/>
        <w:rPr>
          <w:sz w:val="22"/>
          <w:szCs w:val="22"/>
          <w:u w:val="single"/>
        </w:rPr>
      </w:pPr>
      <w:r w:rsidRPr="001D384B">
        <w:rPr>
          <w:sz w:val="22"/>
          <w:szCs w:val="22"/>
          <w:u w:val="single"/>
        </w:rPr>
        <w:t xml:space="preserve">2025-05-22, Vilnius </w:t>
      </w:r>
    </w:p>
    <w:p w14:paraId="33FB571C" w14:textId="77777777" w:rsidR="002D0B42" w:rsidRPr="001312F5" w:rsidRDefault="002D0B42" w:rsidP="002D0B42">
      <w:pPr>
        <w:rPr>
          <w:sz w:val="22"/>
          <w:szCs w:val="22"/>
        </w:rPr>
      </w:pPr>
      <w:r w:rsidRPr="001312F5">
        <w:rPr>
          <w:bCs/>
          <w:color w:val="000000"/>
          <w:sz w:val="22"/>
          <w:szCs w:val="22"/>
          <w:vertAlign w:val="superscript"/>
        </w:rPr>
        <w:t xml:space="preserve"> </w:t>
      </w:r>
      <w:r w:rsidRPr="001312F5">
        <w:rPr>
          <w:sz w:val="22"/>
          <w:szCs w:val="22"/>
        </w:rPr>
        <w:t xml:space="preserve">   </w:t>
      </w:r>
    </w:p>
    <w:p w14:paraId="4C49928E" w14:textId="77777777" w:rsidR="002D0B42" w:rsidRPr="001312F5" w:rsidRDefault="002D0B42" w:rsidP="003622AC">
      <w:pPr>
        <w:ind w:hanging="284"/>
        <w:rPr>
          <w:sz w:val="22"/>
          <w:szCs w:val="22"/>
        </w:rPr>
      </w:pPr>
      <w:r w:rsidRPr="001312F5">
        <w:rPr>
          <w:sz w:val="22"/>
          <w:szCs w:val="22"/>
        </w:rPr>
        <w:t>Mes siūlome prekes ir patvirtiname, kad jos atitinka visus techninėje specifikacijoje keliamus reikalavimus:</w:t>
      </w:r>
    </w:p>
    <w:tbl>
      <w:tblPr>
        <w:tblW w:w="102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1"/>
        <w:gridCol w:w="717"/>
        <w:gridCol w:w="1060"/>
        <w:gridCol w:w="1400"/>
        <w:gridCol w:w="1417"/>
      </w:tblGrid>
      <w:tr w:rsidR="003E5FB3" w:rsidRPr="001312F5" w14:paraId="5E24DD5F" w14:textId="77777777" w:rsidTr="008F58B7">
        <w:trPr>
          <w:trHeight w:val="796"/>
        </w:trPr>
        <w:tc>
          <w:tcPr>
            <w:tcW w:w="5641" w:type="dxa"/>
            <w:shd w:val="clear" w:color="auto" w:fill="auto"/>
            <w:vAlign w:val="center"/>
          </w:tcPr>
          <w:p w14:paraId="3D883311" w14:textId="77777777" w:rsidR="002D0B42" w:rsidRPr="001312F5" w:rsidRDefault="002D0B42" w:rsidP="00EB595B">
            <w:pPr>
              <w:jc w:val="center"/>
              <w:rPr>
                <w:rFonts w:eastAsia="SimSun"/>
                <w:b/>
                <w:sz w:val="22"/>
                <w:szCs w:val="22"/>
                <w:lang w:eastAsia="zh-CN"/>
              </w:rPr>
            </w:pPr>
            <w:r w:rsidRPr="001312F5">
              <w:rPr>
                <w:rFonts w:eastAsia="SimSun"/>
                <w:b/>
                <w:sz w:val="22"/>
                <w:szCs w:val="22"/>
                <w:lang w:eastAsia="zh-CN"/>
              </w:rPr>
              <w:t>Paslaugų pavadinimas</w:t>
            </w:r>
          </w:p>
        </w:tc>
        <w:tc>
          <w:tcPr>
            <w:tcW w:w="717" w:type="dxa"/>
            <w:shd w:val="clear" w:color="auto" w:fill="auto"/>
            <w:vAlign w:val="center"/>
          </w:tcPr>
          <w:p w14:paraId="2D1BF914" w14:textId="77777777" w:rsidR="002D0B42" w:rsidRPr="001312F5" w:rsidRDefault="002D0B42" w:rsidP="00EB595B">
            <w:pPr>
              <w:jc w:val="center"/>
              <w:rPr>
                <w:rFonts w:eastAsia="SimSun"/>
                <w:b/>
                <w:sz w:val="22"/>
                <w:szCs w:val="22"/>
                <w:lang w:eastAsia="zh-CN"/>
              </w:rPr>
            </w:pPr>
            <w:r w:rsidRPr="001312F5">
              <w:rPr>
                <w:rFonts w:eastAsia="SimSun"/>
                <w:b/>
                <w:sz w:val="22"/>
                <w:szCs w:val="22"/>
                <w:lang w:eastAsia="zh-CN"/>
              </w:rPr>
              <w:t>Mato vnt.</w:t>
            </w:r>
          </w:p>
        </w:tc>
        <w:tc>
          <w:tcPr>
            <w:tcW w:w="1060" w:type="dxa"/>
            <w:vAlign w:val="center"/>
          </w:tcPr>
          <w:p w14:paraId="252F4F4E" w14:textId="77777777" w:rsidR="002D0B42" w:rsidRPr="001312F5" w:rsidRDefault="002D0B42" w:rsidP="003A0547">
            <w:pPr>
              <w:jc w:val="center"/>
              <w:rPr>
                <w:rFonts w:eastAsia="SimSun"/>
                <w:b/>
                <w:sz w:val="22"/>
                <w:szCs w:val="22"/>
                <w:lang w:eastAsia="zh-CN"/>
              </w:rPr>
            </w:pPr>
            <w:r>
              <w:rPr>
                <w:rFonts w:eastAsia="SimSun"/>
                <w:b/>
                <w:sz w:val="22"/>
                <w:szCs w:val="22"/>
                <w:lang w:eastAsia="zh-CN"/>
              </w:rPr>
              <w:t>K</w:t>
            </w:r>
            <w:r w:rsidRPr="001312F5">
              <w:rPr>
                <w:rFonts w:eastAsia="SimSun"/>
                <w:b/>
                <w:sz w:val="22"/>
                <w:szCs w:val="22"/>
                <w:lang w:eastAsia="zh-CN"/>
              </w:rPr>
              <w:t>iekis</w:t>
            </w:r>
            <w:r>
              <w:rPr>
                <w:rFonts w:eastAsia="SimSun"/>
                <w:b/>
                <w:sz w:val="22"/>
                <w:szCs w:val="22"/>
                <w:lang w:eastAsia="zh-CN"/>
              </w:rPr>
              <w:t xml:space="preserve"> (apimtis)</w:t>
            </w:r>
          </w:p>
        </w:tc>
        <w:tc>
          <w:tcPr>
            <w:tcW w:w="1400" w:type="dxa"/>
          </w:tcPr>
          <w:p w14:paraId="2302316A" w14:textId="065E1109" w:rsidR="002D0B42" w:rsidRPr="001312F5" w:rsidRDefault="002D0B42" w:rsidP="005F3114">
            <w:pPr>
              <w:jc w:val="center"/>
              <w:rPr>
                <w:rFonts w:eastAsia="SimSun"/>
                <w:b/>
                <w:sz w:val="22"/>
                <w:szCs w:val="22"/>
                <w:lang w:eastAsia="zh-CN"/>
              </w:rPr>
            </w:pPr>
            <w:r w:rsidRPr="0007099A">
              <w:rPr>
                <w:rFonts w:eastAsia="SimSun"/>
                <w:b/>
                <w:sz w:val="20"/>
                <w:szCs w:val="20"/>
                <w:lang w:eastAsia="zh-CN"/>
              </w:rPr>
              <w:t>Vnt</w:t>
            </w:r>
            <w:r w:rsidRPr="001312F5">
              <w:rPr>
                <w:rFonts w:eastAsia="SimSun"/>
                <w:b/>
                <w:sz w:val="22"/>
                <w:szCs w:val="22"/>
                <w:lang w:eastAsia="zh-CN"/>
              </w:rPr>
              <w:t>. kaina Eur be PVM</w:t>
            </w:r>
          </w:p>
        </w:tc>
        <w:tc>
          <w:tcPr>
            <w:tcW w:w="1417" w:type="dxa"/>
            <w:shd w:val="clear" w:color="auto" w:fill="auto"/>
            <w:vAlign w:val="center"/>
          </w:tcPr>
          <w:p w14:paraId="262E6D53" w14:textId="5A27E7F2" w:rsidR="002D0B42" w:rsidRPr="001312F5" w:rsidRDefault="002D0B42" w:rsidP="003A0547">
            <w:pPr>
              <w:jc w:val="center"/>
              <w:rPr>
                <w:rFonts w:eastAsia="SimSun"/>
                <w:b/>
                <w:sz w:val="22"/>
                <w:szCs w:val="22"/>
                <w:lang w:eastAsia="zh-CN"/>
              </w:rPr>
            </w:pPr>
            <w:r w:rsidRPr="001312F5">
              <w:rPr>
                <w:rFonts w:eastAsia="SimSun"/>
                <w:b/>
                <w:sz w:val="22"/>
                <w:szCs w:val="22"/>
                <w:lang w:eastAsia="zh-CN"/>
              </w:rPr>
              <w:t>Suma, Eur be PVM</w:t>
            </w:r>
          </w:p>
        </w:tc>
      </w:tr>
      <w:tr w:rsidR="003E5FB3" w:rsidRPr="001312F5" w14:paraId="0B03B15C" w14:textId="77777777" w:rsidTr="008F58B7">
        <w:tc>
          <w:tcPr>
            <w:tcW w:w="5641" w:type="dxa"/>
            <w:shd w:val="clear" w:color="auto" w:fill="auto"/>
          </w:tcPr>
          <w:p w14:paraId="474D65A5" w14:textId="342C22F0" w:rsidR="002D0B42" w:rsidRPr="00701705" w:rsidRDefault="002D0B42" w:rsidP="003A0547">
            <w:pPr>
              <w:rPr>
                <w:sz w:val="22"/>
                <w:szCs w:val="22"/>
              </w:rPr>
            </w:pPr>
            <w:r>
              <w:rPr>
                <w:sz w:val="22"/>
                <w:szCs w:val="22"/>
              </w:rPr>
              <w:t xml:space="preserve">75 colių įstrižainės interaktyvus ekranas </w:t>
            </w:r>
            <w:r w:rsidR="003E5FB3" w:rsidRPr="0059716A">
              <w:rPr>
                <w:sz w:val="22"/>
                <w:szCs w:val="22"/>
              </w:rPr>
              <w:t>i3TOUCHX3</w:t>
            </w:r>
          </w:p>
        </w:tc>
        <w:tc>
          <w:tcPr>
            <w:tcW w:w="717" w:type="dxa"/>
            <w:shd w:val="clear" w:color="auto" w:fill="auto"/>
          </w:tcPr>
          <w:p w14:paraId="7F414680" w14:textId="77777777" w:rsidR="002D0B42" w:rsidRPr="001312F5" w:rsidRDefault="002D0B42" w:rsidP="003A0547">
            <w:pPr>
              <w:jc w:val="center"/>
              <w:rPr>
                <w:rFonts w:eastAsia="SimSun"/>
                <w:sz w:val="22"/>
                <w:szCs w:val="22"/>
                <w:lang w:eastAsia="zh-CN"/>
              </w:rPr>
            </w:pPr>
            <w:r w:rsidRPr="001312F5">
              <w:rPr>
                <w:rFonts w:eastAsia="SimSun"/>
                <w:sz w:val="22"/>
                <w:szCs w:val="22"/>
                <w:lang w:eastAsia="zh-CN"/>
              </w:rPr>
              <w:t>vnt.</w:t>
            </w:r>
          </w:p>
        </w:tc>
        <w:tc>
          <w:tcPr>
            <w:tcW w:w="1060" w:type="dxa"/>
            <w:tcBorders>
              <w:bottom w:val="single" w:sz="4" w:space="0" w:color="auto"/>
            </w:tcBorders>
          </w:tcPr>
          <w:p w14:paraId="063A9B5C" w14:textId="77777777" w:rsidR="002D0B42" w:rsidRPr="001312F5" w:rsidRDefault="002D0B42" w:rsidP="003A0547">
            <w:pPr>
              <w:jc w:val="center"/>
              <w:rPr>
                <w:rFonts w:eastAsia="SimSun"/>
                <w:sz w:val="22"/>
                <w:szCs w:val="22"/>
                <w:lang w:eastAsia="zh-CN"/>
              </w:rPr>
            </w:pPr>
            <w:r>
              <w:rPr>
                <w:rFonts w:eastAsia="SimSun"/>
                <w:sz w:val="22"/>
                <w:szCs w:val="22"/>
                <w:lang w:eastAsia="zh-CN"/>
              </w:rPr>
              <w:t>1</w:t>
            </w:r>
          </w:p>
        </w:tc>
        <w:tc>
          <w:tcPr>
            <w:tcW w:w="1400" w:type="dxa"/>
          </w:tcPr>
          <w:p w14:paraId="1166B978" w14:textId="77777777" w:rsidR="002D0B42" w:rsidRPr="001312F5" w:rsidRDefault="002D0B42" w:rsidP="005F3114">
            <w:pPr>
              <w:jc w:val="center"/>
              <w:rPr>
                <w:rFonts w:eastAsia="SimSun"/>
                <w:sz w:val="22"/>
                <w:szCs w:val="22"/>
                <w:lang w:eastAsia="zh-CN"/>
              </w:rPr>
            </w:pPr>
            <w:r w:rsidRPr="00E37F81">
              <w:rPr>
                <w:rFonts w:eastAsia="SimSun"/>
                <w:sz w:val="22"/>
                <w:szCs w:val="22"/>
                <w:lang w:eastAsia="zh-CN"/>
              </w:rPr>
              <w:t>2726,45</w:t>
            </w:r>
          </w:p>
        </w:tc>
        <w:tc>
          <w:tcPr>
            <w:tcW w:w="1417" w:type="dxa"/>
            <w:shd w:val="clear" w:color="auto" w:fill="auto"/>
          </w:tcPr>
          <w:p w14:paraId="2CE5E80B" w14:textId="77777777" w:rsidR="002D0B42" w:rsidRPr="001312F5" w:rsidRDefault="002D0B42" w:rsidP="005F3114">
            <w:pPr>
              <w:jc w:val="center"/>
              <w:rPr>
                <w:rFonts w:eastAsia="SimSun"/>
                <w:sz w:val="22"/>
                <w:szCs w:val="22"/>
                <w:lang w:eastAsia="zh-CN"/>
              </w:rPr>
            </w:pPr>
            <w:r w:rsidRPr="00E37F81">
              <w:rPr>
                <w:rFonts w:eastAsia="SimSun"/>
                <w:sz w:val="22"/>
                <w:szCs w:val="22"/>
                <w:lang w:eastAsia="zh-CN"/>
              </w:rPr>
              <w:t>2726,45</w:t>
            </w:r>
          </w:p>
        </w:tc>
      </w:tr>
      <w:tr w:rsidR="003E5FB3" w:rsidRPr="001312F5" w14:paraId="6F6C3DCE" w14:textId="77777777" w:rsidTr="008F58B7">
        <w:tc>
          <w:tcPr>
            <w:tcW w:w="5641" w:type="dxa"/>
            <w:shd w:val="clear" w:color="auto" w:fill="auto"/>
          </w:tcPr>
          <w:p w14:paraId="27B7D537" w14:textId="21999F5C" w:rsidR="002D0B42" w:rsidRPr="001312F5" w:rsidRDefault="002D0B42" w:rsidP="003A0547">
            <w:pPr>
              <w:rPr>
                <w:rFonts w:eastAsia="SimSun"/>
                <w:sz w:val="22"/>
                <w:szCs w:val="22"/>
                <w:lang w:eastAsia="zh-CN"/>
              </w:rPr>
            </w:pPr>
            <w:r>
              <w:rPr>
                <w:sz w:val="22"/>
                <w:szCs w:val="22"/>
              </w:rPr>
              <w:t xml:space="preserve">86 colių įstrižainės interaktyvus ekranas </w:t>
            </w:r>
            <w:r w:rsidR="003E5FB3" w:rsidRPr="0059716A">
              <w:rPr>
                <w:sz w:val="22"/>
                <w:szCs w:val="22"/>
              </w:rPr>
              <w:t>i3TOUCHX3</w:t>
            </w:r>
          </w:p>
        </w:tc>
        <w:tc>
          <w:tcPr>
            <w:tcW w:w="717" w:type="dxa"/>
            <w:shd w:val="clear" w:color="auto" w:fill="auto"/>
          </w:tcPr>
          <w:p w14:paraId="527B5AB3" w14:textId="77777777" w:rsidR="002D0B42" w:rsidRPr="001312F5" w:rsidRDefault="002D0B42" w:rsidP="003A0547">
            <w:pPr>
              <w:jc w:val="center"/>
              <w:rPr>
                <w:rFonts w:eastAsia="SimSun"/>
                <w:sz w:val="22"/>
                <w:szCs w:val="22"/>
                <w:lang w:eastAsia="zh-CN"/>
              </w:rPr>
            </w:pPr>
            <w:r w:rsidRPr="001312F5">
              <w:rPr>
                <w:rFonts w:eastAsia="SimSun"/>
                <w:sz w:val="22"/>
                <w:szCs w:val="22"/>
                <w:lang w:eastAsia="zh-CN"/>
              </w:rPr>
              <w:t>vnt.</w:t>
            </w:r>
          </w:p>
        </w:tc>
        <w:tc>
          <w:tcPr>
            <w:tcW w:w="1060" w:type="dxa"/>
            <w:tcBorders>
              <w:bottom w:val="single" w:sz="4" w:space="0" w:color="auto"/>
            </w:tcBorders>
          </w:tcPr>
          <w:p w14:paraId="615355F3" w14:textId="77777777" w:rsidR="002D0B42" w:rsidRPr="001312F5" w:rsidRDefault="002D0B42" w:rsidP="003A0547">
            <w:pPr>
              <w:jc w:val="center"/>
              <w:rPr>
                <w:rFonts w:eastAsia="SimSun"/>
                <w:sz w:val="22"/>
                <w:szCs w:val="22"/>
                <w:lang w:eastAsia="zh-CN"/>
              </w:rPr>
            </w:pPr>
            <w:r>
              <w:rPr>
                <w:rFonts w:eastAsia="SimSun"/>
                <w:sz w:val="22"/>
                <w:szCs w:val="22"/>
                <w:lang w:eastAsia="zh-CN"/>
              </w:rPr>
              <w:t>1</w:t>
            </w:r>
          </w:p>
        </w:tc>
        <w:tc>
          <w:tcPr>
            <w:tcW w:w="1400" w:type="dxa"/>
          </w:tcPr>
          <w:p w14:paraId="55152BB6" w14:textId="77777777" w:rsidR="002D0B42" w:rsidRPr="001312F5" w:rsidRDefault="002D0B42" w:rsidP="005F3114">
            <w:pPr>
              <w:jc w:val="center"/>
              <w:rPr>
                <w:rFonts w:eastAsia="SimSun"/>
                <w:sz w:val="22"/>
                <w:szCs w:val="22"/>
                <w:lang w:eastAsia="zh-CN"/>
              </w:rPr>
            </w:pPr>
            <w:r w:rsidRPr="00B46B29">
              <w:rPr>
                <w:rFonts w:eastAsia="SimSun"/>
                <w:sz w:val="22"/>
                <w:szCs w:val="22"/>
                <w:lang w:eastAsia="zh-CN"/>
              </w:rPr>
              <w:t>3552,89</w:t>
            </w:r>
          </w:p>
        </w:tc>
        <w:tc>
          <w:tcPr>
            <w:tcW w:w="1417" w:type="dxa"/>
            <w:shd w:val="clear" w:color="auto" w:fill="auto"/>
          </w:tcPr>
          <w:p w14:paraId="283AB631" w14:textId="77777777" w:rsidR="002D0B42" w:rsidRPr="001312F5" w:rsidRDefault="002D0B42" w:rsidP="005F3114">
            <w:pPr>
              <w:jc w:val="center"/>
              <w:rPr>
                <w:rFonts w:eastAsia="SimSun"/>
                <w:sz w:val="22"/>
                <w:szCs w:val="22"/>
                <w:lang w:eastAsia="zh-CN"/>
              </w:rPr>
            </w:pPr>
            <w:r w:rsidRPr="00B46B29">
              <w:rPr>
                <w:rFonts w:eastAsia="SimSun"/>
                <w:sz w:val="22"/>
                <w:szCs w:val="22"/>
                <w:lang w:eastAsia="zh-CN"/>
              </w:rPr>
              <w:t>3.552,89</w:t>
            </w:r>
          </w:p>
        </w:tc>
      </w:tr>
      <w:tr w:rsidR="002D0B42" w:rsidRPr="001312F5" w14:paraId="64BC598B" w14:textId="77777777" w:rsidTr="008F58B7">
        <w:tc>
          <w:tcPr>
            <w:tcW w:w="8818" w:type="dxa"/>
            <w:gridSpan w:val="4"/>
            <w:shd w:val="clear" w:color="auto" w:fill="auto"/>
          </w:tcPr>
          <w:p w14:paraId="268BF708" w14:textId="77777777" w:rsidR="002D0B42" w:rsidRPr="001312F5" w:rsidRDefault="002D0B42" w:rsidP="003A0547">
            <w:pPr>
              <w:jc w:val="right"/>
              <w:rPr>
                <w:rFonts w:eastAsia="SimSun"/>
                <w:b/>
                <w:sz w:val="22"/>
                <w:szCs w:val="22"/>
                <w:lang w:eastAsia="zh-CN"/>
              </w:rPr>
            </w:pPr>
            <w:r w:rsidRPr="001312F5">
              <w:rPr>
                <w:rFonts w:eastAsia="SimSun"/>
                <w:b/>
                <w:bCs/>
                <w:sz w:val="22"/>
                <w:szCs w:val="22"/>
                <w:lang w:eastAsia="zh-CN"/>
              </w:rPr>
              <w:t>Bendra pasiūlymo kaina Eur be PVM</w:t>
            </w:r>
          </w:p>
        </w:tc>
        <w:tc>
          <w:tcPr>
            <w:tcW w:w="1417" w:type="dxa"/>
            <w:shd w:val="clear" w:color="auto" w:fill="auto"/>
          </w:tcPr>
          <w:p w14:paraId="6290B6A9" w14:textId="77777777" w:rsidR="002D0B42" w:rsidRPr="001312F5" w:rsidRDefault="002D0B42" w:rsidP="005F3114">
            <w:pPr>
              <w:jc w:val="center"/>
              <w:rPr>
                <w:rFonts w:eastAsia="SimSun"/>
                <w:b/>
                <w:sz w:val="22"/>
                <w:szCs w:val="22"/>
                <w:lang w:eastAsia="zh-CN"/>
              </w:rPr>
            </w:pPr>
            <w:r w:rsidRPr="001D6DAD">
              <w:rPr>
                <w:rFonts w:eastAsia="SimSun"/>
                <w:b/>
                <w:sz w:val="22"/>
                <w:szCs w:val="22"/>
                <w:lang w:eastAsia="zh-CN"/>
              </w:rPr>
              <w:t>6279</w:t>
            </w:r>
            <w:r>
              <w:rPr>
                <w:rFonts w:eastAsia="SimSun"/>
                <w:b/>
                <w:sz w:val="22"/>
                <w:szCs w:val="22"/>
                <w:lang w:eastAsia="zh-CN"/>
              </w:rPr>
              <w:t>,</w:t>
            </w:r>
            <w:r w:rsidRPr="001D6DAD">
              <w:rPr>
                <w:rFonts w:eastAsia="SimSun"/>
                <w:b/>
                <w:sz w:val="22"/>
                <w:szCs w:val="22"/>
                <w:lang w:eastAsia="zh-CN"/>
              </w:rPr>
              <w:t>34</w:t>
            </w:r>
          </w:p>
        </w:tc>
      </w:tr>
      <w:tr w:rsidR="002D0B42" w:rsidRPr="001312F5" w14:paraId="31056A80" w14:textId="77777777" w:rsidTr="008F58B7">
        <w:tc>
          <w:tcPr>
            <w:tcW w:w="8818" w:type="dxa"/>
            <w:gridSpan w:val="4"/>
            <w:shd w:val="clear" w:color="auto" w:fill="auto"/>
          </w:tcPr>
          <w:p w14:paraId="28C415C5" w14:textId="77777777" w:rsidR="002D0B42" w:rsidRPr="001312F5" w:rsidRDefault="002D0B42" w:rsidP="003A0547">
            <w:pPr>
              <w:jc w:val="right"/>
              <w:rPr>
                <w:rFonts w:eastAsia="SimSun"/>
                <w:b/>
                <w:bCs/>
                <w:sz w:val="22"/>
                <w:szCs w:val="22"/>
                <w:lang w:eastAsia="zh-CN"/>
              </w:rPr>
            </w:pPr>
            <w:r w:rsidRPr="001312F5">
              <w:rPr>
                <w:rFonts w:eastAsia="SimSun"/>
                <w:b/>
                <w:bCs/>
                <w:sz w:val="22"/>
                <w:szCs w:val="22"/>
                <w:lang w:eastAsia="zh-CN"/>
              </w:rPr>
              <w:t xml:space="preserve">Bendra pasiūlymo </w:t>
            </w:r>
            <w:r w:rsidRPr="001312F5">
              <w:rPr>
                <w:rFonts w:eastAsia="Calibri"/>
                <w:b/>
                <w:bCs/>
                <w:sz w:val="22"/>
                <w:szCs w:val="22"/>
                <w:lang w:eastAsia="en-US"/>
              </w:rPr>
              <w:t>PVM suma</w:t>
            </w:r>
            <w:r w:rsidRPr="001312F5">
              <w:rPr>
                <w:rFonts w:eastAsia="SimSun"/>
                <w:b/>
                <w:bCs/>
                <w:sz w:val="22"/>
                <w:szCs w:val="22"/>
                <w:lang w:eastAsia="zh-CN"/>
              </w:rPr>
              <w:t xml:space="preserve"> Eur </w:t>
            </w:r>
          </w:p>
        </w:tc>
        <w:tc>
          <w:tcPr>
            <w:tcW w:w="1417" w:type="dxa"/>
            <w:shd w:val="clear" w:color="auto" w:fill="auto"/>
          </w:tcPr>
          <w:p w14:paraId="0583EC1B" w14:textId="77777777" w:rsidR="002D0B42" w:rsidRPr="001312F5" w:rsidRDefault="002D0B42" w:rsidP="005F3114">
            <w:pPr>
              <w:jc w:val="center"/>
              <w:rPr>
                <w:rFonts w:eastAsia="SimSun"/>
                <w:b/>
                <w:sz w:val="22"/>
                <w:szCs w:val="22"/>
                <w:lang w:eastAsia="zh-CN"/>
              </w:rPr>
            </w:pPr>
            <w:r w:rsidRPr="00CA3BE5">
              <w:rPr>
                <w:rFonts w:eastAsia="SimSun"/>
                <w:b/>
                <w:sz w:val="22"/>
                <w:szCs w:val="22"/>
                <w:lang w:eastAsia="zh-CN"/>
              </w:rPr>
              <w:t>1318</w:t>
            </w:r>
            <w:r>
              <w:rPr>
                <w:rFonts w:eastAsia="SimSun"/>
                <w:b/>
                <w:sz w:val="22"/>
                <w:szCs w:val="22"/>
                <w:lang w:eastAsia="zh-CN"/>
              </w:rPr>
              <w:t>,</w:t>
            </w:r>
            <w:r w:rsidRPr="00CA3BE5">
              <w:rPr>
                <w:rFonts w:eastAsia="SimSun"/>
                <w:b/>
                <w:sz w:val="22"/>
                <w:szCs w:val="22"/>
                <w:lang w:eastAsia="zh-CN"/>
              </w:rPr>
              <w:t>66</w:t>
            </w:r>
          </w:p>
        </w:tc>
      </w:tr>
      <w:tr w:rsidR="002D0B42" w:rsidRPr="001312F5" w14:paraId="39FE7E9B" w14:textId="77777777" w:rsidTr="008F58B7">
        <w:tc>
          <w:tcPr>
            <w:tcW w:w="8818" w:type="dxa"/>
            <w:gridSpan w:val="4"/>
            <w:shd w:val="clear" w:color="auto" w:fill="auto"/>
          </w:tcPr>
          <w:p w14:paraId="37D38E29" w14:textId="77777777" w:rsidR="002D0B42" w:rsidRPr="001312F5" w:rsidRDefault="002D0B42" w:rsidP="003A0547">
            <w:pPr>
              <w:jc w:val="right"/>
              <w:rPr>
                <w:rFonts w:eastAsia="SimSun"/>
                <w:b/>
                <w:sz w:val="22"/>
                <w:szCs w:val="22"/>
                <w:lang w:eastAsia="zh-CN"/>
              </w:rPr>
            </w:pPr>
            <w:r w:rsidRPr="001312F5">
              <w:rPr>
                <w:rFonts w:eastAsia="SimSun"/>
                <w:b/>
                <w:bCs/>
                <w:sz w:val="22"/>
                <w:szCs w:val="22"/>
                <w:lang w:eastAsia="zh-CN"/>
              </w:rPr>
              <w:t>Bendra pasiūlymo kaina Eur su PVM</w:t>
            </w:r>
          </w:p>
        </w:tc>
        <w:tc>
          <w:tcPr>
            <w:tcW w:w="1417" w:type="dxa"/>
            <w:shd w:val="clear" w:color="auto" w:fill="auto"/>
          </w:tcPr>
          <w:p w14:paraId="4A0196AE" w14:textId="77777777" w:rsidR="002D0B42" w:rsidRPr="001312F5" w:rsidRDefault="002D0B42" w:rsidP="005F3114">
            <w:pPr>
              <w:jc w:val="center"/>
              <w:rPr>
                <w:rFonts w:eastAsia="SimSun"/>
                <w:b/>
                <w:sz w:val="22"/>
                <w:szCs w:val="22"/>
                <w:lang w:eastAsia="zh-CN"/>
              </w:rPr>
            </w:pPr>
            <w:r w:rsidRPr="00CA3BE5">
              <w:rPr>
                <w:rFonts w:eastAsia="SimSun"/>
                <w:b/>
                <w:sz w:val="22"/>
                <w:szCs w:val="22"/>
                <w:lang w:eastAsia="zh-CN"/>
              </w:rPr>
              <w:t>7598</w:t>
            </w:r>
            <w:r>
              <w:rPr>
                <w:rFonts w:eastAsia="SimSun"/>
                <w:b/>
                <w:sz w:val="22"/>
                <w:szCs w:val="22"/>
                <w:lang w:eastAsia="zh-CN"/>
              </w:rPr>
              <w:t>,</w:t>
            </w:r>
            <w:r w:rsidRPr="00CA3BE5">
              <w:rPr>
                <w:rFonts w:eastAsia="SimSun"/>
                <w:b/>
                <w:sz w:val="22"/>
                <w:szCs w:val="22"/>
                <w:lang w:eastAsia="zh-CN"/>
              </w:rPr>
              <w:t>00</w:t>
            </w:r>
          </w:p>
        </w:tc>
      </w:tr>
    </w:tbl>
    <w:p w14:paraId="411C288B" w14:textId="77777777" w:rsidR="002D0B42" w:rsidRPr="001312F5" w:rsidRDefault="002D0B42" w:rsidP="002D0B42">
      <w:pPr>
        <w:jc w:val="both"/>
        <w:rPr>
          <w:sz w:val="22"/>
          <w:szCs w:val="22"/>
        </w:rPr>
      </w:pPr>
    </w:p>
    <w:p w14:paraId="704C3FEC" w14:textId="77777777" w:rsidR="002D0B42" w:rsidRDefault="002D0B42" w:rsidP="003622AC">
      <w:pPr>
        <w:ind w:hanging="426"/>
        <w:jc w:val="both"/>
        <w:rPr>
          <w:sz w:val="22"/>
          <w:szCs w:val="22"/>
          <w:u w:val="single"/>
        </w:rPr>
      </w:pPr>
      <w:r w:rsidRPr="001312F5">
        <w:rPr>
          <w:sz w:val="22"/>
          <w:szCs w:val="22"/>
        </w:rPr>
        <w:t>Bendra pasiūlymo kaina eurais su PVM žodžiu</w:t>
      </w:r>
      <w:r>
        <w:rPr>
          <w:sz w:val="22"/>
          <w:szCs w:val="22"/>
        </w:rPr>
        <w:t>:</w:t>
      </w:r>
      <w:r w:rsidRPr="001312F5">
        <w:rPr>
          <w:sz w:val="22"/>
          <w:szCs w:val="22"/>
        </w:rPr>
        <w:t xml:space="preserve"> </w:t>
      </w:r>
      <w:r w:rsidRPr="00CA3BE5">
        <w:rPr>
          <w:sz w:val="22"/>
          <w:szCs w:val="22"/>
          <w:u w:val="single"/>
        </w:rPr>
        <w:t xml:space="preserve">septyni tūkstančiai penki šimtai devyniasdešimt aštuoni eurai </w:t>
      </w:r>
      <w:r>
        <w:rPr>
          <w:sz w:val="22"/>
          <w:szCs w:val="22"/>
          <w:u w:val="single"/>
        </w:rPr>
        <w:t>00 ct</w:t>
      </w:r>
    </w:p>
    <w:p w14:paraId="1CC890A5" w14:textId="77777777" w:rsidR="003622AC" w:rsidRPr="00CA3BE5" w:rsidRDefault="003622AC" w:rsidP="002D0B42">
      <w:pPr>
        <w:jc w:val="both"/>
        <w:rPr>
          <w:sz w:val="22"/>
          <w:szCs w:val="22"/>
          <w:u w:val="single"/>
        </w:rPr>
      </w:pPr>
    </w:p>
    <w:p w14:paraId="092D54FB" w14:textId="77777777" w:rsidR="002D0B42" w:rsidRPr="001312F5" w:rsidRDefault="002D0B42" w:rsidP="003622AC">
      <w:pPr>
        <w:ind w:hanging="426"/>
        <w:jc w:val="both"/>
        <w:rPr>
          <w:sz w:val="22"/>
          <w:szCs w:val="22"/>
        </w:rPr>
      </w:pPr>
      <w:r w:rsidRPr="001312F5">
        <w:rPr>
          <w:sz w:val="22"/>
          <w:szCs w:val="22"/>
        </w:rPr>
        <w:t>Kartu su pasiūlymu pateikiami šie dokumentai :</w:t>
      </w: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5529"/>
        <w:gridCol w:w="3685"/>
      </w:tblGrid>
      <w:tr w:rsidR="002D0B42" w:rsidRPr="001312F5" w14:paraId="1E98286F" w14:textId="77777777" w:rsidTr="008F58B7">
        <w:tc>
          <w:tcPr>
            <w:tcW w:w="993" w:type="dxa"/>
            <w:tcBorders>
              <w:top w:val="single" w:sz="4" w:space="0" w:color="auto"/>
              <w:left w:val="single" w:sz="4" w:space="0" w:color="auto"/>
              <w:bottom w:val="single" w:sz="4" w:space="0" w:color="auto"/>
              <w:right w:val="single" w:sz="4" w:space="0" w:color="auto"/>
            </w:tcBorders>
          </w:tcPr>
          <w:p w14:paraId="2B21C7EC" w14:textId="403ADD3E" w:rsidR="002D0B42" w:rsidRPr="001312F5" w:rsidRDefault="002D0B42" w:rsidP="003A0547">
            <w:pPr>
              <w:spacing w:line="276" w:lineRule="auto"/>
              <w:jc w:val="both"/>
              <w:rPr>
                <w:sz w:val="22"/>
                <w:szCs w:val="22"/>
              </w:rPr>
            </w:pPr>
            <w:r w:rsidRPr="001312F5">
              <w:rPr>
                <w:sz w:val="22"/>
                <w:szCs w:val="22"/>
              </w:rPr>
              <w:t>Eil.</w:t>
            </w:r>
            <w:r w:rsidR="003622AC">
              <w:rPr>
                <w:sz w:val="22"/>
                <w:szCs w:val="22"/>
              </w:rPr>
              <w:t xml:space="preserve"> </w:t>
            </w:r>
            <w:r w:rsidR="004777B4">
              <w:rPr>
                <w:sz w:val="22"/>
                <w:szCs w:val="22"/>
              </w:rPr>
              <w:t>N</w:t>
            </w:r>
            <w:r w:rsidRPr="001312F5">
              <w:rPr>
                <w:sz w:val="22"/>
                <w:szCs w:val="22"/>
              </w:rPr>
              <w:t>r.</w:t>
            </w:r>
          </w:p>
        </w:tc>
        <w:tc>
          <w:tcPr>
            <w:tcW w:w="5529" w:type="dxa"/>
            <w:tcBorders>
              <w:top w:val="single" w:sz="4" w:space="0" w:color="auto"/>
              <w:left w:val="single" w:sz="4" w:space="0" w:color="auto"/>
              <w:bottom w:val="single" w:sz="4" w:space="0" w:color="auto"/>
              <w:right w:val="single" w:sz="4" w:space="0" w:color="auto"/>
            </w:tcBorders>
          </w:tcPr>
          <w:p w14:paraId="49FF7F0D" w14:textId="77777777" w:rsidR="002D0B42" w:rsidRPr="001312F5" w:rsidRDefault="002D0B42" w:rsidP="003A0547">
            <w:pPr>
              <w:spacing w:line="276" w:lineRule="auto"/>
              <w:jc w:val="both"/>
              <w:rPr>
                <w:sz w:val="22"/>
                <w:szCs w:val="22"/>
              </w:rPr>
            </w:pPr>
            <w:r w:rsidRPr="001312F5">
              <w:rPr>
                <w:sz w:val="22"/>
                <w:szCs w:val="22"/>
              </w:rPr>
              <w:t>Pateikto dokumento pavadinimas</w:t>
            </w:r>
          </w:p>
        </w:tc>
        <w:tc>
          <w:tcPr>
            <w:tcW w:w="3685" w:type="dxa"/>
            <w:tcBorders>
              <w:top w:val="single" w:sz="4" w:space="0" w:color="auto"/>
              <w:left w:val="single" w:sz="4" w:space="0" w:color="auto"/>
              <w:bottom w:val="single" w:sz="4" w:space="0" w:color="auto"/>
              <w:right w:val="single" w:sz="4" w:space="0" w:color="auto"/>
            </w:tcBorders>
          </w:tcPr>
          <w:p w14:paraId="69B9F926" w14:textId="77777777" w:rsidR="002D0B42" w:rsidRPr="001312F5" w:rsidRDefault="002D0B42" w:rsidP="003A0547">
            <w:pPr>
              <w:spacing w:line="276" w:lineRule="auto"/>
              <w:rPr>
                <w:sz w:val="22"/>
                <w:szCs w:val="22"/>
              </w:rPr>
            </w:pPr>
            <w:r w:rsidRPr="001312F5">
              <w:rPr>
                <w:sz w:val="22"/>
                <w:szCs w:val="22"/>
              </w:rPr>
              <w:t>Dokumento puslapių skaičius</w:t>
            </w:r>
          </w:p>
        </w:tc>
      </w:tr>
      <w:tr w:rsidR="002D0B42" w:rsidRPr="001312F5" w14:paraId="616DF157" w14:textId="77777777" w:rsidTr="008F58B7">
        <w:tc>
          <w:tcPr>
            <w:tcW w:w="993" w:type="dxa"/>
            <w:tcBorders>
              <w:top w:val="single" w:sz="4" w:space="0" w:color="auto"/>
              <w:left w:val="single" w:sz="4" w:space="0" w:color="auto"/>
              <w:bottom w:val="single" w:sz="4" w:space="0" w:color="auto"/>
              <w:right w:val="single" w:sz="4" w:space="0" w:color="auto"/>
            </w:tcBorders>
          </w:tcPr>
          <w:p w14:paraId="4E53E6F1" w14:textId="77777777" w:rsidR="002D0B42" w:rsidRPr="001312F5" w:rsidRDefault="002D0B42" w:rsidP="003A0547">
            <w:pPr>
              <w:spacing w:line="276" w:lineRule="auto"/>
              <w:jc w:val="both"/>
              <w:rPr>
                <w:sz w:val="22"/>
                <w:szCs w:val="22"/>
              </w:rPr>
            </w:pPr>
          </w:p>
        </w:tc>
        <w:tc>
          <w:tcPr>
            <w:tcW w:w="5529" w:type="dxa"/>
            <w:tcBorders>
              <w:top w:val="single" w:sz="4" w:space="0" w:color="auto"/>
              <w:left w:val="single" w:sz="4" w:space="0" w:color="auto"/>
              <w:bottom w:val="single" w:sz="4" w:space="0" w:color="auto"/>
              <w:right w:val="single" w:sz="4" w:space="0" w:color="auto"/>
            </w:tcBorders>
          </w:tcPr>
          <w:p w14:paraId="03CF835F" w14:textId="77777777" w:rsidR="002D0B42" w:rsidRPr="001312F5" w:rsidRDefault="002D0B42" w:rsidP="003A0547">
            <w:pPr>
              <w:spacing w:line="276" w:lineRule="auto"/>
              <w:jc w:val="both"/>
              <w:rPr>
                <w:sz w:val="22"/>
                <w:szCs w:val="22"/>
              </w:rPr>
            </w:pPr>
            <w:r w:rsidRPr="0059716A">
              <w:rPr>
                <w:sz w:val="22"/>
                <w:szCs w:val="22"/>
              </w:rPr>
              <w:t>EN_i3TOUCHX3_DataSheet</w:t>
            </w:r>
          </w:p>
        </w:tc>
        <w:tc>
          <w:tcPr>
            <w:tcW w:w="3685" w:type="dxa"/>
            <w:tcBorders>
              <w:top w:val="single" w:sz="4" w:space="0" w:color="auto"/>
              <w:left w:val="single" w:sz="4" w:space="0" w:color="auto"/>
              <w:bottom w:val="single" w:sz="4" w:space="0" w:color="auto"/>
              <w:right w:val="single" w:sz="4" w:space="0" w:color="auto"/>
            </w:tcBorders>
          </w:tcPr>
          <w:p w14:paraId="4AEF827E" w14:textId="77777777" w:rsidR="002D0B42" w:rsidRPr="001312F5" w:rsidRDefault="002D0B42" w:rsidP="003A0547">
            <w:pPr>
              <w:spacing w:line="276" w:lineRule="auto"/>
              <w:jc w:val="both"/>
              <w:rPr>
                <w:sz w:val="22"/>
                <w:szCs w:val="22"/>
              </w:rPr>
            </w:pPr>
            <w:r>
              <w:rPr>
                <w:sz w:val="22"/>
                <w:szCs w:val="22"/>
              </w:rPr>
              <w:t>7</w:t>
            </w:r>
          </w:p>
        </w:tc>
      </w:tr>
    </w:tbl>
    <w:p w14:paraId="4732F33D" w14:textId="77777777" w:rsidR="002D0B42" w:rsidRPr="001312F5" w:rsidRDefault="002D0B42" w:rsidP="002D0B42">
      <w:pPr>
        <w:jc w:val="both"/>
        <w:rPr>
          <w:sz w:val="22"/>
          <w:szCs w:val="22"/>
        </w:rPr>
      </w:pPr>
    </w:p>
    <w:p w14:paraId="08AA3DF6" w14:textId="77777777" w:rsidR="002D0B42" w:rsidRPr="001312F5" w:rsidRDefault="002D0B42" w:rsidP="002D0B42">
      <w:pPr>
        <w:ind w:right="-705"/>
        <w:jc w:val="both"/>
        <w:rPr>
          <w:sz w:val="22"/>
          <w:szCs w:val="22"/>
        </w:rPr>
      </w:pPr>
      <w:r w:rsidRPr="001312F5">
        <w:rPr>
          <w:sz w:val="22"/>
          <w:szCs w:val="22"/>
        </w:rPr>
        <w:t>Šiame pasiūlyme yra pateikta ši konfidenciali informacija*:</w:t>
      </w: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5661"/>
        <w:gridCol w:w="3553"/>
      </w:tblGrid>
      <w:tr w:rsidR="002D0B42" w:rsidRPr="001312F5" w14:paraId="03E536BB" w14:textId="77777777" w:rsidTr="008F58B7">
        <w:trPr>
          <w:trHeight w:val="250"/>
        </w:trPr>
        <w:tc>
          <w:tcPr>
            <w:tcW w:w="993" w:type="dxa"/>
            <w:tcBorders>
              <w:top w:val="single" w:sz="4" w:space="0" w:color="auto"/>
              <w:left w:val="single" w:sz="4" w:space="0" w:color="auto"/>
              <w:bottom w:val="single" w:sz="4" w:space="0" w:color="auto"/>
              <w:right w:val="single" w:sz="4" w:space="0" w:color="auto"/>
            </w:tcBorders>
          </w:tcPr>
          <w:p w14:paraId="3063218B" w14:textId="0E63F19D" w:rsidR="002D0B42" w:rsidRPr="001312F5" w:rsidRDefault="002D0B42" w:rsidP="003622AC">
            <w:pPr>
              <w:spacing w:line="276" w:lineRule="auto"/>
              <w:ind w:left="-250" w:right="-97"/>
              <w:jc w:val="center"/>
              <w:rPr>
                <w:sz w:val="22"/>
                <w:szCs w:val="22"/>
              </w:rPr>
            </w:pPr>
            <w:r w:rsidRPr="001312F5">
              <w:rPr>
                <w:sz w:val="22"/>
                <w:szCs w:val="22"/>
              </w:rPr>
              <w:t>Eil.</w:t>
            </w:r>
            <w:r w:rsidR="003622AC">
              <w:rPr>
                <w:sz w:val="22"/>
                <w:szCs w:val="22"/>
              </w:rPr>
              <w:t xml:space="preserve"> </w:t>
            </w:r>
            <w:r w:rsidRPr="001312F5">
              <w:rPr>
                <w:sz w:val="22"/>
                <w:szCs w:val="22"/>
              </w:rPr>
              <w:t>Nr.</w:t>
            </w:r>
          </w:p>
        </w:tc>
        <w:tc>
          <w:tcPr>
            <w:tcW w:w="5661" w:type="dxa"/>
            <w:tcBorders>
              <w:top w:val="single" w:sz="4" w:space="0" w:color="auto"/>
              <w:left w:val="single" w:sz="4" w:space="0" w:color="auto"/>
              <w:bottom w:val="single" w:sz="4" w:space="0" w:color="auto"/>
              <w:right w:val="single" w:sz="4" w:space="0" w:color="auto"/>
            </w:tcBorders>
          </w:tcPr>
          <w:p w14:paraId="660A8F03" w14:textId="77777777" w:rsidR="002D0B42" w:rsidRPr="001312F5" w:rsidRDefault="002D0B42" w:rsidP="003A0547">
            <w:pPr>
              <w:spacing w:line="276" w:lineRule="auto"/>
              <w:jc w:val="both"/>
              <w:rPr>
                <w:sz w:val="22"/>
                <w:szCs w:val="22"/>
              </w:rPr>
            </w:pPr>
            <w:r w:rsidRPr="001312F5">
              <w:rPr>
                <w:sz w:val="22"/>
                <w:szCs w:val="22"/>
              </w:rPr>
              <w:t>Pateikto dokumento pavadinimas</w:t>
            </w:r>
          </w:p>
        </w:tc>
        <w:tc>
          <w:tcPr>
            <w:tcW w:w="3553" w:type="dxa"/>
            <w:tcBorders>
              <w:top w:val="single" w:sz="4" w:space="0" w:color="auto"/>
              <w:left w:val="single" w:sz="4" w:space="0" w:color="auto"/>
              <w:bottom w:val="single" w:sz="4" w:space="0" w:color="auto"/>
              <w:right w:val="single" w:sz="4" w:space="0" w:color="auto"/>
            </w:tcBorders>
          </w:tcPr>
          <w:p w14:paraId="3E1D44CD" w14:textId="77777777" w:rsidR="002D0B42" w:rsidRPr="001312F5" w:rsidRDefault="002D0B42" w:rsidP="003A0547">
            <w:pPr>
              <w:spacing w:line="276" w:lineRule="auto"/>
              <w:jc w:val="both"/>
              <w:rPr>
                <w:sz w:val="22"/>
                <w:szCs w:val="22"/>
              </w:rPr>
            </w:pPr>
            <w:r w:rsidRPr="001312F5">
              <w:rPr>
                <w:sz w:val="22"/>
                <w:szCs w:val="22"/>
              </w:rPr>
              <w:t>Dokumento puslapių skaičius</w:t>
            </w:r>
          </w:p>
        </w:tc>
      </w:tr>
      <w:tr w:rsidR="002D0B42" w:rsidRPr="001312F5" w14:paraId="1D1DE943" w14:textId="77777777" w:rsidTr="008F58B7">
        <w:trPr>
          <w:trHeight w:val="314"/>
        </w:trPr>
        <w:tc>
          <w:tcPr>
            <w:tcW w:w="993" w:type="dxa"/>
            <w:tcBorders>
              <w:top w:val="single" w:sz="4" w:space="0" w:color="auto"/>
              <w:left w:val="single" w:sz="4" w:space="0" w:color="auto"/>
              <w:bottom w:val="single" w:sz="4" w:space="0" w:color="auto"/>
              <w:right w:val="single" w:sz="4" w:space="0" w:color="auto"/>
            </w:tcBorders>
          </w:tcPr>
          <w:p w14:paraId="0B7157A3" w14:textId="77777777" w:rsidR="002D0B42" w:rsidRPr="001312F5" w:rsidRDefault="002D0B42" w:rsidP="003A0547">
            <w:pPr>
              <w:spacing w:line="276" w:lineRule="auto"/>
              <w:jc w:val="both"/>
              <w:rPr>
                <w:sz w:val="22"/>
                <w:szCs w:val="22"/>
              </w:rPr>
            </w:pPr>
          </w:p>
        </w:tc>
        <w:tc>
          <w:tcPr>
            <w:tcW w:w="5661" w:type="dxa"/>
            <w:tcBorders>
              <w:top w:val="single" w:sz="4" w:space="0" w:color="auto"/>
              <w:left w:val="single" w:sz="4" w:space="0" w:color="auto"/>
              <w:bottom w:val="single" w:sz="4" w:space="0" w:color="auto"/>
              <w:right w:val="single" w:sz="4" w:space="0" w:color="auto"/>
            </w:tcBorders>
          </w:tcPr>
          <w:p w14:paraId="163BC86E" w14:textId="77777777" w:rsidR="002D0B42" w:rsidRPr="001312F5" w:rsidRDefault="002D0B42" w:rsidP="003A0547">
            <w:pPr>
              <w:spacing w:line="276" w:lineRule="auto"/>
              <w:jc w:val="both"/>
              <w:rPr>
                <w:sz w:val="22"/>
                <w:szCs w:val="22"/>
              </w:rPr>
            </w:pPr>
          </w:p>
        </w:tc>
        <w:tc>
          <w:tcPr>
            <w:tcW w:w="3553" w:type="dxa"/>
            <w:tcBorders>
              <w:top w:val="single" w:sz="4" w:space="0" w:color="auto"/>
              <w:left w:val="single" w:sz="4" w:space="0" w:color="auto"/>
              <w:bottom w:val="single" w:sz="4" w:space="0" w:color="auto"/>
              <w:right w:val="single" w:sz="4" w:space="0" w:color="auto"/>
            </w:tcBorders>
          </w:tcPr>
          <w:p w14:paraId="0E84F0FE" w14:textId="77777777" w:rsidR="002D0B42" w:rsidRPr="001312F5" w:rsidRDefault="002D0B42" w:rsidP="003A0547">
            <w:pPr>
              <w:spacing w:line="276" w:lineRule="auto"/>
              <w:jc w:val="both"/>
              <w:rPr>
                <w:sz w:val="22"/>
                <w:szCs w:val="22"/>
              </w:rPr>
            </w:pPr>
          </w:p>
        </w:tc>
      </w:tr>
    </w:tbl>
    <w:p w14:paraId="1B8486DF" w14:textId="77777777" w:rsidR="002D0B42" w:rsidRPr="001312F5" w:rsidRDefault="002D0B42" w:rsidP="008F58B7">
      <w:pPr>
        <w:ind w:left="-426"/>
        <w:jc w:val="both"/>
        <w:rPr>
          <w:sz w:val="22"/>
          <w:szCs w:val="22"/>
        </w:rPr>
      </w:pPr>
      <w:r w:rsidRPr="001312F5">
        <w:rPr>
          <w:b/>
          <w:i/>
          <w:sz w:val="22"/>
          <w:szCs w:val="22"/>
        </w:rPr>
        <w:t>*Pastaba</w:t>
      </w:r>
      <w:r w:rsidRPr="001312F5">
        <w:rPr>
          <w:i/>
          <w:sz w:val="22"/>
          <w:szCs w:val="22"/>
        </w:rPr>
        <w:t>.</w:t>
      </w:r>
      <w:r w:rsidRPr="001312F5">
        <w:rPr>
          <w:sz w:val="22"/>
          <w:szCs w:val="22"/>
        </w:rPr>
        <w:t xml:space="preserve"> Tiekėjui nenurodžius, kokia informacija yra konfidenciali, laikoma, kad konfidencialios informacijos pasiūlyme nėra.</w:t>
      </w:r>
    </w:p>
    <w:p w14:paraId="4636D7BA" w14:textId="77777777" w:rsidR="002D0B42" w:rsidRPr="005F3114" w:rsidRDefault="002D0B42" w:rsidP="002D0B42">
      <w:pPr>
        <w:suppressAutoHyphens/>
        <w:ind w:firstLine="720"/>
        <w:jc w:val="both"/>
        <w:rPr>
          <w:sz w:val="12"/>
          <w:szCs w:val="12"/>
        </w:rPr>
      </w:pPr>
    </w:p>
    <w:p w14:paraId="40FED5AF" w14:textId="77777777" w:rsidR="002D0B42" w:rsidRDefault="002D0B42" w:rsidP="008F58B7">
      <w:pPr>
        <w:jc w:val="both"/>
        <w:rPr>
          <w:sz w:val="22"/>
          <w:szCs w:val="22"/>
        </w:rPr>
      </w:pPr>
      <w:r w:rsidRPr="001312F5">
        <w:rPr>
          <w:sz w:val="22"/>
          <w:szCs w:val="22"/>
        </w:rPr>
        <w:t xml:space="preserve">Pasiūlymas galioja </w:t>
      </w:r>
      <w:r>
        <w:rPr>
          <w:sz w:val="22"/>
          <w:szCs w:val="22"/>
        </w:rPr>
        <w:t>90</w:t>
      </w:r>
      <w:r w:rsidRPr="001312F5">
        <w:rPr>
          <w:sz w:val="22"/>
          <w:szCs w:val="22"/>
        </w:rPr>
        <w:t xml:space="preserve"> d.</w:t>
      </w:r>
    </w:p>
    <w:p w14:paraId="0B586F9F" w14:textId="77777777" w:rsidR="002D0B42" w:rsidRPr="005F3114" w:rsidRDefault="002D0B42" w:rsidP="002D0B42">
      <w:pPr>
        <w:ind w:firstLine="851"/>
        <w:jc w:val="both"/>
        <w:rPr>
          <w:sz w:val="12"/>
          <w:szCs w:val="12"/>
        </w:rPr>
      </w:pPr>
    </w:p>
    <w:p w14:paraId="5ABEE075" w14:textId="106E67F5" w:rsidR="002D0B42" w:rsidRPr="004D5B63" w:rsidRDefault="002D0B42" w:rsidP="008F58B7">
      <w:pPr>
        <w:ind w:hanging="1134"/>
        <w:jc w:val="both"/>
        <w:rPr>
          <w:sz w:val="22"/>
          <w:szCs w:val="22"/>
          <w:u w:val="single"/>
        </w:rPr>
      </w:pPr>
      <w:r w:rsidRPr="004D5B63">
        <w:rPr>
          <w:sz w:val="22"/>
          <w:szCs w:val="22"/>
        </w:rPr>
        <w:t xml:space="preserve">                   </w:t>
      </w:r>
      <w:r w:rsidRPr="004D5B63">
        <w:rPr>
          <w:sz w:val="22"/>
          <w:szCs w:val="22"/>
          <w:u w:val="single"/>
        </w:rPr>
        <w:t>Projektų vadovas Laurynas Vaicekauskas</w:t>
      </w:r>
    </w:p>
    <w:p w14:paraId="54F818AC" w14:textId="7F49A165" w:rsidR="002D0B42" w:rsidRDefault="002D0B42" w:rsidP="002D0B42">
      <w:pPr>
        <w:rPr>
          <w:sz w:val="22"/>
          <w:szCs w:val="22"/>
        </w:rPr>
      </w:pPr>
      <w:r w:rsidRPr="001312F5">
        <w:rPr>
          <w:sz w:val="22"/>
          <w:szCs w:val="22"/>
        </w:rPr>
        <w:t xml:space="preserve">      </w:t>
      </w:r>
    </w:p>
    <w:p w14:paraId="6DF41CF4" w14:textId="77777777" w:rsidR="005F3114" w:rsidRDefault="005F3114" w:rsidP="005F3114">
      <w:pPr>
        <w:rPr>
          <w:rFonts w:eastAsia="Calibri"/>
          <w:b/>
          <w:bCs/>
          <w:sz w:val="22"/>
          <w:szCs w:val="22"/>
          <w:lang w:eastAsia="en-US"/>
        </w:rPr>
      </w:pPr>
      <w:r>
        <w:rPr>
          <w:rFonts w:eastAsia="Calibri"/>
          <w:b/>
          <w:bCs/>
          <w:sz w:val="22"/>
          <w:szCs w:val="22"/>
          <w:lang w:eastAsia="en-US"/>
        </w:rPr>
        <w:t xml:space="preserve">  </w:t>
      </w:r>
      <w:r w:rsidRPr="001312F5">
        <w:rPr>
          <w:rFonts w:eastAsia="Calibri"/>
          <w:b/>
          <w:bCs/>
          <w:sz w:val="22"/>
          <w:szCs w:val="22"/>
          <w:lang w:eastAsia="en-US"/>
        </w:rPr>
        <w:t>PIRKĖJAS:</w:t>
      </w:r>
      <w:r w:rsidRPr="001312F5">
        <w:rPr>
          <w:rFonts w:eastAsia="Calibri"/>
          <w:b/>
          <w:bCs/>
          <w:sz w:val="22"/>
          <w:szCs w:val="22"/>
          <w:lang w:eastAsia="en-US"/>
        </w:rPr>
        <w:tab/>
      </w:r>
      <w:r>
        <w:rPr>
          <w:rFonts w:eastAsia="Calibri"/>
          <w:b/>
          <w:bCs/>
          <w:sz w:val="22"/>
          <w:szCs w:val="22"/>
          <w:lang w:eastAsia="en-US"/>
        </w:rPr>
        <w:t xml:space="preserve">                                                                  </w:t>
      </w:r>
      <w:r w:rsidRPr="001312F5">
        <w:rPr>
          <w:rFonts w:eastAsia="Calibri"/>
          <w:b/>
          <w:bCs/>
          <w:sz w:val="22"/>
          <w:szCs w:val="22"/>
          <w:lang w:eastAsia="en-US"/>
        </w:rPr>
        <w:t>PARDAVĖJAS:</w:t>
      </w:r>
    </w:p>
    <w:p w14:paraId="4907A4DE" w14:textId="77777777" w:rsidR="005F3114" w:rsidRPr="005F3114" w:rsidRDefault="005F3114" w:rsidP="005F3114">
      <w:pPr>
        <w:rPr>
          <w:rFonts w:eastAsia="Calibri"/>
          <w:b/>
          <w:bCs/>
          <w:sz w:val="6"/>
          <w:szCs w:val="6"/>
          <w:lang w:eastAsia="en-US"/>
        </w:rPr>
      </w:pPr>
    </w:p>
    <w:tbl>
      <w:tblPr>
        <w:tblStyle w:val="Lentelstinklelis"/>
        <w:tblW w:w="96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6"/>
        <w:gridCol w:w="4826"/>
      </w:tblGrid>
      <w:tr w:rsidR="005F3114" w14:paraId="0341B606" w14:textId="77777777" w:rsidTr="003A0547">
        <w:trPr>
          <w:trHeight w:val="2302"/>
        </w:trPr>
        <w:tc>
          <w:tcPr>
            <w:tcW w:w="4826" w:type="dxa"/>
          </w:tcPr>
          <w:p w14:paraId="454CA59A" w14:textId="77777777" w:rsidR="005F3114" w:rsidRPr="00927054" w:rsidRDefault="005F3114" w:rsidP="003A0547">
            <w:pPr>
              <w:rPr>
                <w:rFonts w:eastAsia="Calibri"/>
                <w:b/>
                <w:bCs/>
                <w:sz w:val="22"/>
                <w:szCs w:val="22"/>
                <w:lang w:eastAsia="en-US"/>
              </w:rPr>
            </w:pPr>
            <w:r w:rsidRPr="00927054">
              <w:rPr>
                <w:rFonts w:eastAsia="Calibri"/>
                <w:b/>
                <w:bCs/>
                <w:sz w:val="22"/>
                <w:szCs w:val="22"/>
                <w:lang w:eastAsia="en-US"/>
              </w:rPr>
              <w:t>Vilniaus technologijų ir inžinerijos mokymų</w:t>
            </w:r>
          </w:p>
          <w:p w14:paraId="2879CD54" w14:textId="77777777" w:rsidR="005F3114" w:rsidRPr="009E7174" w:rsidRDefault="005F3114" w:rsidP="003A0547">
            <w:pPr>
              <w:rPr>
                <w:rFonts w:eastAsia="Calibri"/>
                <w:sz w:val="22"/>
                <w:szCs w:val="22"/>
                <w:lang w:eastAsia="en-US"/>
              </w:rPr>
            </w:pPr>
            <w:r w:rsidRPr="00927054">
              <w:rPr>
                <w:rFonts w:eastAsia="Calibri"/>
                <w:b/>
                <w:bCs/>
                <w:sz w:val="22"/>
                <w:szCs w:val="22"/>
                <w:lang w:eastAsia="en-US"/>
              </w:rPr>
              <w:t>centras</w:t>
            </w:r>
          </w:p>
          <w:p w14:paraId="63C6D4D3" w14:textId="77777777" w:rsidR="005F3114" w:rsidRPr="009E7174" w:rsidRDefault="005F3114" w:rsidP="003A0547">
            <w:pPr>
              <w:rPr>
                <w:rFonts w:eastAsia="Calibri"/>
                <w:sz w:val="22"/>
                <w:szCs w:val="22"/>
                <w:lang w:eastAsia="en-US"/>
              </w:rPr>
            </w:pPr>
            <w:r w:rsidRPr="009E7174">
              <w:rPr>
                <w:rFonts w:eastAsia="Calibri"/>
                <w:sz w:val="22"/>
                <w:szCs w:val="22"/>
                <w:lang w:eastAsia="en-US"/>
              </w:rPr>
              <w:t xml:space="preserve">Trinapolio g. 2, </w:t>
            </w:r>
            <w:r w:rsidRPr="00237D62">
              <w:rPr>
                <w:rFonts w:eastAsia="Calibri"/>
                <w:sz w:val="22"/>
                <w:szCs w:val="22"/>
                <w:lang w:eastAsia="en-US"/>
              </w:rPr>
              <w:t xml:space="preserve">08313 </w:t>
            </w:r>
            <w:r w:rsidRPr="009E7174">
              <w:rPr>
                <w:rFonts w:eastAsia="Calibri"/>
                <w:sz w:val="22"/>
                <w:szCs w:val="22"/>
                <w:lang w:eastAsia="en-US"/>
              </w:rPr>
              <w:t>Vilnius</w:t>
            </w:r>
          </w:p>
          <w:p w14:paraId="5DDF7D2A" w14:textId="77777777" w:rsidR="005F3114" w:rsidRPr="009E7174" w:rsidRDefault="005F3114" w:rsidP="003A0547">
            <w:pPr>
              <w:rPr>
                <w:rFonts w:eastAsia="Calibri"/>
                <w:sz w:val="22"/>
                <w:szCs w:val="22"/>
                <w:lang w:eastAsia="en-US"/>
              </w:rPr>
            </w:pPr>
            <w:r>
              <w:rPr>
                <w:rFonts w:eastAsia="Calibri"/>
                <w:sz w:val="22"/>
                <w:szCs w:val="22"/>
                <w:lang w:eastAsia="en-US"/>
              </w:rPr>
              <w:t>J</w:t>
            </w:r>
            <w:r w:rsidRPr="009E7174">
              <w:rPr>
                <w:rFonts w:eastAsia="Calibri"/>
                <w:sz w:val="22"/>
                <w:szCs w:val="22"/>
                <w:lang w:eastAsia="en-US"/>
              </w:rPr>
              <w:t>uridinio asmens kodas 306138865</w:t>
            </w:r>
          </w:p>
          <w:p w14:paraId="61D19E48" w14:textId="77777777" w:rsidR="005F3114" w:rsidRPr="009E7174" w:rsidRDefault="005F3114" w:rsidP="003A0547">
            <w:pPr>
              <w:rPr>
                <w:rFonts w:eastAsia="Calibri"/>
                <w:sz w:val="22"/>
                <w:szCs w:val="22"/>
                <w:lang w:eastAsia="en-US"/>
              </w:rPr>
            </w:pPr>
            <w:r>
              <w:rPr>
                <w:rFonts w:eastAsia="Calibri"/>
                <w:sz w:val="22"/>
                <w:szCs w:val="22"/>
                <w:lang w:eastAsia="en-US"/>
              </w:rPr>
              <w:t xml:space="preserve">Banko sąskaita </w:t>
            </w:r>
            <w:r w:rsidRPr="009E7174">
              <w:rPr>
                <w:rFonts w:eastAsia="Calibri"/>
                <w:sz w:val="22"/>
                <w:szCs w:val="22"/>
                <w:lang w:eastAsia="en-US"/>
              </w:rPr>
              <w:t>LT347044 060000321526</w:t>
            </w:r>
          </w:p>
          <w:p w14:paraId="41B20AD2" w14:textId="77777777" w:rsidR="005F3114" w:rsidRPr="009E7174" w:rsidRDefault="005F3114" w:rsidP="003A0547">
            <w:pPr>
              <w:rPr>
                <w:rFonts w:eastAsia="Calibri"/>
                <w:sz w:val="22"/>
                <w:szCs w:val="22"/>
                <w:lang w:eastAsia="en-US"/>
              </w:rPr>
            </w:pPr>
            <w:r w:rsidRPr="009E7174">
              <w:rPr>
                <w:rFonts w:eastAsia="Calibri"/>
                <w:sz w:val="22"/>
                <w:szCs w:val="22"/>
                <w:lang w:eastAsia="en-US"/>
              </w:rPr>
              <w:t>Bankas AB SEB bankas</w:t>
            </w:r>
          </w:p>
          <w:p w14:paraId="6655EBE2" w14:textId="77777777" w:rsidR="005F3114" w:rsidRPr="009E7174" w:rsidRDefault="005F3114" w:rsidP="003A0547">
            <w:pPr>
              <w:rPr>
                <w:rFonts w:eastAsia="Calibri"/>
                <w:sz w:val="22"/>
                <w:szCs w:val="22"/>
                <w:lang w:eastAsia="en-US"/>
              </w:rPr>
            </w:pPr>
            <w:r w:rsidRPr="009E7174">
              <w:rPr>
                <w:rFonts w:eastAsia="Calibri"/>
                <w:sz w:val="22"/>
                <w:szCs w:val="22"/>
                <w:lang w:eastAsia="en-US"/>
              </w:rPr>
              <w:t>Banko kodas 70440</w:t>
            </w:r>
          </w:p>
          <w:p w14:paraId="094735E4" w14:textId="77777777" w:rsidR="005F3114" w:rsidRPr="009E7174" w:rsidRDefault="005F3114" w:rsidP="003A0547">
            <w:pPr>
              <w:rPr>
                <w:rFonts w:eastAsia="Calibri"/>
                <w:sz w:val="22"/>
                <w:szCs w:val="22"/>
                <w:lang w:eastAsia="en-US"/>
              </w:rPr>
            </w:pPr>
            <w:r w:rsidRPr="009E7174">
              <w:rPr>
                <w:rFonts w:eastAsia="Calibri"/>
                <w:sz w:val="22"/>
                <w:szCs w:val="22"/>
                <w:lang w:eastAsia="en-US"/>
              </w:rPr>
              <w:t>Tel. (</w:t>
            </w:r>
            <w:r>
              <w:rPr>
                <w:rFonts w:eastAsia="Calibri"/>
                <w:sz w:val="22"/>
                <w:szCs w:val="22"/>
                <w:lang w:eastAsia="en-US"/>
              </w:rPr>
              <w:t>0</w:t>
            </w:r>
            <w:r w:rsidRPr="009E7174">
              <w:rPr>
                <w:rFonts w:eastAsia="Calibri"/>
                <w:sz w:val="22"/>
                <w:szCs w:val="22"/>
                <w:lang w:eastAsia="en-US"/>
              </w:rPr>
              <w:t xml:space="preserve"> 5) 269 7455</w:t>
            </w:r>
          </w:p>
          <w:p w14:paraId="0BEB17D1" w14:textId="77777777" w:rsidR="005F3114" w:rsidRDefault="005F3114" w:rsidP="003A0547">
            <w:pPr>
              <w:rPr>
                <w:rFonts w:eastAsia="Calibri"/>
                <w:sz w:val="22"/>
                <w:szCs w:val="22"/>
                <w:lang w:eastAsia="en-US"/>
              </w:rPr>
            </w:pPr>
            <w:r w:rsidRPr="009E7174">
              <w:rPr>
                <w:rFonts w:eastAsia="Calibri"/>
                <w:sz w:val="22"/>
                <w:szCs w:val="22"/>
                <w:lang w:eastAsia="en-US"/>
              </w:rPr>
              <w:t xml:space="preserve">El. p. </w:t>
            </w:r>
            <w:hyperlink r:id="rId11" w:history="1">
              <w:r w:rsidRPr="009E7174">
                <w:rPr>
                  <w:rStyle w:val="Hipersaitas"/>
                  <w:rFonts w:eastAsia="Calibri"/>
                  <w:sz w:val="22"/>
                  <w:szCs w:val="22"/>
                  <w:lang w:eastAsia="en-US"/>
                </w:rPr>
                <w:t>info@techin.lt</w:t>
              </w:r>
            </w:hyperlink>
          </w:p>
          <w:p w14:paraId="54FD51F0" w14:textId="77777777" w:rsidR="005F3114" w:rsidRPr="009E7174" w:rsidRDefault="005F3114" w:rsidP="003A0547">
            <w:pPr>
              <w:rPr>
                <w:rFonts w:eastAsia="Calibri"/>
                <w:sz w:val="22"/>
                <w:szCs w:val="22"/>
                <w:lang w:eastAsia="en-US"/>
              </w:rPr>
            </w:pPr>
          </w:p>
          <w:p w14:paraId="153D5A0D" w14:textId="77777777" w:rsidR="005F3114" w:rsidRPr="00AB1750" w:rsidRDefault="005F3114" w:rsidP="003A0547">
            <w:pPr>
              <w:rPr>
                <w:rFonts w:eastAsia="Calibri"/>
                <w:sz w:val="22"/>
                <w:szCs w:val="22"/>
                <w:lang w:eastAsia="en-US"/>
              </w:rPr>
            </w:pPr>
            <w:r w:rsidRPr="00AB1750">
              <w:rPr>
                <w:rFonts w:eastAsia="Calibri"/>
                <w:sz w:val="22"/>
                <w:szCs w:val="22"/>
                <w:lang w:eastAsia="en-US"/>
              </w:rPr>
              <w:t>Direktorius</w:t>
            </w:r>
          </w:p>
          <w:p w14:paraId="6DB473D8" w14:textId="77777777" w:rsidR="005F3114" w:rsidRDefault="005F3114" w:rsidP="003A0547">
            <w:pPr>
              <w:rPr>
                <w:rFonts w:eastAsia="Calibri"/>
                <w:sz w:val="22"/>
                <w:szCs w:val="22"/>
                <w:lang w:eastAsia="en-US"/>
              </w:rPr>
            </w:pPr>
          </w:p>
          <w:p w14:paraId="3ECD1E7A" w14:textId="77777777" w:rsidR="005F3114" w:rsidRDefault="005F3114" w:rsidP="003A0547">
            <w:pPr>
              <w:rPr>
                <w:rFonts w:eastAsia="Calibri"/>
                <w:sz w:val="22"/>
                <w:szCs w:val="22"/>
                <w:lang w:eastAsia="en-US"/>
              </w:rPr>
            </w:pPr>
            <w:r>
              <w:rPr>
                <w:rFonts w:eastAsia="Calibri"/>
                <w:sz w:val="22"/>
                <w:szCs w:val="22"/>
                <w:lang w:eastAsia="en-US"/>
              </w:rPr>
              <w:t>Mindaugas Černius</w:t>
            </w:r>
          </w:p>
        </w:tc>
        <w:tc>
          <w:tcPr>
            <w:tcW w:w="4826" w:type="dxa"/>
          </w:tcPr>
          <w:p w14:paraId="5E1715A5" w14:textId="77777777" w:rsidR="005F3114" w:rsidRPr="00927054" w:rsidRDefault="005F3114" w:rsidP="003A0547">
            <w:pPr>
              <w:rPr>
                <w:rFonts w:eastAsia="Calibri"/>
                <w:b/>
                <w:bCs/>
                <w:sz w:val="22"/>
                <w:szCs w:val="22"/>
                <w:lang w:eastAsia="en-US"/>
              </w:rPr>
            </w:pPr>
            <w:r w:rsidRPr="00927054">
              <w:rPr>
                <w:rFonts w:eastAsia="Calibri"/>
                <w:b/>
                <w:bCs/>
                <w:sz w:val="22"/>
                <w:szCs w:val="22"/>
                <w:lang w:eastAsia="en-US"/>
              </w:rPr>
              <w:t>UAB „Lantelis“</w:t>
            </w:r>
          </w:p>
          <w:p w14:paraId="36A6474A" w14:textId="77777777" w:rsidR="005F3114" w:rsidRPr="004E26A8" w:rsidRDefault="005F3114" w:rsidP="003A0547">
            <w:pPr>
              <w:rPr>
                <w:rFonts w:eastAsia="Calibri"/>
                <w:sz w:val="22"/>
                <w:szCs w:val="22"/>
                <w:lang w:eastAsia="en-US"/>
              </w:rPr>
            </w:pPr>
            <w:r w:rsidRPr="004E26A8">
              <w:rPr>
                <w:rFonts w:eastAsia="Calibri"/>
                <w:sz w:val="22"/>
                <w:szCs w:val="22"/>
                <w:lang w:eastAsia="en-US"/>
              </w:rPr>
              <w:t>Taikos pr. 17</w:t>
            </w:r>
            <w:r w:rsidRPr="00A14EF3">
              <w:rPr>
                <w:rFonts w:eastAsia="Calibri"/>
                <w:b/>
                <w:bCs/>
                <w:sz w:val="22"/>
                <w:szCs w:val="22"/>
                <w:lang w:eastAsia="en-US"/>
              </w:rPr>
              <w:t>-</w:t>
            </w:r>
            <w:r w:rsidRPr="004E26A8">
              <w:rPr>
                <w:rFonts w:eastAsia="Calibri"/>
                <w:sz w:val="22"/>
                <w:szCs w:val="22"/>
                <w:lang w:eastAsia="en-US"/>
              </w:rPr>
              <w:t>65, 91140 Klaipėda</w:t>
            </w:r>
          </w:p>
          <w:p w14:paraId="2409AE63" w14:textId="77777777" w:rsidR="005F3114" w:rsidRPr="004E26A8" w:rsidRDefault="005F3114" w:rsidP="003A0547">
            <w:pPr>
              <w:rPr>
                <w:rFonts w:eastAsia="Calibri"/>
                <w:sz w:val="22"/>
                <w:szCs w:val="22"/>
                <w:lang w:eastAsia="en-US"/>
              </w:rPr>
            </w:pPr>
            <w:r w:rsidRPr="004E26A8">
              <w:rPr>
                <w:rFonts w:eastAsia="Calibri"/>
                <w:sz w:val="22"/>
                <w:szCs w:val="22"/>
                <w:lang w:eastAsia="en-US"/>
              </w:rPr>
              <w:t>Juridinio asmens kodas 302295417</w:t>
            </w:r>
          </w:p>
          <w:p w14:paraId="2273D0E7" w14:textId="77777777" w:rsidR="005F3114" w:rsidRPr="004E26A8" w:rsidRDefault="005F3114" w:rsidP="003A0547">
            <w:pPr>
              <w:rPr>
                <w:rFonts w:eastAsia="Calibri"/>
                <w:sz w:val="22"/>
                <w:szCs w:val="22"/>
                <w:lang w:eastAsia="en-US"/>
              </w:rPr>
            </w:pPr>
            <w:r w:rsidRPr="004E26A8">
              <w:rPr>
                <w:rFonts w:eastAsia="Calibri"/>
                <w:sz w:val="22"/>
                <w:szCs w:val="22"/>
                <w:lang w:eastAsia="en-US"/>
              </w:rPr>
              <w:t>PVM mokėtojo kodas LT100004488216</w:t>
            </w:r>
          </w:p>
          <w:p w14:paraId="5021E597" w14:textId="77777777" w:rsidR="005F3114" w:rsidRPr="004E26A8" w:rsidRDefault="005F3114" w:rsidP="003A0547">
            <w:pPr>
              <w:rPr>
                <w:rFonts w:eastAsia="Calibri"/>
                <w:sz w:val="22"/>
                <w:szCs w:val="22"/>
                <w:lang w:eastAsia="en-US"/>
              </w:rPr>
            </w:pPr>
            <w:r w:rsidRPr="004E26A8">
              <w:rPr>
                <w:rFonts w:eastAsia="Calibri"/>
                <w:sz w:val="22"/>
                <w:szCs w:val="22"/>
                <w:lang w:eastAsia="en-US"/>
              </w:rPr>
              <w:t>Banko sąskait</w:t>
            </w:r>
            <w:r>
              <w:rPr>
                <w:rFonts w:eastAsia="Calibri"/>
                <w:sz w:val="22"/>
                <w:szCs w:val="22"/>
                <w:lang w:eastAsia="en-US"/>
              </w:rPr>
              <w:t>a</w:t>
            </w:r>
            <w:r w:rsidRPr="004E26A8">
              <w:rPr>
                <w:rFonts w:eastAsia="Calibri"/>
                <w:sz w:val="22"/>
                <w:szCs w:val="22"/>
                <w:lang w:eastAsia="en-US"/>
              </w:rPr>
              <w:t xml:space="preserve"> LT05 7044 0600 0795 5075</w:t>
            </w:r>
          </w:p>
          <w:p w14:paraId="3F71AA1F" w14:textId="77777777" w:rsidR="005F3114" w:rsidRDefault="005F3114" w:rsidP="003A0547">
            <w:pPr>
              <w:rPr>
                <w:rFonts w:eastAsia="Calibri"/>
                <w:sz w:val="22"/>
                <w:szCs w:val="22"/>
                <w:lang w:eastAsia="en-US"/>
              </w:rPr>
            </w:pPr>
            <w:r w:rsidRPr="004E26A8">
              <w:rPr>
                <w:rFonts w:eastAsia="Calibri"/>
                <w:sz w:val="22"/>
                <w:szCs w:val="22"/>
                <w:lang w:eastAsia="en-US"/>
              </w:rPr>
              <w:t xml:space="preserve">Bankas </w:t>
            </w:r>
            <w:r w:rsidRPr="009E7174">
              <w:rPr>
                <w:rFonts w:eastAsia="Calibri"/>
                <w:sz w:val="22"/>
                <w:szCs w:val="22"/>
                <w:lang w:eastAsia="en-US"/>
              </w:rPr>
              <w:t>AB SEB bankas</w:t>
            </w:r>
            <w:r w:rsidRPr="004E26A8">
              <w:rPr>
                <w:rFonts w:eastAsia="Calibri"/>
                <w:sz w:val="22"/>
                <w:szCs w:val="22"/>
                <w:lang w:eastAsia="en-US"/>
              </w:rPr>
              <w:t xml:space="preserve"> </w:t>
            </w:r>
          </w:p>
          <w:p w14:paraId="0698400E" w14:textId="77777777" w:rsidR="005F3114" w:rsidRPr="004E26A8" w:rsidRDefault="005F3114" w:rsidP="003A0547">
            <w:pPr>
              <w:rPr>
                <w:rFonts w:eastAsia="Calibri"/>
                <w:sz w:val="22"/>
                <w:szCs w:val="22"/>
                <w:lang w:eastAsia="en-US"/>
              </w:rPr>
            </w:pPr>
            <w:r w:rsidRPr="004E26A8">
              <w:rPr>
                <w:rFonts w:eastAsia="Calibri"/>
                <w:sz w:val="22"/>
                <w:szCs w:val="22"/>
                <w:lang w:eastAsia="en-US"/>
              </w:rPr>
              <w:t>Banko kodas 70440</w:t>
            </w:r>
          </w:p>
          <w:p w14:paraId="19DE15EE" w14:textId="77777777" w:rsidR="005F3114" w:rsidRPr="004E26A8" w:rsidRDefault="005F3114" w:rsidP="003A0547">
            <w:pPr>
              <w:rPr>
                <w:rFonts w:eastAsia="Calibri"/>
                <w:sz w:val="22"/>
                <w:szCs w:val="22"/>
                <w:lang w:eastAsia="en-US"/>
              </w:rPr>
            </w:pPr>
            <w:r w:rsidRPr="004E26A8">
              <w:rPr>
                <w:rFonts w:eastAsia="Calibri"/>
                <w:sz w:val="22"/>
                <w:szCs w:val="22"/>
                <w:lang w:eastAsia="en-US"/>
              </w:rPr>
              <w:t xml:space="preserve">Tel. </w:t>
            </w:r>
            <w:r>
              <w:rPr>
                <w:rFonts w:eastAsia="Calibri"/>
                <w:sz w:val="22"/>
                <w:szCs w:val="22"/>
                <w:lang w:eastAsia="en-US"/>
              </w:rPr>
              <w:t>0</w:t>
            </w:r>
            <w:r w:rsidRPr="004E26A8">
              <w:rPr>
                <w:rFonts w:eastAsia="Calibri"/>
                <w:sz w:val="22"/>
                <w:szCs w:val="22"/>
                <w:lang w:eastAsia="en-US"/>
              </w:rPr>
              <w:t xml:space="preserve"> 615 49239</w:t>
            </w:r>
          </w:p>
          <w:p w14:paraId="77FC11D1" w14:textId="77777777" w:rsidR="005F3114" w:rsidRDefault="005F3114" w:rsidP="003A0547">
            <w:pPr>
              <w:rPr>
                <w:rFonts w:eastAsia="Calibri"/>
                <w:sz w:val="22"/>
                <w:szCs w:val="22"/>
                <w:lang w:eastAsia="en-US"/>
              </w:rPr>
            </w:pPr>
            <w:hyperlink r:id="rId12" w:history="1">
              <w:r w:rsidRPr="00C03BB0">
                <w:rPr>
                  <w:rStyle w:val="Hipersaitas"/>
                  <w:rFonts w:eastAsia="Calibri"/>
                  <w:sz w:val="22"/>
                  <w:szCs w:val="22"/>
                  <w:lang w:eastAsia="en-US"/>
                </w:rPr>
                <w:t>laurynas.vaicekauskas@lantel.lt</w:t>
              </w:r>
            </w:hyperlink>
          </w:p>
          <w:p w14:paraId="1C446E46" w14:textId="77777777" w:rsidR="005F3114" w:rsidRPr="004E26A8" w:rsidRDefault="005F3114" w:rsidP="003A0547">
            <w:pPr>
              <w:rPr>
                <w:rFonts w:eastAsia="Calibri"/>
                <w:sz w:val="22"/>
                <w:szCs w:val="22"/>
                <w:lang w:eastAsia="en-US"/>
              </w:rPr>
            </w:pPr>
          </w:p>
          <w:p w14:paraId="084723E9" w14:textId="77777777" w:rsidR="005F3114" w:rsidRPr="00927054" w:rsidRDefault="005F3114" w:rsidP="003A0547">
            <w:pPr>
              <w:rPr>
                <w:rFonts w:eastAsia="Calibri"/>
                <w:sz w:val="22"/>
                <w:szCs w:val="22"/>
                <w:lang w:eastAsia="en-US"/>
              </w:rPr>
            </w:pPr>
            <w:r w:rsidRPr="00927054">
              <w:rPr>
                <w:rFonts w:eastAsia="Calibri"/>
                <w:sz w:val="22"/>
                <w:szCs w:val="22"/>
                <w:lang w:eastAsia="en-US"/>
              </w:rPr>
              <w:t xml:space="preserve">Direktorius </w:t>
            </w:r>
          </w:p>
          <w:p w14:paraId="2C396921" w14:textId="77777777" w:rsidR="005F3114" w:rsidRPr="00927054" w:rsidRDefault="005F3114" w:rsidP="003A0547">
            <w:pPr>
              <w:rPr>
                <w:rFonts w:eastAsia="Calibri"/>
                <w:sz w:val="22"/>
                <w:szCs w:val="22"/>
                <w:lang w:eastAsia="en-US"/>
              </w:rPr>
            </w:pPr>
          </w:p>
          <w:p w14:paraId="3182D568" w14:textId="77777777" w:rsidR="005F3114" w:rsidRDefault="005F3114" w:rsidP="003A0547">
            <w:pPr>
              <w:rPr>
                <w:rFonts w:eastAsia="Calibri"/>
                <w:sz w:val="22"/>
                <w:szCs w:val="22"/>
                <w:lang w:eastAsia="en-US"/>
              </w:rPr>
            </w:pPr>
            <w:r w:rsidRPr="00927054">
              <w:rPr>
                <w:rFonts w:eastAsia="Calibri"/>
                <w:sz w:val="22"/>
                <w:szCs w:val="22"/>
                <w:lang w:eastAsia="en-US"/>
              </w:rPr>
              <w:t>Modestas Tamutis</w:t>
            </w:r>
          </w:p>
        </w:tc>
      </w:tr>
    </w:tbl>
    <w:p w14:paraId="1065D25F" w14:textId="77777777" w:rsidR="00310C9E" w:rsidRPr="001A7E43" w:rsidRDefault="00310C9E" w:rsidP="005F3114">
      <w:pPr>
        <w:rPr>
          <w:sz w:val="22"/>
          <w:szCs w:val="22"/>
        </w:rPr>
      </w:pPr>
    </w:p>
    <w:sectPr w:rsidR="00310C9E" w:rsidRPr="001A7E43" w:rsidSect="00B44CF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82D50"/>
    <w:multiLevelType w:val="multilevel"/>
    <w:tmpl w:val="EB7468BC"/>
    <w:lvl w:ilvl="0">
      <w:start w:val="1"/>
      <w:numFmt w:val="decimal"/>
      <w:lvlText w:val="%1."/>
      <w:lvlJc w:val="left"/>
      <w:pPr>
        <w:tabs>
          <w:tab w:val="num" w:pos="375"/>
        </w:tabs>
        <w:ind w:left="375" w:hanging="360"/>
      </w:pPr>
      <w:rPr>
        <w:rFonts w:hint="default"/>
      </w:rPr>
    </w:lvl>
    <w:lvl w:ilvl="1">
      <w:start w:val="1"/>
      <w:numFmt w:val="decimal"/>
      <w:isLgl/>
      <w:lvlText w:val="%1.%2."/>
      <w:lvlJc w:val="left"/>
      <w:pPr>
        <w:ind w:left="398" w:hanging="383"/>
      </w:pPr>
      <w:rPr>
        <w:rFonts w:hint="default"/>
      </w:rPr>
    </w:lvl>
    <w:lvl w:ilvl="2">
      <w:start w:val="1"/>
      <w:numFmt w:val="decimal"/>
      <w:isLgl/>
      <w:lvlText w:val="%1.%2.%3."/>
      <w:lvlJc w:val="left"/>
      <w:pPr>
        <w:ind w:left="735" w:hanging="720"/>
      </w:pPr>
      <w:rPr>
        <w:rFonts w:hint="default"/>
      </w:rPr>
    </w:lvl>
    <w:lvl w:ilvl="3">
      <w:start w:val="1"/>
      <w:numFmt w:val="decimal"/>
      <w:isLgl/>
      <w:lvlText w:val="%1.%2.%3.%4."/>
      <w:lvlJc w:val="left"/>
      <w:pPr>
        <w:ind w:left="735" w:hanging="720"/>
      </w:pPr>
      <w:rPr>
        <w:rFonts w:hint="default"/>
      </w:rPr>
    </w:lvl>
    <w:lvl w:ilvl="4">
      <w:start w:val="1"/>
      <w:numFmt w:val="decimal"/>
      <w:isLgl/>
      <w:lvlText w:val="%1.%2.%3.%4.%5."/>
      <w:lvlJc w:val="left"/>
      <w:pPr>
        <w:ind w:left="1095" w:hanging="1080"/>
      </w:pPr>
      <w:rPr>
        <w:rFonts w:hint="default"/>
      </w:rPr>
    </w:lvl>
    <w:lvl w:ilvl="5">
      <w:start w:val="1"/>
      <w:numFmt w:val="decimal"/>
      <w:isLgl/>
      <w:lvlText w:val="%1.%2.%3.%4.%5.%6."/>
      <w:lvlJc w:val="left"/>
      <w:pPr>
        <w:ind w:left="1095" w:hanging="1080"/>
      </w:pPr>
      <w:rPr>
        <w:rFonts w:hint="default"/>
      </w:rPr>
    </w:lvl>
    <w:lvl w:ilvl="6">
      <w:start w:val="1"/>
      <w:numFmt w:val="decimal"/>
      <w:isLgl/>
      <w:lvlText w:val="%1.%2.%3.%4.%5.%6.%7."/>
      <w:lvlJc w:val="left"/>
      <w:pPr>
        <w:ind w:left="1455" w:hanging="1440"/>
      </w:pPr>
      <w:rPr>
        <w:rFonts w:hint="default"/>
      </w:rPr>
    </w:lvl>
    <w:lvl w:ilvl="7">
      <w:start w:val="1"/>
      <w:numFmt w:val="decimal"/>
      <w:isLgl/>
      <w:lvlText w:val="%1.%2.%3.%4.%5.%6.%7.%8."/>
      <w:lvlJc w:val="left"/>
      <w:pPr>
        <w:ind w:left="1455" w:hanging="1440"/>
      </w:pPr>
      <w:rPr>
        <w:rFonts w:hint="default"/>
      </w:rPr>
    </w:lvl>
    <w:lvl w:ilvl="8">
      <w:start w:val="1"/>
      <w:numFmt w:val="decimal"/>
      <w:isLgl/>
      <w:lvlText w:val="%1.%2.%3.%4.%5.%6.%7.%8.%9."/>
      <w:lvlJc w:val="left"/>
      <w:pPr>
        <w:ind w:left="1815" w:hanging="1800"/>
      </w:pPr>
      <w:rPr>
        <w:rFonts w:hint="default"/>
      </w:rPr>
    </w:lvl>
  </w:abstractNum>
  <w:abstractNum w:abstractNumId="1" w15:restartNumberingAfterBreak="0">
    <w:nsid w:val="51D519B3"/>
    <w:multiLevelType w:val="multilevel"/>
    <w:tmpl w:val="3372209A"/>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229258C"/>
    <w:multiLevelType w:val="multilevel"/>
    <w:tmpl w:val="D626F358"/>
    <w:lvl w:ilvl="0">
      <w:start w:val="3"/>
      <w:numFmt w:val="decimal"/>
      <w:lvlText w:val="%1."/>
      <w:lvlJc w:val="left"/>
      <w:pPr>
        <w:ind w:left="375" w:hanging="360"/>
      </w:pPr>
      <w:rPr>
        <w:rFonts w:hint="default"/>
        <w:b/>
      </w:rPr>
    </w:lvl>
    <w:lvl w:ilvl="1">
      <w:start w:val="10"/>
      <w:numFmt w:val="decimal"/>
      <w:isLgl/>
      <w:lvlText w:val="%1.%2."/>
      <w:lvlJc w:val="left"/>
      <w:pPr>
        <w:ind w:left="458" w:hanging="443"/>
      </w:pPr>
      <w:rPr>
        <w:rFonts w:hint="default"/>
      </w:rPr>
    </w:lvl>
    <w:lvl w:ilvl="2">
      <w:start w:val="1"/>
      <w:numFmt w:val="decimal"/>
      <w:isLgl/>
      <w:lvlText w:val="%1.%2.%3."/>
      <w:lvlJc w:val="left"/>
      <w:pPr>
        <w:ind w:left="735" w:hanging="720"/>
      </w:pPr>
      <w:rPr>
        <w:rFonts w:hint="default"/>
      </w:rPr>
    </w:lvl>
    <w:lvl w:ilvl="3">
      <w:start w:val="1"/>
      <w:numFmt w:val="decimal"/>
      <w:isLgl/>
      <w:lvlText w:val="%1.%2.%3.%4."/>
      <w:lvlJc w:val="left"/>
      <w:pPr>
        <w:ind w:left="735" w:hanging="720"/>
      </w:pPr>
      <w:rPr>
        <w:rFonts w:hint="default"/>
      </w:rPr>
    </w:lvl>
    <w:lvl w:ilvl="4">
      <w:start w:val="1"/>
      <w:numFmt w:val="decimal"/>
      <w:isLgl/>
      <w:lvlText w:val="%1.%2.%3.%4.%5."/>
      <w:lvlJc w:val="left"/>
      <w:pPr>
        <w:ind w:left="1095" w:hanging="1080"/>
      </w:pPr>
      <w:rPr>
        <w:rFonts w:hint="default"/>
      </w:rPr>
    </w:lvl>
    <w:lvl w:ilvl="5">
      <w:start w:val="1"/>
      <w:numFmt w:val="decimal"/>
      <w:isLgl/>
      <w:lvlText w:val="%1.%2.%3.%4.%5.%6."/>
      <w:lvlJc w:val="left"/>
      <w:pPr>
        <w:ind w:left="1095" w:hanging="1080"/>
      </w:pPr>
      <w:rPr>
        <w:rFonts w:hint="default"/>
      </w:rPr>
    </w:lvl>
    <w:lvl w:ilvl="6">
      <w:start w:val="1"/>
      <w:numFmt w:val="decimal"/>
      <w:isLgl/>
      <w:lvlText w:val="%1.%2.%3.%4.%5.%6.%7."/>
      <w:lvlJc w:val="left"/>
      <w:pPr>
        <w:ind w:left="1455" w:hanging="1440"/>
      </w:pPr>
      <w:rPr>
        <w:rFonts w:hint="default"/>
      </w:rPr>
    </w:lvl>
    <w:lvl w:ilvl="7">
      <w:start w:val="1"/>
      <w:numFmt w:val="decimal"/>
      <w:isLgl/>
      <w:lvlText w:val="%1.%2.%3.%4.%5.%6.%7.%8."/>
      <w:lvlJc w:val="left"/>
      <w:pPr>
        <w:ind w:left="1455" w:hanging="1440"/>
      </w:pPr>
      <w:rPr>
        <w:rFonts w:hint="default"/>
      </w:rPr>
    </w:lvl>
    <w:lvl w:ilvl="8">
      <w:start w:val="1"/>
      <w:numFmt w:val="decimal"/>
      <w:isLgl/>
      <w:lvlText w:val="%1.%2.%3.%4.%5.%6.%7.%8.%9."/>
      <w:lvlJc w:val="left"/>
      <w:pPr>
        <w:ind w:left="1815" w:hanging="1800"/>
      </w:pPr>
      <w:rPr>
        <w:rFonts w:hint="default"/>
      </w:rPr>
    </w:lvl>
  </w:abstractNum>
  <w:abstractNum w:abstractNumId="3" w15:restartNumberingAfterBreak="0">
    <w:nsid w:val="5DBF4221"/>
    <w:multiLevelType w:val="multilevel"/>
    <w:tmpl w:val="6CD0CC4C"/>
    <w:lvl w:ilvl="0">
      <w:start w:val="1"/>
      <w:numFmt w:val="decimal"/>
      <w:lvlText w:val="%1"/>
      <w:lvlJc w:val="left"/>
      <w:pPr>
        <w:ind w:left="360" w:hanging="360"/>
      </w:pPr>
      <w:rPr>
        <w:rFonts w:hint="default"/>
      </w:rPr>
    </w:lvl>
    <w:lvl w:ilvl="1">
      <w:start w:val="1"/>
      <w:numFmt w:val="decimal"/>
      <w:lvlText w:val="%1.%2"/>
      <w:lvlJc w:val="left"/>
      <w:pPr>
        <w:ind w:left="375" w:hanging="360"/>
      </w:pPr>
      <w:rPr>
        <w:rFonts w:hint="default"/>
      </w:rPr>
    </w:lvl>
    <w:lvl w:ilvl="2">
      <w:start w:val="1"/>
      <w:numFmt w:val="decimal"/>
      <w:lvlText w:val="%1.%2.%3"/>
      <w:lvlJc w:val="left"/>
      <w:pPr>
        <w:ind w:left="750" w:hanging="720"/>
      </w:pPr>
      <w:rPr>
        <w:rFonts w:hint="default"/>
      </w:rPr>
    </w:lvl>
    <w:lvl w:ilvl="3">
      <w:start w:val="1"/>
      <w:numFmt w:val="decimal"/>
      <w:lvlText w:val="%1.%2.%3.%4"/>
      <w:lvlJc w:val="left"/>
      <w:pPr>
        <w:ind w:left="765" w:hanging="720"/>
      </w:pPr>
      <w:rPr>
        <w:rFonts w:hint="default"/>
      </w:rPr>
    </w:lvl>
    <w:lvl w:ilvl="4">
      <w:start w:val="1"/>
      <w:numFmt w:val="decimal"/>
      <w:lvlText w:val="%1.%2.%3.%4.%5"/>
      <w:lvlJc w:val="left"/>
      <w:pPr>
        <w:ind w:left="1140" w:hanging="1080"/>
      </w:pPr>
      <w:rPr>
        <w:rFonts w:hint="default"/>
      </w:rPr>
    </w:lvl>
    <w:lvl w:ilvl="5">
      <w:start w:val="1"/>
      <w:numFmt w:val="decimal"/>
      <w:lvlText w:val="%1.%2.%3.%4.%5.%6"/>
      <w:lvlJc w:val="left"/>
      <w:pPr>
        <w:ind w:left="1155" w:hanging="1080"/>
      </w:pPr>
      <w:rPr>
        <w:rFonts w:hint="default"/>
      </w:rPr>
    </w:lvl>
    <w:lvl w:ilvl="6">
      <w:start w:val="1"/>
      <w:numFmt w:val="decimal"/>
      <w:lvlText w:val="%1.%2.%3.%4.%5.%6.%7"/>
      <w:lvlJc w:val="left"/>
      <w:pPr>
        <w:ind w:left="1530" w:hanging="1440"/>
      </w:pPr>
      <w:rPr>
        <w:rFonts w:hint="default"/>
      </w:rPr>
    </w:lvl>
    <w:lvl w:ilvl="7">
      <w:start w:val="1"/>
      <w:numFmt w:val="decimal"/>
      <w:lvlText w:val="%1.%2.%3.%4.%5.%6.%7.%8"/>
      <w:lvlJc w:val="left"/>
      <w:pPr>
        <w:ind w:left="1545" w:hanging="1440"/>
      </w:pPr>
      <w:rPr>
        <w:rFonts w:hint="default"/>
      </w:rPr>
    </w:lvl>
    <w:lvl w:ilvl="8">
      <w:start w:val="1"/>
      <w:numFmt w:val="decimal"/>
      <w:lvlText w:val="%1.%2.%3.%4.%5.%6.%7.%8.%9"/>
      <w:lvlJc w:val="left"/>
      <w:pPr>
        <w:ind w:left="1560" w:hanging="1440"/>
      </w:pPr>
      <w:rPr>
        <w:rFonts w:hint="default"/>
      </w:rPr>
    </w:lvl>
  </w:abstractNum>
  <w:abstractNum w:abstractNumId="4" w15:restartNumberingAfterBreak="0">
    <w:nsid w:val="743741CB"/>
    <w:multiLevelType w:val="multilevel"/>
    <w:tmpl w:val="356261EA"/>
    <w:lvl w:ilvl="0">
      <w:start w:val="1"/>
      <w:numFmt w:val="decimal"/>
      <w:lvlText w:val="%1."/>
      <w:lvlJc w:val="left"/>
      <w:pPr>
        <w:ind w:left="360" w:hanging="360"/>
      </w:pPr>
      <w:rPr>
        <w:b w:val="0"/>
        <w:bCs w:val="0"/>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69250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09556814">
    <w:abstractNumId w:val="2"/>
  </w:num>
  <w:num w:numId="3" w16cid:durableId="1949853646">
    <w:abstractNumId w:val="1"/>
  </w:num>
  <w:num w:numId="4" w16cid:durableId="2099977008">
    <w:abstractNumId w:val="3"/>
  </w:num>
  <w:num w:numId="5" w16cid:durableId="9563716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CF8"/>
    <w:rsid w:val="00031F3B"/>
    <w:rsid w:val="00033389"/>
    <w:rsid w:val="0007099A"/>
    <w:rsid w:val="000829E8"/>
    <w:rsid w:val="000D35C5"/>
    <w:rsid w:val="000E5F44"/>
    <w:rsid w:val="000F3F3E"/>
    <w:rsid w:val="000F525C"/>
    <w:rsid w:val="001309BE"/>
    <w:rsid w:val="00191B43"/>
    <w:rsid w:val="001A7E43"/>
    <w:rsid w:val="001D3626"/>
    <w:rsid w:val="001D5DF3"/>
    <w:rsid w:val="001F4394"/>
    <w:rsid w:val="00231049"/>
    <w:rsid w:val="00237D62"/>
    <w:rsid w:val="0024007A"/>
    <w:rsid w:val="0025756C"/>
    <w:rsid w:val="002D0B42"/>
    <w:rsid w:val="002D67D1"/>
    <w:rsid w:val="00310C9E"/>
    <w:rsid w:val="00321586"/>
    <w:rsid w:val="00335D48"/>
    <w:rsid w:val="003622AC"/>
    <w:rsid w:val="0039162A"/>
    <w:rsid w:val="003B521F"/>
    <w:rsid w:val="003E5FB3"/>
    <w:rsid w:val="003E798F"/>
    <w:rsid w:val="00415A74"/>
    <w:rsid w:val="00430B5D"/>
    <w:rsid w:val="004777B4"/>
    <w:rsid w:val="004A085C"/>
    <w:rsid w:val="004B60A0"/>
    <w:rsid w:val="004E1F28"/>
    <w:rsid w:val="004E26A8"/>
    <w:rsid w:val="004E778F"/>
    <w:rsid w:val="005270C1"/>
    <w:rsid w:val="00576681"/>
    <w:rsid w:val="005B0049"/>
    <w:rsid w:val="005F3114"/>
    <w:rsid w:val="00694A9E"/>
    <w:rsid w:val="006A4EDA"/>
    <w:rsid w:val="006B39CB"/>
    <w:rsid w:val="006D4FC8"/>
    <w:rsid w:val="00730B30"/>
    <w:rsid w:val="007344AE"/>
    <w:rsid w:val="00774C47"/>
    <w:rsid w:val="00810F8D"/>
    <w:rsid w:val="00817A83"/>
    <w:rsid w:val="00875D22"/>
    <w:rsid w:val="008E50B1"/>
    <w:rsid w:val="008F58B7"/>
    <w:rsid w:val="00927054"/>
    <w:rsid w:val="009402D5"/>
    <w:rsid w:val="00950D30"/>
    <w:rsid w:val="00986A97"/>
    <w:rsid w:val="00991584"/>
    <w:rsid w:val="00996947"/>
    <w:rsid w:val="009B4B37"/>
    <w:rsid w:val="009E7174"/>
    <w:rsid w:val="009F7D76"/>
    <w:rsid w:val="00A14EF3"/>
    <w:rsid w:val="00A345B0"/>
    <w:rsid w:val="00AB1750"/>
    <w:rsid w:val="00AD3119"/>
    <w:rsid w:val="00B12278"/>
    <w:rsid w:val="00B44CF8"/>
    <w:rsid w:val="00B46A8B"/>
    <w:rsid w:val="00B4785F"/>
    <w:rsid w:val="00B803C7"/>
    <w:rsid w:val="00BC59EC"/>
    <w:rsid w:val="00C66D0E"/>
    <w:rsid w:val="00C677D4"/>
    <w:rsid w:val="00C94755"/>
    <w:rsid w:val="00C957BD"/>
    <w:rsid w:val="00CB278F"/>
    <w:rsid w:val="00CB5EF6"/>
    <w:rsid w:val="00CC77E5"/>
    <w:rsid w:val="00CF421E"/>
    <w:rsid w:val="00D41781"/>
    <w:rsid w:val="00E052A6"/>
    <w:rsid w:val="00E06834"/>
    <w:rsid w:val="00E26A29"/>
    <w:rsid w:val="00E76139"/>
    <w:rsid w:val="00EA0AC1"/>
    <w:rsid w:val="00EB1493"/>
    <w:rsid w:val="00EB595B"/>
    <w:rsid w:val="00EC7600"/>
    <w:rsid w:val="00ED2C5C"/>
    <w:rsid w:val="00F35155"/>
    <w:rsid w:val="00F51B3C"/>
    <w:rsid w:val="00F8006A"/>
    <w:rsid w:val="00F8130F"/>
    <w:rsid w:val="00F90A37"/>
    <w:rsid w:val="00FC30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D63B6"/>
  <w15:chartTrackingRefBased/>
  <w15:docId w15:val="{906A1B6D-3C48-4CE0-98B2-AFB1420A9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4CF8"/>
    <w:pPr>
      <w:spacing w:after="0" w:line="240" w:lineRule="auto"/>
    </w:pPr>
    <w:rPr>
      <w:rFonts w:ascii="Times New Roman" w:eastAsia="Times New Roman" w:hAnsi="Times New Roman" w:cs="Times New Roman"/>
      <w:kern w:val="0"/>
      <w:lang w:eastAsia="lt-LT"/>
      <w14:ligatures w14:val="none"/>
    </w:rPr>
  </w:style>
  <w:style w:type="paragraph" w:styleId="Antrat1">
    <w:name w:val="heading 1"/>
    <w:basedOn w:val="prastasis"/>
    <w:next w:val="prastasis"/>
    <w:link w:val="Antrat1Diagrama"/>
    <w:uiPriority w:val="9"/>
    <w:qFormat/>
    <w:rsid w:val="00B44C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44C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44CF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44CF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44CF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44CF8"/>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44CF8"/>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44CF8"/>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44CF8"/>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44CF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44CF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44CF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44CF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44CF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44CF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44CF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44CF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44CF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44CF8"/>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44CF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44CF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44CF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44CF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44CF8"/>
    <w:rPr>
      <w:i/>
      <w:iCs/>
      <w:color w:val="404040" w:themeColor="text1" w:themeTint="BF"/>
    </w:rPr>
  </w:style>
  <w:style w:type="paragraph" w:styleId="Sraopastraipa">
    <w:name w:val="List Paragraph"/>
    <w:aliases w:val="List not in Table,Numbering,ERP-List Paragraph,List Paragraph11,Bullet EY,List Paragraph2,List Paragraph Red,Buletai,List Paragraph21,List Paragraph1,lp1,Bullet 1,Use Case List Paragraph,List Paragraph111,Paragraph,Numbered List,Lentele"/>
    <w:basedOn w:val="prastasis"/>
    <w:link w:val="SraopastraipaDiagrama"/>
    <w:uiPriority w:val="34"/>
    <w:qFormat/>
    <w:rsid w:val="00B44CF8"/>
    <w:pPr>
      <w:ind w:left="720"/>
      <w:contextualSpacing/>
    </w:pPr>
  </w:style>
  <w:style w:type="character" w:styleId="Rykuspabraukimas">
    <w:name w:val="Intense Emphasis"/>
    <w:basedOn w:val="Numatytasispastraiposriftas"/>
    <w:uiPriority w:val="21"/>
    <w:qFormat/>
    <w:rsid w:val="00B44CF8"/>
    <w:rPr>
      <w:i/>
      <w:iCs/>
      <w:color w:val="0F4761" w:themeColor="accent1" w:themeShade="BF"/>
    </w:rPr>
  </w:style>
  <w:style w:type="paragraph" w:styleId="Iskirtacitata">
    <w:name w:val="Intense Quote"/>
    <w:basedOn w:val="prastasis"/>
    <w:next w:val="prastasis"/>
    <w:link w:val="IskirtacitataDiagrama"/>
    <w:uiPriority w:val="30"/>
    <w:qFormat/>
    <w:rsid w:val="00B44C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44CF8"/>
    <w:rPr>
      <w:i/>
      <w:iCs/>
      <w:color w:val="0F4761" w:themeColor="accent1" w:themeShade="BF"/>
    </w:rPr>
  </w:style>
  <w:style w:type="character" w:styleId="Rykinuoroda">
    <w:name w:val="Intense Reference"/>
    <w:basedOn w:val="Numatytasispastraiposriftas"/>
    <w:uiPriority w:val="32"/>
    <w:qFormat/>
    <w:rsid w:val="00B44CF8"/>
    <w:rPr>
      <w:b/>
      <w:bCs/>
      <w:smallCaps/>
      <w:color w:val="0F4761" w:themeColor="accent1" w:themeShade="BF"/>
      <w:spacing w:val="5"/>
    </w:rPr>
  </w:style>
  <w:style w:type="character" w:customStyle="1" w:styleId="SraopastraipaDiagrama">
    <w:name w:val="Sąrašo pastraipa Diagrama"/>
    <w:aliases w:val="List not in Table Diagrama,Numbering Diagrama,ERP-List Paragraph Diagrama,List Paragraph11 Diagrama,Bullet EY Diagrama,List Paragraph2 Diagrama,List Paragraph Red Diagrama,Buletai Diagrama,List Paragraph21 Diagrama,lp1 Diagrama"/>
    <w:link w:val="Sraopastraipa"/>
    <w:uiPriority w:val="34"/>
    <w:qFormat/>
    <w:rsid w:val="00B44CF8"/>
  </w:style>
  <w:style w:type="table" w:styleId="Lentelstinklelis">
    <w:name w:val="Table Grid"/>
    <w:basedOn w:val="prastojilentel"/>
    <w:uiPriority w:val="39"/>
    <w:rsid w:val="00B44C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4E26A8"/>
    <w:rPr>
      <w:color w:val="467886" w:themeColor="hyperlink"/>
      <w:u w:val="single"/>
    </w:rPr>
  </w:style>
  <w:style w:type="character" w:styleId="Neapdorotaspaminjimas">
    <w:name w:val="Unresolved Mention"/>
    <w:basedOn w:val="Numatytasispastraiposriftas"/>
    <w:uiPriority w:val="99"/>
    <w:semiHidden/>
    <w:unhideWhenUsed/>
    <w:rsid w:val="004E26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3learnhub.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3learnhub.com/" TargetMode="External"/><Relationship Id="rId12" Type="http://schemas.openxmlformats.org/officeDocument/2006/relationships/hyperlink" Target="mailto:laurynas.vaicekauskas@lantel.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aurynas.vaicekauskas@lantel.lt" TargetMode="External"/><Relationship Id="rId11" Type="http://schemas.openxmlformats.org/officeDocument/2006/relationships/hyperlink" Target="mailto:info@techin.lt" TargetMode="External"/><Relationship Id="rId5" Type="http://schemas.openxmlformats.org/officeDocument/2006/relationships/hyperlink" Target="mailto:info@techin.lt" TargetMode="External"/><Relationship Id="rId10" Type="http://schemas.openxmlformats.org/officeDocument/2006/relationships/hyperlink" Target="mailto:laurynas.vaicekauskas@lantel.lt" TargetMode="External"/><Relationship Id="rId4" Type="http://schemas.openxmlformats.org/officeDocument/2006/relationships/webSettings" Target="webSettings.xml"/><Relationship Id="rId9" Type="http://schemas.openxmlformats.org/officeDocument/2006/relationships/hyperlink" Target="mailto:info@techin.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9</Pages>
  <Words>17016</Words>
  <Characters>9700</Characters>
  <Application>Microsoft Office Word</Application>
  <DocSecurity>0</DocSecurity>
  <Lines>80</Lines>
  <Paragraphs>53</Paragraphs>
  <ScaleCrop>false</ScaleCrop>
  <Company/>
  <LinksUpToDate>false</LinksUpToDate>
  <CharactersWithSpaces>26663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Laurynas Vaicekauskas</dc:creator>
  <cp:keywords/>
  <dc:description/>
  <cp:lastModifiedBy>Marijonas Vaišnys</cp:lastModifiedBy>
  <cp:revision>2</cp:revision>
  <dcterms:created xsi:type="dcterms:W3CDTF">2025-06-06T10:38:00Z</dcterms:created>
  <dcterms:modified xsi:type="dcterms:W3CDTF">2025-06-06T10:38:00Z</dcterms:modified>
</cp:coreProperties>
</file>