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FE802" w14:textId="75616676" w:rsidR="00027B83" w:rsidRDefault="00027B83" w:rsidP="000B0897">
      <w:pPr>
        <w:spacing w:line="276" w:lineRule="auto"/>
        <w:ind w:left="5387" w:firstLine="142"/>
        <w:jc w:val="center"/>
        <w:rPr>
          <w:bCs/>
          <w:caps/>
        </w:rP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AE7282">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20484FDA" w:rsidR="00573862" w:rsidRDefault="00E37DA5" w:rsidP="00573862">
            <w:pPr>
              <w:jc w:val="both"/>
              <w:rPr>
                <w:kern w:val="2"/>
                <w:szCs w:val="24"/>
              </w:rPr>
            </w:pPr>
            <w:r w:rsidRPr="00B8747F">
              <w:rPr>
                <w:kern w:val="2"/>
                <w:szCs w:val="24"/>
              </w:rPr>
              <w:t>RRF projekto „Socialinių paslaugų prieinamumo didinimas“ programinės įrangos kūrimo ir Socialinės paramos šeimai informacinės sistemos programinės įrangos vystymo paslaugos</w:t>
            </w:r>
            <w:r w:rsidRPr="00C3700C">
              <w:rPr>
                <w:kern w:val="2"/>
                <w:szCs w:val="24"/>
              </w:rPr>
              <w:t xml:space="preserve">. </w:t>
            </w:r>
            <w:r w:rsidR="00573862" w:rsidRPr="00E95A89">
              <w:rPr>
                <w:kern w:val="2"/>
                <w:szCs w:val="24"/>
              </w:rPr>
              <w:t xml:space="preserve">DPS </w:t>
            </w:r>
            <w:r w:rsidR="002B338A">
              <w:rPr>
                <w:kern w:val="2"/>
                <w:szCs w:val="24"/>
              </w:rPr>
              <w:t>1</w:t>
            </w:r>
            <w:r w:rsidR="00573862" w:rsidRPr="00E95A89">
              <w:rPr>
                <w:kern w:val="2"/>
                <w:szCs w:val="24"/>
              </w:rPr>
              <w:t xml:space="preserve"> kategorija. </w:t>
            </w:r>
            <w:bookmarkStart w:id="0" w:name="_Hlk198887169"/>
            <w:proofErr w:type="spellStart"/>
            <w:r w:rsidR="002B338A" w:rsidRPr="002B338A">
              <w:rPr>
                <w:kern w:val="2"/>
                <w:szCs w:val="24"/>
              </w:rPr>
              <w:t>DevOps</w:t>
            </w:r>
            <w:proofErr w:type="spellEnd"/>
            <w:r w:rsidR="002B338A" w:rsidRPr="002B338A">
              <w:rPr>
                <w:kern w:val="2"/>
                <w:szCs w:val="24"/>
              </w:rPr>
              <w:t xml:space="preserve"> eksperto</w:t>
            </w:r>
            <w:r w:rsidR="002B338A" w:rsidRPr="002B338A" w:rsidDel="002B338A">
              <w:rPr>
                <w:kern w:val="2"/>
                <w:szCs w:val="24"/>
              </w:rPr>
              <w:t xml:space="preserve"> </w:t>
            </w:r>
            <w:bookmarkEnd w:id="0"/>
            <w:r w:rsidR="00411220" w:rsidRPr="00411220">
              <w:rPr>
                <w:kern w:val="2"/>
                <w:szCs w:val="24"/>
              </w:rPr>
              <w:t>paslaugų viešojo pirkimo-pardavimo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04B1C3F3" w:rsidR="00027B83" w:rsidRDefault="00B16EC0">
            <w:pPr>
              <w:jc w:val="both"/>
              <w:rPr>
                <w:kern w:val="2"/>
                <w:szCs w:val="24"/>
              </w:rPr>
            </w:pPr>
            <w:r>
              <w:rPr>
                <w:kern w:val="2"/>
                <w:szCs w:val="24"/>
              </w:rPr>
              <w:t>2025-</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18C8DCEC" w:rsidR="00027B83" w:rsidRDefault="00B16EC0">
            <w:pPr>
              <w:jc w:val="both"/>
              <w:rPr>
                <w:kern w:val="2"/>
                <w:szCs w:val="24"/>
              </w:rPr>
            </w:pPr>
            <w:r>
              <w:rPr>
                <w:kern w:val="2"/>
                <w:szCs w:val="24"/>
              </w:rPr>
              <w:t>D4-</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C75315" w14:paraId="04D436D4" w14:textId="77777777">
        <w:tc>
          <w:tcPr>
            <w:tcW w:w="2808" w:type="dxa"/>
            <w:vMerge w:val="restart"/>
          </w:tcPr>
          <w:p w14:paraId="0ECE2B8D" w14:textId="77777777" w:rsidR="00C75315" w:rsidRDefault="00C75315" w:rsidP="00C75315">
            <w:pPr>
              <w:jc w:val="center"/>
              <w:rPr>
                <w:b/>
                <w:kern w:val="2"/>
                <w:szCs w:val="24"/>
              </w:rPr>
            </w:pPr>
          </w:p>
          <w:p w14:paraId="16696CF5" w14:textId="77777777" w:rsidR="00C75315" w:rsidRDefault="00C75315" w:rsidP="00C75315">
            <w:pPr>
              <w:jc w:val="center"/>
              <w:rPr>
                <w:b/>
                <w:kern w:val="2"/>
                <w:szCs w:val="24"/>
              </w:rPr>
            </w:pPr>
          </w:p>
          <w:p w14:paraId="6585B756" w14:textId="77777777" w:rsidR="00C75315" w:rsidRDefault="00C75315" w:rsidP="00C75315">
            <w:pPr>
              <w:jc w:val="center"/>
              <w:rPr>
                <w:b/>
                <w:kern w:val="2"/>
                <w:szCs w:val="24"/>
              </w:rPr>
            </w:pPr>
          </w:p>
          <w:p w14:paraId="55D75142" w14:textId="77777777" w:rsidR="00C75315" w:rsidRDefault="00C75315" w:rsidP="00C75315">
            <w:pPr>
              <w:rPr>
                <w:b/>
                <w:kern w:val="2"/>
                <w:szCs w:val="24"/>
              </w:rPr>
            </w:pPr>
          </w:p>
          <w:p w14:paraId="405523D9" w14:textId="77777777" w:rsidR="00C75315" w:rsidRDefault="00C75315" w:rsidP="00C75315">
            <w:pPr>
              <w:rPr>
                <w:b/>
                <w:kern w:val="2"/>
                <w:szCs w:val="24"/>
              </w:rPr>
            </w:pPr>
            <w:r>
              <w:rPr>
                <w:b/>
                <w:kern w:val="2"/>
                <w:szCs w:val="24"/>
              </w:rPr>
              <w:t>1.1. Pirkėjas</w:t>
            </w:r>
          </w:p>
        </w:tc>
        <w:tc>
          <w:tcPr>
            <w:tcW w:w="3240" w:type="dxa"/>
          </w:tcPr>
          <w:p w14:paraId="1D4D11A1" w14:textId="77777777" w:rsidR="00C75315" w:rsidRDefault="00C75315" w:rsidP="00C75315">
            <w:pPr>
              <w:rPr>
                <w:kern w:val="2"/>
                <w:szCs w:val="24"/>
              </w:rPr>
            </w:pPr>
            <w:r>
              <w:rPr>
                <w:kern w:val="2"/>
                <w:szCs w:val="24"/>
              </w:rPr>
              <w:t>1.1.1. Pavadinimas</w:t>
            </w:r>
          </w:p>
        </w:tc>
        <w:tc>
          <w:tcPr>
            <w:tcW w:w="3510" w:type="dxa"/>
          </w:tcPr>
          <w:p w14:paraId="30AA0024" w14:textId="149AAB5E" w:rsidR="00C75315" w:rsidRDefault="00C75315" w:rsidP="00432327">
            <w:pPr>
              <w:rPr>
                <w:kern w:val="2"/>
                <w:szCs w:val="24"/>
              </w:rPr>
            </w:pPr>
            <w:r>
              <w:t>Lietuvos Respublikos socialinės apsaugos ir darbo ministerija</w:t>
            </w:r>
          </w:p>
        </w:tc>
      </w:tr>
      <w:tr w:rsidR="00C75315" w14:paraId="05F15DB5" w14:textId="77777777">
        <w:tc>
          <w:tcPr>
            <w:tcW w:w="2808" w:type="dxa"/>
            <w:vMerge/>
          </w:tcPr>
          <w:p w14:paraId="5C481D02" w14:textId="77777777" w:rsidR="00C75315" w:rsidRDefault="00C75315" w:rsidP="00C75315">
            <w:pPr>
              <w:rPr>
                <w:kern w:val="2"/>
                <w:szCs w:val="24"/>
              </w:rPr>
            </w:pPr>
          </w:p>
        </w:tc>
        <w:tc>
          <w:tcPr>
            <w:tcW w:w="3240" w:type="dxa"/>
          </w:tcPr>
          <w:p w14:paraId="558DC631" w14:textId="77777777" w:rsidR="00C75315" w:rsidRDefault="00C75315" w:rsidP="00C75315">
            <w:pPr>
              <w:rPr>
                <w:kern w:val="2"/>
                <w:szCs w:val="24"/>
              </w:rPr>
            </w:pPr>
            <w:r>
              <w:rPr>
                <w:kern w:val="2"/>
                <w:szCs w:val="24"/>
              </w:rPr>
              <w:t>1.1.2. Juridinio asmens kodas</w:t>
            </w:r>
          </w:p>
        </w:tc>
        <w:tc>
          <w:tcPr>
            <w:tcW w:w="3510" w:type="dxa"/>
          </w:tcPr>
          <w:p w14:paraId="3AF9384B" w14:textId="603715DD" w:rsidR="00C75315" w:rsidRDefault="00C75315" w:rsidP="00432327">
            <w:pPr>
              <w:rPr>
                <w:kern w:val="2"/>
                <w:szCs w:val="24"/>
              </w:rPr>
            </w:pPr>
            <w:r>
              <w:t>188603515</w:t>
            </w:r>
          </w:p>
        </w:tc>
      </w:tr>
      <w:tr w:rsidR="00C75315" w14:paraId="1A1EAC0E" w14:textId="77777777">
        <w:tc>
          <w:tcPr>
            <w:tcW w:w="2808" w:type="dxa"/>
            <w:vMerge/>
          </w:tcPr>
          <w:p w14:paraId="17A48EAC" w14:textId="77777777" w:rsidR="00C75315" w:rsidRDefault="00C75315" w:rsidP="00C75315">
            <w:pPr>
              <w:rPr>
                <w:kern w:val="2"/>
                <w:szCs w:val="24"/>
              </w:rPr>
            </w:pPr>
          </w:p>
        </w:tc>
        <w:tc>
          <w:tcPr>
            <w:tcW w:w="3240" w:type="dxa"/>
          </w:tcPr>
          <w:p w14:paraId="1F020C84" w14:textId="77777777" w:rsidR="00C75315" w:rsidRDefault="00C75315" w:rsidP="00C75315">
            <w:pPr>
              <w:rPr>
                <w:kern w:val="2"/>
                <w:szCs w:val="24"/>
              </w:rPr>
            </w:pPr>
            <w:r>
              <w:rPr>
                <w:kern w:val="2"/>
                <w:szCs w:val="24"/>
              </w:rPr>
              <w:t>1.1.3. Adresas</w:t>
            </w:r>
          </w:p>
        </w:tc>
        <w:tc>
          <w:tcPr>
            <w:tcW w:w="3510" w:type="dxa"/>
          </w:tcPr>
          <w:p w14:paraId="2CA6E7FD" w14:textId="3265C37B" w:rsidR="00C75315" w:rsidRDefault="00C75315" w:rsidP="00432327">
            <w:pPr>
              <w:rPr>
                <w:kern w:val="2"/>
                <w:szCs w:val="24"/>
              </w:rPr>
            </w:pPr>
            <w:r>
              <w:t>A. Vivulskio g. 11, LT-03162, Vilnius</w:t>
            </w:r>
          </w:p>
        </w:tc>
      </w:tr>
      <w:tr w:rsidR="00C75315" w14:paraId="1511F02B" w14:textId="77777777">
        <w:tc>
          <w:tcPr>
            <w:tcW w:w="2808" w:type="dxa"/>
            <w:vMerge/>
          </w:tcPr>
          <w:p w14:paraId="25BB5214" w14:textId="77777777" w:rsidR="00C75315" w:rsidRDefault="00C75315" w:rsidP="00C75315">
            <w:pPr>
              <w:rPr>
                <w:kern w:val="2"/>
                <w:szCs w:val="24"/>
              </w:rPr>
            </w:pPr>
          </w:p>
        </w:tc>
        <w:tc>
          <w:tcPr>
            <w:tcW w:w="3240" w:type="dxa"/>
          </w:tcPr>
          <w:p w14:paraId="1E489D90" w14:textId="77777777" w:rsidR="00C75315" w:rsidRDefault="00C75315" w:rsidP="00C75315">
            <w:pPr>
              <w:rPr>
                <w:kern w:val="2"/>
                <w:szCs w:val="24"/>
              </w:rPr>
            </w:pPr>
            <w:r>
              <w:rPr>
                <w:kern w:val="2"/>
                <w:szCs w:val="24"/>
              </w:rPr>
              <w:t>1.1.4. PVM mokėtojo kodas</w:t>
            </w:r>
          </w:p>
        </w:tc>
        <w:tc>
          <w:tcPr>
            <w:tcW w:w="3510" w:type="dxa"/>
          </w:tcPr>
          <w:p w14:paraId="62D15E0C" w14:textId="4AA0A2A0" w:rsidR="00C75315" w:rsidRDefault="00C75315" w:rsidP="00432327">
            <w:pPr>
              <w:rPr>
                <w:kern w:val="2"/>
                <w:szCs w:val="24"/>
              </w:rPr>
            </w:pPr>
            <w:r>
              <w:t>Ne PVM mokėtojas</w:t>
            </w:r>
          </w:p>
        </w:tc>
      </w:tr>
      <w:tr w:rsidR="00C75315" w14:paraId="527B3A53" w14:textId="77777777">
        <w:tc>
          <w:tcPr>
            <w:tcW w:w="2808" w:type="dxa"/>
            <w:vMerge/>
          </w:tcPr>
          <w:p w14:paraId="6C37541F" w14:textId="77777777" w:rsidR="00C75315" w:rsidRDefault="00C75315" w:rsidP="00C75315">
            <w:pPr>
              <w:rPr>
                <w:kern w:val="2"/>
                <w:szCs w:val="24"/>
              </w:rPr>
            </w:pPr>
          </w:p>
        </w:tc>
        <w:tc>
          <w:tcPr>
            <w:tcW w:w="3240" w:type="dxa"/>
          </w:tcPr>
          <w:p w14:paraId="21A31370" w14:textId="77777777" w:rsidR="00C75315" w:rsidRDefault="00C75315" w:rsidP="00C75315">
            <w:pPr>
              <w:rPr>
                <w:kern w:val="2"/>
                <w:szCs w:val="24"/>
              </w:rPr>
            </w:pPr>
            <w:r>
              <w:rPr>
                <w:kern w:val="2"/>
                <w:szCs w:val="24"/>
              </w:rPr>
              <w:t>1.1.5. Atsiskaitomoji sąskaita</w:t>
            </w:r>
          </w:p>
        </w:tc>
        <w:tc>
          <w:tcPr>
            <w:tcW w:w="3510" w:type="dxa"/>
          </w:tcPr>
          <w:p w14:paraId="082D7201" w14:textId="0F8BBD67" w:rsidR="00C75315" w:rsidRDefault="00C75315" w:rsidP="00432327">
            <w:pPr>
              <w:rPr>
                <w:kern w:val="2"/>
                <w:szCs w:val="24"/>
              </w:rPr>
            </w:pPr>
            <w:r w:rsidRPr="00A20220">
              <w:rPr>
                <w:color w:val="222222"/>
                <w:szCs w:val="24"/>
                <w:shd w:val="clear" w:color="auto" w:fill="FFFFFF"/>
              </w:rPr>
              <w:t>LT18 4040 0636 1000 1385</w:t>
            </w:r>
          </w:p>
        </w:tc>
      </w:tr>
      <w:tr w:rsidR="00C75315" w14:paraId="53D75A5D" w14:textId="77777777">
        <w:tc>
          <w:tcPr>
            <w:tcW w:w="2808" w:type="dxa"/>
            <w:vMerge/>
          </w:tcPr>
          <w:p w14:paraId="5C795133" w14:textId="77777777" w:rsidR="00C75315" w:rsidRDefault="00C75315" w:rsidP="00C75315">
            <w:pPr>
              <w:rPr>
                <w:kern w:val="2"/>
                <w:szCs w:val="24"/>
              </w:rPr>
            </w:pPr>
          </w:p>
        </w:tc>
        <w:tc>
          <w:tcPr>
            <w:tcW w:w="3240" w:type="dxa"/>
          </w:tcPr>
          <w:p w14:paraId="352D0392" w14:textId="77777777" w:rsidR="00C75315" w:rsidRDefault="00C75315" w:rsidP="00C75315">
            <w:pPr>
              <w:rPr>
                <w:kern w:val="2"/>
                <w:szCs w:val="24"/>
              </w:rPr>
            </w:pPr>
            <w:r>
              <w:rPr>
                <w:kern w:val="2"/>
                <w:szCs w:val="24"/>
              </w:rPr>
              <w:t>1.1.6. Bankas, banko kodas</w:t>
            </w:r>
          </w:p>
        </w:tc>
        <w:tc>
          <w:tcPr>
            <w:tcW w:w="3510" w:type="dxa"/>
          </w:tcPr>
          <w:p w14:paraId="1AEEBD0D" w14:textId="7EEDD3C2" w:rsidR="00C75315" w:rsidRDefault="00C75315" w:rsidP="00432327">
            <w:pPr>
              <w:rPr>
                <w:kern w:val="2"/>
                <w:szCs w:val="24"/>
              </w:rPr>
            </w:pPr>
            <w:r>
              <w:t>Lietuvos Respublikos finansų ministerija, kodas 40400</w:t>
            </w:r>
          </w:p>
        </w:tc>
      </w:tr>
      <w:tr w:rsidR="00C75315" w14:paraId="5776D650" w14:textId="77777777">
        <w:tc>
          <w:tcPr>
            <w:tcW w:w="2808" w:type="dxa"/>
            <w:vMerge/>
          </w:tcPr>
          <w:p w14:paraId="07B275EF" w14:textId="77777777" w:rsidR="00C75315" w:rsidRDefault="00C75315" w:rsidP="00C75315">
            <w:pPr>
              <w:rPr>
                <w:kern w:val="2"/>
                <w:szCs w:val="24"/>
              </w:rPr>
            </w:pPr>
          </w:p>
        </w:tc>
        <w:tc>
          <w:tcPr>
            <w:tcW w:w="3240" w:type="dxa"/>
          </w:tcPr>
          <w:p w14:paraId="646304A0" w14:textId="77777777" w:rsidR="00C75315" w:rsidRDefault="00C75315" w:rsidP="00C75315">
            <w:pPr>
              <w:rPr>
                <w:kern w:val="2"/>
                <w:szCs w:val="24"/>
              </w:rPr>
            </w:pPr>
            <w:r>
              <w:rPr>
                <w:kern w:val="2"/>
                <w:szCs w:val="24"/>
              </w:rPr>
              <w:t>1.1.7. Telefonas</w:t>
            </w:r>
          </w:p>
        </w:tc>
        <w:tc>
          <w:tcPr>
            <w:tcW w:w="3510" w:type="dxa"/>
          </w:tcPr>
          <w:p w14:paraId="45B54DCF" w14:textId="61CE2344" w:rsidR="00C75315" w:rsidRDefault="00C75315" w:rsidP="00432327">
            <w:pPr>
              <w:rPr>
                <w:kern w:val="2"/>
                <w:szCs w:val="24"/>
              </w:rPr>
            </w:pPr>
            <w:r>
              <w:t>+370 5 266 4201</w:t>
            </w:r>
          </w:p>
        </w:tc>
      </w:tr>
      <w:tr w:rsidR="00C75315" w14:paraId="37135B60" w14:textId="77777777">
        <w:tc>
          <w:tcPr>
            <w:tcW w:w="2808" w:type="dxa"/>
            <w:vMerge/>
          </w:tcPr>
          <w:p w14:paraId="0508AC48" w14:textId="77777777" w:rsidR="00C75315" w:rsidRDefault="00C75315" w:rsidP="00C75315">
            <w:pPr>
              <w:rPr>
                <w:kern w:val="2"/>
                <w:szCs w:val="24"/>
              </w:rPr>
            </w:pPr>
          </w:p>
        </w:tc>
        <w:tc>
          <w:tcPr>
            <w:tcW w:w="3240" w:type="dxa"/>
          </w:tcPr>
          <w:p w14:paraId="38C60B3E" w14:textId="77777777" w:rsidR="00C75315" w:rsidRDefault="00C75315" w:rsidP="00C75315">
            <w:pPr>
              <w:rPr>
                <w:kern w:val="2"/>
                <w:szCs w:val="24"/>
              </w:rPr>
            </w:pPr>
            <w:r>
              <w:rPr>
                <w:kern w:val="2"/>
                <w:szCs w:val="24"/>
              </w:rPr>
              <w:t>1.1.8. El. paštas</w:t>
            </w:r>
          </w:p>
        </w:tc>
        <w:tc>
          <w:tcPr>
            <w:tcW w:w="3510" w:type="dxa"/>
          </w:tcPr>
          <w:p w14:paraId="20AA0F22" w14:textId="7ADFA749" w:rsidR="00C75315" w:rsidRDefault="00C75315" w:rsidP="00432327">
            <w:pPr>
              <w:rPr>
                <w:kern w:val="2"/>
                <w:szCs w:val="24"/>
              </w:rPr>
            </w:pPr>
            <w:hyperlink r:id="rId10">
              <w:r>
                <w:rPr>
                  <w:color w:val="0563C1"/>
                  <w:u w:val="single"/>
                </w:rPr>
                <w:t>post@socmin.lt</w:t>
              </w:r>
            </w:hyperlink>
          </w:p>
        </w:tc>
      </w:tr>
      <w:tr w:rsidR="00C75315" w14:paraId="57382D2E" w14:textId="77777777">
        <w:tc>
          <w:tcPr>
            <w:tcW w:w="2808" w:type="dxa"/>
            <w:vMerge/>
          </w:tcPr>
          <w:p w14:paraId="7CA54B69" w14:textId="77777777" w:rsidR="00C75315" w:rsidRDefault="00C75315" w:rsidP="00C75315">
            <w:pPr>
              <w:rPr>
                <w:kern w:val="2"/>
                <w:szCs w:val="24"/>
              </w:rPr>
            </w:pPr>
          </w:p>
        </w:tc>
        <w:tc>
          <w:tcPr>
            <w:tcW w:w="3240" w:type="dxa"/>
          </w:tcPr>
          <w:p w14:paraId="6C4AFDAB" w14:textId="77777777" w:rsidR="00C75315" w:rsidRDefault="00C75315" w:rsidP="00C75315">
            <w:pPr>
              <w:rPr>
                <w:kern w:val="2"/>
                <w:szCs w:val="24"/>
              </w:rPr>
            </w:pPr>
            <w:r>
              <w:rPr>
                <w:kern w:val="2"/>
                <w:szCs w:val="24"/>
              </w:rPr>
              <w:t>1.1.9. Šalies atstovas</w:t>
            </w:r>
          </w:p>
        </w:tc>
        <w:tc>
          <w:tcPr>
            <w:tcW w:w="3510" w:type="dxa"/>
          </w:tcPr>
          <w:p w14:paraId="13F27326" w14:textId="7121A563" w:rsidR="00C75315" w:rsidRDefault="00C75315" w:rsidP="00432327">
            <w:pPr>
              <w:rPr>
                <w:kern w:val="2"/>
                <w:szCs w:val="24"/>
              </w:rPr>
            </w:pPr>
            <w:r>
              <w:t>Lietuvos Respublikos socialinės apsaugos ir darbo ministerijos kanclerė Rasa Nuobaraitė</w:t>
            </w:r>
          </w:p>
        </w:tc>
      </w:tr>
      <w:tr w:rsidR="00C75315" w14:paraId="2B8B85E9" w14:textId="77777777">
        <w:tc>
          <w:tcPr>
            <w:tcW w:w="2808" w:type="dxa"/>
            <w:vMerge/>
          </w:tcPr>
          <w:p w14:paraId="212A1647" w14:textId="77777777" w:rsidR="00C75315" w:rsidRDefault="00C75315" w:rsidP="00C75315">
            <w:pPr>
              <w:rPr>
                <w:kern w:val="2"/>
                <w:szCs w:val="24"/>
              </w:rPr>
            </w:pPr>
          </w:p>
        </w:tc>
        <w:tc>
          <w:tcPr>
            <w:tcW w:w="3240" w:type="dxa"/>
          </w:tcPr>
          <w:p w14:paraId="66A57017" w14:textId="77777777" w:rsidR="00C75315" w:rsidRDefault="00C75315" w:rsidP="00C75315">
            <w:pPr>
              <w:rPr>
                <w:kern w:val="2"/>
                <w:szCs w:val="24"/>
              </w:rPr>
            </w:pPr>
            <w:r>
              <w:rPr>
                <w:kern w:val="2"/>
                <w:szCs w:val="24"/>
              </w:rPr>
              <w:t>1.1.10. Atstovavimo pagrindas</w:t>
            </w:r>
          </w:p>
        </w:tc>
        <w:tc>
          <w:tcPr>
            <w:tcW w:w="3510" w:type="dxa"/>
          </w:tcPr>
          <w:p w14:paraId="73CA1B70" w14:textId="6D0B9904" w:rsidR="00C75315" w:rsidRDefault="00D63721" w:rsidP="00432327">
            <w:pPr>
              <w:rPr>
                <w:kern w:val="2"/>
                <w:szCs w:val="24"/>
              </w:rPr>
            </w:pPr>
            <w:r w:rsidRPr="00D63721">
              <w:t>Veikianti pagal Lietuvos Respublikos socialinės apsaugos ir darbo ministro 2025 m. sausio 3 d. įsakymą Nr. A1-1 „Dėl ministerijos kanclerio administravimo sričių nustatymo ir įgaliojimų suteikimo“ bei Lietuvos Respublikos socialinės apsaugos ir darbo ministerijos darbo reglamento, patvirtinto Lietuvos Respublikos socialinės apsaugos ir darbo ministro  2003 m. gruodžio 22 d. įsakymu Nr. A1-213 ,,Dėl Lietuvos Respublikos socialinės apsaugos ir darbo ministerijos darbo reglamento patvirtinimo“, 25.1 papunktį</w:t>
            </w:r>
            <w:r>
              <w:t>.</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C75315">
            <w:pPr>
              <w:rPr>
                <w:b/>
                <w:kern w:val="2"/>
                <w:szCs w:val="24"/>
              </w:rPr>
            </w:pPr>
          </w:p>
        </w:tc>
        <w:tc>
          <w:tcPr>
            <w:tcW w:w="3240" w:type="dxa"/>
          </w:tcPr>
          <w:p w14:paraId="6F705997" w14:textId="77777777" w:rsidR="00027B83" w:rsidRDefault="000B0897">
            <w:pPr>
              <w:rPr>
                <w:kern w:val="2"/>
                <w:szCs w:val="24"/>
              </w:rPr>
            </w:pPr>
            <w:r>
              <w:rPr>
                <w:kern w:val="2"/>
                <w:szCs w:val="24"/>
              </w:rPr>
              <w:lastRenderedPageBreak/>
              <w:t>1.2.1. Pavadinimas</w:t>
            </w:r>
          </w:p>
        </w:tc>
        <w:tc>
          <w:tcPr>
            <w:tcW w:w="3510" w:type="dxa"/>
          </w:tcPr>
          <w:p w14:paraId="4429E712" w14:textId="1040488E" w:rsidR="00027B83" w:rsidRDefault="007B3417" w:rsidP="00432327">
            <w:pPr>
              <w:rPr>
                <w:kern w:val="2"/>
                <w:szCs w:val="24"/>
              </w:rPr>
            </w:pPr>
            <w:r>
              <w:rPr>
                <w:kern w:val="2"/>
                <w:szCs w:val="24"/>
              </w:rPr>
              <w:t>Giedrius Gercmanas</w:t>
            </w: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23BBA8AF" w:rsidR="00027B83" w:rsidRDefault="000B0897">
            <w:pPr>
              <w:rPr>
                <w:kern w:val="2"/>
                <w:szCs w:val="24"/>
              </w:rPr>
            </w:pPr>
            <w:r>
              <w:rPr>
                <w:kern w:val="2"/>
                <w:szCs w:val="24"/>
              </w:rPr>
              <w:t xml:space="preserve">1.2.2. </w:t>
            </w:r>
            <w:r w:rsidR="00C75315">
              <w:rPr>
                <w:kern w:val="2"/>
                <w:szCs w:val="24"/>
              </w:rPr>
              <w:t>A</w:t>
            </w:r>
            <w:r>
              <w:rPr>
                <w:kern w:val="2"/>
                <w:szCs w:val="24"/>
              </w:rPr>
              <w:t>smens kodas</w:t>
            </w:r>
          </w:p>
        </w:tc>
        <w:tc>
          <w:tcPr>
            <w:tcW w:w="3510" w:type="dxa"/>
          </w:tcPr>
          <w:p w14:paraId="2F9A4859" w14:textId="118E81A5" w:rsidR="00027B83" w:rsidRDefault="00027B83" w:rsidP="00432327">
            <w:pP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23105E0D" w:rsidR="00027B83" w:rsidRDefault="00027B83" w:rsidP="00432327">
            <w:pP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45F4DAA9" w:rsidR="00027B83" w:rsidRDefault="00027B83" w:rsidP="00432327">
            <w:pP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5D75593D" w:rsidR="00027B83" w:rsidRDefault="00027B83" w:rsidP="00432327">
            <w:pP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9ED5CD0" w:rsidR="00027B83" w:rsidRDefault="00027B83" w:rsidP="00432327">
            <w:pP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220E87BB" w:rsidR="00027B83" w:rsidRDefault="00027B83" w:rsidP="00432327">
            <w:pP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2279E7A1" w:rsidR="00027B83" w:rsidRDefault="00027B83" w:rsidP="00432327">
            <w:pPr>
              <w:rPr>
                <w:kern w:val="2"/>
                <w:szCs w:val="24"/>
              </w:rPr>
            </w:pPr>
          </w:p>
        </w:tc>
      </w:tr>
      <w:tr w:rsidR="00C75315" w14:paraId="460CF5F1" w14:textId="77777777">
        <w:tc>
          <w:tcPr>
            <w:tcW w:w="2808" w:type="dxa"/>
            <w:vMerge/>
          </w:tcPr>
          <w:p w14:paraId="3F192AA9" w14:textId="77777777" w:rsidR="00C75315" w:rsidRDefault="00C75315" w:rsidP="00C75315">
            <w:pPr>
              <w:rPr>
                <w:b/>
                <w:kern w:val="2"/>
                <w:szCs w:val="24"/>
              </w:rPr>
            </w:pPr>
          </w:p>
        </w:tc>
        <w:tc>
          <w:tcPr>
            <w:tcW w:w="3240" w:type="dxa"/>
          </w:tcPr>
          <w:p w14:paraId="438676CD" w14:textId="77777777" w:rsidR="00C75315" w:rsidRDefault="00C75315" w:rsidP="00C75315">
            <w:pPr>
              <w:rPr>
                <w:kern w:val="2"/>
                <w:szCs w:val="24"/>
              </w:rPr>
            </w:pPr>
            <w:r>
              <w:rPr>
                <w:kern w:val="2"/>
                <w:szCs w:val="24"/>
              </w:rPr>
              <w:t>1.2.9. Šalies atstovas</w:t>
            </w:r>
          </w:p>
        </w:tc>
        <w:tc>
          <w:tcPr>
            <w:tcW w:w="3510" w:type="dxa"/>
          </w:tcPr>
          <w:p w14:paraId="18887569" w14:textId="39B7C509" w:rsidR="00C75315" w:rsidRDefault="00C75315" w:rsidP="00432327">
            <w:pPr>
              <w:rPr>
                <w:kern w:val="2"/>
                <w:szCs w:val="24"/>
              </w:rPr>
            </w:pPr>
          </w:p>
        </w:tc>
      </w:tr>
      <w:tr w:rsidR="00C75315" w14:paraId="27B074B5" w14:textId="77777777">
        <w:tc>
          <w:tcPr>
            <w:tcW w:w="2808" w:type="dxa"/>
            <w:vMerge/>
          </w:tcPr>
          <w:p w14:paraId="7A43EC40" w14:textId="77777777" w:rsidR="00C75315" w:rsidRDefault="00C75315" w:rsidP="00C75315">
            <w:pPr>
              <w:rPr>
                <w:b/>
                <w:kern w:val="2"/>
                <w:szCs w:val="24"/>
              </w:rPr>
            </w:pPr>
          </w:p>
        </w:tc>
        <w:tc>
          <w:tcPr>
            <w:tcW w:w="3240" w:type="dxa"/>
          </w:tcPr>
          <w:p w14:paraId="1ACB3AF4" w14:textId="77777777" w:rsidR="00C75315" w:rsidRDefault="00C75315" w:rsidP="00C75315">
            <w:pPr>
              <w:rPr>
                <w:kern w:val="2"/>
                <w:szCs w:val="24"/>
              </w:rPr>
            </w:pPr>
            <w:r>
              <w:rPr>
                <w:kern w:val="2"/>
                <w:szCs w:val="24"/>
              </w:rPr>
              <w:t>1.2.10. Atstovavimo pagrindas</w:t>
            </w:r>
          </w:p>
        </w:tc>
        <w:tc>
          <w:tcPr>
            <w:tcW w:w="3510" w:type="dxa"/>
          </w:tcPr>
          <w:p w14:paraId="01A1651B" w14:textId="5A0EB0ED" w:rsidR="00C75315" w:rsidRDefault="00C75315" w:rsidP="00432327">
            <w:pP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rsidTr="6B796F8C">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6B796F8C">
        <w:trPr>
          <w:trHeight w:val="300"/>
        </w:trPr>
        <w:tc>
          <w:tcPr>
            <w:tcW w:w="3094" w:type="dxa"/>
            <w:gridSpan w:val="2"/>
          </w:tcPr>
          <w:p w14:paraId="30760A59" w14:textId="5306002A"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w:t>
            </w:r>
            <w:r w:rsidR="00697C33">
              <w:rPr>
                <w:b/>
                <w:kern w:val="2"/>
                <w:szCs w:val="24"/>
              </w:rPr>
              <w:t>priėmimą</w:t>
            </w:r>
            <w:r w:rsidR="00697C33" w:rsidRPr="00697C33">
              <w:rPr>
                <w:b/>
                <w:kern w:val="2"/>
                <w:szCs w:val="24"/>
              </w:rPr>
              <w:t xml:space="preserve"> ir turin</w:t>
            </w:r>
            <w:r w:rsidR="00697C33">
              <w:rPr>
                <w:b/>
                <w:kern w:val="2"/>
                <w:szCs w:val="24"/>
              </w:rPr>
              <w:t>tys</w:t>
            </w:r>
            <w:r w:rsidR="00697C33" w:rsidRPr="00697C33">
              <w:rPr>
                <w:b/>
                <w:kern w:val="2"/>
                <w:szCs w:val="24"/>
              </w:rPr>
              <w:t xml:space="preserve"> teisę pasirašyti Paslaugų perdavimo–priėmimo aktą</w:t>
            </w:r>
          </w:p>
        </w:tc>
        <w:tc>
          <w:tcPr>
            <w:tcW w:w="6441" w:type="dxa"/>
            <w:gridSpan w:val="2"/>
          </w:tcPr>
          <w:p w14:paraId="3B77D23F" w14:textId="1E0CFBA3" w:rsidR="00027B83" w:rsidRDefault="00C75315">
            <w:pPr>
              <w:rPr>
                <w:color w:val="4472C4"/>
                <w:kern w:val="2"/>
                <w:szCs w:val="24"/>
              </w:rPr>
            </w:pPr>
            <w:r>
              <w:t>Informacinių technologijų skyriaus patarėj</w:t>
            </w:r>
            <w:r w:rsidR="001372C2">
              <w:t>a</w:t>
            </w:r>
            <w:r>
              <w:t xml:space="preserve"> Daiv</w:t>
            </w:r>
            <w:r w:rsidR="001372C2">
              <w:t>a</w:t>
            </w:r>
            <w:r>
              <w:t xml:space="preserve"> Šiškevičiūt</w:t>
            </w:r>
            <w:r w:rsidR="001372C2">
              <w:t>ė</w:t>
            </w:r>
            <w:r>
              <w:t xml:space="preserve">, tel. +370 695 12 939, el. paštas </w:t>
            </w:r>
            <w:hyperlink r:id="rId11" w:history="1">
              <w:r>
                <w:rPr>
                  <w:rStyle w:val="Hipersaitas"/>
                  <w:color w:val="0000FF"/>
                </w:rPr>
                <w:t>daiva.siskeviciute@socmin.lt</w:t>
              </w:r>
            </w:hyperlink>
            <w:r>
              <w:rPr>
                <w:color w:val="0000FF"/>
                <w:u w:val="single"/>
              </w:rPr>
              <w:t xml:space="preserve"> </w:t>
            </w:r>
            <w:r>
              <w:t>ir</w:t>
            </w:r>
            <w:r>
              <w:rPr>
                <w:color w:val="0000FF"/>
                <w:u w:val="single"/>
              </w:rPr>
              <w:t xml:space="preserve"> </w:t>
            </w:r>
            <w:r>
              <w:t xml:space="preserve">projekto „Socialinių paslaugų prieinamumo didinimas Nr. 02-088-P-0001“ SPIS </w:t>
            </w:r>
            <w:r w:rsidR="001511DA">
              <w:t>vyresnysis patarėjas</w:t>
            </w:r>
            <w:r>
              <w:t xml:space="preserve"> Tom</w:t>
            </w:r>
            <w:r w:rsidR="001511DA">
              <w:t>as</w:t>
            </w:r>
            <w:r>
              <w:t xml:space="preserve"> Kvaraciej</w:t>
            </w:r>
            <w:r w:rsidR="001511DA">
              <w:t>us</w:t>
            </w:r>
            <w:r>
              <w:t xml:space="preserve"> tel. +370 60766296, el. paštas </w:t>
            </w:r>
            <w:r>
              <w:rPr>
                <w:color w:val="0000FF"/>
                <w:u w:val="single"/>
              </w:rPr>
              <w:t>tomas.kvaraciejus@socmin.lt</w:t>
            </w:r>
          </w:p>
        </w:tc>
      </w:tr>
      <w:tr w:rsidR="00027B83" w14:paraId="64DD2FBA" w14:textId="77777777" w:rsidTr="6B796F8C">
        <w:trPr>
          <w:trHeight w:val="300"/>
        </w:trPr>
        <w:tc>
          <w:tcPr>
            <w:tcW w:w="3094" w:type="dxa"/>
            <w:gridSpan w:val="2"/>
          </w:tcPr>
          <w:p w14:paraId="162D7750" w14:textId="3F0377CA" w:rsidR="00027B83" w:rsidRDefault="000B0897">
            <w:pPr>
              <w:rPr>
                <w:b/>
                <w:kern w:val="2"/>
                <w:szCs w:val="24"/>
              </w:rPr>
            </w:pPr>
            <w:r>
              <w:rPr>
                <w:b/>
                <w:kern w:val="2"/>
                <w:szCs w:val="24"/>
              </w:rPr>
              <w:t>2.2. Tiekėjo kontaktiniai asmenys, atsakingi už Sutarties vykdymą</w:t>
            </w:r>
            <w:r w:rsidR="00697C33">
              <w:t xml:space="preserve"> </w:t>
            </w:r>
            <w:r w:rsidR="00697C33" w:rsidRPr="00697C33">
              <w:rPr>
                <w:b/>
                <w:kern w:val="2"/>
                <w:szCs w:val="24"/>
              </w:rPr>
              <w:t>ir turin</w:t>
            </w:r>
            <w:r w:rsidR="00697C33">
              <w:rPr>
                <w:b/>
                <w:kern w:val="2"/>
                <w:szCs w:val="24"/>
              </w:rPr>
              <w:t xml:space="preserve">tys </w:t>
            </w:r>
            <w:r w:rsidR="00697C33" w:rsidRPr="00697C33">
              <w:rPr>
                <w:b/>
                <w:kern w:val="2"/>
                <w:szCs w:val="24"/>
              </w:rPr>
              <w:t>teisę pasirašyti Paslaugų perdavimo–priėmimo aktą</w:t>
            </w:r>
          </w:p>
        </w:tc>
        <w:tc>
          <w:tcPr>
            <w:tcW w:w="6441" w:type="dxa"/>
            <w:gridSpan w:val="2"/>
          </w:tcPr>
          <w:p w14:paraId="694706CF" w14:textId="00A658F5" w:rsidR="00027B83" w:rsidRDefault="00027B83">
            <w:pPr>
              <w:rPr>
                <w:color w:val="4472C4"/>
                <w:kern w:val="2"/>
                <w:szCs w:val="24"/>
              </w:rPr>
            </w:pPr>
          </w:p>
        </w:tc>
      </w:tr>
      <w:tr w:rsidR="00027B83" w14:paraId="17D3AF1B" w14:textId="77777777" w:rsidTr="6B796F8C">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4D474B">
        <w:trPr>
          <w:trHeight w:val="2939"/>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21CF04A3" w:rsidR="00027B83" w:rsidRDefault="000B0897" w:rsidP="00727A54">
            <w:pPr>
              <w:jc w:val="both"/>
              <w:rPr>
                <w:color w:val="000000"/>
                <w:kern w:val="2"/>
                <w:szCs w:val="24"/>
              </w:rPr>
            </w:pPr>
            <w:r>
              <w:rPr>
                <w:kern w:val="2"/>
                <w:szCs w:val="24"/>
              </w:rPr>
              <w:t xml:space="preserve">Tiekėjas įsipareigoja Sutartyje numatytomis sąlygomis suteikti Pirkėjui </w:t>
            </w:r>
            <w:r w:rsidR="00E37DA5" w:rsidRPr="00B8747F">
              <w:rPr>
                <w:b/>
                <w:bCs/>
                <w:kern w:val="2"/>
                <w:szCs w:val="24"/>
              </w:rPr>
              <w:t xml:space="preserve">RRF projekto „Socialinių paslaugų prieinamumo didinimas“ programinės įrangos kūrimo ir Socialinės paramos šeimai informacinės sistemos programinės įrangos vystymo paslaugos. </w:t>
            </w:r>
            <w:r w:rsidR="00573862" w:rsidRPr="00E95A89">
              <w:rPr>
                <w:b/>
                <w:bCs/>
                <w:kern w:val="2"/>
                <w:szCs w:val="24"/>
              </w:rPr>
              <w:t xml:space="preserve">DPS </w:t>
            </w:r>
            <w:r w:rsidR="002B338A">
              <w:rPr>
                <w:b/>
                <w:bCs/>
                <w:kern w:val="2"/>
                <w:szCs w:val="24"/>
              </w:rPr>
              <w:t>1</w:t>
            </w:r>
            <w:r w:rsidR="00573862" w:rsidRPr="00E95A89">
              <w:rPr>
                <w:b/>
                <w:bCs/>
                <w:kern w:val="2"/>
                <w:szCs w:val="24"/>
              </w:rPr>
              <w:t xml:space="preserve"> kategorija. </w:t>
            </w:r>
            <w:proofErr w:type="spellStart"/>
            <w:r w:rsidR="002B338A" w:rsidRPr="002B338A">
              <w:rPr>
                <w:b/>
                <w:bCs/>
                <w:kern w:val="2"/>
                <w:szCs w:val="24"/>
              </w:rPr>
              <w:t>DevOps</w:t>
            </w:r>
            <w:proofErr w:type="spellEnd"/>
            <w:r w:rsidR="002B338A" w:rsidRPr="002B338A">
              <w:rPr>
                <w:b/>
                <w:bCs/>
                <w:kern w:val="2"/>
                <w:szCs w:val="24"/>
              </w:rPr>
              <w:t xml:space="preserve"> eksperto paslaugas</w:t>
            </w:r>
            <w:r w:rsidR="00E37DA5" w:rsidRPr="00E95A89">
              <w:rPr>
                <w:b/>
                <w:bCs/>
                <w:kern w:val="2"/>
                <w:szCs w:val="24"/>
              </w:rPr>
              <w:t xml:space="preserve"> </w:t>
            </w:r>
            <w:r w:rsidRPr="00E95A89">
              <w:rPr>
                <w:color w:val="000000"/>
                <w:kern w:val="2"/>
                <w:szCs w:val="24"/>
              </w:rPr>
              <w:t>(</w:t>
            </w:r>
            <w:r>
              <w:rPr>
                <w:color w:val="000000"/>
                <w:kern w:val="2"/>
                <w:szCs w:val="24"/>
              </w:rPr>
              <w:t>toliau – Paslaugos).</w:t>
            </w:r>
          </w:p>
          <w:p w14:paraId="6B5360F1" w14:textId="6C2293F2" w:rsidR="00027B83" w:rsidRDefault="000B0897" w:rsidP="00727A54">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AE7282">
              <w:rPr>
                <w:color w:val="000000"/>
                <w:kern w:val="2"/>
                <w:szCs w:val="24"/>
              </w:rPr>
              <w:t xml:space="preserve"> 1 </w:t>
            </w:r>
            <w:r>
              <w:rPr>
                <w:color w:val="000000"/>
                <w:kern w:val="2"/>
                <w:szCs w:val="24"/>
              </w:rPr>
              <w:t xml:space="preserve">„Techninė specifikacija“ (toliau – Techninė specifikacija) ir Sutarties priede Nr. </w:t>
            </w:r>
            <w:r w:rsidR="00AE7282">
              <w:rPr>
                <w:color w:val="000000"/>
                <w:kern w:val="2"/>
                <w:szCs w:val="24"/>
              </w:rPr>
              <w:t xml:space="preserve">2 </w:t>
            </w:r>
            <w:r>
              <w:rPr>
                <w:color w:val="000000"/>
                <w:kern w:val="2"/>
                <w:szCs w:val="24"/>
              </w:rPr>
              <w:t>„Pasiūlymas“.</w:t>
            </w:r>
          </w:p>
        </w:tc>
      </w:tr>
      <w:tr w:rsidR="00027B83" w14:paraId="0AD60CA4" w14:textId="77777777" w:rsidTr="00727A54">
        <w:trPr>
          <w:trHeight w:val="73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4C2A9786" w:rsidR="00027B83" w:rsidRDefault="00E37DA5" w:rsidP="00727A54">
            <w:pPr>
              <w:jc w:val="both"/>
              <w:rPr>
                <w:kern w:val="2"/>
                <w:szCs w:val="24"/>
              </w:rPr>
            </w:pPr>
            <w:r w:rsidRPr="00B8747F">
              <w:rPr>
                <w:kern w:val="2"/>
                <w:szCs w:val="24"/>
              </w:rPr>
              <w:t xml:space="preserve">RRF projekto „Socialinių paslaugų prieinamumo didinimas“ programinės įrangos kūrimo ir Socialinės paramos šeimai </w:t>
            </w:r>
            <w:r w:rsidRPr="009B3525">
              <w:rPr>
                <w:kern w:val="2"/>
                <w:szCs w:val="24"/>
              </w:rPr>
              <w:t>informacinės sistemos programinės įrangos vystymo paslaugos.</w:t>
            </w:r>
            <w:r w:rsidR="00573862" w:rsidRPr="009B3525">
              <w:rPr>
                <w:kern w:val="2"/>
                <w:szCs w:val="24"/>
              </w:rPr>
              <w:t xml:space="preserve"> </w:t>
            </w:r>
            <w:r w:rsidR="00573862" w:rsidRPr="00E95A89">
              <w:rPr>
                <w:kern w:val="2"/>
                <w:szCs w:val="24"/>
              </w:rPr>
              <w:t xml:space="preserve">DPS </w:t>
            </w:r>
            <w:r w:rsidR="002B338A">
              <w:rPr>
                <w:kern w:val="2"/>
                <w:szCs w:val="24"/>
              </w:rPr>
              <w:t>1</w:t>
            </w:r>
            <w:r w:rsidR="00573862" w:rsidRPr="00E95A89">
              <w:rPr>
                <w:kern w:val="2"/>
                <w:szCs w:val="24"/>
              </w:rPr>
              <w:t xml:space="preserve"> kategorija</w:t>
            </w:r>
            <w:r w:rsidR="002B338A">
              <w:t xml:space="preserve"> </w:t>
            </w:r>
            <w:proofErr w:type="spellStart"/>
            <w:r w:rsidR="002B338A" w:rsidRPr="002B338A">
              <w:rPr>
                <w:kern w:val="2"/>
                <w:szCs w:val="24"/>
              </w:rPr>
              <w:t>DevOps</w:t>
            </w:r>
            <w:proofErr w:type="spellEnd"/>
            <w:r w:rsidR="002B338A" w:rsidRPr="002B338A">
              <w:rPr>
                <w:kern w:val="2"/>
                <w:szCs w:val="24"/>
              </w:rPr>
              <w:t xml:space="preserve"> eksperto paslaugas</w:t>
            </w:r>
            <w:r w:rsidR="00B16EC0" w:rsidRPr="00E95A89">
              <w:rPr>
                <w:kern w:val="2"/>
                <w:szCs w:val="24"/>
              </w:rPr>
              <w:t>,</w:t>
            </w:r>
            <w:r w:rsidR="00B16EC0">
              <w:rPr>
                <w:kern w:val="2"/>
                <w:szCs w:val="24"/>
              </w:rPr>
              <w:t xml:space="preserve"> CVP IS Nr.</w:t>
            </w:r>
            <w:r w:rsidR="001511DA">
              <w:rPr>
                <w:kern w:val="2"/>
                <w:szCs w:val="24"/>
              </w:rPr>
              <w:t xml:space="preserve"> </w:t>
            </w:r>
            <w:r w:rsidR="001511DA" w:rsidRPr="001511DA">
              <w:rPr>
                <w:kern w:val="2"/>
                <w:szCs w:val="24"/>
              </w:rPr>
              <w:t>2596947</w:t>
            </w:r>
            <w:r>
              <w:rPr>
                <w:kern w:val="2"/>
                <w:szCs w:val="24"/>
              </w:rPr>
              <w:t>__</w:t>
            </w:r>
          </w:p>
        </w:tc>
      </w:tr>
      <w:tr w:rsidR="00027B83" w14:paraId="1D1A6B6A" w14:textId="77777777" w:rsidTr="6B796F8C">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51D22622" w14:textId="06089B7D" w:rsidR="00027B83" w:rsidRDefault="009620B7" w:rsidP="001511DA">
            <w:pPr>
              <w:jc w:val="both"/>
              <w:rPr>
                <w:kern w:val="2"/>
                <w:szCs w:val="24"/>
              </w:rPr>
            </w:pPr>
            <w:r>
              <w:rPr>
                <w:kern w:val="2"/>
                <w:szCs w:val="24"/>
              </w:rPr>
              <w:t xml:space="preserve">Finansuojama </w:t>
            </w:r>
            <w:r w:rsidRPr="009620B7">
              <w:rPr>
                <w:kern w:val="2"/>
                <w:szCs w:val="24"/>
              </w:rPr>
              <w:t>projekto „</w:t>
            </w:r>
            <w:r>
              <w:rPr>
                <w:kern w:val="2"/>
                <w:szCs w:val="24"/>
              </w:rPr>
              <w:t>S</w:t>
            </w:r>
            <w:r w:rsidRPr="009620B7">
              <w:rPr>
                <w:kern w:val="2"/>
                <w:szCs w:val="24"/>
              </w:rPr>
              <w:t>ocialinių paslaugų prieinamumo didinimas“ N</w:t>
            </w:r>
            <w:r>
              <w:rPr>
                <w:kern w:val="2"/>
                <w:szCs w:val="24"/>
              </w:rPr>
              <w:t>r</w:t>
            </w:r>
            <w:r w:rsidRPr="009620B7">
              <w:rPr>
                <w:kern w:val="2"/>
                <w:szCs w:val="24"/>
              </w:rPr>
              <w:t>. 02-088-P-0001</w:t>
            </w:r>
          </w:p>
          <w:p w14:paraId="4EA4A352" w14:textId="5070DF9E" w:rsidR="00027B83" w:rsidRDefault="00027B83">
            <w:pPr>
              <w:rPr>
                <w:kern w:val="2"/>
                <w:szCs w:val="24"/>
              </w:rPr>
            </w:pPr>
          </w:p>
        </w:tc>
      </w:tr>
      <w:tr w:rsidR="00027B83" w14:paraId="652A39CA" w14:textId="77777777" w:rsidTr="6B796F8C">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rsidTr="6B796F8C">
        <w:trPr>
          <w:trHeight w:val="300"/>
        </w:trPr>
        <w:tc>
          <w:tcPr>
            <w:tcW w:w="3094" w:type="dxa"/>
            <w:gridSpan w:val="2"/>
          </w:tcPr>
          <w:p w14:paraId="4D7FDCC4" w14:textId="0BE5C35D" w:rsidR="00027B83" w:rsidRDefault="000B0897">
            <w:pPr>
              <w:rPr>
                <w:b/>
                <w:szCs w:val="24"/>
              </w:rPr>
            </w:pPr>
            <w:r>
              <w:rPr>
                <w:b/>
                <w:kern w:val="2"/>
                <w:szCs w:val="24"/>
              </w:rPr>
              <w:t xml:space="preserve">4.1. </w:t>
            </w:r>
            <w:r w:rsidR="00483770" w:rsidRPr="00483770">
              <w:rPr>
                <w:b/>
                <w:szCs w:val="24"/>
              </w:rPr>
              <w:t xml:space="preserve">Paslaugų suteikimo terminas, kai Paslaugos yra vienkartinio pobūdžio, </w:t>
            </w:r>
            <w:r w:rsidR="00483770" w:rsidRPr="00483770">
              <w:rPr>
                <w:b/>
                <w:szCs w:val="24"/>
              </w:rPr>
              <w:lastRenderedPageBreak/>
              <w:t>teikiamos periodiškai arba pagal Pirkėjo Užsakymą</w:t>
            </w:r>
          </w:p>
        </w:tc>
        <w:tc>
          <w:tcPr>
            <w:tcW w:w="6441" w:type="dxa"/>
            <w:gridSpan w:val="2"/>
          </w:tcPr>
          <w:p w14:paraId="77B84AB1" w14:textId="7FBCCB2F" w:rsidR="00027B83" w:rsidRPr="009B3525" w:rsidRDefault="001C6F79" w:rsidP="00727A54">
            <w:pPr>
              <w:jc w:val="both"/>
              <w:rPr>
                <w:kern w:val="2"/>
                <w:szCs w:val="24"/>
              </w:rPr>
            </w:pPr>
            <w:r w:rsidRPr="009B3525">
              <w:rPr>
                <w:color w:val="000000"/>
                <w:kern w:val="2"/>
                <w:szCs w:val="24"/>
              </w:rPr>
              <w:lastRenderedPageBreak/>
              <w:t xml:space="preserve">Paslaugų teikimo terminas – </w:t>
            </w:r>
            <w:r w:rsidR="00E37DA5" w:rsidRPr="00B8747F">
              <w:rPr>
                <w:color w:val="000000"/>
                <w:kern w:val="2"/>
                <w:szCs w:val="24"/>
              </w:rPr>
              <w:t>2</w:t>
            </w:r>
            <w:r w:rsidRPr="00B8747F">
              <w:rPr>
                <w:color w:val="000000"/>
                <w:kern w:val="2"/>
                <w:szCs w:val="24"/>
              </w:rPr>
              <w:t xml:space="preserve"> (</w:t>
            </w:r>
            <w:r w:rsidR="00E37DA5" w:rsidRPr="00B8747F">
              <w:rPr>
                <w:color w:val="000000"/>
                <w:kern w:val="2"/>
                <w:szCs w:val="24"/>
              </w:rPr>
              <w:t>du</w:t>
            </w:r>
            <w:r w:rsidRPr="00B8747F">
              <w:rPr>
                <w:color w:val="000000"/>
                <w:kern w:val="2"/>
                <w:szCs w:val="24"/>
              </w:rPr>
              <w:t>) mėnesiai</w:t>
            </w:r>
            <w:r w:rsidRPr="00B8747F">
              <w:rPr>
                <w:b/>
                <w:bCs/>
                <w:color w:val="000000"/>
                <w:kern w:val="2"/>
                <w:szCs w:val="24"/>
              </w:rPr>
              <w:t xml:space="preserve"> </w:t>
            </w:r>
            <w:r w:rsidRPr="00B8747F">
              <w:rPr>
                <w:color w:val="000000"/>
                <w:kern w:val="2"/>
                <w:szCs w:val="24"/>
              </w:rPr>
              <w:t>nuo Paslaugų sutarties įsigaliojimo dienos.</w:t>
            </w:r>
            <w:r w:rsidRPr="009B3525">
              <w:rPr>
                <w:color w:val="000000"/>
                <w:kern w:val="2"/>
                <w:szCs w:val="24"/>
              </w:rPr>
              <w:t xml:space="preserve"> </w:t>
            </w:r>
            <w:r w:rsidR="00DE3008" w:rsidRPr="00DE3008">
              <w:rPr>
                <w:color w:val="000000"/>
                <w:kern w:val="2"/>
                <w:szCs w:val="24"/>
              </w:rPr>
              <w:t>Paslaugų sutarties įsigaliojimo dienos arba kol bus išpirktas maksimalus (</w:t>
            </w:r>
            <w:r w:rsidR="00DE3008">
              <w:rPr>
                <w:color w:val="000000"/>
                <w:kern w:val="2"/>
                <w:szCs w:val="24"/>
              </w:rPr>
              <w:t>18</w:t>
            </w:r>
            <w:r w:rsidR="00DE3008" w:rsidRPr="00DE3008">
              <w:rPr>
                <w:color w:val="000000"/>
                <w:kern w:val="2"/>
                <w:szCs w:val="24"/>
              </w:rPr>
              <w:t xml:space="preserve">00 darbo valandų) </w:t>
            </w:r>
            <w:r w:rsidR="00DE3008" w:rsidRPr="00DE3008">
              <w:rPr>
                <w:color w:val="000000"/>
                <w:kern w:val="2"/>
                <w:szCs w:val="24"/>
              </w:rPr>
              <w:lastRenderedPageBreak/>
              <w:t>paslaugų kiekis ir tik tuo atveju, jei Paslaugos buvo suteiktos tinkamai.</w:t>
            </w:r>
          </w:p>
        </w:tc>
      </w:tr>
      <w:tr w:rsidR="00027B83" w14:paraId="6409A4A9" w14:textId="77777777" w:rsidTr="6B796F8C">
        <w:trPr>
          <w:trHeight w:val="300"/>
        </w:trPr>
        <w:tc>
          <w:tcPr>
            <w:tcW w:w="3094" w:type="dxa"/>
            <w:gridSpan w:val="2"/>
          </w:tcPr>
          <w:p w14:paraId="181ECC5C"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70929440" w14:textId="05620C49" w:rsidR="00027B83" w:rsidRPr="009B3525" w:rsidRDefault="001C6F79" w:rsidP="00727A54">
            <w:pPr>
              <w:jc w:val="both"/>
              <w:rPr>
                <w:kern w:val="2"/>
                <w:szCs w:val="24"/>
              </w:rPr>
            </w:pPr>
            <w:r w:rsidRPr="009B3525">
              <w:rPr>
                <w:color w:val="000000"/>
                <w:kern w:val="2"/>
                <w:szCs w:val="24"/>
              </w:rPr>
              <w:t xml:space="preserve">Paslaugų teikimo terminas gali būti pratęstas </w:t>
            </w:r>
            <w:r w:rsidR="00E37DA5" w:rsidRPr="00B8747F">
              <w:rPr>
                <w:color w:val="000000"/>
                <w:kern w:val="2"/>
                <w:szCs w:val="24"/>
              </w:rPr>
              <w:t>3</w:t>
            </w:r>
            <w:r w:rsidRPr="00B8747F">
              <w:rPr>
                <w:color w:val="000000"/>
                <w:kern w:val="2"/>
                <w:szCs w:val="24"/>
              </w:rPr>
              <w:t xml:space="preserve"> (</w:t>
            </w:r>
            <w:r w:rsidR="00E37DA5" w:rsidRPr="00B8747F">
              <w:rPr>
                <w:color w:val="000000"/>
                <w:kern w:val="2"/>
                <w:szCs w:val="24"/>
              </w:rPr>
              <w:t>tris</w:t>
            </w:r>
            <w:r w:rsidRPr="00B8747F">
              <w:rPr>
                <w:color w:val="000000"/>
                <w:kern w:val="2"/>
                <w:szCs w:val="24"/>
              </w:rPr>
              <w:t>) kart</w:t>
            </w:r>
            <w:r w:rsidR="00E37DA5" w:rsidRPr="00B8747F">
              <w:rPr>
                <w:color w:val="000000"/>
                <w:kern w:val="2"/>
                <w:szCs w:val="24"/>
              </w:rPr>
              <w:t xml:space="preserve">us po </w:t>
            </w:r>
            <w:r w:rsidR="00A411C9">
              <w:rPr>
                <w:color w:val="000000"/>
                <w:kern w:val="2"/>
                <w:szCs w:val="24"/>
              </w:rPr>
              <w:t>4</w:t>
            </w:r>
            <w:r w:rsidR="00E37DA5" w:rsidRPr="00B8747F">
              <w:rPr>
                <w:color w:val="000000"/>
                <w:kern w:val="2"/>
                <w:szCs w:val="24"/>
              </w:rPr>
              <w:t xml:space="preserve"> mėnesius</w:t>
            </w:r>
            <w:r w:rsidRPr="00B8747F">
              <w:rPr>
                <w:color w:val="000000"/>
                <w:kern w:val="2"/>
                <w:szCs w:val="24"/>
              </w:rPr>
              <w:t xml:space="preserve"> pirkimo sutarties Šalių rašytiniu susitarimu, bet ne ilgiau kaip </w:t>
            </w:r>
            <w:r w:rsidR="00A411C9">
              <w:rPr>
                <w:color w:val="000000"/>
                <w:kern w:val="2"/>
                <w:szCs w:val="24"/>
              </w:rPr>
              <w:t>12</w:t>
            </w:r>
            <w:r w:rsidRPr="00B8747F">
              <w:rPr>
                <w:color w:val="000000"/>
                <w:kern w:val="2"/>
                <w:szCs w:val="24"/>
              </w:rPr>
              <w:t xml:space="preserve"> (</w:t>
            </w:r>
            <w:r w:rsidR="00A411C9">
              <w:rPr>
                <w:color w:val="000000"/>
                <w:kern w:val="2"/>
                <w:szCs w:val="24"/>
              </w:rPr>
              <w:t>dvylikos</w:t>
            </w:r>
            <w:r w:rsidRPr="00B8747F">
              <w:rPr>
                <w:color w:val="000000"/>
                <w:kern w:val="2"/>
                <w:szCs w:val="24"/>
              </w:rPr>
              <w:t>) mėnesi</w:t>
            </w:r>
            <w:r w:rsidR="00E37DA5" w:rsidRPr="00B8747F">
              <w:rPr>
                <w:color w:val="000000"/>
                <w:kern w:val="2"/>
                <w:szCs w:val="24"/>
              </w:rPr>
              <w:t>ų</w:t>
            </w:r>
            <w:r w:rsidRPr="00B8747F">
              <w:rPr>
                <w:color w:val="000000"/>
                <w:kern w:val="2"/>
                <w:szCs w:val="24"/>
              </w:rPr>
              <w:t xml:space="preserve"> laikotarpiui</w:t>
            </w:r>
            <w:r w:rsidR="008655FD">
              <w:rPr>
                <w:color w:val="000000"/>
                <w:kern w:val="2"/>
                <w:szCs w:val="24"/>
              </w:rPr>
              <w:t xml:space="preserve"> </w:t>
            </w:r>
            <w:r w:rsidR="008655FD" w:rsidRPr="0022537E">
              <w:rPr>
                <w:szCs w:val="24"/>
              </w:rPr>
              <w:t xml:space="preserve">jeigu yra išlikęs poreikis ir esant šiai aplinkybei: </w:t>
            </w:r>
            <w:r w:rsidR="008655FD">
              <w:rPr>
                <w:color w:val="000000"/>
                <w:kern w:val="2"/>
                <w:szCs w:val="24"/>
              </w:rPr>
              <w:t xml:space="preserve">jei </w:t>
            </w:r>
            <w:r w:rsidR="008655FD" w:rsidRPr="000E58F6">
              <w:rPr>
                <w:szCs w:val="24"/>
              </w:rPr>
              <w:t xml:space="preserve">Pirkėjas </w:t>
            </w:r>
            <w:r w:rsidR="008655FD">
              <w:rPr>
                <w:szCs w:val="24"/>
              </w:rPr>
              <w:t xml:space="preserve">nesuteikė </w:t>
            </w:r>
            <w:r w:rsidR="008655FD" w:rsidRPr="000E58F6">
              <w:rPr>
                <w:szCs w:val="24"/>
              </w:rPr>
              <w:t xml:space="preserve">Paslaugų pagal Sutartį </w:t>
            </w:r>
            <w:r w:rsidR="008655FD">
              <w:rPr>
                <w:szCs w:val="24"/>
              </w:rPr>
              <w:t xml:space="preserve">ir </w:t>
            </w:r>
            <w:r w:rsidR="008655FD" w:rsidRPr="000E58F6">
              <w:rPr>
                <w:szCs w:val="24"/>
              </w:rPr>
              <w:t>nėra išnaudotas maksimalus Paslaugų kiekis</w:t>
            </w:r>
            <w:r w:rsidRPr="00B8747F">
              <w:rPr>
                <w:color w:val="000000"/>
                <w:kern w:val="2"/>
                <w:szCs w:val="24"/>
              </w:rPr>
              <w:t>.</w:t>
            </w:r>
          </w:p>
          <w:p w14:paraId="75A20794" w14:textId="38AA5904" w:rsidR="00027B83" w:rsidRPr="009B3525" w:rsidRDefault="00027B83" w:rsidP="00727A54">
            <w:pPr>
              <w:jc w:val="both"/>
              <w:rPr>
                <w:szCs w:val="24"/>
              </w:rPr>
            </w:pPr>
          </w:p>
        </w:tc>
      </w:tr>
      <w:tr w:rsidR="00027B83" w14:paraId="4D38D397" w14:textId="77777777" w:rsidTr="00727A54">
        <w:trPr>
          <w:trHeight w:val="649"/>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53087FA6" w:rsidR="00027B83" w:rsidRDefault="001C6F79" w:rsidP="00727A54">
            <w:pPr>
              <w:jc w:val="both"/>
              <w:rPr>
                <w:szCs w:val="24"/>
              </w:rPr>
            </w:pPr>
            <w:r>
              <w:rPr>
                <w:szCs w:val="24"/>
              </w:rPr>
              <w:t>Pirkėjas</w:t>
            </w:r>
            <w:r w:rsidRPr="001C6F79">
              <w:rPr>
                <w:szCs w:val="24"/>
              </w:rPr>
              <w:t xml:space="preserve"> užduotis pateikia </w:t>
            </w:r>
            <w:r>
              <w:rPr>
                <w:szCs w:val="24"/>
              </w:rPr>
              <w:t>Tiekėjui</w:t>
            </w:r>
            <w:r w:rsidRPr="001C6F79">
              <w:rPr>
                <w:szCs w:val="24"/>
              </w:rPr>
              <w:t xml:space="preserve"> </w:t>
            </w:r>
            <w:r w:rsidR="00B76F48">
              <w:rPr>
                <w:szCs w:val="24"/>
              </w:rPr>
              <w:t xml:space="preserve">Pirkėjo </w:t>
            </w:r>
            <w:r w:rsidR="00B76F48" w:rsidRPr="00B76F48">
              <w:rPr>
                <w:szCs w:val="24"/>
              </w:rPr>
              <w:t xml:space="preserve">užduočių valdymo sistemoje (pvz. </w:t>
            </w:r>
            <w:proofErr w:type="spellStart"/>
            <w:r w:rsidR="00B76F48" w:rsidRPr="00B76F48">
              <w:rPr>
                <w:szCs w:val="24"/>
              </w:rPr>
              <w:t>Jira</w:t>
            </w:r>
            <w:proofErr w:type="spellEnd"/>
            <w:r w:rsidR="00B76F48" w:rsidRPr="00B76F48">
              <w:rPr>
                <w:szCs w:val="24"/>
              </w:rPr>
              <w:t>, Agile virtualioje darbų lentoje) ar kt. su Tiekėju suderintu būdu</w:t>
            </w:r>
            <w:r w:rsidR="00B76F48">
              <w:rPr>
                <w:szCs w:val="24"/>
              </w:rPr>
              <w:t>.</w:t>
            </w:r>
          </w:p>
        </w:tc>
      </w:tr>
      <w:tr w:rsidR="00027B83" w14:paraId="3A8802D2" w14:textId="77777777" w:rsidTr="001C6F79">
        <w:trPr>
          <w:trHeight w:val="1082"/>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4F3431" w:rsidRDefault="000B0897">
            <w:pPr>
              <w:rPr>
                <w:b/>
                <w:kern w:val="2"/>
                <w:szCs w:val="24"/>
                <w:lang w:val="en-US"/>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727A54">
            <w:pPr>
              <w:jc w:val="both"/>
              <w:rPr>
                <w:kern w:val="2"/>
                <w:szCs w:val="24"/>
              </w:rPr>
            </w:pPr>
            <w:r>
              <w:rPr>
                <w:kern w:val="2"/>
                <w:szCs w:val="24"/>
              </w:rPr>
              <w:t>Netaikoma</w:t>
            </w:r>
          </w:p>
          <w:p w14:paraId="6CA61532" w14:textId="153445EC" w:rsidR="00027B83" w:rsidRDefault="00027B83" w:rsidP="00727A54">
            <w:pPr>
              <w:jc w:val="both"/>
              <w:rPr>
                <w:szCs w:val="24"/>
              </w:rPr>
            </w:pPr>
          </w:p>
        </w:tc>
      </w:tr>
      <w:tr w:rsidR="00027B83" w14:paraId="59F55181" w14:textId="77777777" w:rsidTr="6B796F8C">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0573A98A" w14:textId="2DB1F4B7" w:rsidR="00027B83" w:rsidRDefault="000B0897" w:rsidP="00727A54">
            <w:pPr>
              <w:jc w:val="both"/>
              <w:rPr>
                <w:kern w:val="2"/>
                <w:szCs w:val="24"/>
              </w:rPr>
            </w:pPr>
            <w:r>
              <w:rPr>
                <w:kern w:val="2"/>
                <w:szCs w:val="24"/>
              </w:rPr>
              <w:t xml:space="preserve">Turi būti pateikiami šie dokumentai: </w:t>
            </w:r>
            <w:r w:rsidR="004352FF">
              <w:rPr>
                <w:color w:val="000000" w:themeColor="text1"/>
              </w:rPr>
              <w:t xml:space="preserve">Užsakyti dokumentai (jei bus užsakomi), </w:t>
            </w:r>
            <w:r w:rsidRPr="00C52A80">
              <w:rPr>
                <w:kern w:val="2"/>
                <w:szCs w:val="24"/>
              </w:rPr>
              <w:t>Paslaugų perdavimo-priėmimo aktas</w:t>
            </w:r>
            <w:r w:rsidR="001C6F79">
              <w:rPr>
                <w:kern w:val="2"/>
                <w:szCs w:val="24"/>
              </w:rPr>
              <w:t xml:space="preserve">, suteiktų </w:t>
            </w:r>
            <w:r w:rsidR="001C6F79" w:rsidRPr="001C6F79">
              <w:rPr>
                <w:kern w:val="2"/>
                <w:szCs w:val="24"/>
              </w:rPr>
              <w:t>Paslaugų ataskait</w:t>
            </w:r>
            <w:r w:rsidR="001C6F79">
              <w:rPr>
                <w:kern w:val="2"/>
                <w:szCs w:val="24"/>
              </w:rPr>
              <w:t>a</w:t>
            </w:r>
            <w:r w:rsidR="001C6F79" w:rsidRPr="001C6F79">
              <w:rPr>
                <w:kern w:val="2"/>
                <w:szCs w:val="24"/>
              </w:rPr>
              <w:t>, kurioje turi būti nurodytos atliktos užduotys ir jų atlikimo laikas (valandomis)</w:t>
            </w:r>
            <w:r w:rsidRPr="00C52A80">
              <w:rPr>
                <w:kern w:val="2"/>
                <w:szCs w:val="24"/>
              </w:rPr>
              <w:t xml:space="preserve"> ir Sąskaita</w:t>
            </w:r>
            <w:r>
              <w:rPr>
                <w:kern w:val="2"/>
                <w:szCs w:val="24"/>
              </w:rPr>
              <w:t>. Tiekėjui nepateikus nurodytų dokumentų, laikoma, kad Paslaugos neatitinka Sutartyje nustatytų reikalavimų.</w:t>
            </w:r>
          </w:p>
          <w:p w14:paraId="6BA95380" w14:textId="4579C35B" w:rsidR="00727A54" w:rsidRDefault="00727A54" w:rsidP="00727A54">
            <w:pPr>
              <w:jc w:val="both"/>
              <w:rPr>
                <w:szCs w:val="24"/>
              </w:rPr>
            </w:pPr>
          </w:p>
        </w:tc>
      </w:tr>
      <w:tr w:rsidR="00027B83" w14:paraId="6DA27131" w14:textId="77777777" w:rsidTr="6B796F8C">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6B796F8C">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5D781398" w14:textId="66A1FD87" w:rsidR="00027B83" w:rsidRDefault="001C6F79">
            <w:pPr>
              <w:rPr>
                <w:kern w:val="2"/>
                <w:szCs w:val="24"/>
              </w:rPr>
            </w:pPr>
            <w:r>
              <w:rPr>
                <w:kern w:val="2"/>
                <w:szCs w:val="24"/>
              </w:rPr>
              <w:t>F</w:t>
            </w:r>
            <w:r w:rsidR="004F3431" w:rsidRPr="004F3431">
              <w:rPr>
                <w:kern w:val="2"/>
                <w:szCs w:val="24"/>
              </w:rPr>
              <w:t xml:space="preserve">iksuoto įkainio </w:t>
            </w:r>
            <w:r>
              <w:rPr>
                <w:kern w:val="2"/>
                <w:szCs w:val="24"/>
              </w:rPr>
              <w:t>kainodara.</w:t>
            </w:r>
          </w:p>
          <w:p w14:paraId="3A26B52B" w14:textId="1B97028F" w:rsidR="00027B83" w:rsidRDefault="00027B83">
            <w:pPr>
              <w:rPr>
                <w:color w:val="4472C4"/>
                <w:kern w:val="2"/>
                <w:szCs w:val="24"/>
              </w:rPr>
            </w:pPr>
          </w:p>
        </w:tc>
      </w:tr>
      <w:tr w:rsidR="00027B83" w14:paraId="02C15D92" w14:textId="77777777" w:rsidTr="004D474B">
        <w:trPr>
          <w:trHeight w:val="4249"/>
        </w:trPr>
        <w:tc>
          <w:tcPr>
            <w:tcW w:w="3094" w:type="dxa"/>
            <w:gridSpan w:val="2"/>
          </w:tcPr>
          <w:p w14:paraId="10A216FE" w14:textId="0876AFF3" w:rsidR="00027B83" w:rsidRDefault="000B0897">
            <w:pPr>
              <w:rPr>
                <w:b/>
                <w:kern w:val="2"/>
                <w:szCs w:val="24"/>
              </w:rPr>
            </w:pPr>
            <w:bookmarkStart w:id="1" w:name="_Hlk191542429"/>
            <w:r>
              <w:rPr>
                <w:b/>
                <w:kern w:val="2"/>
                <w:szCs w:val="24"/>
              </w:rPr>
              <w:t xml:space="preserve">5.2. </w:t>
            </w:r>
            <w:r w:rsidRPr="00C31399">
              <w:rPr>
                <w:b/>
                <w:kern w:val="2"/>
                <w:szCs w:val="24"/>
              </w:rPr>
              <w:t xml:space="preserve">Pradinės Sutarties vertė ir Sutarties kaina, kai taikoma </w:t>
            </w:r>
            <w:r w:rsidR="00C31399" w:rsidRPr="00C31399">
              <w:rPr>
                <w:b/>
                <w:kern w:val="2"/>
                <w:szCs w:val="24"/>
              </w:rPr>
              <w:t>fiksuoto įkainio</w:t>
            </w:r>
            <w:r w:rsidRPr="00C31399">
              <w:rPr>
                <w:b/>
                <w:kern w:val="2"/>
                <w:szCs w:val="24"/>
              </w:rPr>
              <w:t xml:space="preserve"> kainodara</w:t>
            </w:r>
          </w:p>
          <w:p w14:paraId="3558D59B" w14:textId="77777777" w:rsidR="00027B83" w:rsidRDefault="00027B83">
            <w:pPr>
              <w:rPr>
                <w:b/>
                <w:kern w:val="2"/>
                <w:szCs w:val="24"/>
              </w:rPr>
            </w:pPr>
          </w:p>
          <w:p w14:paraId="1024DCEE" w14:textId="77777777" w:rsidR="00027B83" w:rsidRDefault="00027B83">
            <w:pPr>
              <w:rPr>
                <w:b/>
                <w:kern w:val="2"/>
                <w:szCs w:val="24"/>
              </w:rPr>
            </w:pPr>
          </w:p>
          <w:p w14:paraId="713C52C7" w14:textId="77777777" w:rsidR="00027B83" w:rsidRDefault="00027B83">
            <w:pPr>
              <w:rPr>
                <w:b/>
                <w:kern w:val="2"/>
                <w:szCs w:val="24"/>
              </w:rPr>
            </w:pPr>
          </w:p>
          <w:p w14:paraId="32407E9A" w14:textId="77777777" w:rsidR="00027B83" w:rsidRDefault="00027B83">
            <w:pPr>
              <w:rPr>
                <w:b/>
                <w:kern w:val="2"/>
                <w:szCs w:val="24"/>
              </w:rPr>
            </w:pPr>
          </w:p>
          <w:p w14:paraId="6F459968" w14:textId="77777777" w:rsidR="00027B83" w:rsidRDefault="00027B83">
            <w:pPr>
              <w:rPr>
                <w:b/>
                <w:kern w:val="2"/>
                <w:szCs w:val="24"/>
              </w:rPr>
            </w:pPr>
          </w:p>
          <w:p w14:paraId="5C1B2536" w14:textId="77777777" w:rsidR="00027B83" w:rsidRDefault="00027B83">
            <w:pPr>
              <w:rPr>
                <w:kern w:val="2"/>
                <w:szCs w:val="24"/>
              </w:rPr>
            </w:pPr>
          </w:p>
        </w:tc>
        <w:tc>
          <w:tcPr>
            <w:tcW w:w="6441" w:type="dxa"/>
            <w:gridSpan w:val="2"/>
          </w:tcPr>
          <w:p w14:paraId="186F8154" w14:textId="46C37FF2" w:rsidR="00027B83" w:rsidRPr="001C6F79" w:rsidRDefault="000B0897" w:rsidP="00727A54">
            <w:pPr>
              <w:jc w:val="both"/>
              <w:rPr>
                <w:kern w:val="2"/>
                <w:szCs w:val="24"/>
              </w:rPr>
            </w:pPr>
            <w:r>
              <w:rPr>
                <w:kern w:val="2"/>
                <w:szCs w:val="24"/>
              </w:rPr>
              <w:t xml:space="preserve">Pradinės Sutarties vertė yra </w:t>
            </w:r>
            <w:r w:rsidR="007B5F8A" w:rsidRPr="007B5F8A">
              <w:rPr>
                <w:kern w:val="2"/>
                <w:szCs w:val="24"/>
              </w:rPr>
              <w:t>66</w:t>
            </w:r>
            <w:r w:rsidR="001372C2">
              <w:rPr>
                <w:kern w:val="2"/>
                <w:szCs w:val="24"/>
              </w:rPr>
              <w:t xml:space="preserve"> </w:t>
            </w:r>
            <w:r w:rsidR="007B5F8A" w:rsidRPr="007B5F8A">
              <w:rPr>
                <w:kern w:val="2"/>
                <w:szCs w:val="24"/>
              </w:rPr>
              <w:t>114,00</w:t>
            </w:r>
            <w:r w:rsidR="007B5F8A">
              <w:rPr>
                <w:kern w:val="2"/>
                <w:szCs w:val="24"/>
              </w:rPr>
              <w:t xml:space="preserve"> </w:t>
            </w:r>
            <w:r w:rsidRPr="001C6F79">
              <w:rPr>
                <w:kern w:val="2"/>
                <w:szCs w:val="24"/>
              </w:rPr>
              <w:t>(</w:t>
            </w:r>
            <w:r w:rsidR="007B5F8A" w:rsidRPr="00432327">
              <w:rPr>
                <w:kern w:val="2"/>
                <w:szCs w:val="24"/>
              </w:rPr>
              <w:t>šešiasdešimt šeši tūkstančiai šimtas keturiolika eurų 00 ct</w:t>
            </w:r>
            <w:r w:rsidRPr="001C6F79">
              <w:rPr>
                <w:kern w:val="2"/>
                <w:szCs w:val="24"/>
              </w:rPr>
              <w:t xml:space="preserve">) </w:t>
            </w:r>
            <w:r w:rsidR="001C6F79">
              <w:rPr>
                <w:kern w:val="2"/>
                <w:szCs w:val="24"/>
              </w:rPr>
              <w:t xml:space="preserve">Eur </w:t>
            </w:r>
            <w:r w:rsidRPr="001C6F79">
              <w:rPr>
                <w:kern w:val="2"/>
                <w:szCs w:val="24"/>
              </w:rPr>
              <w:t>be PVM.</w:t>
            </w:r>
          </w:p>
          <w:p w14:paraId="638C473C" w14:textId="39F71031" w:rsidR="00845D4A" w:rsidRPr="00845D4A" w:rsidRDefault="00845D4A" w:rsidP="00845D4A">
            <w:pPr>
              <w:jc w:val="both"/>
              <w:rPr>
                <w:kern w:val="2"/>
                <w:szCs w:val="24"/>
              </w:rPr>
            </w:pPr>
            <w:r w:rsidRPr="00845D4A">
              <w:rPr>
                <w:kern w:val="2"/>
                <w:szCs w:val="24"/>
              </w:rPr>
              <w:t xml:space="preserve">PVM sudaro </w:t>
            </w:r>
            <w:r w:rsidR="007B5F8A" w:rsidRPr="007B5F8A">
              <w:rPr>
                <w:kern w:val="2"/>
                <w:szCs w:val="24"/>
              </w:rPr>
              <w:t>13</w:t>
            </w:r>
            <w:r w:rsidR="001372C2">
              <w:rPr>
                <w:kern w:val="2"/>
                <w:szCs w:val="24"/>
              </w:rPr>
              <w:t xml:space="preserve"> </w:t>
            </w:r>
            <w:r w:rsidR="007B5F8A" w:rsidRPr="007B5F8A">
              <w:rPr>
                <w:kern w:val="2"/>
                <w:szCs w:val="24"/>
              </w:rPr>
              <w:t>883</w:t>
            </w:r>
            <w:r w:rsidR="007B5F8A">
              <w:rPr>
                <w:kern w:val="2"/>
                <w:szCs w:val="24"/>
              </w:rPr>
              <w:t>,</w:t>
            </w:r>
            <w:r w:rsidR="007B5F8A" w:rsidRPr="007B5F8A">
              <w:rPr>
                <w:kern w:val="2"/>
                <w:szCs w:val="24"/>
              </w:rPr>
              <w:t>94</w:t>
            </w:r>
            <w:r w:rsidRPr="00845D4A">
              <w:rPr>
                <w:kern w:val="2"/>
                <w:szCs w:val="24"/>
              </w:rPr>
              <w:t xml:space="preserve"> (</w:t>
            </w:r>
            <w:r w:rsidR="007B5F8A" w:rsidRPr="00432327">
              <w:rPr>
                <w:kern w:val="2"/>
                <w:szCs w:val="24"/>
              </w:rPr>
              <w:t>trylika tūkstančių aštuoni šimtai aštuoniasdešimt trys eurai 94 ct</w:t>
            </w:r>
            <w:r w:rsidRPr="00845D4A">
              <w:rPr>
                <w:kern w:val="2"/>
                <w:szCs w:val="24"/>
              </w:rPr>
              <w:t>)</w:t>
            </w:r>
            <w:r w:rsidR="007B5F8A">
              <w:rPr>
                <w:kern w:val="2"/>
                <w:szCs w:val="24"/>
              </w:rPr>
              <w:t xml:space="preserve"> Eur</w:t>
            </w:r>
            <w:r w:rsidRPr="00845D4A">
              <w:rPr>
                <w:kern w:val="2"/>
                <w:szCs w:val="24"/>
              </w:rPr>
              <w:t>.</w:t>
            </w:r>
          </w:p>
          <w:p w14:paraId="08C13EE6" w14:textId="68E82230" w:rsidR="00027B83" w:rsidRPr="003F7DA3" w:rsidRDefault="00027B83" w:rsidP="00727A54">
            <w:pPr>
              <w:jc w:val="both"/>
              <w:rPr>
                <w:kern w:val="2"/>
                <w:szCs w:val="24"/>
              </w:rPr>
            </w:pPr>
          </w:p>
          <w:p w14:paraId="7896A6B0" w14:textId="6D9A7AD8" w:rsidR="00027B83" w:rsidRDefault="000B0897" w:rsidP="00B76F48">
            <w:pPr>
              <w:jc w:val="both"/>
              <w:rPr>
                <w:kern w:val="2"/>
                <w:szCs w:val="24"/>
              </w:rPr>
            </w:pPr>
            <w:r>
              <w:rPr>
                <w:kern w:val="2"/>
                <w:szCs w:val="24"/>
              </w:rPr>
              <w:t xml:space="preserve">Sutarties kaina yra </w:t>
            </w:r>
            <w:r w:rsidR="007B5F8A" w:rsidRPr="007B5F8A">
              <w:rPr>
                <w:kern w:val="2"/>
                <w:szCs w:val="24"/>
              </w:rPr>
              <w:t>79</w:t>
            </w:r>
            <w:r w:rsidR="001372C2">
              <w:rPr>
                <w:kern w:val="2"/>
                <w:szCs w:val="24"/>
              </w:rPr>
              <w:t xml:space="preserve"> </w:t>
            </w:r>
            <w:r w:rsidR="007B5F8A" w:rsidRPr="007B5F8A">
              <w:rPr>
                <w:kern w:val="2"/>
                <w:szCs w:val="24"/>
              </w:rPr>
              <w:t>997,94</w:t>
            </w:r>
            <w:r w:rsidR="00B76F48" w:rsidRPr="00B76F48">
              <w:rPr>
                <w:kern w:val="2"/>
                <w:szCs w:val="24"/>
              </w:rPr>
              <w:t xml:space="preserve"> (</w:t>
            </w:r>
            <w:r w:rsidR="007B5F8A" w:rsidRPr="00432327">
              <w:rPr>
                <w:kern w:val="2"/>
                <w:szCs w:val="24"/>
              </w:rPr>
              <w:t>septyniasdešimt devyni tūkstančiai devyni šimtai devyniasdešimt septyni eurai 94 ct</w:t>
            </w:r>
            <w:r w:rsidR="003F7DA3" w:rsidRPr="003F7DA3">
              <w:rPr>
                <w:kern w:val="2"/>
                <w:szCs w:val="24"/>
              </w:rPr>
              <w:t xml:space="preserve">) </w:t>
            </w:r>
            <w:r>
              <w:rPr>
                <w:kern w:val="2"/>
                <w:szCs w:val="24"/>
              </w:rPr>
              <w:t>Eur su PVM.</w:t>
            </w:r>
          </w:p>
          <w:p w14:paraId="48432C62" w14:textId="77777777" w:rsidR="00483770" w:rsidRDefault="00483770" w:rsidP="00727A54">
            <w:pPr>
              <w:jc w:val="both"/>
              <w:rPr>
                <w:kern w:val="2"/>
                <w:szCs w:val="24"/>
              </w:rPr>
            </w:pPr>
          </w:p>
          <w:p w14:paraId="0C0FE67B" w14:textId="10E5CFEB" w:rsidR="001511DA" w:rsidRDefault="001511DA" w:rsidP="00727A54">
            <w:pPr>
              <w:jc w:val="both"/>
              <w:rPr>
                <w:kern w:val="2"/>
                <w:szCs w:val="24"/>
              </w:rPr>
            </w:pPr>
            <w:r w:rsidRPr="001511DA">
              <w:rPr>
                <w:kern w:val="2"/>
                <w:szCs w:val="24"/>
              </w:rPr>
              <w:t>Paslaugų teikimo 1 val. fiksuotas įkainis 36,73 (</w:t>
            </w:r>
            <w:r w:rsidR="00DE3008" w:rsidRPr="00DE3008">
              <w:rPr>
                <w:kern w:val="2"/>
                <w:szCs w:val="24"/>
              </w:rPr>
              <w:t>trisdešimt šeši eurai 73 ct</w:t>
            </w:r>
            <w:r w:rsidRPr="001511DA">
              <w:rPr>
                <w:kern w:val="2"/>
                <w:szCs w:val="24"/>
              </w:rPr>
              <w:t>) Eur</w:t>
            </w:r>
            <w:r>
              <w:rPr>
                <w:kern w:val="2"/>
                <w:szCs w:val="24"/>
              </w:rPr>
              <w:t xml:space="preserve"> be PVM</w:t>
            </w:r>
            <w:r w:rsidRPr="001511DA">
              <w:rPr>
                <w:kern w:val="2"/>
                <w:szCs w:val="24"/>
              </w:rPr>
              <w:t>.</w:t>
            </w:r>
          </w:p>
          <w:p w14:paraId="155D7522" w14:textId="77777777" w:rsidR="001511DA" w:rsidRDefault="001511DA" w:rsidP="00727A54">
            <w:pPr>
              <w:jc w:val="both"/>
              <w:rPr>
                <w:kern w:val="2"/>
                <w:szCs w:val="24"/>
              </w:rPr>
            </w:pPr>
          </w:p>
          <w:p w14:paraId="625C1C95" w14:textId="1527CFD8" w:rsidR="00CD2986" w:rsidRPr="00AF211A" w:rsidRDefault="00845D4A" w:rsidP="00B76F48">
            <w:pPr>
              <w:jc w:val="both"/>
              <w:rPr>
                <w:color w:val="000000"/>
                <w:kern w:val="2"/>
                <w:szCs w:val="24"/>
              </w:rPr>
            </w:pPr>
            <w:r w:rsidRPr="00845D4A">
              <w:rPr>
                <w:color w:val="000000"/>
                <w:kern w:val="2"/>
                <w:szCs w:val="24"/>
              </w:rPr>
              <w:t>Šioje Sutartyje Pradinės sutarties vertė yra lygi Tiekėjo pasiūlymo kainai be PVM, apskaičiuotai sudauginus maksimalų Paslaugų kiekį iš Tiekėjo pasiūlyto įkainio be PVM. Pirkėjas perka Paslaugas pagal poreikį Sutarties priede Nr. 2 nurodytais įkainiais, neviršijant jame nurodyto Paslaugų maksimalaus kiekio. Maksimalus paslaugų kiekis (Paslaugų apimtis valandomis) nurodytas Sutarties priede Nr. 2.</w:t>
            </w:r>
          </w:p>
        </w:tc>
      </w:tr>
      <w:bookmarkEnd w:id="1"/>
      <w:tr w:rsidR="00027B83" w14:paraId="1A7054EB" w14:textId="77777777" w:rsidTr="6B796F8C">
        <w:trPr>
          <w:trHeight w:val="300"/>
        </w:trPr>
        <w:tc>
          <w:tcPr>
            <w:tcW w:w="3094" w:type="dxa"/>
            <w:gridSpan w:val="2"/>
          </w:tcPr>
          <w:p w14:paraId="57F4DE2E" w14:textId="1D74F96C" w:rsidR="00027B83" w:rsidRDefault="000B0897" w:rsidP="00727A54">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312DD8F9" w:rsidR="00027B83" w:rsidRPr="00AF211A" w:rsidRDefault="000B0897" w:rsidP="00727A54">
            <w:pPr>
              <w:jc w:val="both"/>
              <w:rPr>
                <w:kern w:val="2"/>
                <w:szCs w:val="24"/>
              </w:rPr>
            </w:pPr>
            <w:r>
              <w:rPr>
                <w:kern w:val="2"/>
                <w:szCs w:val="24"/>
              </w:rPr>
              <w:t xml:space="preserve">Sutarties </w:t>
            </w:r>
            <w:r w:rsidRPr="00AF211A">
              <w:rPr>
                <w:kern w:val="2"/>
                <w:szCs w:val="24"/>
              </w:rPr>
              <w:t>kaina / įkainiai</w:t>
            </w:r>
            <w:r>
              <w:rPr>
                <w:kern w:val="2"/>
                <w:szCs w:val="24"/>
              </w:rPr>
              <w:t xml:space="preserve"> bus perskaičiuojami:</w:t>
            </w:r>
          </w:p>
          <w:p w14:paraId="1E6589C2" w14:textId="77777777" w:rsidR="00F13414" w:rsidRDefault="000B0897" w:rsidP="00727A54">
            <w:pPr>
              <w:jc w:val="both"/>
              <w:rPr>
                <w:kern w:val="2"/>
                <w:szCs w:val="24"/>
              </w:rPr>
            </w:pPr>
            <w:r>
              <w:rPr>
                <w:kern w:val="2"/>
                <w:szCs w:val="24"/>
              </w:rPr>
              <w:t>5.3.1. dėl PVM tarifo pasikeitimo</w:t>
            </w:r>
            <w:r w:rsidR="00F13414">
              <w:rPr>
                <w:kern w:val="2"/>
                <w:szCs w:val="24"/>
              </w:rPr>
              <w:t>;</w:t>
            </w:r>
          </w:p>
          <w:p w14:paraId="7862C956" w14:textId="09ED32CF" w:rsidR="00027B83" w:rsidRPr="00AF211A" w:rsidRDefault="00F13414" w:rsidP="00727A54">
            <w:pPr>
              <w:jc w:val="both"/>
              <w:rPr>
                <w:kern w:val="2"/>
                <w:szCs w:val="24"/>
              </w:rPr>
            </w:pPr>
            <w:r w:rsidRPr="00F13414">
              <w:rPr>
                <w:kern w:val="2"/>
                <w:szCs w:val="24"/>
              </w:rPr>
              <w:t>5.3.2. dėl kainų lygio pokyčio.</w:t>
            </w:r>
          </w:p>
          <w:p w14:paraId="054DF302" w14:textId="3151404E" w:rsidR="00027B83" w:rsidRDefault="00027B83" w:rsidP="00727A54">
            <w:pPr>
              <w:jc w:val="both"/>
              <w:rPr>
                <w:color w:val="FF0000"/>
                <w:kern w:val="2"/>
                <w:szCs w:val="24"/>
              </w:rPr>
            </w:pPr>
          </w:p>
        </w:tc>
      </w:tr>
      <w:tr w:rsidR="00027B83" w14:paraId="6AC8D1FA" w14:textId="77777777" w:rsidTr="00727A54">
        <w:trPr>
          <w:trHeight w:val="2851"/>
        </w:trPr>
        <w:tc>
          <w:tcPr>
            <w:tcW w:w="3094" w:type="dxa"/>
            <w:gridSpan w:val="2"/>
          </w:tcPr>
          <w:p w14:paraId="62766FE5" w14:textId="77777777" w:rsidR="00027B83" w:rsidRDefault="000B0897">
            <w:pPr>
              <w:rPr>
                <w:b/>
                <w:kern w:val="2"/>
                <w:szCs w:val="24"/>
              </w:rPr>
            </w:pPr>
            <w:r>
              <w:rPr>
                <w:b/>
                <w:kern w:val="2"/>
                <w:szCs w:val="24"/>
              </w:rPr>
              <w:lastRenderedPageBreak/>
              <w:t>5.3.1. Sutarties kainos / įkainių peržiūra dėl PVM tarifo pasikeitimo</w:t>
            </w:r>
          </w:p>
        </w:tc>
        <w:tc>
          <w:tcPr>
            <w:tcW w:w="6441" w:type="dxa"/>
            <w:gridSpan w:val="2"/>
          </w:tcPr>
          <w:p w14:paraId="74AF8AB1" w14:textId="77777777" w:rsidR="00027B83" w:rsidRDefault="000B0897" w:rsidP="00727A5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4A00C30" w14:textId="77777777" w:rsidR="00027B83" w:rsidRDefault="00027B83" w:rsidP="00727A54">
            <w:pPr>
              <w:jc w:val="both"/>
              <w:rPr>
                <w:kern w:val="2"/>
                <w:szCs w:val="24"/>
              </w:rPr>
            </w:pPr>
          </w:p>
          <w:p w14:paraId="4B006FAB" w14:textId="1B8DE7E7" w:rsidR="00027B83" w:rsidRDefault="000B0897" w:rsidP="00727A54">
            <w:pPr>
              <w:jc w:val="both"/>
              <w:rPr>
                <w:szCs w:val="24"/>
              </w:rPr>
            </w:pPr>
            <w:r>
              <w:rPr>
                <w:kern w:val="2"/>
                <w:szCs w:val="24"/>
              </w:rPr>
              <w:t>Perskaičiuoti Sutarties</w:t>
            </w:r>
            <w:r w:rsidR="00E90A11">
              <w:rPr>
                <w:kern w:val="2"/>
                <w:szCs w:val="24"/>
              </w:rPr>
              <w:t xml:space="preserve"> </w:t>
            </w:r>
            <w:r>
              <w:rPr>
                <w:kern w:val="2"/>
                <w:szCs w:val="24"/>
              </w:rPr>
              <w:t>įkainiai įforminami Susitarimu</w:t>
            </w:r>
            <w:r w:rsidR="00E90A11">
              <w:rPr>
                <w:kern w:val="2"/>
                <w:szCs w:val="24"/>
              </w:rPr>
              <w:t>,</w:t>
            </w:r>
            <w:r>
              <w:rPr>
                <w:kern w:val="2"/>
                <w:szCs w:val="24"/>
              </w:rPr>
              <w:t xml:space="preserve"> </w:t>
            </w:r>
            <w:r w:rsidR="00E90A11" w:rsidRPr="00E90A11">
              <w:rPr>
                <w:kern w:val="2"/>
                <w:szCs w:val="24"/>
              </w:rPr>
              <w:t>kuris tampa neatskiriama Sutarties dalimi</w:t>
            </w:r>
            <w:r w:rsidR="00E90A11">
              <w:rPr>
                <w:kern w:val="2"/>
                <w:szCs w:val="24"/>
              </w:rPr>
              <w:t xml:space="preserve"> </w:t>
            </w:r>
            <w:r>
              <w:rPr>
                <w:kern w:val="2"/>
                <w:szCs w:val="24"/>
              </w:rPr>
              <w:t>ir turi būti taikomi nuo naujo PVM įvedimo datos (nepriklausomai nuo to, kada pasirašytas Susitarimas).</w:t>
            </w:r>
          </w:p>
        </w:tc>
      </w:tr>
      <w:tr w:rsidR="00027B83" w14:paraId="6AF9A9F1" w14:textId="77777777" w:rsidTr="6B796F8C">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26956A5A" w:rsidR="00027B83" w:rsidRDefault="00027B83">
            <w:pPr>
              <w:rPr>
                <w:szCs w:val="24"/>
              </w:rPr>
            </w:pPr>
          </w:p>
        </w:tc>
      </w:tr>
      <w:tr w:rsidR="00027B83" w14:paraId="3158E5C4" w14:textId="77777777" w:rsidTr="004D474B">
        <w:trPr>
          <w:trHeight w:val="2683"/>
        </w:trPr>
        <w:tc>
          <w:tcPr>
            <w:tcW w:w="3094" w:type="dxa"/>
            <w:gridSpan w:val="2"/>
          </w:tcPr>
          <w:p w14:paraId="06F972CC" w14:textId="77777777" w:rsidR="00027B83" w:rsidRDefault="000B0897">
            <w:pPr>
              <w:rPr>
                <w:b/>
                <w:kern w:val="2"/>
                <w:szCs w:val="24"/>
              </w:rPr>
            </w:pPr>
            <w:r>
              <w:rPr>
                <w:b/>
                <w:kern w:val="2"/>
                <w:szCs w:val="24"/>
              </w:rPr>
              <w:t xml:space="preserve">5.3.3. Sutarties kainos / įkainių </w:t>
            </w:r>
            <w:r w:rsidRPr="00B8747F">
              <w:rPr>
                <w:b/>
                <w:kern w:val="2"/>
                <w:szCs w:val="24"/>
              </w:rPr>
              <w:t>peržiūra dėl kainų lygio pokyčio</w:t>
            </w:r>
          </w:p>
          <w:p w14:paraId="2AB5B37C" w14:textId="77777777" w:rsidR="00027B83" w:rsidRDefault="00027B83">
            <w:pPr>
              <w:rPr>
                <w:kern w:val="2"/>
                <w:szCs w:val="24"/>
              </w:rPr>
            </w:pPr>
          </w:p>
          <w:p w14:paraId="17B35871" w14:textId="57198F0E" w:rsidR="00027B83" w:rsidRDefault="00027B83">
            <w:pPr>
              <w:rPr>
                <w:b/>
                <w:kern w:val="2"/>
                <w:szCs w:val="24"/>
              </w:rPr>
            </w:pPr>
          </w:p>
        </w:tc>
        <w:tc>
          <w:tcPr>
            <w:tcW w:w="6441" w:type="dxa"/>
            <w:gridSpan w:val="2"/>
          </w:tcPr>
          <w:p w14:paraId="3003F465" w14:textId="1F63C03D" w:rsidR="00F13414" w:rsidRPr="008837CB" w:rsidRDefault="00F13414" w:rsidP="00F13414">
            <w:pPr>
              <w:jc w:val="both"/>
              <w:rPr>
                <w:kern w:val="2"/>
                <w:szCs w:val="24"/>
              </w:rPr>
            </w:pPr>
            <w:r w:rsidRPr="008837CB">
              <w:rPr>
                <w:kern w:val="2"/>
                <w:szCs w:val="24"/>
              </w:rPr>
              <w:t>5.3.3.1</w:t>
            </w:r>
            <w:r w:rsidR="004E2E9D">
              <w:rPr>
                <w:kern w:val="2"/>
                <w:szCs w:val="24"/>
              </w:rPr>
              <w:t>.</w:t>
            </w:r>
            <w:r w:rsidRPr="008837CB">
              <w:rPr>
                <w:kern w:val="2"/>
                <w:szCs w:val="24"/>
              </w:rPr>
              <w:t xml:space="preserve">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Sutarties kainos / įkainių peržiūra atliekama ne rečiau kaip kas 6 (šeši) mėnesiai.</w:t>
            </w:r>
          </w:p>
          <w:p w14:paraId="22C390DF" w14:textId="77777777" w:rsidR="00F13414" w:rsidRPr="008837CB" w:rsidRDefault="00F13414" w:rsidP="00F13414">
            <w:pPr>
              <w:jc w:val="both"/>
              <w:rPr>
                <w:kern w:val="2"/>
                <w:szCs w:val="24"/>
                <w:shd w:val="clear" w:color="auto" w:fill="FFFFFF"/>
              </w:rPr>
            </w:pPr>
            <w:r w:rsidRPr="008837CB">
              <w:rPr>
                <w:kern w:val="2"/>
                <w:szCs w:val="24"/>
              </w:rPr>
              <w:t>5.3.3.2. Sutarties k</w:t>
            </w:r>
            <w:r w:rsidRPr="008837CB">
              <w:rPr>
                <w:kern w:val="2"/>
                <w:szCs w:val="24"/>
                <w:shd w:val="clear" w:color="auto" w:fill="FFFFFF"/>
              </w:rPr>
              <w:t>aina / įkainiai peržiūrimi tik tai Sutarties daliai, kuri nėra išpirkta, t. y., Prekėms bei paslaugoms, kurios nėra priimtos ir apmokėtos. Vėlesnė Sutarties kainos / įkainių peržiūra negali apimti laikotarpio, už kurį jau buvo atliktas peržiūra.</w:t>
            </w:r>
          </w:p>
          <w:p w14:paraId="43998E1B" w14:textId="77777777" w:rsidR="00F13414" w:rsidRPr="008837CB" w:rsidRDefault="00F13414" w:rsidP="00F13414">
            <w:pPr>
              <w:jc w:val="both"/>
              <w:rPr>
                <w:kern w:val="2"/>
                <w:szCs w:val="24"/>
                <w:shd w:val="clear" w:color="auto" w:fill="FFFFFF"/>
              </w:rPr>
            </w:pPr>
            <w:r w:rsidRPr="008837CB">
              <w:rPr>
                <w:kern w:val="2"/>
                <w:szCs w:val="24"/>
              </w:rPr>
              <w:t xml:space="preserve">5.3.3.3. </w:t>
            </w:r>
            <w:r w:rsidRPr="008837CB">
              <w:rPr>
                <w:kern w:val="2"/>
                <w:szCs w:val="24"/>
                <w:shd w:val="clear" w:color="auto" w:fill="FFFFFF"/>
              </w:rPr>
              <w:t>Jeigu Prekių tiekimas ar paslaugų teikimas vėluoja dėl Tiekėjo kaltės, uždelstų pristatyti Prekių ar paslaugų kaina / įkainiai nėra perskaičiuojami dėl kainų lygio kilimo (negali būti didinami).</w:t>
            </w:r>
          </w:p>
          <w:p w14:paraId="74ED8C81" w14:textId="77777777" w:rsidR="00F13414" w:rsidRPr="008837CB" w:rsidRDefault="00F13414" w:rsidP="00F13414">
            <w:pPr>
              <w:jc w:val="both"/>
              <w:rPr>
                <w:kern w:val="2"/>
                <w:szCs w:val="24"/>
                <w:shd w:val="clear" w:color="auto" w:fill="FFFFFF"/>
              </w:rPr>
            </w:pPr>
            <w:r w:rsidRPr="008837CB">
              <w:rPr>
                <w:kern w:val="2"/>
                <w:szCs w:val="24"/>
              </w:rPr>
              <w:t xml:space="preserve">5.3.3.4. Atlikdamos Sutarties kainos / įkainių peržiūrą </w:t>
            </w:r>
            <w:r w:rsidRPr="008837C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83423E1" w14:textId="77777777" w:rsidR="00F13414" w:rsidRPr="008837CB" w:rsidRDefault="00F13414" w:rsidP="00F13414">
            <w:pPr>
              <w:jc w:val="both"/>
              <w:rPr>
                <w:kern w:val="2"/>
                <w:szCs w:val="24"/>
                <w:shd w:val="clear" w:color="auto" w:fill="FFFFFF"/>
              </w:rPr>
            </w:pPr>
            <w:r w:rsidRPr="008837C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35141AF" w14:textId="77777777" w:rsidR="00F13414" w:rsidRPr="008837CB" w:rsidRDefault="00F13414" w:rsidP="00F13414">
            <w:pPr>
              <w:jc w:val="both"/>
              <w:rPr>
                <w:kern w:val="2"/>
                <w:szCs w:val="24"/>
                <w:shd w:val="clear" w:color="auto" w:fill="FFFFFF"/>
              </w:rPr>
            </w:pPr>
            <w:r w:rsidRPr="008837CB">
              <w:rPr>
                <w:kern w:val="2"/>
                <w:szCs w:val="24"/>
                <w:shd w:val="clear" w:color="auto" w:fill="FFFFFF"/>
              </w:rPr>
              <w:t>5.3.3.6. Nauja Sutarties kaina / įkainiai apskaičiuojami pagal žemiau pateiktą formulę:</w:t>
            </w:r>
          </w:p>
          <w:p w14:paraId="3F51B356" w14:textId="77777777" w:rsidR="00F13414" w:rsidRPr="008837CB" w:rsidRDefault="00D333A7" w:rsidP="00F13414">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F13414" w:rsidRPr="008837CB">
              <w:rPr>
                <w:kern w:val="2"/>
                <w:szCs w:val="24"/>
              </w:rPr>
              <w:t>, kur a – kaina / įkainis (Eur be PVM)) (jei peržiūra jau buvo atlikta, tai po paskutinio perskaičiavimo) </w:t>
            </w:r>
          </w:p>
          <w:p w14:paraId="3C59BF23" w14:textId="77777777" w:rsidR="00F13414" w:rsidRPr="008837CB" w:rsidRDefault="00F13414" w:rsidP="00F13414">
            <w:pPr>
              <w:jc w:val="both"/>
              <w:textAlignment w:val="baseline"/>
              <w:rPr>
                <w:kern w:val="2"/>
                <w:szCs w:val="24"/>
              </w:rPr>
            </w:pPr>
            <w:r w:rsidRPr="008837CB">
              <w:rPr>
                <w:kern w:val="2"/>
                <w:szCs w:val="24"/>
              </w:rPr>
              <w:t>a</w:t>
            </w:r>
            <w:r w:rsidRPr="008837CB">
              <w:rPr>
                <w:kern w:val="2"/>
                <w:szCs w:val="24"/>
                <w:vertAlign w:val="subscript"/>
              </w:rPr>
              <w:t>1</w:t>
            </w:r>
            <w:r w:rsidRPr="008837CB">
              <w:rPr>
                <w:kern w:val="2"/>
                <w:szCs w:val="24"/>
              </w:rPr>
              <w:t xml:space="preserve"> – perskaičiuota (pakeista) kaina / įkainis (Eur be PVM) </w:t>
            </w:r>
          </w:p>
          <w:p w14:paraId="5A0673D6" w14:textId="77777777" w:rsidR="00F13414" w:rsidRPr="008837CB" w:rsidRDefault="00F13414" w:rsidP="00F13414">
            <w:pPr>
              <w:jc w:val="both"/>
              <w:textAlignment w:val="baseline"/>
              <w:rPr>
                <w:kern w:val="2"/>
                <w:szCs w:val="24"/>
              </w:rPr>
            </w:pPr>
            <w:r w:rsidRPr="008837CB">
              <w:rPr>
                <w:kern w:val="2"/>
                <w:szCs w:val="24"/>
              </w:rPr>
              <w:t xml:space="preserve">k – pagal vartotojų kainų indeksą </w:t>
            </w:r>
            <w:sdt>
              <w:sdtPr>
                <w:rPr>
                  <w:kern w:val="2"/>
                  <w:szCs w:val="24"/>
                </w:rPr>
                <w:id w:val="-1011140752"/>
                <w:placeholder>
                  <w:docPart w:val="A79D462BCD5E417A91DBF3C058E376A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837CB">
                  <w:rPr>
                    <w:kern w:val="2"/>
                    <w:szCs w:val="24"/>
                  </w:rPr>
                  <w:t>127 NIEKUR KITUR NEPRISKIRTOS PASLAUGOS</w:t>
                </w:r>
              </w:sdtContent>
            </w:sdt>
            <w:r w:rsidRPr="008837CB">
              <w:rPr>
                <w:kern w:val="2"/>
                <w:szCs w:val="24"/>
              </w:rPr>
              <w:t xml:space="preserve"> apskaičiuotas Vartojimo prekių </w:t>
            </w:r>
            <w:r w:rsidRPr="008837CB">
              <w:rPr>
                <w:kern w:val="2"/>
                <w:szCs w:val="24"/>
              </w:rPr>
              <w:lastRenderedPageBreak/>
              <w:t>ir paslaugų kainų pokytis (padidėjimas arba sumažėjimas) (%). „k“ reikšmė skaičiuojama pagal formulę:</w:t>
            </w:r>
          </w:p>
          <w:p w14:paraId="4496B594" w14:textId="77777777" w:rsidR="00F13414" w:rsidRPr="008837CB" w:rsidRDefault="00F13414" w:rsidP="00F13414">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8837CB">
              <w:rPr>
                <w:kern w:val="2"/>
                <w:szCs w:val="24"/>
              </w:rPr>
              <w:t>, (proc.) kur</w:t>
            </w:r>
          </w:p>
          <w:p w14:paraId="64C0CAA0" w14:textId="77777777" w:rsidR="00F13414" w:rsidRPr="008837CB" w:rsidRDefault="00F13414" w:rsidP="00F13414">
            <w:pPr>
              <w:jc w:val="both"/>
              <w:textAlignment w:val="baseline"/>
              <w:rPr>
                <w:kern w:val="2"/>
                <w:szCs w:val="24"/>
              </w:rPr>
            </w:pPr>
            <w:proofErr w:type="spellStart"/>
            <w:r w:rsidRPr="008837CB">
              <w:rPr>
                <w:kern w:val="2"/>
                <w:szCs w:val="24"/>
              </w:rPr>
              <w:t>Ind</w:t>
            </w:r>
            <w:r w:rsidRPr="008837CB">
              <w:rPr>
                <w:kern w:val="2"/>
                <w:szCs w:val="24"/>
                <w:vertAlign w:val="subscript"/>
              </w:rPr>
              <w:t>naujausias</w:t>
            </w:r>
            <w:proofErr w:type="spellEnd"/>
            <w:r w:rsidRPr="008837CB">
              <w:rPr>
                <w:kern w:val="2"/>
                <w:szCs w:val="24"/>
              </w:rPr>
              <w:t xml:space="preserve"> – kreipimosi dėl kainos / įkainių peržiūros išsiuntimo kitai šaliai dieną paskelbtas naujausias vartojimo prekių ir paslaugų indeksas 127 NIEKUR KITUR NEPRISKIRTOS PASLAUGOS. </w:t>
            </w:r>
          </w:p>
          <w:p w14:paraId="532A507D" w14:textId="77777777" w:rsidR="00F13414" w:rsidRPr="008837CB" w:rsidRDefault="00F13414" w:rsidP="00F13414">
            <w:pPr>
              <w:jc w:val="both"/>
              <w:rPr>
                <w:kern w:val="2"/>
                <w:szCs w:val="24"/>
              </w:rPr>
            </w:pPr>
            <w:proofErr w:type="spellStart"/>
            <w:r w:rsidRPr="008837CB">
              <w:rPr>
                <w:kern w:val="2"/>
                <w:szCs w:val="24"/>
              </w:rPr>
              <w:t>Ind</w:t>
            </w:r>
            <w:r w:rsidRPr="008837CB">
              <w:rPr>
                <w:kern w:val="2"/>
                <w:szCs w:val="24"/>
                <w:vertAlign w:val="subscript"/>
              </w:rPr>
              <w:t>pradžia</w:t>
            </w:r>
            <w:proofErr w:type="spellEnd"/>
            <w:r w:rsidRPr="008837CB">
              <w:rPr>
                <w:kern w:val="2"/>
                <w:szCs w:val="24"/>
              </w:rPr>
              <w:t xml:space="preserve"> – laikotarpio pradžios datos (mėnesio) vartojimo prekių ir paslaugų indeksas 127 NIEKUR KITUR NEPRISKIRTOS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95EA8A0" w14:textId="77777777" w:rsidR="00F13414" w:rsidRPr="008837CB" w:rsidRDefault="00F13414" w:rsidP="00F13414">
            <w:pPr>
              <w:jc w:val="both"/>
              <w:rPr>
                <w:kern w:val="2"/>
                <w:szCs w:val="24"/>
                <w:shd w:val="clear" w:color="auto" w:fill="FFFFFF"/>
              </w:rPr>
            </w:pPr>
            <w:r w:rsidRPr="008837CB">
              <w:rPr>
                <w:kern w:val="2"/>
                <w:szCs w:val="24"/>
              </w:rPr>
              <w:t xml:space="preserve">5.3.3.7. </w:t>
            </w:r>
            <w:r w:rsidRPr="008837CB">
              <w:rPr>
                <w:kern w:val="2"/>
                <w:szCs w:val="24"/>
                <w:shd w:val="clear" w:color="auto" w:fill="FFFFFF"/>
              </w:rPr>
              <w:t xml:space="preserve">Skaičiavimams indeksų reikšmės imamos </w:t>
            </w:r>
            <w:r w:rsidRPr="008837CB">
              <w:rPr>
                <w:b/>
                <w:bCs/>
                <w:kern w:val="2"/>
                <w:szCs w:val="24"/>
                <w:shd w:val="clear" w:color="auto" w:fill="FFFFFF"/>
              </w:rPr>
              <w:t>keturių</w:t>
            </w:r>
            <w:r w:rsidRPr="008837CB">
              <w:rPr>
                <w:kern w:val="2"/>
                <w:szCs w:val="24"/>
                <w:shd w:val="clear" w:color="auto" w:fill="FFFFFF"/>
              </w:rPr>
              <w:t xml:space="preserve"> skaitmenų po kablelio tikslumu. Apskaičiuotas pokytis (k) tolimesniems skaičiavimams naudojamas suapvalinus iki </w:t>
            </w:r>
            <w:r w:rsidRPr="008837CB">
              <w:rPr>
                <w:b/>
                <w:bCs/>
                <w:kern w:val="2"/>
                <w:szCs w:val="24"/>
                <w:shd w:val="clear" w:color="auto" w:fill="FFFFFF"/>
              </w:rPr>
              <w:t>vieno</w:t>
            </w:r>
            <w:r w:rsidRPr="008837CB">
              <w:rPr>
                <w:kern w:val="2"/>
                <w:szCs w:val="24"/>
                <w:shd w:val="clear" w:color="auto" w:fill="FFFFFF"/>
              </w:rPr>
              <w:t xml:space="preserve"> skaitmens po kablelio, o apskaičiuotas įkainis „a</w:t>
            </w:r>
            <w:r w:rsidRPr="008837CB">
              <w:rPr>
                <w:kern w:val="2"/>
                <w:szCs w:val="24"/>
                <w:shd w:val="clear" w:color="auto" w:fill="FFFFFF"/>
                <w:vertAlign w:val="subscript"/>
              </w:rPr>
              <w:t>1</w:t>
            </w:r>
            <w:r w:rsidRPr="008837CB">
              <w:rPr>
                <w:kern w:val="2"/>
                <w:szCs w:val="24"/>
                <w:shd w:val="clear" w:color="auto" w:fill="FFFFFF"/>
              </w:rPr>
              <w:t xml:space="preserve">“ suapvalinamas iki </w:t>
            </w:r>
            <w:r w:rsidRPr="008837CB">
              <w:rPr>
                <w:b/>
                <w:bCs/>
                <w:kern w:val="2"/>
                <w:szCs w:val="24"/>
                <w:shd w:val="clear" w:color="auto" w:fill="FFFFFF"/>
              </w:rPr>
              <w:t xml:space="preserve">dviejų </w:t>
            </w:r>
            <w:r w:rsidRPr="008837CB">
              <w:rPr>
                <w:kern w:val="2"/>
                <w:szCs w:val="24"/>
                <w:shd w:val="clear" w:color="auto" w:fill="FFFFFF"/>
              </w:rPr>
              <w:t>skaitmenų po kablelio.</w:t>
            </w:r>
          </w:p>
          <w:p w14:paraId="5F77B41A" w14:textId="77777777" w:rsidR="00F13414" w:rsidRPr="008837CB" w:rsidRDefault="00F13414" w:rsidP="00F13414">
            <w:pPr>
              <w:jc w:val="both"/>
              <w:rPr>
                <w:kern w:val="2"/>
                <w:szCs w:val="24"/>
                <w:shd w:val="clear" w:color="auto" w:fill="FFFFFF"/>
              </w:rPr>
            </w:pPr>
            <w:r w:rsidRPr="008837CB">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ar paslaugų sąrašą su kiekiais, Indekso reikšmes su nuorodomis į viešus šaltinius Valstybės duomenų agentūros Oficialiosios statistikos portale arba </w:t>
            </w:r>
            <w:r w:rsidRPr="008837CB">
              <w:rPr>
                <w:kern w:val="2"/>
                <w:szCs w:val="24"/>
                <w:bdr w:val="none" w:sz="0" w:space="0" w:color="auto" w:frame="1"/>
              </w:rPr>
              <w:t>kitus oficialius šaltinių duomenis</w:t>
            </w:r>
            <w:r w:rsidRPr="008837CB">
              <w:rPr>
                <w:kern w:val="2"/>
                <w:szCs w:val="24"/>
                <w:shd w:val="clear" w:color="auto" w:fill="FFFFFF"/>
              </w:rPr>
              <w:t>, kita svarbi informacija. Prašyme Šalis neturi teisės nurodyti kito Indekso ar prašyti perskaičiavimo pagal kitą Indeksą nei nurodytas šioje procedūroje.</w:t>
            </w:r>
          </w:p>
          <w:p w14:paraId="0E452935" w14:textId="77777777" w:rsidR="00F13414" w:rsidRPr="008837CB" w:rsidRDefault="00F13414" w:rsidP="00F13414">
            <w:pPr>
              <w:jc w:val="both"/>
              <w:rPr>
                <w:kern w:val="2"/>
                <w:szCs w:val="24"/>
                <w:shd w:val="clear" w:color="auto" w:fill="FFFFFF"/>
              </w:rPr>
            </w:pPr>
            <w:r w:rsidRPr="008837CB">
              <w:rPr>
                <w:kern w:val="2"/>
                <w:szCs w:val="24"/>
                <w:shd w:val="clear" w:color="auto" w:fill="FFFFFF"/>
              </w:rPr>
              <w:t>5</w:t>
            </w:r>
            <w:r w:rsidRPr="008837CB">
              <w:rPr>
                <w:kern w:val="2"/>
                <w:szCs w:val="24"/>
              </w:rPr>
              <w:t xml:space="preserve">.3.3.9. </w:t>
            </w:r>
            <w:r w:rsidRPr="008837CB">
              <w:rPr>
                <w:kern w:val="2"/>
                <w:szCs w:val="24"/>
                <w:shd w:val="clear" w:color="auto" w:fill="FFFFFF"/>
              </w:rPr>
              <w:t>Susitarimas turi būti sudarytas per 10 (dešimt) darbo dienų nuo Šalies pateikto tinkamo prašymo perskaičiuoti S</w:t>
            </w:r>
            <w:r w:rsidRPr="008837CB">
              <w:rPr>
                <w:kern w:val="2"/>
                <w:szCs w:val="24"/>
              </w:rPr>
              <w:t xml:space="preserve">utarties </w:t>
            </w:r>
            <w:r w:rsidRPr="008837CB">
              <w:rPr>
                <w:kern w:val="2"/>
                <w:szCs w:val="24"/>
                <w:shd w:val="clear" w:color="auto" w:fill="FFFFFF"/>
              </w:rPr>
              <w:t>kainą / įkainius gavimo dienos.</w:t>
            </w:r>
          </w:p>
          <w:p w14:paraId="3486C5A4" w14:textId="0E4A8EFA" w:rsidR="00027B83" w:rsidRPr="00F61C2D" w:rsidRDefault="00F13414" w:rsidP="00F13414">
            <w:pPr>
              <w:rPr>
                <w:color w:val="000000"/>
                <w:kern w:val="2"/>
                <w:szCs w:val="24"/>
                <w:bdr w:val="none" w:sz="0" w:space="0" w:color="auto" w:frame="1"/>
              </w:rPr>
            </w:pPr>
            <w:r w:rsidRPr="008837CB">
              <w:rPr>
                <w:kern w:val="2"/>
                <w:szCs w:val="24"/>
                <w:shd w:val="clear" w:color="auto" w:fill="FFFFFF"/>
              </w:rPr>
              <w:t xml:space="preserve">5.3.3.10. </w:t>
            </w:r>
            <w:r w:rsidRPr="008837CB">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rsidTr="6B796F8C">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w:t>
            </w:r>
            <w:r w:rsidRPr="009B3525">
              <w:rPr>
                <w:b/>
                <w:kern w:val="2"/>
                <w:szCs w:val="24"/>
              </w:rPr>
              <w:t xml:space="preserve">lygio pokyčio pagal </w:t>
            </w:r>
            <w:r w:rsidRPr="00B8747F">
              <w:rPr>
                <w:b/>
                <w:bCs/>
                <w:kern w:val="2"/>
                <w:szCs w:val="24"/>
              </w:rPr>
              <w:t>Paslaugų</w:t>
            </w:r>
            <w:r w:rsidRPr="00B8747F">
              <w:rPr>
                <w:b/>
                <w:kern w:val="2"/>
                <w:szCs w:val="24"/>
              </w:rPr>
              <w:t xml:space="preserve"> grupių kainų pokyčius</w:t>
            </w:r>
          </w:p>
        </w:tc>
        <w:tc>
          <w:tcPr>
            <w:tcW w:w="6441" w:type="dxa"/>
            <w:gridSpan w:val="2"/>
          </w:tcPr>
          <w:p w14:paraId="7E6D47C4" w14:textId="5168EEB7" w:rsidR="00027B83" w:rsidRPr="00F61C2D" w:rsidRDefault="000B0897">
            <w:pPr>
              <w:rPr>
                <w:kern w:val="2"/>
                <w:szCs w:val="24"/>
              </w:rPr>
            </w:pPr>
            <w:r>
              <w:rPr>
                <w:kern w:val="2"/>
                <w:szCs w:val="24"/>
              </w:rPr>
              <w:t>Netaikoma</w:t>
            </w:r>
          </w:p>
        </w:tc>
      </w:tr>
      <w:tr w:rsidR="00027B83" w14:paraId="104529C8" w14:textId="77777777" w:rsidTr="6B796F8C">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18BD59A3" w:rsidR="00027B83" w:rsidRPr="00F61C2D" w:rsidRDefault="000B0897">
            <w:pPr>
              <w:rPr>
                <w:kern w:val="2"/>
                <w:szCs w:val="24"/>
              </w:rPr>
            </w:pPr>
            <w:r>
              <w:rPr>
                <w:kern w:val="2"/>
                <w:szCs w:val="24"/>
              </w:rPr>
              <w:t>Netaikoma</w:t>
            </w:r>
          </w:p>
        </w:tc>
      </w:tr>
      <w:tr w:rsidR="00027B83" w:rsidRPr="00B8747F" w14:paraId="67EB98BC" w14:textId="77777777" w:rsidTr="004D474B">
        <w:trPr>
          <w:trHeight w:val="2639"/>
        </w:trPr>
        <w:tc>
          <w:tcPr>
            <w:tcW w:w="3094" w:type="dxa"/>
            <w:gridSpan w:val="2"/>
          </w:tcPr>
          <w:p w14:paraId="4860A596"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3EBD53B8" w14:textId="76091B7E" w:rsidR="00027B83" w:rsidRPr="00B8747F" w:rsidRDefault="000B0897" w:rsidP="00727A54">
            <w:pPr>
              <w:jc w:val="both"/>
              <w:rPr>
                <w:kern w:val="2"/>
                <w:szCs w:val="24"/>
              </w:rPr>
            </w:pPr>
            <w:r w:rsidRPr="00B8747F">
              <w:rPr>
                <w:kern w:val="2"/>
                <w:szCs w:val="24"/>
              </w:rPr>
              <w:t xml:space="preserve">Pirkėjas atsiskaito su Tiekėju ne vėliau kaip per </w:t>
            </w:r>
            <w:r w:rsidR="00F61C2D" w:rsidRPr="00B8747F">
              <w:rPr>
                <w:kern w:val="2"/>
                <w:szCs w:val="24"/>
              </w:rPr>
              <w:t>30 (trisdešimt) kalendorinių dienų</w:t>
            </w:r>
            <w:r w:rsidRPr="00B8747F">
              <w:rPr>
                <w:kern w:val="2"/>
                <w:szCs w:val="24"/>
              </w:rPr>
              <w:t xml:space="preserve"> nuo </w:t>
            </w:r>
            <w:r w:rsidR="00E90A11" w:rsidRPr="00B8747F">
              <w:rPr>
                <w:kern w:val="2"/>
                <w:szCs w:val="24"/>
              </w:rPr>
              <w:t xml:space="preserve">suteiktų paslaugų perdavimo-priėmimo akto pasirašymo ir </w:t>
            </w:r>
            <w:r w:rsidRPr="00B8747F">
              <w:rPr>
                <w:kern w:val="2"/>
                <w:szCs w:val="24"/>
              </w:rPr>
              <w:t xml:space="preserve">Sąskaitos </w:t>
            </w:r>
            <w:r w:rsidR="00532ADB">
              <w:rPr>
                <w:kern w:val="2"/>
                <w:szCs w:val="24"/>
              </w:rPr>
              <w:t xml:space="preserve">bei </w:t>
            </w:r>
            <w:r w:rsidR="00532ADB" w:rsidRPr="00B8747F">
              <w:rPr>
                <w:kern w:val="2"/>
                <w:szCs w:val="24"/>
              </w:rPr>
              <w:t>suteiktų Paslaugų ataskait</w:t>
            </w:r>
            <w:r w:rsidR="00532ADB">
              <w:rPr>
                <w:kern w:val="2"/>
                <w:szCs w:val="24"/>
              </w:rPr>
              <w:t>os</w:t>
            </w:r>
            <w:r w:rsidR="00532ADB" w:rsidRPr="00B8747F">
              <w:rPr>
                <w:kern w:val="2"/>
                <w:szCs w:val="24"/>
              </w:rPr>
              <w:t>, kurioje turi būti nurodytos atliktos užduotys ir jų atlikimo laikas (valandomi</w:t>
            </w:r>
            <w:r w:rsidR="00532ADB">
              <w:rPr>
                <w:kern w:val="2"/>
                <w:szCs w:val="24"/>
              </w:rPr>
              <w:t xml:space="preserve">s), </w:t>
            </w:r>
            <w:r w:rsidRPr="00B8747F">
              <w:rPr>
                <w:kern w:val="2"/>
                <w:szCs w:val="24"/>
              </w:rPr>
              <w:t>gavimo dienos.</w:t>
            </w:r>
            <w:r w:rsidR="00532ADB" w:rsidRPr="00B8747F">
              <w:rPr>
                <w:kern w:val="2"/>
                <w:szCs w:val="24"/>
              </w:rPr>
              <w:t xml:space="preserve"> </w:t>
            </w:r>
          </w:p>
          <w:p w14:paraId="6CDA289E" w14:textId="77777777" w:rsidR="00027B83" w:rsidRPr="00B8747F" w:rsidRDefault="00027B83" w:rsidP="00727A54">
            <w:pPr>
              <w:jc w:val="both"/>
              <w:rPr>
                <w:color w:val="000000"/>
                <w:kern w:val="2"/>
                <w:szCs w:val="24"/>
                <w:shd w:val="clear" w:color="auto" w:fill="FFFFFF"/>
              </w:rPr>
            </w:pPr>
          </w:p>
          <w:p w14:paraId="08552532" w14:textId="11CD7E3D" w:rsidR="00027B83" w:rsidRPr="00B8747F" w:rsidRDefault="000B0897" w:rsidP="00727A54">
            <w:pPr>
              <w:jc w:val="both"/>
              <w:rPr>
                <w:kern w:val="2"/>
                <w:szCs w:val="24"/>
              </w:rPr>
            </w:pPr>
            <w:r w:rsidRPr="00B8747F">
              <w:rPr>
                <w:kern w:val="2"/>
                <w:szCs w:val="24"/>
              </w:rPr>
              <w:t>Apmokėjimo sąlygos:</w:t>
            </w:r>
          </w:p>
          <w:p w14:paraId="38EC9A63" w14:textId="01010EEF" w:rsidR="00E84045" w:rsidRPr="00F44B45" w:rsidRDefault="00CB01CD" w:rsidP="00727A54">
            <w:pPr>
              <w:jc w:val="both"/>
              <w:rPr>
                <w:strike/>
                <w:color w:val="4472C4"/>
                <w:kern w:val="2"/>
                <w:szCs w:val="24"/>
                <w:shd w:val="clear" w:color="auto" w:fill="FFFFFF"/>
              </w:rPr>
            </w:pPr>
            <w:r>
              <w:rPr>
                <w:kern w:val="2"/>
                <w:szCs w:val="24"/>
              </w:rPr>
              <w:t xml:space="preserve">Atsiskaitymas bus vykdomas </w:t>
            </w:r>
            <w:r w:rsidR="009F5748" w:rsidRPr="009F5748">
              <w:rPr>
                <w:szCs w:val="24"/>
              </w:rPr>
              <w:t>už faktiškai pagal Pirkėjo užsakymus suteiktas paslaugas</w:t>
            </w:r>
            <w:r w:rsidR="004352FF">
              <w:rPr>
                <w:szCs w:val="24"/>
              </w:rPr>
              <w:t>.</w:t>
            </w:r>
          </w:p>
        </w:tc>
      </w:tr>
      <w:tr w:rsidR="00027B83" w14:paraId="01CA499D" w14:textId="77777777" w:rsidTr="6B796F8C">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03B5A0DA" w14:textId="77777777" w:rsidR="00027B83" w:rsidRDefault="000B0897">
            <w:pPr>
              <w:rPr>
                <w:kern w:val="2"/>
                <w:szCs w:val="24"/>
              </w:rPr>
            </w:pPr>
            <w:r>
              <w:rPr>
                <w:kern w:val="2"/>
                <w:szCs w:val="24"/>
              </w:rPr>
              <w:t>Netaikoma</w:t>
            </w:r>
          </w:p>
          <w:p w14:paraId="508462AC" w14:textId="248D528B" w:rsidR="00027B83" w:rsidRDefault="00027B83">
            <w:pPr>
              <w:spacing w:line="259" w:lineRule="auto"/>
              <w:rPr>
                <w:color w:val="000000"/>
                <w:kern w:val="2"/>
                <w:szCs w:val="24"/>
                <w:shd w:val="clear" w:color="auto" w:fill="FFFFFF"/>
              </w:rPr>
            </w:pPr>
          </w:p>
        </w:tc>
      </w:tr>
      <w:tr w:rsidR="00027B83" w14:paraId="34D2DFF4" w14:textId="77777777" w:rsidTr="6B796F8C">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BF65975" w14:textId="5CA4611B" w:rsidR="00027B83" w:rsidRDefault="000B0897">
            <w:pPr>
              <w:rPr>
                <w:kern w:val="2"/>
                <w:szCs w:val="24"/>
              </w:rPr>
            </w:pPr>
            <w:r>
              <w:rPr>
                <w:color w:val="000000"/>
                <w:kern w:val="2"/>
                <w:szCs w:val="24"/>
                <w:shd w:val="clear" w:color="auto" w:fill="FFFFFF"/>
              </w:rPr>
              <w:t xml:space="preserve"> </w:t>
            </w:r>
          </w:p>
        </w:tc>
      </w:tr>
      <w:tr w:rsidR="00027B83" w14:paraId="5C618994" w14:textId="77777777" w:rsidTr="6B796F8C">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6B796F8C">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pPr>
              <w:rPr>
                <w:kern w:val="2"/>
                <w:szCs w:val="24"/>
              </w:rPr>
            </w:pPr>
            <w:r>
              <w:rPr>
                <w:kern w:val="2"/>
                <w:szCs w:val="24"/>
              </w:rPr>
              <w:t>Netaikoma</w:t>
            </w:r>
          </w:p>
          <w:p w14:paraId="2A4317FE" w14:textId="4B1C28D5" w:rsidR="00027B83" w:rsidRDefault="00027B83">
            <w:pPr>
              <w:rPr>
                <w:szCs w:val="24"/>
              </w:rPr>
            </w:pPr>
          </w:p>
        </w:tc>
      </w:tr>
      <w:tr w:rsidR="00027B83" w14:paraId="029C51DA" w14:textId="77777777" w:rsidTr="6B796F8C">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0E416058" w14:textId="76F250FD" w:rsidR="009B3172" w:rsidRPr="009B3172" w:rsidRDefault="009B3172" w:rsidP="009B3172">
            <w:pPr>
              <w:rPr>
                <w:kern w:val="2"/>
                <w:szCs w:val="24"/>
              </w:rPr>
            </w:pPr>
            <w:r w:rsidRPr="009B3172">
              <w:rPr>
                <w:kern w:val="2"/>
                <w:szCs w:val="24"/>
              </w:rPr>
              <w:t xml:space="preserve">Per </w:t>
            </w:r>
            <w:r w:rsidR="00A411C9">
              <w:rPr>
                <w:kern w:val="2"/>
                <w:szCs w:val="24"/>
              </w:rPr>
              <w:t>5</w:t>
            </w:r>
            <w:r w:rsidRPr="009B3172">
              <w:rPr>
                <w:kern w:val="2"/>
                <w:szCs w:val="24"/>
              </w:rPr>
              <w:t xml:space="preserve"> (</w:t>
            </w:r>
            <w:r w:rsidR="00A411C9">
              <w:rPr>
                <w:kern w:val="2"/>
                <w:szCs w:val="24"/>
              </w:rPr>
              <w:t>penkias</w:t>
            </w:r>
            <w:r w:rsidRPr="009B3172">
              <w:rPr>
                <w:kern w:val="2"/>
                <w:szCs w:val="24"/>
              </w:rPr>
              <w:t>) darbo dienų nuo Pirkėjo pranešimo apie netinkamai suteiktas Paslaugas gavimo dienos.</w:t>
            </w:r>
          </w:p>
          <w:p w14:paraId="3DB5CD93" w14:textId="305DAD8F" w:rsidR="00027B83" w:rsidRDefault="00027B83">
            <w:pPr>
              <w:rPr>
                <w:kern w:val="2"/>
                <w:szCs w:val="24"/>
              </w:rPr>
            </w:pPr>
          </w:p>
        </w:tc>
      </w:tr>
      <w:tr w:rsidR="00027B83" w14:paraId="79A63541" w14:textId="77777777" w:rsidTr="6B796F8C">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5BDFA66C" w:rsidR="00E84045" w:rsidRDefault="000B0897" w:rsidP="00E84045">
            <w:pPr>
              <w:rPr>
                <w:kern w:val="2"/>
                <w:szCs w:val="24"/>
              </w:rPr>
            </w:pPr>
            <w:r>
              <w:rPr>
                <w:kern w:val="2"/>
                <w:szCs w:val="24"/>
              </w:rPr>
              <w:t xml:space="preserve">Netaikoma </w:t>
            </w:r>
          </w:p>
          <w:p w14:paraId="5C105553" w14:textId="292E3502" w:rsidR="00027B83" w:rsidRDefault="00027B83">
            <w:pPr>
              <w:rPr>
                <w:kern w:val="2"/>
                <w:szCs w:val="24"/>
              </w:rPr>
            </w:pPr>
          </w:p>
        </w:tc>
      </w:tr>
      <w:tr w:rsidR="00027B83" w14:paraId="143A7F67" w14:textId="77777777" w:rsidTr="6B796F8C">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727A54">
        <w:trPr>
          <w:trHeight w:val="2057"/>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09A65F94" w14:textId="77777777" w:rsidR="005C04BD" w:rsidRDefault="005C04BD" w:rsidP="00727A54">
            <w:pPr>
              <w:jc w:val="both"/>
              <w:rPr>
                <w:kern w:val="2"/>
                <w:szCs w:val="24"/>
              </w:rPr>
            </w:pPr>
            <w:r>
              <w:rPr>
                <w:kern w:val="2"/>
                <w:szCs w:val="24"/>
              </w:rPr>
              <w:t>Sutarties vykdymui subtiekėjai ir (ar) specialistai nepasitelkiami.</w:t>
            </w:r>
          </w:p>
          <w:p w14:paraId="1398856C" w14:textId="1A5B72EF" w:rsidR="00027B83" w:rsidRDefault="00027B83" w:rsidP="00727A54">
            <w:pPr>
              <w:jc w:val="both"/>
              <w:rPr>
                <w:b/>
                <w:kern w:val="2"/>
                <w:szCs w:val="24"/>
              </w:rPr>
            </w:pPr>
          </w:p>
        </w:tc>
      </w:tr>
      <w:tr w:rsidR="00027B83" w14:paraId="56CDBDB5" w14:textId="77777777" w:rsidTr="6B796F8C">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6B796F8C">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0725B4A6" w:rsidR="00027B83" w:rsidRDefault="000B0897">
            <w:pPr>
              <w:rPr>
                <w:kern w:val="2"/>
                <w:szCs w:val="24"/>
              </w:rPr>
            </w:pPr>
            <w:r>
              <w:rPr>
                <w:kern w:val="2"/>
                <w:szCs w:val="24"/>
              </w:rPr>
              <w:t>Prievolių pagal Sutartį įvykdymas užtikrinamas:</w:t>
            </w:r>
          </w:p>
          <w:p w14:paraId="49AB15C8" w14:textId="77777777" w:rsidR="00027B83" w:rsidRDefault="000B0897">
            <w:pPr>
              <w:rPr>
                <w:kern w:val="2"/>
                <w:szCs w:val="24"/>
              </w:rPr>
            </w:pPr>
            <w:r>
              <w:rPr>
                <w:kern w:val="2"/>
                <w:szCs w:val="24"/>
              </w:rPr>
              <w:t>Netesybomis (delspinigiais, bauda);</w:t>
            </w:r>
          </w:p>
          <w:p w14:paraId="7E80913C" w14:textId="658ABB7D" w:rsidR="00027B83" w:rsidRPr="00E84045" w:rsidRDefault="00027B83">
            <w:pPr>
              <w:rPr>
                <w:color w:val="FF0000"/>
                <w:kern w:val="2"/>
                <w:szCs w:val="24"/>
              </w:rPr>
            </w:pPr>
          </w:p>
        </w:tc>
      </w:tr>
      <w:tr w:rsidR="00027B83" w14:paraId="00EE7F74" w14:textId="77777777" w:rsidTr="6B796F8C">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5EDAE98E" w14:textId="1EF49034" w:rsidR="00027B83" w:rsidRDefault="00BB5001">
            <w:pPr>
              <w:rPr>
                <w:kern w:val="2"/>
                <w:szCs w:val="24"/>
              </w:rPr>
            </w:pPr>
            <w:r>
              <w:rPr>
                <w:bCs/>
                <w:kern w:val="2"/>
                <w:szCs w:val="24"/>
              </w:rPr>
              <w:t>Netaikoma.</w:t>
            </w:r>
          </w:p>
          <w:p w14:paraId="49273A25" w14:textId="43AC6BEC" w:rsidR="00027B83" w:rsidRDefault="00027B83">
            <w:pPr>
              <w:rPr>
                <w:kern w:val="2"/>
                <w:szCs w:val="24"/>
              </w:rPr>
            </w:pPr>
          </w:p>
        </w:tc>
      </w:tr>
      <w:tr w:rsidR="00027B83" w14:paraId="22BAE69C" w14:textId="77777777" w:rsidTr="6B796F8C">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56A6B2C6" w:rsidR="00027B83" w:rsidRDefault="00BB5001">
            <w:pPr>
              <w:rPr>
                <w:szCs w:val="24"/>
              </w:rPr>
            </w:pPr>
            <w:r>
              <w:rPr>
                <w:color w:val="000000"/>
                <w:kern w:val="2"/>
                <w:szCs w:val="24"/>
                <w:shd w:val="clear" w:color="auto" w:fill="FFFFFF"/>
              </w:rPr>
              <w:t>Netaikoma.</w:t>
            </w:r>
          </w:p>
        </w:tc>
      </w:tr>
      <w:tr w:rsidR="00027B83" w14:paraId="3121CA65" w14:textId="77777777" w:rsidTr="6B796F8C">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6B796F8C">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2BA412D7" w14:textId="77777777" w:rsidR="00027B83" w:rsidRDefault="000B0897" w:rsidP="00727A54">
            <w:pPr>
              <w:jc w:val="both"/>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425D4">
              <w:rPr>
                <w:color w:val="000000"/>
                <w:kern w:val="2"/>
                <w:szCs w:val="24"/>
              </w:rPr>
              <w:t>0,0</w:t>
            </w:r>
            <w:r w:rsidR="00716676" w:rsidRPr="00F425D4">
              <w:rPr>
                <w:color w:val="000000"/>
                <w:kern w:val="2"/>
                <w:szCs w:val="24"/>
              </w:rPr>
              <w:t>3</w:t>
            </w:r>
            <w:r w:rsidRPr="00F425D4">
              <w:rPr>
                <w:color w:val="000000"/>
                <w:kern w:val="2"/>
                <w:szCs w:val="24"/>
              </w:rPr>
              <w:t xml:space="preserve"> (</w:t>
            </w:r>
            <w:r w:rsidR="00716676" w:rsidRPr="00F425D4">
              <w:rPr>
                <w:color w:val="000000"/>
                <w:kern w:val="2"/>
                <w:szCs w:val="24"/>
              </w:rPr>
              <w:t xml:space="preserve">tris </w:t>
            </w:r>
            <w:r w:rsidRPr="00F425D4">
              <w:rPr>
                <w:color w:val="000000"/>
                <w:kern w:val="2"/>
                <w:szCs w:val="24"/>
              </w:rPr>
              <w:t>šimtosios) procento</w:t>
            </w:r>
            <w:r>
              <w:rPr>
                <w:color w:val="000000"/>
                <w:kern w:val="2"/>
                <w:szCs w:val="24"/>
              </w:rPr>
              <w:t xml:space="preserve"> dydžio delspinigius nuo neapmokėtos sumos be PVM už kiekvieną vėlavimo </w:t>
            </w:r>
            <w:r w:rsidRPr="00F425D4">
              <w:rPr>
                <w:color w:val="000000"/>
                <w:kern w:val="2"/>
                <w:szCs w:val="24"/>
              </w:rPr>
              <w:t>dieną</w:t>
            </w:r>
            <w:r w:rsidR="00716676" w:rsidRPr="00F425D4">
              <w:rPr>
                <w:color w:val="000000"/>
                <w:kern w:val="2"/>
                <w:szCs w:val="24"/>
              </w:rPr>
              <w:t>.</w:t>
            </w:r>
          </w:p>
          <w:p w14:paraId="784E480D" w14:textId="50C2E46A" w:rsidR="00727A54" w:rsidRDefault="00727A54" w:rsidP="00727A54">
            <w:pPr>
              <w:jc w:val="both"/>
              <w:rPr>
                <w:color w:val="000000"/>
                <w:kern w:val="2"/>
                <w:szCs w:val="24"/>
              </w:rPr>
            </w:pPr>
          </w:p>
        </w:tc>
      </w:tr>
      <w:tr w:rsidR="00027B83" w14:paraId="791CF2E0" w14:textId="77777777" w:rsidTr="6B796F8C">
        <w:trPr>
          <w:trHeight w:val="300"/>
        </w:trPr>
        <w:tc>
          <w:tcPr>
            <w:tcW w:w="3094" w:type="dxa"/>
            <w:gridSpan w:val="2"/>
          </w:tcPr>
          <w:p w14:paraId="21033E05" w14:textId="77777777" w:rsidR="00027B83" w:rsidRDefault="000B0897">
            <w:pPr>
              <w:rPr>
                <w:b/>
                <w:kern w:val="2"/>
                <w:szCs w:val="24"/>
              </w:rPr>
            </w:pPr>
            <w:r>
              <w:rPr>
                <w:b/>
                <w:szCs w:val="24"/>
              </w:rPr>
              <w:lastRenderedPageBreak/>
              <w:t>9.2. Tiekėjui taikomos netesybos</w:t>
            </w:r>
          </w:p>
        </w:tc>
        <w:tc>
          <w:tcPr>
            <w:tcW w:w="6441" w:type="dxa"/>
            <w:gridSpan w:val="2"/>
          </w:tcPr>
          <w:p w14:paraId="146EF998" w14:textId="72CEB98A" w:rsidR="00027B83" w:rsidRDefault="000B0897" w:rsidP="00727A54">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F425D4">
              <w:rPr>
                <w:color w:val="000000"/>
                <w:kern w:val="2"/>
                <w:szCs w:val="24"/>
              </w:rPr>
              <w:t>0,0</w:t>
            </w:r>
            <w:r w:rsidR="00716676" w:rsidRPr="00F425D4">
              <w:rPr>
                <w:color w:val="000000"/>
                <w:kern w:val="2"/>
                <w:szCs w:val="24"/>
              </w:rPr>
              <w:t>3</w:t>
            </w:r>
            <w:r w:rsidRPr="00F425D4">
              <w:rPr>
                <w:color w:val="000000"/>
                <w:kern w:val="2"/>
                <w:szCs w:val="24"/>
              </w:rPr>
              <w:t xml:space="preserve"> (</w:t>
            </w:r>
            <w:r w:rsidR="00716676" w:rsidRPr="00F425D4">
              <w:rPr>
                <w:color w:val="000000"/>
                <w:kern w:val="2"/>
                <w:szCs w:val="24"/>
              </w:rPr>
              <w:t>tris</w:t>
            </w:r>
            <w:r w:rsidRPr="00F425D4">
              <w:rPr>
                <w:color w:val="000000"/>
                <w:kern w:val="2"/>
                <w:szCs w:val="24"/>
              </w:rPr>
              <w:t xml:space="preserve"> šimtosios) procento </w:t>
            </w:r>
            <w:r>
              <w:rPr>
                <w:color w:val="000000"/>
                <w:kern w:val="2"/>
                <w:szCs w:val="24"/>
              </w:rPr>
              <w:t xml:space="preserve">dydžio delspinigius už kiekvieną uždelstą </w:t>
            </w:r>
            <w:r w:rsidRPr="00F425D4">
              <w:rPr>
                <w:color w:val="000000"/>
                <w:kern w:val="2"/>
                <w:szCs w:val="24"/>
              </w:rPr>
              <w:t xml:space="preserve">dieną </w:t>
            </w:r>
            <w:r>
              <w:rPr>
                <w:color w:val="000000"/>
                <w:kern w:val="2"/>
                <w:szCs w:val="24"/>
              </w:rPr>
              <w:t>nuo laiku nesuteiktų Paslaugų ar kitų sutartinių įsipareigojimų nevykdymo kainos be PVM.</w:t>
            </w:r>
          </w:p>
          <w:p w14:paraId="006A0368" w14:textId="77777777" w:rsidR="00027B83" w:rsidRDefault="00027B83" w:rsidP="00727A54">
            <w:pPr>
              <w:jc w:val="both"/>
              <w:rPr>
                <w:color w:val="000000"/>
                <w:kern w:val="2"/>
                <w:szCs w:val="24"/>
              </w:rPr>
            </w:pPr>
          </w:p>
          <w:p w14:paraId="7E114F52" w14:textId="7331524F" w:rsidR="00027B83" w:rsidRPr="00F425D4" w:rsidRDefault="000B0897" w:rsidP="00727A54">
            <w:pPr>
              <w:jc w:val="both"/>
              <w:rPr>
                <w:color w:val="000000"/>
                <w:kern w:val="2"/>
                <w:szCs w:val="24"/>
              </w:rPr>
            </w:pPr>
            <w:r>
              <w:rPr>
                <w:color w:val="000000"/>
                <w:kern w:val="2"/>
                <w:szCs w:val="24"/>
              </w:rPr>
              <w:t xml:space="preserve">9.2.2. Tiekėjas privalo sumokėti Pirkėjui netesybas per </w:t>
            </w:r>
            <w:r w:rsidR="00F86CF3">
              <w:rPr>
                <w:color w:val="000000"/>
                <w:kern w:val="2"/>
                <w:szCs w:val="24"/>
              </w:rPr>
              <w:t>10</w:t>
            </w:r>
            <w:r w:rsidR="00716676" w:rsidRPr="00F425D4">
              <w:rPr>
                <w:color w:val="000000"/>
                <w:kern w:val="2"/>
                <w:szCs w:val="24"/>
              </w:rPr>
              <w:t xml:space="preserve"> (</w:t>
            </w:r>
            <w:r w:rsidR="00F86CF3">
              <w:rPr>
                <w:color w:val="000000"/>
                <w:kern w:val="2"/>
                <w:szCs w:val="24"/>
              </w:rPr>
              <w:t>dešimt</w:t>
            </w:r>
            <w:r w:rsidR="00716676" w:rsidRPr="00F425D4">
              <w:rPr>
                <w:color w:val="000000"/>
                <w:kern w:val="2"/>
                <w:szCs w:val="24"/>
              </w:rPr>
              <w:t>)</w:t>
            </w:r>
            <w:r w:rsidRPr="00F425D4">
              <w:rPr>
                <w:color w:val="000000"/>
                <w:kern w:val="2"/>
                <w:szCs w:val="24"/>
              </w:rPr>
              <w:t xml:space="preserve"> </w:t>
            </w:r>
            <w:r w:rsidR="00F86CF3">
              <w:rPr>
                <w:color w:val="000000"/>
                <w:kern w:val="2"/>
                <w:szCs w:val="24"/>
              </w:rPr>
              <w:t xml:space="preserve">darbo </w:t>
            </w:r>
            <w:r>
              <w:rPr>
                <w:color w:val="000000"/>
                <w:kern w:val="2"/>
                <w:szCs w:val="24"/>
              </w:rPr>
              <w:t>dien</w:t>
            </w:r>
            <w:r w:rsidR="00F86CF3">
              <w:rPr>
                <w:color w:val="000000"/>
                <w:kern w:val="2"/>
                <w:szCs w:val="24"/>
              </w:rPr>
              <w:t>ų</w:t>
            </w:r>
            <w:r>
              <w:rPr>
                <w:color w:val="000000"/>
                <w:kern w:val="2"/>
                <w:szCs w:val="24"/>
              </w:rPr>
              <w:t xml:space="preserve"> nuo Pirkėjo pareikalavimo, jeigu netesybų suma nėra </w:t>
            </w:r>
            <w:r w:rsidRPr="00F425D4">
              <w:rPr>
                <w:color w:val="000000"/>
                <w:kern w:val="2"/>
                <w:szCs w:val="24"/>
              </w:rPr>
              <w:t>išskaitoma iš Tiekėjui mokėtinos sumos.</w:t>
            </w:r>
          </w:p>
        </w:tc>
      </w:tr>
      <w:tr w:rsidR="00027B83" w14:paraId="535564A9" w14:textId="77777777" w:rsidTr="004D474B">
        <w:trPr>
          <w:trHeight w:val="2052"/>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3C97586" w14:textId="642373B3" w:rsidR="00027B83" w:rsidRPr="00B8747F" w:rsidRDefault="000B0897" w:rsidP="00727A54">
            <w:pPr>
              <w:jc w:val="both"/>
              <w:rPr>
                <w:kern w:val="2"/>
                <w:szCs w:val="24"/>
              </w:rPr>
            </w:pPr>
            <w:r w:rsidRPr="00B8747F">
              <w:rPr>
                <w:kern w:val="2"/>
                <w:szCs w:val="24"/>
              </w:rPr>
              <w:t xml:space="preserve">9.3.1. Nutraukus Sutartį dėl esminio Sutarties pažeidimo, </w:t>
            </w:r>
            <w:r w:rsidR="004A71E5" w:rsidRPr="00B8747F">
              <w:rPr>
                <w:kern w:val="2"/>
                <w:szCs w:val="24"/>
              </w:rPr>
              <w:t xml:space="preserve">nustatyto Sutarties Specialiosiose sąlygose, </w:t>
            </w:r>
            <w:r w:rsidRPr="00B8747F">
              <w:rPr>
                <w:kern w:val="2"/>
                <w:szCs w:val="24"/>
              </w:rPr>
              <w:t xml:space="preserve">mokama </w:t>
            </w:r>
            <w:r w:rsidR="00A411C9">
              <w:rPr>
                <w:kern w:val="2"/>
                <w:szCs w:val="24"/>
              </w:rPr>
              <w:t>4</w:t>
            </w:r>
            <w:r w:rsidR="00B56635" w:rsidRPr="00B8747F">
              <w:rPr>
                <w:kern w:val="2"/>
                <w:szCs w:val="24"/>
              </w:rPr>
              <w:t>0</w:t>
            </w:r>
            <w:r w:rsidR="00716676" w:rsidRPr="00B8747F">
              <w:rPr>
                <w:kern w:val="2"/>
                <w:szCs w:val="24"/>
              </w:rPr>
              <w:t>00</w:t>
            </w:r>
            <w:r w:rsidR="004A71E5" w:rsidRPr="00B8747F">
              <w:rPr>
                <w:kern w:val="2"/>
                <w:szCs w:val="24"/>
              </w:rPr>
              <w:t>,00</w:t>
            </w:r>
            <w:r w:rsidR="00A90852" w:rsidRPr="00B8747F">
              <w:rPr>
                <w:kern w:val="2"/>
                <w:szCs w:val="24"/>
              </w:rPr>
              <w:t xml:space="preserve"> </w:t>
            </w:r>
            <w:r w:rsidR="005D1171" w:rsidRPr="00B8747F">
              <w:rPr>
                <w:kern w:val="2"/>
                <w:szCs w:val="24"/>
              </w:rPr>
              <w:t>(</w:t>
            </w:r>
            <w:r w:rsidR="00A411C9">
              <w:rPr>
                <w:kern w:val="2"/>
                <w:szCs w:val="24"/>
              </w:rPr>
              <w:t>keturių</w:t>
            </w:r>
            <w:r w:rsidR="00B56635" w:rsidRPr="00B8747F">
              <w:rPr>
                <w:kern w:val="2"/>
                <w:szCs w:val="24"/>
              </w:rPr>
              <w:t xml:space="preserve"> tūkstančių</w:t>
            </w:r>
            <w:r w:rsidR="004A71E5" w:rsidRPr="00B8747F">
              <w:rPr>
                <w:kern w:val="2"/>
                <w:szCs w:val="24"/>
              </w:rPr>
              <w:t xml:space="preserve"> </w:t>
            </w:r>
            <w:r w:rsidR="005D1171" w:rsidRPr="00B8747F">
              <w:rPr>
                <w:kern w:val="2"/>
                <w:szCs w:val="24"/>
              </w:rPr>
              <w:t>eurų</w:t>
            </w:r>
            <w:r w:rsidR="004A71E5" w:rsidRPr="00B8747F">
              <w:rPr>
                <w:kern w:val="2"/>
                <w:szCs w:val="24"/>
              </w:rPr>
              <w:t>, 00 ct</w:t>
            </w:r>
            <w:r w:rsidR="005D1171" w:rsidRPr="00B8747F">
              <w:rPr>
                <w:kern w:val="2"/>
                <w:szCs w:val="24"/>
              </w:rPr>
              <w:t xml:space="preserve">) </w:t>
            </w:r>
            <w:r w:rsidR="004A71E5" w:rsidRPr="00B8747F">
              <w:rPr>
                <w:kern w:val="2"/>
                <w:szCs w:val="24"/>
              </w:rPr>
              <w:t xml:space="preserve">Eur </w:t>
            </w:r>
            <w:r w:rsidRPr="00B8747F">
              <w:rPr>
                <w:kern w:val="2"/>
                <w:szCs w:val="24"/>
              </w:rPr>
              <w:t>dydžio bauda.</w:t>
            </w:r>
          </w:p>
          <w:p w14:paraId="7F460591" w14:textId="77777777" w:rsidR="00A90852" w:rsidRPr="00B8747F" w:rsidRDefault="00A90852" w:rsidP="00727A54">
            <w:pPr>
              <w:jc w:val="both"/>
              <w:rPr>
                <w:kern w:val="2"/>
                <w:szCs w:val="24"/>
              </w:rPr>
            </w:pPr>
          </w:p>
          <w:p w14:paraId="54EE418B" w14:textId="3AA8F6EF" w:rsidR="00027B83" w:rsidRPr="00B8747F" w:rsidRDefault="000B0897" w:rsidP="00727A54">
            <w:pPr>
              <w:jc w:val="both"/>
              <w:rPr>
                <w:kern w:val="2"/>
                <w:szCs w:val="24"/>
              </w:rPr>
            </w:pPr>
            <w:r w:rsidRPr="00B8747F">
              <w:rPr>
                <w:kern w:val="2"/>
                <w:szCs w:val="24"/>
              </w:rPr>
              <w:t xml:space="preserve">9.3.2. Nepagrįstai nutraukus Sutarties vykdymą ne Sutartyje nustatyta tvarka, mokama </w:t>
            </w:r>
            <w:r w:rsidR="00A411C9">
              <w:rPr>
                <w:kern w:val="2"/>
                <w:szCs w:val="24"/>
              </w:rPr>
              <w:t>4</w:t>
            </w:r>
            <w:r w:rsidR="00A90852" w:rsidRPr="00B8747F">
              <w:rPr>
                <w:kern w:val="2"/>
                <w:szCs w:val="24"/>
              </w:rPr>
              <w:t>000</w:t>
            </w:r>
            <w:r w:rsidR="004A71E5" w:rsidRPr="00B8747F">
              <w:rPr>
                <w:kern w:val="2"/>
                <w:szCs w:val="24"/>
              </w:rPr>
              <w:t>,00</w:t>
            </w:r>
            <w:r w:rsidR="00A90852" w:rsidRPr="00B8747F">
              <w:rPr>
                <w:kern w:val="2"/>
                <w:szCs w:val="24"/>
              </w:rPr>
              <w:t xml:space="preserve"> </w:t>
            </w:r>
            <w:r w:rsidRPr="00B8747F">
              <w:rPr>
                <w:kern w:val="2"/>
                <w:szCs w:val="24"/>
              </w:rPr>
              <w:t xml:space="preserve">Eur </w:t>
            </w:r>
            <w:r w:rsidR="005D1171" w:rsidRPr="00B8747F">
              <w:rPr>
                <w:kern w:val="2"/>
                <w:szCs w:val="24"/>
              </w:rPr>
              <w:t>(</w:t>
            </w:r>
            <w:r w:rsidR="00A411C9">
              <w:rPr>
                <w:kern w:val="2"/>
                <w:szCs w:val="24"/>
              </w:rPr>
              <w:t>keturių</w:t>
            </w:r>
            <w:r w:rsidR="004A71E5" w:rsidRPr="00B8747F">
              <w:rPr>
                <w:kern w:val="2"/>
                <w:szCs w:val="24"/>
              </w:rPr>
              <w:t xml:space="preserve"> </w:t>
            </w:r>
            <w:r w:rsidR="005D1171" w:rsidRPr="00B8747F">
              <w:rPr>
                <w:kern w:val="2"/>
                <w:szCs w:val="24"/>
              </w:rPr>
              <w:t>tūkstanči</w:t>
            </w:r>
            <w:r w:rsidR="00B8747F" w:rsidRPr="00B8747F">
              <w:rPr>
                <w:kern w:val="2"/>
                <w:szCs w:val="24"/>
              </w:rPr>
              <w:t>ų</w:t>
            </w:r>
            <w:r w:rsidR="005D1171" w:rsidRPr="00B8747F">
              <w:rPr>
                <w:kern w:val="2"/>
                <w:szCs w:val="24"/>
              </w:rPr>
              <w:t xml:space="preserve"> eurų</w:t>
            </w:r>
            <w:r w:rsidR="004A71E5" w:rsidRPr="00B8747F">
              <w:rPr>
                <w:kern w:val="2"/>
                <w:szCs w:val="24"/>
              </w:rPr>
              <w:t>, 00 ct</w:t>
            </w:r>
            <w:r w:rsidR="005D1171" w:rsidRPr="00B8747F">
              <w:rPr>
                <w:kern w:val="2"/>
                <w:szCs w:val="24"/>
              </w:rPr>
              <w:t xml:space="preserve">) </w:t>
            </w:r>
            <w:r w:rsidRPr="00B8747F">
              <w:rPr>
                <w:kern w:val="2"/>
                <w:szCs w:val="24"/>
              </w:rPr>
              <w:t>dydžio bauda.</w:t>
            </w:r>
          </w:p>
        </w:tc>
      </w:tr>
      <w:tr w:rsidR="00027B83" w14:paraId="0DE13579" w14:textId="77777777" w:rsidTr="6B796F8C">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4FAD2BA6" w:rsidR="00027B83" w:rsidRPr="00B8747F" w:rsidRDefault="00AB12BE">
            <w:pPr>
              <w:rPr>
                <w:kern w:val="2"/>
                <w:szCs w:val="24"/>
              </w:rPr>
            </w:pPr>
            <w:r w:rsidRPr="00AB12BE">
              <w:rPr>
                <w:color w:val="000000"/>
                <w:kern w:val="2"/>
                <w:szCs w:val="24"/>
              </w:rPr>
              <w:t>4000,00 Eur (keturi tūkstančiai eurų, 00 ct).</w:t>
            </w:r>
          </w:p>
        </w:tc>
      </w:tr>
      <w:tr w:rsidR="00027B83" w14:paraId="335834C7" w14:textId="77777777" w:rsidTr="6B796F8C">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Pr="001642E5" w:rsidRDefault="000B0897">
            <w:pPr>
              <w:rPr>
                <w:color w:val="000000"/>
                <w:kern w:val="2"/>
                <w:szCs w:val="24"/>
              </w:rPr>
            </w:pPr>
            <w:r w:rsidRPr="001642E5">
              <w:rPr>
                <w:color w:val="000000"/>
                <w:kern w:val="2"/>
                <w:szCs w:val="24"/>
              </w:rPr>
              <w:t>Netaikoma</w:t>
            </w:r>
          </w:p>
          <w:p w14:paraId="4C8C0993" w14:textId="2DE3C588" w:rsidR="00027B83" w:rsidRPr="001642E5" w:rsidRDefault="00027B83">
            <w:pPr>
              <w:rPr>
                <w:color w:val="4472C4"/>
                <w:kern w:val="2"/>
                <w:szCs w:val="24"/>
              </w:rPr>
            </w:pPr>
          </w:p>
        </w:tc>
      </w:tr>
      <w:tr w:rsidR="00027B83" w14:paraId="5CB34632" w14:textId="77777777" w:rsidTr="6B796F8C">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407F2C8D" w:rsidR="00027B83" w:rsidRPr="001642E5" w:rsidRDefault="00402D49">
            <w:pPr>
              <w:rPr>
                <w:color w:val="4472C4"/>
                <w:kern w:val="2"/>
                <w:szCs w:val="24"/>
              </w:rPr>
            </w:pPr>
            <w:r>
              <w:rPr>
                <w:kern w:val="2"/>
                <w:szCs w:val="24"/>
              </w:rPr>
              <w:t>4</w:t>
            </w:r>
            <w:r w:rsidR="004A71E5" w:rsidRPr="00B8747F">
              <w:rPr>
                <w:kern w:val="2"/>
                <w:szCs w:val="24"/>
              </w:rPr>
              <w:t>00</w:t>
            </w:r>
            <w:r w:rsidR="00B56635" w:rsidRPr="00B8747F">
              <w:rPr>
                <w:kern w:val="2"/>
                <w:szCs w:val="24"/>
              </w:rPr>
              <w:t>0</w:t>
            </w:r>
            <w:r w:rsidR="004A71E5" w:rsidRPr="00B8747F">
              <w:rPr>
                <w:kern w:val="2"/>
                <w:szCs w:val="24"/>
              </w:rPr>
              <w:t>,00</w:t>
            </w:r>
            <w:r w:rsidR="003B7A54" w:rsidRPr="00B8747F">
              <w:rPr>
                <w:kern w:val="2"/>
                <w:szCs w:val="24"/>
              </w:rPr>
              <w:t xml:space="preserve"> </w:t>
            </w:r>
            <w:r w:rsidR="005D1171" w:rsidRPr="00B8747F">
              <w:rPr>
                <w:kern w:val="2"/>
                <w:szCs w:val="24"/>
              </w:rPr>
              <w:t xml:space="preserve">Eur </w:t>
            </w:r>
            <w:r w:rsidR="003B7A54" w:rsidRPr="00B8747F">
              <w:rPr>
                <w:kern w:val="2"/>
                <w:szCs w:val="24"/>
              </w:rPr>
              <w:t>(</w:t>
            </w:r>
            <w:r w:rsidR="001D66E8">
              <w:rPr>
                <w:kern w:val="2"/>
                <w:szCs w:val="24"/>
              </w:rPr>
              <w:t>keturi</w:t>
            </w:r>
            <w:r w:rsidR="00B56635" w:rsidRPr="00B8747F">
              <w:rPr>
                <w:kern w:val="2"/>
                <w:szCs w:val="24"/>
              </w:rPr>
              <w:t xml:space="preserve"> tūkstančiai</w:t>
            </w:r>
            <w:r w:rsidR="004A71E5" w:rsidRPr="00B8747F">
              <w:rPr>
                <w:kern w:val="2"/>
                <w:szCs w:val="24"/>
              </w:rPr>
              <w:t xml:space="preserve"> </w:t>
            </w:r>
            <w:r w:rsidR="003B7A54" w:rsidRPr="00B8747F">
              <w:rPr>
                <w:kern w:val="2"/>
                <w:szCs w:val="24"/>
              </w:rPr>
              <w:t>eurų</w:t>
            </w:r>
            <w:r w:rsidR="004A71E5" w:rsidRPr="00B8747F">
              <w:rPr>
                <w:kern w:val="2"/>
                <w:szCs w:val="24"/>
              </w:rPr>
              <w:t>, 00 ct</w:t>
            </w:r>
            <w:r w:rsidR="003B7A54" w:rsidRPr="00B8747F">
              <w:rPr>
                <w:kern w:val="2"/>
                <w:szCs w:val="24"/>
              </w:rPr>
              <w:t>).</w:t>
            </w:r>
          </w:p>
        </w:tc>
      </w:tr>
      <w:tr w:rsidR="00027B83" w14:paraId="2F664C56" w14:textId="77777777" w:rsidTr="6B796F8C">
        <w:trPr>
          <w:trHeight w:val="300"/>
        </w:trPr>
        <w:tc>
          <w:tcPr>
            <w:tcW w:w="3094" w:type="dxa"/>
            <w:gridSpan w:val="2"/>
          </w:tcPr>
          <w:p w14:paraId="6498C52D" w14:textId="77777777" w:rsidR="00027B83" w:rsidRDefault="000B0897" w:rsidP="4ED62BC0">
            <w:pPr>
              <w:rPr>
                <w:b/>
                <w:bCs/>
                <w:kern w:val="2"/>
              </w:rPr>
            </w:pPr>
            <w:r w:rsidRPr="4ED62BC0">
              <w:rPr>
                <w:b/>
                <w:bCs/>
                <w:kern w:val="2"/>
              </w:rPr>
              <w:t xml:space="preserve">9.7. Tiekėjui taikomos netesybos dėl pirkimo dokumentuose nustatytų kokybinių kriterijų </w:t>
            </w:r>
            <w:proofErr w:type="spellStart"/>
            <w:r w:rsidRPr="4ED62BC0">
              <w:rPr>
                <w:b/>
                <w:bCs/>
                <w:kern w:val="2"/>
              </w:rPr>
              <w:t>nepasiekimo</w:t>
            </w:r>
            <w:proofErr w:type="spellEnd"/>
            <w:r w:rsidRPr="4ED62BC0">
              <w:rPr>
                <w:b/>
                <w:bCs/>
                <w:kern w:val="2"/>
              </w:rPr>
              <w:t xml:space="preserve"> Sutarties vykdymo metu</w:t>
            </w:r>
          </w:p>
        </w:tc>
        <w:tc>
          <w:tcPr>
            <w:tcW w:w="6441" w:type="dxa"/>
            <w:gridSpan w:val="2"/>
          </w:tcPr>
          <w:p w14:paraId="1EAF33DD" w14:textId="3AED72AA" w:rsidR="00027B83" w:rsidRDefault="000B0897">
            <w:pPr>
              <w:rPr>
                <w:kern w:val="2"/>
                <w:szCs w:val="24"/>
              </w:rPr>
            </w:pPr>
            <w:r>
              <w:rPr>
                <w:szCs w:val="24"/>
              </w:rPr>
              <w:t xml:space="preserve">Netaikoma </w:t>
            </w:r>
          </w:p>
          <w:p w14:paraId="003FECA6" w14:textId="5C904854" w:rsidR="00027B83" w:rsidRDefault="00027B83">
            <w:pPr>
              <w:rPr>
                <w:color w:val="4472C4"/>
                <w:kern w:val="2"/>
                <w:szCs w:val="24"/>
              </w:rPr>
            </w:pPr>
          </w:p>
        </w:tc>
      </w:tr>
      <w:tr w:rsidR="00027B83" w14:paraId="0058BAA4" w14:textId="77777777" w:rsidTr="001C2183">
        <w:trPr>
          <w:trHeight w:val="1254"/>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675267FD" w:rsidR="00027B83" w:rsidRDefault="00027B83">
            <w:pPr>
              <w:rPr>
                <w:color w:val="4472C4"/>
                <w:kern w:val="2"/>
                <w:szCs w:val="24"/>
              </w:rPr>
            </w:pPr>
          </w:p>
        </w:tc>
      </w:tr>
      <w:tr w:rsidR="00412AE6" w14:paraId="4DB25F24" w14:textId="77777777" w:rsidTr="6B796F8C">
        <w:trPr>
          <w:trHeight w:val="300"/>
        </w:trPr>
        <w:tc>
          <w:tcPr>
            <w:tcW w:w="3094" w:type="dxa"/>
            <w:gridSpan w:val="2"/>
          </w:tcPr>
          <w:p w14:paraId="66FCCA71" w14:textId="77777777" w:rsidR="00412AE6" w:rsidRDefault="00412AE6" w:rsidP="00412AE6">
            <w:pPr>
              <w:rPr>
                <w:b/>
                <w:bCs/>
                <w:kern w:val="2"/>
                <w:szCs w:val="24"/>
              </w:rPr>
            </w:pPr>
            <w:r>
              <w:rPr>
                <w:b/>
                <w:bCs/>
                <w:szCs w:val="24"/>
              </w:rPr>
              <w:t xml:space="preserve">9.9. Tiekėjui taikoma bauda dėl Pirkėjo simbolių, pavadinimo ir ženklo reklamoje ar rinkodaroje </w:t>
            </w:r>
            <w:r>
              <w:rPr>
                <w:b/>
                <w:bCs/>
                <w:szCs w:val="24"/>
              </w:rPr>
              <w:lastRenderedPageBreak/>
              <w:t>naudojimo reikalavimų nesilaikymo bei draudimo naudotis Pirkėjo sukurtais intelektiniais veiklos rezultatais nesilaikymo</w:t>
            </w:r>
          </w:p>
        </w:tc>
        <w:tc>
          <w:tcPr>
            <w:tcW w:w="6441" w:type="dxa"/>
            <w:gridSpan w:val="2"/>
          </w:tcPr>
          <w:p w14:paraId="7BF9B014" w14:textId="77777777" w:rsidR="00412AE6" w:rsidRDefault="00412AE6" w:rsidP="00412AE6">
            <w:pPr>
              <w:rPr>
                <w:kern w:val="2"/>
                <w:szCs w:val="24"/>
              </w:rPr>
            </w:pPr>
            <w:r>
              <w:rPr>
                <w:kern w:val="2"/>
                <w:szCs w:val="24"/>
              </w:rPr>
              <w:lastRenderedPageBreak/>
              <w:t>Netaikoma</w:t>
            </w:r>
          </w:p>
          <w:p w14:paraId="1121832F" w14:textId="77777777" w:rsidR="00412AE6" w:rsidRDefault="00412AE6" w:rsidP="00412AE6">
            <w:pPr>
              <w:rPr>
                <w:color w:val="4472C4"/>
                <w:kern w:val="2"/>
                <w:szCs w:val="24"/>
              </w:rPr>
            </w:pPr>
          </w:p>
        </w:tc>
      </w:tr>
      <w:tr w:rsidR="00412AE6" w14:paraId="72DE294E" w14:textId="77777777" w:rsidTr="6B796F8C">
        <w:trPr>
          <w:trHeight w:val="300"/>
        </w:trPr>
        <w:tc>
          <w:tcPr>
            <w:tcW w:w="3094" w:type="dxa"/>
            <w:gridSpan w:val="2"/>
          </w:tcPr>
          <w:p w14:paraId="4EF8C357" w14:textId="77777777" w:rsidR="00412AE6" w:rsidRDefault="00412AE6" w:rsidP="00412AE6">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AFE4783" w14:textId="77777777" w:rsidR="00412AE6" w:rsidRDefault="00412AE6" w:rsidP="00412AE6">
            <w:pPr>
              <w:rPr>
                <w:kern w:val="2"/>
                <w:szCs w:val="24"/>
              </w:rPr>
            </w:pPr>
            <w:r>
              <w:rPr>
                <w:kern w:val="2"/>
                <w:szCs w:val="24"/>
              </w:rPr>
              <w:t>Netaikoma</w:t>
            </w:r>
          </w:p>
          <w:p w14:paraId="386AC396" w14:textId="09847EB9" w:rsidR="00412AE6" w:rsidRDefault="00412AE6" w:rsidP="00412AE6">
            <w:pPr>
              <w:rPr>
                <w:color w:val="4472C4"/>
                <w:kern w:val="2"/>
                <w:szCs w:val="24"/>
              </w:rPr>
            </w:pPr>
          </w:p>
        </w:tc>
      </w:tr>
      <w:tr w:rsidR="00412AE6" w14:paraId="684028A3" w14:textId="77777777" w:rsidTr="6B796F8C">
        <w:trPr>
          <w:trHeight w:val="300"/>
        </w:trPr>
        <w:tc>
          <w:tcPr>
            <w:tcW w:w="9535" w:type="dxa"/>
            <w:gridSpan w:val="4"/>
          </w:tcPr>
          <w:p w14:paraId="4FE3910B" w14:textId="77777777" w:rsidR="00412AE6" w:rsidRDefault="00412AE6" w:rsidP="00412AE6">
            <w:pPr>
              <w:jc w:val="center"/>
              <w:rPr>
                <w:color w:val="4472C4"/>
                <w:kern w:val="2"/>
                <w:szCs w:val="24"/>
              </w:rPr>
            </w:pPr>
            <w:r>
              <w:rPr>
                <w:b/>
                <w:kern w:val="2"/>
                <w:szCs w:val="24"/>
              </w:rPr>
              <w:t>10. ESMINĖS SUTARTIES SĄLYGOS</w:t>
            </w:r>
          </w:p>
        </w:tc>
      </w:tr>
      <w:tr w:rsidR="00412AE6" w14:paraId="6E96BEC4" w14:textId="77777777" w:rsidTr="004D474B">
        <w:trPr>
          <w:trHeight w:val="4041"/>
        </w:trPr>
        <w:tc>
          <w:tcPr>
            <w:tcW w:w="3094" w:type="dxa"/>
            <w:gridSpan w:val="2"/>
          </w:tcPr>
          <w:p w14:paraId="0063E6A9" w14:textId="77777777" w:rsidR="00412AE6" w:rsidRDefault="00412AE6" w:rsidP="00412AE6">
            <w:pPr>
              <w:rPr>
                <w:b/>
                <w:kern w:val="2"/>
                <w:szCs w:val="24"/>
                <w:lang w:val="en-US"/>
              </w:rPr>
            </w:pPr>
            <w:r>
              <w:rPr>
                <w:b/>
                <w:kern w:val="2"/>
                <w:szCs w:val="24"/>
                <w:lang w:val="en-US"/>
              </w:rPr>
              <w:t>10.1</w:t>
            </w:r>
            <w:r w:rsidRPr="0022537E">
              <w:rPr>
                <w:b/>
                <w:kern w:val="2"/>
                <w:szCs w:val="24"/>
                <w:lang w:val="en-US"/>
              </w:rPr>
              <w:t xml:space="preserve">. </w:t>
            </w:r>
            <w:r w:rsidRPr="00B8747F">
              <w:rPr>
                <w:b/>
                <w:kern w:val="2"/>
                <w:szCs w:val="24"/>
              </w:rPr>
              <w:t>Esminės Sutarties sąlygos</w:t>
            </w:r>
          </w:p>
        </w:tc>
        <w:tc>
          <w:tcPr>
            <w:tcW w:w="6441" w:type="dxa"/>
            <w:gridSpan w:val="2"/>
          </w:tcPr>
          <w:p w14:paraId="154096BD" w14:textId="74BFD9EC" w:rsidR="0016434A" w:rsidRDefault="00F36011" w:rsidP="00C36E83">
            <w:pPr>
              <w:jc w:val="both"/>
              <w:rPr>
                <w:kern w:val="2"/>
                <w:szCs w:val="24"/>
              </w:rPr>
            </w:pPr>
            <w:r>
              <w:rPr>
                <w:kern w:val="2"/>
                <w:szCs w:val="24"/>
              </w:rPr>
              <w:t xml:space="preserve">10.1.1. </w:t>
            </w:r>
            <w:r w:rsidR="00B45188" w:rsidRPr="00B45188">
              <w:rPr>
                <w:kern w:val="2"/>
                <w:szCs w:val="24"/>
              </w:rPr>
              <w:t>Tiekėj</w:t>
            </w:r>
            <w:r w:rsidR="001C0F23">
              <w:rPr>
                <w:kern w:val="2"/>
                <w:szCs w:val="24"/>
              </w:rPr>
              <w:t xml:space="preserve">o teikiamų Paslaugų kokybė turi </w:t>
            </w:r>
            <w:r w:rsidR="001C0F23" w:rsidRPr="001C0F23">
              <w:rPr>
                <w:kern w:val="2"/>
                <w:szCs w:val="24"/>
              </w:rPr>
              <w:t>atitik</w:t>
            </w:r>
            <w:r w:rsidR="001C0F23">
              <w:rPr>
                <w:kern w:val="2"/>
                <w:szCs w:val="24"/>
              </w:rPr>
              <w:t>ti</w:t>
            </w:r>
            <w:r w:rsidR="001C0F23" w:rsidRPr="001C0F23">
              <w:rPr>
                <w:kern w:val="2"/>
                <w:szCs w:val="24"/>
              </w:rPr>
              <w:t xml:space="preserve"> Sutartyje nustatyt</w:t>
            </w:r>
            <w:r w:rsidR="0016434A">
              <w:rPr>
                <w:kern w:val="2"/>
                <w:szCs w:val="24"/>
              </w:rPr>
              <w:t>us</w:t>
            </w:r>
            <w:r w:rsidR="001C0F23" w:rsidRPr="001C0F23">
              <w:rPr>
                <w:kern w:val="2"/>
                <w:szCs w:val="24"/>
              </w:rPr>
              <w:t xml:space="preserve"> reikalavim</w:t>
            </w:r>
            <w:r w:rsidR="0016434A">
              <w:rPr>
                <w:kern w:val="2"/>
                <w:szCs w:val="24"/>
              </w:rPr>
              <w:t>us.</w:t>
            </w:r>
          </w:p>
          <w:p w14:paraId="578B1C6A" w14:textId="007B475A" w:rsidR="00F36011" w:rsidRDefault="0016434A" w:rsidP="00C36E83">
            <w:pPr>
              <w:jc w:val="both"/>
              <w:rPr>
                <w:kern w:val="2"/>
                <w:szCs w:val="24"/>
              </w:rPr>
            </w:pPr>
            <w:r>
              <w:rPr>
                <w:kern w:val="2"/>
                <w:szCs w:val="24"/>
              </w:rPr>
              <w:t>10.1.2</w:t>
            </w:r>
            <w:r w:rsidR="001C0F23">
              <w:rPr>
                <w:kern w:val="2"/>
                <w:szCs w:val="24"/>
              </w:rPr>
              <w:t xml:space="preserve">. Jei suteiktų paslaugų kokybė </w:t>
            </w:r>
            <w:r w:rsidR="00E60351">
              <w:rPr>
                <w:kern w:val="2"/>
                <w:szCs w:val="24"/>
              </w:rPr>
              <w:t xml:space="preserve">ir terminai Paslaugos suteikimui </w:t>
            </w:r>
            <w:r w:rsidR="001C0F23">
              <w:rPr>
                <w:kern w:val="2"/>
                <w:szCs w:val="24"/>
              </w:rPr>
              <w:t xml:space="preserve">neatitinka </w:t>
            </w:r>
            <w:r>
              <w:rPr>
                <w:kern w:val="2"/>
                <w:szCs w:val="24"/>
              </w:rPr>
              <w:t xml:space="preserve">Sutartyje ir techninėje specifikacijoje </w:t>
            </w:r>
            <w:r w:rsidR="001C0F23">
              <w:rPr>
                <w:kern w:val="2"/>
                <w:szCs w:val="24"/>
              </w:rPr>
              <w:t xml:space="preserve">nustatytų reikalavimų, Tiekėjas privalo pašalinti trūkumus per </w:t>
            </w:r>
            <w:r w:rsidR="001C0F23" w:rsidRPr="001C0F23">
              <w:rPr>
                <w:kern w:val="2"/>
                <w:szCs w:val="24"/>
              </w:rPr>
              <w:t>Pirkėjo nurodytą terminą</w:t>
            </w:r>
            <w:r>
              <w:rPr>
                <w:kern w:val="2"/>
                <w:szCs w:val="24"/>
              </w:rPr>
              <w:t>.</w:t>
            </w:r>
          </w:p>
          <w:p w14:paraId="17B6B5F3" w14:textId="3FBDEC6E" w:rsidR="00412AE6" w:rsidRPr="00E700DB" w:rsidRDefault="0079559C" w:rsidP="00C36E83">
            <w:pPr>
              <w:jc w:val="both"/>
              <w:rPr>
                <w:kern w:val="2"/>
                <w:szCs w:val="24"/>
              </w:rPr>
            </w:pPr>
            <w:r w:rsidRPr="00E700DB">
              <w:rPr>
                <w:kern w:val="2"/>
                <w:szCs w:val="24"/>
              </w:rPr>
              <w:t>10.1.</w:t>
            </w:r>
            <w:r w:rsidR="0016434A">
              <w:rPr>
                <w:kern w:val="2"/>
                <w:szCs w:val="24"/>
              </w:rPr>
              <w:t>3</w:t>
            </w:r>
            <w:r w:rsidRPr="00E700DB">
              <w:rPr>
                <w:kern w:val="2"/>
                <w:szCs w:val="24"/>
              </w:rPr>
              <w:t>. Tiekėjas privalo vykdyti prisiimtus įsipareigojimus pagal Sutartyje nustatyt</w:t>
            </w:r>
            <w:r w:rsidR="001C2183">
              <w:rPr>
                <w:kern w:val="2"/>
                <w:szCs w:val="24"/>
              </w:rPr>
              <w:t>us</w:t>
            </w:r>
            <w:r w:rsidRPr="00E700DB">
              <w:rPr>
                <w:kern w:val="2"/>
                <w:szCs w:val="24"/>
              </w:rPr>
              <w:t xml:space="preserve"> įkainius.</w:t>
            </w:r>
          </w:p>
          <w:p w14:paraId="3DD173E3" w14:textId="27A34D72" w:rsidR="0079559C" w:rsidRPr="00E700DB" w:rsidRDefault="0079559C" w:rsidP="00C36E83">
            <w:pPr>
              <w:jc w:val="both"/>
              <w:rPr>
                <w:kern w:val="2"/>
                <w:szCs w:val="24"/>
              </w:rPr>
            </w:pPr>
            <w:r w:rsidRPr="00E700DB">
              <w:rPr>
                <w:kern w:val="2"/>
                <w:szCs w:val="24"/>
              </w:rPr>
              <w:t>10.1.</w:t>
            </w:r>
            <w:r w:rsidR="0016434A">
              <w:rPr>
                <w:kern w:val="2"/>
                <w:szCs w:val="24"/>
              </w:rPr>
              <w:t>4</w:t>
            </w:r>
            <w:r w:rsidRPr="00E700DB">
              <w:rPr>
                <w:kern w:val="2"/>
                <w:szCs w:val="24"/>
              </w:rPr>
              <w:t xml:space="preserve">. Tiekėjas </w:t>
            </w:r>
            <w:r w:rsidR="00796E9A">
              <w:rPr>
                <w:kern w:val="2"/>
                <w:szCs w:val="24"/>
              </w:rPr>
              <w:t xml:space="preserve">neturi </w:t>
            </w:r>
            <w:r w:rsidR="00187B95" w:rsidRPr="00E700DB">
              <w:rPr>
                <w:kern w:val="2"/>
                <w:szCs w:val="24"/>
              </w:rPr>
              <w:t>pažei</w:t>
            </w:r>
            <w:r w:rsidR="00187B95">
              <w:rPr>
                <w:kern w:val="2"/>
                <w:szCs w:val="24"/>
              </w:rPr>
              <w:t>sti</w:t>
            </w:r>
            <w:r w:rsidR="00187B95" w:rsidRPr="00E700DB">
              <w:rPr>
                <w:kern w:val="2"/>
                <w:szCs w:val="24"/>
              </w:rPr>
              <w:t xml:space="preserve"> Sutarties</w:t>
            </w:r>
            <w:r w:rsidRPr="00E700DB">
              <w:rPr>
                <w:kern w:val="2"/>
                <w:szCs w:val="24"/>
              </w:rPr>
              <w:t xml:space="preserve"> nuostatas, reglamentuojančias konkurenciją, intelektinės nuosavybės apsaugą ar konfidencialios informacijos valdymą.</w:t>
            </w:r>
          </w:p>
          <w:p w14:paraId="7E67C8FE" w14:textId="6A6E58F0" w:rsidR="00187B95" w:rsidRDefault="0079559C" w:rsidP="00C36E83">
            <w:pPr>
              <w:jc w:val="both"/>
              <w:rPr>
                <w:color w:val="4472C4"/>
                <w:kern w:val="2"/>
                <w:szCs w:val="24"/>
              </w:rPr>
            </w:pPr>
            <w:r w:rsidRPr="00E700DB">
              <w:rPr>
                <w:kern w:val="2"/>
                <w:szCs w:val="24"/>
              </w:rPr>
              <w:t>10.1.</w:t>
            </w:r>
            <w:r w:rsidR="0016434A">
              <w:rPr>
                <w:kern w:val="2"/>
                <w:szCs w:val="24"/>
              </w:rPr>
              <w:t>5</w:t>
            </w:r>
            <w:r w:rsidRPr="00E700DB">
              <w:rPr>
                <w:kern w:val="2"/>
                <w:szCs w:val="24"/>
              </w:rPr>
              <w:t xml:space="preserve">. Tiekėjas </w:t>
            </w:r>
            <w:r w:rsidR="00796E9A">
              <w:rPr>
                <w:kern w:val="2"/>
                <w:szCs w:val="24"/>
              </w:rPr>
              <w:t>turi laikytis</w:t>
            </w:r>
            <w:r w:rsidR="00796E9A" w:rsidRPr="00E700DB">
              <w:rPr>
                <w:kern w:val="2"/>
                <w:szCs w:val="24"/>
              </w:rPr>
              <w:t xml:space="preserve"> </w:t>
            </w:r>
            <w:r w:rsidRPr="00E700DB">
              <w:rPr>
                <w:kern w:val="2"/>
                <w:szCs w:val="24"/>
              </w:rPr>
              <w:t>Bendrųjų sąlygų nuostatų dėl naujų subtiekėjų ar specialistų pasitelkimo arba esamų subtiekėjų ar specialistų keitimo, tai laikoma esminiu pažeidimu.</w:t>
            </w:r>
          </w:p>
        </w:tc>
      </w:tr>
      <w:tr w:rsidR="00887CEB" w14:paraId="749114B6" w14:textId="77777777" w:rsidTr="004D474B">
        <w:trPr>
          <w:trHeight w:val="983"/>
        </w:trPr>
        <w:tc>
          <w:tcPr>
            <w:tcW w:w="3094" w:type="dxa"/>
            <w:gridSpan w:val="2"/>
          </w:tcPr>
          <w:p w14:paraId="397420F1" w14:textId="471A24C6" w:rsidR="00887CEB" w:rsidRDefault="00887CEB" w:rsidP="00412AE6">
            <w:pPr>
              <w:rPr>
                <w:b/>
                <w:kern w:val="2"/>
                <w:szCs w:val="24"/>
                <w:lang w:val="en-US"/>
              </w:rPr>
            </w:pPr>
            <w:r>
              <w:rPr>
                <w:b/>
                <w:kern w:val="2"/>
                <w:szCs w:val="24"/>
                <w:lang w:val="en-US"/>
              </w:rPr>
              <w:t xml:space="preserve">10.2. </w:t>
            </w:r>
            <w:r w:rsidRPr="00DE7F00">
              <w:rPr>
                <w:b/>
                <w:kern w:val="2"/>
                <w:szCs w:val="24"/>
              </w:rPr>
              <w:t>Dideli arba nuolatiniai esminės Sutarties sąlygos vykdymo trūkumai</w:t>
            </w:r>
          </w:p>
        </w:tc>
        <w:tc>
          <w:tcPr>
            <w:tcW w:w="6441" w:type="dxa"/>
            <w:gridSpan w:val="2"/>
          </w:tcPr>
          <w:p w14:paraId="17C476E8" w14:textId="77777777" w:rsidR="00887CEB" w:rsidRPr="00887CEB" w:rsidRDefault="00887CEB" w:rsidP="00887CEB">
            <w:pPr>
              <w:jc w:val="both"/>
              <w:rPr>
                <w:kern w:val="2"/>
                <w:szCs w:val="24"/>
              </w:rPr>
            </w:pPr>
            <w:r w:rsidRPr="00887CEB">
              <w:rPr>
                <w:kern w:val="2"/>
                <w:szCs w:val="24"/>
              </w:rPr>
              <w:t>10.2.1. Daugiau nei du kartus per 2 mėnesius nustatyti paslaugų kokybės ar terminų pažeidimai, kuriuos Tiekėjas nepašalina per Pirkėjo nustatytą terminą.</w:t>
            </w:r>
          </w:p>
          <w:p w14:paraId="67125262" w14:textId="77777777" w:rsidR="00887CEB" w:rsidRPr="00887CEB" w:rsidRDefault="00887CEB" w:rsidP="00887CEB">
            <w:pPr>
              <w:jc w:val="both"/>
              <w:rPr>
                <w:kern w:val="2"/>
                <w:szCs w:val="24"/>
              </w:rPr>
            </w:pPr>
            <w:r w:rsidRPr="00887CEB">
              <w:rPr>
                <w:kern w:val="2"/>
                <w:szCs w:val="24"/>
              </w:rPr>
              <w:t>10.2.2. Paslaugų teikimas ne pagal Sutartyje nustatytą apimtį, įkainius ar be Pirkėjo suderinimo dėl reikšmingų pakeitimų.</w:t>
            </w:r>
          </w:p>
          <w:p w14:paraId="44EF6AF8" w14:textId="77777777" w:rsidR="00887CEB" w:rsidRPr="00887CEB" w:rsidRDefault="00887CEB" w:rsidP="00887CEB">
            <w:pPr>
              <w:jc w:val="both"/>
              <w:rPr>
                <w:kern w:val="2"/>
                <w:szCs w:val="24"/>
              </w:rPr>
            </w:pPr>
            <w:r w:rsidRPr="00887CEB">
              <w:rPr>
                <w:kern w:val="2"/>
                <w:szCs w:val="24"/>
              </w:rPr>
              <w:t>10.2.3. Pirkėjo raštiškai nustatyti pažeidimai, susiję su konfidencialumo, intelektinės nuosavybės ar konkurencijos sąlygų nesilaikymu.</w:t>
            </w:r>
          </w:p>
          <w:p w14:paraId="2FE77F1E" w14:textId="77777777" w:rsidR="00887CEB" w:rsidRPr="00887CEB" w:rsidRDefault="00887CEB" w:rsidP="00887CEB">
            <w:pPr>
              <w:jc w:val="both"/>
              <w:rPr>
                <w:kern w:val="2"/>
                <w:szCs w:val="24"/>
              </w:rPr>
            </w:pPr>
            <w:r w:rsidRPr="00887CEB">
              <w:rPr>
                <w:kern w:val="2"/>
                <w:szCs w:val="24"/>
              </w:rPr>
              <w:t>10.2.4. Reikalavimų dėl subtiekėjų ar specialistų pasikeitimų pažeidimas, kaip nustatyta Bendrosiose sąlygose.</w:t>
            </w:r>
          </w:p>
          <w:p w14:paraId="37207E11" w14:textId="5F045F43" w:rsidR="00887CEB" w:rsidRDefault="00887CEB" w:rsidP="00887CEB">
            <w:pPr>
              <w:jc w:val="both"/>
              <w:rPr>
                <w:kern w:val="2"/>
                <w:szCs w:val="24"/>
              </w:rPr>
            </w:pPr>
            <w:r w:rsidRPr="00887CEB">
              <w:rPr>
                <w:kern w:val="2"/>
                <w:szCs w:val="24"/>
              </w:rPr>
              <w:t>10.2.5. Nustačius bent vieną iš šių trūkumų, Pirkėjas turi teisę reikalauti nutraukti Sutartį vienašališkai, įspėjęs Tiekėją prieš 10 (dešimt) darbo dienų raštu.</w:t>
            </w:r>
          </w:p>
        </w:tc>
      </w:tr>
      <w:tr w:rsidR="00412AE6" w14:paraId="2481156D" w14:textId="77777777" w:rsidTr="6B796F8C">
        <w:trPr>
          <w:trHeight w:val="300"/>
        </w:trPr>
        <w:tc>
          <w:tcPr>
            <w:tcW w:w="9535" w:type="dxa"/>
            <w:gridSpan w:val="4"/>
          </w:tcPr>
          <w:p w14:paraId="28216735" w14:textId="77777777" w:rsidR="00412AE6" w:rsidRDefault="00412AE6" w:rsidP="00412AE6">
            <w:pPr>
              <w:jc w:val="center"/>
              <w:rPr>
                <w:b/>
                <w:kern w:val="2"/>
                <w:szCs w:val="24"/>
              </w:rPr>
            </w:pPr>
            <w:r>
              <w:rPr>
                <w:b/>
                <w:kern w:val="2"/>
                <w:szCs w:val="24"/>
              </w:rPr>
              <w:t>11. SUTARTIES GALIOJIMAS IR KEITIMAS</w:t>
            </w:r>
          </w:p>
        </w:tc>
      </w:tr>
      <w:tr w:rsidR="00412AE6" w14:paraId="73E60D0E" w14:textId="77777777" w:rsidTr="00727A54">
        <w:trPr>
          <w:trHeight w:val="1547"/>
        </w:trPr>
        <w:tc>
          <w:tcPr>
            <w:tcW w:w="3094" w:type="dxa"/>
            <w:gridSpan w:val="2"/>
          </w:tcPr>
          <w:p w14:paraId="071FC0C8" w14:textId="77777777" w:rsidR="00412AE6" w:rsidRDefault="00412AE6" w:rsidP="00412AE6">
            <w:pPr>
              <w:rPr>
                <w:b/>
                <w:kern w:val="2"/>
                <w:szCs w:val="24"/>
              </w:rPr>
            </w:pPr>
            <w:bookmarkStart w:id="2" w:name="_Hlk191542456"/>
            <w:r>
              <w:rPr>
                <w:b/>
                <w:szCs w:val="24"/>
              </w:rPr>
              <w:t>11.1. Sutarties sudarymas ir įsigaliojimas</w:t>
            </w:r>
          </w:p>
        </w:tc>
        <w:tc>
          <w:tcPr>
            <w:tcW w:w="6441" w:type="dxa"/>
            <w:gridSpan w:val="2"/>
          </w:tcPr>
          <w:p w14:paraId="67A5473C" w14:textId="77777777" w:rsidR="007F7EA8" w:rsidRPr="007F7EA8" w:rsidRDefault="007F7EA8" w:rsidP="00C36E83">
            <w:pPr>
              <w:jc w:val="both"/>
              <w:rPr>
                <w:kern w:val="2"/>
                <w:szCs w:val="24"/>
              </w:rPr>
            </w:pPr>
            <w:r w:rsidRPr="007F7EA8">
              <w:rPr>
                <w:kern w:val="2"/>
                <w:szCs w:val="24"/>
              </w:rPr>
              <w:t>Ši Sutartis laikoma sudaryta ir įsigalioja nuo Sutarties pasirašymo dienos (antrosios Šalies pasirašymo dieną).</w:t>
            </w:r>
          </w:p>
          <w:p w14:paraId="04094D45" w14:textId="344935B5" w:rsidR="00412AE6" w:rsidRDefault="007F7EA8" w:rsidP="00C36E83">
            <w:pPr>
              <w:jc w:val="both"/>
              <w:rPr>
                <w:color w:val="4472C4"/>
                <w:kern w:val="2"/>
                <w:szCs w:val="24"/>
              </w:rPr>
            </w:pPr>
            <w:r w:rsidRPr="00A33CA3">
              <w:rPr>
                <w:kern w:val="2"/>
                <w:szCs w:val="24"/>
              </w:rPr>
              <w:t xml:space="preserve">Sutartis galioja iki visiško prievolių įvykdymo </w:t>
            </w:r>
            <w:r w:rsidR="004C65FA" w:rsidRPr="00B8747F">
              <w:rPr>
                <w:szCs w:val="24"/>
              </w:rPr>
              <w:t>(</w:t>
            </w:r>
            <w:r w:rsidR="001D66E8" w:rsidRPr="00B8747F">
              <w:rPr>
                <w:szCs w:val="24"/>
              </w:rPr>
              <w:t>terminas negali būti ilgesnis kaip 1</w:t>
            </w:r>
            <w:r w:rsidR="001D66E8">
              <w:rPr>
                <w:szCs w:val="24"/>
              </w:rPr>
              <w:t>4</w:t>
            </w:r>
            <w:r w:rsidR="001D66E8" w:rsidRPr="00B8747F">
              <w:rPr>
                <w:szCs w:val="24"/>
              </w:rPr>
              <w:t xml:space="preserve"> mėnesių nuo šios sutarties įsigaliojimo dienos</w:t>
            </w:r>
            <w:r w:rsidR="004C65FA" w:rsidRPr="00B8747F">
              <w:rPr>
                <w:szCs w:val="24"/>
              </w:rPr>
              <w:t>)</w:t>
            </w:r>
            <w:r w:rsidR="008655FD">
              <w:rPr>
                <w:szCs w:val="24"/>
              </w:rPr>
              <w:t>.</w:t>
            </w:r>
          </w:p>
        </w:tc>
      </w:tr>
      <w:bookmarkEnd w:id="2"/>
      <w:tr w:rsidR="00412AE6" w14:paraId="27B67AC5" w14:textId="77777777" w:rsidTr="00727A54">
        <w:trPr>
          <w:trHeight w:val="975"/>
        </w:trPr>
        <w:tc>
          <w:tcPr>
            <w:tcW w:w="3094" w:type="dxa"/>
            <w:gridSpan w:val="2"/>
          </w:tcPr>
          <w:p w14:paraId="5B8FCCBE" w14:textId="77777777" w:rsidR="00412AE6" w:rsidRDefault="00412AE6" w:rsidP="00412AE6">
            <w:pPr>
              <w:rPr>
                <w:b/>
                <w:kern w:val="2"/>
                <w:szCs w:val="24"/>
              </w:rPr>
            </w:pPr>
            <w:r>
              <w:rPr>
                <w:b/>
                <w:kern w:val="2"/>
                <w:szCs w:val="24"/>
              </w:rPr>
              <w:t>11.2. Sutarties galiojimo termino pratęsimas</w:t>
            </w:r>
          </w:p>
        </w:tc>
        <w:tc>
          <w:tcPr>
            <w:tcW w:w="6441" w:type="dxa"/>
            <w:gridSpan w:val="2"/>
          </w:tcPr>
          <w:p w14:paraId="6D566D92" w14:textId="590A8124" w:rsidR="00412AE6" w:rsidRDefault="007F7EA8" w:rsidP="00C36E83">
            <w:pPr>
              <w:jc w:val="both"/>
              <w:rPr>
                <w:kern w:val="2"/>
                <w:szCs w:val="24"/>
              </w:rPr>
            </w:pPr>
            <w:r w:rsidRPr="007F7EA8">
              <w:rPr>
                <w:kern w:val="2"/>
                <w:szCs w:val="24"/>
              </w:rPr>
              <w:t xml:space="preserve">Šalių abipusiu rašytiniu Susitarimu Sutartis tomis pačiomis sąlygomis gali būti </w:t>
            </w:r>
            <w:r w:rsidRPr="000E58F6">
              <w:rPr>
                <w:kern w:val="2"/>
                <w:szCs w:val="24"/>
              </w:rPr>
              <w:t xml:space="preserve">pratęsta </w:t>
            </w:r>
            <w:r w:rsidR="00D33E58" w:rsidRPr="000E58F6">
              <w:rPr>
                <w:kern w:val="2"/>
                <w:szCs w:val="24"/>
              </w:rPr>
              <w:t>3</w:t>
            </w:r>
            <w:r w:rsidRPr="000E58F6">
              <w:rPr>
                <w:kern w:val="2"/>
                <w:szCs w:val="24"/>
              </w:rPr>
              <w:t xml:space="preserve"> (</w:t>
            </w:r>
            <w:r w:rsidR="00D33E58" w:rsidRPr="000E58F6">
              <w:rPr>
                <w:kern w:val="2"/>
                <w:szCs w:val="24"/>
              </w:rPr>
              <w:t>tris</w:t>
            </w:r>
            <w:r w:rsidRPr="000E58F6">
              <w:rPr>
                <w:kern w:val="2"/>
                <w:szCs w:val="24"/>
              </w:rPr>
              <w:t>) kart</w:t>
            </w:r>
            <w:r w:rsidR="00D33E58" w:rsidRPr="000E58F6">
              <w:rPr>
                <w:kern w:val="2"/>
                <w:szCs w:val="24"/>
              </w:rPr>
              <w:t xml:space="preserve">us po </w:t>
            </w:r>
            <w:r w:rsidR="001D66E8">
              <w:rPr>
                <w:kern w:val="2"/>
                <w:szCs w:val="24"/>
              </w:rPr>
              <w:t>4</w:t>
            </w:r>
            <w:r w:rsidR="00D33E58" w:rsidRPr="000E58F6">
              <w:rPr>
                <w:kern w:val="2"/>
                <w:szCs w:val="24"/>
              </w:rPr>
              <w:t xml:space="preserve"> (</w:t>
            </w:r>
            <w:r w:rsidR="001D66E8">
              <w:rPr>
                <w:kern w:val="2"/>
                <w:szCs w:val="24"/>
              </w:rPr>
              <w:t>keturis</w:t>
            </w:r>
            <w:r w:rsidR="00D33E58" w:rsidRPr="000E58F6">
              <w:rPr>
                <w:kern w:val="2"/>
                <w:szCs w:val="24"/>
              </w:rPr>
              <w:t>) mėnesius</w:t>
            </w:r>
            <w:r w:rsidR="004C65FA" w:rsidRPr="0022537E">
              <w:rPr>
                <w:kern w:val="2"/>
                <w:szCs w:val="24"/>
              </w:rPr>
              <w:t xml:space="preserve">, </w:t>
            </w:r>
            <w:r w:rsidR="004C65FA" w:rsidRPr="0022537E">
              <w:rPr>
                <w:szCs w:val="24"/>
              </w:rPr>
              <w:t xml:space="preserve">jeigu yra išlikęs poreikis ir esant šiai aplinkybei: </w:t>
            </w:r>
            <w:r w:rsidR="004C65FA" w:rsidRPr="000E58F6">
              <w:rPr>
                <w:szCs w:val="24"/>
              </w:rPr>
              <w:t xml:space="preserve">Pirkėjas </w:t>
            </w:r>
            <w:r w:rsidR="001D66E8">
              <w:rPr>
                <w:szCs w:val="24"/>
              </w:rPr>
              <w:t xml:space="preserve">nesuteikė </w:t>
            </w:r>
            <w:r w:rsidR="004C65FA" w:rsidRPr="000E58F6">
              <w:rPr>
                <w:szCs w:val="24"/>
              </w:rPr>
              <w:t>Paslaugų pagal Sutartį ir nėra išnaudota</w:t>
            </w:r>
            <w:r w:rsidR="00D33E58" w:rsidRPr="000E58F6">
              <w:rPr>
                <w:szCs w:val="24"/>
              </w:rPr>
              <w:t>s maksimalus Paslaugų kiekis</w:t>
            </w:r>
            <w:r w:rsidRPr="000E58F6">
              <w:rPr>
                <w:kern w:val="2"/>
                <w:szCs w:val="24"/>
              </w:rPr>
              <w:t>.</w:t>
            </w:r>
          </w:p>
        </w:tc>
      </w:tr>
      <w:tr w:rsidR="00412AE6" w14:paraId="2CB119F6" w14:textId="77777777" w:rsidTr="6B796F8C">
        <w:trPr>
          <w:trHeight w:val="300"/>
        </w:trPr>
        <w:tc>
          <w:tcPr>
            <w:tcW w:w="9535" w:type="dxa"/>
            <w:gridSpan w:val="4"/>
          </w:tcPr>
          <w:p w14:paraId="1E909BAE" w14:textId="77777777" w:rsidR="00412AE6" w:rsidRDefault="00412AE6" w:rsidP="00412AE6">
            <w:pPr>
              <w:jc w:val="center"/>
              <w:rPr>
                <w:b/>
                <w:kern w:val="2"/>
                <w:szCs w:val="24"/>
              </w:rPr>
            </w:pPr>
            <w:r>
              <w:rPr>
                <w:b/>
                <w:kern w:val="2"/>
                <w:szCs w:val="24"/>
              </w:rPr>
              <w:t>12. SUTARTIES NUTRAUKIMAS</w:t>
            </w:r>
          </w:p>
        </w:tc>
      </w:tr>
      <w:tr w:rsidR="00412AE6" w14:paraId="03F6F2B7" w14:textId="77777777" w:rsidTr="00727A54">
        <w:trPr>
          <w:trHeight w:val="681"/>
        </w:trPr>
        <w:tc>
          <w:tcPr>
            <w:tcW w:w="3058" w:type="dxa"/>
            <w:tcBorders>
              <w:top w:val="single" w:sz="4" w:space="0" w:color="auto"/>
              <w:left w:val="single" w:sz="4" w:space="0" w:color="auto"/>
              <w:bottom w:val="single" w:sz="4" w:space="0" w:color="auto"/>
              <w:right w:val="single" w:sz="4" w:space="0" w:color="auto"/>
            </w:tcBorders>
          </w:tcPr>
          <w:p w14:paraId="213DAB3D" w14:textId="77777777" w:rsidR="00412AE6" w:rsidRDefault="00412AE6" w:rsidP="00412AE6">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443B6957" w:rsidR="00412AE6" w:rsidRPr="00F425D4" w:rsidRDefault="00412AE6" w:rsidP="00C36E83">
            <w:pPr>
              <w:jc w:val="both"/>
              <w:rPr>
                <w:kern w:val="2"/>
                <w:szCs w:val="24"/>
              </w:rPr>
            </w:pPr>
            <w:r>
              <w:rPr>
                <w:kern w:val="2"/>
                <w:szCs w:val="24"/>
              </w:rPr>
              <w:t>Sutartis gali būti nutraukiama rašytiniu Šalių susitarimu arba vienašališkai, Bendrosiose sąlygose nustatyta tvarka.</w:t>
            </w:r>
          </w:p>
        </w:tc>
      </w:tr>
      <w:tr w:rsidR="00412AE6" w14:paraId="3FAA1B2E" w14:textId="77777777" w:rsidTr="00727A54">
        <w:trPr>
          <w:trHeight w:val="591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412AE6" w:rsidRDefault="00412AE6" w:rsidP="00412AE6">
            <w:pPr>
              <w:rPr>
                <w:b/>
                <w:kern w:val="2"/>
                <w:szCs w:val="24"/>
              </w:rPr>
            </w:pPr>
            <w:r>
              <w:rPr>
                <w:b/>
                <w:kern w:val="2"/>
                <w:szCs w:val="24"/>
              </w:rPr>
              <w:t>12.2</w:t>
            </w:r>
            <w:r w:rsidRPr="0022537E">
              <w:rPr>
                <w:b/>
                <w:kern w:val="2"/>
                <w:szCs w:val="24"/>
              </w:rPr>
              <w:t xml:space="preserve">. </w:t>
            </w:r>
            <w:r w:rsidRPr="000E58F6">
              <w:rPr>
                <w:b/>
                <w:kern w:val="2"/>
                <w:szCs w:val="24"/>
              </w:rPr>
              <w:t xml:space="preserve">Esminiai Sutarties </w:t>
            </w:r>
            <w:r w:rsidRPr="000E58F6">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412AE6" w:rsidRPr="00E700DB" w:rsidRDefault="00412AE6" w:rsidP="00C36E83">
            <w:pPr>
              <w:jc w:val="both"/>
              <w:rPr>
                <w:kern w:val="2"/>
                <w:szCs w:val="24"/>
              </w:rPr>
            </w:pPr>
            <w:r w:rsidRPr="00E700DB">
              <w:rPr>
                <w:kern w:val="2"/>
                <w:szCs w:val="24"/>
              </w:rPr>
              <w:t>12.2.1. jeigu Tiekėjas nevykdo prisiimtų įsipareigojimų už Sutartyje nustatytą Sutarties kainą / įkainius;</w:t>
            </w:r>
          </w:p>
          <w:p w14:paraId="27C8F88F" w14:textId="1B0F9874" w:rsidR="00412AE6" w:rsidRPr="00E700DB" w:rsidRDefault="00412AE6" w:rsidP="00C36E83">
            <w:pPr>
              <w:jc w:val="both"/>
              <w:rPr>
                <w:kern w:val="2"/>
                <w:szCs w:val="24"/>
              </w:rPr>
            </w:pPr>
            <w:r w:rsidRPr="00E700DB">
              <w:rPr>
                <w:kern w:val="2"/>
                <w:szCs w:val="24"/>
              </w:rPr>
              <w:t>12.2.</w:t>
            </w:r>
            <w:r w:rsidR="00E700DB" w:rsidRPr="00E700DB">
              <w:rPr>
                <w:kern w:val="2"/>
                <w:szCs w:val="24"/>
              </w:rPr>
              <w:t>2</w:t>
            </w:r>
            <w:r w:rsidRPr="00E700DB">
              <w:rPr>
                <w:kern w:val="2"/>
                <w:szCs w:val="24"/>
              </w:rPr>
              <w:t>.</w:t>
            </w:r>
            <w:r w:rsidR="00C36E83">
              <w:rPr>
                <w:kern w:val="2"/>
                <w:szCs w:val="24"/>
              </w:rPr>
              <w:t xml:space="preserve"> </w:t>
            </w:r>
            <w:r w:rsidRPr="00E700DB">
              <w:rPr>
                <w:kern w:val="2"/>
                <w:szCs w:val="24"/>
              </w:rPr>
              <w:t xml:space="preserve">jeigu Tiekėjas nesilaiko Sutartyje nustatytų Paslaugų teikimo terminų </w:t>
            </w:r>
            <w:r w:rsidRPr="000E58F6">
              <w:rPr>
                <w:kern w:val="2"/>
                <w:szCs w:val="24"/>
              </w:rPr>
              <w:t xml:space="preserve">2 (du) kartus iš eilės arba vėluoja suteikti Paslaugas daugiau nei </w:t>
            </w:r>
            <w:r w:rsidR="00C36E83" w:rsidRPr="000E58F6">
              <w:rPr>
                <w:kern w:val="2"/>
                <w:szCs w:val="24"/>
              </w:rPr>
              <w:t>30</w:t>
            </w:r>
            <w:r w:rsidRPr="000E58F6">
              <w:rPr>
                <w:kern w:val="2"/>
                <w:szCs w:val="24"/>
              </w:rPr>
              <w:t xml:space="preserve"> (</w:t>
            </w:r>
            <w:r w:rsidR="00C36E83" w:rsidRPr="000E58F6">
              <w:rPr>
                <w:kern w:val="2"/>
                <w:szCs w:val="24"/>
              </w:rPr>
              <w:t>trisdešimt</w:t>
            </w:r>
            <w:r w:rsidRPr="000E58F6">
              <w:rPr>
                <w:kern w:val="2"/>
                <w:szCs w:val="24"/>
              </w:rPr>
              <w:t>) dien</w:t>
            </w:r>
            <w:r w:rsidR="00C36E83" w:rsidRPr="000E58F6">
              <w:rPr>
                <w:kern w:val="2"/>
                <w:szCs w:val="24"/>
              </w:rPr>
              <w:t>ų</w:t>
            </w:r>
            <w:r w:rsidRPr="000E58F6">
              <w:rPr>
                <w:kern w:val="2"/>
                <w:szCs w:val="24"/>
              </w:rPr>
              <w:t xml:space="preserve"> </w:t>
            </w:r>
            <w:r w:rsidR="00C36E83" w:rsidRPr="000E58F6">
              <w:rPr>
                <w:kern w:val="2"/>
                <w:szCs w:val="24"/>
              </w:rPr>
              <w:t>nei Sutartyje</w:t>
            </w:r>
            <w:r w:rsidR="0022537E" w:rsidRPr="000E58F6">
              <w:rPr>
                <w:kern w:val="2"/>
                <w:szCs w:val="24"/>
              </w:rPr>
              <w:t xml:space="preserve"> (Pirkėjo užsakyme)</w:t>
            </w:r>
            <w:r w:rsidR="00C36E83" w:rsidRPr="000E58F6">
              <w:rPr>
                <w:kern w:val="2"/>
                <w:szCs w:val="24"/>
              </w:rPr>
              <w:t xml:space="preserve"> nustatytas </w:t>
            </w:r>
            <w:r w:rsidR="00E60351" w:rsidRPr="000E58F6">
              <w:rPr>
                <w:kern w:val="2"/>
                <w:szCs w:val="24"/>
              </w:rPr>
              <w:t>P</w:t>
            </w:r>
            <w:r w:rsidR="00C36E83" w:rsidRPr="000E58F6">
              <w:rPr>
                <w:kern w:val="2"/>
                <w:szCs w:val="24"/>
              </w:rPr>
              <w:t>aslaugų teikimo  terminas;</w:t>
            </w:r>
          </w:p>
          <w:p w14:paraId="63F46089" w14:textId="2E2A5D70" w:rsidR="00412AE6" w:rsidRPr="00E700DB" w:rsidRDefault="00412AE6" w:rsidP="00C36E83">
            <w:pPr>
              <w:tabs>
                <w:tab w:val="left" w:pos="567"/>
                <w:tab w:val="left" w:pos="851"/>
                <w:tab w:val="left" w:pos="992"/>
                <w:tab w:val="left" w:pos="1134"/>
              </w:tabs>
              <w:spacing w:line="257" w:lineRule="auto"/>
              <w:jc w:val="both"/>
              <w:rPr>
                <w:kern w:val="2"/>
                <w:szCs w:val="24"/>
              </w:rPr>
            </w:pPr>
            <w:r w:rsidRPr="00E700DB">
              <w:rPr>
                <w:kern w:val="2"/>
                <w:szCs w:val="24"/>
              </w:rPr>
              <w:t>12.2.</w:t>
            </w:r>
            <w:r w:rsidR="00C36E83">
              <w:rPr>
                <w:kern w:val="2"/>
                <w:szCs w:val="24"/>
              </w:rPr>
              <w:t>3</w:t>
            </w:r>
            <w:r w:rsidRPr="00E700DB">
              <w:rPr>
                <w:kern w:val="2"/>
                <w:szCs w:val="24"/>
              </w:rPr>
              <w:t>. jeigu Tiekėjas pažeidžia Paslaugų teikimo terminus ir priskaičiuotų netesybų už vėlavimą suma viršija 20 (dvidešimt) proc. Pradinės sutarties vertės;</w:t>
            </w:r>
          </w:p>
          <w:p w14:paraId="312858C3" w14:textId="4352F1EC" w:rsidR="00412AE6" w:rsidRPr="00E700DB" w:rsidRDefault="00412AE6" w:rsidP="00C36E83">
            <w:pPr>
              <w:tabs>
                <w:tab w:val="left" w:pos="567"/>
                <w:tab w:val="left" w:pos="851"/>
                <w:tab w:val="left" w:pos="992"/>
                <w:tab w:val="left" w:pos="1134"/>
              </w:tabs>
              <w:spacing w:line="257" w:lineRule="auto"/>
              <w:jc w:val="both"/>
              <w:rPr>
                <w:kern w:val="2"/>
                <w:szCs w:val="24"/>
              </w:rPr>
            </w:pPr>
            <w:r w:rsidRPr="00E700DB">
              <w:rPr>
                <w:kern w:val="2"/>
                <w:szCs w:val="24"/>
              </w:rPr>
              <w:t>12.2.</w:t>
            </w:r>
            <w:r w:rsidR="00C36E83">
              <w:rPr>
                <w:kern w:val="2"/>
                <w:szCs w:val="24"/>
              </w:rPr>
              <w:t>4</w:t>
            </w:r>
            <w:r w:rsidRPr="00E700DB">
              <w:rPr>
                <w:kern w:val="2"/>
                <w:szCs w:val="24"/>
              </w:rPr>
              <w:t>. Tiekėjas pažeidžia Paslaugų teikimo terminus ir dėl Paslaugų teikimo vėlavimo Paslaugos tampa nebereikalingos;</w:t>
            </w:r>
          </w:p>
          <w:p w14:paraId="73E20761" w14:textId="0BB1C382" w:rsidR="00412AE6" w:rsidRPr="00E700DB" w:rsidRDefault="00412AE6" w:rsidP="00C36E83">
            <w:pPr>
              <w:tabs>
                <w:tab w:val="left" w:pos="567"/>
                <w:tab w:val="left" w:pos="851"/>
                <w:tab w:val="left" w:pos="992"/>
                <w:tab w:val="left" w:pos="1134"/>
              </w:tabs>
              <w:spacing w:line="257" w:lineRule="auto"/>
              <w:jc w:val="both"/>
              <w:rPr>
                <w:kern w:val="2"/>
                <w:szCs w:val="24"/>
              </w:rPr>
            </w:pPr>
            <w:r w:rsidRPr="00E700DB">
              <w:rPr>
                <w:kern w:val="2"/>
                <w:szCs w:val="24"/>
              </w:rPr>
              <w:t>12.2.</w:t>
            </w:r>
            <w:r w:rsidR="00C36E83">
              <w:rPr>
                <w:kern w:val="2"/>
                <w:szCs w:val="24"/>
              </w:rPr>
              <w:t>5</w:t>
            </w:r>
            <w:r w:rsidRPr="00E700DB">
              <w:rPr>
                <w:kern w:val="2"/>
                <w:szCs w:val="24"/>
              </w:rPr>
              <w:t>. Tiekėjas daugiau kaip 2 (du) kartus suteikia Paslaugas, kurios neatitinka Sutartyje ir (ar) įstatymuose nustatytų reikalavimų Paslaugoms;</w:t>
            </w:r>
          </w:p>
          <w:p w14:paraId="1DE93274" w14:textId="256F197A" w:rsidR="00412AE6" w:rsidRPr="00E700DB" w:rsidRDefault="00412AE6" w:rsidP="00C36E83">
            <w:pPr>
              <w:jc w:val="both"/>
              <w:rPr>
                <w:kern w:val="2"/>
                <w:szCs w:val="24"/>
              </w:rPr>
            </w:pPr>
            <w:r w:rsidRPr="00E700DB">
              <w:rPr>
                <w:kern w:val="2"/>
                <w:szCs w:val="24"/>
              </w:rPr>
              <w:t>12.2.</w:t>
            </w:r>
            <w:r w:rsidR="00C36E83">
              <w:rPr>
                <w:kern w:val="2"/>
                <w:szCs w:val="24"/>
              </w:rPr>
              <w:t>6</w:t>
            </w:r>
            <w:r w:rsidRPr="00E700DB">
              <w:rPr>
                <w:kern w:val="2"/>
                <w:szCs w:val="24"/>
              </w:rPr>
              <w:t>. Tiekėjas pažeidžia šios Sutarties nuostatas, reglamentuojančias konkurenciją, intelektinės nuosavybės ar konfidencialios informacijos valdymą;</w:t>
            </w:r>
          </w:p>
          <w:p w14:paraId="2AC0C09D" w14:textId="24323C2C" w:rsidR="00412AE6" w:rsidRDefault="00412AE6" w:rsidP="00C36E83">
            <w:pPr>
              <w:jc w:val="both"/>
              <w:rPr>
                <w:rFonts w:eastAsia="Arial"/>
                <w:color w:val="FF0000"/>
                <w:kern w:val="2"/>
              </w:rPr>
            </w:pPr>
            <w:r w:rsidRPr="00E700DB">
              <w:rPr>
                <w:kern w:val="2"/>
                <w:szCs w:val="24"/>
              </w:rPr>
              <w:t>12.2.</w:t>
            </w:r>
            <w:r w:rsidR="00C36E83">
              <w:rPr>
                <w:kern w:val="2"/>
                <w:szCs w:val="24"/>
              </w:rPr>
              <w:t>7</w:t>
            </w:r>
            <w:r w:rsidRPr="00E700DB">
              <w:rPr>
                <w:kern w:val="2"/>
                <w:szCs w:val="24"/>
              </w:rPr>
              <w:t>. Tiekėjas pažeidžia Bendrųjų sąlygų nuostatas dėl Sutarties vykdymui pasitelkiamų naujų subtiekėjų ir (ar) specialistų / esamų subtiekėjų ir (ar) specialistų keitimo</w:t>
            </w:r>
            <w:r w:rsidR="00C36E83">
              <w:rPr>
                <w:kern w:val="2"/>
                <w:szCs w:val="24"/>
              </w:rPr>
              <w:t>.</w:t>
            </w:r>
          </w:p>
        </w:tc>
      </w:tr>
      <w:tr w:rsidR="00412AE6" w14:paraId="16E64D10" w14:textId="77777777" w:rsidTr="6B796F8C">
        <w:trPr>
          <w:trHeight w:val="300"/>
        </w:trPr>
        <w:tc>
          <w:tcPr>
            <w:tcW w:w="9535" w:type="dxa"/>
            <w:gridSpan w:val="4"/>
          </w:tcPr>
          <w:p w14:paraId="7BE18CDF" w14:textId="216702FF" w:rsidR="00412AE6" w:rsidRDefault="00412AE6" w:rsidP="00412AE6">
            <w:pPr>
              <w:jc w:val="center"/>
              <w:rPr>
                <w:kern w:val="2"/>
                <w:szCs w:val="24"/>
              </w:rPr>
            </w:pPr>
            <w:r>
              <w:rPr>
                <w:b/>
                <w:kern w:val="2"/>
                <w:szCs w:val="24"/>
              </w:rPr>
              <w:t xml:space="preserve">13. APLINKOS APSAUGOS IR SOCIALINIAI KRITERIJAI </w:t>
            </w:r>
          </w:p>
        </w:tc>
      </w:tr>
      <w:tr w:rsidR="00412AE6" w14:paraId="05D8A05A" w14:textId="77777777" w:rsidTr="004D474B">
        <w:trPr>
          <w:trHeight w:val="698"/>
        </w:trPr>
        <w:tc>
          <w:tcPr>
            <w:tcW w:w="3058" w:type="dxa"/>
          </w:tcPr>
          <w:p w14:paraId="1C2710A4" w14:textId="77777777" w:rsidR="00412AE6" w:rsidRDefault="00412AE6" w:rsidP="00412AE6">
            <w:pPr>
              <w:rPr>
                <w:b/>
                <w:kern w:val="2"/>
                <w:szCs w:val="24"/>
              </w:rPr>
            </w:pPr>
            <w:r>
              <w:rPr>
                <w:b/>
                <w:kern w:val="2"/>
                <w:szCs w:val="24"/>
              </w:rPr>
              <w:t xml:space="preserve">13.1. Su perkamomis paslaugomis susiję  aplinkos apsaugos kriterijai </w:t>
            </w:r>
          </w:p>
        </w:tc>
        <w:tc>
          <w:tcPr>
            <w:tcW w:w="6477" w:type="dxa"/>
            <w:gridSpan w:val="3"/>
          </w:tcPr>
          <w:p w14:paraId="53C9F569" w14:textId="1DF14CF7" w:rsidR="007F7EA8" w:rsidRPr="00F425D4" w:rsidRDefault="00E602F5" w:rsidP="00727A54">
            <w:pPr>
              <w:jc w:val="both"/>
              <w:rPr>
                <w:color w:val="000000"/>
                <w:kern w:val="2"/>
                <w:szCs w:val="24"/>
                <w:shd w:val="clear" w:color="auto" w:fill="FFFFFF"/>
              </w:rPr>
            </w:pPr>
            <w:r w:rsidRPr="00E602F5">
              <w:rPr>
                <w:color w:val="000000"/>
                <w:kern w:val="2"/>
                <w:szCs w:val="24"/>
                <w:shd w:val="clear" w:color="auto" w:fill="FFFFFF"/>
              </w:rPr>
              <w:t>Lietuvos Respublikos aplinkos ministro 2011 m. birželio 28 d. įsakymu Nr. D1-508 „Dėl aplinkos apsaugos kriterijų taikymo, vykdant žaliuosius pirkimus, tvarkos aprašo patvirtinimo“, patvirtinto Aplinkos apsaugos kriterijų taikymo, vykdant žaliuosius pirkimus, tvarkos aprašo</w:t>
            </w:r>
            <w:r>
              <w:rPr>
                <w:color w:val="000000"/>
                <w:kern w:val="2"/>
                <w:szCs w:val="24"/>
                <w:shd w:val="clear" w:color="auto" w:fill="FFFFFF"/>
              </w:rPr>
              <w:t xml:space="preserve"> </w:t>
            </w:r>
            <w:r w:rsidR="007F7EA8" w:rsidRPr="007F7EA8">
              <w:rPr>
                <w:color w:val="000000"/>
                <w:kern w:val="2"/>
                <w:szCs w:val="24"/>
                <w:shd w:val="clear" w:color="auto" w:fill="FFFFFF"/>
              </w:rPr>
              <w:t>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412AE6" w14:paraId="419E8DA3" w14:textId="77777777" w:rsidTr="6B796F8C">
        <w:trPr>
          <w:trHeight w:val="300"/>
        </w:trPr>
        <w:tc>
          <w:tcPr>
            <w:tcW w:w="3058" w:type="dxa"/>
          </w:tcPr>
          <w:p w14:paraId="628C630D" w14:textId="77777777" w:rsidR="00412AE6" w:rsidRDefault="00412AE6" w:rsidP="00412AE6">
            <w:pPr>
              <w:rPr>
                <w:b/>
                <w:kern w:val="2"/>
                <w:szCs w:val="24"/>
              </w:rPr>
            </w:pPr>
            <w:r>
              <w:rPr>
                <w:b/>
                <w:kern w:val="2"/>
                <w:szCs w:val="24"/>
              </w:rPr>
              <w:t>13.2. Su perkamomis Paslaugomis susiję socialiniai kriterijai</w:t>
            </w:r>
          </w:p>
        </w:tc>
        <w:tc>
          <w:tcPr>
            <w:tcW w:w="6477" w:type="dxa"/>
            <w:gridSpan w:val="3"/>
          </w:tcPr>
          <w:p w14:paraId="3EC0D911" w14:textId="77777777" w:rsidR="00412AE6" w:rsidRDefault="00412AE6" w:rsidP="00412AE6">
            <w:pPr>
              <w:rPr>
                <w:color w:val="000000"/>
                <w:kern w:val="2"/>
                <w:szCs w:val="24"/>
                <w:shd w:val="clear" w:color="auto" w:fill="FFFFFF"/>
              </w:rPr>
            </w:pPr>
            <w:r>
              <w:rPr>
                <w:color w:val="000000"/>
                <w:kern w:val="2"/>
                <w:szCs w:val="24"/>
                <w:shd w:val="clear" w:color="auto" w:fill="FFFFFF"/>
              </w:rPr>
              <w:t>Netaikoma</w:t>
            </w:r>
          </w:p>
          <w:p w14:paraId="2BF3C378" w14:textId="07EAB7F9" w:rsidR="00412AE6" w:rsidRDefault="00412AE6" w:rsidP="00412AE6">
            <w:pPr>
              <w:rPr>
                <w:color w:val="0070C0"/>
                <w:kern w:val="2"/>
                <w:szCs w:val="24"/>
              </w:rPr>
            </w:pPr>
          </w:p>
        </w:tc>
      </w:tr>
      <w:tr w:rsidR="00412AE6" w14:paraId="1CF58E95" w14:textId="77777777" w:rsidTr="6B796F8C">
        <w:trPr>
          <w:trHeight w:val="300"/>
        </w:trPr>
        <w:tc>
          <w:tcPr>
            <w:tcW w:w="9535" w:type="dxa"/>
            <w:gridSpan w:val="4"/>
          </w:tcPr>
          <w:p w14:paraId="477CE1F7" w14:textId="694D8833" w:rsidR="00412AE6" w:rsidRPr="007B5F8A" w:rsidRDefault="00412AE6" w:rsidP="007B5F8A">
            <w:pPr>
              <w:jc w:val="center"/>
              <w:rPr>
                <w:b/>
                <w:kern w:val="2"/>
                <w:szCs w:val="24"/>
              </w:rPr>
            </w:pPr>
            <w:r>
              <w:rPr>
                <w:b/>
                <w:kern w:val="2"/>
                <w:szCs w:val="24"/>
              </w:rPr>
              <w:t xml:space="preserve">14. BENDRŲJŲ SĄLYGŲ PAKEITIMAI IR PAPILDYMAI </w:t>
            </w:r>
          </w:p>
        </w:tc>
      </w:tr>
      <w:tr w:rsidR="00412AE6" w14:paraId="3CC1A2DB" w14:textId="77777777" w:rsidTr="00727A54">
        <w:trPr>
          <w:trHeight w:val="1288"/>
        </w:trPr>
        <w:tc>
          <w:tcPr>
            <w:tcW w:w="3058" w:type="dxa"/>
          </w:tcPr>
          <w:p w14:paraId="136BB968" w14:textId="77777777" w:rsidR="00412AE6" w:rsidRDefault="00412AE6" w:rsidP="00412AE6">
            <w:pPr>
              <w:rPr>
                <w:b/>
                <w:kern w:val="2"/>
                <w:szCs w:val="24"/>
              </w:rPr>
            </w:pPr>
            <w:r>
              <w:rPr>
                <w:b/>
                <w:kern w:val="2"/>
                <w:szCs w:val="24"/>
              </w:rPr>
              <w:t xml:space="preserve">14.1. </w:t>
            </w:r>
          </w:p>
        </w:tc>
        <w:tc>
          <w:tcPr>
            <w:tcW w:w="6477" w:type="dxa"/>
            <w:gridSpan w:val="3"/>
          </w:tcPr>
          <w:p w14:paraId="765F3002" w14:textId="4462EFBD" w:rsidR="00412AE6" w:rsidRDefault="00412AE6" w:rsidP="00D93024">
            <w:pPr>
              <w:rPr>
                <w:kern w:val="2"/>
                <w:szCs w:val="24"/>
              </w:rPr>
            </w:pPr>
            <w:r>
              <w:rPr>
                <w:kern w:val="2"/>
                <w:szCs w:val="24"/>
              </w:rPr>
              <w:t xml:space="preserve">Šalys susitaria pakeisti nurodytą Sutarties Bendrųjų sąlygų </w:t>
            </w:r>
            <w:r w:rsidR="00663D98">
              <w:rPr>
                <w:kern w:val="2"/>
                <w:szCs w:val="24"/>
              </w:rPr>
              <w:t>punktą</w:t>
            </w:r>
            <w:r>
              <w:rPr>
                <w:kern w:val="2"/>
                <w:szCs w:val="24"/>
              </w:rPr>
              <w:t xml:space="preserve"> ir išdėstyti jį nauja redakcija: </w:t>
            </w:r>
            <w:r w:rsidR="00663D98">
              <w:rPr>
                <w:kern w:val="2"/>
                <w:szCs w:val="24"/>
              </w:rPr>
              <w:t>________.</w:t>
            </w:r>
          </w:p>
        </w:tc>
      </w:tr>
      <w:tr w:rsidR="00412AE6" w14:paraId="12F09A8A" w14:textId="77777777" w:rsidTr="00432327">
        <w:trPr>
          <w:trHeight w:val="4121"/>
        </w:trPr>
        <w:tc>
          <w:tcPr>
            <w:tcW w:w="3058" w:type="dxa"/>
          </w:tcPr>
          <w:p w14:paraId="6B917536" w14:textId="77777777" w:rsidR="00412AE6" w:rsidRDefault="00412AE6" w:rsidP="00412AE6">
            <w:pPr>
              <w:rPr>
                <w:b/>
                <w:kern w:val="2"/>
                <w:szCs w:val="24"/>
              </w:rPr>
            </w:pPr>
            <w:r w:rsidRPr="00D93024">
              <w:rPr>
                <w:b/>
                <w:kern w:val="2"/>
                <w:szCs w:val="24"/>
              </w:rPr>
              <w:lastRenderedPageBreak/>
              <w:t>14.2.</w:t>
            </w:r>
          </w:p>
        </w:tc>
        <w:tc>
          <w:tcPr>
            <w:tcW w:w="6477" w:type="dxa"/>
            <w:gridSpan w:val="3"/>
          </w:tcPr>
          <w:p w14:paraId="60999228" w14:textId="02F27D26" w:rsidR="00D93024" w:rsidRPr="0022537E" w:rsidRDefault="00412AE6" w:rsidP="00727A54">
            <w:pPr>
              <w:jc w:val="both"/>
              <w:rPr>
                <w:kern w:val="2"/>
                <w:szCs w:val="24"/>
              </w:rPr>
            </w:pPr>
            <w:r w:rsidRPr="00B8747F">
              <w:rPr>
                <w:kern w:val="2"/>
                <w:szCs w:val="24"/>
              </w:rPr>
              <w:t>Šalys susitaria papildyti Sutarties Bendr</w:t>
            </w:r>
            <w:r w:rsidR="00F86CF3" w:rsidRPr="00B8747F">
              <w:rPr>
                <w:kern w:val="2"/>
                <w:szCs w:val="24"/>
              </w:rPr>
              <w:t>ųjų</w:t>
            </w:r>
            <w:r w:rsidRPr="00B8747F">
              <w:rPr>
                <w:kern w:val="2"/>
                <w:szCs w:val="24"/>
              </w:rPr>
              <w:t xml:space="preserve"> sąlyg</w:t>
            </w:r>
            <w:r w:rsidR="00F86CF3" w:rsidRPr="00B8747F">
              <w:rPr>
                <w:kern w:val="2"/>
                <w:szCs w:val="24"/>
              </w:rPr>
              <w:t>ų</w:t>
            </w:r>
            <w:r w:rsidRPr="00B8747F">
              <w:rPr>
                <w:kern w:val="2"/>
                <w:szCs w:val="24"/>
              </w:rPr>
              <w:t xml:space="preserve"> </w:t>
            </w:r>
            <w:r w:rsidR="00F86CF3" w:rsidRPr="00B8747F">
              <w:rPr>
                <w:kern w:val="2"/>
                <w:szCs w:val="24"/>
              </w:rPr>
              <w:t>13.1. punkt</w:t>
            </w:r>
            <w:r w:rsidR="001C2183" w:rsidRPr="00B8747F">
              <w:rPr>
                <w:kern w:val="2"/>
                <w:szCs w:val="24"/>
              </w:rPr>
              <w:t>ą</w:t>
            </w:r>
            <w:r w:rsidR="00E602F5" w:rsidRPr="00B8747F">
              <w:rPr>
                <w:kern w:val="2"/>
                <w:szCs w:val="24"/>
              </w:rPr>
              <w:t xml:space="preserve"> (nekeičiant </w:t>
            </w:r>
            <w:r w:rsidRPr="00B8747F">
              <w:rPr>
                <w:kern w:val="2"/>
                <w:szCs w:val="24"/>
              </w:rPr>
              <w:t>kitų punktų numeracijos</w:t>
            </w:r>
            <w:r w:rsidR="00E602F5" w:rsidRPr="00B8747F">
              <w:rPr>
                <w:kern w:val="2"/>
                <w:szCs w:val="24"/>
              </w:rPr>
              <w:t>) ir jį išdėstyti</w:t>
            </w:r>
            <w:r w:rsidR="00E602F5" w:rsidRPr="0022537E">
              <w:rPr>
                <w:kern w:val="2"/>
                <w:szCs w:val="24"/>
              </w:rPr>
              <w:t xml:space="preserve"> taip:</w:t>
            </w:r>
          </w:p>
          <w:p w14:paraId="32A0001D" w14:textId="77777777" w:rsidR="00663D98" w:rsidRPr="00D93024" w:rsidRDefault="00663D98" w:rsidP="00727A54">
            <w:pPr>
              <w:jc w:val="both"/>
              <w:rPr>
                <w:kern w:val="2"/>
                <w:szCs w:val="24"/>
              </w:rPr>
            </w:pPr>
            <w:r w:rsidRPr="0022537E">
              <w:rPr>
                <w:kern w:val="2"/>
                <w:szCs w:val="24"/>
              </w:rPr>
              <w:t>13.1. Šalys įsipareigoja:</w:t>
            </w:r>
          </w:p>
          <w:p w14:paraId="3F31391E" w14:textId="77777777" w:rsidR="00663D98" w:rsidRPr="00D93024" w:rsidRDefault="00663D98" w:rsidP="00727A54">
            <w:pPr>
              <w:jc w:val="both"/>
              <w:rPr>
                <w:kern w:val="2"/>
                <w:szCs w:val="24"/>
              </w:rPr>
            </w:pPr>
            <w:r w:rsidRPr="00D93024">
              <w:rPr>
                <w:kern w:val="2"/>
                <w:szCs w:val="24"/>
              </w:rPr>
              <w:t>13.1.1.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433FBA" w14:textId="5B610F0F" w:rsidR="00412AE6" w:rsidRDefault="00663D98" w:rsidP="00727A54">
            <w:pPr>
              <w:jc w:val="both"/>
              <w:rPr>
                <w:kern w:val="2"/>
                <w:szCs w:val="24"/>
              </w:rPr>
            </w:pPr>
            <w:r w:rsidRPr="00D93024">
              <w:rPr>
                <w:kern w:val="2"/>
                <w:szCs w:val="24"/>
              </w:rPr>
              <w:t xml:space="preserve">13.1.2. </w:t>
            </w:r>
            <w:bookmarkStart w:id="3" w:name="_Hlk191534749"/>
            <w:r w:rsidR="00E602F5">
              <w:rPr>
                <w:kern w:val="2"/>
                <w:szCs w:val="24"/>
              </w:rPr>
              <w:t>p</w:t>
            </w:r>
            <w:r w:rsidR="00E602F5" w:rsidRPr="00E602F5">
              <w:rPr>
                <w:kern w:val="2"/>
                <w:szCs w:val="24"/>
              </w:rPr>
              <w:t xml:space="preserve">er 5 (penkias) darbo dienas nuo Paslaugų teikimo sutarties įsigaliojimo dienos </w:t>
            </w:r>
            <w:r w:rsidR="00E602F5">
              <w:rPr>
                <w:kern w:val="2"/>
                <w:szCs w:val="24"/>
              </w:rPr>
              <w:t>Tiekėjas</w:t>
            </w:r>
            <w:r w:rsidR="00E602F5" w:rsidRPr="00E602F5">
              <w:rPr>
                <w:kern w:val="2"/>
                <w:szCs w:val="24"/>
              </w:rPr>
              <w:t xml:space="preserve"> turi pasirašyti </w:t>
            </w:r>
            <w:r w:rsidR="00C1641B" w:rsidRPr="00A33CA3">
              <w:rPr>
                <w:kern w:val="2"/>
                <w:szCs w:val="24"/>
              </w:rPr>
              <w:t>Asmens d</w:t>
            </w:r>
            <w:r w:rsidR="00E602F5" w:rsidRPr="00A33CA3">
              <w:rPr>
                <w:kern w:val="2"/>
                <w:szCs w:val="24"/>
              </w:rPr>
              <w:t>uomenų tvarkymo sutartį (</w:t>
            </w:r>
            <w:r w:rsidR="00C1641B" w:rsidRPr="00A33CA3">
              <w:rPr>
                <w:kern w:val="2"/>
                <w:szCs w:val="24"/>
              </w:rPr>
              <w:t>3</w:t>
            </w:r>
            <w:r w:rsidR="00E602F5" w:rsidRPr="00A33CA3">
              <w:rPr>
                <w:kern w:val="2"/>
                <w:szCs w:val="24"/>
              </w:rPr>
              <w:t xml:space="preserve"> priedas) bei Pirkėjui pateikti</w:t>
            </w:r>
            <w:r w:rsidR="00E602F5" w:rsidRPr="001C2183">
              <w:rPr>
                <w:kern w:val="2"/>
                <w:szCs w:val="24"/>
              </w:rPr>
              <w:t xml:space="preserve"> Tiekėjo specialistų pasirašytus konfidencialumo ir duomenų saugos reikalavimų laikymosi pasižadėjimus (</w:t>
            </w:r>
            <w:r w:rsidR="00C1641B" w:rsidRPr="001C2183">
              <w:rPr>
                <w:kern w:val="2"/>
                <w:szCs w:val="24"/>
              </w:rPr>
              <w:t>4</w:t>
            </w:r>
            <w:r w:rsidR="00E602F5" w:rsidRPr="001C2183">
              <w:rPr>
                <w:kern w:val="2"/>
                <w:szCs w:val="24"/>
              </w:rPr>
              <w:t xml:space="preserve"> priedas)</w:t>
            </w:r>
            <w:bookmarkEnd w:id="3"/>
          </w:p>
        </w:tc>
      </w:tr>
      <w:tr w:rsidR="00412AE6" w14:paraId="599D3732" w14:textId="77777777" w:rsidTr="6B796F8C">
        <w:trPr>
          <w:trHeight w:val="300"/>
        </w:trPr>
        <w:tc>
          <w:tcPr>
            <w:tcW w:w="3058" w:type="dxa"/>
          </w:tcPr>
          <w:p w14:paraId="33655D0D" w14:textId="77777777" w:rsidR="00412AE6" w:rsidRDefault="00412AE6" w:rsidP="00412AE6">
            <w:pPr>
              <w:rPr>
                <w:b/>
                <w:kern w:val="2"/>
                <w:szCs w:val="24"/>
              </w:rPr>
            </w:pPr>
            <w:r>
              <w:rPr>
                <w:b/>
                <w:kern w:val="2"/>
                <w:szCs w:val="24"/>
              </w:rPr>
              <w:t>14.3.</w:t>
            </w:r>
          </w:p>
        </w:tc>
        <w:tc>
          <w:tcPr>
            <w:tcW w:w="6477" w:type="dxa"/>
            <w:gridSpan w:val="3"/>
          </w:tcPr>
          <w:p w14:paraId="33297C95" w14:textId="61B8FC9A" w:rsidR="00412AE6" w:rsidRDefault="00412AE6" w:rsidP="007B5F8A">
            <w:pPr>
              <w:rPr>
                <w:kern w:val="2"/>
                <w:szCs w:val="24"/>
              </w:rPr>
            </w:pPr>
            <w:r>
              <w:rPr>
                <w:kern w:val="2"/>
                <w:szCs w:val="24"/>
              </w:rPr>
              <w:t>Šalys susitaria išbraukti nurodytą Sutarties Bendrųjų sąlygų punktą, tačiau kitų punktų numeracijos nekeisti: _____.</w:t>
            </w:r>
          </w:p>
        </w:tc>
      </w:tr>
      <w:tr w:rsidR="00412AE6" w14:paraId="58E985F1" w14:textId="77777777" w:rsidTr="6B796F8C">
        <w:trPr>
          <w:trHeight w:val="300"/>
        </w:trPr>
        <w:tc>
          <w:tcPr>
            <w:tcW w:w="3058" w:type="dxa"/>
          </w:tcPr>
          <w:p w14:paraId="7F5B558C" w14:textId="77777777" w:rsidR="00412AE6" w:rsidRDefault="00412AE6" w:rsidP="00412AE6">
            <w:pPr>
              <w:rPr>
                <w:b/>
                <w:kern w:val="2"/>
                <w:szCs w:val="24"/>
              </w:rPr>
            </w:pPr>
            <w:r>
              <w:rPr>
                <w:b/>
                <w:kern w:val="2"/>
                <w:szCs w:val="24"/>
              </w:rPr>
              <w:t>14.4.</w:t>
            </w:r>
          </w:p>
        </w:tc>
        <w:tc>
          <w:tcPr>
            <w:tcW w:w="6477" w:type="dxa"/>
            <w:gridSpan w:val="3"/>
          </w:tcPr>
          <w:p w14:paraId="6DEDDAA3" w14:textId="1CEC42FA" w:rsidR="00412AE6" w:rsidRDefault="007B5F8A" w:rsidP="00412AE6">
            <w:pPr>
              <w:rPr>
                <w:color w:val="0070C0"/>
                <w:kern w:val="2"/>
                <w:szCs w:val="24"/>
              </w:rPr>
            </w:pPr>
            <w:r w:rsidRPr="00432327">
              <w:rPr>
                <w:kern w:val="2"/>
                <w:szCs w:val="24"/>
              </w:rPr>
              <w:t>-</w:t>
            </w:r>
          </w:p>
        </w:tc>
      </w:tr>
      <w:tr w:rsidR="00412AE6" w14:paraId="0D65D5A5" w14:textId="77777777" w:rsidTr="00727A54">
        <w:trPr>
          <w:trHeight w:val="1292"/>
        </w:trPr>
        <w:tc>
          <w:tcPr>
            <w:tcW w:w="3058" w:type="dxa"/>
          </w:tcPr>
          <w:p w14:paraId="11C44998" w14:textId="77777777" w:rsidR="00412AE6" w:rsidRDefault="00412AE6" w:rsidP="00412AE6">
            <w:pPr>
              <w:rPr>
                <w:b/>
                <w:kern w:val="2"/>
                <w:szCs w:val="24"/>
              </w:rPr>
            </w:pPr>
            <w:r>
              <w:rPr>
                <w:b/>
                <w:kern w:val="2"/>
                <w:szCs w:val="24"/>
              </w:rPr>
              <w:t>14.5.</w:t>
            </w:r>
          </w:p>
        </w:tc>
        <w:tc>
          <w:tcPr>
            <w:tcW w:w="6477" w:type="dxa"/>
            <w:gridSpan w:val="3"/>
          </w:tcPr>
          <w:p w14:paraId="3247F3EF" w14:textId="77777777" w:rsidR="00412AE6" w:rsidRDefault="00412AE6" w:rsidP="00412AE6">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12AE6" w14:paraId="23411A3F" w14:textId="77777777" w:rsidTr="6B796F8C">
        <w:trPr>
          <w:trHeight w:val="300"/>
        </w:trPr>
        <w:tc>
          <w:tcPr>
            <w:tcW w:w="9535" w:type="dxa"/>
            <w:gridSpan w:val="4"/>
          </w:tcPr>
          <w:p w14:paraId="16C1C8CD" w14:textId="77777777" w:rsidR="00412AE6" w:rsidRDefault="00412AE6" w:rsidP="00412AE6">
            <w:pPr>
              <w:jc w:val="center"/>
              <w:rPr>
                <w:b/>
                <w:kern w:val="2"/>
                <w:szCs w:val="24"/>
              </w:rPr>
            </w:pPr>
            <w:r>
              <w:rPr>
                <w:b/>
                <w:kern w:val="2"/>
                <w:szCs w:val="24"/>
              </w:rPr>
              <w:t>15. SUTARTIES PRIEDAI</w:t>
            </w:r>
          </w:p>
        </w:tc>
      </w:tr>
      <w:tr w:rsidR="00E33726" w14:paraId="485BC861" w14:textId="77777777" w:rsidTr="004D474B">
        <w:trPr>
          <w:trHeight w:val="401"/>
        </w:trPr>
        <w:tc>
          <w:tcPr>
            <w:tcW w:w="3058" w:type="dxa"/>
          </w:tcPr>
          <w:p w14:paraId="13989817" w14:textId="51EEDF60" w:rsidR="00E33726" w:rsidRDefault="00E33726" w:rsidP="00E33726">
            <w:pPr>
              <w:jc w:val="center"/>
              <w:rPr>
                <w:b/>
                <w:kern w:val="2"/>
                <w:szCs w:val="24"/>
              </w:rPr>
            </w:pPr>
            <w:r>
              <w:rPr>
                <w:b/>
              </w:rPr>
              <w:t>15.1. Priedas Nr. 1</w:t>
            </w:r>
          </w:p>
        </w:tc>
        <w:tc>
          <w:tcPr>
            <w:tcW w:w="6477" w:type="dxa"/>
            <w:gridSpan w:val="3"/>
          </w:tcPr>
          <w:p w14:paraId="600F5C7B" w14:textId="12EAF5B4" w:rsidR="00E33726" w:rsidRPr="00E602F5" w:rsidRDefault="00E33726" w:rsidP="00E33726">
            <w:pPr>
              <w:rPr>
                <w:bCs/>
                <w:kern w:val="2"/>
                <w:szCs w:val="24"/>
              </w:rPr>
            </w:pPr>
            <w:r>
              <w:t>Techninė specifikacija</w:t>
            </w:r>
          </w:p>
        </w:tc>
      </w:tr>
      <w:tr w:rsidR="00E33726" w14:paraId="617177F3" w14:textId="77777777" w:rsidTr="004D474B">
        <w:trPr>
          <w:trHeight w:val="422"/>
        </w:trPr>
        <w:tc>
          <w:tcPr>
            <w:tcW w:w="3058" w:type="dxa"/>
          </w:tcPr>
          <w:p w14:paraId="04230816" w14:textId="77DFB64D" w:rsidR="00E33726" w:rsidRDefault="00E33726" w:rsidP="00E33726">
            <w:pPr>
              <w:jc w:val="center"/>
              <w:rPr>
                <w:b/>
                <w:kern w:val="2"/>
                <w:szCs w:val="24"/>
              </w:rPr>
            </w:pPr>
            <w:r>
              <w:rPr>
                <w:b/>
              </w:rPr>
              <w:t>15.2. Priedas Nr. 2</w:t>
            </w:r>
          </w:p>
        </w:tc>
        <w:tc>
          <w:tcPr>
            <w:tcW w:w="6477" w:type="dxa"/>
            <w:gridSpan w:val="3"/>
          </w:tcPr>
          <w:p w14:paraId="4EF9D51C" w14:textId="28472610" w:rsidR="00E33726" w:rsidRPr="00E602F5" w:rsidRDefault="00E33726" w:rsidP="00E33726">
            <w:pPr>
              <w:rPr>
                <w:bCs/>
                <w:kern w:val="2"/>
                <w:szCs w:val="24"/>
              </w:rPr>
            </w:pPr>
            <w:r>
              <w:t>Tiekėjo pasiūlymas</w:t>
            </w:r>
          </w:p>
        </w:tc>
      </w:tr>
      <w:tr w:rsidR="00E33726" w14:paraId="398D7243" w14:textId="77777777" w:rsidTr="004D474B">
        <w:trPr>
          <w:trHeight w:val="400"/>
        </w:trPr>
        <w:tc>
          <w:tcPr>
            <w:tcW w:w="3058" w:type="dxa"/>
          </w:tcPr>
          <w:p w14:paraId="59138AE1" w14:textId="32A44079" w:rsidR="00E33726" w:rsidRPr="00B8747F" w:rsidRDefault="00E33726" w:rsidP="00E33726">
            <w:pPr>
              <w:jc w:val="center"/>
              <w:rPr>
                <w:b/>
                <w:kern w:val="2"/>
                <w:szCs w:val="24"/>
              </w:rPr>
            </w:pPr>
            <w:r>
              <w:rPr>
                <w:b/>
              </w:rPr>
              <w:t>15.3. Priedas Nr. 3</w:t>
            </w:r>
          </w:p>
        </w:tc>
        <w:tc>
          <w:tcPr>
            <w:tcW w:w="6477" w:type="dxa"/>
            <w:gridSpan w:val="3"/>
          </w:tcPr>
          <w:p w14:paraId="5DC3BF44" w14:textId="52585023" w:rsidR="00E33726" w:rsidRPr="00A33CA3" w:rsidRDefault="00E33726" w:rsidP="00E33726">
            <w:pPr>
              <w:rPr>
                <w:bCs/>
                <w:kern w:val="2"/>
                <w:szCs w:val="24"/>
              </w:rPr>
            </w:pPr>
            <w:r>
              <w:t>Asmens duomenų tvarkymo sutartis</w:t>
            </w:r>
          </w:p>
        </w:tc>
      </w:tr>
      <w:tr w:rsidR="00E33726" w14:paraId="10DDB418" w14:textId="77777777" w:rsidTr="004D474B">
        <w:trPr>
          <w:trHeight w:val="433"/>
        </w:trPr>
        <w:tc>
          <w:tcPr>
            <w:tcW w:w="3058" w:type="dxa"/>
          </w:tcPr>
          <w:p w14:paraId="02655706" w14:textId="2CD0A88F" w:rsidR="00E33726" w:rsidRPr="00B8747F" w:rsidRDefault="00E33726" w:rsidP="00E33726">
            <w:pPr>
              <w:jc w:val="center"/>
              <w:rPr>
                <w:b/>
                <w:kern w:val="2"/>
                <w:szCs w:val="24"/>
              </w:rPr>
            </w:pPr>
            <w:r>
              <w:rPr>
                <w:b/>
              </w:rPr>
              <w:t>15.4. Priedas Nr. 4</w:t>
            </w:r>
          </w:p>
        </w:tc>
        <w:tc>
          <w:tcPr>
            <w:tcW w:w="6477" w:type="dxa"/>
            <w:gridSpan w:val="3"/>
          </w:tcPr>
          <w:p w14:paraId="04C83D20" w14:textId="1DF9CD1B" w:rsidR="00E33726" w:rsidRPr="00A33CA3" w:rsidRDefault="00E33726" w:rsidP="00E33726">
            <w:pPr>
              <w:rPr>
                <w:bCs/>
                <w:kern w:val="2"/>
                <w:szCs w:val="24"/>
              </w:rPr>
            </w:pPr>
            <w:r>
              <w:t>Konfidencialumo ir duomenų saugos reikalavimų laikymosi pasižadėjimas</w:t>
            </w:r>
          </w:p>
        </w:tc>
      </w:tr>
      <w:tr w:rsidR="00E33726" w14:paraId="51C08153" w14:textId="77777777" w:rsidTr="004D474B">
        <w:trPr>
          <w:trHeight w:val="433"/>
        </w:trPr>
        <w:tc>
          <w:tcPr>
            <w:tcW w:w="3058" w:type="dxa"/>
          </w:tcPr>
          <w:p w14:paraId="22C65404" w14:textId="133E3C1C" w:rsidR="00E33726" w:rsidRPr="00B8747F" w:rsidRDefault="00E33726" w:rsidP="00E33726">
            <w:pPr>
              <w:jc w:val="center"/>
              <w:rPr>
                <w:b/>
                <w:kern w:val="2"/>
                <w:szCs w:val="24"/>
              </w:rPr>
            </w:pPr>
            <w:r>
              <w:rPr>
                <w:b/>
              </w:rPr>
              <w:t>15.5. Priedas Nr. 5</w:t>
            </w:r>
          </w:p>
        </w:tc>
        <w:tc>
          <w:tcPr>
            <w:tcW w:w="6477" w:type="dxa"/>
            <w:gridSpan w:val="3"/>
          </w:tcPr>
          <w:p w14:paraId="2D91E9BB" w14:textId="5594B398" w:rsidR="00E33726" w:rsidRPr="00A6552D" w:rsidRDefault="00E33726" w:rsidP="00E33726">
            <w:pPr>
              <w:rPr>
                <w:bCs/>
                <w:kern w:val="2"/>
                <w:szCs w:val="24"/>
              </w:rPr>
            </w:pPr>
            <w:r>
              <w:t>Paslaugų perdavimo-priėmimo aktas</w:t>
            </w:r>
          </w:p>
        </w:tc>
      </w:tr>
      <w:tr w:rsidR="00412AE6" w14:paraId="40113387" w14:textId="77777777" w:rsidTr="6B796F8C">
        <w:tc>
          <w:tcPr>
            <w:tcW w:w="9535" w:type="dxa"/>
            <w:gridSpan w:val="4"/>
          </w:tcPr>
          <w:p w14:paraId="6A970E6C" w14:textId="77777777" w:rsidR="00412AE6" w:rsidRPr="00A33CA3" w:rsidRDefault="00412AE6" w:rsidP="00412AE6">
            <w:pPr>
              <w:jc w:val="center"/>
              <w:rPr>
                <w:b/>
                <w:kern w:val="2"/>
                <w:szCs w:val="24"/>
              </w:rPr>
            </w:pPr>
            <w:r w:rsidRPr="00A33CA3">
              <w:rPr>
                <w:b/>
                <w:kern w:val="2"/>
                <w:szCs w:val="24"/>
              </w:rPr>
              <w:t>16. ŠALIŲ ATSTOVŲ PARAŠAI</w:t>
            </w:r>
          </w:p>
        </w:tc>
      </w:tr>
      <w:tr w:rsidR="00412AE6" w14:paraId="7BD43679" w14:textId="77777777" w:rsidTr="6B796F8C">
        <w:tc>
          <w:tcPr>
            <w:tcW w:w="5224" w:type="dxa"/>
            <w:gridSpan w:val="3"/>
          </w:tcPr>
          <w:p w14:paraId="6EF2AA44" w14:textId="77777777" w:rsidR="00412AE6" w:rsidRPr="00A33CA3" w:rsidRDefault="00412AE6" w:rsidP="00412AE6">
            <w:pPr>
              <w:jc w:val="center"/>
              <w:rPr>
                <w:b/>
                <w:kern w:val="2"/>
                <w:szCs w:val="24"/>
              </w:rPr>
            </w:pPr>
            <w:r w:rsidRPr="00A33CA3">
              <w:rPr>
                <w:b/>
                <w:kern w:val="2"/>
                <w:szCs w:val="24"/>
              </w:rPr>
              <w:t>PIRKĖJAS</w:t>
            </w:r>
          </w:p>
        </w:tc>
        <w:tc>
          <w:tcPr>
            <w:tcW w:w="4311" w:type="dxa"/>
          </w:tcPr>
          <w:p w14:paraId="6E7AE5F1" w14:textId="77777777" w:rsidR="00412AE6" w:rsidRPr="00A33CA3" w:rsidRDefault="00412AE6" w:rsidP="00412AE6">
            <w:pPr>
              <w:jc w:val="center"/>
              <w:rPr>
                <w:b/>
                <w:kern w:val="2"/>
                <w:szCs w:val="24"/>
              </w:rPr>
            </w:pPr>
            <w:r w:rsidRPr="00A33CA3">
              <w:rPr>
                <w:b/>
                <w:kern w:val="2"/>
                <w:szCs w:val="24"/>
              </w:rPr>
              <w:t>TIEKĖJAS</w:t>
            </w:r>
          </w:p>
        </w:tc>
      </w:tr>
      <w:tr w:rsidR="00412AE6" w14:paraId="55A0556F" w14:textId="77777777" w:rsidTr="6B796F8C">
        <w:tc>
          <w:tcPr>
            <w:tcW w:w="5224" w:type="dxa"/>
            <w:gridSpan w:val="3"/>
          </w:tcPr>
          <w:p w14:paraId="173ABDC4" w14:textId="7ECF2A19" w:rsidR="00412AE6" w:rsidRPr="00A33CA3" w:rsidRDefault="00E33726" w:rsidP="00412AE6">
            <w:pPr>
              <w:jc w:val="center"/>
              <w:rPr>
                <w:kern w:val="2"/>
                <w:szCs w:val="24"/>
              </w:rPr>
            </w:pPr>
            <w:r w:rsidRPr="00E33726">
              <w:rPr>
                <w:kern w:val="2"/>
                <w:szCs w:val="24"/>
              </w:rPr>
              <w:t>Ministerijos kanclerė Rasa Nuobaraitė</w:t>
            </w:r>
          </w:p>
        </w:tc>
        <w:tc>
          <w:tcPr>
            <w:tcW w:w="4311" w:type="dxa"/>
          </w:tcPr>
          <w:p w14:paraId="438EBAC8" w14:textId="1E76AC24" w:rsidR="00412AE6" w:rsidRPr="00A33CA3" w:rsidRDefault="00E33726" w:rsidP="00412AE6">
            <w:pPr>
              <w:jc w:val="center"/>
              <w:rPr>
                <w:kern w:val="2"/>
                <w:szCs w:val="24"/>
              </w:rPr>
            </w:pPr>
            <w:r w:rsidRPr="00E33726">
              <w:rPr>
                <w:kern w:val="2"/>
                <w:szCs w:val="24"/>
              </w:rPr>
              <w:t>Giedrius Gercmanas</w:t>
            </w:r>
          </w:p>
        </w:tc>
      </w:tr>
      <w:tr w:rsidR="00412AE6" w14:paraId="7E437DD3" w14:textId="77777777" w:rsidTr="00944CA6">
        <w:trPr>
          <w:trHeight w:val="815"/>
        </w:trPr>
        <w:tc>
          <w:tcPr>
            <w:tcW w:w="5224" w:type="dxa"/>
            <w:gridSpan w:val="3"/>
          </w:tcPr>
          <w:p w14:paraId="02FA67CF" w14:textId="77777777" w:rsidR="00412AE6" w:rsidRPr="00F425D4" w:rsidRDefault="00412AE6" w:rsidP="00412AE6">
            <w:pPr>
              <w:jc w:val="center"/>
              <w:rPr>
                <w:kern w:val="2"/>
                <w:szCs w:val="24"/>
              </w:rPr>
            </w:pPr>
          </w:p>
          <w:p w14:paraId="5B6D1390" w14:textId="77777777" w:rsidR="00412AE6" w:rsidRPr="00F425D4" w:rsidRDefault="00412AE6" w:rsidP="00412AE6">
            <w:pPr>
              <w:jc w:val="center"/>
              <w:rPr>
                <w:kern w:val="2"/>
                <w:szCs w:val="24"/>
              </w:rPr>
            </w:pPr>
            <w:r w:rsidRPr="00F425D4">
              <w:rPr>
                <w:kern w:val="2"/>
                <w:szCs w:val="24"/>
              </w:rPr>
              <w:t>(parašas)</w:t>
            </w:r>
          </w:p>
          <w:p w14:paraId="02947155" w14:textId="77777777" w:rsidR="00412AE6" w:rsidRPr="00F425D4" w:rsidRDefault="00412AE6" w:rsidP="00412AE6">
            <w:pPr>
              <w:jc w:val="center"/>
              <w:rPr>
                <w:kern w:val="2"/>
                <w:szCs w:val="24"/>
              </w:rPr>
            </w:pPr>
          </w:p>
          <w:p w14:paraId="13CC7138" w14:textId="77777777" w:rsidR="00412AE6" w:rsidRPr="00F425D4" w:rsidRDefault="00412AE6" w:rsidP="00412AE6">
            <w:pPr>
              <w:jc w:val="center"/>
              <w:rPr>
                <w:kern w:val="2"/>
                <w:szCs w:val="24"/>
              </w:rPr>
            </w:pPr>
          </w:p>
        </w:tc>
        <w:tc>
          <w:tcPr>
            <w:tcW w:w="4311" w:type="dxa"/>
          </w:tcPr>
          <w:p w14:paraId="252032AF" w14:textId="77777777" w:rsidR="00412AE6" w:rsidRPr="00F425D4" w:rsidRDefault="00412AE6" w:rsidP="00412AE6">
            <w:pPr>
              <w:jc w:val="center"/>
              <w:rPr>
                <w:kern w:val="2"/>
                <w:szCs w:val="24"/>
              </w:rPr>
            </w:pPr>
          </w:p>
          <w:p w14:paraId="5F453D09" w14:textId="77777777" w:rsidR="00412AE6" w:rsidRPr="00F425D4" w:rsidRDefault="00412AE6" w:rsidP="00412AE6">
            <w:pPr>
              <w:jc w:val="center"/>
              <w:rPr>
                <w:kern w:val="2"/>
                <w:szCs w:val="24"/>
              </w:rPr>
            </w:pPr>
            <w:r w:rsidRPr="00F425D4">
              <w:rPr>
                <w:kern w:val="2"/>
                <w:szCs w:val="24"/>
              </w:rPr>
              <w:t>(parašas)</w:t>
            </w:r>
          </w:p>
        </w:tc>
      </w:tr>
    </w:tbl>
    <w:p w14:paraId="74ACE377" w14:textId="4A5E3E6E" w:rsidR="00027B83" w:rsidRDefault="00027B83" w:rsidP="00C1641B"/>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FC372" w14:textId="77777777" w:rsidR="00365B50" w:rsidRDefault="00365B50">
      <w:pPr>
        <w:rPr>
          <w:sz w:val="20"/>
        </w:rPr>
      </w:pPr>
      <w:r>
        <w:rPr>
          <w:sz w:val="20"/>
        </w:rPr>
        <w:separator/>
      </w:r>
    </w:p>
  </w:endnote>
  <w:endnote w:type="continuationSeparator" w:id="0">
    <w:p w14:paraId="0E5C241D" w14:textId="77777777" w:rsidR="00365B50" w:rsidRDefault="00365B50">
      <w:pPr>
        <w:rPr>
          <w:sz w:val="20"/>
        </w:rPr>
      </w:pPr>
      <w:r>
        <w:rPr>
          <w:sz w:val="20"/>
        </w:rPr>
        <w:continuationSeparator/>
      </w:r>
    </w:p>
  </w:endnote>
  <w:endnote w:type="continuationNotice" w:id="1">
    <w:p w14:paraId="23880705" w14:textId="77777777" w:rsidR="00365B50" w:rsidRDefault="00365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8244" w14:textId="77777777" w:rsidR="00365B50" w:rsidRDefault="00365B50">
      <w:pPr>
        <w:rPr>
          <w:sz w:val="20"/>
        </w:rPr>
      </w:pPr>
      <w:r>
        <w:rPr>
          <w:sz w:val="20"/>
        </w:rPr>
        <w:separator/>
      </w:r>
    </w:p>
  </w:footnote>
  <w:footnote w:type="continuationSeparator" w:id="0">
    <w:p w14:paraId="27555711" w14:textId="77777777" w:rsidR="00365B50" w:rsidRDefault="00365B50">
      <w:pPr>
        <w:rPr>
          <w:sz w:val="20"/>
        </w:rPr>
      </w:pPr>
      <w:r>
        <w:rPr>
          <w:sz w:val="20"/>
        </w:rPr>
        <w:continuationSeparator/>
      </w:r>
    </w:p>
  </w:footnote>
  <w:footnote w:type="continuationNotice" w:id="1">
    <w:p w14:paraId="01A1AF2F" w14:textId="77777777" w:rsidR="00365B50" w:rsidRDefault="00365B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B31"/>
    <w:rsid w:val="00011330"/>
    <w:rsid w:val="00014369"/>
    <w:rsid w:val="00026E20"/>
    <w:rsid w:val="00027B83"/>
    <w:rsid w:val="00051E61"/>
    <w:rsid w:val="000549A2"/>
    <w:rsid w:val="0007351F"/>
    <w:rsid w:val="000B0897"/>
    <w:rsid w:val="000B3E38"/>
    <w:rsid w:val="000C16B4"/>
    <w:rsid w:val="000D024C"/>
    <w:rsid w:val="000E58F6"/>
    <w:rsid w:val="000F52A1"/>
    <w:rsid w:val="00105C9F"/>
    <w:rsid w:val="001226E3"/>
    <w:rsid w:val="0012507E"/>
    <w:rsid w:val="001372C2"/>
    <w:rsid w:val="00143346"/>
    <w:rsid w:val="00147C15"/>
    <w:rsid w:val="001511DA"/>
    <w:rsid w:val="001642E5"/>
    <w:rsid w:val="0016434A"/>
    <w:rsid w:val="00187B95"/>
    <w:rsid w:val="001B40DF"/>
    <w:rsid w:val="001C0F23"/>
    <w:rsid w:val="001C2183"/>
    <w:rsid w:val="001C2E97"/>
    <w:rsid w:val="001C37B3"/>
    <w:rsid w:val="001C6F79"/>
    <w:rsid w:val="001D66E8"/>
    <w:rsid w:val="001E1517"/>
    <w:rsid w:val="001E656D"/>
    <w:rsid w:val="001F1F6E"/>
    <w:rsid w:val="001F5AD1"/>
    <w:rsid w:val="0022537E"/>
    <w:rsid w:val="00231E51"/>
    <w:rsid w:val="00254F28"/>
    <w:rsid w:val="002855EE"/>
    <w:rsid w:val="00296627"/>
    <w:rsid w:val="002B338A"/>
    <w:rsid w:val="002D77D9"/>
    <w:rsid w:val="002E7F4F"/>
    <w:rsid w:val="00311276"/>
    <w:rsid w:val="00344C2C"/>
    <w:rsid w:val="0035709D"/>
    <w:rsid w:val="00360580"/>
    <w:rsid w:val="00365B50"/>
    <w:rsid w:val="00373943"/>
    <w:rsid w:val="003A1712"/>
    <w:rsid w:val="003B7A54"/>
    <w:rsid w:val="003D10C2"/>
    <w:rsid w:val="003F03AE"/>
    <w:rsid w:val="003F7DA3"/>
    <w:rsid w:val="00402D49"/>
    <w:rsid w:val="00407C6F"/>
    <w:rsid w:val="00411220"/>
    <w:rsid w:val="00412AE6"/>
    <w:rsid w:val="0041580E"/>
    <w:rsid w:val="00432327"/>
    <w:rsid w:val="004352FF"/>
    <w:rsid w:val="00483770"/>
    <w:rsid w:val="004966E8"/>
    <w:rsid w:val="004A0E12"/>
    <w:rsid w:val="004A71E5"/>
    <w:rsid w:val="004B354D"/>
    <w:rsid w:val="004C65FA"/>
    <w:rsid w:val="004D474B"/>
    <w:rsid w:val="004E2E9D"/>
    <w:rsid w:val="004F3431"/>
    <w:rsid w:val="005105A3"/>
    <w:rsid w:val="00532ADB"/>
    <w:rsid w:val="00551B43"/>
    <w:rsid w:val="00573862"/>
    <w:rsid w:val="00591DA2"/>
    <w:rsid w:val="005A0F12"/>
    <w:rsid w:val="005A26CB"/>
    <w:rsid w:val="005C04BD"/>
    <w:rsid w:val="005C632F"/>
    <w:rsid w:val="005D1171"/>
    <w:rsid w:val="005D47C4"/>
    <w:rsid w:val="005F238A"/>
    <w:rsid w:val="00603AC5"/>
    <w:rsid w:val="0065470B"/>
    <w:rsid w:val="006560DB"/>
    <w:rsid w:val="00663D98"/>
    <w:rsid w:val="00697C33"/>
    <w:rsid w:val="006A4889"/>
    <w:rsid w:val="006B3732"/>
    <w:rsid w:val="006B4B28"/>
    <w:rsid w:val="006E3425"/>
    <w:rsid w:val="006E580B"/>
    <w:rsid w:val="006F3225"/>
    <w:rsid w:val="007003D1"/>
    <w:rsid w:val="00702D22"/>
    <w:rsid w:val="0071169D"/>
    <w:rsid w:val="00716676"/>
    <w:rsid w:val="00727A54"/>
    <w:rsid w:val="007723D6"/>
    <w:rsid w:val="0079559C"/>
    <w:rsid w:val="00796552"/>
    <w:rsid w:val="00796E9A"/>
    <w:rsid w:val="007A1770"/>
    <w:rsid w:val="007B3417"/>
    <w:rsid w:val="007B5F8A"/>
    <w:rsid w:val="007C4FC2"/>
    <w:rsid w:val="007D6B2D"/>
    <w:rsid w:val="007E5674"/>
    <w:rsid w:val="007F7EA8"/>
    <w:rsid w:val="00812633"/>
    <w:rsid w:val="008363B9"/>
    <w:rsid w:val="00845D4A"/>
    <w:rsid w:val="008638A1"/>
    <w:rsid w:val="008655FD"/>
    <w:rsid w:val="00871CE7"/>
    <w:rsid w:val="00882748"/>
    <w:rsid w:val="00887CEB"/>
    <w:rsid w:val="00892518"/>
    <w:rsid w:val="008A5F03"/>
    <w:rsid w:val="008C0DE1"/>
    <w:rsid w:val="008E782D"/>
    <w:rsid w:val="0091120C"/>
    <w:rsid w:val="009130D0"/>
    <w:rsid w:val="00944CA6"/>
    <w:rsid w:val="009454CA"/>
    <w:rsid w:val="009521EA"/>
    <w:rsid w:val="009620B7"/>
    <w:rsid w:val="009728BC"/>
    <w:rsid w:val="009B3172"/>
    <w:rsid w:val="009B3525"/>
    <w:rsid w:val="009B3867"/>
    <w:rsid w:val="009C48CD"/>
    <w:rsid w:val="009C639A"/>
    <w:rsid w:val="009E39C7"/>
    <w:rsid w:val="009F5748"/>
    <w:rsid w:val="00A33CA3"/>
    <w:rsid w:val="00A411C9"/>
    <w:rsid w:val="00A440E5"/>
    <w:rsid w:val="00A566E4"/>
    <w:rsid w:val="00A6552D"/>
    <w:rsid w:val="00A72765"/>
    <w:rsid w:val="00A82DD3"/>
    <w:rsid w:val="00A90852"/>
    <w:rsid w:val="00AA135C"/>
    <w:rsid w:val="00AB099E"/>
    <w:rsid w:val="00AB12BE"/>
    <w:rsid w:val="00AB61DA"/>
    <w:rsid w:val="00AD62C8"/>
    <w:rsid w:val="00AE7282"/>
    <w:rsid w:val="00AF211A"/>
    <w:rsid w:val="00AF538F"/>
    <w:rsid w:val="00B16EC0"/>
    <w:rsid w:val="00B3278E"/>
    <w:rsid w:val="00B40FB8"/>
    <w:rsid w:val="00B45188"/>
    <w:rsid w:val="00B56635"/>
    <w:rsid w:val="00B5695F"/>
    <w:rsid w:val="00B5780C"/>
    <w:rsid w:val="00B76F48"/>
    <w:rsid w:val="00B8747F"/>
    <w:rsid w:val="00BB5001"/>
    <w:rsid w:val="00BD0A9A"/>
    <w:rsid w:val="00BD2080"/>
    <w:rsid w:val="00C1641B"/>
    <w:rsid w:val="00C31399"/>
    <w:rsid w:val="00C36E83"/>
    <w:rsid w:val="00C3700C"/>
    <w:rsid w:val="00C37622"/>
    <w:rsid w:val="00C52A80"/>
    <w:rsid w:val="00C75315"/>
    <w:rsid w:val="00C81295"/>
    <w:rsid w:val="00CA31E9"/>
    <w:rsid w:val="00CB01CD"/>
    <w:rsid w:val="00CD26EE"/>
    <w:rsid w:val="00CD2986"/>
    <w:rsid w:val="00CF1897"/>
    <w:rsid w:val="00D0250E"/>
    <w:rsid w:val="00D07FA3"/>
    <w:rsid w:val="00D130EA"/>
    <w:rsid w:val="00D15171"/>
    <w:rsid w:val="00D333A7"/>
    <w:rsid w:val="00D33E58"/>
    <w:rsid w:val="00D347F0"/>
    <w:rsid w:val="00D35307"/>
    <w:rsid w:val="00D40F68"/>
    <w:rsid w:val="00D55604"/>
    <w:rsid w:val="00D63721"/>
    <w:rsid w:val="00D93024"/>
    <w:rsid w:val="00DA4E0C"/>
    <w:rsid w:val="00DB1C94"/>
    <w:rsid w:val="00DB65ED"/>
    <w:rsid w:val="00DB7165"/>
    <w:rsid w:val="00DC1863"/>
    <w:rsid w:val="00DD559F"/>
    <w:rsid w:val="00DE3008"/>
    <w:rsid w:val="00DE3DC7"/>
    <w:rsid w:val="00E122DE"/>
    <w:rsid w:val="00E21E6F"/>
    <w:rsid w:val="00E22CAD"/>
    <w:rsid w:val="00E33726"/>
    <w:rsid w:val="00E37DA5"/>
    <w:rsid w:val="00E602F5"/>
    <w:rsid w:val="00E60351"/>
    <w:rsid w:val="00E700DB"/>
    <w:rsid w:val="00E822FD"/>
    <w:rsid w:val="00E84045"/>
    <w:rsid w:val="00E90A11"/>
    <w:rsid w:val="00E95A89"/>
    <w:rsid w:val="00EA345B"/>
    <w:rsid w:val="00EA680B"/>
    <w:rsid w:val="00EA6D03"/>
    <w:rsid w:val="00EB075B"/>
    <w:rsid w:val="00EC01F1"/>
    <w:rsid w:val="00EC5677"/>
    <w:rsid w:val="00F13414"/>
    <w:rsid w:val="00F36011"/>
    <w:rsid w:val="00F425D4"/>
    <w:rsid w:val="00F44B45"/>
    <w:rsid w:val="00F60BD9"/>
    <w:rsid w:val="00F61C2D"/>
    <w:rsid w:val="00F842DA"/>
    <w:rsid w:val="00F86CF3"/>
    <w:rsid w:val="00FD5B37"/>
    <w:rsid w:val="00FE2958"/>
    <w:rsid w:val="00FE68AD"/>
    <w:rsid w:val="00FF1EF5"/>
    <w:rsid w:val="00FF27FF"/>
    <w:rsid w:val="00FF5696"/>
    <w:rsid w:val="4ED62BC0"/>
    <w:rsid w:val="6B796F8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BD2080"/>
    <w:rPr>
      <w:sz w:val="16"/>
      <w:szCs w:val="16"/>
    </w:rPr>
  </w:style>
  <w:style w:type="paragraph" w:styleId="Komentarotekstas">
    <w:name w:val="annotation text"/>
    <w:basedOn w:val="prastasis"/>
    <w:link w:val="KomentarotekstasDiagrama"/>
    <w:unhideWhenUsed/>
    <w:rsid w:val="00BD2080"/>
    <w:rPr>
      <w:sz w:val="20"/>
    </w:rPr>
  </w:style>
  <w:style w:type="character" w:customStyle="1" w:styleId="KomentarotekstasDiagrama">
    <w:name w:val="Komentaro tekstas Diagrama"/>
    <w:basedOn w:val="Numatytasispastraiposriftas"/>
    <w:link w:val="Komentarotekstas"/>
    <w:rsid w:val="00BD2080"/>
    <w:rPr>
      <w:sz w:val="20"/>
    </w:rPr>
  </w:style>
  <w:style w:type="paragraph" w:styleId="Komentarotema">
    <w:name w:val="annotation subject"/>
    <w:basedOn w:val="Komentarotekstas"/>
    <w:next w:val="Komentarotekstas"/>
    <w:link w:val="KomentarotemaDiagrama"/>
    <w:semiHidden/>
    <w:unhideWhenUsed/>
    <w:rsid w:val="00BD2080"/>
    <w:rPr>
      <w:b/>
      <w:bCs/>
    </w:rPr>
  </w:style>
  <w:style w:type="character" w:customStyle="1" w:styleId="KomentarotemaDiagrama">
    <w:name w:val="Komentaro tema Diagrama"/>
    <w:basedOn w:val="KomentarotekstasDiagrama"/>
    <w:link w:val="Komentarotema"/>
    <w:semiHidden/>
    <w:rsid w:val="00BD2080"/>
    <w:rPr>
      <w:b/>
      <w:bCs/>
      <w:sz w:val="20"/>
    </w:rPr>
  </w:style>
  <w:style w:type="character" w:customStyle="1" w:styleId="normaltextrun">
    <w:name w:val="normaltextrun"/>
    <w:basedOn w:val="Numatytasispastraiposriftas"/>
    <w:rsid w:val="00FE68AD"/>
  </w:style>
  <w:style w:type="character" w:customStyle="1" w:styleId="findhit">
    <w:name w:val="findhit"/>
    <w:basedOn w:val="Numatytasispastraiposriftas"/>
    <w:rsid w:val="00FE68AD"/>
  </w:style>
  <w:style w:type="paragraph" w:styleId="Antrats">
    <w:name w:val="header"/>
    <w:basedOn w:val="prastasis"/>
    <w:link w:val="AntratsDiagrama"/>
    <w:semiHidden/>
    <w:unhideWhenUsed/>
    <w:rsid w:val="00FE2958"/>
    <w:pPr>
      <w:tabs>
        <w:tab w:val="center" w:pos="4819"/>
        <w:tab w:val="right" w:pos="9638"/>
      </w:tabs>
    </w:pPr>
  </w:style>
  <w:style w:type="character" w:customStyle="1" w:styleId="AntratsDiagrama">
    <w:name w:val="Antraštės Diagrama"/>
    <w:basedOn w:val="Numatytasispastraiposriftas"/>
    <w:link w:val="Antrats"/>
    <w:semiHidden/>
    <w:rsid w:val="00FE2958"/>
  </w:style>
  <w:style w:type="paragraph" w:styleId="Porat">
    <w:name w:val="footer"/>
    <w:basedOn w:val="prastasis"/>
    <w:link w:val="PoratDiagrama"/>
    <w:semiHidden/>
    <w:unhideWhenUsed/>
    <w:rsid w:val="00FE2958"/>
    <w:pPr>
      <w:tabs>
        <w:tab w:val="center" w:pos="4819"/>
        <w:tab w:val="right" w:pos="9638"/>
      </w:tabs>
    </w:pPr>
  </w:style>
  <w:style w:type="character" w:customStyle="1" w:styleId="PoratDiagrama">
    <w:name w:val="Poraštė Diagrama"/>
    <w:basedOn w:val="Numatytasispastraiposriftas"/>
    <w:link w:val="Porat"/>
    <w:semiHidden/>
    <w:rsid w:val="00FE2958"/>
  </w:style>
  <w:style w:type="paragraph" w:styleId="Pataisymai">
    <w:name w:val="Revision"/>
    <w:hidden/>
    <w:semiHidden/>
    <w:rsid w:val="00DE3DC7"/>
  </w:style>
  <w:style w:type="character" w:styleId="Hipersaitas">
    <w:name w:val="Hyperlink"/>
    <w:basedOn w:val="Numatytasispastraiposriftas"/>
    <w:unhideWhenUsed/>
    <w:rsid w:val="00B16EC0"/>
    <w:rPr>
      <w:color w:val="0563C1" w:themeColor="hyperlink"/>
      <w:u w:val="single"/>
    </w:rPr>
  </w:style>
  <w:style w:type="character" w:styleId="Neapdorotaspaminjimas">
    <w:name w:val="Unresolved Mention"/>
    <w:basedOn w:val="Numatytasispastraiposriftas"/>
    <w:uiPriority w:val="99"/>
    <w:semiHidden/>
    <w:unhideWhenUsed/>
    <w:rsid w:val="00B16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59087091">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5075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72170">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13495612">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2471969">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15210735">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iva.siskeviciute@socmin.l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post@socmin.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9D462BCD5E417A91DBF3C058E376AA"/>
        <w:category>
          <w:name w:val="Bendrosios nuostatos"/>
          <w:gallery w:val="placeholder"/>
        </w:category>
        <w:types>
          <w:type w:val="bbPlcHdr"/>
        </w:types>
        <w:behaviors>
          <w:behavior w:val="content"/>
        </w:behaviors>
        <w:guid w:val="{D5035F90-0429-47E5-962B-2704B4891FE1}"/>
      </w:docPartPr>
      <w:docPartBody>
        <w:p w:rsidR="00567F8A" w:rsidRDefault="00567F8A" w:rsidP="00567F8A">
          <w:pPr>
            <w:pStyle w:val="A79D462BCD5E417A91DBF3C058E376AA"/>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8A"/>
    <w:rsid w:val="00014369"/>
    <w:rsid w:val="00051E61"/>
    <w:rsid w:val="000549A2"/>
    <w:rsid w:val="001226E3"/>
    <w:rsid w:val="001B40DF"/>
    <w:rsid w:val="001F1F6E"/>
    <w:rsid w:val="001F5AD1"/>
    <w:rsid w:val="002A0E33"/>
    <w:rsid w:val="002E7F4F"/>
    <w:rsid w:val="003A1712"/>
    <w:rsid w:val="00567F8A"/>
    <w:rsid w:val="00607D6E"/>
    <w:rsid w:val="006A4889"/>
    <w:rsid w:val="006F3225"/>
    <w:rsid w:val="00702D22"/>
    <w:rsid w:val="0071169D"/>
    <w:rsid w:val="007723D6"/>
    <w:rsid w:val="00796552"/>
    <w:rsid w:val="007D6B2D"/>
    <w:rsid w:val="008638A1"/>
    <w:rsid w:val="008E782D"/>
    <w:rsid w:val="0091120C"/>
    <w:rsid w:val="009C48CD"/>
    <w:rsid w:val="00A24132"/>
    <w:rsid w:val="00AA135C"/>
    <w:rsid w:val="00AB61DA"/>
    <w:rsid w:val="00B20571"/>
    <w:rsid w:val="00B4569E"/>
    <w:rsid w:val="00C37622"/>
    <w:rsid w:val="00E122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67F8A"/>
    <w:rPr>
      <w:color w:val="808080"/>
    </w:rPr>
  </w:style>
  <w:style w:type="paragraph" w:customStyle="1" w:styleId="A79D462BCD5E417A91DBF3C058E376AA">
    <w:name w:val="A79D462BCD5E417A91DBF3C058E376AA"/>
    <w:rsid w:val="00567F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38</TotalTime>
  <Pages>10</Pages>
  <Words>13172</Words>
  <Characters>7509</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Viktorija Soldatenko</cp:lastModifiedBy>
  <cp:revision>9</cp:revision>
  <cp:lastPrinted>2017-06-29T23:42:00Z</cp:lastPrinted>
  <dcterms:created xsi:type="dcterms:W3CDTF">2025-05-26T10:17:00Z</dcterms:created>
  <dcterms:modified xsi:type="dcterms:W3CDTF">2025-06-11T05:57:00Z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