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0060" w14:textId="77777777" w:rsidR="006A5C50" w:rsidRPr="007C1D44" w:rsidRDefault="006A5C50" w:rsidP="006A5C50">
      <w:pPr>
        <w:spacing w:line="276" w:lineRule="auto"/>
        <w:ind w:firstLine="72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7C1D44"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PAGRINDINĖ SUTARTIS </w:t>
      </w:r>
    </w:p>
    <w:p w14:paraId="21E14149" w14:textId="34F38FFF" w:rsidR="006A5C50" w:rsidRPr="006A5C50" w:rsidRDefault="006A5C50" w:rsidP="006A5C50">
      <w:pPr>
        <w:spacing w:line="276" w:lineRule="auto"/>
        <w:ind w:firstLine="720"/>
        <w:jc w:val="center"/>
        <w:rPr>
          <w:rFonts w:ascii="Times New Roman" w:eastAsia="Calibri" w:hAnsi="Times New Roman" w:cs="Times New Roman"/>
          <w:iCs/>
          <w:kern w:val="0"/>
          <w:sz w:val="24"/>
          <w:szCs w:val="24"/>
          <w:lang w:val="lt-LT" w:eastAsia="lt-LT"/>
          <w14:ligatures w14:val="none"/>
        </w:rPr>
      </w:pPr>
      <w:r w:rsidRPr="006A5C50">
        <w:rPr>
          <w:rFonts w:ascii="Times New Roman" w:eastAsia="Calibri" w:hAnsi="Times New Roman" w:cs="Times New Roman"/>
          <w:iCs/>
          <w:kern w:val="0"/>
          <w:sz w:val="24"/>
          <w:szCs w:val="24"/>
          <w:lang w:val="lt-LT" w:eastAsia="lt-LT"/>
          <w14:ligatures w14:val="none"/>
        </w:rPr>
        <w:t>2024 m. balandžio    d.</w:t>
      </w:r>
    </w:p>
    <w:p w14:paraId="59926243" w14:textId="77777777" w:rsidR="006A5C50" w:rsidRPr="007C1D44" w:rsidRDefault="006A5C50" w:rsidP="006A5C50">
      <w:pPr>
        <w:spacing w:line="276" w:lineRule="auto"/>
        <w:ind w:firstLine="72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7C1D4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Vilnius</w:t>
      </w:r>
    </w:p>
    <w:p w14:paraId="5FD08EE3" w14:textId="77777777" w:rsidR="006A5C50" w:rsidRPr="007C1D44" w:rsidRDefault="006A5C50" w:rsidP="006A5C50">
      <w:pPr>
        <w:spacing w:line="276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</w:p>
    <w:tbl>
      <w:tblPr>
        <w:tblStyle w:val="Lentelstinklelis1"/>
        <w:tblpPr w:leftFromText="180" w:rightFromText="180" w:vertAnchor="text" w:horzAnchor="margin" w:tblpY="5"/>
        <w:tblW w:w="10134" w:type="dxa"/>
        <w:tblInd w:w="0" w:type="dxa"/>
        <w:tblLook w:val="04A0" w:firstRow="1" w:lastRow="0" w:firstColumn="1" w:lastColumn="0" w:noHBand="0" w:noVBand="1"/>
      </w:tblPr>
      <w:tblGrid>
        <w:gridCol w:w="4566"/>
        <w:gridCol w:w="5568"/>
      </w:tblGrid>
      <w:tr w:rsidR="006A5C50" w:rsidRPr="007C1D44" w14:paraId="1F377FB8" w14:textId="77777777" w:rsidTr="00C85ECB">
        <w:trPr>
          <w:trHeight w:val="240"/>
        </w:trPr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067F8B" w14:textId="77777777" w:rsidR="006A5C50" w:rsidRPr="007C1D44" w:rsidRDefault="006A5C50" w:rsidP="00C85ECB">
            <w:pPr>
              <w:spacing w:line="276" w:lineRule="auto"/>
              <w:jc w:val="both"/>
              <w:rPr>
                <w:rFonts w:eastAsia="Times New Roman" w:hAnsi="Times New Roman" w:cs="Times New Roman"/>
                <w:noProof/>
                <w:sz w:val="24"/>
                <w:szCs w:val="24"/>
              </w:rPr>
            </w:pPr>
            <w:r w:rsidRPr="007C1D44">
              <w:rPr>
                <w:rFonts w:eastAsia="Times New Roman" w:hAnsi="Times New Roman" w:cs="Times New Roman"/>
                <w:sz w:val="24"/>
                <w:szCs w:val="24"/>
              </w:rPr>
              <w:t>Preliminariosios sutarties numeris:</w:t>
            </w:r>
          </w:p>
        </w:tc>
        <w:tc>
          <w:tcPr>
            <w:tcW w:w="5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57D29D" w14:textId="77777777" w:rsidR="006A5C50" w:rsidRPr="007C1D44" w:rsidRDefault="006A5C50" w:rsidP="00C85EC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C1D44">
              <w:rPr>
                <w:rFonts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1D44">
              <w:rPr>
                <w:rFonts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 w:rsidRPr="007C1D44">
              <w:rPr>
                <w:rFonts w:hAnsi="Times New Roman" w:cs="Times New Roman"/>
                <w:sz w:val="24"/>
                <w:szCs w:val="24"/>
              </w:rPr>
            </w:r>
            <w:r w:rsidRPr="007C1D44">
              <w:rPr>
                <w:rFonts w:hAnsi="Times New Roman" w:cs="Times New Roman"/>
                <w:sz w:val="24"/>
                <w:szCs w:val="24"/>
              </w:rPr>
              <w:fldChar w:fldCharType="separate"/>
            </w:r>
            <w:r w:rsidRPr="007C1D44">
              <w:rPr>
                <w:rFonts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7C1D44">
              <w:rPr>
                <w:rFonts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7C1D44">
              <w:rPr>
                <w:rFonts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7C1D44">
              <w:rPr>
                <w:rFonts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7C1D44">
              <w:rPr>
                <w:rFonts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 w:rsidRPr="007C1D44">
              <w:rPr>
                <w:rFonts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A5C50" w:rsidRPr="007C1D44" w14:paraId="5AAE1D2E" w14:textId="77777777" w:rsidTr="00C85ECB"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2B6F8A" w14:textId="77777777" w:rsidR="006A5C50" w:rsidRPr="007C1D44" w:rsidRDefault="006A5C50" w:rsidP="00C85ECB">
            <w:pPr>
              <w:spacing w:line="276" w:lineRule="auto"/>
              <w:jc w:val="both"/>
              <w:rPr>
                <w:rFonts w:eastAsia="Times New Roman" w:hAnsi="Times New Roman" w:cs="Times New Roman"/>
                <w:noProof/>
                <w:sz w:val="24"/>
                <w:szCs w:val="24"/>
              </w:rPr>
            </w:pPr>
            <w:r w:rsidRPr="007C1D44">
              <w:rPr>
                <w:rFonts w:eastAsia="Times New Roman" w:hAnsi="Times New Roman" w:cs="Times New Roman"/>
                <w:noProof/>
                <w:sz w:val="24"/>
                <w:szCs w:val="24"/>
              </w:rPr>
              <w:t>Perkamas paslaugas suteikti iki (šalys visais atvejais laikosi ir sutartyje nurodytų detalizuotų terminų):</w:t>
            </w:r>
          </w:p>
        </w:tc>
        <w:tc>
          <w:tcPr>
            <w:tcW w:w="5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62D5BA" w14:textId="77777777" w:rsidR="006A5C50" w:rsidRPr="007C1D44" w:rsidRDefault="006A5C50" w:rsidP="00C85EC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C1D44">
              <w:rPr>
                <w:rFonts w:hAnsi="Times New Roman" w:cs="Times New Roman"/>
                <w:sz w:val="24"/>
                <w:szCs w:val="24"/>
              </w:rPr>
              <w:t>Per Techninėje specifikacijoje nurodytą terminą.</w:t>
            </w:r>
          </w:p>
        </w:tc>
      </w:tr>
      <w:tr w:rsidR="006A5C50" w:rsidRPr="007C1D44" w14:paraId="4AC85F27" w14:textId="77777777" w:rsidTr="00C85ECB"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A25B08" w14:textId="77777777" w:rsidR="006A5C50" w:rsidRPr="007C1D44" w:rsidRDefault="006A5C50" w:rsidP="00C85ECB">
            <w:pPr>
              <w:spacing w:line="276" w:lineRule="auto"/>
              <w:jc w:val="both"/>
              <w:rPr>
                <w:rFonts w:eastAsia="Times New Roman" w:hAnsi="Times New Roman" w:cs="Times New Roman"/>
                <w:noProof/>
                <w:sz w:val="24"/>
                <w:szCs w:val="24"/>
              </w:rPr>
            </w:pPr>
            <w:r w:rsidRPr="007C1D44">
              <w:rPr>
                <w:rFonts w:eastAsia="Times New Roman" w:hAnsi="Times New Roman" w:cs="Times New Roman"/>
                <w:noProof/>
                <w:sz w:val="24"/>
                <w:szCs w:val="24"/>
              </w:rPr>
              <w:t>Vertinamų paraiškų skaičius viso (vienetais)</w:t>
            </w:r>
          </w:p>
        </w:tc>
        <w:tc>
          <w:tcPr>
            <w:tcW w:w="5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8B1C45" w14:textId="782F7E7E" w:rsidR="006A5C50" w:rsidRPr="007C1D44" w:rsidRDefault="00E65E9D" w:rsidP="00C85EC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</w:tr>
      <w:tr w:rsidR="006A5C50" w:rsidRPr="007C1D44" w14:paraId="2AD5B237" w14:textId="77777777" w:rsidTr="00C85ECB"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F73E14" w14:textId="77777777" w:rsidR="006A5C50" w:rsidRPr="007C1D44" w:rsidRDefault="006A5C50" w:rsidP="00C85ECB">
            <w:pPr>
              <w:spacing w:line="276" w:lineRule="auto"/>
              <w:jc w:val="both"/>
              <w:rPr>
                <w:rFonts w:eastAsia="Times New Roman" w:hAnsi="Times New Roman" w:cs="Times New Roman"/>
                <w:noProof/>
                <w:sz w:val="24"/>
                <w:szCs w:val="24"/>
              </w:rPr>
            </w:pPr>
            <w:r w:rsidRPr="007C1D44">
              <w:rPr>
                <w:rFonts w:eastAsia="Times New Roman" w:hAnsi="Times New Roman" w:cs="Times New Roman"/>
                <w:noProof/>
                <w:sz w:val="24"/>
                <w:szCs w:val="24"/>
              </w:rPr>
              <w:t>Vieno vieneto vertinimo įkainis (eurais)</w:t>
            </w:r>
          </w:p>
        </w:tc>
        <w:tc>
          <w:tcPr>
            <w:tcW w:w="5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152FC0" w14:textId="1BC28995" w:rsidR="006A5C50" w:rsidRPr="007C1D44" w:rsidRDefault="00E65E9D" w:rsidP="00C85EC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47,85</w:t>
            </w:r>
          </w:p>
        </w:tc>
      </w:tr>
      <w:tr w:rsidR="006A5C50" w:rsidRPr="007C1D44" w14:paraId="55D71F89" w14:textId="77777777" w:rsidTr="00C85ECB"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22BD2C" w14:textId="77777777" w:rsidR="006A5C50" w:rsidRPr="007C1D44" w:rsidRDefault="006A5C50" w:rsidP="00C85ECB">
            <w:pPr>
              <w:spacing w:line="276" w:lineRule="auto"/>
              <w:jc w:val="both"/>
              <w:rPr>
                <w:rFonts w:eastAsia="Times New Roman" w:hAnsi="Times New Roman" w:cs="Times New Roman"/>
                <w:noProof/>
                <w:sz w:val="24"/>
                <w:szCs w:val="24"/>
              </w:rPr>
            </w:pPr>
            <w:r w:rsidRPr="007C1D44">
              <w:rPr>
                <w:rFonts w:eastAsia="Times New Roman" w:hAnsi="Times New Roman" w:cs="Times New Roman"/>
                <w:noProof/>
                <w:sz w:val="24"/>
                <w:szCs w:val="24"/>
              </w:rPr>
              <w:t>Bendra kaina be PVM</w:t>
            </w:r>
          </w:p>
        </w:tc>
        <w:tc>
          <w:tcPr>
            <w:tcW w:w="5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C02EFB" w14:textId="03B62A09" w:rsidR="006A5C50" w:rsidRPr="007C1D44" w:rsidRDefault="00E65E9D" w:rsidP="00C85EC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1435,50 Eur</w:t>
            </w:r>
          </w:p>
        </w:tc>
      </w:tr>
      <w:tr w:rsidR="006A5C50" w:rsidRPr="007C1D44" w14:paraId="30D76838" w14:textId="77777777" w:rsidTr="00C85ECB"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E1A822" w14:textId="77777777" w:rsidR="006A5C50" w:rsidRPr="007C1D44" w:rsidRDefault="006A5C50" w:rsidP="00C85ECB">
            <w:pPr>
              <w:spacing w:line="276" w:lineRule="auto"/>
              <w:jc w:val="both"/>
              <w:rPr>
                <w:rFonts w:eastAsia="Times New Roman" w:hAnsi="Times New Roman" w:cs="Times New Roman"/>
                <w:noProof/>
                <w:sz w:val="24"/>
                <w:szCs w:val="24"/>
              </w:rPr>
            </w:pPr>
            <w:r w:rsidRPr="007C1D44">
              <w:rPr>
                <w:rFonts w:eastAsia="Times New Roman" w:hAnsi="Times New Roman" w:cs="Times New Roman"/>
                <w:noProof/>
                <w:sz w:val="24"/>
                <w:szCs w:val="24"/>
              </w:rPr>
              <w:t>Bendra kaina su PVM</w:t>
            </w:r>
          </w:p>
        </w:tc>
        <w:tc>
          <w:tcPr>
            <w:tcW w:w="5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FBE044" w14:textId="64BCDCD0" w:rsidR="006A5C50" w:rsidRPr="007C1D44" w:rsidRDefault="00E65E9D" w:rsidP="00C85EC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1435,50 Eur</w:t>
            </w:r>
          </w:p>
        </w:tc>
      </w:tr>
    </w:tbl>
    <w:p w14:paraId="52C60C2D" w14:textId="77777777" w:rsidR="006A5C50" w:rsidRPr="007C1D44" w:rsidRDefault="006A5C50" w:rsidP="006A5C50">
      <w:pPr>
        <w:tabs>
          <w:tab w:val="left" w:pos="0"/>
          <w:tab w:val="left" w:pos="1715"/>
          <w:tab w:val="left" w:pos="1972"/>
        </w:tabs>
        <w:spacing w:line="360" w:lineRule="auto"/>
        <w:ind w:firstLine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en-GB"/>
          <w14:ligatures w14:val="none"/>
        </w:rPr>
      </w:pPr>
      <w:r w:rsidRPr="007C1D4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Paslaugų teikėjas sutinka su sąlygomis, nustatytomis  Pirkimo sąlygose, preliminarioje sutartyje </w:t>
      </w:r>
      <w:r w:rsidRPr="007C1D44">
        <w:rPr>
          <w:rFonts w:ascii="Times New Roman" w:eastAsia="Calibri" w:hAnsi="Times New Roman" w:cs="Times New Roman"/>
          <w:i/>
          <w:kern w:val="0"/>
          <w:sz w:val="24"/>
          <w:szCs w:val="24"/>
          <w:lang w:val="lt-LT" w:eastAsia="lt-LT"/>
          <w14:ligatures w14:val="none"/>
        </w:rPr>
        <w:t>(įskaitant ir preliminariosios sutarties priedus)</w:t>
      </w:r>
      <w:r w:rsidRPr="007C1D4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.</w:t>
      </w:r>
    </w:p>
    <w:p w14:paraId="12CE0067" w14:textId="77777777" w:rsidR="006A5C50" w:rsidRPr="007C1D44" w:rsidRDefault="006A5C50" w:rsidP="006A5C50">
      <w:pPr>
        <w:spacing w:line="360" w:lineRule="auto"/>
        <w:ind w:firstLine="56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7C1D4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Pagrindinės sutarties nuostatos nustatytos preliminariojoje sutartyje, kurios numeris pateiktas šios sutarties lentelėje.</w:t>
      </w:r>
    </w:p>
    <w:p w14:paraId="185400BC" w14:textId="3F937817" w:rsidR="006A5C50" w:rsidRDefault="006A5C50" w:rsidP="008E1A9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  <w:r w:rsidRPr="007C1D4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Už Pagrindinės sutarties vykdymą užsakovo paskirtas atsakingas asmuo: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Fizinio aktyvumo </w:t>
      </w:r>
      <w:r w:rsidRPr="00CE415D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skyriaus vyriausioji specialistė Jūratė Skrebė, tel. +</w:t>
      </w:r>
      <w:hyperlink r:id="rId5" w:history="1">
        <w:r w:rsidRPr="00D36BAE">
          <w:rPr>
            <w:rStyle w:val="Hipersaitas"/>
            <w:rFonts w:ascii="Times New Roman" w:hAnsi="Times New Roman" w:cs="Times New Roman"/>
            <w:spacing w:val="-11"/>
            <w:sz w:val="24"/>
            <w:szCs w:val="24"/>
            <w:shd w:val="clear" w:color="auto" w:fill="FFFFFF"/>
            <w:lang w:val="lt-LT"/>
          </w:rPr>
          <w:t>370 640 25433</w:t>
        </w:r>
      </w:hyperlink>
      <w:r w:rsidRPr="00D36BAE">
        <w:rPr>
          <w:rFonts w:ascii="Times New Roman" w:hAnsi="Times New Roman" w:cs="Times New Roman"/>
          <w:sz w:val="24"/>
          <w:szCs w:val="24"/>
          <w:lang w:val="lt-LT"/>
        </w:rPr>
        <w:t>, el. p. jurate.skrebe@ltusportas.lt.</w:t>
      </w:r>
    </w:p>
    <w:p w14:paraId="381F9197" w14:textId="008E6359" w:rsidR="006A5C50" w:rsidRPr="008E1A94" w:rsidRDefault="006A5C50" w:rsidP="006A5C50">
      <w:pPr>
        <w:spacing w:line="360" w:lineRule="auto"/>
        <w:ind w:firstLine="568"/>
        <w:jc w:val="both"/>
        <w:rPr>
          <w:lang w:val="lt-LT"/>
        </w:rPr>
      </w:pPr>
      <w:r w:rsidRPr="007C1D4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Už Pagrindinė</w:t>
      </w:r>
      <w:r w:rsidR="008E1A9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s</w:t>
      </w:r>
      <w:r w:rsidRPr="007C1D44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sutarties vykdymą paslaugų teikėjo paskirtas atsakingas asmuo: </w:t>
      </w:r>
      <w:bookmarkStart w:id="0" w:name="_Hlk163635923"/>
      <w:r w:rsidRPr="006A5C50">
        <w:rPr>
          <w:rFonts w:ascii="Times New Roman" w:eastAsia="Calibri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Mindaugas Radzevičius</w:t>
      </w:r>
      <w:bookmarkEnd w:id="0"/>
      <w:r w:rsidR="00DD52B2">
        <w:rPr>
          <w:rFonts w:ascii="Times New Roman" w:eastAsia="Calibri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.</w:t>
      </w:r>
    </w:p>
    <w:tbl>
      <w:tblPr>
        <w:tblW w:w="9975" w:type="dxa"/>
        <w:tblInd w:w="56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7"/>
        <w:gridCol w:w="5208"/>
      </w:tblGrid>
      <w:tr w:rsidR="006A5C50" w:rsidRPr="007C1D44" w14:paraId="58892D59" w14:textId="77777777" w:rsidTr="00C85ECB">
        <w:trPr>
          <w:trHeight w:hRule="exact" w:val="2837"/>
        </w:trPr>
        <w:tc>
          <w:tcPr>
            <w:tcW w:w="4767" w:type="dxa"/>
          </w:tcPr>
          <w:p w14:paraId="2E211B1C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  <w:r w:rsidRPr="007C1D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  <w:t>PASLAUGŲ GAVĖJAS:</w:t>
            </w:r>
          </w:p>
          <w:p w14:paraId="4719BF10" w14:textId="77777777" w:rsidR="006A5C50" w:rsidRPr="00CE415D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7C1D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Nacionalinė sporto agentūra prie Lietuvos Respublikos švietimo, mokslo ir sporto ministerijos</w:t>
            </w:r>
          </w:p>
          <w:p w14:paraId="41C3A400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9777004" w14:textId="77777777" w:rsidR="006A5C50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C1D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Direktorius </w:t>
            </w:r>
          </w:p>
          <w:p w14:paraId="4610FF07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Mindaugas Špokas</w:t>
            </w:r>
          </w:p>
          <w:p w14:paraId="15148484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4F2C6EAE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769EE1EC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484E1D56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77C836CB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208" w:type="dxa"/>
            <w:hideMark/>
          </w:tcPr>
          <w:p w14:paraId="56EAFFAF" w14:textId="77777777" w:rsidR="006A5C50" w:rsidRPr="007C1D44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</w:pPr>
            <w:r w:rsidRPr="007C1D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/>
                <w14:ligatures w14:val="none"/>
              </w:rPr>
              <w:t>PASLAUGŲ TEIKĖJAS:</w:t>
            </w:r>
          </w:p>
          <w:p w14:paraId="105FB2D2" w14:textId="77777777" w:rsidR="006A5C50" w:rsidRDefault="006A5C50" w:rsidP="00C85E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513BF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lt-LT" w:eastAsia="lt-LT"/>
                <w14:ligatures w14:val="none"/>
              </w:rPr>
              <w:t>Mindaugas Radzevičius</w:t>
            </w:r>
          </w:p>
          <w:p w14:paraId="425BD863" w14:textId="77777777" w:rsidR="006A5C50" w:rsidRPr="00803991" w:rsidRDefault="006A5C50" w:rsidP="00C85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/>
                <w14:ligatures w14:val="none"/>
              </w:rPr>
            </w:pPr>
          </w:p>
        </w:tc>
      </w:tr>
    </w:tbl>
    <w:p w14:paraId="20B4B5E9" w14:textId="77777777" w:rsidR="00307C8B" w:rsidRDefault="00307C8B"/>
    <w:sectPr w:rsidR="00307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F4C2A"/>
    <w:multiLevelType w:val="multilevel"/>
    <w:tmpl w:val="7D1AC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3648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50"/>
    <w:rsid w:val="00152395"/>
    <w:rsid w:val="00307C8B"/>
    <w:rsid w:val="006579A2"/>
    <w:rsid w:val="006A5C50"/>
    <w:rsid w:val="008E1A94"/>
    <w:rsid w:val="00DD52B2"/>
    <w:rsid w:val="00E6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7541"/>
  <w15:chartTrackingRefBased/>
  <w15:docId w15:val="{B2F04966-661A-40AE-AE65-08FB7D5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5C50"/>
  </w:style>
  <w:style w:type="paragraph" w:styleId="Antrat1">
    <w:name w:val="heading 1"/>
    <w:basedOn w:val="prastasis"/>
    <w:next w:val="prastasis"/>
    <w:link w:val="Antrat1Diagrama"/>
    <w:uiPriority w:val="9"/>
    <w:qFormat/>
    <w:rsid w:val="006A5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5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5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5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5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5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5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5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5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5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5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5C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5C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5C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5C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5C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5C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5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5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5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5C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A5C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5C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5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5C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A5C50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rsid w:val="006A5C50"/>
    <w:pPr>
      <w:spacing w:after="0" w:line="240" w:lineRule="auto"/>
    </w:pPr>
    <w:rPr>
      <w:rFonts w:ascii="Times New Roman" w:eastAsia="Calibri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6A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basedOn w:val="Numatytasispastraiposriftas"/>
    <w:uiPriority w:val="99"/>
    <w:unhideWhenUsed/>
    <w:rsid w:val="006A5C50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70%20640%2025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 Sereikaitė | NSA</dc:creator>
  <cp:lastModifiedBy>Dalia Sereikaitė</cp:lastModifiedBy>
  <cp:revision>2</cp:revision>
  <dcterms:created xsi:type="dcterms:W3CDTF">2025-06-11T08:28:00Z</dcterms:created>
  <dcterms:modified xsi:type="dcterms:W3CDTF">2025-06-11T08:28:00Z</dcterms:modified>
</cp:coreProperties>
</file>