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50AC69C3"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EE7F0F">
        <w:rPr>
          <w:b/>
        </w:rPr>
        <w:t>S</w:t>
      </w:r>
    </w:p>
    <w:p w14:paraId="72BAE492" w14:textId="77777777" w:rsidR="00E520D1" w:rsidRPr="005D4C29" w:rsidRDefault="00E520D1" w:rsidP="00E520D1">
      <w:pPr>
        <w:rPr>
          <w:sz w:val="22"/>
          <w:szCs w:val="22"/>
        </w:rPr>
      </w:pPr>
    </w:p>
    <w:p w14:paraId="06DFBCBD" w14:textId="032E03FA" w:rsidR="0046345B" w:rsidRPr="005D4C29" w:rsidRDefault="0046345B" w:rsidP="00703462">
      <w:pPr>
        <w:ind w:left="2880" w:firstLine="720"/>
      </w:pPr>
      <w:r w:rsidRPr="005D4C29">
        <w:t>20</w:t>
      </w:r>
      <w:r w:rsidR="00B1216C" w:rsidRPr="005D4C29">
        <w:t>2</w:t>
      </w:r>
      <w:r w:rsidR="00233F52">
        <w:t>5</w:t>
      </w:r>
      <w:r w:rsidR="00703462" w:rsidRPr="005D4C29">
        <w:t xml:space="preserve"> m.  </w:t>
      </w:r>
      <w:r w:rsidR="00D1140A">
        <w:t>kovo 3</w:t>
      </w:r>
      <w:r w:rsidR="00703462" w:rsidRPr="005D4C29">
        <w:t xml:space="preserve">   d. Nr.</w:t>
      </w:r>
      <w:r w:rsidR="00D1140A">
        <w:t xml:space="preserve"> DPS-84</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5907ED">
      <w:pPr>
        <w:ind w:left="-567" w:firstLine="141"/>
        <w:rPr>
          <w:b/>
        </w:rPr>
      </w:pPr>
    </w:p>
    <w:p w14:paraId="08A56DBB" w14:textId="27D25DB9" w:rsidR="007461E3" w:rsidRPr="00FD1404" w:rsidRDefault="00233F52" w:rsidP="005907ED">
      <w:pPr>
        <w:ind w:left="-567" w:right="8" w:firstLine="14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proofErr w:type="spellStart"/>
      <w:r w:rsidRPr="00C03657">
        <w:rPr>
          <w:b/>
        </w:rPr>
        <w:t>Olympus</w:t>
      </w:r>
      <w:proofErr w:type="spellEnd"/>
      <w:r w:rsidRPr="00C03657">
        <w:rPr>
          <w:b/>
        </w:rPr>
        <w:t xml:space="preserve"> </w:t>
      </w:r>
      <w:proofErr w:type="spellStart"/>
      <w:r w:rsidRPr="00C03657">
        <w:rPr>
          <w:b/>
        </w:rPr>
        <w:t>Sverige</w:t>
      </w:r>
      <w:proofErr w:type="spellEnd"/>
      <w:r w:rsidRPr="00C03657">
        <w:rPr>
          <w:b/>
        </w:rPr>
        <w:t xml:space="preserve"> </w:t>
      </w:r>
      <w:proofErr w:type="spellStart"/>
      <w:r w:rsidRPr="00C03657">
        <w:rPr>
          <w:b/>
        </w:rPr>
        <w:t>Aktiebolag</w:t>
      </w:r>
      <w:proofErr w:type="spellEnd"/>
      <w:r w:rsidR="00DE2CB1">
        <w:rPr>
          <w:b/>
        </w:rPr>
        <w:t xml:space="preserve"> </w:t>
      </w:r>
      <w:r w:rsidR="00DE2CB1" w:rsidRPr="00DE2CB1">
        <w:t>(Lietuvoje veikianti per filialą „</w:t>
      </w:r>
      <w:proofErr w:type="spellStart"/>
      <w:r w:rsidR="00DE2CB1" w:rsidRPr="00DE2CB1">
        <w:t>Olympus</w:t>
      </w:r>
      <w:proofErr w:type="spellEnd"/>
      <w:r w:rsidR="00DE2CB1" w:rsidRPr="00DE2CB1">
        <w:t xml:space="preserve"> </w:t>
      </w:r>
      <w:proofErr w:type="spellStart"/>
      <w:r w:rsidR="00DE2CB1" w:rsidRPr="00DE2CB1">
        <w:t>Sverige</w:t>
      </w:r>
      <w:proofErr w:type="spellEnd"/>
      <w:r w:rsidR="00DE2CB1" w:rsidRPr="00DE2CB1">
        <w:t xml:space="preserve"> </w:t>
      </w:r>
      <w:proofErr w:type="spellStart"/>
      <w:r w:rsidR="00DE2CB1" w:rsidRPr="00DE2CB1">
        <w:t>Aktiebolag</w:t>
      </w:r>
      <w:proofErr w:type="spellEnd"/>
      <w:r w:rsidR="00DE2CB1" w:rsidRPr="00DE2CB1">
        <w:t xml:space="preserve"> Lietuvos filialas“)</w:t>
      </w:r>
      <w:r w:rsidRPr="00686A93">
        <w:t>, atstovaujama</w:t>
      </w:r>
      <w:r>
        <w:t xml:space="preserve"> įgalioto atstovo </w:t>
      </w:r>
      <w:r w:rsidRPr="00C03657">
        <w:t>Andri</w:t>
      </w:r>
      <w:r>
        <w:t>a</w:t>
      </w:r>
      <w:r w:rsidRPr="00C03657">
        <w:t>us Simonai</w:t>
      </w:r>
      <w:r>
        <w:t>čio</w:t>
      </w:r>
      <w:r w:rsidRPr="005D4C29">
        <w:rPr>
          <w:szCs w:val="22"/>
        </w:rPr>
        <w:t xml:space="preserve">, veikiančio </w:t>
      </w:r>
      <w:r>
        <w:rPr>
          <w:szCs w:val="22"/>
        </w:rPr>
        <w:t>pagal įmonės direktoriaus 2024 m. gegužės 23 d. įgaliojimą</w:t>
      </w:r>
      <w:r w:rsidRPr="005D4C29">
        <w:rPr>
          <w:szCs w:val="22"/>
        </w:rPr>
        <w:t xml:space="preserve"> (toliau – </w:t>
      </w:r>
      <w:r w:rsidRPr="005D4C29">
        <w:rPr>
          <w:b/>
          <w:szCs w:val="22"/>
        </w:rPr>
        <w:t>Pardavėjas</w:t>
      </w:r>
      <w:r w:rsidRPr="005D4C29">
        <w:rPr>
          <w:szCs w:val="22"/>
        </w:rPr>
        <w:t>)</w:t>
      </w:r>
      <w:r w:rsidR="00703462" w:rsidRPr="001C6328">
        <w:t xml:space="preserve">, </w:t>
      </w:r>
      <w:r w:rsidR="007461E3" w:rsidRPr="001C6328">
        <w:t xml:space="preserve">toliau kartu šioje prekių viešojo pirkimo-pardavimo sutartyje vadinami „Šalimis“, o kiekvienas atskirai – „Šalimi“, vadovaudamosi </w:t>
      </w:r>
      <w:r w:rsidR="007461E3" w:rsidRPr="00EE7F0F">
        <w:t>Lietuvos Respublikos viešųjų pirkimų įstatymu (toliau – Viešųjų pirkimų įstatymas)</w:t>
      </w:r>
      <w:r w:rsidR="002971C1" w:rsidRPr="00EE7F0F">
        <w:rPr>
          <w:color w:val="000000"/>
        </w:rPr>
        <w:t xml:space="preserve"> 202</w:t>
      </w:r>
      <w:r w:rsidR="00F96787" w:rsidRPr="00EE7F0F">
        <w:rPr>
          <w:color w:val="000000"/>
        </w:rPr>
        <w:t>4</w:t>
      </w:r>
      <w:r w:rsidR="002971C1" w:rsidRPr="00EE7F0F">
        <w:rPr>
          <w:color w:val="000000"/>
        </w:rPr>
        <w:t xml:space="preserve"> m. </w:t>
      </w:r>
      <w:r w:rsidRPr="00EE7F0F">
        <w:rPr>
          <w:color w:val="000000"/>
        </w:rPr>
        <w:t>gruod</w:t>
      </w:r>
      <w:r>
        <w:rPr>
          <w:color w:val="000000"/>
        </w:rPr>
        <w:t>žio 12</w:t>
      </w:r>
      <w:r w:rsidR="002971C1" w:rsidRPr="001C6328">
        <w:rPr>
          <w:color w:val="000000"/>
        </w:rPr>
        <w:t xml:space="preserve"> d. Centrinėje viešųjų</w:t>
      </w:r>
      <w:r w:rsidR="002971C1" w:rsidRPr="00E417D4">
        <w:rPr>
          <w:color w:val="000000"/>
        </w:rPr>
        <w:t xml:space="preserve"> pirkimų informacinėje sistemoje (toliau – CVP IS) paskelbtomis viešojo pirkimo „</w:t>
      </w:r>
      <w:r w:rsidR="00FD1404">
        <w:rPr>
          <w:color w:val="000000"/>
        </w:rPr>
        <w:t>Endoskopinė vaizdo sistema</w:t>
      </w:r>
      <w:r w:rsidR="002971C1">
        <w:rPr>
          <w:color w:val="000000"/>
        </w:rPr>
        <w:t>“ (pirkimo Nr</w:t>
      </w:r>
      <w:r>
        <w:rPr>
          <w:color w:val="000000"/>
        </w:rPr>
        <w:t>. 382811</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FD1404">
        <w:rPr>
          <w:color w:val="000000"/>
        </w:rPr>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22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3"/>
      </w:tblGrid>
      <w:tr w:rsidR="00755B3F" w:rsidRPr="005D4C29" w14:paraId="79DA477C" w14:textId="77777777" w:rsidTr="00EE7F0F">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83D16CE"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FD1404">
              <w:rPr>
                <w:b/>
              </w:rPr>
              <w:t>Endoskopinę vaizdo sistemą</w:t>
            </w:r>
            <w:r w:rsidR="00020DE4">
              <w:rPr>
                <w:b/>
              </w:rPr>
              <w:t xml:space="preserve">, </w:t>
            </w:r>
            <w:r w:rsidR="00020DE4" w:rsidRPr="00A42F83">
              <w:t>1 komplektą</w:t>
            </w:r>
            <w:r w:rsidR="004F2B89">
              <w:rPr>
                <w:b/>
              </w:rPr>
              <w:t xml:space="preserve"> </w:t>
            </w:r>
            <w:r w:rsidR="00830423" w:rsidRPr="005D4C29">
              <w:t>(toliau – Prek</w:t>
            </w:r>
            <w:r w:rsidR="002706BC" w:rsidRPr="005D4C29">
              <w:t>ės), atitinkanči</w:t>
            </w:r>
            <w:r w:rsidR="00552F5E">
              <w:t>ą</w:t>
            </w:r>
            <w:r w:rsidR="00830423" w:rsidRPr="005D4C29">
              <w:t xml:space="preserve"> Sutarties 1 priede „Techninė specifikacija“ (toliau – 1 priedas) pateiktas technines specifikacijas</w:t>
            </w:r>
            <w:r w:rsidR="00852994">
              <w:t>,</w:t>
            </w:r>
            <w:r w:rsidR="00FA66D6">
              <w:t xml:space="preserve"> </w:t>
            </w:r>
            <w:r w:rsidR="00FA66D6" w:rsidRPr="00FA66D6">
              <w:t xml:space="preserve">CVP IS priemonėmis </w:t>
            </w:r>
            <w:r w:rsidR="00FA66D6">
              <w:t>gautą</w:t>
            </w:r>
            <w:r w:rsidR="00FA66D6" w:rsidRPr="00FA66D6">
              <w:t xml:space="preserve"> pasiūlymą</w:t>
            </w:r>
            <w:r w:rsidR="00FA66D6">
              <w:t>,</w:t>
            </w:r>
            <w:r w:rsidR="00852994">
              <w:t xml:space="preserve"> </w:t>
            </w:r>
            <w:r w:rsidR="00852994" w:rsidRPr="00E417D4">
              <w:t>pat</w:t>
            </w:r>
            <w:r w:rsidR="00D35A33">
              <w:t>eiktą Sutar</w:t>
            </w:r>
            <w:r w:rsidR="00AA63DC">
              <w:t>t</w:t>
            </w:r>
            <w:r w:rsidR="00D35A33">
              <w:t xml:space="preserve">ies 2 priede „Tiekėjo pasiūlymas“ (toliau – 2 priedas) </w:t>
            </w:r>
            <w:r w:rsidR="00830423" w:rsidRPr="005D4C29">
              <w:t>ir kitus Sutartyje nurodytus reikalavimus.</w:t>
            </w:r>
          </w:p>
          <w:p w14:paraId="0C321EF5" w14:textId="045AC7E4" w:rsidR="003E03B4" w:rsidRPr="005D4C29" w:rsidRDefault="004F2B89" w:rsidP="00FD1404">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w:t>
            </w:r>
            <w:r w:rsidR="00FD1404" w:rsidRPr="00FD1404">
              <w:t xml:space="preserve">Lietuvos kariuomenės Dr. Jono Basanavičiaus karo medicinos tarnyba </w:t>
            </w:r>
            <w:r w:rsidR="0097067C" w:rsidRPr="0052570C">
              <w:t xml:space="preserve">(toliau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tc>
      </w:tr>
      <w:tr w:rsidR="00755B3F" w:rsidRPr="005D4C29" w14:paraId="5F0FCFDB" w14:textId="77777777" w:rsidTr="00EE7F0F">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0C708E60" w14:textId="5163A5D9" w:rsidR="00687AAC" w:rsidRPr="0095411B" w:rsidRDefault="00687AAC" w:rsidP="00687AAC">
            <w:pPr>
              <w:pStyle w:val="CommentText"/>
              <w:jc w:val="both"/>
              <w:rPr>
                <w:sz w:val="24"/>
                <w:szCs w:val="24"/>
              </w:rPr>
            </w:pPr>
            <w:r w:rsidRPr="00DF7EFE">
              <w:rPr>
                <w:sz w:val="24"/>
                <w:szCs w:val="24"/>
              </w:rPr>
              <w:t xml:space="preserve">2.1. </w:t>
            </w:r>
            <w:r w:rsidRPr="00DF7EFE">
              <w:rPr>
                <w:i/>
                <w:kern w:val="2"/>
                <w:sz w:val="24"/>
                <w:szCs w:val="24"/>
              </w:rPr>
              <w:t xml:space="preserve"> </w:t>
            </w:r>
            <w:r w:rsidRPr="00DF7EFE">
              <w:rPr>
                <w:kern w:val="2"/>
                <w:sz w:val="24"/>
                <w:szCs w:val="24"/>
              </w:rPr>
              <w:t xml:space="preserve">Pradinės Sutarties vertė yra </w:t>
            </w:r>
            <w:r w:rsidR="0095411B" w:rsidRPr="00EE7F0F">
              <w:rPr>
                <w:b/>
                <w:kern w:val="2"/>
                <w:sz w:val="24"/>
                <w:szCs w:val="24"/>
              </w:rPr>
              <w:t>83 119,45</w:t>
            </w:r>
            <w:r w:rsidRPr="00EE7F0F">
              <w:rPr>
                <w:b/>
                <w:kern w:val="2"/>
                <w:sz w:val="24"/>
                <w:szCs w:val="24"/>
              </w:rPr>
              <w:t xml:space="preserve"> </w:t>
            </w:r>
            <w:proofErr w:type="spellStart"/>
            <w:r w:rsidR="0095411B" w:rsidRPr="00EE7F0F">
              <w:rPr>
                <w:b/>
                <w:kern w:val="2"/>
                <w:sz w:val="24"/>
                <w:szCs w:val="24"/>
              </w:rPr>
              <w:t>Eur</w:t>
            </w:r>
            <w:proofErr w:type="spellEnd"/>
            <w:r w:rsidRPr="00DF7EFE">
              <w:rPr>
                <w:kern w:val="2"/>
                <w:sz w:val="24"/>
                <w:szCs w:val="24"/>
              </w:rPr>
              <w:t xml:space="preserve"> </w:t>
            </w:r>
            <w:r w:rsidRPr="0095411B">
              <w:rPr>
                <w:kern w:val="2"/>
                <w:sz w:val="24"/>
                <w:szCs w:val="24"/>
              </w:rPr>
              <w:t>(</w:t>
            </w:r>
            <w:r w:rsidR="0095411B" w:rsidRPr="0095411B">
              <w:rPr>
                <w:kern w:val="2"/>
                <w:sz w:val="24"/>
                <w:szCs w:val="24"/>
              </w:rPr>
              <w:t>aštuoniasdešimt trys tūkstančiai vienas šimtas devyniolika eurų, 45 centai</w:t>
            </w:r>
            <w:r w:rsidRPr="0095411B">
              <w:rPr>
                <w:kern w:val="2"/>
                <w:sz w:val="24"/>
                <w:szCs w:val="24"/>
              </w:rPr>
              <w:t xml:space="preserve">) </w:t>
            </w:r>
            <w:r w:rsidRPr="00DF7EFE">
              <w:rPr>
                <w:kern w:val="2"/>
                <w:sz w:val="24"/>
                <w:szCs w:val="24"/>
              </w:rPr>
              <w:t xml:space="preserve">be pridėtinės vertės mokesčio (toliau – PVM). PVM sudaro </w:t>
            </w:r>
            <w:r w:rsidR="00061DE5" w:rsidRPr="00061DE5">
              <w:rPr>
                <w:b/>
                <w:kern w:val="2"/>
                <w:sz w:val="24"/>
                <w:szCs w:val="24"/>
              </w:rPr>
              <w:t>17 455,08</w:t>
            </w:r>
            <w:r w:rsidRPr="00061DE5">
              <w:rPr>
                <w:b/>
                <w:kern w:val="2"/>
                <w:sz w:val="24"/>
                <w:szCs w:val="24"/>
              </w:rPr>
              <w:t xml:space="preserve"> </w:t>
            </w:r>
            <w:proofErr w:type="spellStart"/>
            <w:r w:rsidRPr="00061DE5">
              <w:rPr>
                <w:b/>
                <w:kern w:val="2"/>
                <w:sz w:val="24"/>
                <w:szCs w:val="24"/>
              </w:rPr>
              <w:t>Eur</w:t>
            </w:r>
            <w:proofErr w:type="spellEnd"/>
            <w:r w:rsidR="00061DE5">
              <w:rPr>
                <w:b/>
                <w:kern w:val="2"/>
                <w:sz w:val="24"/>
                <w:szCs w:val="24"/>
              </w:rPr>
              <w:t xml:space="preserve"> </w:t>
            </w:r>
            <w:r w:rsidRPr="00061DE5">
              <w:rPr>
                <w:kern w:val="2"/>
                <w:sz w:val="24"/>
                <w:szCs w:val="24"/>
              </w:rPr>
              <w:t>(</w:t>
            </w:r>
            <w:r w:rsidR="00061DE5" w:rsidRPr="00061DE5">
              <w:rPr>
                <w:kern w:val="2"/>
                <w:sz w:val="24"/>
                <w:szCs w:val="24"/>
              </w:rPr>
              <w:t>septyniolika tūkstančių keturi šimtai penkiasdešimt penki eurai, 8 centai</w:t>
            </w:r>
            <w:r w:rsidRPr="00061DE5">
              <w:rPr>
                <w:kern w:val="2"/>
                <w:sz w:val="24"/>
                <w:szCs w:val="24"/>
              </w:rPr>
              <w:t>).</w:t>
            </w:r>
            <w:r w:rsidRPr="00061DE5">
              <w:rPr>
                <w:b/>
                <w:kern w:val="2"/>
                <w:sz w:val="24"/>
                <w:szCs w:val="24"/>
              </w:rPr>
              <w:t xml:space="preserve"> </w:t>
            </w:r>
            <w:r w:rsidRPr="00061DE5">
              <w:rPr>
                <w:kern w:val="2"/>
                <w:sz w:val="24"/>
                <w:szCs w:val="24"/>
              </w:rPr>
              <w:t>Pradinės Sutarties vertė yra</w:t>
            </w:r>
            <w:r w:rsidRPr="00061DE5">
              <w:rPr>
                <w:b/>
                <w:kern w:val="2"/>
                <w:sz w:val="24"/>
                <w:szCs w:val="24"/>
              </w:rPr>
              <w:t xml:space="preserve"> </w:t>
            </w:r>
            <w:r w:rsidR="0095411B" w:rsidRPr="00061DE5">
              <w:rPr>
                <w:b/>
                <w:kern w:val="2"/>
                <w:sz w:val="24"/>
                <w:szCs w:val="24"/>
              </w:rPr>
              <w:t xml:space="preserve">100 574,53 </w:t>
            </w:r>
            <w:proofErr w:type="spellStart"/>
            <w:r w:rsidRPr="00061DE5">
              <w:rPr>
                <w:b/>
                <w:kern w:val="2"/>
                <w:sz w:val="24"/>
                <w:szCs w:val="24"/>
              </w:rPr>
              <w:t>Eur</w:t>
            </w:r>
            <w:proofErr w:type="spellEnd"/>
            <w:r w:rsidRPr="00DF7EFE">
              <w:rPr>
                <w:kern w:val="2"/>
                <w:sz w:val="24"/>
                <w:szCs w:val="24"/>
              </w:rPr>
              <w:t xml:space="preserve"> </w:t>
            </w:r>
            <w:r w:rsidR="0095411B" w:rsidRPr="0095411B">
              <w:rPr>
                <w:kern w:val="2"/>
                <w:sz w:val="24"/>
                <w:szCs w:val="24"/>
              </w:rPr>
              <w:t xml:space="preserve">(vienas šimtas tūkstančių penki šimtai septyniasdešimt keturi eurai, 53 centai) </w:t>
            </w:r>
            <w:r w:rsidRPr="0095411B">
              <w:rPr>
                <w:kern w:val="2"/>
                <w:sz w:val="24"/>
                <w:szCs w:val="24"/>
              </w:rPr>
              <w:t xml:space="preserve"> su PVM.</w:t>
            </w:r>
          </w:p>
          <w:p w14:paraId="3B347363" w14:textId="47185B3A" w:rsidR="00020DE4" w:rsidRPr="0052570C" w:rsidRDefault="0006552D" w:rsidP="00020DE4">
            <w:pPr>
              <w:jc w:val="both"/>
              <w:rPr>
                <w:b/>
              </w:rPr>
            </w:pPr>
            <w:r>
              <w:t xml:space="preserve"> </w:t>
            </w:r>
            <w:r w:rsidRPr="0006552D">
              <w:t xml:space="preserve">Į Prekių kainą įskaičiuoti visi mokesčiai ir visos </w:t>
            </w:r>
            <w:r w:rsidRPr="0006552D">
              <w:rPr>
                <w:b/>
              </w:rPr>
              <w:t>Pardavėjo</w:t>
            </w:r>
            <w:r w:rsidRPr="0006552D">
              <w:t xml:space="preserve"> išlaidos, susijusios su Prekių pardavimu ir pristatymu bei paruošimu darbui (įrangos sumontavimas</w:t>
            </w:r>
            <w:r>
              <w:t>, darbuotojų instruktavimu ir kt.</w:t>
            </w:r>
            <w:r w:rsidRPr="0006552D">
              <w:t>) bei galinčios turėti įtakos Prekių kainai ar galinčios atsirasti vykdant šią Sutartį.</w:t>
            </w:r>
          </w:p>
          <w:p w14:paraId="663B78E6" w14:textId="77777777" w:rsidR="00020DE4" w:rsidRPr="005D4C29" w:rsidRDefault="00020DE4" w:rsidP="00020DE4">
            <w:pPr>
              <w:jc w:val="both"/>
            </w:pPr>
            <w:r>
              <w:t>2.2.</w:t>
            </w:r>
            <w:r w:rsidRPr="005D4C29">
              <w:t xml:space="preserve"> Prekių </w:t>
            </w:r>
            <w:r>
              <w:t>kaina nurodyta</w:t>
            </w:r>
            <w:r w:rsidRPr="005D4C29">
              <w:t xml:space="preserve"> Sutarties 2 priede. </w:t>
            </w:r>
          </w:p>
          <w:p w14:paraId="129A0AE4" w14:textId="77777777" w:rsidR="00020DE4" w:rsidRPr="005D4C29" w:rsidRDefault="00020DE4" w:rsidP="00020DE4">
            <w:pPr>
              <w:jc w:val="both"/>
            </w:pPr>
            <w:r w:rsidRPr="005D4C29">
              <w:t>2</w:t>
            </w:r>
            <w:r>
              <w:t>.3.</w:t>
            </w:r>
            <w:r w:rsidRPr="005D4C29">
              <w:t xml:space="preserve"> Sutarčiai taikoma fiksuoto</w:t>
            </w:r>
            <w:r>
              <w:t>s</w:t>
            </w:r>
            <w:r w:rsidRPr="005D4C29">
              <w:t xml:space="preserve"> </w:t>
            </w:r>
            <w:r>
              <w:t>kainos</w:t>
            </w:r>
            <w:r w:rsidRPr="005D4C29">
              <w:t xml:space="preserve"> kainodara.</w:t>
            </w:r>
          </w:p>
          <w:p w14:paraId="3AA07F8E" w14:textId="77777777" w:rsidR="00020DE4" w:rsidRDefault="00020DE4" w:rsidP="00020DE4">
            <w:pPr>
              <w:jc w:val="both"/>
            </w:pPr>
            <w:r w:rsidRPr="005D4C29">
              <w:t>2.</w:t>
            </w:r>
            <w:r>
              <w:t>4.</w:t>
            </w:r>
            <w:r w:rsidRPr="005D4C29">
              <w:t xml:space="preserve"> </w:t>
            </w:r>
            <w:r>
              <w:t>P</w:t>
            </w:r>
            <w:r w:rsidRPr="005D4C29">
              <w:t xml:space="preserve">eržiūros atvejis numatytas Sutarties bendrosios dalies 2.2 ir Sutarties </w:t>
            </w:r>
            <w:r>
              <w:t>specialiosios dalies 2.5</w:t>
            </w:r>
            <w:r w:rsidRPr="005D4C29">
              <w:t xml:space="preserve"> papunkčiuose.</w:t>
            </w:r>
          </w:p>
          <w:p w14:paraId="3A4A434D" w14:textId="77777777" w:rsidR="00020DE4" w:rsidRPr="005D4C29" w:rsidRDefault="00020DE4" w:rsidP="00020DE4">
            <w:pPr>
              <w:jc w:val="both"/>
              <w:rPr>
                <w:b/>
              </w:rPr>
            </w:pPr>
            <w:r w:rsidRPr="005D4C29">
              <w:rPr>
                <w:b/>
              </w:rPr>
              <w:t>2.</w:t>
            </w:r>
            <w:r>
              <w:rPr>
                <w:b/>
              </w:rPr>
              <w:t>5</w:t>
            </w:r>
            <w:r w:rsidRPr="005D4C29">
              <w:rPr>
                <w:b/>
              </w:rPr>
              <w:t>. Kainų/įkainių indeksavimo tvarka:</w:t>
            </w:r>
          </w:p>
          <w:p w14:paraId="4E04BD35" w14:textId="77777777" w:rsidR="00020DE4" w:rsidRPr="005D4C29" w:rsidRDefault="00020DE4" w:rsidP="00020DE4">
            <w:pPr>
              <w:jc w:val="both"/>
            </w:pPr>
            <w:r w:rsidRPr="005D4C29">
              <w:t>2.</w:t>
            </w:r>
            <w:r>
              <w:t>5</w:t>
            </w:r>
            <w:r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26DB8B19" w14:textId="54775C0F" w:rsidR="00020DE4" w:rsidRPr="005D4C29" w:rsidRDefault="00020DE4" w:rsidP="00020DE4">
            <w:pPr>
              <w:jc w:val="both"/>
            </w:pPr>
            <w:r w:rsidRPr="005D4C29">
              <w:t>2.</w:t>
            </w:r>
            <w:r>
              <w:t>5</w:t>
            </w:r>
            <w:r w:rsidRPr="005D4C29">
              <w:t xml:space="preserve">.2. Bet kuri Šalis turi teisę inicijuoti Susitarimu nustatytų įkainių perskaičiavimą (keitimą), tačiau ne anksčiau kaip </w:t>
            </w:r>
            <w:r w:rsidRPr="00474C96">
              <w:t xml:space="preserve">po </w:t>
            </w:r>
            <w:r>
              <w:t>6</w:t>
            </w:r>
            <w:r w:rsidRPr="00474C96">
              <w:t xml:space="preserve"> (</w:t>
            </w:r>
            <w:r>
              <w:t>šešių</w:t>
            </w:r>
            <w:r w:rsidRPr="00474C96">
              <w:t>) mėnesių nuo</w:t>
            </w:r>
            <w:r w:rsidRPr="005D4C29">
              <w:t xml:space="preserve"> </w:t>
            </w:r>
            <w:r w:rsidR="00E158E1" w:rsidRPr="00E158E1">
              <w:t xml:space="preserve">Sutarties sudarymo įsigaliojimo </w:t>
            </w:r>
            <w:r w:rsidRPr="005D4C29">
              <w:t>jeigu kainų pokytis (k) apskaičiuotas Sutartyje nustatyta tvarka padidėja arba sumažėja bent 10 proc.</w:t>
            </w:r>
            <w:r w:rsidR="006239E0">
              <w:t xml:space="preserve"> </w:t>
            </w:r>
            <w:r w:rsidR="006239E0" w:rsidRPr="006239E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921DCFE" w14:textId="5D9A1738" w:rsidR="006239E0" w:rsidRPr="007569DB" w:rsidRDefault="006239E0" w:rsidP="006239E0">
            <w:pPr>
              <w:jc w:val="both"/>
              <w:rPr>
                <w:rFonts w:eastAsia="Calibri"/>
              </w:rPr>
            </w:pPr>
            <w:r w:rsidRPr="007569DB">
              <w:rPr>
                <w:rFonts w:eastAsia="Calibri"/>
              </w:rPr>
              <w:lastRenderedPageBreak/>
              <w:t>2.</w:t>
            </w:r>
            <w:r w:rsidR="002D03BD">
              <w:rPr>
                <w:rFonts w:eastAsia="Calibri"/>
              </w:rPr>
              <w:t>5</w:t>
            </w:r>
            <w:r w:rsidRPr="007569DB">
              <w:rPr>
                <w:rFonts w:eastAsia="Calibri"/>
              </w:rPr>
              <w:t>.</w:t>
            </w:r>
            <w:r w:rsidR="002D03BD">
              <w:rPr>
                <w:rFonts w:eastAsia="Calibri"/>
              </w:rPr>
              <w:t>3</w:t>
            </w:r>
            <w:r w:rsidRPr="007569DB">
              <w:rPr>
                <w:rFonts w:eastAsia="Calibri"/>
              </w:rPr>
              <w:t>. Perskaičiuotieji įkainiai įforminami raštišku Šalių susitarimu (toliau – Susitarimas) ir taikomi užsakymams, pateiktiems po to, kai Šalys sudaro Susitarimą dėl įkainių perskaičiavimo.</w:t>
            </w:r>
          </w:p>
          <w:p w14:paraId="3327DB6F" w14:textId="78E15DFC" w:rsidR="006239E0" w:rsidRPr="007569DB" w:rsidRDefault="006239E0" w:rsidP="006239E0">
            <w:pPr>
              <w:jc w:val="both"/>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4</w:t>
            </w:r>
            <w:r w:rsidRPr="007569DB">
              <w:rPr>
                <w:rFonts w:eastAsia="Calibri"/>
              </w:rPr>
              <w:t>.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1B19FF07" w14:textId="18473EAD" w:rsidR="006239E0" w:rsidRPr="007569DB" w:rsidRDefault="006239E0" w:rsidP="006239E0">
            <w:pPr>
              <w:jc w:val="both"/>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5</w:t>
            </w:r>
            <w:r w:rsidRPr="007569DB">
              <w:rPr>
                <w:rFonts w:eastAsia="Calibri"/>
              </w:rPr>
              <w:t>. Šalys privalo Susitarime nurodyti indekso reikšmę laikotarpio pradžioje ir jos nustatymo datą, indekso reikšmę laikotarpio pabaigoje ir jos nustatymo datą, kainų pokytį (k), perskaičiuotus įkainius, perskaičiuotą pradinės sutarties vertę.</w:t>
            </w:r>
          </w:p>
          <w:p w14:paraId="4F5970E1" w14:textId="68581567" w:rsidR="006239E0" w:rsidRPr="007569DB" w:rsidRDefault="006239E0" w:rsidP="006239E0">
            <w:pPr>
              <w:rPr>
                <w:rFonts w:eastAsia="Calibri"/>
              </w:rPr>
            </w:pPr>
            <w:r w:rsidRPr="007569DB">
              <w:rPr>
                <w:rFonts w:eastAsia="Calibri"/>
              </w:rPr>
              <w:t>2.</w:t>
            </w:r>
            <w:r w:rsidR="002D03BD">
              <w:rPr>
                <w:rFonts w:eastAsia="Calibri"/>
              </w:rPr>
              <w:t>5</w:t>
            </w:r>
            <w:r w:rsidRPr="007569DB">
              <w:rPr>
                <w:rFonts w:eastAsia="Calibri"/>
              </w:rPr>
              <w:t>.</w:t>
            </w:r>
            <w:r w:rsidR="002D03BD">
              <w:rPr>
                <w:rFonts w:eastAsia="Calibri"/>
              </w:rPr>
              <w:t>6</w:t>
            </w:r>
            <w:r w:rsidRPr="007569DB">
              <w:rPr>
                <w:rFonts w:eastAsia="Calibri"/>
              </w:rPr>
              <w:t>. Nauji įkainiai apskaičiuojami pagal formulę:</w:t>
            </w:r>
          </w:p>
          <w:p w14:paraId="354C5090" w14:textId="77777777" w:rsidR="006239E0" w:rsidRPr="007569DB" w:rsidRDefault="00A8499B" w:rsidP="006239E0">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6239E0" w:rsidRPr="007569DB">
              <w:rPr>
                <w:rFonts w:eastAsia="Calibri"/>
              </w:rPr>
              <w:t>,</w:t>
            </w:r>
            <w:r w:rsidR="006239E0" w:rsidRPr="007569DB">
              <w:rPr>
                <w:rFonts w:eastAsia="Calibri"/>
                <w:i/>
                <w:iCs/>
              </w:rPr>
              <w:t xml:space="preserve"> </w:t>
            </w:r>
            <w:r w:rsidR="006239E0" w:rsidRPr="007569DB">
              <w:rPr>
                <w:rFonts w:eastAsia="Calibri"/>
              </w:rPr>
              <w:t>kur</w:t>
            </w:r>
          </w:p>
          <w:p w14:paraId="4BBB8292" w14:textId="77777777" w:rsidR="006239E0" w:rsidRPr="007569DB" w:rsidRDefault="006239E0" w:rsidP="006239E0">
            <w:pPr>
              <w:spacing w:after="200" w:line="276" w:lineRule="auto"/>
              <w:jc w:val="both"/>
              <w:rPr>
                <w:rFonts w:eastAsia="Calibri"/>
              </w:rPr>
            </w:pPr>
            <w:r w:rsidRPr="007569DB">
              <w:rPr>
                <w:rFonts w:eastAsia="Calibri"/>
              </w:rPr>
              <w:t>a – sutarties prekės įkainis (</w:t>
            </w:r>
            <w:proofErr w:type="spellStart"/>
            <w:r w:rsidRPr="007569DB">
              <w:rPr>
                <w:rFonts w:eastAsia="Calibri"/>
              </w:rPr>
              <w:t>Eur</w:t>
            </w:r>
            <w:proofErr w:type="spellEnd"/>
            <w:r w:rsidRPr="007569DB">
              <w:rPr>
                <w:rFonts w:eastAsia="Calibri"/>
              </w:rPr>
              <w:t xml:space="preserve"> be PVM) (jei įkainis buvo perskaičiuotas, tai po paskutinio perskaičiavimo).</w:t>
            </w:r>
          </w:p>
          <w:p w14:paraId="738D0835" w14:textId="77777777" w:rsidR="006239E0" w:rsidRPr="007569DB" w:rsidRDefault="006239E0" w:rsidP="006239E0">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w:t>
            </w:r>
            <w:proofErr w:type="spellStart"/>
            <w:r w:rsidRPr="007569DB">
              <w:rPr>
                <w:rFonts w:eastAsia="Calibri"/>
              </w:rPr>
              <w:t>Eur</w:t>
            </w:r>
            <w:proofErr w:type="spellEnd"/>
            <w:r w:rsidRPr="007569DB">
              <w:rPr>
                <w:rFonts w:eastAsia="Calibri"/>
              </w:rPr>
              <w:t xml:space="preserve"> be PVM)</w:t>
            </w:r>
          </w:p>
          <w:p w14:paraId="0480CC0C" w14:textId="2D889AA5" w:rsidR="006239E0" w:rsidRPr="007569DB" w:rsidRDefault="006239E0" w:rsidP="006239E0">
            <w:pPr>
              <w:spacing w:after="200" w:line="276" w:lineRule="auto"/>
              <w:jc w:val="both"/>
              <w:rPr>
                <w:rFonts w:eastAsia="Calibri"/>
              </w:rPr>
            </w:pPr>
            <w:r w:rsidRPr="007569DB">
              <w:rPr>
                <w:rFonts w:eastAsia="Calibri"/>
              </w:rPr>
              <w:t xml:space="preserve">k – </w:t>
            </w:r>
            <w:r w:rsidRPr="007569DB">
              <w:rPr>
                <w:rFonts w:eastAsia="Calibri"/>
                <w:lang w:eastAsia="zh-CN"/>
              </w:rPr>
              <w:t xml:space="preserve">Pagal vartotojų kainų indeksą  </w:t>
            </w:r>
            <w:r w:rsidRPr="006239E0">
              <w:rPr>
                <w:rFonts w:eastAsia="Calibri"/>
                <w:lang w:eastAsia="zh-CN"/>
              </w:rPr>
              <w:t>„Medicinos gaminiai, aparatai ir įranga“</w:t>
            </w:r>
            <w:r>
              <w:rPr>
                <w:rFonts w:eastAsia="Calibri"/>
                <w:lang w:eastAsia="zh-CN"/>
              </w:rPr>
              <w:t xml:space="preserve"> </w:t>
            </w:r>
            <w:r w:rsidRPr="007569DB">
              <w:rPr>
                <w:rFonts w:eastAsia="Calibri"/>
                <w:lang w:eastAsia="zh-CN"/>
              </w:rPr>
              <w:t>apskaičiuotas Vartojimo prekių ir paslaugų kainų pokytis (padidėjimas arba sumažėjimas) (%)</w:t>
            </w:r>
            <w:r w:rsidRPr="007569DB">
              <w:rPr>
                <w:rFonts w:eastAsia="Calibri"/>
              </w:rPr>
              <w:t>.</w:t>
            </w:r>
          </w:p>
          <w:p w14:paraId="5C20A653" w14:textId="77777777" w:rsidR="006239E0" w:rsidRPr="007569DB" w:rsidRDefault="006239E0" w:rsidP="006239E0">
            <w:pPr>
              <w:spacing w:after="200" w:line="276" w:lineRule="auto"/>
              <w:jc w:val="both"/>
              <w:rPr>
                <w:rFonts w:eastAsia="Calibri"/>
                <w:i/>
                <w:iCs/>
                <w:color w:val="0070C0"/>
              </w:rPr>
            </w:pPr>
            <w:r w:rsidRPr="007569DB">
              <w:rPr>
                <w:rFonts w:eastAsia="Calibri"/>
              </w:rPr>
              <w:t>„k“ reikšmė skaičiuojama pagal formulę:</w:t>
            </w:r>
          </w:p>
          <w:p w14:paraId="6B99A04E" w14:textId="77777777" w:rsidR="006239E0" w:rsidRPr="007569DB" w:rsidRDefault="006239E0" w:rsidP="006239E0">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Pr="007569DB">
              <w:rPr>
                <w:rFonts w:eastAsia="Calibri"/>
              </w:rPr>
              <w:t>, (proc.), kur</w:t>
            </w:r>
          </w:p>
          <w:p w14:paraId="12917D7E" w14:textId="77777777" w:rsidR="00020DE4" w:rsidRPr="005D4C29" w:rsidRDefault="00020DE4" w:rsidP="00020DE4">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87FEB2" w14:textId="77777777" w:rsidR="00020DE4" w:rsidRPr="005D4C29" w:rsidRDefault="00020DE4" w:rsidP="00020DE4">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6642EE25" w14:textId="2D3FC807" w:rsidR="00020DE4" w:rsidRPr="005D4C29" w:rsidRDefault="00020DE4" w:rsidP="00020DE4">
            <w:pPr>
              <w:jc w:val="both"/>
            </w:pPr>
            <w:r w:rsidRPr="005D4C29">
              <w:t>2.</w:t>
            </w:r>
            <w:r>
              <w:t>5</w:t>
            </w:r>
            <w:r w:rsidRPr="005D4C29">
              <w:t>.</w:t>
            </w:r>
            <w:r w:rsidR="002D03BD">
              <w:t>7</w:t>
            </w:r>
            <w:r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B6E878" w14:textId="74BD239D" w:rsidR="00020DE4" w:rsidRPr="005D4C29" w:rsidRDefault="00020DE4" w:rsidP="00020DE4">
            <w:pPr>
              <w:jc w:val="both"/>
            </w:pPr>
            <w:r>
              <w:t>2.5</w:t>
            </w:r>
            <w:r w:rsidRPr="005D4C29">
              <w:t>.</w:t>
            </w:r>
            <w:r w:rsidR="002D03BD">
              <w:t>8</w:t>
            </w:r>
            <w:r w:rsidRPr="005D4C29">
              <w:t>. Skaičiavimams indeksų reikšmės imamos keturių skaitmenų po kablelio tikslumu. Apskaičiuotas pokytis (k) tolimesniems skaičiavimams naudojamas suapvalinus iki vieno (</w:t>
            </w:r>
            <w:r>
              <w:t>Valstybės duomenų agentūra</w:t>
            </w:r>
            <w:r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686BAD29" w14:textId="003D074C" w:rsidR="00020DE4" w:rsidRDefault="00020DE4" w:rsidP="00020DE4">
            <w:pPr>
              <w:jc w:val="both"/>
              <w:rPr>
                <w:b/>
                <w:bCs/>
                <w:i/>
                <w:iCs/>
              </w:rPr>
            </w:pPr>
            <w:r w:rsidRPr="00EB224B">
              <w:rPr>
                <w:bCs/>
                <w:iCs/>
              </w:rPr>
              <w:t>2.</w:t>
            </w:r>
            <w:r>
              <w:rPr>
                <w:bCs/>
                <w:iCs/>
              </w:rPr>
              <w:t>5</w:t>
            </w:r>
            <w:r w:rsidRPr="00EB224B">
              <w:rPr>
                <w:bCs/>
                <w:iCs/>
              </w:rPr>
              <w:t>.</w:t>
            </w:r>
            <w:r w:rsidR="002D03BD">
              <w:rPr>
                <w:bCs/>
                <w:iCs/>
              </w:rPr>
              <w:t>9</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r w:rsidRPr="00EB224B">
              <w:rPr>
                <w:b/>
                <w:bCs/>
                <w:i/>
                <w:iCs/>
              </w:rPr>
              <w:t xml:space="preserve"> </w:t>
            </w:r>
          </w:p>
          <w:p w14:paraId="2D1378D8" w14:textId="05DEE7C6" w:rsidR="00971D8A" w:rsidRPr="00FC01CC" w:rsidRDefault="00020DE4" w:rsidP="00020DE4">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5B3F" w:rsidRPr="005D4C29" w14:paraId="60D29CD5" w14:textId="77777777" w:rsidTr="00EE7F0F">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5A3524C1"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00EC4875">
              <w:rPr>
                <w:b/>
              </w:rPr>
              <w:t>Pirkėjo</w:t>
            </w:r>
            <w:r w:rsidRPr="005D4C29">
              <w:t xml:space="preserve"> užsakym</w:t>
            </w:r>
            <w:r w:rsidR="00A42F83">
              <w:t>ą</w:t>
            </w:r>
            <w:r w:rsidR="00E0297D" w:rsidRPr="005D4C29">
              <w:t>.</w:t>
            </w:r>
            <w:r w:rsidR="00A42F83">
              <w:rPr>
                <w:lang w:eastAsia="en-US"/>
              </w:rPr>
              <w:t xml:space="preserve"> Užsakymas</w:t>
            </w:r>
            <w:r w:rsidR="00E0297D" w:rsidRPr="005D4C29">
              <w:rPr>
                <w:lang w:eastAsia="en-US"/>
              </w:rPr>
              <w:t xml:space="preserve"> </w:t>
            </w:r>
            <w:r w:rsidR="00A42F83">
              <w:rPr>
                <w:lang w:eastAsia="en-US"/>
              </w:rPr>
              <w:t>pateikiamas</w:t>
            </w:r>
            <w:r w:rsidR="003C76C6">
              <w:rPr>
                <w:lang w:eastAsia="en-US"/>
              </w:rPr>
              <w:t xml:space="preserve"> užpildant Sutarties </w:t>
            </w:r>
            <w:r w:rsidR="00C956AF">
              <w:rPr>
                <w:lang w:eastAsia="en-US"/>
              </w:rPr>
              <w:t>3</w:t>
            </w:r>
            <w:r w:rsidR="00E0297D" w:rsidRPr="005D4C29">
              <w:rPr>
                <w:lang w:eastAsia="en-US"/>
              </w:rPr>
              <w:t xml:space="preserve">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0DF7A42" w:rsidR="000B7218" w:rsidRPr="005D4C29" w:rsidRDefault="000B7218" w:rsidP="000B7218">
            <w:pPr>
              <w:jc w:val="both"/>
            </w:pPr>
            <w:r w:rsidRPr="005D4C29">
              <w:t xml:space="preserve">3.2. </w:t>
            </w:r>
            <w:r w:rsidR="00EC4875">
              <w:rPr>
                <w:b/>
              </w:rPr>
              <w:t>Pirkėjas</w:t>
            </w:r>
            <w:r w:rsidRPr="005D4C29">
              <w:t xml:space="preserve"> </w:t>
            </w:r>
            <w:r w:rsidR="00797139" w:rsidRPr="005D4C29">
              <w:t>P</w:t>
            </w:r>
            <w:r w:rsidRPr="005D4C29">
              <w:t>rekių užsakym</w:t>
            </w:r>
            <w:r w:rsidR="00A42F83">
              <w:t>ą</w:t>
            </w:r>
            <w:r w:rsidRPr="005D4C29">
              <w:t xml:space="preserve"> </w:t>
            </w:r>
            <w:r w:rsidRPr="005D4C29">
              <w:rPr>
                <w:b/>
              </w:rPr>
              <w:t xml:space="preserve">Pardavėjui </w:t>
            </w:r>
            <w:r w:rsidRPr="005D4C29">
              <w:t xml:space="preserve">pateikia </w:t>
            </w:r>
            <w:r w:rsidR="005D74E9">
              <w:t xml:space="preserve">ne vėliau kaip per 6 (šešis) mėnesius nuo sutarties įsigaliojimo dienos, </w:t>
            </w:r>
            <w:r w:rsidRPr="005D4C29">
              <w:t>elektroniniu paštu adresu</w:t>
            </w:r>
            <w:r w:rsidR="00EC6651" w:rsidRPr="005D4C29">
              <w:t>:</w:t>
            </w:r>
            <w:r w:rsidR="00745ACB">
              <w:t xml:space="preserve"> </w:t>
            </w:r>
            <w:r w:rsidR="00745ACB" w:rsidRPr="00745ACB">
              <w:t>egidijus.gadeikis@olympus.lt</w:t>
            </w:r>
          </w:p>
          <w:p w14:paraId="1B795F3D" w14:textId="3C7C6CEF" w:rsidR="00270A59" w:rsidRPr="007A59F3"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00045B83">
              <w:t xml:space="preserve">ir paruošti darbui </w:t>
            </w:r>
            <w:r w:rsidRPr="00937B7F">
              <w:rPr>
                <w:b/>
              </w:rPr>
              <w:t xml:space="preserve">ne vėliau kaip per </w:t>
            </w:r>
            <w:r w:rsidR="00045B83">
              <w:rPr>
                <w:b/>
              </w:rPr>
              <w:t>60</w:t>
            </w:r>
            <w:r w:rsidR="00391BDB" w:rsidRPr="00391BDB">
              <w:rPr>
                <w:b/>
              </w:rPr>
              <w:t xml:space="preserve"> (</w:t>
            </w:r>
            <w:r w:rsidR="00045B83">
              <w:rPr>
                <w:b/>
              </w:rPr>
              <w:t>šešiasdešimt</w:t>
            </w:r>
            <w:r w:rsidR="004A11D3">
              <w:rPr>
                <w:b/>
              </w:rPr>
              <w:t xml:space="preserve">) </w:t>
            </w:r>
            <w:r w:rsidR="00045B83">
              <w:rPr>
                <w:b/>
              </w:rPr>
              <w:t>darbo</w:t>
            </w:r>
            <w:r w:rsidR="004A11D3">
              <w:rPr>
                <w:b/>
              </w:rPr>
              <w:t xml:space="preserve"> dienų</w:t>
            </w:r>
            <w:r w:rsidR="00C15D1F" w:rsidRPr="007A59F3">
              <w:t xml:space="preserve"> </w:t>
            </w:r>
            <w:r w:rsidR="007A59F3" w:rsidRPr="007A59F3">
              <w:t xml:space="preserve">nuo </w:t>
            </w:r>
            <w:r w:rsidR="00C15D1F">
              <w:t>Prekių užsakymo išsiuntimo el. paštu dienos</w:t>
            </w:r>
            <w:r w:rsidR="007A59F3" w:rsidRPr="007A59F3">
              <w:t>.</w:t>
            </w:r>
          </w:p>
          <w:p w14:paraId="180C1139" w14:textId="0EAB5C31" w:rsidR="00F51A14" w:rsidRDefault="00672A82" w:rsidP="00F51A14">
            <w:pPr>
              <w:jc w:val="both"/>
              <w:rPr>
                <w:rStyle w:val="Hyperlink"/>
                <w:color w:val="auto"/>
                <w:u w:val="none"/>
              </w:rPr>
            </w:pPr>
            <w:r w:rsidRPr="00672A82">
              <w:t xml:space="preserve">3.5. Prekės pristatomos </w:t>
            </w:r>
            <w:r w:rsidRPr="00672A82">
              <w:rPr>
                <w:b/>
              </w:rPr>
              <w:t>Gavėjui</w:t>
            </w:r>
            <w:r w:rsidR="00E47CEC">
              <w:t xml:space="preserve"> adresu</w:t>
            </w:r>
            <w:r w:rsidR="00444D17">
              <w:t>:</w:t>
            </w:r>
            <w:r w:rsidR="00E47CEC">
              <w:t xml:space="preserve"> </w:t>
            </w:r>
            <w:r w:rsidR="00045B83" w:rsidRPr="00045B83">
              <w:t xml:space="preserve">Dr. Jono Basanavičiaus Karo medicinos </w:t>
            </w:r>
            <w:r w:rsidR="00045B83">
              <w:t>tarnyba, Vytauto pr. 49, Kaunas.</w:t>
            </w:r>
            <w:r w:rsidRPr="00672A82">
              <w:t xml:space="preserve"> </w:t>
            </w:r>
          </w:p>
          <w:p w14:paraId="416F4E3A" w14:textId="21FD6AE3" w:rsidR="00D47DFC" w:rsidRDefault="001A7C08" w:rsidP="00F51A14">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2E22CABE" w14:textId="45A852B0" w:rsidR="007C52F0" w:rsidRPr="006142B1" w:rsidRDefault="000B2853" w:rsidP="007C52F0">
            <w:pPr>
              <w:jc w:val="both"/>
            </w:pPr>
            <w:r>
              <w:rPr>
                <w:lang w:eastAsia="en-US"/>
              </w:rPr>
              <w:lastRenderedPageBreak/>
              <w:t>3.</w:t>
            </w:r>
            <w:r w:rsidR="00F51A14">
              <w:rPr>
                <w:lang w:eastAsia="en-US"/>
              </w:rPr>
              <w:t>7</w:t>
            </w:r>
            <w:r>
              <w:rPr>
                <w:lang w:eastAsia="en-US"/>
              </w:rPr>
              <w:t xml:space="preserve">. </w:t>
            </w:r>
            <w:r w:rsidR="007C52F0" w:rsidRPr="006142B1">
              <w:rPr>
                <w:b/>
              </w:rPr>
              <w:t>Pardavėjui</w:t>
            </w:r>
            <w:r w:rsidR="007C52F0" w:rsidRPr="006142B1">
              <w:t xml:space="preserve"> </w:t>
            </w:r>
            <w:r w:rsidR="007C52F0" w:rsidRPr="00A96E18">
              <w:t>draudžiama (be atskiro raštiško suderinimo) į karinę teritoriją įvežti Prekes (prekių pakuotes), prie kurių yra pridėti elektronikos prietaisai, skirti geografinės padėties (</w:t>
            </w:r>
            <w:proofErr w:type="spellStart"/>
            <w:r w:rsidR="007C52F0" w:rsidRPr="00A96E18">
              <w:t>lokacijos</w:t>
            </w:r>
            <w:proofErr w:type="spellEnd"/>
            <w:r w:rsidR="007C52F0" w:rsidRPr="00A96E18">
              <w:t>) nustatymui ir duomenų perdavimui.</w:t>
            </w:r>
          </w:p>
          <w:p w14:paraId="6618E88D" w14:textId="6578F59D" w:rsidR="00B721BC" w:rsidRDefault="00D47DFC" w:rsidP="00E0297D">
            <w:pPr>
              <w:jc w:val="both"/>
            </w:pPr>
            <w:r w:rsidRPr="005D4C29">
              <w:t>3.</w:t>
            </w:r>
            <w:r w:rsidR="00F51A14">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2F515FC4" w14:textId="6C737368" w:rsidR="00A10290" w:rsidRPr="00CC63F9" w:rsidRDefault="00EA3704" w:rsidP="00A10290">
            <w:pPr>
              <w:jc w:val="both"/>
              <w:rPr>
                <w:lang w:eastAsia="en-US"/>
              </w:rPr>
            </w:pPr>
            <w:r>
              <w:t>3.</w:t>
            </w:r>
            <w:r w:rsidR="00F51A14">
              <w:t>9</w:t>
            </w:r>
            <w:r>
              <w:t xml:space="preserve">. </w:t>
            </w:r>
            <w:r w:rsidR="00A01BD2">
              <w:rPr>
                <w:b/>
                <w:lang w:eastAsia="en-US"/>
              </w:rPr>
              <w:t>Pirkėjas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A10290" w:rsidRPr="00DE695F">
              <w:rPr>
                <w:lang w:eastAsia="en-US"/>
              </w:rPr>
              <w:t>Priimant prekes pasirašomas prekių priėmimo-perdavimo aktas.</w:t>
            </w:r>
          </w:p>
          <w:p w14:paraId="284E59AA" w14:textId="2096FF48" w:rsidR="000F7C80" w:rsidRPr="005D4C29" w:rsidRDefault="000F7C80" w:rsidP="00156AE3">
            <w:pPr>
              <w:jc w:val="both"/>
            </w:pPr>
            <w:r w:rsidRPr="005D4C29">
              <w:t>3.</w:t>
            </w:r>
            <w:r w:rsidR="00F51A14">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r w:rsidR="002D17C3">
              <w:t xml:space="preserve"> </w:t>
            </w:r>
            <w:r w:rsidR="002D17C3" w:rsidRPr="005876DA">
              <w:rPr>
                <w:b/>
                <w:bCs/>
              </w:rPr>
              <w:t>Pardavėjas</w:t>
            </w:r>
            <w:r w:rsidR="002D17C3" w:rsidRPr="005876DA">
              <w:t xml:space="preserve"> įsipareigoja užtikrinti, kad Prekės (įskaitant jos sudedamąsias dalis) kilmė nėra iš valstybių ar teritorijų, nurodytų Viešųjų pirkimų įstatymo 92 straipsnio 15 dalyje įvardytame sąraše.</w:t>
            </w:r>
          </w:p>
        </w:tc>
      </w:tr>
      <w:tr w:rsidR="00755B3F" w:rsidRPr="005D4C29" w14:paraId="3E795E57" w14:textId="77777777" w:rsidTr="00EE7F0F">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15E60675"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w:t>
            </w:r>
            <w:r w:rsidR="002E0DAA">
              <w:t xml:space="preserve">už kiekvieną atskirą įvykdytą užsakymą </w:t>
            </w:r>
            <w:r w:rsidRPr="005D4C29">
              <w:t>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4309229" w:rsidR="001A7C08" w:rsidRPr="005D4C29" w:rsidRDefault="005D74E9" w:rsidP="005D74E9">
            <w:pPr>
              <w:jc w:val="both"/>
              <w:rPr>
                <w:color w:val="2F5496" w:themeColor="accent5" w:themeShade="BF"/>
              </w:rPr>
            </w:pPr>
            <w:r w:rsidRPr="00044F68">
              <w:t xml:space="preserve">4.3. </w:t>
            </w:r>
            <w:r w:rsidRPr="00CA41BC">
              <w:t xml:space="preserve">Vykdant Sutartį, PVM sąskaitos faktūros turi būti teikiamos naudojantis sąskaitų administravimo bendrosios informacinės sistemos (toliau – SABIS) priemonėmis nurodant </w:t>
            </w:r>
            <w:r w:rsidRPr="00CA41BC">
              <w:rPr>
                <w:b/>
              </w:rPr>
              <w:t>Pirkėją</w:t>
            </w:r>
            <w:r w:rsidRPr="00CA41BC">
              <w:t xml:space="preserve">, </w:t>
            </w:r>
            <w:r w:rsidRPr="00CA41BC">
              <w:rPr>
                <w:b/>
              </w:rPr>
              <w:t>Mokėtoją</w:t>
            </w:r>
            <w:r w:rsidRPr="00CA41BC">
              <w:t xml:space="preserve">, Sutarties numerį ir registracijos datą. Jeigu </w:t>
            </w:r>
            <w:r>
              <w:rPr>
                <w:b/>
              </w:rPr>
              <w:t>Pardavėj</w:t>
            </w:r>
            <w:r w:rsidRPr="00CA41BC">
              <w:rPr>
                <w:b/>
              </w:rPr>
              <w:t>as</w:t>
            </w:r>
            <w:r w:rsidRPr="00CA41BC">
              <w:t xml:space="preserve"> nepateikia PVM sąskaitos </w:t>
            </w:r>
            <w:r>
              <w:t>–</w:t>
            </w:r>
            <w:r w:rsidRPr="00CA41BC">
              <w:t xml:space="preserve"> faktūros informacinės sistemos SABIS priemonėmis, Mokėtojas mokėjimo neatlieka.</w:t>
            </w:r>
          </w:p>
        </w:tc>
      </w:tr>
      <w:tr w:rsidR="007576CD" w:rsidRPr="005D4C29" w14:paraId="2F522E4E" w14:textId="77777777" w:rsidTr="00EE7F0F">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51B6ED4"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w:t>
            </w:r>
            <w:r w:rsidR="00393C0B">
              <w:t>20</w:t>
            </w:r>
            <w:r w:rsidRPr="005D4C29">
              <w:t xml:space="preserve"> (</w:t>
            </w:r>
            <w:r w:rsidR="00393C0B">
              <w:t>dvi</w:t>
            </w:r>
            <w:r w:rsidR="00DE0003">
              <w:t>dešimt</w:t>
            </w:r>
            <w:r w:rsidRPr="005D4C29">
              <w:t>) darbo dien</w:t>
            </w:r>
            <w:r w:rsidR="00393C0B">
              <w:t>ų</w:t>
            </w:r>
            <w:r w:rsidRPr="005D4C29">
              <w:t xml:space="preserve"> nuo Sutarties specialiosios dalies 3.4 punkte numatyto termino;</w:t>
            </w:r>
          </w:p>
          <w:p w14:paraId="54446D67" w14:textId="3B48CD9B"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7C52F0">
              <w:rPr>
                <w:color w:val="000000"/>
              </w:rPr>
              <w:t>1</w:t>
            </w:r>
            <w:r w:rsidRPr="005D4C29">
              <w:rPr>
                <w:color w:val="000000"/>
              </w:rPr>
              <w:t>. punkte nurodytų dokumentų.</w:t>
            </w:r>
          </w:p>
          <w:p w14:paraId="6AB7A178" w14:textId="112C165E"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w:t>
            </w:r>
            <w:r w:rsidR="00393C0B">
              <w:rPr>
                <w:color w:val="000000"/>
              </w:rPr>
              <w:t>10</w:t>
            </w:r>
            <w:r w:rsidRPr="006142B1">
              <w:rPr>
                <w:color w:val="000000"/>
              </w:rPr>
              <w:t>. punkte nurodyto reikalavimo.</w:t>
            </w:r>
          </w:p>
          <w:p w14:paraId="770C8704" w14:textId="0B4F025E" w:rsidR="00DF20F5" w:rsidRPr="00393C0B" w:rsidRDefault="00C10019" w:rsidP="00393C0B">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1107A135" w14:textId="7EB63946" w:rsidR="008A22CC" w:rsidRPr="00DF20F5" w:rsidRDefault="008A22CC" w:rsidP="00DF20F5">
            <w:pPr>
              <w:suppressAutoHyphens/>
              <w:jc w:val="both"/>
            </w:pPr>
            <w:r>
              <w:t>5.1.</w:t>
            </w:r>
            <w:r w:rsidR="00393C0B">
              <w:t>5</w:t>
            </w:r>
            <w:r>
              <w:t xml:space="preserve">. </w:t>
            </w:r>
            <w:r w:rsidRPr="008A22CC">
              <w:t>Jeigu Pirkėjas sužino, kad Teikėjo elgesys neatitinka Teikėjų etikos kodekso (</w:t>
            </w:r>
            <w:hyperlink r:id="rId8" w:history="1">
              <w:r w:rsidR="007372D8" w:rsidRPr="005D1C12">
                <w:rPr>
                  <w:rStyle w:val="Hyperlink"/>
                </w:rPr>
                <w:t>https://vpt.lrv.lt/media/viesa/saugykla/2024/1/w2fscibRf-4.pdf</w:t>
              </w:r>
            </w:hyperlink>
            <w:r w:rsidR="007372D8">
              <w:t xml:space="preserve"> </w:t>
            </w:r>
            <w:r w:rsidRPr="008A22CC">
              <w:t>) (toliau – Kodeksas) nuostatų, ir jei Teikėjas nesutinka pašalinti arba per Pirkėjo nurodytą protingą terminą nepašalina pažeidimų, Pirkėjas turi teisę vienašališkai, nesikreipdamas į teismą, nutraukti Sutartį bendrosios dalies nustatyta tvarka.</w:t>
            </w:r>
          </w:p>
          <w:p w14:paraId="3266DDA7" w14:textId="066A05B7" w:rsidR="001A7C08" w:rsidRPr="005D4C29" w:rsidRDefault="00DF20F5" w:rsidP="00393C0B">
            <w:pPr>
              <w:jc w:val="both"/>
            </w:pPr>
            <w:r w:rsidRPr="00DF20F5">
              <w:t>5.1.</w:t>
            </w:r>
            <w:r w:rsidR="00393C0B">
              <w:t>6</w:t>
            </w:r>
            <w:r w:rsidRPr="00DF20F5">
              <w:t>.</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EE7F0F">
        <w:trPr>
          <w:trHeight w:val="699"/>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EC541B5" w:rsidR="001A7C08" w:rsidRPr="005D4C29" w:rsidRDefault="001A7C08" w:rsidP="001A7C08">
            <w:pPr>
              <w:jc w:val="both"/>
            </w:pPr>
            <w:r w:rsidRPr="005D4C29">
              <w:t xml:space="preserve">6.2. </w:t>
            </w:r>
            <w:r w:rsidRPr="005D4C29">
              <w:rPr>
                <w:b/>
              </w:rPr>
              <w:t>Pardavėjas</w:t>
            </w:r>
            <w:r w:rsidRPr="005D4C29">
              <w:t xml:space="preserve"> įsipareigoja pristatyti tik kokybiškas</w:t>
            </w:r>
            <w:r w:rsidR="00552F5E">
              <w:t xml:space="preserve"> Prekes</w:t>
            </w:r>
            <w:r w:rsidRPr="005D4C29">
              <w:t>, atitinkančias Sutarties 1 pried</w:t>
            </w:r>
            <w:r w:rsidR="00B37F9F">
              <w:t>e</w:t>
            </w:r>
            <w:r w:rsidRPr="005D4C29">
              <w:t xml:space="preserve"> nurodytus reikalavimus.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EE7F0F">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37346CA3"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w:t>
            </w:r>
            <w:r w:rsidRPr="005D4C29">
              <w:t>pried</w:t>
            </w:r>
            <w:r w:rsidR="00B37F9F">
              <w:t>e</w:t>
            </w:r>
            <w:r w:rsidRPr="001E7DD9">
              <w:t>.</w:t>
            </w:r>
            <w:r w:rsidR="009C1196" w:rsidRPr="001E7DD9">
              <w:t xml:space="preserve"> </w:t>
            </w:r>
          </w:p>
          <w:p w14:paraId="0F8E453A" w14:textId="0CD89228"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9F52E5" w:rsidRPr="009F52E5">
              <w:t>10 (dešimt) darbo dienų.</w:t>
            </w:r>
          </w:p>
          <w:p w14:paraId="4E31B131" w14:textId="7777777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p w14:paraId="600287AD" w14:textId="24B85A49" w:rsidR="000905F8" w:rsidRPr="005D4C29" w:rsidRDefault="000905F8" w:rsidP="003845BA">
            <w:pPr>
              <w:jc w:val="both"/>
            </w:pPr>
            <w:r>
              <w:t xml:space="preserve">7.4. Jeigu </w:t>
            </w:r>
            <w:r w:rsidR="003845BA">
              <w:t>prekė, ar jos dalis</w:t>
            </w:r>
            <w:r>
              <w:t xml:space="preserve"> per garantinį laikotarpį sugedo du ar daugiau kartų, </w:t>
            </w:r>
            <w:r>
              <w:rPr>
                <w:b/>
              </w:rPr>
              <w:t>P</w:t>
            </w:r>
            <w:r w:rsidRPr="001B2C87">
              <w:rPr>
                <w:b/>
              </w:rPr>
              <w:t>irkėjas</w:t>
            </w:r>
            <w:r>
              <w:t xml:space="preserve"> savo pasirinkimu turi teisę reikalauti prekę</w:t>
            </w:r>
            <w:r w:rsidR="003845BA">
              <w:t>, ar jos dalį</w:t>
            </w:r>
            <w:r>
              <w:t xml:space="preserve"> pakeisti nauja, ne vėliau kaip per 15 (penkiolika) darbo dienų ir </w:t>
            </w:r>
            <w:r>
              <w:rPr>
                <w:b/>
              </w:rPr>
              <w:t>P</w:t>
            </w:r>
            <w:r w:rsidRPr="001B2C87">
              <w:rPr>
                <w:b/>
              </w:rPr>
              <w:t>ardavėjui</w:t>
            </w:r>
            <w:r>
              <w:t xml:space="preserve"> šis reikalavimas yra privalomas.</w:t>
            </w:r>
          </w:p>
        </w:tc>
      </w:tr>
      <w:tr w:rsidR="007576CD" w:rsidRPr="005D4C29" w14:paraId="6FC8D6F8" w14:textId="77777777" w:rsidTr="00EE7F0F">
        <w:trPr>
          <w:trHeight w:val="699"/>
        </w:trPr>
        <w:tc>
          <w:tcPr>
            <w:tcW w:w="5000" w:type="pct"/>
            <w:tcBorders>
              <w:top w:val="single" w:sz="4" w:space="0" w:color="auto"/>
              <w:left w:val="single" w:sz="4" w:space="0" w:color="auto"/>
              <w:bottom w:val="single" w:sz="4" w:space="0" w:color="auto"/>
              <w:right w:val="single" w:sz="4" w:space="0" w:color="auto"/>
            </w:tcBorders>
            <w:hideMark/>
          </w:tcPr>
          <w:p w14:paraId="0B1E7108" w14:textId="77777777" w:rsidR="003D6012" w:rsidRPr="0017585C" w:rsidRDefault="003D6012" w:rsidP="0097511C">
            <w:pPr>
              <w:pStyle w:val="ListParagraph"/>
              <w:spacing w:after="0" w:line="240" w:lineRule="auto"/>
              <w:ind w:left="0"/>
              <w:jc w:val="both"/>
            </w:pPr>
            <w:r w:rsidRPr="005D4C29">
              <w:rPr>
                <w:b/>
              </w:rPr>
              <w:lastRenderedPageBreak/>
              <w:t>8. Papildomas prievolių įvykdymo užtikrinimas.</w:t>
            </w:r>
            <w:r>
              <w:rPr>
                <w:b/>
              </w:rPr>
              <w:t xml:space="preserve"> </w:t>
            </w:r>
          </w:p>
          <w:p w14:paraId="29E2F8C7" w14:textId="4AA7A346" w:rsidR="003D6012" w:rsidRPr="005D4C29" w:rsidRDefault="003D6012" w:rsidP="0097511C">
            <w:pPr>
              <w:contextualSpacing/>
              <w:jc w:val="both"/>
            </w:pPr>
            <w:r w:rsidRPr="005D4C29">
              <w:t xml:space="preserve">8.1. Banko garantijos ar draudimo bendrovės laidavimo raštu užtikrinama suma </w:t>
            </w:r>
            <w:r w:rsidR="00061DE5">
              <w:t>5 818,36</w:t>
            </w:r>
            <w:r w:rsidRPr="005D4C29">
              <w:t xml:space="preserve"> </w:t>
            </w:r>
            <w:proofErr w:type="spellStart"/>
            <w:r w:rsidRPr="005D4C29">
              <w:t>Eur</w:t>
            </w:r>
            <w:proofErr w:type="spellEnd"/>
            <w:r>
              <w:t xml:space="preserve"> (</w:t>
            </w:r>
            <w:r w:rsidR="00061DE5">
              <w:t>penki tūkstančiai aštuoni šimtai aštuoniolika eurų, 36 centai</w:t>
            </w:r>
            <w:r>
              <w:t xml:space="preserve">) (7 </w:t>
            </w:r>
            <w:r w:rsidRPr="005D4C29">
              <w:rPr>
                <w:i/>
              </w:rPr>
              <w:t xml:space="preserve">% </w:t>
            </w:r>
            <w:r w:rsidRPr="005D4C29">
              <w:t xml:space="preserve">nuo </w:t>
            </w:r>
            <w:r>
              <w:t>pradinės Sutarties vertės</w:t>
            </w:r>
            <w:r w:rsidRPr="005D4C29">
              <w:t xml:space="preserve"> be PVM. </w:t>
            </w:r>
          </w:p>
          <w:p w14:paraId="5B2D314A" w14:textId="0758A174" w:rsidR="009D3494" w:rsidRPr="005D4C29" w:rsidRDefault="003D6012" w:rsidP="00E414E4">
            <w:pPr>
              <w:pStyle w:val="ListParagraph"/>
              <w:spacing w:after="0" w:line="240" w:lineRule="auto"/>
              <w:ind w:left="0"/>
              <w:jc w:val="both"/>
            </w:pPr>
            <w:r w:rsidRPr="005D4C29">
              <w:t xml:space="preserve">8.2. Banko garantijos ar draudimo bendrovės laidavimo rašto galiojimo bendras terminas turi būti ne trumpesnis kaip </w:t>
            </w:r>
            <w:r w:rsidR="00C41C92">
              <w:t>14</w:t>
            </w:r>
            <w:r w:rsidRPr="005D4C29">
              <w:t xml:space="preserve"> (</w:t>
            </w:r>
            <w:r w:rsidR="00C41C92">
              <w:t>keturiolika</w:t>
            </w:r>
            <w:r w:rsidRPr="005D4C29">
              <w:t>) mėnesi</w:t>
            </w:r>
            <w:r w:rsidR="00C41C92">
              <w:t>ų</w:t>
            </w:r>
            <w:r w:rsidRPr="005D4C29">
              <w:t xml:space="preserve"> nuo Sutarties įsigaliojimo dienos Banko garantija ar draudimo bendrovės laidavimo raštas privalo atitikti Sutarties Bendrosios dalies 12.1, 12.2 ir 12.3 punktuose nurodytus reikalavimus.</w:t>
            </w:r>
          </w:p>
        </w:tc>
      </w:tr>
      <w:tr w:rsidR="007576CD" w:rsidRPr="005D4C29" w14:paraId="5A8A6AFB" w14:textId="77777777" w:rsidTr="00EE7F0F">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54DB829B"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061DE5" w:rsidRPr="00061DE5">
              <w:t xml:space="preserve">5 818,36 </w:t>
            </w:r>
            <w:proofErr w:type="spellStart"/>
            <w:r w:rsidR="00061DE5" w:rsidRPr="00061DE5">
              <w:t>Eur</w:t>
            </w:r>
            <w:proofErr w:type="spellEnd"/>
            <w:r w:rsidR="00061DE5" w:rsidRPr="00061DE5">
              <w:t xml:space="preserve"> (penki tūkstančiai aštuoni šimtai aštuoniolika eurų, 36 centai) </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3BB6A7F4"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061DE5">
              <w:t xml:space="preserve">12 467,92 </w:t>
            </w:r>
            <w:r w:rsidRPr="005D4C29">
              <w:t>(</w:t>
            </w:r>
            <w:r w:rsidR="00061DE5">
              <w:t>dvylika tūkstančių keturi šimtai  šešiasdešimt septyni eurai, 92 centai</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E9E3F4E"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w:t>
            </w:r>
            <w:r w:rsidR="00061DE5">
              <w:t>yti subtiekėjo (-ų) nepasitelks.</w:t>
            </w:r>
          </w:p>
          <w:p w14:paraId="58D2EDC6" w14:textId="788C35D8" w:rsidR="00DA3715" w:rsidRPr="00DA3715" w:rsidRDefault="00DA3715" w:rsidP="004333CF">
            <w:pPr>
              <w:jc w:val="both"/>
              <w:rPr>
                <w:sz w:val="22"/>
                <w:szCs w:val="22"/>
              </w:rPr>
            </w:pPr>
            <w:r w:rsidRPr="00BE2822">
              <w:t xml:space="preserve">9.6. Pardavėjas, jo subtiekėjai, ūkio subjektai, kurių </w:t>
            </w:r>
            <w:proofErr w:type="spellStart"/>
            <w:r w:rsidRPr="00BE2822">
              <w:t>pajėgumais</w:t>
            </w:r>
            <w:proofErr w:type="spellEnd"/>
            <w:r w:rsidRPr="00BE2822">
              <w:t xml:space="preserve"> remiamasi, vykdydami Sutartyje numatytus įsipareigojimus, privalo laikytis Sutarties bendrosios dalies 3.8 punkte nustatytos patekimo į karinę teritoriją tvarkos.</w:t>
            </w:r>
          </w:p>
          <w:p w14:paraId="0D7CBA94" w14:textId="613ABE2B" w:rsidR="00E97707" w:rsidRDefault="00E97707" w:rsidP="00E97707">
            <w:pPr>
              <w:jc w:val="both"/>
              <w:rPr>
                <w:rFonts w:eastAsia="Arial Unicode MS"/>
                <w:color w:val="000000"/>
                <w:bdr w:val="nil"/>
                <w:lang w:eastAsia="en-US"/>
              </w:rPr>
            </w:pPr>
            <w:r>
              <w:t>9</w:t>
            </w:r>
            <w:r w:rsidR="00DA3715">
              <w:t>.7.</w:t>
            </w:r>
            <w:r>
              <w:t xml:space="preserve"> </w:t>
            </w:r>
            <w:r w:rsidR="00DA3715">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(su pakeitimais) 4.4.4.4 punktu: prekė yra tvirta, ilgaamžė, funkcionali, ji ar jos sudedamosios dalys tinka naudoti daug kartų ir (ar) lengvai pataisomos, ir (ar) pakeičiamos</w:t>
            </w:r>
          </w:p>
          <w:p w14:paraId="1341DF06" w14:textId="78FCBF37" w:rsidR="000F74B6" w:rsidRDefault="000F74B6" w:rsidP="000F74B6">
            <w:pPr>
              <w:jc w:val="both"/>
              <w:rPr>
                <w:rFonts w:eastAsia="Arial Unicode MS"/>
                <w:color w:val="000000"/>
                <w:bdr w:val="nil"/>
                <w:lang w:eastAsia="en-US"/>
              </w:rPr>
            </w:pPr>
            <w:r>
              <w:rPr>
                <w:rFonts w:eastAsia="Arial Unicode MS"/>
                <w:color w:val="000000"/>
                <w:bdr w:val="nil"/>
                <w:lang w:eastAsia="en-US"/>
              </w:rPr>
              <w:t>9.</w:t>
            </w:r>
            <w:r w:rsidR="00DA3715">
              <w:rPr>
                <w:rFonts w:eastAsia="Arial Unicode MS"/>
                <w:color w:val="000000"/>
                <w:bdr w:val="nil"/>
                <w:lang w:eastAsia="en-US"/>
              </w:rPr>
              <w:t>8</w:t>
            </w:r>
            <w:r>
              <w:rPr>
                <w:rFonts w:eastAsia="Arial Unicode MS"/>
                <w:color w:val="000000"/>
                <w:bdr w:val="nil"/>
                <w:lang w:eastAsia="en-US"/>
              </w:rPr>
              <w:t xml:space="preserve">. </w:t>
            </w:r>
            <w:r w:rsidR="00C969CE" w:rsidRPr="00C969CE">
              <w:rPr>
                <w:rFonts w:eastAsia="Arial Unicode MS"/>
                <w:b/>
                <w:color w:val="000000"/>
                <w:bdr w:val="nil"/>
                <w:lang w:eastAsia="en-US"/>
              </w:rPr>
              <w:t>Pardavėjas</w:t>
            </w:r>
            <w:r w:rsidRPr="000F74B6">
              <w:rPr>
                <w:rFonts w:eastAsia="Arial Unicode MS"/>
                <w:color w:val="000000"/>
                <w:bdr w:val="nil"/>
                <w:lang w:eastAsia="en-US"/>
              </w:rPr>
              <w:t xml:space="preserve"> įsipareigoja susipažinti ir sutarties vykdymo metu laikytis Kodeks</w:t>
            </w:r>
            <w:r w:rsidR="008A22CC">
              <w:rPr>
                <w:rFonts w:eastAsia="Arial Unicode MS"/>
                <w:color w:val="000000"/>
                <w:bdr w:val="nil"/>
                <w:lang w:eastAsia="en-US"/>
              </w:rPr>
              <w:t>o</w:t>
            </w:r>
            <w:r w:rsidRPr="000F74B6">
              <w:rPr>
                <w:rFonts w:eastAsia="Arial Unicode MS"/>
                <w:color w:val="000000"/>
                <w:bdr w:val="nil"/>
                <w:lang w:eastAsia="en-US"/>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972202" w:rsidRPr="00972202">
              <w:rPr>
                <w:rFonts w:eastAsia="Arial Unicode MS"/>
                <w:b/>
                <w:color w:val="000000"/>
                <w:bdr w:val="nil"/>
                <w:lang w:eastAsia="en-US"/>
              </w:rPr>
              <w:t>Pardavėjui</w:t>
            </w:r>
            <w:r w:rsidRPr="000F74B6">
              <w:rPr>
                <w:rFonts w:eastAsia="Arial Unicode MS"/>
                <w:color w:val="000000"/>
                <w:bdr w:val="nil"/>
                <w:lang w:eastAsia="en-US"/>
              </w:rPr>
              <w:t xml:space="preserve"> ar jį kontroliuoti, jo vardu priimti sprendimą, sudaryti sandorį, asmenį (asmenis), turintį (turinčius) teisę surašyti ir pasirašyti </w:t>
            </w:r>
            <w:r w:rsidR="0047413B" w:rsidRPr="0047413B">
              <w:rPr>
                <w:rFonts w:eastAsia="Arial Unicode MS"/>
                <w:b/>
                <w:color w:val="000000"/>
                <w:bdr w:val="nil"/>
                <w:lang w:eastAsia="en-US"/>
              </w:rPr>
              <w:t>Pardavėjo</w:t>
            </w:r>
            <w:r w:rsidRPr="000F74B6">
              <w:rPr>
                <w:rFonts w:eastAsia="Arial Unicode MS"/>
                <w:color w:val="000000"/>
                <w:bdr w:val="nil"/>
                <w:lang w:eastAsia="en-US"/>
              </w:rPr>
              <w:t xml:space="preserve"> finansinės apskaitos dokumentus. Taip pat nesiremti </w:t>
            </w:r>
            <w:proofErr w:type="spellStart"/>
            <w:r w:rsidRPr="000F74B6">
              <w:rPr>
                <w:rFonts w:eastAsia="Arial Unicode MS"/>
                <w:color w:val="000000"/>
                <w:bdr w:val="nil"/>
                <w:lang w:eastAsia="en-US"/>
              </w:rPr>
              <w:t>pajėgumais</w:t>
            </w:r>
            <w:proofErr w:type="spellEnd"/>
            <w:r w:rsidRPr="000F74B6">
              <w:rPr>
                <w:rFonts w:eastAsia="Arial Unicode MS"/>
                <w:color w:val="000000"/>
                <w:bdr w:val="nil"/>
                <w:lang w:eastAsia="en-US"/>
              </w:rPr>
              <w:t xml:space="preserve"> ir (ar) nesudaryti </w:t>
            </w:r>
            <w:proofErr w:type="spellStart"/>
            <w:r w:rsidRPr="000F74B6">
              <w:rPr>
                <w:rFonts w:eastAsia="Arial Unicode MS"/>
                <w:color w:val="000000"/>
                <w:bdr w:val="nil"/>
                <w:lang w:eastAsia="en-US"/>
              </w:rPr>
              <w:t>subtiekimo</w:t>
            </w:r>
            <w:proofErr w:type="spellEnd"/>
            <w:r w:rsidRPr="000F74B6">
              <w:rPr>
                <w:rFonts w:eastAsia="Arial Unicode MS"/>
                <w:color w:val="000000"/>
                <w:bdr w:val="nil"/>
                <w:lang w:eastAsia="en-US"/>
              </w:rPr>
              <w:t xml:space="preserve"> sutarties (-</w:t>
            </w:r>
            <w:proofErr w:type="spellStart"/>
            <w:r w:rsidRPr="000F74B6">
              <w:rPr>
                <w:rFonts w:eastAsia="Arial Unicode MS"/>
                <w:color w:val="000000"/>
                <w:bdr w:val="nil"/>
                <w:lang w:eastAsia="en-US"/>
              </w:rPr>
              <w:t>čių</w:t>
            </w:r>
            <w:proofErr w:type="spellEnd"/>
            <w:r w:rsidRPr="000F74B6">
              <w:rPr>
                <w:rFonts w:eastAsia="Arial Unicode MS"/>
                <w:color w:val="000000"/>
                <w:bdr w:val="nil"/>
                <w:lang w:eastAsia="en-US"/>
              </w:rPr>
              <w:t>) su subtiekėju (-</w:t>
            </w:r>
            <w:proofErr w:type="spellStart"/>
            <w:r w:rsidRPr="000F74B6">
              <w:rPr>
                <w:rFonts w:eastAsia="Arial Unicode MS"/>
                <w:color w:val="000000"/>
                <w:bdr w:val="nil"/>
                <w:lang w:eastAsia="en-US"/>
              </w:rPr>
              <w:t>ais</w:t>
            </w:r>
            <w:proofErr w:type="spellEnd"/>
            <w:r w:rsidRPr="000F74B6">
              <w:rPr>
                <w:rFonts w:eastAsia="Arial Unicode MS"/>
                <w:color w:val="000000"/>
                <w:bdr w:val="nil"/>
                <w:lang w:eastAsia="en-US"/>
              </w:rPr>
              <w:t>) netenkinančiu (-</w:t>
            </w:r>
            <w:proofErr w:type="spellStart"/>
            <w:r w:rsidRPr="000F74B6">
              <w:rPr>
                <w:rFonts w:eastAsia="Arial Unicode MS"/>
                <w:color w:val="000000"/>
                <w:bdr w:val="nil"/>
                <w:lang w:eastAsia="en-US"/>
              </w:rPr>
              <w:t>ais</w:t>
            </w:r>
            <w:proofErr w:type="spellEnd"/>
            <w:r w:rsidRPr="000F74B6">
              <w:rPr>
                <w:rFonts w:eastAsia="Arial Unicode MS"/>
                <w:color w:val="000000"/>
                <w:bdr w:val="nil"/>
                <w:lang w:eastAsia="en-US"/>
              </w:rPr>
              <w:t xml:space="preserve">) šios sąlygos. </w:t>
            </w:r>
            <w:r w:rsidR="00C969CE" w:rsidRPr="00C969CE">
              <w:rPr>
                <w:rFonts w:eastAsia="Arial Unicode MS"/>
                <w:b/>
                <w:color w:val="000000"/>
                <w:bdr w:val="nil"/>
                <w:lang w:eastAsia="en-US"/>
              </w:rPr>
              <w:t>Pardavėjas</w:t>
            </w:r>
            <w:r w:rsidRPr="000F74B6">
              <w:rPr>
                <w:rFonts w:eastAsia="Arial Unicode MS"/>
                <w:color w:val="000000"/>
                <w:bdr w:val="nil"/>
                <w:lang w:eastAsia="en-US"/>
              </w:rPr>
              <w:t xml:space="preserve"> turi užtikrinti, kad anksčiau minėtų Kodekso nuos</w:t>
            </w:r>
            <w:r w:rsidR="00972202">
              <w:rPr>
                <w:rFonts w:eastAsia="Arial Unicode MS"/>
                <w:color w:val="000000"/>
                <w:bdr w:val="nil"/>
                <w:lang w:eastAsia="en-US"/>
              </w:rPr>
              <w:t xml:space="preserve">tatų laikytųsi visi </w:t>
            </w:r>
            <w:r w:rsidR="00972202" w:rsidRPr="00972202">
              <w:rPr>
                <w:rFonts w:eastAsia="Arial Unicode MS"/>
                <w:b/>
                <w:color w:val="000000"/>
                <w:bdr w:val="nil"/>
                <w:lang w:eastAsia="en-US"/>
              </w:rPr>
              <w:t>Pardavėjo</w:t>
            </w:r>
            <w:r w:rsidRPr="000F74B6">
              <w:rPr>
                <w:rFonts w:eastAsia="Arial Unicode MS"/>
                <w:color w:val="000000"/>
                <w:bdr w:val="nil"/>
                <w:lang w:eastAsia="en-US"/>
              </w:rPr>
              <w:t xml:space="preserve"> pasitelkti tretieji asmenys (subtiekėjai ar kiti ūkio subjektai, kurių </w:t>
            </w:r>
            <w:proofErr w:type="spellStart"/>
            <w:r w:rsidRPr="000F74B6">
              <w:rPr>
                <w:rFonts w:eastAsia="Arial Unicode MS"/>
                <w:color w:val="000000"/>
                <w:bdr w:val="nil"/>
                <w:lang w:eastAsia="en-US"/>
              </w:rPr>
              <w:t>pajėgumais</w:t>
            </w:r>
            <w:proofErr w:type="spellEnd"/>
            <w:r w:rsidRPr="000F74B6">
              <w:rPr>
                <w:rFonts w:eastAsia="Arial Unicode MS"/>
                <w:color w:val="000000"/>
                <w:bdr w:val="nil"/>
                <w:lang w:eastAsia="en-US"/>
              </w:rPr>
              <w:t xml:space="preserve"> </w:t>
            </w:r>
            <w:r w:rsidR="0047413B" w:rsidRPr="0047413B">
              <w:rPr>
                <w:rFonts w:eastAsia="Arial Unicode MS"/>
                <w:b/>
                <w:color w:val="000000"/>
                <w:bdr w:val="nil"/>
                <w:lang w:eastAsia="en-US"/>
              </w:rPr>
              <w:t>Pardavėjas</w:t>
            </w:r>
            <w:r w:rsidRPr="000F74B6">
              <w:rPr>
                <w:rFonts w:eastAsia="Arial Unicode MS"/>
                <w:color w:val="000000"/>
                <w:bdr w:val="nil"/>
                <w:lang w:eastAsia="en-US"/>
              </w:rPr>
              <w:t xml:space="preserve"> remiasi). </w:t>
            </w:r>
          </w:p>
          <w:p w14:paraId="61159F0D" w14:textId="42861E2E" w:rsidR="000F74B6" w:rsidRPr="000F74B6" w:rsidRDefault="00DA3715" w:rsidP="000F74B6">
            <w:pPr>
              <w:jc w:val="both"/>
              <w:rPr>
                <w:rFonts w:eastAsia="Arial Unicode MS"/>
                <w:color w:val="000000"/>
                <w:bdr w:val="nil"/>
                <w:lang w:eastAsia="en-US"/>
              </w:rPr>
            </w:pPr>
            <w:r>
              <w:rPr>
                <w:rFonts w:eastAsia="Arial Unicode MS"/>
                <w:color w:val="000000"/>
                <w:bdr w:val="nil"/>
                <w:lang w:eastAsia="en-US"/>
              </w:rPr>
              <w:t>9.</w:t>
            </w:r>
            <w:r w:rsidR="00CA21E4">
              <w:rPr>
                <w:rFonts w:eastAsia="Arial Unicode MS"/>
                <w:color w:val="000000"/>
                <w:bdr w:val="nil"/>
                <w:lang w:eastAsia="en-US"/>
              </w:rPr>
              <w:t>9</w:t>
            </w:r>
            <w:r w:rsidR="009B1C37">
              <w:rPr>
                <w:rFonts w:eastAsia="Arial Unicode MS"/>
                <w:color w:val="000000"/>
                <w:bdr w:val="nil"/>
                <w:lang w:eastAsia="en-US"/>
              </w:rPr>
              <w:t xml:space="preserve">. </w:t>
            </w:r>
            <w:r w:rsidR="00C969CE" w:rsidRPr="00C969CE">
              <w:rPr>
                <w:rFonts w:eastAsia="Arial Unicode MS"/>
                <w:b/>
                <w:color w:val="000000"/>
                <w:bdr w:val="nil"/>
                <w:lang w:eastAsia="en-US"/>
              </w:rPr>
              <w:t>Pardavėjas</w:t>
            </w:r>
            <w:r w:rsidR="000F74B6" w:rsidRPr="000F74B6">
              <w:rPr>
                <w:rFonts w:eastAsia="Arial Unicode MS"/>
                <w:color w:val="000000"/>
                <w:bdr w:val="nil"/>
                <w:lang w:eastAsia="en-US"/>
              </w:rPr>
              <w:t xml:space="preserve"> taip pat įsipareigoja nedelsiant informuoti </w:t>
            </w:r>
            <w:r w:rsidR="000F74B6" w:rsidRPr="000F74B6">
              <w:rPr>
                <w:rFonts w:eastAsia="Arial Unicode MS"/>
                <w:b/>
                <w:color w:val="000000"/>
                <w:bdr w:val="nil"/>
                <w:lang w:eastAsia="en-US"/>
              </w:rPr>
              <w:t xml:space="preserve">Pirkėją </w:t>
            </w:r>
            <w:r w:rsidR="000F74B6" w:rsidRPr="000F74B6">
              <w:rPr>
                <w:rFonts w:eastAsia="Arial Unicode MS"/>
                <w:color w:val="000000"/>
                <w:bdr w:val="nil"/>
                <w:lang w:eastAsia="en-US"/>
              </w:rPr>
              <w:t xml:space="preserve">apie Sutarties galiojimo metu atsiradusias aplinkybes, susijusias su </w:t>
            </w:r>
            <w:r w:rsidR="00C969CE" w:rsidRPr="00C969CE">
              <w:rPr>
                <w:rFonts w:eastAsia="Arial Unicode MS"/>
                <w:b/>
                <w:color w:val="000000"/>
                <w:bdr w:val="nil"/>
                <w:lang w:eastAsia="en-US"/>
              </w:rPr>
              <w:t>Pardavėjo</w:t>
            </w:r>
            <w:r w:rsidR="000F74B6" w:rsidRPr="000F74B6">
              <w:rPr>
                <w:rFonts w:eastAsia="Arial Unicode MS"/>
                <w:color w:val="000000"/>
                <w:bdr w:val="nil"/>
                <w:lang w:eastAsia="en-US"/>
              </w:rPr>
              <w:t xml:space="preserve"> elgesio neatitikimu bet kuriai Kodekso ar kitų viešųjų interesų apsaugai skirtų teisės aktų nuostatai. Sutarties vykdymo metu </w:t>
            </w:r>
            <w:r w:rsidR="00C969CE" w:rsidRPr="00C969CE">
              <w:rPr>
                <w:rFonts w:eastAsia="Arial Unicode MS"/>
                <w:b/>
                <w:color w:val="000000"/>
                <w:bdr w:val="nil"/>
                <w:lang w:eastAsia="en-US"/>
              </w:rPr>
              <w:t>Pardavėjui</w:t>
            </w:r>
            <w:r w:rsidR="000F74B6" w:rsidRPr="00C969CE">
              <w:rPr>
                <w:rFonts w:eastAsia="Arial Unicode MS"/>
                <w:b/>
                <w:color w:val="000000"/>
                <w:bdr w:val="nil"/>
                <w:lang w:eastAsia="en-US"/>
              </w:rPr>
              <w:t xml:space="preserve"> </w:t>
            </w:r>
            <w:r w:rsidR="000F74B6" w:rsidRPr="000F74B6">
              <w:rPr>
                <w:rFonts w:eastAsia="Arial Unicode MS"/>
                <w:color w:val="000000"/>
                <w:bdr w:val="nil"/>
                <w:lang w:eastAsia="en-US"/>
              </w:rPr>
              <w:t xml:space="preserve">pažeidus Kodekso nuostatas </w:t>
            </w:r>
            <w:r w:rsidR="000F74B6" w:rsidRPr="000F74B6">
              <w:rPr>
                <w:rFonts w:eastAsia="Arial Unicode MS"/>
                <w:b/>
                <w:color w:val="000000"/>
                <w:bdr w:val="nil"/>
                <w:lang w:eastAsia="en-US"/>
              </w:rPr>
              <w:t>Pirkėjas</w:t>
            </w:r>
            <w:r w:rsidR="000F74B6" w:rsidRPr="000F74B6">
              <w:rPr>
                <w:rFonts w:eastAsia="Arial Unicode MS"/>
                <w:color w:val="000000"/>
                <w:bdr w:val="nil"/>
                <w:lang w:eastAsia="en-US"/>
              </w:rPr>
              <w:t xml:space="preserve"> gali leisti </w:t>
            </w:r>
            <w:r w:rsidR="00C969CE" w:rsidRPr="00C969CE">
              <w:rPr>
                <w:rFonts w:eastAsia="Arial Unicode MS"/>
                <w:b/>
                <w:color w:val="000000"/>
                <w:bdr w:val="nil"/>
                <w:lang w:eastAsia="en-US"/>
              </w:rPr>
              <w:t>Pardavėjui</w:t>
            </w:r>
            <w:r w:rsidR="000F74B6" w:rsidRPr="000F74B6">
              <w:rPr>
                <w:rFonts w:eastAsia="Arial Unicode MS"/>
                <w:color w:val="000000"/>
                <w:bdr w:val="nil"/>
                <w:lang w:eastAsia="en-US"/>
              </w:rPr>
              <w:t xml:space="preserve"> pašalinti nustatytus pažeidimus (išskyrus nusikaltimų, kitų šiurkščių teisės aktų pažeidimų atvejais) per </w:t>
            </w:r>
            <w:r w:rsidR="000F74B6" w:rsidRPr="000F74B6">
              <w:rPr>
                <w:rFonts w:eastAsia="Arial Unicode MS"/>
                <w:b/>
                <w:color w:val="000000"/>
                <w:bdr w:val="nil"/>
                <w:lang w:eastAsia="en-US"/>
              </w:rPr>
              <w:t>Pirkėjo</w:t>
            </w:r>
            <w:r w:rsidR="000F74B6" w:rsidRPr="000F74B6">
              <w:rPr>
                <w:rFonts w:eastAsia="Arial Unicode MS"/>
                <w:color w:val="000000"/>
                <w:bdr w:val="nil"/>
                <w:lang w:eastAsia="en-US"/>
              </w:rPr>
              <w:t xml:space="preserve"> nustatytą protingą terminą.</w:t>
            </w:r>
          </w:p>
          <w:p w14:paraId="050E6FCC" w14:textId="162D871E" w:rsidR="007461E3" w:rsidRPr="005D4C29" w:rsidRDefault="007461E3" w:rsidP="007461E3">
            <w:pPr>
              <w:jc w:val="both"/>
            </w:pPr>
            <w:r w:rsidRPr="005D4C29">
              <w:t>9.</w:t>
            </w:r>
            <w:r w:rsidR="00106E23">
              <w:t>1</w:t>
            </w:r>
            <w:r w:rsidR="00CA21E4">
              <w:t>0</w:t>
            </w:r>
            <w:r w:rsidRPr="005D4C29">
              <w:t xml:space="preserve">. </w:t>
            </w:r>
            <w:r w:rsidRPr="005D4C29">
              <w:rPr>
                <w:b/>
              </w:rPr>
              <w:t>Pardavėjo</w:t>
            </w:r>
            <w:r w:rsidRPr="005D4C29">
              <w:t xml:space="preserve"> atstovas</w:t>
            </w:r>
            <w:r w:rsidR="00931E49">
              <w:t xml:space="preserve"> </w:t>
            </w:r>
            <w:r w:rsidRPr="005D4C29">
              <w:t xml:space="preserve">– </w:t>
            </w:r>
            <w:r w:rsidR="00362D55">
              <w:t xml:space="preserve">vadybininkas </w:t>
            </w:r>
            <w:bookmarkStart w:id="0" w:name="_GoBack"/>
            <w:bookmarkEnd w:id="0"/>
          </w:p>
          <w:p w14:paraId="705D369A" w14:textId="01176A86" w:rsidR="00A42F54" w:rsidRPr="005D4C29" w:rsidRDefault="007461E3" w:rsidP="00A42F54">
            <w:pPr>
              <w:jc w:val="both"/>
            </w:pPr>
            <w:r w:rsidRPr="005D4C29">
              <w:t>9.</w:t>
            </w:r>
            <w:r w:rsidR="00106E23">
              <w:t>1</w:t>
            </w:r>
            <w:r w:rsidR="00CA21E4">
              <w:t>1</w:t>
            </w:r>
            <w:r w:rsidRPr="005D4C29">
              <w:t xml:space="preserve">. </w:t>
            </w:r>
            <w:r w:rsidR="00A42F54" w:rsidRPr="005D4C29">
              <w:rPr>
                <w:b/>
              </w:rPr>
              <w:t>Pirkėjo</w:t>
            </w:r>
            <w:r w:rsidR="00A42F54" w:rsidRPr="005D4C29">
              <w:t xml:space="preserve"> atstovas</w:t>
            </w:r>
            <w:r w:rsidR="00931E49">
              <w:t xml:space="preserve"> </w:t>
            </w:r>
            <w:r w:rsidR="00A42F54" w:rsidRPr="005D4C29">
              <w:t>–</w:t>
            </w:r>
            <w:r w:rsidR="00A42F54">
              <w:t xml:space="preserve"> </w:t>
            </w:r>
            <w:r w:rsidR="00A42F54" w:rsidRPr="00DA0358">
              <w:t>GRA Atsargų valdymo departamento Medicinos priemonių, įrangos ir vaistų skyriaus logistikos vyriausiasis specialistas.</w:t>
            </w:r>
          </w:p>
          <w:p w14:paraId="4304A928" w14:textId="32E1C34F" w:rsidR="00A42F54" w:rsidRPr="005D4C29" w:rsidRDefault="00A42F54" w:rsidP="00A42F54">
            <w:pPr>
              <w:jc w:val="both"/>
            </w:pPr>
            <w:r w:rsidRPr="005D4C29">
              <w:t>9.</w:t>
            </w:r>
            <w:r>
              <w:t>12</w:t>
            </w:r>
            <w:r w:rsidRPr="005D4C29">
              <w:t xml:space="preserve">. </w:t>
            </w:r>
            <w:r w:rsidRPr="005D4C29">
              <w:rPr>
                <w:b/>
              </w:rPr>
              <w:t>Gavėjo</w:t>
            </w:r>
            <w:r w:rsidRPr="005D4C29">
              <w:t xml:space="preserve"> atstovas</w:t>
            </w:r>
            <w:r w:rsidR="00931E49">
              <w:t xml:space="preserve"> </w:t>
            </w:r>
            <w:r w:rsidRPr="005D4C29">
              <w:t>–</w:t>
            </w:r>
            <w:r>
              <w:t xml:space="preserve"> </w:t>
            </w:r>
            <w:r w:rsidRPr="00756415">
              <w:t xml:space="preserve">Dr. Jono Basanavičiaus karo medicinos tarnybos Medicinos priemonių planavimo ir valdymo sektoriaus Medicininio aprūpinimo skyriaus aprūpinimo vyresn. specialistas </w:t>
            </w:r>
          </w:p>
          <w:p w14:paraId="05E1827D" w14:textId="744AB060" w:rsidR="007461E3" w:rsidRPr="005D4C29" w:rsidRDefault="007461E3" w:rsidP="007461E3">
            <w:pPr>
              <w:tabs>
                <w:tab w:val="left" w:pos="360"/>
                <w:tab w:val="left" w:pos="540"/>
              </w:tabs>
              <w:jc w:val="both"/>
            </w:pPr>
            <w:r w:rsidRPr="005D4C29">
              <w:t>9.</w:t>
            </w:r>
            <w:r w:rsidR="00106E23">
              <w:t>1</w:t>
            </w:r>
            <w:r w:rsidR="00CA21E4">
              <w:t>3</w:t>
            </w:r>
            <w:r w:rsidRPr="005D4C29">
              <w:t xml:space="preserve">. Sutarties priedai: </w:t>
            </w:r>
          </w:p>
          <w:p w14:paraId="3757A358" w14:textId="42EFDE32" w:rsidR="007461E3" w:rsidRPr="005D4C29" w:rsidRDefault="003C6E5B" w:rsidP="007461E3">
            <w:pPr>
              <w:tabs>
                <w:tab w:val="left" w:pos="360"/>
                <w:tab w:val="left" w:pos="540"/>
              </w:tabs>
              <w:jc w:val="both"/>
            </w:pPr>
            <w:r w:rsidRPr="005D4C29">
              <w:t>9.</w:t>
            </w:r>
            <w:r w:rsidR="00106E23">
              <w:t>1</w:t>
            </w:r>
            <w:r w:rsidR="00CA21E4">
              <w:t>3</w:t>
            </w:r>
            <w:r w:rsidRPr="005D4C29">
              <w:t xml:space="preserve">.1. </w:t>
            </w:r>
            <w:r w:rsidR="007461E3" w:rsidRPr="005D4C29">
              <w:t>1 priedas „T</w:t>
            </w:r>
            <w:r w:rsidR="007461E3" w:rsidRPr="005D4C29">
              <w:rPr>
                <w:rFonts w:eastAsia="Calibri"/>
              </w:rPr>
              <w:t>echninė specifikacija</w:t>
            </w:r>
            <w:r w:rsidR="007461E3" w:rsidRPr="005D4C29">
              <w:t xml:space="preserve">“ </w:t>
            </w:r>
            <w:r w:rsidR="00ED697A">
              <w:t>2</w:t>
            </w:r>
            <w:r w:rsidR="00B85C2F" w:rsidRPr="005D4C29">
              <w:t xml:space="preserve"> </w:t>
            </w:r>
            <w:r w:rsidR="007461E3" w:rsidRPr="005D4C29">
              <w:t>lap</w:t>
            </w:r>
            <w:r w:rsidR="00E84710" w:rsidRPr="005D4C29">
              <w:t>ai</w:t>
            </w:r>
            <w:r w:rsidR="007461E3" w:rsidRPr="005D4C29">
              <w:t>;</w:t>
            </w:r>
          </w:p>
          <w:p w14:paraId="382227B5" w14:textId="0449212F" w:rsidR="007461E3" w:rsidRPr="005D4C29" w:rsidRDefault="003C6E5B" w:rsidP="007461E3">
            <w:pPr>
              <w:jc w:val="both"/>
            </w:pPr>
            <w:r w:rsidRPr="005D4C29">
              <w:t>9.</w:t>
            </w:r>
            <w:r w:rsidR="00106E23">
              <w:t>1</w:t>
            </w:r>
            <w:r w:rsidR="00CA21E4">
              <w:t>3</w:t>
            </w:r>
            <w:r w:rsidRPr="005D4C29">
              <w:t xml:space="preserve">.2. </w:t>
            </w:r>
            <w:r w:rsidR="007461E3" w:rsidRPr="005D4C29">
              <w:t xml:space="preserve">2 priedas </w:t>
            </w:r>
            <w:r w:rsidR="007F07F8">
              <w:t>„</w:t>
            </w:r>
            <w:r w:rsidR="00C37FCC">
              <w:t>Tiekėjo pasiūlymas</w:t>
            </w:r>
            <w:r w:rsidR="007F07F8">
              <w:t xml:space="preserve">“,  </w:t>
            </w:r>
            <w:r w:rsidR="00D14640">
              <w:t>1 lapas</w:t>
            </w:r>
            <w:r w:rsidR="007F07F8">
              <w:t>;</w:t>
            </w:r>
          </w:p>
          <w:p w14:paraId="115A2233" w14:textId="716CA63B" w:rsidR="007E3154" w:rsidRPr="005D4C29" w:rsidRDefault="00A056C7" w:rsidP="007E3154">
            <w:pPr>
              <w:jc w:val="both"/>
            </w:pPr>
            <w:r w:rsidRPr="005D4C29">
              <w:t>9.</w:t>
            </w:r>
            <w:r w:rsidR="00106E23">
              <w:t>1</w:t>
            </w:r>
            <w:r w:rsidR="00CA21E4">
              <w:t>3</w:t>
            </w:r>
            <w:r w:rsidR="003C6E5B" w:rsidRPr="005D4C29">
              <w:t xml:space="preserve">.3. </w:t>
            </w:r>
            <w:r w:rsidR="007E3154" w:rsidRPr="005D4C29">
              <w:t xml:space="preserve">3 priedas </w:t>
            </w:r>
            <w:r w:rsidR="007F07F8" w:rsidRPr="005D4C29">
              <w:t>„</w:t>
            </w:r>
            <w:r w:rsidR="00D14640" w:rsidRPr="00D14640">
              <w:t>Prekių užsakymo lapas</w:t>
            </w:r>
            <w:r w:rsidR="00D14640">
              <w:t>“, 1</w:t>
            </w:r>
            <w:r w:rsidR="007F07F8" w:rsidRPr="005D4C29">
              <w:t xml:space="preserve"> lapa</w:t>
            </w:r>
            <w:r w:rsidR="007F07F8">
              <w:t>s</w:t>
            </w:r>
            <w:r w:rsidR="007F07F8" w:rsidRPr="005D4C29">
              <w:t>;</w:t>
            </w:r>
          </w:p>
          <w:p w14:paraId="7944AC14" w14:textId="5AB3809E" w:rsidR="00B01BDD" w:rsidRPr="005D4C29" w:rsidRDefault="007461E3" w:rsidP="00A8499B">
            <w:pPr>
              <w:jc w:val="both"/>
              <w:rPr>
                <w:color w:val="000000"/>
              </w:rPr>
            </w:pPr>
            <w:r w:rsidRPr="005D4C29">
              <w:lastRenderedPageBreak/>
              <w:t>9.</w:t>
            </w:r>
            <w:r w:rsidR="00CA21E4">
              <w:t>14</w:t>
            </w:r>
            <w:r w:rsidRPr="005D4C29">
              <w:t>. A</w:t>
            </w:r>
            <w:r w:rsidRPr="005D4C29">
              <w:rPr>
                <w:color w:val="000000"/>
              </w:rPr>
              <w:t xml:space="preserve">smuo, atsakingas už Sutarties </w:t>
            </w:r>
            <w:r w:rsidR="00015C13">
              <w:rPr>
                <w:color w:val="000000"/>
              </w:rPr>
              <w:t xml:space="preserve">ir jos pakeitimų </w:t>
            </w:r>
            <w:r w:rsidRPr="005D4C29">
              <w:rPr>
                <w:color w:val="000000"/>
              </w:rPr>
              <w:t>paskelbimą –</w:t>
            </w:r>
            <w:r w:rsidR="00015C13">
              <w:t xml:space="preserve"> </w:t>
            </w:r>
            <w:r w:rsidR="00015C13">
              <w:rPr>
                <w:color w:val="000000"/>
              </w:rPr>
              <w:t>GRA</w:t>
            </w:r>
            <w:r w:rsidR="00015C13" w:rsidRPr="00015C13">
              <w:rPr>
                <w:color w:val="000000"/>
              </w:rPr>
              <w:t xml:space="preserve"> Perkančiųjų organizacijų įsigijimų koordinavimo skyriaus patarėja </w:t>
            </w:r>
          </w:p>
        </w:tc>
      </w:tr>
      <w:tr w:rsidR="007576CD" w:rsidRPr="005D4C29" w14:paraId="148BBB0E" w14:textId="77777777" w:rsidTr="00EE7F0F">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380FEE29" w:rsidR="00B01BDD" w:rsidRPr="005D4C29" w:rsidRDefault="009D3494" w:rsidP="00527E91">
            <w:pPr>
              <w:jc w:val="both"/>
              <w:rPr>
                <w:bCs/>
              </w:rPr>
            </w:pPr>
            <w:r w:rsidRPr="005D4C29">
              <w:rPr>
                <w:bCs/>
              </w:rPr>
              <w:t xml:space="preserve">10.1. </w:t>
            </w:r>
            <w:r w:rsidR="00B01BDD" w:rsidRPr="005D4C29">
              <w:rPr>
                <w:bCs/>
              </w:rPr>
              <w:t xml:space="preserve">Sutartis galioja </w:t>
            </w:r>
            <w:r w:rsidR="0097511C">
              <w:rPr>
                <w:bCs/>
              </w:rPr>
              <w:t>12</w:t>
            </w:r>
            <w:r w:rsidR="00B01BDD" w:rsidRPr="005D4C29">
              <w:rPr>
                <w:bCs/>
              </w:rPr>
              <w:t xml:space="preserve"> (</w:t>
            </w:r>
            <w:r w:rsidR="0097511C">
              <w:rPr>
                <w:bCs/>
              </w:rPr>
              <w:t>dvylika</w:t>
            </w:r>
            <w:r w:rsidR="00746721" w:rsidRPr="005D4C29">
              <w:rPr>
                <w:bCs/>
              </w:rPr>
              <w:t>) mėnesi</w:t>
            </w:r>
            <w:r w:rsidR="0097511C">
              <w:rPr>
                <w:bCs/>
              </w:rPr>
              <w:t>ų</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EE7F0F">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EE7F0F">
        <w:trPr>
          <w:trHeight w:val="447"/>
        </w:trPr>
        <w:tc>
          <w:tcPr>
            <w:tcW w:w="5000" w:type="pct"/>
            <w:tcBorders>
              <w:top w:val="single" w:sz="4" w:space="0" w:color="auto"/>
              <w:left w:val="single" w:sz="4" w:space="0" w:color="auto"/>
              <w:bottom w:val="single" w:sz="4" w:space="0" w:color="auto"/>
              <w:right w:val="single" w:sz="4" w:space="0" w:color="auto"/>
            </w:tcBorders>
          </w:tcPr>
          <w:p w14:paraId="6AC18FCD" w14:textId="77777777" w:rsidR="00527E91" w:rsidRDefault="00527E91" w:rsidP="00527E91">
            <w:pPr>
              <w:rPr>
                <w:b/>
              </w:rPr>
            </w:pPr>
            <w:r w:rsidRPr="005D4C29">
              <w:rPr>
                <w:b/>
              </w:rPr>
              <w:t>1</w:t>
            </w:r>
            <w:r w:rsidR="009D3494" w:rsidRPr="005D4C29">
              <w:rPr>
                <w:b/>
              </w:rPr>
              <w:t>2</w:t>
            </w:r>
            <w:r w:rsidRPr="005D4C29">
              <w:rPr>
                <w:b/>
              </w:rPr>
              <w:t>. Pardavėjo rekvizitai</w:t>
            </w:r>
          </w:p>
          <w:p w14:paraId="143CB8F9" w14:textId="77777777" w:rsidR="00931E49" w:rsidRDefault="00931E49" w:rsidP="00931E49">
            <w:pPr>
              <w:rPr>
                <w:b/>
              </w:rPr>
            </w:pPr>
            <w:proofErr w:type="spellStart"/>
            <w:r w:rsidRPr="001535B5">
              <w:rPr>
                <w:b/>
              </w:rPr>
              <w:t>Olympus</w:t>
            </w:r>
            <w:proofErr w:type="spellEnd"/>
            <w:r w:rsidRPr="001535B5">
              <w:rPr>
                <w:b/>
              </w:rPr>
              <w:t xml:space="preserve"> </w:t>
            </w:r>
            <w:proofErr w:type="spellStart"/>
            <w:r w:rsidRPr="001535B5">
              <w:rPr>
                <w:b/>
              </w:rPr>
              <w:t>Sverige</w:t>
            </w:r>
            <w:proofErr w:type="spellEnd"/>
            <w:r w:rsidRPr="001535B5">
              <w:rPr>
                <w:b/>
              </w:rPr>
              <w:t xml:space="preserve"> </w:t>
            </w:r>
            <w:proofErr w:type="spellStart"/>
            <w:r w:rsidRPr="001535B5">
              <w:rPr>
                <w:b/>
              </w:rPr>
              <w:t>Aktiebolag</w:t>
            </w:r>
            <w:proofErr w:type="spellEnd"/>
          </w:p>
          <w:p w14:paraId="7890E958" w14:textId="77777777" w:rsidR="00931E49" w:rsidRPr="005C09FA" w:rsidRDefault="00931E49" w:rsidP="00931E49">
            <w:r w:rsidRPr="005C09FA">
              <w:t xml:space="preserve">Kodas –  </w:t>
            </w:r>
            <w:r w:rsidRPr="001535B5">
              <w:t>9000273809</w:t>
            </w:r>
          </w:p>
          <w:p w14:paraId="6A54BA58" w14:textId="77777777" w:rsidR="00931E49" w:rsidRDefault="00931E49" w:rsidP="00931E49">
            <w:r w:rsidRPr="005D4C29">
              <w:t>PVM mokėtojo kodas –</w:t>
            </w:r>
            <w:r>
              <w:t xml:space="preserve"> </w:t>
            </w:r>
            <w:r w:rsidRPr="001535B5">
              <w:t>LT100009813015</w:t>
            </w:r>
          </w:p>
          <w:p w14:paraId="4F7DB907" w14:textId="77777777" w:rsidR="00931E49" w:rsidRDefault="00931E49" w:rsidP="00931E49">
            <w:r w:rsidRPr="001535B5">
              <w:t xml:space="preserve">P/d 1816, 171 23 </w:t>
            </w:r>
            <w:proofErr w:type="spellStart"/>
            <w:r w:rsidRPr="001535B5">
              <w:t>Solna</w:t>
            </w:r>
            <w:proofErr w:type="spellEnd"/>
            <w:r w:rsidRPr="001535B5">
              <w:t>, Švedija, (L. Zamenhofo g. 3, Vilnius)</w:t>
            </w:r>
          </w:p>
          <w:p w14:paraId="25303370" w14:textId="77777777" w:rsidR="00931E49" w:rsidRDefault="00931E49" w:rsidP="00931E49">
            <w:proofErr w:type="spellStart"/>
            <w:r>
              <w:t>A.s</w:t>
            </w:r>
            <w:proofErr w:type="spellEnd"/>
            <w:r>
              <w:t xml:space="preserve">. </w:t>
            </w:r>
            <w:r w:rsidRPr="001535B5">
              <w:t>LT077044060008063000</w:t>
            </w:r>
          </w:p>
          <w:p w14:paraId="02E41DD7" w14:textId="453206C3" w:rsidR="00931E49" w:rsidRPr="005D4C29" w:rsidRDefault="00931E49" w:rsidP="00931E49">
            <w:pPr>
              <w:rPr>
                <w:b/>
              </w:rPr>
            </w:pPr>
            <w:r w:rsidRPr="001535B5">
              <w:t xml:space="preserve">AB SEB bankas, </w:t>
            </w:r>
            <w:proofErr w:type="spellStart"/>
            <w:r w:rsidRPr="001535B5">
              <w:t>b.k</w:t>
            </w:r>
            <w:proofErr w:type="spellEnd"/>
            <w:r w:rsidRPr="001535B5">
              <w:t>. 70440</w:t>
            </w:r>
          </w:p>
        </w:tc>
      </w:tr>
      <w:tr w:rsidR="007576CD" w:rsidRPr="005D4C29" w14:paraId="3F800F1F" w14:textId="77777777" w:rsidTr="00EE7F0F">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17B6D8D4" w14:textId="77777777" w:rsidR="00362D55" w:rsidRPr="00BE0483" w:rsidRDefault="00362D55" w:rsidP="00362D55">
            <w:r w:rsidRPr="00BE0483">
              <w:t>A. s. LT62 4040 0636 1000 1175</w:t>
            </w:r>
          </w:p>
          <w:p w14:paraId="5CA8EAA5" w14:textId="77777777" w:rsidR="00362D55" w:rsidRPr="00BE0483" w:rsidRDefault="00362D55" w:rsidP="00362D55">
            <w:r w:rsidRPr="00BE0483">
              <w:t>Finansų įstaigos kodas 40400</w:t>
            </w:r>
          </w:p>
          <w:p w14:paraId="573EAD88" w14:textId="77777777" w:rsidR="00362D55" w:rsidRPr="00BE0483" w:rsidRDefault="00362D55" w:rsidP="00362D55">
            <w:r w:rsidRPr="00BE0483">
              <w:t xml:space="preserve">Finansų įstaiga: Lietuvos Respublikos </w:t>
            </w:r>
          </w:p>
          <w:p w14:paraId="1A942256" w14:textId="77777777" w:rsidR="00362D55" w:rsidRPr="00BE0483" w:rsidRDefault="00362D55" w:rsidP="00362D55">
            <w:r w:rsidRPr="00BE0483">
              <w:t>finansų ministerija</w:t>
            </w:r>
          </w:p>
          <w:p w14:paraId="338990AD" w14:textId="3FF5EE3F" w:rsidR="00B01BDD" w:rsidRPr="005D4C29" w:rsidRDefault="00362D55" w:rsidP="00362D55">
            <w:pPr>
              <w:rPr>
                <w:b/>
              </w:rPr>
            </w:pPr>
            <w:r w:rsidRPr="00BE0483">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EE7F0F" w:rsidRPr="005D4C29" w14:paraId="28E2C378" w14:textId="77777777" w:rsidTr="00BB5739">
        <w:tc>
          <w:tcPr>
            <w:tcW w:w="3327" w:type="dxa"/>
            <w:shd w:val="clear" w:color="auto" w:fill="auto"/>
          </w:tcPr>
          <w:p w14:paraId="54603AF4" w14:textId="77777777" w:rsidR="00EE7F0F" w:rsidRPr="005D4C29" w:rsidRDefault="00EE7F0F" w:rsidP="00BB573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0AC286C0" w14:textId="77777777" w:rsidR="00EE7F0F" w:rsidRPr="005D4C29" w:rsidRDefault="00EE7F0F" w:rsidP="00BB573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63B81AA3" w14:textId="77777777" w:rsidR="00EE7F0F" w:rsidRPr="005D4C29" w:rsidRDefault="00EE7F0F" w:rsidP="00BB573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E71ADC9" w14:textId="77777777" w:rsidR="00EE7F0F" w:rsidRPr="002D6416" w:rsidRDefault="00EE7F0F" w:rsidP="00EE7F0F">
      <w:r w:rsidRPr="002D6416">
        <w:t>Gynybos resursų agentūros</w:t>
      </w:r>
      <w:r>
        <w:t xml:space="preserve"> prie Krašto apsaugos </w:t>
      </w:r>
      <w:r>
        <w:tab/>
      </w:r>
      <w:r>
        <w:tab/>
      </w:r>
      <w:r>
        <w:tab/>
      </w:r>
      <w:proofErr w:type="spellStart"/>
      <w:r w:rsidRPr="00096764">
        <w:t>Olympus</w:t>
      </w:r>
      <w:proofErr w:type="spellEnd"/>
      <w:r w:rsidRPr="00096764">
        <w:t xml:space="preserve"> </w:t>
      </w:r>
      <w:proofErr w:type="spellStart"/>
      <w:r w:rsidRPr="00096764">
        <w:t>Sverige</w:t>
      </w:r>
      <w:proofErr w:type="spellEnd"/>
      <w:r w:rsidRPr="00096764">
        <w:t xml:space="preserve"> </w:t>
      </w:r>
      <w:proofErr w:type="spellStart"/>
      <w:r w:rsidRPr="00096764">
        <w:t>Aktiebolag</w:t>
      </w:r>
      <w:proofErr w:type="spellEnd"/>
    </w:p>
    <w:p w14:paraId="0A24ADAC" w14:textId="77777777" w:rsidR="00EE7F0F" w:rsidRPr="002D6416" w:rsidRDefault="00EE7F0F" w:rsidP="00EE7F0F">
      <w:r w:rsidRPr="002D6416">
        <w:t xml:space="preserve">ministerijos </w:t>
      </w:r>
    </w:p>
    <w:p w14:paraId="3C27550F" w14:textId="77777777" w:rsidR="00EE7F0F" w:rsidRPr="002D6416" w:rsidRDefault="00EE7F0F" w:rsidP="00EE7F0F"/>
    <w:p w14:paraId="4BF6F56B" w14:textId="77777777" w:rsidR="00EE7F0F" w:rsidRPr="002D6416" w:rsidRDefault="00EE7F0F" w:rsidP="00EE7F0F">
      <w:r>
        <w:t>direktorius</w:t>
      </w:r>
      <w:r>
        <w:tab/>
      </w:r>
      <w:r>
        <w:tab/>
      </w:r>
      <w:r>
        <w:tab/>
      </w:r>
      <w:r>
        <w:tab/>
      </w:r>
      <w:r>
        <w:tab/>
      </w:r>
      <w:r>
        <w:tab/>
      </w:r>
      <w:r>
        <w:tab/>
      </w:r>
      <w:r>
        <w:tab/>
        <w:t>įgaliotas atstovas</w:t>
      </w:r>
    </w:p>
    <w:p w14:paraId="5C31E2F6" w14:textId="77777777" w:rsidR="00EE7F0F" w:rsidRPr="002D6416" w:rsidRDefault="00EE7F0F" w:rsidP="00EE7F0F">
      <w:r w:rsidRPr="002D6416">
        <w:t>Sigitas Dz</w:t>
      </w:r>
      <w:r>
        <w:t>ekunskas</w:t>
      </w:r>
      <w:r>
        <w:tab/>
      </w:r>
      <w:r>
        <w:tab/>
        <w:t xml:space="preserve"> </w:t>
      </w:r>
      <w:r>
        <w:tab/>
      </w:r>
      <w:r>
        <w:tab/>
      </w:r>
      <w:r>
        <w:tab/>
      </w:r>
      <w:r>
        <w:tab/>
      </w:r>
      <w:r>
        <w:tab/>
      </w:r>
      <w:r w:rsidRPr="00096764">
        <w:t>Andrius Simonaitis</w:t>
      </w:r>
    </w:p>
    <w:p w14:paraId="533D541A" w14:textId="77777777" w:rsidR="00EE7F0F" w:rsidRDefault="00EE7F0F" w:rsidP="00252646">
      <w:pPr>
        <w:jc w:val="center"/>
        <w:rPr>
          <w:b/>
        </w:rPr>
      </w:pPr>
    </w:p>
    <w:p w14:paraId="1112ACC1" w14:textId="77777777" w:rsidR="00EE7F0F" w:rsidRDefault="00EE7F0F" w:rsidP="00252646">
      <w:pPr>
        <w:jc w:val="center"/>
        <w:rPr>
          <w:b/>
        </w:rPr>
      </w:pPr>
    </w:p>
    <w:p w14:paraId="3720D527" w14:textId="77777777" w:rsidR="00EE7F0F" w:rsidRDefault="00EE7F0F" w:rsidP="00252646">
      <w:pPr>
        <w:jc w:val="center"/>
        <w:rPr>
          <w:b/>
        </w:rPr>
      </w:pPr>
    </w:p>
    <w:p w14:paraId="6CC5DC99" w14:textId="59708854" w:rsidR="00EE7F0F" w:rsidRDefault="00EE7F0F" w:rsidP="00252646">
      <w:pPr>
        <w:jc w:val="center"/>
        <w:rPr>
          <w:b/>
        </w:rPr>
      </w:pPr>
    </w:p>
    <w:p w14:paraId="4D2AD236" w14:textId="26A5857E" w:rsidR="005907ED" w:rsidRDefault="005907ED" w:rsidP="00252646">
      <w:pPr>
        <w:jc w:val="center"/>
        <w:rPr>
          <w:b/>
        </w:rPr>
      </w:pPr>
    </w:p>
    <w:p w14:paraId="7EC76665" w14:textId="3F73298D" w:rsidR="005907ED" w:rsidRDefault="005907ED" w:rsidP="00252646">
      <w:pPr>
        <w:jc w:val="center"/>
        <w:rPr>
          <w:b/>
        </w:rPr>
      </w:pPr>
    </w:p>
    <w:p w14:paraId="400DE83B" w14:textId="0D8898FF" w:rsidR="005907ED" w:rsidRDefault="005907ED" w:rsidP="00252646">
      <w:pPr>
        <w:jc w:val="center"/>
        <w:rPr>
          <w:b/>
        </w:rPr>
      </w:pPr>
    </w:p>
    <w:p w14:paraId="4C62330C" w14:textId="2F051F3B" w:rsidR="005907ED" w:rsidRDefault="005907ED" w:rsidP="00252646">
      <w:pPr>
        <w:jc w:val="center"/>
        <w:rPr>
          <w:b/>
        </w:rPr>
      </w:pPr>
    </w:p>
    <w:p w14:paraId="728BDC25" w14:textId="77777777" w:rsidR="005907ED" w:rsidRDefault="005907ED" w:rsidP="00252646">
      <w:pPr>
        <w:jc w:val="center"/>
        <w:rPr>
          <w:b/>
        </w:rPr>
      </w:pPr>
    </w:p>
    <w:p w14:paraId="6743B136" w14:textId="77777777" w:rsidR="00EE7F0F" w:rsidRDefault="00EE7F0F" w:rsidP="00252646">
      <w:pPr>
        <w:jc w:val="center"/>
        <w:rPr>
          <w:b/>
        </w:rPr>
      </w:pPr>
    </w:p>
    <w:p w14:paraId="73D6DCC5" w14:textId="77777777" w:rsidR="00EE7F0F" w:rsidRDefault="00EE7F0F" w:rsidP="00252646">
      <w:pPr>
        <w:jc w:val="center"/>
        <w:rPr>
          <w:b/>
        </w:rPr>
      </w:pPr>
    </w:p>
    <w:p w14:paraId="1F9B8600" w14:textId="49238CA1" w:rsidR="00252646" w:rsidRPr="00252646" w:rsidRDefault="00252646" w:rsidP="00252646">
      <w:pPr>
        <w:jc w:val="center"/>
        <w:rPr>
          <w:b/>
        </w:rPr>
      </w:pPr>
      <w:r w:rsidRPr="00252646">
        <w:rPr>
          <w:b/>
        </w:rPr>
        <w:t>PREKIŲ PIRKIMO-PARDAVIMO SUTARTIS</w:t>
      </w:r>
    </w:p>
    <w:p w14:paraId="2C7077A8" w14:textId="77777777" w:rsidR="00252646" w:rsidRPr="00252646" w:rsidRDefault="00252646" w:rsidP="00252646">
      <w:pPr>
        <w:jc w:val="center"/>
        <w:rPr>
          <w:b/>
        </w:rPr>
      </w:pPr>
    </w:p>
    <w:p w14:paraId="71AB30B6" w14:textId="77777777" w:rsidR="00252646" w:rsidRPr="00252646" w:rsidRDefault="00252646" w:rsidP="00252646">
      <w:pPr>
        <w:jc w:val="center"/>
        <w:rPr>
          <w:b/>
        </w:rPr>
      </w:pPr>
      <w:r w:rsidRPr="00252646">
        <w:rPr>
          <w:b/>
        </w:rPr>
        <w:t>II. BENDROJI DALIS</w:t>
      </w:r>
    </w:p>
    <w:p w14:paraId="4F78974C" w14:textId="77777777" w:rsidR="00252646" w:rsidRPr="00252646" w:rsidRDefault="00252646" w:rsidP="00252646">
      <w:pPr>
        <w:jc w:val="center"/>
        <w:rPr>
          <w:b/>
        </w:rPr>
      </w:pPr>
    </w:p>
    <w:p w14:paraId="60512F13" w14:textId="77777777" w:rsidR="00252646" w:rsidRPr="00252646" w:rsidRDefault="00252646" w:rsidP="00252646">
      <w:pPr>
        <w:rPr>
          <w:sz w:val="22"/>
          <w:szCs w:val="22"/>
        </w:rPr>
      </w:pPr>
    </w:p>
    <w:p w14:paraId="2587DE65" w14:textId="77777777" w:rsidR="00252646" w:rsidRPr="00252646" w:rsidRDefault="00252646" w:rsidP="00252646">
      <w:pPr>
        <w:jc w:val="both"/>
        <w:rPr>
          <w:b/>
        </w:rPr>
      </w:pPr>
      <w:r w:rsidRPr="00252646">
        <w:rPr>
          <w:b/>
        </w:rPr>
        <w:t>1.</w:t>
      </w:r>
      <w:r w:rsidRPr="00252646">
        <w:t xml:space="preserve"> </w:t>
      </w:r>
      <w:r w:rsidRPr="00252646">
        <w:rPr>
          <w:b/>
        </w:rPr>
        <w:t>Sąvokos</w:t>
      </w:r>
    </w:p>
    <w:p w14:paraId="686B9125" w14:textId="77777777" w:rsidR="00252646" w:rsidRPr="00252646" w:rsidRDefault="00252646" w:rsidP="00252646">
      <w:pPr>
        <w:jc w:val="both"/>
      </w:pPr>
      <w:r w:rsidRPr="00252646">
        <w:t>1.1. Šioje Sutartyje naudojamos pagrindinės sąvokos:</w:t>
      </w:r>
    </w:p>
    <w:p w14:paraId="01AC2B16" w14:textId="77777777" w:rsidR="00252646" w:rsidRPr="00252646" w:rsidRDefault="00252646" w:rsidP="00252646">
      <w:pPr>
        <w:tabs>
          <w:tab w:val="left" w:pos="-360"/>
          <w:tab w:val="left" w:pos="-180"/>
          <w:tab w:val="left" w:pos="0"/>
          <w:tab w:val="left" w:pos="720"/>
        </w:tabs>
        <w:jc w:val="both"/>
      </w:pPr>
      <w:r w:rsidRPr="00252646">
        <w:t>1.1.1. Sutartis – šios prekių viešojo pirkimo</w:t>
      </w:r>
      <w:r w:rsidRPr="00252646">
        <w:rPr>
          <w:b/>
        </w:rPr>
        <w:t>–</w:t>
      </w:r>
      <w:r w:rsidRPr="00252646">
        <w:t>pardavimo sutarties bendroji ir specialioji dalys, prekių viešojo pirkimo</w:t>
      </w:r>
      <w:r w:rsidRPr="00252646">
        <w:rPr>
          <w:b/>
        </w:rPr>
        <w:t>–</w:t>
      </w:r>
      <w:r w:rsidRPr="00252646">
        <w:t xml:space="preserve">pardavimo sutarties priedai. </w:t>
      </w:r>
    </w:p>
    <w:p w14:paraId="44FD9B05" w14:textId="77777777" w:rsidR="00252646" w:rsidRPr="00252646" w:rsidRDefault="00252646" w:rsidP="00252646">
      <w:pPr>
        <w:tabs>
          <w:tab w:val="left" w:pos="-180"/>
          <w:tab w:val="left" w:pos="0"/>
          <w:tab w:val="left" w:pos="540"/>
        </w:tabs>
        <w:jc w:val="both"/>
      </w:pPr>
      <w:r w:rsidRPr="00252646">
        <w:t xml:space="preserve">1.1.2. Sutarties Šalys - </w:t>
      </w:r>
      <w:r w:rsidRPr="00252646">
        <w:rPr>
          <w:b/>
        </w:rPr>
        <w:t>Pirkėjas</w:t>
      </w:r>
      <w:r w:rsidRPr="00252646">
        <w:t xml:space="preserve"> ir </w:t>
      </w:r>
      <w:r w:rsidRPr="00252646">
        <w:rPr>
          <w:b/>
        </w:rPr>
        <w:t>Pardavėjas</w:t>
      </w:r>
      <w:r w:rsidRPr="00252646">
        <w:t>.</w:t>
      </w:r>
    </w:p>
    <w:p w14:paraId="5030F937" w14:textId="77777777" w:rsidR="00252646" w:rsidRPr="00252646" w:rsidRDefault="00252646" w:rsidP="00252646">
      <w:pPr>
        <w:jc w:val="both"/>
      </w:pPr>
      <w:r w:rsidRPr="00252646">
        <w:t xml:space="preserve">1.1.3. </w:t>
      </w:r>
      <w:r w:rsidRPr="00252646">
        <w:rPr>
          <w:b/>
        </w:rPr>
        <w:t>Mokėtojas</w:t>
      </w:r>
      <w:r w:rsidRPr="00252646">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D5A121" w14:textId="77777777" w:rsidR="00252646" w:rsidRPr="00252646" w:rsidRDefault="00252646" w:rsidP="00252646">
      <w:pPr>
        <w:jc w:val="both"/>
      </w:pPr>
      <w:r w:rsidRPr="00252646">
        <w:t>1.1.4.</w:t>
      </w:r>
      <w:r w:rsidRPr="00252646">
        <w:rPr>
          <w:b/>
        </w:rPr>
        <w:t xml:space="preserve"> Gavėjas</w:t>
      </w:r>
      <w:r w:rsidRPr="00252646">
        <w:t xml:space="preserve"> – krašto apsaugos sistemos juridinis asmuo ar jo padalinys, nurodytas Sutarties specialiojoje dalyje arba Sutarties priede, kuriam pristatomos prekės (Sutarties specialiojoje dalyje nurodytais atvejais Gavėjas ir Mokėtojas gali sutapti). </w:t>
      </w:r>
    </w:p>
    <w:p w14:paraId="7B9322E9" w14:textId="77777777" w:rsidR="00252646" w:rsidRPr="00252646" w:rsidRDefault="00252646" w:rsidP="00252646">
      <w:pPr>
        <w:jc w:val="both"/>
      </w:pPr>
      <w:r w:rsidRPr="00252646">
        <w:t>1.1.5. Trečiasis asmuo – tai bet kuris fizinis ar juridinis asmuo (taip pat valstybė, valstybės institucijos, savivaldybė, savivaldybės institucijos), išskyrus Mokėtoją ar Gavėją, kuris nėra šios Sutarties šalis.</w:t>
      </w:r>
    </w:p>
    <w:p w14:paraId="56AF4021" w14:textId="77777777" w:rsidR="00252646" w:rsidRPr="00252646" w:rsidRDefault="00252646" w:rsidP="00252646">
      <w:pPr>
        <w:jc w:val="both"/>
      </w:pPr>
      <w:r w:rsidRPr="00252646">
        <w:t xml:space="preserve">1.1.6. Licencijos </w:t>
      </w:r>
      <w:r w:rsidRPr="00252646">
        <w:rPr>
          <w:b/>
        </w:rPr>
        <w:t xml:space="preserve">- </w:t>
      </w:r>
      <w:r w:rsidRPr="00252646">
        <w:rPr>
          <w:spacing w:val="-3"/>
        </w:rPr>
        <w:t>visos reikalingos licencijos ir/arba leidimai būtini Sutarties vykdymui.</w:t>
      </w:r>
    </w:p>
    <w:p w14:paraId="1C3C09BB" w14:textId="77777777" w:rsidR="00252646" w:rsidRPr="00252646" w:rsidRDefault="00252646" w:rsidP="00252646">
      <w:pPr>
        <w:tabs>
          <w:tab w:val="num" w:pos="2880"/>
        </w:tabs>
        <w:jc w:val="both"/>
        <w:rPr>
          <w:b/>
        </w:rPr>
      </w:pPr>
      <w:r w:rsidRPr="00252646">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464E194F" w14:textId="77777777" w:rsidR="00252646" w:rsidRPr="00252646" w:rsidRDefault="00252646" w:rsidP="00252646">
      <w:pPr>
        <w:tabs>
          <w:tab w:val="left" w:pos="540"/>
          <w:tab w:val="num" w:pos="2880"/>
        </w:tabs>
        <w:jc w:val="both"/>
      </w:pPr>
      <w:r w:rsidRPr="00252646">
        <w:t xml:space="preserve">1.1.8. Šalių iš anksto sutarti minimalūs nuostoliai – tai Sutarties nustatyta arba Sutartyje nustatyta tvarka apskaičiuota ir neginčijama pinigų suma, kurią </w:t>
      </w:r>
      <w:r w:rsidRPr="00252646">
        <w:rPr>
          <w:b/>
        </w:rPr>
        <w:t>Pardavėjas</w:t>
      </w:r>
      <w:r w:rsidRPr="00252646">
        <w:t xml:space="preserve"> įsipareigoja sumokėti </w:t>
      </w:r>
      <w:r w:rsidRPr="00252646">
        <w:rPr>
          <w:b/>
        </w:rPr>
        <w:t>Pirkėjui</w:t>
      </w:r>
      <w:r w:rsidRPr="00252646">
        <w:t>, jeigu sutartiniai įsipareigojimai</w:t>
      </w:r>
      <w:r w:rsidRPr="00252646" w:rsidDel="00432306">
        <w:t xml:space="preserve"> </w:t>
      </w:r>
      <w:r w:rsidRPr="00252646">
        <w:t>neįvykdyti arba netinkamai įvykdyti.</w:t>
      </w:r>
    </w:p>
    <w:p w14:paraId="3D2DC564" w14:textId="77777777" w:rsidR="00252646" w:rsidRPr="00252646" w:rsidRDefault="00252646" w:rsidP="00252646">
      <w:pPr>
        <w:tabs>
          <w:tab w:val="left" w:pos="540"/>
          <w:tab w:val="num" w:pos="2880"/>
        </w:tabs>
        <w:jc w:val="both"/>
      </w:pPr>
      <w:r w:rsidRPr="00252646">
        <w:t>1.1.9. Kainodaros taisyklės – sutartyje nustatyta kaina/įkainiai ar sutarties kainos/įkainių apskaičiavimo bei kainos/įkainių koregavimo taisyklės.</w:t>
      </w:r>
    </w:p>
    <w:p w14:paraId="1FFA5111" w14:textId="77777777" w:rsidR="00252646" w:rsidRPr="00252646" w:rsidRDefault="00252646" w:rsidP="00252646">
      <w:pPr>
        <w:tabs>
          <w:tab w:val="left" w:pos="540"/>
          <w:tab w:val="num" w:pos="2880"/>
        </w:tabs>
        <w:jc w:val="both"/>
      </w:pPr>
      <w:r w:rsidRPr="00252646">
        <w:t>1.1.10. Prekių siunta – tai vienu metu pristatomų prekių kiekis.</w:t>
      </w:r>
    </w:p>
    <w:p w14:paraId="6104B471" w14:textId="77777777" w:rsidR="00252646" w:rsidRPr="00252646" w:rsidRDefault="00252646" w:rsidP="00252646">
      <w:pPr>
        <w:tabs>
          <w:tab w:val="left" w:pos="540"/>
          <w:tab w:val="num" w:pos="2880"/>
        </w:tabs>
        <w:jc w:val="both"/>
      </w:pPr>
      <w:r w:rsidRPr="00252646">
        <w:t>1.1.11. Prekių partija – tai prekės, turinčios tas pačias savybes, pagamintos pagal tą pačią technologiją, tomis pačiomis sąlygomis, iš žaliavų ar medžiagų gautų iš to paties žaliavų ar medžiagų gamintojo/ pardavėjo.</w:t>
      </w:r>
    </w:p>
    <w:p w14:paraId="0C8B46E5" w14:textId="77777777" w:rsidR="00252646" w:rsidRPr="00252646" w:rsidRDefault="00252646" w:rsidP="00252646">
      <w:pPr>
        <w:tabs>
          <w:tab w:val="left" w:pos="540"/>
          <w:tab w:val="num" w:pos="2880"/>
        </w:tabs>
        <w:jc w:val="both"/>
        <w:rPr>
          <w:bCs/>
          <w:iCs/>
        </w:rPr>
      </w:pPr>
      <w:r w:rsidRPr="00252646">
        <w:t>1.1.12. M</w:t>
      </w:r>
      <w:r w:rsidRPr="00252646">
        <w:rPr>
          <w:bCs/>
        </w:rPr>
        <w:t xml:space="preserve">edžiagų partija – </w:t>
      </w:r>
      <w:r w:rsidRPr="0025264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62B6B9F" w14:textId="77777777" w:rsidR="00252646" w:rsidRPr="00252646" w:rsidRDefault="00252646" w:rsidP="00252646">
      <w:pPr>
        <w:tabs>
          <w:tab w:val="left" w:pos="540"/>
          <w:tab w:val="num" w:pos="2880"/>
        </w:tabs>
        <w:jc w:val="both"/>
        <w:rPr>
          <w:bCs/>
          <w:iCs/>
        </w:rPr>
      </w:pPr>
      <w:r w:rsidRPr="00252646">
        <w:rPr>
          <w:bCs/>
          <w:iCs/>
        </w:rPr>
        <w:t xml:space="preserve">1.2. </w:t>
      </w:r>
      <w:r w:rsidRPr="0025264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CCA7F3" w14:textId="77777777" w:rsidR="00252646" w:rsidRPr="00252646" w:rsidRDefault="00252646" w:rsidP="00252646">
      <w:pPr>
        <w:tabs>
          <w:tab w:val="num" w:pos="540"/>
          <w:tab w:val="left" w:pos="1701"/>
          <w:tab w:val="num" w:pos="2880"/>
        </w:tabs>
        <w:jc w:val="both"/>
      </w:pPr>
      <w:r w:rsidRPr="00252646">
        <w:rPr>
          <w:bCs/>
          <w:iCs/>
        </w:rPr>
        <w:t xml:space="preserve">1.3. </w:t>
      </w:r>
      <w:r w:rsidRPr="00252646">
        <w:t>Sutarties dalių ir straipsnių pavadinimai yra naudojami tik nuorodų patogumui, ir aiškinant Sutartį gali būti naudojami tik kaip papildoma priemonė.</w:t>
      </w:r>
    </w:p>
    <w:p w14:paraId="7853F269" w14:textId="77777777" w:rsidR="00252646" w:rsidRPr="00252646" w:rsidRDefault="00252646" w:rsidP="00252646">
      <w:pPr>
        <w:tabs>
          <w:tab w:val="left" w:pos="360"/>
          <w:tab w:val="num" w:pos="2880"/>
        </w:tabs>
        <w:jc w:val="both"/>
      </w:pPr>
      <w:r w:rsidRPr="00252646">
        <w:t xml:space="preserve">1.4. Jeigu Sutartyje nenustatyta kitaip, Sutarties trukmė ir kiti terminai yra skaičiuojami kalendorinėmis dienomis. </w:t>
      </w:r>
    </w:p>
    <w:p w14:paraId="47879DE1" w14:textId="77777777" w:rsidR="00252646" w:rsidRPr="00252646" w:rsidRDefault="00252646" w:rsidP="00252646">
      <w:pPr>
        <w:tabs>
          <w:tab w:val="num" w:pos="540"/>
          <w:tab w:val="left" w:pos="1701"/>
          <w:tab w:val="num" w:pos="2880"/>
        </w:tabs>
        <w:jc w:val="both"/>
      </w:pPr>
      <w:r w:rsidRPr="00252646">
        <w:t xml:space="preserve">1.5. Jeigu mokėjimų ar prievolių įvykdymo terminas sutampa su oficialių švenčių ir ne darbo diena Lietuvos Respublikoje, tai pagal Sutartį prievolės įvykdymo ir mokėjimų terminas yra po to einanti darbo diena. </w:t>
      </w:r>
    </w:p>
    <w:p w14:paraId="38C0A4C5" w14:textId="77777777" w:rsidR="00252646" w:rsidRPr="00252646" w:rsidRDefault="00252646" w:rsidP="00252646">
      <w:pPr>
        <w:tabs>
          <w:tab w:val="num" w:pos="540"/>
          <w:tab w:val="num" w:pos="792"/>
          <w:tab w:val="left" w:pos="1701"/>
          <w:tab w:val="num" w:pos="2880"/>
        </w:tabs>
        <w:jc w:val="both"/>
      </w:pPr>
      <w:r w:rsidRPr="00252646">
        <w:t>1.6. Sutartyje, kur reikalauja kontekstas, žodžiai pateikti vienaskaitoje, gali turėti daugiskaitos prasmę ir atvirkščiai.</w:t>
      </w:r>
    </w:p>
    <w:p w14:paraId="517DDFD9" w14:textId="77777777" w:rsidR="00252646" w:rsidRPr="00252646" w:rsidRDefault="00252646" w:rsidP="00252646">
      <w:pPr>
        <w:tabs>
          <w:tab w:val="num" w:pos="540"/>
          <w:tab w:val="num" w:pos="792"/>
          <w:tab w:val="left" w:pos="1701"/>
          <w:tab w:val="num" w:pos="2880"/>
        </w:tabs>
        <w:jc w:val="both"/>
      </w:pPr>
      <w:r w:rsidRPr="00252646">
        <w:t>1.7. Tais atvejais, kai tam tikra prasmė yra skirtinga tarp nurodytosios žodžiais ir nurodytosios skaičiais, vadovaujamasi žodine prasme.</w:t>
      </w:r>
    </w:p>
    <w:p w14:paraId="65017035" w14:textId="77777777" w:rsidR="00252646" w:rsidRPr="00252646" w:rsidRDefault="00252646" w:rsidP="00252646">
      <w:pPr>
        <w:jc w:val="both"/>
      </w:pPr>
    </w:p>
    <w:p w14:paraId="033A7C12" w14:textId="77777777" w:rsidR="00252646" w:rsidRPr="00252646" w:rsidRDefault="00252646" w:rsidP="00252646">
      <w:pPr>
        <w:jc w:val="both"/>
        <w:rPr>
          <w:b/>
        </w:rPr>
      </w:pPr>
      <w:r w:rsidRPr="00252646">
        <w:rPr>
          <w:b/>
        </w:rPr>
        <w:t>2. Sutarties kaina/prekių įkainiai/kainodaros taisyklės</w:t>
      </w:r>
    </w:p>
    <w:p w14:paraId="75B677B5" w14:textId="77777777" w:rsidR="00252646" w:rsidRPr="00252646" w:rsidRDefault="00252646" w:rsidP="00252646">
      <w:pPr>
        <w:jc w:val="both"/>
      </w:pPr>
      <w:r w:rsidRPr="00252646">
        <w:t xml:space="preserve">2.1. Sutarties kaina/įkainiai - pinigų suma, kuri Sutartyje nustatyta tvarka ir terminais sumokama </w:t>
      </w:r>
      <w:r w:rsidRPr="00252646">
        <w:rPr>
          <w:b/>
        </w:rPr>
        <w:t>Pardavėjui</w:t>
      </w:r>
      <w:r w:rsidRPr="00252646">
        <w:t xml:space="preserve">. </w:t>
      </w:r>
      <w:r w:rsidRPr="00252646">
        <w:rPr>
          <w:b/>
        </w:rPr>
        <w:t>Pirkėjas</w:t>
      </w:r>
      <w:r w:rsidRPr="00252646">
        <w:t xml:space="preserve"> yra atsakingas </w:t>
      </w:r>
      <w:r w:rsidRPr="00252646">
        <w:rPr>
          <w:b/>
        </w:rPr>
        <w:t>Pardavėjui</w:t>
      </w:r>
      <w:r w:rsidRPr="00252646">
        <w:t xml:space="preserve"> už tinkamą </w:t>
      </w:r>
      <w:r w:rsidRPr="00252646">
        <w:rPr>
          <w:b/>
        </w:rPr>
        <w:t>Mokėtojo</w:t>
      </w:r>
      <w:r w:rsidRPr="00252646">
        <w:t xml:space="preserve"> prievolės sumokėti Sutartyje nurodytą kainą įvykdymą. </w:t>
      </w:r>
    </w:p>
    <w:p w14:paraId="741B4B4C" w14:textId="77777777" w:rsidR="00252646" w:rsidRPr="00252646" w:rsidRDefault="00252646" w:rsidP="00252646">
      <w:pPr>
        <w:jc w:val="both"/>
      </w:pPr>
      <w:r w:rsidRPr="00252646">
        <w:t>2.2. Sutarties kaina/įkainiai yra pastovūs ir nekeičiami visą Sutarties galiojimo laikotarpį, išskyrus atvejus, kai po Sutarties pasirašymo keičiasi prekėms taikomo PVM/akcizų tarifas</w:t>
      </w:r>
      <w:r w:rsidRPr="00252646">
        <w:rPr>
          <w:i/>
        </w:rPr>
        <w:t>.</w:t>
      </w:r>
      <w:r w:rsidRPr="00252646">
        <w:t xml:space="preserve"> Perskaičiuota </w:t>
      </w:r>
      <w:r w:rsidRPr="00252646">
        <w:lastRenderedPageBreak/>
        <w:t>kaina/įkainiai įforminami raštišku Šalių susitarimu ir taikomi prekėms, kurios pristatomos po tokio Šalių pasirašyto susitarimo įsigaliojimo dienos.</w:t>
      </w:r>
    </w:p>
    <w:p w14:paraId="56248CC8" w14:textId="77777777" w:rsidR="00252646" w:rsidRPr="00252646" w:rsidRDefault="00252646" w:rsidP="00252646">
      <w:pPr>
        <w:jc w:val="both"/>
      </w:pPr>
      <w:r w:rsidRPr="00252646">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252646">
        <w:rPr>
          <w:i/>
        </w:rPr>
        <w:t>(jei spec. dalyje nurodyta, kad ši sąlyga taikoma)</w:t>
      </w:r>
      <w:r w:rsidRPr="00252646">
        <w:t>.</w:t>
      </w:r>
    </w:p>
    <w:p w14:paraId="5339BD55" w14:textId="77777777" w:rsidR="00252646" w:rsidRPr="00252646" w:rsidRDefault="00252646" w:rsidP="00252646">
      <w:pPr>
        <w:widowControl w:val="0"/>
        <w:shd w:val="clear" w:color="auto" w:fill="FFFFFF"/>
        <w:jc w:val="both"/>
      </w:pPr>
      <w:r w:rsidRPr="00252646">
        <w:t xml:space="preserve">2.4. </w:t>
      </w:r>
      <w:r w:rsidRPr="00252646">
        <w:rPr>
          <w:b/>
        </w:rPr>
        <w:t>Pardavėjas</w:t>
      </w:r>
      <w:r w:rsidRPr="00252646">
        <w:t xml:space="preserve"> į Sutarties kainą/prekių įkainius privalo įskaičiuoti visas su prekių tiekimu susijusias išlaidas ir mokesčius, įskaitant, bet neapsiribojant:</w:t>
      </w:r>
    </w:p>
    <w:p w14:paraId="69213633" w14:textId="77777777" w:rsidR="00252646" w:rsidRPr="00252646" w:rsidRDefault="00252646" w:rsidP="00252646">
      <w:pPr>
        <w:widowControl w:val="0"/>
        <w:shd w:val="clear" w:color="auto" w:fill="FFFFFF"/>
        <w:jc w:val="both"/>
      </w:pPr>
      <w:r w:rsidRPr="00252646">
        <w:t>2.4.1. logistikos (transportavimo) išlaidas;</w:t>
      </w:r>
    </w:p>
    <w:p w14:paraId="3A2937F1" w14:textId="77777777" w:rsidR="00252646" w:rsidRPr="00252646" w:rsidRDefault="00252646" w:rsidP="00252646">
      <w:pPr>
        <w:widowControl w:val="0"/>
        <w:shd w:val="clear" w:color="auto" w:fill="FFFFFF"/>
        <w:jc w:val="both"/>
      </w:pPr>
      <w:r w:rsidRPr="00252646">
        <w:t>2.4.2. pakavimo, pakrovimo, tranzito, iškrovimo, išpakavimo, tikrinimo, draudimo ir kitas su prekių tiekimu susijusias išlaidas;</w:t>
      </w:r>
    </w:p>
    <w:p w14:paraId="5A53E43A" w14:textId="77777777" w:rsidR="00252646" w:rsidRPr="00252646" w:rsidRDefault="00252646" w:rsidP="00252646">
      <w:pPr>
        <w:widowControl w:val="0"/>
        <w:shd w:val="clear" w:color="auto" w:fill="FFFFFF"/>
        <w:jc w:val="both"/>
      </w:pPr>
      <w:r w:rsidRPr="00252646">
        <w:t xml:space="preserve">2.4.3. visas su dokumentų, kurių reikalauja </w:t>
      </w:r>
      <w:r w:rsidRPr="00252646">
        <w:rPr>
          <w:b/>
        </w:rPr>
        <w:t>Pirkėjas</w:t>
      </w:r>
      <w:r w:rsidRPr="00252646">
        <w:t>, rengimu ir pateikimu susijusias išlaidas;</w:t>
      </w:r>
    </w:p>
    <w:p w14:paraId="5F677071" w14:textId="77777777" w:rsidR="00252646" w:rsidRPr="00252646" w:rsidRDefault="00252646" w:rsidP="00252646">
      <w:pPr>
        <w:widowControl w:val="0"/>
        <w:shd w:val="clear" w:color="auto" w:fill="FFFFFF"/>
        <w:jc w:val="both"/>
      </w:pPr>
      <w:r w:rsidRPr="00252646">
        <w:t>2.4.4. pristatytų prekių surinkimo vietoje ir/arba paleidimo, ir/arba priežiūros išlaidas;</w:t>
      </w:r>
    </w:p>
    <w:p w14:paraId="1E51840E" w14:textId="77777777" w:rsidR="00252646" w:rsidRPr="00252646" w:rsidRDefault="00252646" w:rsidP="00252646">
      <w:pPr>
        <w:widowControl w:val="0"/>
        <w:shd w:val="clear" w:color="auto" w:fill="FFFFFF"/>
        <w:jc w:val="both"/>
      </w:pPr>
      <w:r w:rsidRPr="00252646">
        <w:t>2.4.5. aprūpinimo įrankiais, reikalingais pristatytų prekių surinkimui ir/arba priežiūrai, išlaidas;</w:t>
      </w:r>
    </w:p>
    <w:p w14:paraId="3843E13B" w14:textId="77777777" w:rsidR="00252646" w:rsidRPr="00252646" w:rsidRDefault="00252646" w:rsidP="00252646">
      <w:pPr>
        <w:widowControl w:val="0"/>
        <w:shd w:val="clear" w:color="auto" w:fill="FFFFFF"/>
        <w:jc w:val="both"/>
      </w:pPr>
      <w:r w:rsidRPr="00252646">
        <w:t>2.4.6. naudojimo ir priežiūros instrukcijų, numatytų Techninėje specifikacijoje, pateikimo išlaidas;</w:t>
      </w:r>
    </w:p>
    <w:p w14:paraId="1F246D9A" w14:textId="77777777" w:rsidR="00252646" w:rsidRPr="00252646" w:rsidRDefault="00252646" w:rsidP="00252646">
      <w:pPr>
        <w:widowControl w:val="0"/>
        <w:shd w:val="clear" w:color="auto" w:fill="FFFFFF"/>
        <w:jc w:val="both"/>
      </w:pPr>
      <w:r w:rsidRPr="00252646">
        <w:t>2.4.7. prekių garantinio remonto išlaidas;</w:t>
      </w:r>
    </w:p>
    <w:p w14:paraId="538D6644" w14:textId="77777777" w:rsidR="00252646" w:rsidRPr="00252646" w:rsidRDefault="00252646" w:rsidP="00252646">
      <w:pPr>
        <w:widowControl w:val="0"/>
        <w:shd w:val="clear" w:color="auto" w:fill="FFFFFF"/>
        <w:jc w:val="both"/>
      </w:pPr>
      <w:r w:rsidRPr="00252646">
        <w:t xml:space="preserve">2.4.8. visas su darbinių pavyzdžių pagaminimu ir pateikimu </w:t>
      </w:r>
      <w:r w:rsidRPr="00252646">
        <w:rPr>
          <w:b/>
        </w:rPr>
        <w:t>Pirkėjui</w:t>
      </w:r>
      <w:r w:rsidRPr="00252646">
        <w:t xml:space="preserve"> susijusias išlaidas;</w:t>
      </w:r>
    </w:p>
    <w:p w14:paraId="729916D1" w14:textId="77777777" w:rsidR="00252646" w:rsidRPr="00252646" w:rsidRDefault="00252646" w:rsidP="00252646">
      <w:pPr>
        <w:widowControl w:val="0"/>
        <w:shd w:val="clear" w:color="auto" w:fill="FFFFFF"/>
        <w:jc w:val="both"/>
      </w:pPr>
      <w:r w:rsidRPr="00252646">
        <w:t xml:space="preserve">2.4.9. visas su medžiaginių pavyzdžių (pagrindinių ir priedų), kurios naudojamos produkto gamyboje, pagaminimu ir pateikimu </w:t>
      </w:r>
      <w:r w:rsidRPr="00252646">
        <w:rPr>
          <w:b/>
        </w:rPr>
        <w:t>Pirkėjui</w:t>
      </w:r>
      <w:r w:rsidRPr="00252646">
        <w:t xml:space="preserve"> susijusias išlaidas.</w:t>
      </w:r>
    </w:p>
    <w:p w14:paraId="760D4124" w14:textId="77777777" w:rsidR="00252646" w:rsidRPr="00252646" w:rsidRDefault="00252646" w:rsidP="00252646">
      <w:pPr>
        <w:jc w:val="both"/>
      </w:pPr>
      <w:r w:rsidRPr="00252646">
        <w:t xml:space="preserve">2.5. Užsienio valiutų kursų svyravimo, gamintojų kainų keitimo rizika tenka </w:t>
      </w:r>
      <w:r w:rsidRPr="00252646">
        <w:rPr>
          <w:b/>
        </w:rPr>
        <w:t>Pardavėjui</w:t>
      </w:r>
      <w:r w:rsidRPr="00252646">
        <w:t>.</w:t>
      </w:r>
    </w:p>
    <w:p w14:paraId="7588ED99" w14:textId="77777777" w:rsidR="00252646" w:rsidRPr="00252646" w:rsidRDefault="00252646" w:rsidP="00252646">
      <w:pPr>
        <w:jc w:val="both"/>
      </w:pPr>
      <w:r w:rsidRPr="00252646">
        <w:t>2.6. Su Sutarties specialiojoje dalyje nurodytu Subtiekėju (-</w:t>
      </w:r>
      <w:proofErr w:type="spellStart"/>
      <w:r w:rsidRPr="00252646">
        <w:t>ais</w:t>
      </w:r>
      <w:proofErr w:type="spellEnd"/>
      <w:r w:rsidRPr="00252646">
        <w:t xml:space="preserve">) </w:t>
      </w:r>
      <w:r w:rsidRPr="00252646">
        <w:rPr>
          <w:b/>
        </w:rPr>
        <w:t>Pirkėjas</w:t>
      </w:r>
      <w:r w:rsidRPr="00252646">
        <w:t xml:space="preserve"> ir </w:t>
      </w:r>
      <w:r w:rsidRPr="00252646">
        <w:rPr>
          <w:b/>
        </w:rPr>
        <w:t>Pardavėjas</w:t>
      </w:r>
      <w:r w:rsidRPr="00252646">
        <w:t xml:space="preserve"> gali sudaryti trišalę tiesioginio atsiskaitymo sutartį, kuria Šalių ir Subtiekėjo sutarta apimtimi ir sąlygomis </w:t>
      </w:r>
      <w:r w:rsidRPr="00252646">
        <w:rPr>
          <w:b/>
        </w:rPr>
        <w:t>Pardavėjas</w:t>
      </w:r>
      <w:r w:rsidRPr="00252646">
        <w:t xml:space="preserve"> perleidžia teisę Subtiekėjui reikalauti, kad jam būtų sumokėta sutarta Sutarties kainos dalis. Reikalavimo teisės perleidimas Subtiekėjui nesudarius tiesioginio atsiskaitymo Sutarties, negalioja.</w:t>
      </w:r>
    </w:p>
    <w:p w14:paraId="210FF999" w14:textId="77777777" w:rsidR="00252646" w:rsidRPr="00252646" w:rsidRDefault="00252646" w:rsidP="00252646">
      <w:pPr>
        <w:jc w:val="both"/>
      </w:pPr>
      <w:r w:rsidRPr="00252646">
        <w:t xml:space="preserve">2.7. Subtiekėjas, norėdamas, kad pagal sutartį būtų atsiskaityta tiesiogiai su juo raštu praneša </w:t>
      </w:r>
      <w:r w:rsidRPr="00252646">
        <w:rPr>
          <w:b/>
        </w:rPr>
        <w:t>Pirkėjui</w:t>
      </w:r>
      <w:r w:rsidRPr="00252646">
        <w:t>, kad pageidauja sudaryti tiesioginio atsiskaitymo sutartį. Kartu su prašymu sudaryti tiesioginio atsiskaitymo sutartį Subtiekėjas turi pateikti:</w:t>
      </w:r>
    </w:p>
    <w:p w14:paraId="7CE73586" w14:textId="77777777" w:rsidR="00252646" w:rsidRPr="00252646" w:rsidRDefault="00252646" w:rsidP="00252646">
      <w:pPr>
        <w:jc w:val="both"/>
      </w:pPr>
      <w:r w:rsidRPr="00252646">
        <w:t xml:space="preserve">2.7.1. Pagrindines tiesioginio atsiskaitymo sutarties sąlygas nurodytas Sutarties bendrosios dalies 2.8 punkte. </w:t>
      </w:r>
    </w:p>
    <w:p w14:paraId="4CFD58CE" w14:textId="77777777" w:rsidR="00252646" w:rsidRPr="00252646" w:rsidRDefault="00252646" w:rsidP="00252646">
      <w:pPr>
        <w:jc w:val="both"/>
      </w:pPr>
      <w:r w:rsidRPr="00252646">
        <w:t xml:space="preserve">2.7.2. </w:t>
      </w:r>
      <w:r w:rsidRPr="00252646">
        <w:rPr>
          <w:b/>
        </w:rPr>
        <w:t>Pardavėjo</w:t>
      </w:r>
      <w:r w:rsidRPr="00252646">
        <w:t xml:space="preserve"> patvirtinimą, kad jis sutinka Subtiekėjo siūlomomis sąlygomis sudaryti tiesioginio atsiskaitymo sutartį. </w:t>
      </w:r>
    </w:p>
    <w:p w14:paraId="2E44ABE2" w14:textId="77777777" w:rsidR="00252646" w:rsidRPr="00252646" w:rsidRDefault="00252646" w:rsidP="00252646">
      <w:pPr>
        <w:jc w:val="both"/>
      </w:pPr>
      <w:r w:rsidRPr="00252646">
        <w:t>2.7.3. Dokumentus įrodančius, kad nėra Viešųjų pirkimų įstatymo 46 straipsnio 1 dalyje nurodytų pagrindų.</w:t>
      </w:r>
    </w:p>
    <w:p w14:paraId="1B82B6CD" w14:textId="77777777" w:rsidR="00252646" w:rsidRPr="00252646" w:rsidRDefault="00252646" w:rsidP="00252646">
      <w:pPr>
        <w:jc w:val="both"/>
      </w:pPr>
      <w:r w:rsidRPr="0025264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52646">
        <w:rPr>
          <w:b/>
        </w:rPr>
        <w:t>Pardavėju</w:t>
      </w:r>
      <w:r w:rsidRPr="00252646">
        <w:t xml:space="preserve"> ir pateikus šio suderinimo rašytinius </w:t>
      </w:r>
      <w:proofErr w:type="spellStart"/>
      <w:r w:rsidRPr="00252646">
        <w:t>įrodymus</w:t>
      </w:r>
      <w:proofErr w:type="spellEnd"/>
      <w:r w:rsidRPr="00252646">
        <w:t xml:space="preserve">, Šalių ir Subtiekėjo pareiga informuoti apie rekvizitų </w:t>
      </w:r>
      <w:proofErr w:type="spellStart"/>
      <w:r w:rsidRPr="00252646">
        <w:t>pasikeitimus</w:t>
      </w:r>
      <w:proofErr w:type="spellEnd"/>
      <w:r w:rsidRPr="00252646">
        <w:t xml:space="preserve">, mokėjimų vykdymo tvarka įvykus ginčui tarp </w:t>
      </w:r>
      <w:r w:rsidRPr="00252646">
        <w:rPr>
          <w:b/>
        </w:rPr>
        <w:t>Pardavėjo</w:t>
      </w:r>
      <w:r w:rsidRPr="00252646">
        <w:t xml:space="preserve"> ir Subtiekėjo, papildomas prievolių, užtikrinimas. </w:t>
      </w:r>
    </w:p>
    <w:p w14:paraId="00AB84B5" w14:textId="77777777" w:rsidR="00252646" w:rsidRPr="00252646" w:rsidRDefault="00252646" w:rsidP="00252646">
      <w:pPr>
        <w:jc w:val="both"/>
      </w:pPr>
      <w:r w:rsidRPr="00252646">
        <w:t xml:space="preserve">2.9. Tiesioginio atsiskaitymo sutartis turi būti sudaryta ne vėliau kaip iki dienos, nuo kurios atsiranda mokėjimo prievolė pagal Sutarties bendrosios dalies 4.1 punktą. </w:t>
      </w:r>
    </w:p>
    <w:p w14:paraId="4F0ECA00" w14:textId="77777777" w:rsidR="00252646" w:rsidRPr="00252646" w:rsidRDefault="00252646" w:rsidP="00252646">
      <w:pPr>
        <w:jc w:val="both"/>
      </w:pPr>
      <w:r w:rsidRPr="00252646">
        <w:t xml:space="preserve">2.10. Tiesioginis atsiskaitymas su Subtiekėju neatleidžia </w:t>
      </w:r>
      <w:r w:rsidRPr="00252646">
        <w:rPr>
          <w:b/>
        </w:rPr>
        <w:t>Pardavėjo</w:t>
      </w:r>
      <w:r w:rsidRPr="00252646">
        <w:t xml:space="preserve"> nuo jo prisiimtų įsipareigojimų pagal sudarytą Pirkimo sutartį. Sutartyje numatytos </w:t>
      </w:r>
      <w:r w:rsidRPr="00252646">
        <w:rPr>
          <w:b/>
        </w:rPr>
        <w:t>Pardavėjo</w:t>
      </w:r>
      <w:r w:rsidRPr="00252646">
        <w:t xml:space="preserve"> teisės, pareigos ir kiti įsipareigojimai nesusiję su reikalavimo teise sumokėti Sutarties kainą perleidimu Subtiekėjui negali būti perduoti.</w:t>
      </w:r>
    </w:p>
    <w:p w14:paraId="05684F53" w14:textId="77777777" w:rsidR="00252646" w:rsidRPr="00252646" w:rsidRDefault="00252646" w:rsidP="00252646">
      <w:pPr>
        <w:jc w:val="both"/>
      </w:pPr>
      <w:r w:rsidRPr="00252646">
        <w:t xml:space="preserve">2.11. </w:t>
      </w:r>
      <w:r w:rsidRPr="00252646">
        <w:rPr>
          <w:b/>
        </w:rPr>
        <w:t>Pirkėjas</w:t>
      </w:r>
      <w:r w:rsidRPr="00252646">
        <w:t xml:space="preserve"> turi teisę reikšti Subtiekėjui visus </w:t>
      </w:r>
      <w:proofErr w:type="spellStart"/>
      <w:r w:rsidRPr="00252646">
        <w:t>atsikirtimus</w:t>
      </w:r>
      <w:proofErr w:type="spellEnd"/>
      <w:r w:rsidRPr="00252646">
        <w:t xml:space="preserve">, kuriuos jis turėjo teisę reikšti </w:t>
      </w:r>
      <w:r w:rsidRPr="00252646">
        <w:rPr>
          <w:b/>
        </w:rPr>
        <w:t>Pardavėjui</w:t>
      </w:r>
      <w:r w:rsidRPr="00252646">
        <w:t xml:space="preserve"> iki reikalavimo teisės perdavimo.</w:t>
      </w:r>
    </w:p>
    <w:p w14:paraId="0DB7E29F" w14:textId="77777777" w:rsidR="00252646" w:rsidRPr="00252646" w:rsidRDefault="00252646" w:rsidP="00252646">
      <w:pPr>
        <w:jc w:val="both"/>
      </w:pPr>
      <w:r w:rsidRPr="00252646">
        <w:t xml:space="preserve">2.12. Kilus ginčui tarp </w:t>
      </w:r>
      <w:r w:rsidRPr="00252646">
        <w:rPr>
          <w:b/>
        </w:rPr>
        <w:t>Pardavėjo</w:t>
      </w:r>
      <w:r w:rsidRPr="00252646">
        <w:t xml:space="preserve"> ir Subtiekėjo dėl tiesioginio atsiskaitymo sutartyje numatytų atsiskaitymų ar jų tvarkos, visos mokėjimo prievolės vykdomos </w:t>
      </w:r>
      <w:r w:rsidRPr="00252646">
        <w:rPr>
          <w:b/>
        </w:rPr>
        <w:t>Pardavėjui</w:t>
      </w:r>
      <w:r w:rsidRPr="00252646">
        <w:t xml:space="preserve">. Jei Subtiekėjo reikalavimas (sąskaita ar kitas dokumentas) yra nesuderintas su </w:t>
      </w:r>
      <w:r w:rsidRPr="00252646">
        <w:rPr>
          <w:b/>
        </w:rPr>
        <w:t>Pardavėju</w:t>
      </w:r>
      <w:r w:rsidRPr="00252646">
        <w:t xml:space="preserve">, bus laikoma, kad tarp </w:t>
      </w:r>
      <w:r w:rsidRPr="00252646">
        <w:rPr>
          <w:b/>
        </w:rPr>
        <w:t>Pardavėjo</w:t>
      </w:r>
      <w:r w:rsidRPr="00252646">
        <w:t xml:space="preserve"> ir Subtiekėjo yra kilęs ginčas. </w:t>
      </w:r>
    </w:p>
    <w:p w14:paraId="627D9B77" w14:textId="77777777" w:rsidR="00252646" w:rsidRPr="00252646" w:rsidRDefault="00252646" w:rsidP="00252646">
      <w:pPr>
        <w:jc w:val="both"/>
      </w:pPr>
      <w:r w:rsidRPr="00252646">
        <w:t>2.13. Visi Pirkimo sutarties mokėjimų dokumentai yra teikiami naudojantis informacinės sistemos „</w:t>
      </w:r>
      <w:proofErr w:type="spellStart"/>
      <w:r w:rsidRPr="00252646">
        <w:t>E.sąskaita</w:t>
      </w:r>
      <w:proofErr w:type="spellEnd"/>
      <w:r w:rsidRPr="00252646">
        <w:t>“ priemonėmis. Pasikeitus teisės aktų nuostatoms dėl mokėjimo dokumentų pateikimo naudojantis informacine sistema „E. sąskaita“, atitinkamai taikomas tuo metu galiojantis teisinis reguliavimas.</w:t>
      </w:r>
    </w:p>
    <w:p w14:paraId="07C21CCB" w14:textId="77777777" w:rsidR="00252646" w:rsidRPr="00252646" w:rsidRDefault="00252646" w:rsidP="00252646">
      <w:pPr>
        <w:jc w:val="both"/>
      </w:pPr>
    </w:p>
    <w:p w14:paraId="3CD75530" w14:textId="77777777" w:rsidR="00252646" w:rsidRPr="00252646" w:rsidRDefault="00252646" w:rsidP="00252646">
      <w:pPr>
        <w:jc w:val="both"/>
        <w:rPr>
          <w:b/>
        </w:rPr>
      </w:pPr>
      <w:r w:rsidRPr="00252646">
        <w:rPr>
          <w:b/>
        </w:rPr>
        <w:t>3.</w:t>
      </w:r>
      <w:r w:rsidRPr="00252646">
        <w:t xml:space="preserve"> </w:t>
      </w:r>
      <w:r w:rsidRPr="00252646">
        <w:rPr>
          <w:b/>
        </w:rPr>
        <w:t>Prekių tiekimo terminai ir sąlygos</w:t>
      </w:r>
    </w:p>
    <w:p w14:paraId="2BEBEA2E" w14:textId="77777777" w:rsidR="00252646" w:rsidRPr="00252646" w:rsidRDefault="00252646" w:rsidP="00252646">
      <w:pPr>
        <w:jc w:val="both"/>
      </w:pPr>
      <w:r w:rsidRPr="00252646">
        <w:t>3.1. Prekės pristatomos Sutarties specialiojoje dalyje (arba Sutarties</w:t>
      </w:r>
      <w:r w:rsidRPr="00252646">
        <w:rPr>
          <w:i/>
        </w:rPr>
        <w:t xml:space="preserve"> </w:t>
      </w:r>
      <w:r w:rsidRPr="00252646">
        <w:t>priede (-</w:t>
      </w:r>
      <w:proofErr w:type="spellStart"/>
      <w:r w:rsidRPr="00252646">
        <w:t>uose</w:t>
      </w:r>
      <w:proofErr w:type="spellEnd"/>
      <w:r w:rsidRPr="00252646">
        <w:t>)) numatytais terminais ir tvarka.</w:t>
      </w:r>
    </w:p>
    <w:p w14:paraId="1483B517" w14:textId="77777777" w:rsidR="00252646" w:rsidRPr="00252646" w:rsidRDefault="00252646" w:rsidP="00252646">
      <w:pPr>
        <w:jc w:val="both"/>
      </w:pPr>
      <w:r w:rsidRPr="00252646">
        <w:t xml:space="preserve">3.2. Prekes </w:t>
      </w:r>
      <w:r w:rsidRPr="00252646">
        <w:rPr>
          <w:b/>
        </w:rPr>
        <w:t>Pardavėjas</w:t>
      </w:r>
      <w:r w:rsidRPr="00252646">
        <w:t xml:space="preserve"> pristato savo rizika be papildomo apmokėjimo. </w:t>
      </w:r>
      <w:r w:rsidRPr="00252646">
        <w:rPr>
          <w:b/>
        </w:rPr>
        <w:t xml:space="preserve">Mokėtojas </w:t>
      </w:r>
      <w:r w:rsidRPr="00252646">
        <w:t xml:space="preserve">nuosavybės teisę į prekes įgyja </w:t>
      </w:r>
      <w:r w:rsidRPr="00252646">
        <w:rPr>
          <w:b/>
        </w:rPr>
        <w:t>Pardavėjui</w:t>
      </w:r>
      <w:r w:rsidRPr="00252646">
        <w:t xml:space="preserve"> ir </w:t>
      </w:r>
      <w:r w:rsidRPr="00252646">
        <w:rPr>
          <w:b/>
        </w:rPr>
        <w:t>Pirkėjui</w:t>
      </w:r>
      <w:r w:rsidRPr="00252646">
        <w:t>/</w:t>
      </w:r>
      <w:r w:rsidRPr="00252646">
        <w:rPr>
          <w:b/>
        </w:rPr>
        <w:t>Mokėtojui</w:t>
      </w:r>
      <w:r w:rsidRPr="00252646">
        <w:t xml:space="preserve"> (Sutartyje numatytais atvejais – </w:t>
      </w:r>
      <w:r w:rsidRPr="00252646">
        <w:rPr>
          <w:b/>
        </w:rPr>
        <w:t>Gavėjui</w:t>
      </w:r>
      <w:r w:rsidRPr="00252646">
        <w:t>) pasirašius dokumentą, patvirtinantį prekių perdavimą-priėmimą, kuris pasirašomas tik tuo atveju, jeigu prekės yra kokybiškos ir atitinka Sutartyje ir jos priede (-</w:t>
      </w:r>
      <w:proofErr w:type="spellStart"/>
      <w:r w:rsidRPr="00252646">
        <w:t>uose</w:t>
      </w:r>
      <w:proofErr w:type="spellEnd"/>
      <w:r w:rsidRPr="00252646">
        <w:t xml:space="preserve">) joms nustatytus reikalavimus. </w:t>
      </w:r>
      <w:r w:rsidRPr="00252646">
        <w:rPr>
          <w:b/>
        </w:rPr>
        <w:t>Mokėtojas</w:t>
      </w:r>
      <w:r w:rsidRPr="00252646">
        <w:t xml:space="preserve"> pasirašydamas dokumentą, patvirtinantį prekių perdavimą-priėmimą, patvirtina prekių kiekio ir komplektacijos atitiktį Sutarties ir jos priedų reikalavimams, o </w:t>
      </w:r>
      <w:r w:rsidRPr="00252646">
        <w:rPr>
          <w:b/>
        </w:rPr>
        <w:t>Pirkėjas</w:t>
      </w:r>
      <w:r w:rsidRPr="00252646">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252646">
        <w:t>uose</w:t>
      </w:r>
      <w:proofErr w:type="spellEnd"/>
      <w:r w:rsidRPr="00252646">
        <w:t xml:space="preserve">) joms nustatytus reikalavimus dokumentas, patvirtinantis prekių perdavimą-priėmimą, turi būti pasirašomas ne vėliau kaip per 30 dienų, išskyrus kai prekėms atliekami laboratoriniai bandymai. </w:t>
      </w:r>
    </w:p>
    <w:p w14:paraId="1BC6E6AF" w14:textId="77777777" w:rsidR="00252646" w:rsidRPr="00252646" w:rsidRDefault="00252646" w:rsidP="00252646">
      <w:pPr>
        <w:jc w:val="both"/>
      </w:pPr>
      <w:r w:rsidRPr="00252646">
        <w:t xml:space="preserve">3.3. Už prekes, pateiktas viršijant Sutartyje/paraiškose/užsakymuose nurodytus kiekius, </w:t>
      </w:r>
      <w:r w:rsidRPr="00252646">
        <w:rPr>
          <w:b/>
        </w:rPr>
        <w:t xml:space="preserve">Pardavėjui </w:t>
      </w:r>
      <w:r w:rsidRPr="00252646">
        <w:t>neapmokama.</w:t>
      </w:r>
    </w:p>
    <w:p w14:paraId="388C8B4F" w14:textId="77777777" w:rsidR="00252646" w:rsidRPr="00252646" w:rsidRDefault="00252646" w:rsidP="00252646">
      <w:pPr>
        <w:jc w:val="both"/>
      </w:pPr>
      <w:r w:rsidRPr="00252646">
        <w:t xml:space="preserve">3.4. </w:t>
      </w:r>
      <w:r w:rsidRPr="00252646">
        <w:rPr>
          <w:b/>
        </w:rPr>
        <w:t>Pardavėjui</w:t>
      </w:r>
      <w:r w:rsidRPr="00252646">
        <w:t xml:space="preserve"> pristačius mažesnę prekių siuntą negu nurodyta Sutartyje/paraiškose/užsakymuose, yra laikoma, kad prekės nebuvo pristatytos. </w:t>
      </w:r>
      <w:r w:rsidRPr="00252646">
        <w:rPr>
          <w:b/>
        </w:rPr>
        <w:t>Pardavėjas</w:t>
      </w:r>
      <w:r w:rsidRPr="00252646">
        <w:t xml:space="preserve"> savo lėšomis prekes turi atsiimti ir, jeigu dėl to yra praleidžiamas pristatymo terminas, Pardavėjui taikomos Sutarties bendrosios dalies 11.1 punkte numatytos sankcijos. </w:t>
      </w:r>
    </w:p>
    <w:p w14:paraId="02C93756" w14:textId="77777777" w:rsidR="00252646" w:rsidRPr="00252646" w:rsidRDefault="00252646" w:rsidP="00252646">
      <w:pPr>
        <w:jc w:val="both"/>
      </w:pPr>
      <w:r w:rsidRPr="00252646">
        <w:t xml:space="preserve">3.5. </w:t>
      </w:r>
      <w:r w:rsidRPr="00252646">
        <w:rPr>
          <w:b/>
        </w:rPr>
        <w:t>Pardavėjas</w:t>
      </w:r>
      <w:r w:rsidRPr="00252646">
        <w:t xml:space="preserve"> įsipareigoja po Sutarties įsigaliojimo Sutarties specialioje dalyje nurodytais terminais:</w:t>
      </w:r>
    </w:p>
    <w:p w14:paraId="7C5C855A" w14:textId="77777777" w:rsidR="00252646" w:rsidRPr="00252646" w:rsidRDefault="00252646" w:rsidP="00252646">
      <w:pPr>
        <w:jc w:val="both"/>
      </w:pPr>
      <w:r w:rsidRPr="00252646">
        <w:t xml:space="preserve">3.5.1. parengti, pagaminti, suderinti su </w:t>
      </w:r>
      <w:r w:rsidRPr="00252646">
        <w:rPr>
          <w:b/>
        </w:rPr>
        <w:t>Pirkėju</w:t>
      </w:r>
      <w:r w:rsidRPr="00252646">
        <w:t xml:space="preserve"> ir patvirtinti perkamų prekių darbinius pavyzdžius (2 egz., vienas - </w:t>
      </w:r>
      <w:r w:rsidRPr="00252646">
        <w:rPr>
          <w:b/>
        </w:rPr>
        <w:t>Pirkėjui</w:t>
      </w:r>
      <w:r w:rsidRPr="00252646">
        <w:t xml:space="preserve">, antras – </w:t>
      </w:r>
      <w:r w:rsidRPr="00252646">
        <w:rPr>
          <w:b/>
        </w:rPr>
        <w:t>Pardavėjui</w:t>
      </w:r>
      <w:r w:rsidRPr="00252646">
        <w:t>), kurie atitiktų Sutartyje ir jos priede (-</w:t>
      </w:r>
      <w:proofErr w:type="spellStart"/>
      <w:r w:rsidRPr="00252646">
        <w:t>uose</w:t>
      </w:r>
      <w:proofErr w:type="spellEnd"/>
      <w:r w:rsidRPr="00252646">
        <w:t xml:space="preserve">) nustatytus reikalavimus </w:t>
      </w:r>
      <w:r w:rsidRPr="00252646">
        <w:rPr>
          <w:i/>
        </w:rPr>
        <w:t>(jei spec. dalyje nurodyta, kad ši sąlyga taikoma)</w:t>
      </w:r>
      <w:r w:rsidRPr="00252646">
        <w:t>;</w:t>
      </w:r>
    </w:p>
    <w:p w14:paraId="0474C6DC" w14:textId="77777777" w:rsidR="00252646" w:rsidRPr="00252646" w:rsidRDefault="00252646" w:rsidP="00252646">
      <w:pPr>
        <w:jc w:val="both"/>
      </w:pPr>
      <w:r w:rsidRPr="00252646">
        <w:t xml:space="preserve">3.5.2. suderinti su </w:t>
      </w:r>
      <w:r w:rsidRPr="00252646">
        <w:rPr>
          <w:b/>
        </w:rPr>
        <w:t xml:space="preserve">Pirkėju </w:t>
      </w:r>
      <w:r w:rsidRPr="00252646">
        <w:t xml:space="preserve">ir pateikti </w:t>
      </w:r>
      <w:proofErr w:type="spellStart"/>
      <w:r w:rsidRPr="00252646">
        <w:t>teiktiną</w:t>
      </w:r>
      <w:proofErr w:type="spellEnd"/>
      <w:r w:rsidRPr="00252646">
        <w:t xml:space="preserve"> prekių kokybės užtikrinimo planą, parengtą pagal </w:t>
      </w:r>
      <w:proofErr w:type="spellStart"/>
      <w:r w:rsidRPr="00252646">
        <w:t>Teiktino</w:t>
      </w:r>
      <w:proofErr w:type="spellEnd"/>
      <w:r w:rsidRPr="00252646">
        <w:t xml:space="preserve"> kokybės užtikrinimo plano rengimo rekomendacijas arba</w:t>
      </w:r>
      <w:r w:rsidRPr="00252646">
        <w:rPr>
          <w:i/>
        </w:rPr>
        <w:t xml:space="preserve"> </w:t>
      </w:r>
      <w:r w:rsidRPr="00252646">
        <w:t xml:space="preserve">Sutarties specialioje dalyje nurodytus standartus </w:t>
      </w:r>
      <w:r w:rsidRPr="00252646">
        <w:rPr>
          <w:i/>
        </w:rPr>
        <w:t>(jei spec. dalyje nurodyta, kad ši sąlyga taikoma)</w:t>
      </w:r>
      <w:r w:rsidRPr="00252646">
        <w:t>;</w:t>
      </w:r>
    </w:p>
    <w:p w14:paraId="0EFDA564" w14:textId="77777777" w:rsidR="00252646" w:rsidRPr="00252646" w:rsidRDefault="00252646" w:rsidP="00252646">
      <w:pPr>
        <w:jc w:val="both"/>
        <w:rPr>
          <w:i/>
        </w:rPr>
      </w:pPr>
      <w:r w:rsidRPr="00252646">
        <w:t xml:space="preserve">3.5.3. suderinti su </w:t>
      </w:r>
      <w:r w:rsidRPr="00252646">
        <w:rPr>
          <w:b/>
        </w:rPr>
        <w:t>Pirkėju</w:t>
      </w:r>
      <w:r w:rsidRPr="00252646">
        <w:t xml:space="preserve"> prekės naudojimo (priežiūros) instrukciją, kuri pateikiama kartu su kiekviena preke (</w:t>
      </w:r>
      <w:r w:rsidRPr="00252646">
        <w:rPr>
          <w:i/>
        </w:rPr>
        <w:t>jei spec. dalyje nurodyta, kad ši sąlyga taikoma).</w:t>
      </w:r>
    </w:p>
    <w:p w14:paraId="33BE9B09" w14:textId="77777777" w:rsidR="00252646" w:rsidRPr="00252646" w:rsidRDefault="00252646" w:rsidP="00252646">
      <w:pPr>
        <w:jc w:val="both"/>
      </w:pPr>
      <w:r w:rsidRPr="00252646">
        <w:t xml:space="preserve">3.6. Jeigu Sutarties galiojimo metu prekės gamintojas pakeičia/atnaujina šia Sutartimi perkamos prekės, modelį/pavadinimą, kuris yra nurodytas Sutartyje, </w:t>
      </w:r>
      <w:r w:rsidRPr="00252646">
        <w:rPr>
          <w:b/>
          <w:bCs/>
        </w:rPr>
        <w:t>Pardavėjas</w:t>
      </w:r>
      <w:r w:rsidRPr="0025264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252646">
        <w:rPr>
          <w:b/>
        </w:rPr>
        <w:t>Pardavėjas</w:t>
      </w:r>
      <w:r w:rsidRPr="00252646">
        <w:t xml:space="preserve"> suderinęs su </w:t>
      </w:r>
      <w:r w:rsidRPr="00252646">
        <w:rPr>
          <w:b/>
          <w:bCs/>
        </w:rPr>
        <w:t>Pirkėju</w:t>
      </w:r>
      <w:r w:rsidRPr="00252646">
        <w:t xml:space="preserve"> ir su juo sudaręs papildomą susitarimą turi teisę tiekti naujo modelio/pavadinimo prekes. Naujo modelio/pavadinimo prekės turi atitikti Sutartyje ir jos priede (-</w:t>
      </w:r>
      <w:proofErr w:type="spellStart"/>
      <w:r w:rsidRPr="00252646">
        <w:t>uose</w:t>
      </w:r>
      <w:proofErr w:type="spellEnd"/>
      <w:r w:rsidRPr="00252646">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24E7A78" w14:textId="77777777" w:rsidR="00252646" w:rsidRPr="00252646" w:rsidRDefault="00252646" w:rsidP="00252646">
      <w:pPr>
        <w:tabs>
          <w:tab w:val="left" w:pos="1134"/>
        </w:tabs>
        <w:jc w:val="both"/>
      </w:pPr>
      <w:r w:rsidRPr="00252646">
        <w:t xml:space="preserve">3.7. </w:t>
      </w:r>
      <w:r w:rsidRPr="00252646">
        <w:rPr>
          <w:color w:val="000000"/>
        </w:rPr>
        <w:t xml:space="preserve">Sutarties vykdymo metu </w:t>
      </w:r>
      <w:r w:rsidRPr="00252646">
        <w:t xml:space="preserve">Sutartyje nurodytas prekės gamintojas gali būti keičiamas kitu gamintoju tik dėl objektyvių aplinkybių, kurių </w:t>
      </w:r>
      <w:r w:rsidRPr="00252646">
        <w:rPr>
          <w:b/>
        </w:rPr>
        <w:t xml:space="preserve">Pardavėjui </w:t>
      </w:r>
      <w:r w:rsidRPr="00252646">
        <w:t xml:space="preserve">nebuvo galima numatyti paraiškos/pasiūlymo pateikimo momentu.  Sutartyje nurodyto gamintojo keitimas kitu galimas tik iš anksto raštu suderinus su </w:t>
      </w:r>
      <w:r w:rsidRPr="00252646">
        <w:rPr>
          <w:b/>
        </w:rPr>
        <w:t>Pirkėju</w:t>
      </w:r>
      <w:r w:rsidRPr="00252646">
        <w:t xml:space="preserve"> ir pasirašius susitarimą dėl gamintojo pakeitimo.  Prašymas dėl Sutartyje nustatyto gamintojo keitimo kitu, </w:t>
      </w:r>
      <w:r w:rsidRPr="00252646">
        <w:rPr>
          <w:b/>
        </w:rPr>
        <w:t xml:space="preserve">Pirkėjui </w:t>
      </w:r>
      <w:r w:rsidRPr="00252646">
        <w:t xml:space="preserve">pateikiamas raštu, nurodant tokio keitimo priežastis, kartu </w:t>
      </w:r>
      <w:r w:rsidRPr="00252646">
        <w:rPr>
          <w:b/>
          <w:bCs/>
        </w:rPr>
        <w:t>Pardavėjas</w:t>
      </w:r>
      <w:r w:rsidRPr="0025264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252646">
        <w:t>uose</w:t>
      </w:r>
      <w:proofErr w:type="spellEnd"/>
      <w:r w:rsidRPr="00252646">
        <w:t>) perkamoms prekėms nustatytus reikalavimus, tiekiamos už tą pačia kainą, o jų techniniai duomenys negali būti prasteni už techninius duomenis prekių, dėl kurių buvo sudaryta Sutartis.</w:t>
      </w:r>
    </w:p>
    <w:p w14:paraId="07BD0B0A" w14:textId="77777777" w:rsidR="00252646" w:rsidRPr="00252646" w:rsidRDefault="00252646" w:rsidP="00252646">
      <w:pPr>
        <w:tabs>
          <w:tab w:val="left" w:pos="1134"/>
        </w:tabs>
        <w:jc w:val="both"/>
      </w:pPr>
      <w:r w:rsidRPr="00252646">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w:t>
      </w:r>
      <w:r w:rsidRPr="00252646">
        <w:lastRenderedPageBreak/>
        <w:t xml:space="preserve">Respublikos Seimo 2002 m. gegužės 28 d. nutarimu Nr. IX-907 „Dėl Nacionalinio saugumo strategijos patvirtinimo“, taip pat Valstybių ar teritorijų, kurių tiekėjai, jų subtiekėjai, ūkio subjektai, kurių </w:t>
      </w:r>
      <w:proofErr w:type="spellStart"/>
      <w:r w:rsidRPr="00252646">
        <w:t>pajėgumais</w:t>
      </w:r>
      <w:proofErr w:type="spellEnd"/>
      <w:r w:rsidRPr="00252646">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A5D3002" w14:textId="77777777" w:rsidR="00252646" w:rsidRPr="00252646" w:rsidRDefault="00252646" w:rsidP="00252646">
      <w:pPr>
        <w:rPr>
          <w:color w:val="0070C0"/>
          <w:sz w:val="20"/>
          <w:szCs w:val="20"/>
        </w:rPr>
      </w:pPr>
      <w:r w:rsidRPr="00252646">
        <w:rPr>
          <w:color w:val="0070C0"/>
          <w:sz w:val="20"/>
          <w:szCs w:val="20"/>
        </w:rPr>
        <w:t>Papildymas 3.8 p.: KA ministro įsakymas Nr. V-732 (2024-08-07)</w:t>
      </w:r>
    </w:p>
    <w:p w14:paraId="6407B177" w14:textId="77777777" w:rsidR="00252646" w:rsidRPr="00252646" w:rsidRDefault="00252646" w:rsidP="00252646">
      <w:pPr>
        <w:jc w:val="both"/>
      </w:pPr>
    </w:p>
    <w:p w14:paraId="162FFC13" w14:textId="77777777" w:rsidR="00252646" w:rsidRPr="00252646" w:rsidRDefault="00252646" w:rsidP="00252646">
      <w:pPr>
        <w:jc w:val="both"/>
        <w:rPr>
          <w:b/>
        </w:rPr>
      </w:pPr>
      <w:r w:rsidRPr="00252646">
        <w:rPr>
          <w:b/>
        </w:rPr>
        <w:t>4. Mokėjimo terminai ir sąlygos</w:t>
      </w:r>
    </w:p>
    <w:p w14:paraId="49E61036" w14:textId="77777777" w:rsidR="00252646" w:rsidRPr="00252646" w:rsidRDefault="00252646" w:rsidP="00252646">
      <w:pPr>
        <w:jc w:val="both"/>
      </w:pPr>
      <w:r w:rsidRPr="00252646">
        <w:t xml:space="preserve">4.1. </w:t>
      </w:r>
      <w:r w:rsidRPr="00252646">
        <w:rPr>
          <w:b/>
        </w:rPr>
        <w:t>Pardavėjui</w:t>
      </w:r>
      <w:r w:rsidRPr="00252646">
        <w:t xml:space="preserve"> sumokama, kai sutarties objektas atitinkantis Sutartyje ir jos priede (-</w:t>
      </w:r>
      <w:proofErr w:type="spellStart"/>
      <w:r w:rsidRPr="00252646">
        <w:t>uose</w:t>
      </w:r>
      <w:proofErr w:type="spellEnd"/>
      <w:r w:rsidRPr="00252646">
        <w:t xml:space="preserve">) nustatytus reikalavimus perduodamas </w:t>
      </w:r>
      <w:r w:rsidRPr="00252646">
        <w:rPr>
          <w:b/>
        </w:rPr>
        <w:t>Mokėtojui ar Gavėjui,</w:t>
      </w:r>
      <w:r w:rsidRPr="00252646">
        <w:t xml:space="preserve"> Sutartyje nustatyta tvarka pasirašius dokumentą, patvirtinantį prekių perdavimą-priėmimą, per 30 (trisdešimt) dienų nuo dokumento, patvirtinančio prekių perdavimą-priėmimą,</w:t>
      </w:r>
      <w:r w:rsidRPr="00252646">
        <w:rPr>
          <w:i/>
        </w:rPr>
        <w:t xml:space="preserve"> </w:t>
      </w:r>
      <w:r w:rsidRPr="00252646">
        <w:t>ir sąskaitos faktūros gavimo dienos. Sąskaita faktūra turi būti pateikiama Mokėtojui Viešųjų pirkimų įstatymo 22 straipsnio 3 dalyje</w:t>
      </w:r>
      <w:r w:rsidRPr="00252646">
        <w:rPr>
          <w:bCs/>
        </w:rPr>
        <w:t>/Viešųjų pirkimų, atliekamų gynybos ir saugumo srityje, įstatymo 12 straipsnio 10 dalyje</w:t>
      </w:r>
      <w:r w:rsidRPr="00252646">
        <w:t xml:space="preserve"> numatytomis elektroninėmis priemonėmis. Vėluojant atsiskaityti šiame punkte numatytu terminu,</w:t>
      </w:r>
      <w:r w:rsidRPr="00252646">
        <w:rPr>
          <w:b/>
          <w:bCs/>
        </w:rPr>
        <w:t xml:space="preserve"> Pardavėjui </w:t>
      </w:r>
      <w:r w:rsidRPr="00252646">
        <w:t>pareikalavus (ne vėliau kaip per 30 (trisdešimt) dienų nuo pareikalavimo gavimo), jam mokamos palūkanas pagal Lietuvos Respublikos mokėjimų, atliekamų pagal komercines sutartis, vėlavimo prevencijos įstatymą.</w:t>
      </w:r>
    </w:p>
    <w:p w14:paraId="1A08C102" w14:textId="77777777" w:rsidR="00252646" w:rsidRPr="00252646" w:rsidRDefault="00252646" w:rsidP="00252646">
      <w:pPr>
        <w:jc w:val="both"/>
      </w:pPr>
      <w:r w:rsidRPr="00252646">
        <w:t xml:space="preserve">4.2. </w:t>
      </w:r>
      <w:r w:rsidRPr="00252646">
        <w:rPr>
          <w:b/>
        </w:rPr>
        <w:t xml:space="preserve">Pardavėjui </w:t>
      </w:r>
      <w:r w:rsidRPr="00252646">
        <w:t xml:space="preserve">pristačius prekes, </w:t>
      </w:r>
      <w:r w:rsidRPr="00252646">
        <w:rPr>
          <w:b/>
        </w:rPr>
        <w:t xml:space="preserve">Pirkėjas </w:t>
      </w:r>
      <w:r w:rsidRPr="00252646">
        <w:t xml:space="preserve">per 3 (tris) dienas turi teisę nuspręsti, ar </w:t>
      </w:r>
      <w:r w:rsidRPr="00252646">
        <w:rPr>
          <w:b/>
        </w:rPr>
        <w:t>Pardavėjo</w:t>
      </w:r>
      <w:r w:rsidRPr="00252646">
        <w:t xml:space="preserve"> pristatytoms prekėms (nustatytai prekių partijai ar/ir siuntai) bus atliekami laboratoriniai bandymai tam, </w:t>
      </w:r>
      <w:r w:rsidRPr="00252646">
        <w:rPr>
          <w:noProof/>
        </w:rPr>
        <w:t xml:space="preserve">kad būtų įsitikinta, jog prekės atitinka Sutartyje ir jos </w:t>
      </w:r>
      <w:r w:rsidRPr="00252646">
        <w:t>priede (-</w:t>
      </w:r>
      <w:proofErr w:type="spellStart"/>
      <w:r w:rsidRPr="00252646">
        <w:t>uose</w:t>
      </w:r>
      <w:proofErr w:type="spellEnd"/>
      <w:r w:rsidRPr="00252646">
        <w:t xml:space="preserve">) </w:t>
      </w:r>
      <w:r w:rsidRPr="00252646">
        <w:rPr>
          <w:noProof/>
        </w:rPr>
        <w:t>nustatytus reikalavimus.</w:t>
      </w:r>
      <w:r w:rsidRPr="00252646">
        <w:t xml:space="preserve"> Jeigu </w:t>
      </w:r>
      <w:r w:rsidRPr="00252646">
        <w:rPr>
          <w:b/>
        </w:rPr>
        <w:t xml:space="preserve">Pirkėjas </w:t>
      </w:r>
      <w:r w:rsidRPr="00252646">
        <w:t>priima sprendimą, kad laboratoriniai bandymai prekėms nebus atliekami, prekės, atitinkančios Sutartyje ir jos priede (-</w:t>
      </w:r>
      <w:proofErr w:type="spellStart"/>
      <w:r w:rsidRPr="00252646">
        <w:t>uose</w:t>
      </w:r>
      <w:proofErr w:type="spellEnd"/>
      <w:r w:rsidRPr="00252646">
        <w:t xml:space="preserve">) nustatytus reikalavimus, priimamos ir už priimtas prekes </w:t>
      </w:r>
      <w:r w:rsidRPr="00252646">
        <w:rPr>
          <w:b/>
        </w:rPr>
        <w:t>Mokėtojas</w:t>
      </w:r>
      <w:r w:rsidRPr="00252646">
        <w:t xml:space="preserve"> sumoka </w:t>
      </w:r>
      <w:r w:rsidRPr="00252646">
        <w:rPr>
          <w:b/>
        </w:rPr>
        <w:t xml:space="preserve">Pardavėjui </w:t>
      </w:r>
      <w:r w:rsidRPr="00252646">
        <w:t xml:space="preserve">per 30 (trisdešimt) dienų nuo sąskaitos faktūros gavimo dienos. Jeigu </w:t>
      </w:r>
      <w:r w:rsidRPr="00252646">
        <w:rPr>
          <w:b/>
        </w:rPr>
        <w:t>Pirkėjas</w:t>
      </w:r>
      <w:r w:rsidRPr="00252646">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252646">
        <w:t>uose</w:t>
      </w:r>
      <w:proofErr w:type="spellEnd"/>
      <w:r w:rsidRPr="00252646">
        <w:t>) nustatytus reikalavimus</w:t>
      </w:r>
      <w:r w:rsidRPr="00252646">
        <w:rPr>
          <w:i/>
        </w:rPr>
        <w:t xml:space="preserve"> (jei spec. dalyje nurodyta, kad sąlyga dėl avanso taikoma)</w:t>
      </w:r>
      <w:r w:rsidRPr="00252646">
        <w:t>.</w:t>
      </w:r>
    </w:p>
    <w:p w14:paraId="5CE137F3" w14:textId="77777777" w:rsidR="00252646" w:rsidRPr="00252646" w:rsidRDefault="00252646" w:rsidP="00252646">
      <w:pPr>
        <w:jc w:val="both"/>
      </w:pPr>
      <w:r w:rsidRPr="00252646">
        <w:t>4.3. Jeigu už prekes bus mokamas Sutarties specialiojoje dalyje nurodyto dydžio avansas,</w:t>
      </w:r>
      <w:r w:rsidRPr="00252646">
        <w:rPr>
          <w:b/>
        </w:rPr>
        <w:t xml:space="preserve"> Pardavėjas</w:t>
      </w:r>
      <w:r w:rsidRPr="00252646">
        <w:t xml:space="preserve"> įsipareigoja per 5 (penkias) darbo dienas nuo pranešimo gavimo dienos pateikti </w:t>
      </w:r>
      <w:r w:rsidRPr="00252646">
        <w:rPr>
          <w:b/>
        </w:rPr>
        <w:t>Mokėtojo</w:t>
      </w:r>
      <w:r w:rsidRPr="00252646">
        <w:t xml:space="preserve"> sumokamo avanso sumai, avansinio apmokėjimo banko garantiją arba draudimo bendrovės laidavimo raštą (kuri/-</w:t>
      </w:r>
      <w:proofErr w:type="spellStart"/>
      <w:r w:rsidRPr="00252646">
        <w:t>is</w:t>
      </w:r>
      <w:proofErr w:type="spellEnd"/>
      <w:r w:rsidRPr="00252646">
        <w:t xml:space="preserve"> galiotų 2 (du) mėnesius ilgiau nei prekių pristatymo terminas) ir avansinio mokėjimo sąskaitą.</w:t>
      </w:r>
      <w:r w:rsidRPr="00252646">
        <w:rPr>
          <w:b/>
        </w:rPr>
        <w:t xml:space="preserve"> </w:t>
      </w:r>
      <w:r w:rsidRPr="00252646">
        <w:t xml:space="preserve">Jeigu avanso apmokėjimas bus užtikrintas laidavimu, </w:t>
      </w:r>
      <w:r w:rsidRPr="00252646">
        <w:rPr>
          <w:b/>
        </w:rPr>
        <w:t>Pardavėjas</w:t>
      </w:r>
      <w:r w:rsidRPr="00252646">
        <w:t xml:space="preserve"> taip pat turi pateikti patvirtinimą iš draudimo bendrovės (apmokėjimą įrodantį</w:t>
      </w:r>
      <w:r w:rsidRPr="00252646">
        <w:rPr>
          <w:color w:val="000000"/>
        </w:rPr>
        <w:t xml:space="preserve"> dokumentą ar pan.), kad laidavimo raštas yra galiojantis</w:t>
      </w:r>
      <w:r w:rsidRPr="00252646">
        <w:rPr>
          <w:i/>
          <w:color w:val="000000"/>
        </w:rPr>
        <w:t xml:space="preserve"> </w:t>
      </w:r>
      <w:r w:rsidRPr="00252646">
        <w:rPr>
          <w:i/>
        </w:rPr>
        <w:t>(jei spec. dalyje nurodyta, kad sąlyga dėl avanso taikoma)</w:t>
      </w:r>
      <w:r w:rsidRPr="00252646">
        <w:rPr>
          <w:i/>
          <w:color w:val="000000"/>
        </w:rPr>
        <w:t>.</w:t>
      </w:r>
    </w:p>
    <w:p w14:paraId="472C5765" w14:textId="77777777" w:rsidR="00252646" w:rsidRPr="00252646" w:rsidRDefault="00252646" w:rsidP="00252646">
      <w:pPr>
        <w:jc w:val="both"/>
        <w:rPr>
          <w:lang w:eastAsia="en-US"/>
        </w:rPr>
      </w:pPr>
      <w:r w:rsidRPr="00252646">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52646">
        <w:rPr>
          <w:b/>
          <w:lang w:eastAsia="en-US"/>
        </w:rPr>
        <w:t xml:space="preserve">Pardavėjo </w:t>
      </w:r>
      <w:r w:rsidRPr="00252646">
        <w:rPr>
          <w:lang w:eastAsia="en-US"/>
        </w:rPr>
        <w:t xml:space="preserve">kaltės, iš </w:t>
      </w:r>
      <w:r w:rsidRPr="00252646">
        <w:rPr>
          <w:b/>
          <w:lang w:eastAsia="en-US"/>
        </w:rPr>
        <w:t xml:space="preserve">Pirkėjo </w:t>
      </w:r>
      <w:r w:rsidRPr="00252646">
        <w:rPr>
          <w:lang w:eastAsia="en-US"/>
        </w:rPr>
        <w:t xml:space="preserve">gavimo, sumokėti </w:t>
      </w:r>
      <w:r w:rsidRPr="00252646">
        <w:rPr>
          <w:b/>
          <w:lang w:eastAsia="en-US"/>
        </w:rPr>
        <w:t xml:space="preserve">Mokėtojui </w:t>
      </w:r>
      <w:r w:rsidRPr="00252646">
        <w:rPr>
          <w:lang w:eastAsia="en-US"/>
        </w:rPr>
        <w:t xml:space="preserve">sumą, neviršijančią laidavimo/garantijos sumos, pinigus pervedant į </w:t>
      </w:r>
      <w:r w:rsidRPr="00252646">
        <w:rPr>
          <w:b/>
          <w:lang w:eastAsia="en-US"/>
        </w:rPr>
        <w:t>Mokėtojo</w:t>
      </w:r>
      <w:r w:rsidRPr="00252646">
        <w:rPr>
          <w:lang w:eastAsia="en-US"/>
        </w:rPr>
        <w:t xml:space="preserve"> sąskaitą. </w:t>
      </w:r>
    </w:p>
    <w:p w14:paraId="0B2189AC" w14:textId="77777777" w:rsidR="00252646" w:rsidRPr="00252646" w:rsidRDefault="00252646" w:rsidP="00252646">
      <w:pPr>
        <w:jc w:val="both"/>
        <w:rPr>
          <w:lang w:eastAsia="en-US"/>
        </w:rPr>
      </w:pPr>
      <w:r w:rsidRPr="00252646">
        <w:rPr>
          <w:lang w:eastAsia="en-US"/>
        </w:rPr>
        <w:t xml:space="preserve">4.5. </w:t>
      </w:r>
      <w:r w:rsidRPr="00FD1404">
        <w:rPr>
          <w:lang w:eastAsia="en-US"/>
        </w:rPr>
        <w:t>Avansinio apmokėjimo</w:t>
      </w:r>
      <w:r w:rsidRPr="00FD1404">
        <w:rPr>
          <w:szCs w:val="20"/>
          <w:lang w:eastAsia="en-US"/>
        </w:rPr>
        <w:t xml:space="preserve"> </w:t>
      </w:r>
      <w:r w:rsidRPr="00252646">
        <w:rPr>
          <w:lang w:eastAsia="en-US"/>
        </w:rPr>
        <w:t xml:space="preserve">banko garantijoje ar laidavimo rašte negali būti nurodyta, kad garantas ar laiduotojas atsako tik už tiesioginių nuostolių atlyginimą. Negali būti įrašytos nuostatos ar sąlygos, kurios įpareigotų </w:t>
      </w:r>
      <w:r w:rsidRPr="00252646">
        <w:rPr>
          <w:b/>
          <w:lang w:eastAsia="en-US"/>
        </w:rPr>
        <w:t>Pirkėją ar Mokėtoją</w:t>
      </w:r>
      <w:r w:rsidRPr="00252646">
        <w:rPr>
          <w:lang w:eastAsia="en-US"/>
        </w:rPr>
        <w:t xml:space="preserve"> įrodyti garantiją ar laidavimo raštą išdavusiai įmonei, kad su </w:t>
      </w:r>
      <w:r w:rsidRPr="00252646">
        <w:rPr>
          <w:b/>
          <w:lang w:eastAsia="en-US"/>
        </w:rPr>
        <w:t xml:space="preserve">Pardavėju </w:t>
      </w:r>
      <w:r w:rsidRPr="00252646">
        <w:rPr>
          <w:lang w:eastAsia="en-US"/>
        </w:rPr>
        <w:t xml:space="preserve">Sutartis nutraukta teisėtai arba kitaip leistų garantiją ar laidavimo raštą išdavusiai įmonei nemokėti (arba vilkinti mokėjimą) garantija ar laidavimu užtikrinamos (laiduojamos) sumos. </w:t>
      </w:r>
    </w:p>
    <w:p w14:paraId="20AB4601" w14:textId="77777777" w:rsidR="00252646" w:rsidRPr="00252646" w:rsidRDefault="00252646" w:rsidP="00252646">
      <w:pPr>
        <w:jc w:val="both"/>
        <w:rPr>
          <w:szCs w:val="20"/>
        </w:rPr>
      </w:pPr>
      <w:r w:rsidRPr="00252646">
        <w:rPr>
          <w:szCs w:val="20"/>
        </w:rPr>
        <w:t xml:space="preserve">4.6. </w:t>
      </w:r>
      <w:r w:rsidRPr="00252646">
        <w:t>Avansinio apmokėjimo</w:t>
      </w:r>
      <w:r w:rsidRPr="00252646">
        <w:rPr>
          <w:szCs w:val="20"/>
        </w:rPr>
        <w:t xml:space="preserve"> banko garantija arba draudimo bendrovės laidavimo raštas, neatitinkantys Sutarties bendrosios dalies 4.3-4.5 punktuose nustatytų reikalavimų, nebus priimami. Tokiu atveju bus laikoma, kad </w:t>
      </w:r>
      <w:r w:rsidRPr="00252646">
        <w:rPr>
          <w:b/>
          <w:szCs w:val="20"/>
        </w:rPr>
        <w:t>Pardavėjas</w:t>
      </w:r>
      <w:r w:rsidRPr="00252646">
        <w:rPr>
          <w:szCs w:val="20"/>
        </w:rPr>
        <w:t xml:space="preserve"> </w:t>
      </w:r>
      <w:r w:rsidRPr="00252646">
        <w:t>avansinio apmokėjimo</w:t>
      </w:r>
      <w:r w:rsidRPr="00252646">
        <w:rPr>
          <w:szCs w:val="20"/>
        </w:rPr>
        <w:t xml:space="preserve"> banko garantijos arba draudimo bendrovės laidavimo rašto </w:t>
      </w:r>
      <w:r w:rsidRPr="00252646">
        <w:rPr>
          <w:b/>
          <w:szCs w:val="20"/>
        </w:rPr>
        <w:t>Pirkėjui</w:t>
      </w:r>
      <w:r w:rsidRPr="00252646">
        <w:rPr>
          <w:szCs w:val="20"/>
        </w:rPr>
        <w:t xml:space="preserve"> nepateikė ir bus atsiskaitoma pagal Sutarties bendrosios dalies 4.1 punktą.</w:t>
      </w:r>
    </w:p>
    <w:p w14:paraId="65A968E1" w14:textId="77777777" w:rsidR="00252646" w:rsidRPr="00252646" w:rsidRDefault="00252646" w:rsidP="00252646">
      <w:pPr>
        <w:jc w:val="both"/>
      </w:pPr>
      <w:r w:rsidRPr="00252646">
        <w:lastRenderedPageBreak/>
        <w:t>4.7. Avansas sumokamas per 10 (dešimt) dienų nuo avansinio apmokėjimo banko garantijos ar draudimo bendrovės laidavimo rašto ir avansinio mokėjimo sąskaitos gavimo dienos.</w:t>
      </w:r>
    </w:p>
    <w:p w14:paraId="2F297BBF" w14:textId="77777777" w:rsidR="00252646" w:rsidRPr="00252646" w:rsidRDefault="00252646" w:rsidP="00252646">
      <w:pPr>
        <w:jc w:val="both"/>
      </w:pPr>
      <w:r w:rsidRPr="00252646">
        <w:t xml:space="preserve">4.8. Šalys turi teisę sudaryti papildomus susitarimus dėl avansinio apmokėjimo banko garantijoje arba draudimo bendrovės laidavimo rašte numatytos sumos sumažinimo </w:t>
      </w:r>
      <w:r w:rsidRPr="00252646">
        <w:rPr>
          <w:b/>
        </w:rPr>
        <w:t>Pardavėjui</w:t>
      </w:r>
      <w:r w:rsidRPr="00252646">
        <w:t xml:space="preserve"> tinkamai įvykdžius dalį įsipareigojimų.</w:t>
      </w:r>
    </w:p>
    <w:p w14:paraId="657D1977" w14:textId="77777777" w:rsidR="00252646" w:rsidRPr="00252646" w:rsidRDefault="00252646" w:rsidP="00252646">
      <w:pPr>
        <w:jc w:val="both"/>
      </w:pPr>
    </w:p>
    <w:p w14:paraId="0B46C439" w14:textId="77777777" w:rsidR="00252646" w:rsidRPr="00252646" w:rsidRDefault="00252646" w:rsidP="00252646">
      <w:pPr>
        <w:jc w:val="both"/>
        <w:rPr>
          <w:b/>
        </w:rPr>
      </w:pPr>
      <w:r w:rsidRPr="00252646">
        <w:rPr>
          <w:b/>
        </w:rPr>
        <w:t>5. Prekių kokybė</w:t>
      </w:r>
    </w:p>
    <w:p w14:paraId="34E277F4" w14:textId="77777777" w:rsidR="00252646" w:rsidRPr="00252646" w:rsidRDefault="00252646" w:rsidP="00252646">
      <w:pPr>
        <w:jc w:val="both"/>
      </w:pPr>
      <w:r w:rsidRPr="00252646">
        <w:t>5.1. Prekės turi atitikti Sutartyje ir jos priede (-</w:t>
      </w:r>
      <w:proofErr w:type="spellStart"/>
      <w:r w:rsidRPr="00252646">
        <w:t>uose</w:t>
      </w:r>
      <w:proofErr w:type="spellEnd"/>
      <w:r w:rsidRPr="00252646">
        <w:t xml:space="preserve">) nurodytus reikalavimus. </w:t>
      </w:r>
    </w:p>
    <w:p w14:paraId="6F209CC9" w14:textId="77777777" w:rsidR="00252646" w:rsidRPr="00252646" w:rsidRDefault="00252646" w:rsidP="00252646">
      <w:pPr>
        <w:jc w:val="both"/>
      </w:pPr>
      <w:r w:rsidRPr="00252646">
        <w:t xml:space="preserve">5.2. </w:t>
      </w:r>
      <w:r w:rsidRPr="00252646">
        <w:rPr>
          <w:b/>
        </w:rPr>
        <w:t>Pardavėjas</w:t>
      </w:r>
      <w:r w:rsidRPr="00252646">
        <w:t xml:space="preserve"> sutinka, kad, vadovaujantis LKS STANAG 4107 reikalavimais, Valstybinio kokybės užtikrinimo atstovas Lietuvoje gali kreiptis į atitinkamą NATO valstybės ar organizacijos Valstybinio kokybės užtikrinimo padalinį </w:t>
      </w:r>
      <w:r w:rsidRPr="00252646">
        <w:rPr>
          <w:b/>
        </w:rPr>
        <w:t>Pardavėjo</w:t>
      </w:r>
      <w:r w:rsidRPr="00252646">
        <w:t xml:space="preserve"> valstybėje, kad būtų vykdoma Valstybinio kokybės užtikrinimo priežiūra sutarties vykdymo laikotarpiu (</w:t>
      </w:r>
      <w:r w:rsidRPr="00252646">
        <w:rPr>
          <w:i/>
        </w:rPr>
        <w:t>jei spec. dalyje nurodyta, kad ši sąlyga taikoma).</w:t>
      </w:r>
      <w:r w:rsidRPr="00252646">
        <w:t xml:space="preserve"> Jeigu </w:t>
      </w:r>
      <w:r w:rsidRPr="00252646">
        <w:rPr>
          <w:b/>
        </w:rPr>
        <w:t>Pardavėjas</w:t>
      </w:r>
      <w:r w:rsidRPr="00252646">
        <w:t xml:space="preserve"> nėra gamintojas, šis reikalavimas įtraukiamas į </w:t>
      </w:r>
      <w:r w:rsidRPr="00252646">
        <w:rPr>
          <w:b/>
        </w:rPr>
        <w:t>Pardavėjo</w:t>
      </w:r>
      <w:r w:rsidRPr="00252646">
        <w:t xml:space="preserve"> sutartį su jam prekes gaminsiančiu tiekėju, apie tai informuojant </w:t>
      </w:r>
      <w:r w:rsidRPr="00252646">
        <w:rPr>
          <w:b/>
        </w:rPr>
        <w:t>Pirkėją</w:t>
      </w:r>
      <w:r w:rsidRPr="00252646">
        <w:t xml:space="preserve"> ir pateikiant atitinkamus dokumentus (</w:t>
      </w:r>
      <w:r w:rsidRPr="00252646">
        <w:rPr>
          <w:i/>
        </w:rPr>
        <w:t>jei spec. dalyje nurodyta, kad ši sąlyga taikoma).</w:t>
      </w:r>
    </w:p>
    <w:p w14:paraId="512BC05B" w14:textId="77777777" w:rsidR="00252646" w:rsidRPr="00252646" w:rsidRDefault="00252646" w:rsidP="00252646">
      <w:pPr>
        <w:jc w:val="both"/>
      </w:pPr>
      <w:r w:rsidRPr="00252646">
        <w:t>5.3. Prekių priėmimo metu nustačius jų neatitikimą Sutartyje ir jos priede (-</w:t>
      </w:r>
      <w:proofErr w:type="spellStart"/>
      <w:r w:rsidRPr="00252646">
        <w:t>uose</w:t>
      </w:r>
      <w:proofErr w:type="spellEnd"/>
      <w:r w:rsidRPr="00252646">
        <w:t xml:space="preserve">) nustatytiems reikalavimams, nedelsiant kviečiami </w:t>
      </w:r>
      <w:r w:rsidRPr="00252646">
        <w:rPr>
          <w:b/>
        </w:rPr>
        <w:t>Pardavėjo</w:t>
      </w:r>
      <w:r w:rsidRPr="00252646">
        <w:t xml:space="preserve"> atstovai, kuriems dalyvaujant surašomas aktas, prekės nepriimamos, o </w:t>
      </w:r>
      <w:r w:rsidRPr="00252646">
        <w:rPr>
          <w:b/>
        </w:rPr>
        <w:t xml:space="preserve">Pardavėjui </w:t>
      </w:r>
      <w:r w:rsidRPr="00252646">
        <w:t>taikoma sutartinė atsakomybė, jeigu prekių pristatymo terminas jau pasibaigęs.</w:t>
      </w:r>
    </w:p>
    <w:p w14:paraId="167F4E49" w14:textId="77777777" w:rsidR="00252646" w:rsidRPr="00252646" w:rsidRDefault="00252646" w:rsidP="00252646">
      <w:pPr>
        <w:jc w:val="both"/>
      </w:pPr>
      <w:r w:rsidRPr="00252646">
        <w:t>5.4. Tuo atveju, kai konfliktas dėl prekių kokybės ir jų atitikimo Sutartyje ir jos priede (-</w:t>
      </w:r>
      <w:proofErr w:type="spellStart"/>
      <w:r w:rsidRPr="00252646">
        <w:t>uose</w:t>
      </w:r>
      <w:proofErr w:type="spellEnd"/>
      <w:r w:rsidRPr="00252646">
        <w:t>) nustatytiems reikalavimams negali būti išspręstas Sutarties Šalių susitarimu, Šalys turi teisę kviesti nepriklausomus ekspertus. Visas su ekspertų darbu susijusias išlaidas padengia Šalis, kurios nenaudai priimtas ekspertų sprendimas.</w:t>
      </w:r>
    </w:p>
    <w:p w14:paraId="2CEAF739" w14:textId="77777777" w:rsidR="00252646" w:rsidRPr="00252646" w:rsidRDefault="00252646" w:rsidP="00252646">
      <w:pPr>
        <w:jc w:val="both"/>
      </w:pPr>
      <w:r w:rsidRPr="00252646">
        <w:t xml:space="preserve">5.5. </w:t>
      </w:r>
      <w:r w:rsidRPr="00252646">
        <w:rPr>
          <w:b/>
        </w:rPr>
        <w:t>Pirkėjui</w:t>
      </w:r>
      <w:r w:rsidRPr="00252646">
        <w:t xml:space="preserve">, vadovaujantis Sutarties bendrosios dalies 4.2 punktu, nusprendus prekėms atlikti laboratorinius bandymus, iš pasirinktos prekių partijos (siuntos), dalyvaujant </w:t>
      </w:r>
      <w:r w:rsidRPr="00252646">
        <w:rPr>
          <w:b/>
        </w:rPr>
        <w:t>Pardavėjo</w:t>
      </w:r>
      <w:r w:rsidRPr="00252646">
        <w:t xml:space="preserve"> atstovui, pasirenkamas Sutarties specialioje dalyje nurodytas prekių kiekis, kurių atitikimas reikalavimams, nustatytiems Sutartyje ir jos priede (-</w:t>
      </w:r>
      <w:proofErr w:type="spellStart"/>
      <w:r w:rsidRPr="00252646">
        <w:t>uose</w:t>
      </w:r>
      <w:proofErr w:type="spellEnd"/>
      <w:r w:rsidRPr="00252646">
        <w:t xml:space="preserve">) bus tikrinamas </w:t>
      </w:r>
      <w:r w:rsidRPr="00252646">
        <w:rPr>
          <w:i/>
        </w:rPr>
        <w:t>(jei spec. dalyje nurodyta, kad ši sąlyga taikoma)</w:t>
      </w:r>
      <w:r w:rsidRPr="00252646">
        <w:t>.</w:t>
      </w:r>
    </w:p>
    <w:p w14:paraId="4D1B2218" w14:textId="77777777" w:rsidR="00252646" w:rsidRPr="00252646" w:rsidRDefault="00252646" w:rsidP="00252646">
      <w:pPr>
        <w:jc w:val="both"/>
      </w:pPr>
      <w:r w:rsidRPr="00252646">
        <w:t>5.6. Jeigu laboratorinių bandymų metu patikrinus prekių atitikimą reikalavimams, nustatytiems Sutartyje ir jos priede (-</w:t>
      </w:r>
      <w:proofErr w:type="spellStart"/>
      <w:r w:rsidRPr="00252646">
        <w:t>uose</w:t>
      </w:r>
      <w:proofErr w:type="spellEnd"/>
      <w:r w:rsidRPr="00252646">
        <w:t xml:space="preserve">), nustatoma, kad prekės jų neatitinka, jos nepriimamos, likusios prekės (partija ir/ar siunta) grąžinamos </w:t>
      </w:r>
      <w:r w:rsidRPr="00252646">
        <w:rPr>
          <w:b/>
        </w:rPr>
        <w:t>Pardavėju</w:t>
      </w:r>
      <w:r w:rsidRPr="00252646">
        <w:t xml:space="preserve">i. Už prekes neapmokama bei laikoma, kad prekės nebuvo pristatytos, o </w:t>
      </w:r>
      <w:r w:rsidRPr="00252646">
        <w:rPr>
          <w:b/>
        </w:rPr>
        <w:t xml:space="preserve">Pardavėjui </w:t>
      </w:r>
      <w:r w:rsidRPr="00252646">
        <w:t>taikomos sutarties bendrosios dalies 11.1 punkte numatytos sankcijos. Nustačius prekių neatitikimą Sutartyje ir jos priede (-</w:t>
      </w:r>
      <w:proofErr w:type="spellStart"/>
      <w:r w:rsidRPr="00252646">
        <w:t>uose</w:t>
      </w:r>
      <w:proofErr w:type="spellEnd"/>
      <w:r w:rsidRPr="00252646">
        <w:t xml:space="preserve">) nustatytiems reikalavimams, už bandymams panaudotas prekes neapmokama, o </w:t>
      </w:r>
      <w:r w:rsidRPr="00252646">
        <w:rPr>
          <w:b/>
        </w:rPr>
        <w:t>Pardavėjas</w:t>
      </w:r>
      <w:r w:rsidRPr="00252646">
        <w:t xml:space="preserve"> turi apmokėti laboratorinių bandymų išlaidas bei sumokėti </w:t>
      </w:r>
      <w:r w:rsidRPr="00252646">
        <w:rPr>
          <w:b/>
        </w:rPr>
        <w:t>Pirkėju</w:t>
      </w:r>
      <w:r w:rsidRPr="00252646">
        <w:t>i 10% dydžio nuo išbrokuotos partijos kainos be PVM Šalių iš anksto sutartus minimalius nuostolius, kurie skirti atlyginti</w:t>
      </w:r>
      <w:r w:rsidRPr="00252646">
        <w:rPr>
          <w:b/>
        </w:rPr>
        <w:t xml:space="preserve"> Pirkėjo</w:t>
      </w:r>
      <w:r w:rsidRPr="00252646">
        <w:t xml:space="preserve"> patirtas administracines išlaidas, organizuojant prekių laboratorinių bandymų procedūras. Tokiu atveju </w:t>
      </w:r>
      <w:r w:rsidRPr="00252646">
        <w:rPr>
          <w:b/>
        </w:rPr>
        <w:t>Pardavėjas</w:t>
      </w:r>
      <w:r w:rsidRPr="00252646">
        <w:t xml:space="preserve"> privalo vietoj nepriimtų prekių, neatitinkančių Sutartyje ir jos priede (-</w:t>
      </w:r>
      <w:proofErr w:type="spellStart"/>
      <w:r w:rsidRPr="00252646">
        <w:t>uose</w:t>
      </w:r>
      <w:proofErr w:type="spellEnd"/>
      <w:r w:rsidRPr="00252646">
        <w:t>) nustatytiems reikalavimams, pristatyti naujas, Sutarties ir jos priede (-</w:t>
      </w:r>
      <w:proofErr w:type="spellStart"/>
      <w:r w:rsidRPr="00252646">
        <w:t>uose</w:t>
      </w:r>
      <w:proofErr w:type="spellEnd"/>
      <w:r w:rsidRPr="00252646">
        <w:t>) nustatytus reikalavimus atitinkančias prekes..</w:t>
      </w:r>
    </w:p>
    <w:p w14:paraId="24F7CB23" w14:textId="77777777" w:rsidR="00252646" w:rsidRPr="00252646" w:rsidRDefault="00252646" w:rsidP="00252646">
      <w:pPr>
        <w:jc w:val="both"/>
      </w:pPr>
      <w:r w:rsidRPr="00252646">
        <w:t>5.7. Jeigu laboratorinių bandymų metu patikrinus prekių atitikimą reikalavimams, nustatytiems Sutartyje ir jos priede (-</w:t>
      </w:r>
      <w:proofErr w:type="spellStart"/>
      <w:r w:rsidRPr="00252646">
        <w:t>uose</w:t>
      </w:r>
      <w:proofErr w:type="spellEnd"/>
      <w:r w:rsidRPr="00252646">
        <w:t xml:space="preserve">), nustatoma, kad prekės juos atitinka, </w:t>
      </w:r>
      <w:r w:rsidRPr="00252646">
        <w:rPr>
          <w:b/>
        </w:rPr>
        <w:t>Pirkėjas</w:t>
      </w:r>
      <w:r w:rsidRPr="00252646">
        <w:t xml:space="preserve"> apmoka laboratorinių bandymų išlaidas, o </w:t>
      </w:r>
      <w:r w:rsidRPr="00252646">
        <w:rPr>
          <w:b/>
        </w:rPr>
        <w:t>Pardavėjas</w:t>
      </w:r>
      <w:r w:rsidRPr="00252646">
        <w:t xml:space="preserve"> turi laboratoriniams bandymams panaudotas prekes pakeisti </w:t>
      </w:r>
      <w:r w:rsidRPr="00252646">
        <w:rPr>
          <w:b/>
        </w:rPr>
        <w:t>Pirkėjui</w:t>
      </w:r>
      <w:r w:rsidRPr="00252646">
        <w:t xml:space="preserve"> naujomis prekėmis be papildomo apmokėjimo.</w:t>
      </w:r>
    </w:p>
    <w:p w14:paraId="5138BE14" w14:textId="77777777" w:rsidR="00252646" w:rsidRPr="00252646" w:rsidRDefault="00252646" w:rsidP="00252646">
      <w:pPr>
        <w:jc w:val="both"/>
        <w:rPr>
          <w:b/>
        </w:rPr>
      </w:pPr>
    </w:p>
    <w:p w14:paraId="08E0E03B" w14:textId="77777777" w:rsidR="00252646" w:rsidRPr="00252646" w:rsidRDefault="00252646" w:rsidP="00252646">
      <w:pPr>
        <w:jc w:val="both"/>
        <w:rPr>
          <w:b/>
        </w:rPr>
      </w:pPr>
      <w:r w:rsidRPr="00252646">
        <w:rPr>
          <w:b/>
        </w:rPr>
        <w:t>6. Prekės kokybės garantija</w:t>
      </w:r>
    </w:p>
    <w:p w14:paraId="3606FE8B" w14:textId="77777777" w:rsidR="00252646" w:rsidRPr="00252646" w:rsidRDefault="00252646" w:rsidP="00252646">
      <w:pPr>
        <w:jc w:val="both"/>
      </w:pPr>
      <w:r w:rsidRPr="00252646">
        <w:t>6.1. Prekėms suteikiamas Sutarties specialiojoje dalyje (arba Sutarties priede) nurodytas kokybės garantijos/tinkamumo naudoti terminas.</w:t>
      </w:r>
    </w:p>
    <w:p w14:paraId="455FDC6F" w14:textId="77777777" w:rsidR="00252646" w:rsidRPr="00252646" w:rsidRDefault="00252646" w:rsidP="00252646">
      <w:pPr>
        <w:jc w:val="both"/>
      </w:pPr>
      <w:r w:rsidRPr="00252646">
        <w:t xml:space="preserve">6.2. Kokybės garantijos/tinkamumo naudoti termino metu </w:t>
      </w:r>
      <w:r w:rsidRPr="00252646">
        <w:rPr>
          <w:b/>
        </w:rPr>
        <w:t>Pardavėjas</w:t>
      </w:r>
      <w:r w:rsidRPr="0025264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252646">
        <w:t>uose</w:t>
      </w:r>
      <w:proofErr w:type="spellEnd"/>
      <w:r w:rsidRPr="00252646">
        <w:t xml:space="preserve">) nustatytus reikalavimus </w:t>
      </w:r>
      <w:r w:rsidRPr="00252646">
        <w:rPr>
          <w:i/>
        </w:rPr>
        <w:t>(jei spec. dalyje nurodyta, kad ši sąlyga taikoma)</w:t>
      </w:r>
      <w:r w:rsidRPr="00252646">
        <w:t>.</w:t>
      </w:r>
    </w:p>
    <w:p w14:paraId="0998622C" w14:textId="77777777" w:rsidR="00252646" w:rsidRPr="00252646" w:rsidRDefault="00252646" w:rsidP="00252646">
      <w:pPr>
        <w:jc w:val="both"/>
      </w:pPr>
      <w:r w:rsidRPr="00252646">
        <w:lastRenderedPageBreak/>
        <w:t>6.3.</w:t>
      </w:r>
      <w:r w:rsidRPr="00252646">
        <w:rPr>
          <w:b/>
        </w:rPr>
        <w:t xml:space="preserve"> </w:t>
      </w:r>
      <w:r w:rsidRPr="00252646">
        <w:t xml:space="preserve">Kokybės garantijos termino metu </w:t>
      </w:r>
      <w:r w:rsidRPr="00252646">
        <w:rPr>
          <w:b/>
        </w:rPr>
        <w:t>Pardavėjas</w:t>
      </w:r>
      <w:r w:rsidRPr="00252646">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252646">
        <w:t>uose</w:t>
      </w:r>
      <w:proofErr w:type="spellEnd"/>
      <w:r w:rsidRPr="00252646">
        <w:t xml:space="preserve">) nustatytus reikalavimus bei kompensuoti </w:t>
      </w:r>
      <w:r w:rsidRPr="00252646">
        <w:rPr>
          <w:b/>
        </w:rPr>
        <w:t>Pirkėjo</w:t>
      </w:r>
      <w:r w:rsidRPr="00252646">
        <w:t xml:space="preserve"> patirtus nuostolius (jeigu tokie buvo)/Tinkamumo naudoti termino metu </w:t>
      </w:r>
      <w:r w:rsidRPr="00252646">
        <w:rPr>
          <w:b/>
        </w:rPr>
        <w:t xml:space="preserve">Pardavėjas </w:t>
      </w:r>
      <w:r w:rsidRPr="00252646">
        <w:t>privalo ne vėliau kaip per Sutarties specialiojoje dalyje nustatytą terminą savo sąskaita pakeisti prekes atitinkančiomis šioje Sutartyje ir jos priede (-</w:t>
      </w:r>
      <w:proofErr w:type="spellStart"/>
      <w:r w:rsidRPr="00252646">
        <w:t>uose</w:t>
      </w:r>
      <w:proofErr w:type="spellEnd"/>
      <w:r w:rsidRPr="00252646">
        <w:t xml:space="preserve">) nustatytiems reikalavimams bei kompensuoti </w:t>
      </w:r>
      <w:r w:rsidRPr="00252646">
        <w:rPr>
          <w:b/>
        </w:rPr>
        <w:t>Mokėtojo</w:t>
      </w:r>
      <w:r w:rsidRPr="00252646">
        <w:t xml:space="preserve"> patirtus nuostolius (jeigu tokie buvo). </w:t>
      </w:r>
    </w:p>
    <w:p w14:paraId="35FAEF47" w14:textId="77777777" w:rsidR="00252646" w:rsidRPr="00252646" w:rsidRDefault="00252646" w:rsidP="00252646">
      <w:pPr>
        <w:jc w:val="both"/>
      </w:pPr>
      <w:r w:rsidRPr="00252646">
        <w:t xml:space="preserve">6.4. Apie kokybės garantijos termino metu pastebėtus prekių trūkumus </w:t>
      </w:r>
      <w:r w:rsidRPr="00252646">
        <w:rPr>
          <w:b/>
        </w:rPr>
        <w:t>Mokėtojas</w:t>
      </w:r>
      <w:r w:rsidRPr="00252646">
        <w:t xml:space="preserve"> arba </w:t>
      </w:r>
      <w:r w:rsidRPr="00252646">
        <w:rPr>
          <w:b/>
        </w:rPr>
        <w:t>Gavėjas</w:t>
      </w:r>
      <w:r w:rsidRPr="00252646">
        <w:t xml:space="preserve"> informuoja </w:t>
      </w:r>
      <w:r w:rsidRPr="00252646">
        <w:rPr>
          <w:b/>
        </w:rPr>
        <w:t>Pirkėją</w:t>
      </w:r>
      <w:r w:rsidRPr="00252646">
        <w:t xml:space="preserve">. </w:t>
      </w:r>
      <w:r w:rsidRPr="00252646">
        <w:rPr>
          <w:b/>
        </w:rPr>
        <w:t>Pirkėjas</w:t>
      </w:r>
      <w:r w:rsidRPr="00252646">
        <w:t xml:space="preserve"> remdamasis </w:t>
      </w:r>
      <w:r w:rsidRPr="00252646">
        <w:rPr>
          <w:b/>
        </w:rPr>
        <w:t>Mokėtojo</w:t>
      </w:r>
      <w:r w:rsidRPr="00252646">
        <w:t xml:space="preserve"> ar </w:t>
      </w:r>
      <w:r w:rsidRPr="00252646">
        <w:rPr>
          <w:b/>
        </w:rPr>
        <w:t>Gavėjo</w:t>
      </w:r>
      <w:r w:rsidRPr="00252646">
        <w:t xml:space="preserve"> pateikta informacija turi teisę raštu (paštu, el. paštu ar kt.) pareikšti pretenziją dėl prekių kokybės. Pretenziją galima pateikti viso</w:t>
      </w:r>
      <w:r w:rsidRPr="00252646">
        <w:rPr>
          <w:b/>
        </w:rPr>
        <w:t xml:space="preserve"> </w:t>
      </w:r>
      <w:r w:rsidRPr="00252646">
        <w:t>kokybės garantijos termino galiojimo metu.</w:t>
      </w:r>
    </w:p>
    <w:p w14:paraId="76BA4098" w14:textId="77777777" w:rsidR="00252646" w:rsidRPr="00252646" w:rsidRDefault="00252646" w:rsidP="00252646">
      <w:pPr>
        <w:jc w:val="both"/>
        <w:rPr>
          <w:lang w:eastAsia="en-US"/>
        </w:rPr>
      </w:pPr>
      <w:r w:rsidRPr="00252646">
        <w:t xml:space="preserve">6.5. </w:t>
      </w:r>
      <w:r w:rsidRPr="00252646">
        <w:rPr>
          <w:b/>
          <w:lang w:eastAsia="en-US"/>
        </w:rPr>
        <w:t>Pirkėjas</w:t>
      </w:r>
      <w:r w:rsidRPr="00252646">
        <w:rPr>
          <w:lang w:eastAsia="en-US"/>
        </w:rPr>
        <w:t xml:space="preserve"> prekių kokybės garantijos termino metu gali nuspręsti </w:t>
      </w:r>
      <w:r w:rsidRPr="00252646">
        <w:t>atlikti laboratorinius bandymus iš pasirinktos prekių siuntos</w:t>
      </w:r>
      <w:r w:rsidRPr="00252646">
        <w:rPr>
          <w:lang w:eastAsia="en-US"/>
        </w:rPr>
        <w:t xml:space="preserve"> arba kiekvienos partijos (jeigu siuntą sudaro kelios partijos)</w:t>
      </w:r>
      <w:r w:rsidRPr="00252646">
        <w:t xml:space="preserve">, dalyvaujant </w:t>
      </w:r>
      <w:r w:rsidRPr="00252646">
        <w:rPr>
          <w:b/>
        </w:rPr>
        <w:t>Pardavėjo</w:t>
      </w:r>
      <w:r w:rsidRPr="00252646">
        <w:t xml:space="preserve"> atstovui, pasirenkant Sutarties specialioje dalyje nurodytą prekių kiekį, kurių atitikimas reikalavimams, nustatytiems Sutartyje ir jos priede (-</w:t>
      </w:r>
      <w:proofErr w:type="spellStart"/>
      <w:r w:rsidRPr="00252646">
        <w:t>uose</w:t>
      </w:r>
      <w:proofErr w:type="spellEnd"/>
      <w:r w:rsidRPr="00252646">
        <w:t>) bus tikrinamas.</w:t>
      </w:r>
      <w:r w:rsidRPr="00252646">
        <w:rPr>
          <w:lang w:eastAsia="en-US"/>
        </w:rPr>
        <w:t xml:space="preserve"> Tuo atveju, kai gauti laboratorinių bandymų rezultatai neatitinka Sutarties ir jos priede (-</w:t>
      </w:r>
      <w:proofErr w:type="spellStart"/>
      <w:r w:rsidRPr="00252646">
        <w:rPr>
          <w:lang w:eastAsia="en-US"/>
        </w:rPr>
        <w:t>uose</w:t>
      </w:r>
      <w:proofErr w:type="spellEnd"/>
      <w:r w:rsidRPr="00252646">
        <w:rPr>
          <w:lang w:eastAsia="en-US"/>
        </w:rPr>
        <w:t xml:space="preserve">) prekėms nustatytų reikalavimų, brokuojama visa pristatyta prekių siunta/partija ir laboratorinių bandymų išlaidas, apmoka </w:t>
      </w:r>
      <w:r w:rsidRPr="00252646">
        <w:rPr>
          <w:b/>
          <w:lang w:eastAsia="en-US"/>
        </w:rPr>
        <w:t>Pardavėjas</w:t>
      </w:r>
      <w:r w:rsidRPr="00252646">
        <w:rPr>
          <w:lang w:eastAsia="en-US"/>
        </w:rPr>
        <w:t xml:space="preserve">. </w:t>
      </w:r>
      <w:r w:rsidRPr="00252646">
        <w:rPr>
          <w:color w:val="000000"/>
          <w:lang w:eastAsia="en-US"/>
        </w:rPr>
        <w:t>Nustatytų reikalavimų neatitinkančių</w:t>
      </w:r>
      <w:r w:rsidRPr="00252646">
        <w:rPr>
          <w:lang w:eastAsia="en-US"/>
        </w:rPr>
        <w:t xml:space="preserve"> prekių pakeitimas kokybiškomis vykdomas pagal Sutarties bendrosios dalies 6.3 punkto nuostatas </w:t>
      </w:r>
      <w:r w:rsidRPr="00252646">
        <w:rPr>
          <w:i/>
        </w:rPr>
        <w:t>(jei spec. dalyje nurodyta, kad ši sąlyga taikoma)</w:t>
      </w:r>
      <w:r w:rsidRPr="00252646">
        <w:t>.</w:t>
      </w:r>
    </w:p>
    <w:p w14:paraId="624D0433" w14:textId="77777777" w:rsidR="00252646" w:rsidRPr="00252646" w:rsidRDefault="00252646" w:rsidP="00252646">
      <w:pPr>
        <w:jc w:val="both"/>
      </w:pPr>
      <w:r w:rsidRPr="00252646">
        <w:t xml:space="preserve">6.6. Jeigu prekė pakeičiama nauja, jai suteikiamas toks pats Sutarties specialiojoje dalyje nurodytas garantinis terminas, kuris skaičiuojamas nuo dokumento, patvirtinančio naujos prekės perdavimą-priėmimą, pasirašymo dienos. </w:t>
      </w:r>
    </w:p>
    <w:p w14:paraId="3FA6F178" w14:textId="77777777" w:rsidR="00252646" w:rsidRPr="00252646" w:rsidRDefault="00252646" w:rsidP="00252646">
      <w:pPr>
        <w:jc w:val="both"/>
      </w:pPr>
      <w:r w:rsidRPr="00252646">
        <w:t xml:space="preserve">6.7. Prekių, kuriomis </w:t>
      </w:r>
      <w:r w:rsidRPr="00252646">
        <w:rPr>
          <w:b/>
        </w:rPr>
        <w:t>Mokėtojas ar Gavėjas</w:t>
      </w:r>
      <w:r w:rsidRPr="00252646">
        <w:t xml:space="preserve"> negalėjo naudotis trūkumų šalinimo metu, kokybės garantijos terminas pratęsiamas laikotarpiu, kuris yra lygus prekės trūkumų šalinimo laikotarpiui.</w:t>
      </w:r>
    </w:p>
    <w:p w14:paraId="028A5360" w14:textId="77777777" w:rsidR="00252646" w:rsidRPr="00252646" w:rsidRDefault="00252646" w:rsidP="00252646">
      <w:pPr>
        <w:jc w:val="both"/>
      </w:pPr>
      <w:r w:rsidRPr="00252646">
        <w:t xml:space="preserve">6.8. Sutarties specialiojoje dalyje (arba Sutarties priede) nurodyta kokybės garantija netaikoma, jeigu </w:t>
      </w:r>
      <w:r w:rsidRPr="00252646">
        <w:rPr>
          <w:b/>
        </w:rPr>
        <w:t>Pardavėjas</w:t>
      </w:r>
      <w:r w:rsidRPr="00252646">
        <w:t xml:space="preserve"> įrodys, kad prekių trūkumai atsirado dėl neteisingo ar netinkamo elgesio su prekėmis arba trečiųjų asmenų veiklos, arba nenugalimos jėgos.</w:t>
      </w:r>
    </w:p>
    <w:p w14:paraId="0FAD47FE" w14:textId="77777777" w:rsidR="00252646" w:rsidRPr="00252646" w:rsidRDefault="00252646" w:rsidP="00252646">
      <w:pPr>
        <w:jc w:val="both"/>
      </w:pPr>
    </w:p>
    <w:p w14:paraId="05AFA502" w14:textId="77777777" w:rsidR="00252646" w:rsidRPr="00252646" w:rsidRDefault="00252646" w:rsidP="00252646">
      <w:pPr>
        <w:jc w:val="both"/>
        <w:rPr>
          <w:b/>
        </w:rPr>
      </w:pPr>
      <w:r w:rsidRPr="00252646">
        <w:rPr>
          <w:b/>
        </w:rPr>
        <w:t xml:space="preserve">7. Nenugalimos jėgos </w:t>
      </w:r>
      <w:r w:rsidRPr="00252646">
        <w:rPr>
          <w:b/>
          <w:i/>
        </w:rPr>
        <w:t>(force majeure)</w:t>
      </w:r>
      <w:r w:rsidRPr="00252646">
        <w:rPr>
          <w:b/>
        </w:rPr>
        <w:t xml:space="preserve"> aplinkybės.</w:t>
      </w:r>
    </w:p>
    <w:p w14:paraId="3E59FE04" w14:textId="77777777" w:rsidR="00252646" w:rsidRPr="00252646" w:rsidRDefault="00252646" w:rsidP="00252646">
      <w:pPr>
        <w:jc w:val="both"/>
      </w:pPr>
      <w:r w:rsidRPr="0025264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52646">
        <w:rPr>
          <w:i/>
          <w:iCs/>
        </w:rPr>
        <w:t>(force majeure)</w:t>
      </w:r>
      <w:r w:rsidRPr="00252646">
        <w:t xml:space="preserve"> aplinkybėms taisyklėse, patvirtintose Lietuvos Respublikos Vyriausybės </w:t>
      </w:r>
      <w:smartTag w:uri="urn:schemas-microsoft-com:office:smarttags" w:element="metricconverter">
        <w:smartTagPr>
          <w:attr w:name="ProductID" w:val="1996ﾠm"/>
        </w:smartTagPr>
        <w:r w:rsidRPr="00252646">
          <w:t>1996 m</w:t>
        </w:r>
      </w:smartTag>
      <w:r w:rsidRPr="00252646">
        <w:t xml:space="preserve">. liepos 15 d. nutarimu Nr. 840. Nustatydamos nenugalimos jėgos aplinkybes Šalys vadovaujasi Lietuvos Respublikos Vyriausybės 1997 kovo 13 d. nutarimu Nr. 222 „Dėl nenugalimos jėgos </w:t>
      </w:r>
      <w:r w:rsidRPr="00252646">
        <w:rPr>
          <w:i/>
          <w:iCs/>
        </w:rPr>
        <w:t>(force majeure)</w:t>
      </w:r>
      <w:r w:rsidRPr="0025264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72B373" w14:textId="77777777" w:rsidR="00252646" w:rsidRPr="00252646" w:rsidRDefault="00252646" w:rsidP="00252646">
      <w:pPr>
        <w:jc w:val="both"/>
      </w:pPr>
      <w:r w:rsidRPr="00252646">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52646">
        <w:t>įrodymus</w:t>
      </w:r>
      <w:proofErr w:type="spellEnd"/>
      <w:r w:rsidRPr="0025264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5B0E01" w14:textId="77777777" w:rsidR="00252646" w:rsidRPr="00252646" w:rsidRDefault="00252646" w:rsidP="00252646">
      <w:pPr>
        <w:jc w:val="both"/>
      </w:pPr>
    </w:p>
    <w:p w14:paraId="4435244A" w14:textId="77777777" w:rsidR="00252646" w:rsidRPr="00252646" w:rsidRDefault="00252646" w:rsidP="00252646">
      <w:pPr>
        <w:jc w:val="both"/>
        <w:rPr>
          <w:b/>
          <w:lang w:eastAsia="en-US"/>
        </w:rPr>
      </w:pPr>
      <w:r w:rsidRPr="00252646">
        <w:rPr>
          <w:b/>
          <w:lang w:eastAsia="en-US"/>
        </w:rPr>
        <w:t xml:space="preserve">8. Kodifikavimas </w:t>
      </w:r>
    </w:p>
    <w:p w14:paraId="45BE0240" w14:textId="77777777" w:rsidR="00252646" w:rsidRPr="00252646" w:rsidRDefault="00252646" w:rsidP="00252646">
      <w:pPr>
        <w:jc w:val="both"/>
      </w:pPr>
      <w:r w:rsidRPr="00252646">
        <w:t xml:space="preserve">8.1. Per 5 (penkias) dienas po Sutarties įsigaliojimo </w:t>
      </w:r>
      <w:r w:rsidRPr="00252646">
        <w:rPr>
          <w:b/>
          <w:bCs/>
        </w:rPr>
        <w:t>Pardavėjas</w:t>
      </w:r>
      <w:r w:rsidRPr="00252646">
        <w:t xml:space="preserve"> privalo pateikti </w:t>
      </w:r>
      <w:r w:rsidRPr="00252646">
        <w:rPr>
          <w:b/>
        </w:rPr>
        <w:t xml:space="preserve">Pirkėjui </w:t>
      </w:r>
      <w:r w:rsidRPr="0025264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252646">
        <w:rPr>
          <w:b/>
          <w:bCs/>
        </w:rPr>
        <w:t>Pardavėjas</w:t>
      </w:r>
      <w:r w:rsidRPr="00252646">
        <w:t xml:space="preserve"> turi pateikti užpildytas ir pasirašytas formas elektroniniu pavidalu arba popierines jų kopijas </w:t>
      </w:r>
      <w:r w:rsidRPr="00252646">
        <w:rPr>
          <w:i/>
        </w:rPr>
        <w:t>(jei spec. dalyje nurodyta, kad ši sąlyga taikoma)</w:t>
      </w:r>
      <w:r w:rsidRPr="00252646">
        <w:t>.</w:t>
      </w:r>
    </w:p>
    <w:p w14:paraId="25692326" w14:textId="77777777" w:rsidR="00252646" w:rsidRPr="00252646" w:rsidRDefault="00252646" w:rsidP="00252646">
      <w:pPr>
        <w:jc w:val="both"/>
        <w:rPr>
          <w:iCs/>
          <w:lang w:eastAsia="en-US"/>
        </w:rPr>
      </w:pPr>
      <w:r w:rsidRPr="00252646">
        <w:rPr>
          <w:iCs/>
          <w:lang w:eastAsia="en-US"/>
        </w:rPr>
        <w:lastRenderedPageBreak/>
        <w:t xml:space="preserve">8.2. </w:t>
      </w:r>
      <w:r w:rsidRPr="00252646">
        <w:rPr>
          <w:b/>
          <w:bCs/>
          <w:lang w:eastAsia="en-US"/>
        </w:rPr>
        <w:t>Pirkėjui</w:t>
      </w:r>
      <w:r w:rsidRPr="00252646">
        <w:rPr>
          <w:lang w:eastAsia="en-US"/>
        </w:rPr>
        <w:t xml:space="preserve"> pareikalavus, </w:t>
      </w:r>
      <w:r w:rsidRPr="00252646">
        <w:rPr>
          <w:b/>
          <w:bCs/>
          <w:lang w:eastAsia="en-US"/>
        </w:rPr>
        <w:t>Pardavėjas</w:t>
      </w:r>
      <w:r w:rsidRPr="00252646">
        <w:rPr>
          <w:lang w:eastAsia="en-US"/>
        </w:rPr>
        <w:t xml:space="preserve"> privalo per 5 (penkias) dienas nemokamai pateikti kodifikavimui reikalingą papildomą techninę dokumentaciją (pvz. technines charakteristikas, brėžinius, nuotraukas, katalogus, nuorodas ir pan.)</w:t>
      </w:r>
    </w:p>
    <w:p w14:paraId="4D7630BC" w14:textId="77777777" w:rsidR="00252646" w:rsidRPr="00252646" w:rsidRDefault="00252646" w:rsidP="00252646">
      <w:pPr>
        <w:jc w:val="both"/>
      </w:pPr>
    </w:p>
    <w:p w14:paraId="4A388486" w14:textId="77777777" w:rsidR="00252646" w:rsidRPr="00252646" w:rsidRDefault="00252646" w:rsidP="00252646">
      <w:pPr>
        <w:jc w:val="both"/>
        <w:rPr>
          <w:b/>
        </w:rPr>
      </w:pPr>
      <w:r w:rsidRPr="00252646">
        <w:rPr>
          <w:b/>
        </w:rPr>
        <w:t>9. Sutarties nutraukimas</w:t>
      </w:r>
    </w:p>
    <w:p w14:paraId="7540D58E" w14:textId="77777777" w:rsidR="00252646" w:rsidRPr="00252646" w:rsidRDefault="00252646" w:rsidP="00252646">
      <w:pPr>
        <w:jc w:val="both"/>
      </w:pPr>
      <w:r w:rsidRPr="00252646">
        <w:t>9.1. Ši Sutartis gali būti nutraukta:</w:t>
      </w:r>
    </w:p>
    <w:p w14:paraId="534D905C" w14:textId="77777777" w:rsidR="00252646" w:rsidRPr="00252646" w:rsidRDefault="00252646" w:rsidP="00252646">
      <w:pPr>
        <w:jc w:val="both"/>
      </w:pPr>
      <w:r w:rsidRPr="00252646">
        <w:t xml:space="preserve">9.1.1. raštišku </w:t>
      </w:r>
      <w:r w:rsidRPr="00252646">
        <w:rPr>
          <w:bCs/>
        </w:rPr>
        <w:t>Šalių</w:t>
      </w:r>
      <w:r w:rsidRPr="00252646">
        <w:t xml:space="preserve"> susitarimu; </w:t>
      </w:r>
    </w:p>
    <w:p w14:paraId="61A8094A" w14:textId="77777777" w:rsidR="00252646" w:rsidRPr="00252646" w:rsidRDefault="00252646" w:rsidP="00252646">
      <w:pPr>
        <w:jc w:val="both"/>
      </w:pPr>
      <w:r w:rsidRPr="0025264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52646">
        <w:rPr>
          <w:color w:val="FF0000"/>
        </w:rPr>
        <w:t xml:space="preserve"> </w:t>
      </w:r>
      <w:r w:rsidRPr="00252646">
        <w:t>kiekviena Sutarties šalis gali vienašališkai nutraukti Sutartį, pranešant apie tai kitai Sutarties šaliai raštu ne vėliau kaip prieš 7 (septynias) dienas.</w:t>
      </w:r>
    </w:p>
    <w:p w14:paraId="06793CFE" w14:textId="77777777" w:rsidR="00252646" w:rsidRPr="00252646" w:rsidRDefault="00252646" w:rsidP="00252646">
      <w:pPr>
        <w:jc w:val="both"/>
        <w:rPr>
          <w:color w:val="000000"/>
        </w:rPr>
      </w:pPr>
      <w:r w:rsidRPr="00252646">
        <w:t xml:space="preserve">9.2. </w:t>
      </w:r>
      <w:r w:rsidRPr="00252646">
        <w:rPr>
          <w:b/>
          <w:bCs/>
        </w:rPr>
        <w:t xml:space="preserve">Pirkėjas, </w:t>
      </w:r>
      <w:r w:rsidRPr="00252646">
        <w:rPr>
          <w:bCs/>
        </w:rPr>
        <w:t>ne vėliau kaip</w:t>
      </w:r>
      <w:r w:rsidRPr="00252646">
        <w:rPr>
          <w:b/>
          <w:bCs/>
        </w:rPr>
        <w:t xml:space="preserve"> </w:t>
      </w:r>
      <w:r w:rsidRPr="00252646">
        <w:t>prieš 7 (septynias) dienas (</w:t>
      </w:r>
      <w:r w:rsidRPr="00252646">
        <w:rPr>
          <w:i/>
        </w:rPr>
        <w:t>jei spec. dalyje nenurodytas kitas terminas</w:t>
      </w:r>
      <w:r w:rsidRPr="00252646">
        <w:t xml:space="preserve">) raštu informavęs </w:t>
      </w:r>
      <w:r w:rsidRPr="00252646">
        <w:rPr>
          <w:b/>
          <w:bCs/>
        </w:rPr>
        <w:t xml:space="preserve">Pardavėją </w:t>
      </w:r>
      <w:r w:rsidRPr="00252646">
        <w:rPr>
          <w:bCs/>
        </w:rPr>
        <w:t>turi teisę</w:t>
      </w:r>
      <w:r w:rsidRPr="00252646">
        <w:t xml:space="preserve"> vienašališkai nutraukti Sutartį </w:t>
      </w:r>
      <w:r w:rsidRPr="00252646">
        <w:rPr>
          <w:color w:val="000000"/>
        </w:rPr>
        <w:t>dėl esminio Sutarties pažeidimo. Esminiu Sutarties pažeidimu laikoma, jeigu:</w:t>
      </w:r>
    </w:p>
    <w:p w14:paraId="74259F55" w14:textId="77777777" w:rsidR="00252646" w:rsidRPr="00252646" w:rsidRDefault="00252646" w:rsidP="00252646">
      <w:pPr>
        <w:jc w:val="both"/>
      </w:pPr>
      <w:r w:rsidRPr="00252646">
        <w:t xml:space="preserve">9.2.1. </w:t>
      </w:r>
      <w:r w:rsidRPr="00252646">
        <w:rPr>
          <w:b/>
        </w:rPr>
        <w:t>Pardavėjas</w:t>
      </w:r>
      <w:r w:rsidRPr="00252646">
        <w:t xml:space="preserve"> vėluoja pristatyti </w:t>
      </w:r>
      <w:r w:rsidRPr="00252646">
        <w:rPr>
          <w:iCs/>
        </w:rPr>
        <w:t>prekes</w:t>
      </w:r>
      <w:r w:rsidRPr="00252646">
        <w:t xml:space="preserve"> Sutarties specialioje dalyje nurodytu terminu; </w:t>
      </w:r>
    </w:p>
    <w:p w14:paraId="625E6F85" w14:textId="77777777" w:rsidR="00252646" w:rsidRPr="00252646" w:rsidRDefault="00252646" w:rsidP="00252646">
      <w:pPr>
        <w:jc w:val="both"/>
      </w:pPr>
      <w:r w:rsidRPr="00252646">
        <w:t xml:space="preserve">9.2.2. </w:t>
      </w:r>
      <w:r w:rsidRPr="00252646">
        <w:rPr>
          <w:b/>
        </w:rPr>
        <w:t>Pardavėjas</w:t>
      </w:r>
      <w:r w:rsidRPr="00252646">
        <w:t xml:space="preserve"> nevykdo (ar informuoja, kad negalės vykdyti) sutartinio įsipareigojimo tiekti prekes;</w:t>
      </w:r>
    </w:p>
    <w:p w14:paraId="5BE93408" w14:textId="77777777" w:rsidR="00252646" w:rsidRPr="00252646" w:rsidRDefault="00252646" w:rsidP="00252646">
      <w:pPr>
        <w:jc w:val="both"/>
      </w:pPr>
      <w:r w:rsidRPr="00252646">
        <w:t xml:space="preserve">9.2.3. </w:t>
      </w:r>
      <w:r w:rsidRPr="00252646">
        <w:rPr>
          <w:b/>
        </w:rPr>
        <w:t>Pardavėjas</w:t>
      </w:r>
      <w:r w:rsidRPr="00252646">
        <w:t xml:space="preserve"> didina prekių kainas/įkainius, išskyrus Sutarties bendrosios dalies 2.2 punkte numatytą atvejį;</w:t>
      </w:r>
    </w:p>
    <w:p w14:paraId="1C7DF445" w14:textId="77777777" w:rsidR="00252646" w:rsidRPr="00252646" w:rsidRDefault="00252646" w:rsidP="00252646">
      <w:pPr>
        <w:jc w:val="both"/>
      </w:pPr>
      <w:r w:rsidRPr="00252646">
        <w:t xml:space="preserve">9.2.4. </w:t>
      </w:r>
      <w:r w:rsidRPr="00252646">
        <w:rPr>
          <w:b/>
        </w:rPr>
        <w:t>Pardavėjas</w:t>
      </w:r>
      <w:r w:rsidRPr="00252646">
        <w:t xml:space="preserve"> nevykdo arba netinkamai vykdo Sutarties bendrosios dalies 6 punkte numatytus garantinius įsipareigojimus;</w:t>
      </w:r>
    </w:p>
    <w:p w14:paraId="2710BAFB" w14:textId="77777777" w:rsidR="00252646" w:rsidRPr="00252646" w:rsidRDefault="00252646" w:rsidP="00252646">
      <w:pPr>
        <w:jc w:val="both"/>
      </w:pPr>
      <w:r w:rsidRPr="00252646">
        <w:t xml:space="preserve">9.2.5. </w:t>
      </w:r>
      <w:r w:rsidRPr="00252646">
        <w:rPr>
          <w:b/>
        </w:rPr>
        <w:t>Pardavėjas</w:t>
      </w:r>
      <w:r w:rsidRPr="00252646">
        <w:t xml:space="preserve"> nevykdo Sutarties bendrosios dalies 12.4 punkte numatyto įsipareigojimo (</w:t>
      </w:r>
      <w:r w:rsidRPr="00252646">
        <w:rPr>
          <w:i/>
        </w:rPr>
        <w:t>jeigu sutarties vykdymas bus užtikrintas laidavimu arba banko garantija</w:t>
      </w:r>
      <w:r w:rsidRPr="00252646">
        <w:t>);</w:t>
      </w:r>
    </w:p>
    <w:p w14:paraId="47E206B3" w14:textId="77777777" w:rsidR="00252646" w:rsidRPr="00252646" w:rsidRDefault="00252646" w:rsidP="00252646">
      <w:pPr>
        <w:jc w:val="both"/>
      </w:pPr>
      <w:r w:rsidRPr="00252646">
        <w:t xml:space="preserve">9.2.6. </w:t>
      </w:r>
      <w:r w:rsidRPr="00252646">
        <w:rPr>
          <w:b/>
        </w:rPr>
        <w:t>Pardavėjo</w:t>
      </w:r>
      <w:r w:rsidRPr="00252646">
        <w:t xml:space="preserve"> pateiktos prekės ar jų kokybė neatitinka Sutartyje ir jos priede (-</w:t>
      </w:r>
      <w:proofErr w:type="spellStart"/>
      <w:r w:rsidRPr="00252646">
        <w:t>uose</w:t>
      </w:r>
      <w:proofErr w:type="spellEnd"/>
      <w:r w:rsidRPr="00252646">
        <w:t>) nustatytų reikalavimų;</w:t>
      </w:r>
    </w:p>
    <w:p w14:paraId="4527E0DC" w14:textId="77777777" w:rsidR="00252646" w:rsidRPr="00252646" w:rsidRDefault="00252646" w:rsidP="00252646">
      <w:pPr>
        <w:jc w:val="both"/>
      </w:pPr>
      <w:r w:rsidRPr="00252646">
        <w:t xml:space="preserve">9.2.7. </w:t>
      </w:r>
      <w:r w:rsidRPr="00252646">
        <w:rPr>
          <w:b/>
        </w:rPr>
        <w:t>Pardavėjas</w:t>
      </w:r>
      <w:r w:rsidRPr="00252646">
        <w:t xml:space="preserve"> nustatytu laiku nepateikia avansinio apmokėjimo banko garantijos, kuri galiotų ne mažiau kaip nurodyta Sutarties bendrosios dalies 4.3 punkte (</w:t>
      </w:r>
      <w:r w:rsidRPr="00252646">
        <w:rPr>
          <w:i/>
        </w:rPr>
        <w:t>jeigu pagal sutarties sąlygas numatytas avanso mokėjimas</w:t>
      </w:r>
      <w:r w:rsidRPr="00252646">
        <w:t>);</w:t>
      </w:r>
    </w:p>
    <w:p w14:paraId="25EA3DFA" w14:textId="77777777" w:rsidR="00252646" w:rsidRPr="00252646" w:rsidRDefault="00252646" w:rsidP="00252646">
      <w:pPr>
        <w:autoSpaceDE w:val="0"/>
        <w:autoSpaceDN w:val="0"/>
        <w:adjustRightInd w:val="0"/>
        <w:jc w:val="both"/>
        <w:rPr>
          <w:color w:val="000000"/>
          <w:szCs w:val="22"/>
          <w:lang w:eastAsia="en-US"/>
        </w:rPr>
      </w:pPr>
      <w:r w:rsidRPr="00252646">
        <w:rPr>
          <w:color w:val="000000"/>
          <w:lang w:eastAsia="en-US"/>
        </w:rPr>
        <w:t>9.2.8.</w:t>
      </w:r>
      <w:r w:rsidRPr="00252646">
        <w:rPr>
          <w:color w:val="000000"/>
          <w:szCs w:val="22"/>
          <w:lang w:eastAsia="en-US"/>
        </w:rPr>
        <w:t xml:space="preserve"> Sutarties galiojimo laikotarpiu </w:t>
      </w:r>
      <w:r w:rsidRPr="00252646">
        <w:rPr>
          <w:b/>
          <w:color w:val="000000"/>
          <w:szCs w:val="22"/>
          <w:lang w:eastAsia="en-US"/>
        </w:rPr>
        <w:t xml:space="preserve">Pardavėjas </w:t>
      </w:r>
      <w:r w:rsidRPr="00252646">
        <w:rPr>
          <w:color w:val="000000"/>
          <w:szCs w:val="22"/>
          <w:lang w:eastAsia="en-US"/>
        </w:rPr>
        <w:t>yra įtraukiamas į Nepatikimų tiekėjų ar Melagingą informaciją pateikusių tiekėjų sąrašus;</w:t>
      </w:r>
    </w:p>
    <w:p w14:paraId="2658626F" w14:textId="77777777" w:rsidR="00252646" w:rsidRPr="00252646" w:rsidRDefault="00252646" w:rsidP="00252646">
      <w:pPr>
        <w:autoSpaceDE w:val="0"/>
        <w:autoSpaceDN w:val="0"/>
        <w:adjustRightInd w:val="0"/>
        <w:jc w:val="both"/>
      </w:pPr>
      <w:r w:rsidRPr="00252646">
        <w:rPr>
          <w:color w:val="000000"/>
          <w:lang w:eastAsia="en-US"/>
        </w:rPr>
        <w:t xml:space="preserve">9.2.9. Sutarties vykdymo metu paaiškėja, kad </w:t>
      </w:r>
      <w:r w:rsidRPr="00252646">
        <w:rPr>
          <w:b/>
          <w:color w:val="000000"/>
          <w:lang w:eastAsia="en-US"/>
        </w:rPr>
        <w:t>Pardavėjas</w:t>
      </w:r>
      <w:r w:rsidRPr="00252646">
        <w:rPr>
          <w:color w:val="000000"/>
          <w:lang w:eastAsia="en-US"/>
        </w:rPr>
        <w:t xml:space="preserve"> ar jo teikiamos prekės ar paslaugos</w:t>
      </w:r>
      <w:r w:rsidRPr="00252646">
        <w:rPr>
          <w:b/>
          <w:color w:val="000000"/>
          <w:lang w:eastAsia="en-US"/>
        </w:rPr>
        <w:t xml:space="preserve"> </w:t>
      </w:r>
      <w:r w:rsidRPr="00252646">
        <w:rPr>
          <w:color w:val="000000"/>
        </w:rPr>
        <w:t xml:space="preserve">nėra patikimos ir kelia pavojų nacionaliniam </w:t>
      </w:r>
      <w:r w:rsidRPr="00252646">
        <w:t>saugumui;</w:t>
      </w:r>
    </w:p>
    <w:p w14:paraId="27C50229" w14:textId="77777777" w:rsidR="00252646" w:rsidRPr="00252646" w:rsidRDefault="00252646" w:rsidP="00252646">
      <w:pPr>
        <w:jc w:val="both"/>
      </w:pPr>
      <w:r w:rsidRPr="00252646">
        <w:t>9.2.10. Sutarties vykdymo metu paaiškėja Viešųjų pirkimų įstatymo 46 straipsnio 1 dalyje/Viešųjų pirkimų, atliekamų gynybos ir saugumo srityje, įstatymo 34 straipsnio 1 dalyje numatytos aplinkybės;</w:t>
      </w:r>
    </w:p>
    <w:p w14:paraId="4BF09D76" w14:textId="77777777" w:rsidR="00252646" w:rsidRPr="00252646" w:rsidRDefault="00252646" w:rsidP="00252646">
      <w:pPr>
        <w:jc w:val="both"/>
      </w:pPr>
      <w:r w:rsidRPr="00252646">
        <w:t>9.2.11. Sutarties vykdymo metu paaiškėja, kad Sutartis buvo pakeista pažeidžiant Viešųjų pirkimų įstatymo 89 straipsnį/Viešųjų pirkimų atliekamų gynybos ir saugumo srityje įstatymo 53 straipsnį.</w:t>
      </w:r>
    </w:p>
    <w:p w14:paraId="68D5850B" w14:textId="77777777" w:rsidR="00252646" w:rsidRPr="00252646" w:rsidRDefault="00252646" w:rsidP="00252646">
      <w:pPr>
        <w:autoSpaceDE w:val="0"/>
        <w:autoSpaceDN w:val="0"/>
        <w:adjustRightInd w:val="0"/>
        <w:jc w:val="both"/>
        <w:rPr>
          <w:color w:val="000000"/>
          <w:highlight w:val="yellow"/>
          <w:lang w:eastAsia="en-US"/>
        </w:rPr>
      </w:pPr>
      <w:r w:rsidRPr="00252646">
        <w:t xml:space="preserve">9.3. </w:t>
      </w:r>
      <w:r w:rsidRPr="00252646">
        <w:rPr>
          <w:b/>
          <w:bCs/>
        </w:rPr>
        <w:t xml:space="preserve">Pirkėjas, </w:t>
      </w:r>
      <w:r w:rsidRPr="00252646">
        <w:rPr>
          <w:bCs/>
        </w:rPr>
        <w:t>ne vėliau kaip</w:t>
      </w:r>
      <w:r w:rsidRPr="00252646">
        <w:rPr>
          <w:b/>
          <w:bCs/>
        </w:rPr>
        <w:t xml:space="preserve"> </w:t>
      </w:r>
      <w:r w:rsidRPr="00252646">
        <w:t>prieš 7 (septynias) dienas (</w:t>
      </w:r>
      <w:r w:rsidRPr="00252646">
        <w:rPr>
          <w:i/>
          <w:color w:val="000000"/>
        </w:rPr>
        <w:t>jei  spec. dalyje nenurodytas kitas terminas</w:t>
      </w:r>
      <w:r w:rsidRPr="00252646">
        <w:rPr>
          <w:color w:val="000000"/>
        </w:rPr>
        <w:t xml:space="preserve">) raštu informavęs </w:t>
      </w:r>
      <w:r w:rsidRPr="00252646">
        <w:rPr>
          <w:b/>
          <w:bCs/>
          <w:color w:val="000000"/>
        </w:rPr>
        <w:t xml:space="preserve">Pardavėją </w:t>
      </w:r>
      <w:r w:rsidRPr="00252646">
        <w:rPr>
          <w:bCs/>
          <w:color w:val="000000"/>
        </w:rPr>
        <w:t>turi teisę</w:t>
      </w:r>
      <w:r w:rsidRPr="00252646">
        <w:rPr>
          <w:color w:val="000000"/>
        </w:rPr>
        <w:t xml:space="preserve"> vienašališkai nutraukti Sutartį, jeigu</w:t>
      </w:r>
      <w:r w:rsidRPr="00252646">
        <w:rPr>
          <w:b/>
          <w:color w:val="000000"/>
        </w:rPr>
        <w:t xml:space="preserve"> Pardavėjas </w:t>
      </w:r>
      <w:r w:rsidRPr="00252646">
        <w:rPr>
          <w:color w:val="000000"/>
        </w:rPr>
        <w:t>yra</w:t>
      </w:r>
      <w:r w:rsidRPr="00252646">
        <w:rPr>
          <w:b/>
          <w:color w:val="000000"/>
        </w:rPr>
        <w:t xml:space="preserve"> </w:t>
      </w:r>
      <w:r w:rsidRPr="00252646">
        <w:rPr>
          <w:color w:val="000000"/>
          <w:lang w:eastAsia="en-US"/>
        </w:rPr>
        <w:t xml:space="preserve">likviduojamas ar kreipiamasi į teismą dėl bankroto ar restruktūrizavimo bylos iškėlimo, arba </w:t>
      </w:r>
      <w:r w:rsidRPr="00252646">
        <w:rPr>
          <w:color w:val="000000"/>
        </w:rPr>
        <w:t>jam iškelta bankroto ar restruktūrizavimo byla,</w:t>
      </w:r>
      <w:r w:rsidRPr="00252646">
        <w:rPr>
          <w:color w:val="000000"/>
          <w:lang w:eastAsia="en-US"/>
        </w:rPr>
        <w:t xml:space="preserve"> arba priimamas sprendimas dėl neteisminės bankroto procedūros pradėjimo.</w:t>
      </w:r>
    </w:p>
    <w:p w14:paraId="625DD448" w14:textId="77777777" w:rsidR="00252646" w:rsidRPr="00252646" w:rsidRDefault="00252646" w:rsidP="00252646">
      <w:pPr>
        <w:jc w:val="both"/>
        <w:rPr>
          <w:i/>
        </w:rPr>
      </w:pPr>
      <w:r w:rsidRPr="00252646">
        <w:rPr>
          <w:color w:val="000000"/>
        </w:rPr>
        <w:t xml:space="preserve">9.4. Nutraukus sutartį, </w:t>
      </w:r>
      <w:r w:rsidRPr="00252646">
        <w:rPr>
          <w:b/>
          <w:color w:val="000000"/>
        </w:rPr>
        <w:t>Pardavėjas</w:t>
      </w:r>
      <w:r w:rsidRPr="00252646">
        <w:rPr>
          <w:color w:val="000000"/>
        </w:rPr>
        <w:t xml:space="preserve"> per 10 (dešimt) dienų nuo Sutarties nutraukimo dienos turi grąžinti </w:t>
      </w:r>
      <w:r w:rsidRPr="00252646">
        <w:rPr>
          <w:b/>
          <w:color w:val="000000"/>
        </w:rPr>
        <w:t xml:space="preserve">Mokėtojui </w:t>
      </w:r>
      <w:r w:rsidRPr="00252646">
        <w:rPr>
          <w:color w:val="000000"/>
        </w:rPr>
        <w:t>jo sumokėtą avansą (jei toks buvo sumokėtas</w:t>
      </w:r>
      <w:r w:rsidRPr="00252646">
        <w:t xml:space="preserve">) už prekes, kurios nebuvo pristatytos. </w:t>
      </w:r>
    </w:p>
    <w:p w14:paraId="44A5AD77" w14:textId="77777777" w:rsidR="00252646" w:rsidRPr="00252646" w:rsidRDefault="00252646" w:rsidP="00252646">
      <w:pPr>
        <w:jc w:val="both"/>
      </w:pPr>
    </w:p>
    <w:p w14:paraId="22FC89DF" w14:textId="77777777" w:rsidR="00252646" w:rsidRPr="00252646" w:rsidRDefault="00252646" w:rsidP="00252646">
      <w:pPr>
        <w:rPr>
          <w:b/>
        </w:rPr>
      </w:pPr>
      <w:r w:rsidRPr="00252646">
        <w:rPr>
          <w:b/>
        </w:rPr>
        <w:t>10. Ginčų sprendimo tvarka</w:t>
      </w:r>
    </w:p>
    <w:p w14:paraId="4D41E91B" w14:textId="77777777" w:rsidR="00252646" w:rsidRPr="00252646" w:rsidRDefault="00252646" w:rsidP="00252646">
      <w:r w:rsidRPr="00252646">
        <w:t>10.1. Sutartis sudaryta ir turi būti aiškinama pagal Lietuvos Respublikos teisę.</w:t>
      </w:r>
    </w:p>
    <w:p w14:paraId="74989A61" w14:textId="77777777" w:rsidR="00252646" w:rsidRPr="00252646" w:rsidRDefault="00252646" w:rsidP="00252646">
      <w:pPr>
        <w:jc w:val="both"/>
      </w:pPr>
      <w:r w:rsidRPr="0025264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52646">
        <w:rPr>
          <w:b/>
        </w:rPr>
        <w:t>Pirkėjo</w:t>
      </w:r>
      <w:r w:rsidRPr="00252646">
        <w:t xml:space="preserve"> buveinės vietą.</w:t>
      </w:r>
    </w:p>
    <w:p w14:paraId="1D6778D2" w14:textId="77777777" w:rsidR="00252646" w:rsidRPr="00252646" w:rsidRDefault="00252646" w:rsidP="00252646">
      <w:pPr>
        <w:jc w:val="both"/>
      </w:pPr>
    </w:p>
    <w:p w14:paraId="2592D440" w14:textId="77777777" w:rsidR="00252646" w:rsidRPr="00252646" w:rsidRDefault="00252646" w:rsidP="00252646">
      <w:pPr>
        <w:jc w:val="both"/>
        <w:rPr>
          <w:b/>
        </w:rPr>
      </w:pPr>
      <w:r w:rsidRPr="00252646">
        <w:rPr>
          <w:b/>
        </w:rPr>
        <w:t>11. Atsakomybė</w:t>
      </w:r>
    </w:p>
    <w:p w14:paraId="0CE56B6D" w14:textId="77777777" w:rsidR="00252646" w:rsidRPr="00252646" w:rsidRDefault="00252646" w:rsidP="00252646">
      <w:pPr>
        <w:jc w:val="both"/>
      </w:pPr>
      <w:r w:rsidRPr="00252646">
        <w:t xml:space="preserve">11.1. Pavėlavęs pristatyti prekes per Sutarties specialiojoje dalyje nurodytą terminą, </w:t>
      </w:r>
      <w:r w:rsidRPr="00252646">
        <w:rPr>
          <w:b/>
        </w:rPr>
        <w:t>Pardavėjas</w:t>
      </w:r>
      <w:r w:rsidRPr="00252646">
        <w:t xml:space="preserve"> moka </w:t>
      </w:r>
      <w:r w:rsidRPr="00252646">
        <w:rPr>
          <w:b/>
        </w:rPr>
        <w:t xml:space="preserve">Pirkėjui </w:t>
      </w:r>
      <w:r w:rsidRPr="00252646">
        <w:t xml:space="preserve">nuo 0,05 iki 0,2 % dydžio (konkretus dydis nurodomas Sutarties specialiojoje dalyje) nuo </w:t>
      </w:r>
      <w:r w:rsidRPr="00252646">
        <w:lastRenderedPageBreak/>
        <w:t>nepristatytų prekių kainos be PVM už kiekvieną uždelstą dieną/valandą (</w:t>
      </w:r>
      <w:r w:rsidRPr="00252646">
        <w:rPr>
          <w:i/>
        </w:rPr>
        <w:t>taikoma priklausomai nuo to, kaip įsipareigojimo terminas (dienomis ar valandomis) yra skaičiuojamas Sutarties specialiojoje dalyje</w:t>
      </w:r>
      <w:r w:rsidRPr="00252646">
        <w:t xml:space="preserve">) Šalių iš anksto sutartus minimalius nuostolius, kurių sumokėjimas neatleidžia </w:t>
      </w:r>
      <w:r w:rsidRPr="00252646">
        <w:rPr>
          <w:b/>
          <w:bCs/>
        </w:rPr>
        <w:t>Pardavėjo</w:t>
      </w:r>
      <w:r w:rsidRPr="00252646">
        <w:t xml:space="preserve"> nuo pareigos atlyginti visus </w:t>
      </w:r>
      <w:r w:rsidRPr="00252646">
        <w:rPr>
          <w:b/>
          <w:bCs/>
        </w:rPr>
        <w:t>Mokėtojo</w:t>
      </w:r>
      <w:r w:rsidRPr="00252646">
        <w:rPr>
          <w:b/>
        </w:rPr>
        <w:t xml:space="preserve"> </w:t>
      </w:r>
      <w:r w:rsidRPr="00252646">
        <w:t xml:space="preserve">patirtus nuostolius </w:t>
      </w:r>
      <w:r w:rsidRPr="00252646">
        <w:rPr>
          <w:b/>
        </w:rPr>
        <w:t>Pardavėjui</w:t>
      </w:r>
      <w:r w:rsidRPr="00252646">
        <w:t xml:space="preserve"> nevykdant arba netinkamai vykdant Sutartį. Šalių iš anksto sutartus minimalius nuostolius </w:t>
      </w:r>
      <w:r w:rsidRPr="00252646">
        <w:rPr>
          <w:b/>
        </w:rPr>
        <w:t>Pardavėjas</w:t>
      </w:r>
      <w:r w:rsidRPr="00252646">
        <w:t xml:space="preserve"> įsipareigoja sumokėti ne vėliau kaip per sąskaitoje faktūroje ar pareikalavime nurodytą terminą.</w:t>
      </w:r>
    </w:p>
    <w:p w14:paraId="5856F5B6" w14:textId="77777777" w:rsidR="00252646" w:rsidRPr="00252646" w:rsidRDefault="00252646" w:rsidP="00252646">
      <w:pPr>
        <w:jc w:val="both"/>
      </w:pPr>
      <w:r w:rsidRPr="00252646">
        <w:t>11.2</w:t>
      </w:r>
      <w:r w:rsidRPr="00252646">
        <w:rPr>
          <w:i/>
        </w:rPr>
        <w:t xml:space="preserve">. </w:t>
      </w:r>
      <w:r w:rsidRPr="00252646">
        <w:t xml:space="preserve">Kokybės garantijos termino metu pavėlavęs per Sutarties specialioje dalyje nustatytą terminą įvykdyti Sutarties bendrosios dalies 6.2 punkte nustatytus įsipareigojimus, </w:t>
      </w:r>
      <w:r w:rsidRPr="00252646">
        <w:rPr>
          <w:b/>
        </w:rPr>
        <w:t>Pardavėjas</w:t>
      </w:r>
      <w:r w:rsidRPr="00252646">
        <w:t xml:space="preserve"> moka </w:t>
      </w:r>
      <w:r w:rsidRPr="00252646">
        <w:rPr>
          <w:b/>
        </w:rPr>
        <w:t xml:space="preserve">Pirkėjui </w:t>
      </w:r>
      <w:r w:rsidRPr="00252646">
        <w:t>nuo 0,05 iki 0,2 % dydžio (konkretus dydis nurodomas Sutarties specialiojoje dalyje) nuo prekių, kurioms yra nesuteiktos pakaitinės prekės, kainos/įkainių</w:t>
      </w:r>
      <w:r w:rsidRPr="00252646">
        <w:rPr>
          <w:color w:val="FF0000"/>
        </w:rPr>
        <w:t xml:space="preserve"> </w:t>
      </w:r>
      <w:r w:rsidRPr="00252646">
        <w:t>be PVM už kiekvieną uždelstą dieną/valandą</w:t>
      </w:r>
      <w:r w:rsidRPr="00252646">
        <w:rPr>
          <w:i/>
        </w:rPr>
        <w:t xml:space="preserve"> </w:t>
      </w:r>
      <w:r w:rsidRPr="00252646">
        <w:t>Šalių iš anksto sutartus minimalius nuostolius,</w:t>
      </w:r>
      <w:r w:rsidRPr="00252646">
        <w:rPr>
          <w:bCs/>
        </w:rPr>
        <w:t xml:space="preserve"> kurių sumokėjimas neatleidžia </w:t>
      </w:r>
      <w:r w:rsidRPr="00252646">
        <w:rPr>
          <w:b/>
          <w:bCs/>
        </w:rPr>
        <w:t xml:space="preserve">Pardavėjo </w:t>
      </w:r>
      <w:r w:rsidRPr="00252646">
        <w:rPr>
          <w:bCs/>
        </w:rPr>
        <w:t xml:space="preserve">nuo pareigos atlyginti visus </w:t>
      </w:r>
      <w:r w:rsidRPr="00252646">
        <w:rPr>
          <w:b/>
          <w:bCs/>
        </w:rPr>
        <w:t>Mokėtojo</w:t>
      </w:r>
      <w:r w:rsidRPr="00252646">
        <w:rPr>
          <w:bCs/>
        </w:rPr>
        <w:t xml:space="preserve"> patirtus nuostolius</w:t>
      </w:r>
      <w:r w:rsidRPr="00252646">
        <w:t xml:space="preserve"> </w:t>
      </w:r>
      <w:r w:rsidRPr="00252646">
        <w:rPr>
          <w:b/>
        </w:rPr>
        <w:t>Pardavėjui</w:t>
      </w:r>
      <w:r w:rsidRPr="00252646">
        <w:t xml:space="preserve"> nevykdant arba netinkamai vykdant savo įsipareigojimus, susijusius su prekių garantija/tinkamumo naudoti terminu.</w:t>
      </w:r>
    </w:p>
    <w:p w14:paraId="1B1D1B0A" w14:textId="77777777" w:rsidR="00252646" w:rsidRPr="00252646" w:rsidRDefault="00252646" w:rsidP="00252646">
      <w:pPr>
        <w:jc w:val="both"/>
      </w:pPr>
      <w:r w:rsidRPr="00252646">
        <w:t xml:space="preserve">11.3. Garantinio/tinkamumo naudoti termino metu pavėlavęs per Sutarties specialioje dalyje nustatytą terminą įvykdyti Sutarties bendrosios dalies 6.3 punkte nustatytus įsipareigojimus, </w:t>
      </w:r>
      <w:r w:rsidRPr="00252646">
        <w:rPr>
          <w:b/>
        </w:rPr>
        <w:t>Pardavėjas</w:t>
      </w:r>
      <w:r w:rsidRPr="00252646">
        <w:t xml:space="preserve"> moka Pirkėjui nuo 0,05 iki 0,2 % dydžio (konkretus dydis nurodomas Sutarties specialiojoje dalyje) nuo prekių, kurių trūkumai nepašalinti, ar prekių, kurios yra nepakeistos, kainos</w:t>
      </w:r>
      <w:r w:rsidRPr="00252646">
        <w:rPr>
          <w:color w:val="FF0000"/>
        </w:rPr>
        <w:t xml:space="preserve"> </w:t>
      </w:r>
      <w:r w:rsidRPr="00252646">
        <w:t>be PVM už kiekvieną uždelstą dieną/valandą</w:t>
      </w:r>
      <w:r w:rsidRPr="00252646">
        <w:rPr>
          <w:i/>
        </w:rPr>
        <w:t xml:space="preserve"> </w:t>
      </w:r>
      <w:r w:rsidRPr="00252646">
        <w:t>Šalių iš anksto sutartus minimalius nuostolius,</w:t>
      </w:r>
      <w:r w:rsidRPr="00252646">
        <w:rPr>
          <w:bCs/>
        </w:rPr>
        <w:t xml:space="preserve"> kurių sumokėjimas neatleidžia </w:t>
      </w:r>
      <w:r w:rsidRPr="00252646">
        <w:rPr>
          <w:b/>
          <w:bCs/>
        </w:rPr>
        <w:t xml:space="preserve">Pardavėjo </w:t>
      </w:r>
      <w:r w:rsidRPr="00252646">
        <w:rPr>
          <w:bCs/>
        </w:rPr>
        <w:t xml:space="preserve">nuo pareigos atlyginti visus </w:t>
      </w:r>
      <w:r w:rsidRPr="00252646">
        <w:rPr>
          <w:b/>
          <w:bCs/>
        </w:rPr>
        <w:t xml:space="preserve">Mokėtojo </w:t>
      </w:r>
      <w:r w:rsidRPr="00252646">
        <w:rPr>
          <w:bCs/>
        </w:rPr>
        <w:t>patirtus nuostolius</w:t>
      </w:r>
      <w:r w:rsidRPr="00252646">
        <w:t xml:space="preserve"> </w:t>
      </w:r>
      <w:r w:rsidRPr="00252646">
        <w:rPr>
          <w:b/>
        </w:rPr>
        <w:t>Pardavėjui</w:t>
      </w:r>
      <w:r w:rsidRPr="00252646">
        <w:t xml:space="preserve"> nevykdant arba netinkamai vykdant savo įsipareigojimus, susijusius su prekių garantija/tinkamumo naudoti terminu.</w:t>
      </w:r>
    </w:p>
    <w:p w14:paraId="46A312E4" w14:textId="77777777" w:rsidR="00252646" w:rsidRPr="00252646" w:rsidRDefault="00252646" w:rsidP="00252646">
      <w:pPr>
        <w:jc w:val="both"/>
      </w:pPr>
      <w:r w:rsidRPr="00252646">
        <w:t>11.4. Nutraukus Sutartį dėl Sutarties bendrojoje dalyje 9.2.1, 9.2.2, 9.2.3, 9.2.5, 9.2.6, 9.2.7, 9.3 punktuose ar kitų Sutarties specialiojoje dalyje</w:t>
      </w:r>
      <w:r w:rsidRPr="00252646">
        <w:rPr>
          <w:b/>
        </w:rPr>
        <w:t xml:space="preserve"> </w:t>
      </w:r>
      <w:r w:rsidRPr="00252646">
        <w:t xml:space="preserve">išvardintų priežasčių, </w:t>
      </w:r>
      <w:r w:rsidRPr="00252646">
        <w:rPr>
          <w:b/>
        </w:rPr>
        <w:t>Pardavėjas</w:t>
      </w:r>
      <w:r w:rsidRPr="00252646">
        <w:t xml:space="preserve"> per 14 (keturiolika) dienų (skaičiuojant nuo Sutarties nutraukimo dienos) turi sumokėti</w:t>
      </w:r>
      <w:r w:rsidRPr="00252646">
        <w:rPr>
          <w:b/>
          <w:bCs/>
        </w:rPr>
        <w:t xml:space="preserve"> Pirkėjui</w:t>
      </w:r>
      <w:r w:rsidRPr="00252646">
        <w:rPr>
          <w:b/>
        </w:rPr>
        <w:t xml:space="preserve"> </w:t>
      </w:r>
      <w:r w:rsidRPr="00252646">
        <w:t>ne mažiau kaip</w:t>
      </w:r>
      <w:r w:rsidRPr="00252646">
        <w:rPr>
          <w:b/>
        </w:rPr>
        <w:t xml:space="preserve"> </w:t>
      </w:r>
      <w:r w:rsidRPr="00252646">
        <w:t>5</w:t>
      </w:r>
      <w:r w:rsidRPr="00252646">
        <w:rPr>
          <w:b/>
        </w:rPr>
        <w:t>-</w:t>
      </w:r>
      <w:r w:rsidRPr="00252646">
        <w:t xml:space="preserve">7  % sutarties kainos be PVM (arba bendros pasiūlymo kainos be PVM, arba bendros užsakymo kainos be PVM) (konkretus procentinis dydis arba konkreti fiksuota suma nurodoma Sutarties specialioje dalyje) </w:t>
      </w:r>
      <w:r w:rsidRPr="00252646">
        <w:rPr>
          <w:bCs/>
        </w:rPr>
        <w:t xml:space="preserve">Šalių </w:t>
      </w:r>
      <w:r w:rsidRPr="00252646">
        <w:t xml:space="preserve">iš anksto sutartų minimalių nuostolių, bet ne daugiau kaip visų pagal šią Sutartį neįvykdytų įsipareigojimų kainos be PVM. Šalių iš anksto sutartų minimalių nuostolių sumokėjimas neatleidžia </w:t>
      </w:r>
      <w:r w:rsidRPr="00252646">
        <w:rPr>
          <w:b/>
        </w:rPr>
        <w:t>Pardavėjo</w:t>
      </w:r>
      <w:r w:rsidRPr="00252646">
        <w:t xml:space="preserve"> nuo pareigos atlyginti visus </w:t>
      </w:r>
      <w:r w:rsidRPr="00252646">
        <w:rPr>
          <w:b/>
          <w:bCs/>
        </w:rPr>
        <w:t>Mokėtojo</w:t>
      </w:r>
      <w:r w:rsidRPr="00252646">
        <w:t xml:space="preserve"> patirtus nuostolius, </w:t>
      </w:r>
      <w:r w:rsidRPr="00252646">
        <w:rPr>
          <w:b/>
        </w:rPr>
        <w:t>Pardavėjui</w:t>
      </w:r>
      <w:r w:rsidRPr="00252646">
        <w:t xml:space="preserve"> nevykdant ar netinkamai vykdant sutartį. Šalių iš anksto sutartus minimalius nuostolius </w:t>
      </w:r>
      <w:r w:rsidRPr="00252646">
        <w:rPr>
          <w:b/>
        </w:rPr>
        <w:t>Pardavėjas</w:t>
      </w:r>
      <w:r w:rsidRPr="00252646">
        <w:t xml:space="preserve"> įsipareigoja sumokėti ne vėliau kaip per sąskaitoje faktūroje ar pareikalavime nurodytą terminą.</w:t>
      </w:r>
    </w:p>
    <w:p w14:paraId="7918A0DF" w14:textId="77777777" w:rsidR="00252646" w:rsidRPr="00252646" w:rsidRDefault="00252646" w:rsidP="00252646">
      <w:pPr>
        <w:jc w:val="both"/>
        <w:rPr>
          <w:b/>
        </w:rPr>
      </w:pPr>
      <w:r w:rsidRPr="00252646">
        <w:t xml:space="preserve">11.5. Nutraukus Sutartį dėl Sutarties bendrojoje dalyje 9.2.4 punkte nurodytos priežasties, </w:t>
      </w:r>
      <w:r w:rsidRPr="00252646">
        <w:rPr>
          <w:b/>
        </w:rPr>
        <w:t>Pardavėjas</w:t>
      </w:r>
      <w:r w:rsidRPr="00252646">
        <w:t xml:space="preserve"> per 7 (septynias) dienas (skaičiuojant nuo Sutarties nutraukimo dienos) turi sumokėti</w:t>
      </w:r>
      <w:r w:rsidRPr="00252646">
        <w:rPr>
          <w:b/>
          <w:bCs/>
        </w:rPr>
        <w:t xml:space="preserve"> Mokėtojui</w:t>
      </w:r>
      <w:r w:rsidRPr="00252646">
        <w:rPr>
          <w:b/>
        </w:rPr>
        <w:t xml:space="preserve"> </w:t>
      </w:r>
      <w:r w:rsidRPr="00252646">
        <w:t>prekių su trūkumais įsigijimo kainos be PVM dydžio</w:t>
      </w:r>
      <w:r w:rsidRPr="00252646">
        <w:rPr>
          <w:b/>
        </w:rPr>
        <w:t xml:space="preserve"> </w:t>
      </w:r>
      <w:r w:rsidRPr="00252646">
        <w:rPr>
          <w:bCs/>
        </w:rPr>
        <w:t xml:space="preserve">Šalių </w:t>
      </w:r>
      <w:r w:rsidRPr="00252646">
        <w:t xml:space="preserve">iš anksto sutartus minimalius nuostolius, bet ne daugiau kaip visų pagal šią Sutartį neįvykdytų įsipareigojimų kainos be PVM. Šalių iš anksto sutartų minimalių nuostolių sumokėjimas neatleidžia </w:t>
      </w:r>
      <w:r w:rsidRPr="00252646">
        <w:rPr>
          <w:b/>
        </w:rPr>
        <w:t>Pardavėjo</w:t>
      </w:r>
      <w:r w:rsidRPr="00252646">
        <w:t xml:space="preserve"> nuo pareigos atlyginti visus </w:t>
      </w:r>
      <w:r w:rsidRPr="00252646">
        <w:rPr>
          <w:b/>
        </w:rPr>
        <w:t>Mokėtojo</w:t>
      </w:r>
      <w:r w:rsidRPr="00252646">
        <w:t xml:space="preserve"> patirtus nuostolius, </w:t>
      </w:r>
      <w:r w:rsidRPr="00252646">
        <w:rPr>
          <w:b/>
        </w:rPr>
        <w:t>Pardavėjui</w:t>
      </w:r>
      <w:r w:rsidRPr="00252646">
        <w:t xml:space="preserve"> nevykdant ar netinkamai vykdant Sutartį. </w:t>
      </w:r>
    </w:p>
    <w:p w14:paraId="40E0885E" w14:textId="77777777" w:rsidR="00252646" w:rsidRPr="00252646" w:rsidRDefault="00252646" w:rsidP="00252646">
      <w:pPr>
        <w:jc w:val="both"/>
      </w:pPr>
      <w:r w:rsidRPr="00252646">
        <w:t xml:space="preserve">11.6. Kiti sutartinės atsakomybės taikymo </w:t>
      </w:r>
      <w:r w:rsidRPr="00252646">
        <w:rPr>
          <w:b/>
        </w:rPr>
        <w:t>Pardavėjui</w:t>
      </w:r>
      <w:r w:rsidRPr="00252646">
        <w:t xml:space="preserve"> atvejai nurodyti Sutarties specialiojoje dalyje.</w:t>
      </w:r>
    </w:p>
    <w:p w14:paraId="00DC53A5" w14:textId="77777777" w:rsidR="00252646" w:rsidRPr="00252646" w:rsidRDefault="00252646" w:rsidP="00252646">
      <w:pPr>
        <w:jc w:val="both"/>
      </w:pPr>
      <w:r w:rsidRPr="00252646">
        <w:t xml:space="preserve">11.7. Vadovaujantis Lietuvos Respublikos civilinio kodekso 6.253 str. 1 ir 3 dalimis, finansavimo vėlavimas iš biudžeto yra sąlyga visiškai atleidžianti nuo civilinės atsakomybės ir palūkanų mokėjimo </w:t>
      </w:r>
      <w:r w:rsidRPr="00252646">
        <w:rPr>
          <w:b/>
        </w:rPr>
        <w:t>Pardavėjui</w:t>
      </w:r>
      <w:r w:rsidRPr="00252646">
        <w:t xml:space="preserve"> už pavėluotą atsiskaitymą.</w:t>
      </w:r>
    </w:p>
    <w:p w14:paraId="1F819E16" w14:textId="77777777" w:rsidR="00252646" w:rsidRPr="00252646" w:rsidRDefault="00252646" w:rsidP="00252646">
      <w:pPr>
        <w:jc w:val="both"/>
      </w:pPr>
    </w:p>
    <w:p w14:paraId="4A9A6DDC" w14:textId="77777777" w:rsidR="00252646" w:rsidRPr="00252646" w:rsidRDefault="00252646" w:rsidP="00252646">
      <w:pPr>
        <w:jc w:val="both"/>
        <w:rPr>
          <w:b/>
        </w:rPr>
      </w:pPr>
      <w:r w:rsidRPr="00252646">
        <w:rPr>
          <w:b/>
        </w:rPr>
        <w:t>12. Sutarties galiojimas</w:t>
      </w:r>
    </w:p>
    <w:p w14:paraId="21757B49" w14:textId="77777777" w:rsidR="00252646" w:rsidRPr="00252646" w:rsidRDefault="00252646" w:rsidP="00252646">
      <w:pPr>
        <w:jc w:val="both"/>
      </w:pPr>
      <w:r w:rsidRPr="00252646">
        <w:t xml:space="preserve">12.1. Sutartis įsigalioja abiem Šalims ją pasirašius ir </w:t>
      </w:r>
      <w:r w:rsidRPr="00252646">
        <w:rPr>
          <w:b/>
        </w:rPr>
        <w:t>Pardavėjui</w:t>
      </w:r>
      <w:r w:rsidRPr="00252646">
        <w:t xml:space="preserve"> pateikus </w:t>
      </w:r>
      <w:r w:rsidRPr="00252646">
        <w:rPr>
          <w:b/>
        </w:rPr>
        <w:t xml:space="preserve">Pirkėjui </w:t>
      </w:r>
      <w:r w:rsidRPr="00252646">
        <w:t xml:space="preserve">Sutarties įvykdymo užtikrinimo banko garantiją ar draudimo bendrovės laidavimo raštą </w:t>
      </w:r>
      <w:r w:rsidRPr="00252646">
        <w:rPr>
          <w:i/>
        </w:rPr>
        <w:t>(Sutarties įsigaliojimo kai pateikiamas užtikrinimas sąlyga taikoma, jeigu Sutarties spec. dalyje nurodyta, kad Sutarties vykdymas bus užtikrintas laidavimu arba banko garantija)</w:t>
      </w:r>
      <w:r w:rsidRPr="00252646">
        <w:t xml:space="preserve">, užtikrinantį Sutarties bendrosios dalies 11.4 punkte nurodytos sumos sumokėjimą. Banko garantijoje ar draudimo bendrovės laidavimo rašte garantas/laiduotojas turi įsipareigoti </w:t>
      </w:r>
      <w:r w:rsidRPr="00252646">
        <w:rPr>
          <w:b/>
        </w:rPr>
        <w:t>Pirkėjui</w:t>
      </w:r>
      <w:r w:rsidRPr="00252646">
        <w:t xml:space="preserve"> sumokėti Sutarties bendrosios dalies 11.4 punkte nurodytą sumą </w:t>
      </w:r>
      <w:r w:rsidRPr="00252646">
        <w:rPr>
          <w:b/>
        </w:rPr>
        <w:t xml:space="preserve">Pirkėjui </w:t>
      </w:r>
      <w:r w:rsidRPr="00252646">
        <w:t>nutraukus Sutartį dėl bent vienos iš 9.2.1 -9.2.7, 9.3 punktuose ar kitų Sutarties specialiojoje dalyje</w:t>
      </w:r>
      <w:r w:rsidRPr="00252646">
        <w:rPr>
          <w:b/>
        </w:rPr>
        <w:t xml:space="preserve"> </w:t>
      </w:r>
      <w:r w:rsidRPr="00252646">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3075FF5" w14:textId="77777777" w:rsidR="00252646" w:rsidRPr="00252646" w:rsidRDefault="00252646" w:rsidP="00252646">
      <w:pPr>
        <w:jc w:val="both"/>
      </w:pPr>
      <w:r w:rsidRPr="00252646">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252646">
        <w:rPr>
          <w:b/>
        </w:rPr>
        <w:t xml:space="preserve">Pardavėjo </w:t>
      </w:r>
      <w:r w:rsidRPr="00252646">
        <w:t xml:space="preserve">kaltei, įvykdyti prievolę ir sumokėti įsipareigotą sumą, pinigus pervedant į </w:t>
      </w:r>
      <w:r w:rsidRPr="00252646">
        <w:rPr>
          <w:b/>
        </w:rPr>
        <w:t>Pirkėjo</w:t>
      </w:r>
      <w:r w:rsidRPr="00252646">
        <w:t xml:space="preserve"> sąskaitą.</w:t>
      </w:r>
    </w:p>
    <w:p w14:paraId="3CF91BF0" w14:textId="77777777" w:rsidR="00252646" w:rsidRPr="00252646" w:rsidRDefault="00252646" w:rsidP="00252646">
      <w:pPr>
        <w:jc w:val="both"/>
        <w:rPr>
          <w:b/>
        </w:rPr>
      </w:pPr>
      <w:r w:rsidRPr="00252646">
        <w:t>12.3.</w:t>
      </w:r>
      <w:r w:rsidRPr="00252646">
        <w:rPr>
          <w:b/>
        </w:rPr>
        <w:t xml:space="preserve"> Pardavėjas</w:t>
      </w:r>
      <w:r w:rsidRPr="00252646">
        <w:t xml:space="preserve"> ne vėliau kaip</w:t>
      </w:r>
      <w:r w:rsidRPr="00252646">
        <w:rPr>
          <w:b/>
        </w:rPr>
        <w:t xml:space="preserve"> </w:t>
      </w:r>
      <w:r w:rsidRPr="00252646">
        <w:t xml:space="preserve">per 5 (penkias) darbo dienas po Sutarties pasirašymo pateikia </w:t>
      </w:r>
      <w:r w:rsidRPr="00252646">
        <w:rPr>
          <w:b/>
        </w:rPr>
        <w:t xml:space="preserve">Pirkėjui </w:t>
      </w:r>
      <w:r w:rsidRPr="0025264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252646">
        <w:rPr>
          <w:b/>
        </w:rPr>
        <w:t>Pardavėjas</w:t>
      </w:r>
      <w:r w:rsidRPr="00252646">
        <w:t xml:space="preserve"> taip pat turi pateikti patvirtinimą iš draudimo bendrovės </w:t>
      </w:r>
      <w:r w:rsidRPr="00252646">
        <w:rPr>
          <w:color w:val="000000"/>
        </w:rPr>
        <w:t>(apmokėjimą įrodantį dokumentą ar pan.)</w:t>
      </w:r>
      <w:r w:rsidRPr="00252646">
        <w:t>, kad laidavimo raštas yra galiojantis</w:t>
      </w:r>
      <w:r w:rsidRPr="00252646">
        <w:rPr>
          <w:i/>
        </w:rPr>
        <w:t>.</w:t>
      </w:r>
      <w:r w:rsidRPr="00252646">
        <w:t xml:space="preserve"> Sutarties įvykdymo užtikrinimo banko garantijoje arba draudimo bendrovės laidavimo rašte nurodytos sumos sumokėjimas neturi būti siejamas su visišku </w:t>
      </w:r>
      <w:r w:rsidRPr="00252646">
        <w:rPr>
          <w:b/>
        </w:rPr>
        <w:t>Pirkėjo</w:t>
      </w:r>
      <w:r w:rsidRPr="00252646">
        <w:t xml:space="preserve"> patirtų nuostolių atlyginimu ir neatleidžia </w:t>
      </w:r>
      <w:r w:rsidRPr="00252646">
        <w:rPr>
          <w:b/>
        </w:rPr>
        <w:t>Pardavėjo</w:t>
      </w:r>
      <w:r w:rsidRPr="00252646">
        <w:t xml:space="preserve"> nuo pareigos juos atlyginti pilnai. </w:t>
      </w:r>
    </w:p>
    <w:p w14:paraId="3BB1892D" w14:textId="77777777" w:rsidR="00252646" w:rsidRPr="00252646" w:rsidRDefault="00252646" w:rsidP="00252646">
      <w:pPr>
        <w:jc w:val="both"/>
      </w:pPr>
      <w:r w:rsidRPr="00252646">
        <w:t xml:space="preserve">12.4. Jei Sutarties vykdymo metu sutarties įvykdymo užtikrinimą išdavęs juridinis asmuo (bankas ar draudimo bendrovė) negali vykdyti savo įsipareigojimų (sustabdoma veikla, paskelbiamas moratoriumas ir pan.), </w:t>
      </w:r>
      <w:r w:rsidRPr="00252646">
        <w:rPr>
          <w:b/>
        </w:rPr>
        <w:t>Pardavėjas</w:t>
      </w:r>
      <w:r w:rsidRPr="00252646">
        <w:t xml:space="preserve"> per 10 (dešimt) dienų pateikia naują Sutarties vykdymo užtikrinimą, tokiomis pačiomis sąlygomis kaip ir ankstesnysis. Jei </w:t>
      </w:r>
      <w:r w:rsidRPr="00252646">
        <w:rPr>
          <w:b/>
        </w:rPr>
        <w:t xml:space="preserve">Pardavėjas </w:t>
      </w:r>
      <w:r w:rsidRPr="00252646">
        <w:t xml:space="preserve">nepateikia naujo Sutarties įvykdymo užtikrinimo, </w:t>
      </w:r>
      <w:r w:rsidRPr="00252646">
        <w:rPr>
          <w:b/>
        </w:rPr>
        <w:t>Pirkėjas</w:t>
      </w:r>
      <w:r w:rsidRPr="00252646">
        <w:t xml:space="preserve"> turi teisę nutraukti Sutartį, Sutarties bendrosios dalies 9.2.5 punkte nustatyta tvarka.</w:t>
      </w:r>
    </w:p>
    <w:p w14:paraId="24E845A9" w14:textId="77777777" w:rsidR="00252646" w:rsidRPr="00252646" w:rsidRDefault="00252646" w:rsidP="00252646">
      <w:pPr>
        <w:jc w:val="both"/>
      </w:pPr>
      <w:r w:rsidRPr="00252646">
        <w:t xml:space="preserve">12.5. Sutarties įvykdymo užtikrinimas grąžinamas per 10 (dešimt) dienų nuo šio užtikrinimo galiojimo termino pabaigos </w:t>
      </w:r>
      <w:r w:rsidRPr="00252646">
        <w:rPr>
          <w:b/>
        </w:rPr>
        <w:t>Pardavėjui</w:t>
      </w:r>
      <w:r w:rsidRPr="00252646">
        <w:t xml:space="preserve"> pateikus raštišką prašymą.</w:t>
      </w:r>
    </w:p>
    <w:p w14:paraId="7DC534B7" w14:textId="77777777" w:rsidR="00252646" w:rsidRPr="00252646" w:rsidRDefault="00252646" w:rsidP="00252646">
      <w:pPr>
        <w:jc w:val="both"/>
      </w:pPr>
      <w:r w:rsidRPr="00252646">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18445E5" w14:textId="77777777" w:rsidR="00252646" w:rsidRPr="00252646" w:rsidRDefault="00252646" w:rsidP="00252646">
      <w:pPr>
        <w:tabs>
          <w:tab w:val="left" w:pos="-360"/>
          <w:tab w:val="left" w:pos="0"/>
          <w:tab w:val="left" w:pos="1701"/>
        </w:tabs>
        <w:jc w:val="both"/>
      </w:pPr>
      <w:r w:rsidRPr="00252646">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A7A2DF2" w14:textId="77777777" w:rsidR="00252646" w:rsidRPr="00252646" w:rsidRDefault="00252646" w:rsidP="00252646">
      <w:pPr>
        <w:jc w:val="both"/>
      </w:pPr>
      <w:r w:rsidRPr="00252646">
        <w:t>12.8. Sutartis gali būti pratęsta Sutarties specialiojoje dalyje nustatytomis sąlygomis.</w:t>
      </w:r>
    </w:p>
    <w:p w14:paraId="5C4168E4" w14:textId="77777777" w:rsidR="00252646" w:rsidRPr="00252646" w:rsidRDefault="00252646" w:rsidP="00252646">
      <w:pPr>
        <w:jc w:val="both"/>
      </w:pPr>
      <w:r w:rsidRPr="00252646">
        <w:t xml:space="preserve">12.9. Esant poreikiui, </w:t>
      </w:r>
      <w:r w:rsidRPr="00252646">
        <w:rPr>
          <w:b/>
        </w:rPr>
        <w:t>Pirkėjas</w:t>
      </w:r>
      <w:r w:rsidRPr="0025264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252646">
        <w:t>uose</w:t>
      </w:r>
      <w:proofErr w:type="spellEnd"/>
      <w:r w:rsidRPr="00252646">
        <w:t>) nenurodytas, tačiau su pirkimo objektu susijusias prekes</w:t>
      </w:r>
      <w:r w:rsidRPr="00252646">
        <w:rPr>
          <w:b/>
        </w:rPr>
        <w:t xml:space="preserve"> Pardavėjas</w:t>
      </w:r>
      <w:r w:rsidRPr="00252646">
        <w:t xml:space="preserve"> gali tiekti tik ne didesnėmis nei užsakymo dieną </w:t>
      </w:r>
      <w:r w:rsidRPr="00252646">
        <w:rPr>
          <w:b/>
        </w:rPr>
        <w:t xml:space="preserve">Pardavėjo </w:t>
      </w:r>
      <w:r w:rsidRPr="00252646">
        <w:t xml:space="preserve">prekybos vietoje, kataloge ar interneto svetainėje nurodytomis galiojančiomis šių prekių kainomis arba, jei tokios kainos neskelbiamos, </w:t>
      </w:r>
      <w:r w:rsidRPr="00252646">
        <w:rPr>
          <w:b/>
        </w:rPr>
        <w:t>Pardavėjo</w:t>
      </w:r>
      <w:r w:rsidRPr="00252646">
        <w:t xml:space="preserve"> pasiūlytomis, konkurencingomis ir rinką atitinkančiomis kainomis. Esant poreikiui įsigyti Sutartyje ir jos priede (-</w:t>
      </w:r>
      <w:proofErr w:type="spellStart"/>
      <w:r w:rsidRPr="00252646">
        <w:t>uose</w:t>
      </w:r>
      <w:proofErr w:type="spellEnd"/>
      <w:r w:rsidRPr="00252646">
        <w:t xml:space="preserve">) nenurodytų, tačiau su pirkimo objektu susijusių prekių </w:t>
      </w:r>
      <w:r w:rsidRPr="00252646">
        <w:rPr>
          <w:b/>
        </w:rPr>
        <w:t>Pirkėjas</w:t>
      </w:r>
      <w:r w:rsidRPr="00252646">
        <w:t xml:space="preserve"> ir </w:t>
      </w:r>
      <w:r w:rsidRPr="00252646">
        <w:rPr>
          <w:b/>
        </w:rPr>
        <w:t>Pardavėjas</w:t>
      </w:r>
      <w:r w:rsidRPr="00252646">
        <w:t xml:space="preserve"> sudaro papildomą rašytinį susitarimą, kurio sąlygos privalo būti analogiškos Sutarties sąlygoms, atitinkamai jas pritaikant prie naujai perkamų prekių </w:t>
      </w:r>
      <w:r w:rsidRPr="00252646">
        <w:rPr>
          <w:i/>
        </w:rPr>
        <w:t>(jei spec. dalyje nurodyta, kad ši sąlyga taikoma)</w:t>
      </w:r>
      <w:r w:rsidRPr="00252646">
        <w:t xml:space="preserve">. </w:t>
      </w:r>
    </w:p>
    <w:p w14:paraId="5461D3B6" w14:textId="77777777" w:rsidR="00252646" w:rsidRPr="00252646" w:rsidRDefault="00252646" w:rsidP="00252646">
      <w:pPr>
        <w:jc w:val="both"/>
      </w:pPr>
      <w:r w:rsidRPr="00252646">
        <w:t>12.10. Sutarties specialiojoje dalyje numatyta Sutarties galiojimo termino pabaiga nereiškia Šalių prievolių pagal Sutartį pabaigos ir neatleidžia Šalių nuo civilinės atsakomybės už Sutarties pažeidimą.</w:t>
      </w:r>
    </w:p>
    <w:p w14:paraId="4803C1A3" w14:textId="77777777" w:rsidR="00252646" w:rsidRPr="00252646" w:rsidRDefault="00252646" w:rsidP="00252646">
      <w:pPr>
        <w:jc w:val="both"/>
        <w:rPr>
          <w:b/>
        </w:rPr>
      </w:pPr>
    </w:p>
    <w:p w14:paraId="53285FDB" w14:textId="77777777" w:rsidR="00252646" w:rsidRPr="00252646" w:rsidRDefault="00252646" w:rsidP="00252646">
      <w:pPr>
        <w:ind w:right="125"/>
        <w:jc w:val="both"/>
        <w:rPr>
          <w:b/>
          <w:bCs/>
        </w:rPr>
      </w:pPr>
      <w:r w:rsidRPr="00252646">
        <w:rPr>
          <w:b/>
          <w:bCs/>
        </w:rPr>
        <w:t>13. Susirašinėjimas</w:t>
      </w:r>
    </w:p>
    <w:p w14:paraId="4EF24600" w14:textId="77777777" w:rsidR="00252646" w:rsidRPr="00252646" w:rsidRDefault="00252646" w:rsidP="00252646">
      <w:pPr>
        <w:ind w:right="125"/>
        <w:jc w:val="both"/>
      </w:pPr>
      <w:r w:rsidRPr="00252646">
        <w:t xml:space="preserve">13.1. </w:t>
      </w:r>
      <w:r w:rsidRPr="00252646">
        <w:rPr>
          <w:b/>
        </w:rPr>
        <w:t>Pirkėjo</w:t>
      </w:r>
      <w:r w:rsidRPr="00252646">
        <w:t xml:space="preserve"> ir </w:t>
      </w:r>
      <w:r w:rsidRPr="00252646">
        <w:rPr>
          <w:b/>
        </w:rPr>
        <w:t>Pardavėjo</w:t>
      </w:r>
      <w:r w:rsidRPr="00252646">
        <w:t xml:space="preserve"> vienas kitam siunčiami pranešimai lietuvių/anglų (</w:t>
      </w:r>
      <w:r w:rsidRPr="00252646">
        <w:rPr>
          <w:i/>
        </w:rPr>
        <w:t>taikoma, jeigu sutartis sudaroma anglų kalba</w:t>
      </w:r>
      <w:r w:rsidRPr="0025264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7447FD" w14:textId="77777777" w:rsidR="00252646" w:rsidRPr="00252646" w:rsidRDefault="00252646" w:rsidP="00252646">
      <w:pPr>
        <w:jc w:val="both"/>
      </w:pPr>
      <w:r w:rsidRPr="00252646">
        <w:t xml:space="preserve">13.2. Šalys įsipareigoja ne vėliau kaip per 3 (tris) darbo dienas raštu viena kitai pranešti apie Sutarties specialiojoje dalyje nurodytų Šalies rekvizitų pasikeitimą. Sutarties Šalis nepranešusi apie savo </w:t>
      </w:r>
      <w:r w:rsidRPr="00252646">
        <w:lastRenderedPageBreak/>
        <w:t>rekvizitų pasikeitimą laiku, negali reikšti pretenzijų dėl kitos Šalies veiksmų, atliktų vadovaujantis Sutartyje pateiktais Šalies rekvizitais.</w:t>
      </w:r>
    </w:p>
    <w:p w14:paraId="6AFA9484" w14:textId="77777777" w:rsidR="00252646" w:rsidRPr="00252646" w:rsidRDefault="00252646" w:rsidP="00252646">
      <w:pPr>
        <w:jc w:val="both"/>
        <w:rPr>
          <w:b/>
        </w:rPr>
      </w:pPr>
    </w:p>
    <w:p w14:paraId="2A208377" w14:textId="77777777" w:rsidR="00252646" w:rsidRPr="00252646" w:rsidRDefault="00252646" w:rsidP="00252646">
      <w:pPr>
        <w:jc w:val="both"/>
        <w:rPr>
          <w:b/>
          <w:bCs/>
          <w:lang w:eastAsia="en-US"/>
        </w:rPr>
      </w:pPr>
      <w:r w:rsidRPr="00252646">
        <w:rPr>
          <w:b/>
        </w:rPr>
        <w:t xml:space="preserve">14. </w:t>
      </w:r>
      <w:r w:rsidRPr="00252646">
        <w:rPr>
          <w:b/>
          <w:bCs/>
          <w:lang w:eastAsia="en-US"/>
        </w:rPr>
        <w:t>Informacijos konfidencialumas ir asmens duomenys</w:t>
      </w:r>
    </w:p>
    <w:p w14:paraId="3C603B48" w14:textId="77777777" w:rsidR="00252646" w:rsidRPr="00252646" w:rsidRDefault="00252646" w:rsidP="00252646">
      <w:pPr>
        <w:jc w:val="both"/>
      </w:pPr>
      <w:r w:rsidRPr="00252646">
        <w:t xml:space="preserve">14.1. Šalys privalo užtikrinti, kad informacija, kurią jos perduoda viena kitai, bus naudojama tik vykdant Sutartį ir nebus naudojama tokiu būdu, kuris pakenktų informaciją perdavusiai Šaliai. </w:t>
      </w:r>
    </w:p>
    <w:p w14:paraId="52CF04D5" w14:textId="77777777" w:rsidR="00252646" w:rsidRPr="00252646" w:rsidRDefault="00252646" w:rsidP="00252646">
      <w:pPr>
        <w:jc w:val="both"/>
      </w:pPr>
      <w:r w:rsidRPr="00252646">
        <w:t xml:space="preserve">14.2. Šalys įsipareigoja užtikrinti visos joms žinomos ir (ar) patikėtos informacijos slaptumą Sutarties galiojimo metu ir pasibaigus Sutarties galiojimo laikotarpiui ar ją nutraukus. </w:t>
      </w:r>
    </w:p>
    <w:p w14:paraId="6AF94AC0" w14:textId="77777777" w:rsidR="00252646" w:rsidRPr="00252646" w:rsidRDefault="00252646" w:rsidP="00252646">
      <w:pPr>
        <w:jc w:val="both"/>
      </w:pPr>
      <w:r w:rsidRPr="00252646">
        <w:rPr>
          <w:bCs/>
        </w:rPr>
        <w:t>14.3.</w:t>
      </w:r>
      <w:r w:rsidRPr="00252646">
        <w:rPr>
          <w:b/>
          <w:bCs/>
        </w:rPr>
        <w:t xml:space="preserve"> Pardavėjas</w:t>
      </w:r>
      <w:r w:rsidRPr="00252646">
        <w:t xml:space="preserve"> įsipareigoja be </w:t>
      </w:r>
      <w:r w:rsidRPr="00252646">
        <w:rPr>
          <w:b/>
          <w:bCs/>
        </w:rPr>
        <w:t>Pirkėjo</w:t>
      </w:r>
      <w:r w:rsidRPr="00252646">
        <w:t xml:space="preserve"> išankstinio rašytinio sutikimo nenaudoti </w:t>
      </w:r>
      <w:r w:rsidRPr="00252646">
        <w:rPr>
          <w:b/>
        </w:rPr>
        <w:t>Pirkėjo</w:t>
      </w:r>
      <w:r w:rsidRPr="00252646">
        <w:t xml:space="preserve"> jam pateiktos informacijos nei savo, nei bet kokių trečiųjų asmenų naudai, neatskleisti tokios informacijos kitiems asmenims, išskyrus Lietuvos Respublikos teisės aktuose ir Sutartyje numatytus atvejus.</w:t>
      </w:r>
    </w:p>
    <w:p w14:paraId="78B58CC0" w14:textId="77777777" w:rsidR="00252646" w:rsidRPr="00252646" w:rsidRDefault="00252646" w:rsidP="00252646">
      <w:pPr>
        <w:jc w:val="both"/>
      </w:pPr>
      <w:r w:rsidRPr="00252646">
        <w:t xml:space="preserve">14.4. Sutartyje ir jos prieduose nurodyti asmens duomenys (vardai, pavardės, pareigos, el. paštas, ar telefono numeris) gali būti naudojami tik nustatant Šalių, </w:t>
      </w:r>
      <w:r w:rsidRPr="00252646">
        <w:rPr>
          <w:b/>
        </w:rPr>
        <w:t>Mokėtojo</w:t>
      </w:r>
      <w:r w:rsidRPr="00252646">
        <w:t xml:space="preserve"> ar </w:t>
      </w:r>
      <w:r w:rsidRPr="00252646">
        <w:rPr>
          <w:b/>
        </w:rPr>
        <w:t>Gavėjo</w:t>
      </w:r>
      <w:r w:rsidRPr="00252646">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7E59C41" w14:textId="77777777" w:rsidR="00252646" w:rsidRPr="00252646" w:rsidRDefault="00252646" w:rsidP="00252646">
      <w:pPr>
        <w:jc w:val="both"/>
      </w:pPr>
      <w:r w:rsidRPr="00252646">
        <w:t xml:space="preserve">14.5. Sutarties šalys užtikrina, kad su asmens duomenimis tvarkomais vykdant Sutartį susipažins tik tie asmenys, kuriems tai yra būtina vykdant įsipareigojimus pagal Sutartį. </w:t>
      </w:r>
    </w:p>
    <w:p w14:paraId="6EA86937" w14:textId="77777777" w:rsidR="00252646" w:rsidRPr="00252646" w:rsidRDefault="00252646" w:rsidP="00252646">
      <w:pPr>
        <w:jc w:val="both"/>
      </w:pPr>
      <w:r w:rsidRPr="00252646">
        <w:t xml:space="preserve">14.6. Sutartyje ir jos prieduose nurodyti asmens duomenys be atskiro kitos Šalies sutikimo negali būti perduoti tretiesiems asmenims, išskyrus </w:t>
      </w:r>
      <w:r w:rsidRPr="00252646">
        <w:rPr>
          <w:b/>
        </w:rPr>
        <w:t>Pardavėjo</w:t>
      </w:r>
      <w:r w:rsidRPr="00252646">
        <w:t xml:space="preserve"> įvardintus subtiekėjus, </w:t>
      </w:r>
      <w:r w:rsidRPr="00252646">
        <w:rPr>
          <w:b/>
        </w:rPr>
        <w:t>Mokėtoją</w:t>
      </w:r>
      <w:r w:rsidRPr="00252646">
        <w:t xml:space="preserve"> ir </w:t>
      </w:r>
      <w:r w:rsidRPr="00252646">
        <w:rPr>
          <w:b/>
        </w:rPr>
        <w:t>Gavėją</w:t>
      </w:r>
      <w:r w:rsidRPr="0025264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DD949A2" w14:textId="77777777" w:rsidR="00252646" w:rsidRPr="00252646" w:rsidRDefault="00252646" w:rsidP="00252646">
      <w:pPr>
        <w:jc w:val="both"/>
      </w:pPr>
      <w:r w:rsidRPr="0025264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3EAA000" w14:textId="77777777" w:rsidR="00252646" w:rsidRPr="00252646" w:rsidRDefault="00252646" w:rsidP="00252646">
      <w:pPr>
        <w:jc w:val="both"/>
      </w:pPr>
      <w:r w:rsidRPr="0025264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08D2CC" w14:textId="77777777" w:rsidR="00252646" w:rsidRPr="00252646" w:rsidRDefault="00252646" w:rsidP="00252646">
      <w:pPr>
        <w:jc w:val="both"/>
      </w:pPr>
      <w:r w:rsidRPr="0025264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8BE229" w14:textId="77777777" w:rsidR="00252646" w:rsidRPr="00252646" w:rsidRDefault="00252646" w:rsidP="00252646">
      <w:pPr>
        <w:jc w:val="both"/>
      </w:pPr>
      <w:r w:rsidRPr="00252646">
        <w:t>14.10. Šalys neatlygina viena kitos patirtų išlaidų ir nuostolių dėl asmens duomenų tvarkymo įsipareigojimų pagal šią Sutartį vykdymo.</w:t>
      </w:r>
    </w:p>
    <w:p w14:paraId="3D6FF0B9" w14:textId="77777777" w:rsidR="00252646" w:rsidRPr="00252646" w:rsidRDefault="00252646" w:rsidP="00252646">
      <w:pPr>
        <w:jc w:val="both"/>
      </w:pPr>
      <w:r w:rsidRPr="00252646">
        <w:t xml:space="preserve">14.11. Pažeidęs Sutarties bendrosios dalies 14.3 punkte numatytą įsipareigojimą </w:t>
      </w:r>
      <w:r w:rsidRPr="00252646">
        <w:rPr>
          <w:b/>
        </w:rPr>
        <w:t xml:space="preserve">Pardavėjas </w:t>
      </w:r>
      <w:r w:rsidRPr="00252646">
        <w:t>privalo</w:t>
      </w:r>
      <w:r w:rsidRPr="00252646">
        <w:rPr>
          <w:b/>
        </w:rPr>
        <w:t xml:space="preserve"> Pirkėjui </w:t>
      </w:r>
      <w:r w:rsidRPr="00252646">
        <w:t>sumokėti 10 proc. dydžio maksimalios Sutarties vertės/pasiūlymo kainos be PVM Šalių iš anksto sutartų minimalių nuostolių dydžio sumą ir atlyginti kitus dėl tokio pažeidimo padarytus nuostolius.</w:t>
      </w:r>
    </w:p>
    <w:p w14:paraId="0A72BB08" w14:textId="77777777" w:rsidR="00252646" w:rsidRPr="00252646" w:rsidRDefault="00252646" w:rsidP="00252646">
      <w:pPr>
        <w:jc w:val="both"/>
        <w:rPr>
          <w:b/>
        </w:rPr>
      </w:pPr>
    </w:p>
    <w:p w14:paraId="6E7DE2DE" w14:textId="77777777" w:rsidR="00252646" w:rsidRPr="00252646" w:rsidRDefault="00252646" w:rsidP="00252646">
      <w:pPr>
        <w:jc w:val="both"/>
        <w:rPr>
          <w:b/>
        </w:rPr>
      </w:pPr>
      <w:r w:rsidRPr="00252646">
        <w:rPr>
          <w:b/>
        </w:rPr>
        <w:t>15. Baigiamosios nuostatos</w:t>
      </w:r>
    </w:p>
    <w:p w14:paraId="6E754AFE" w14:textId="77777777" w:rsidR="00252646" w:rsidRPr="00252646" w:rsidRDefault="00252646" w:rsidP="00252646">
      <w:pPr>
        <w:jc w:val="both"/>
      </w:pPr>
      <w:r w:rsidRPr="00252646">
        <w:t>15.1. Sutartis sudaryta lietuvių/anglų, lietuvių ir anglų kalba dviem/keturiais egzemplioriais (po vieną/du kiekvienai Šaliai) (</w:t>
      </w:r>
      <w:r w:rsidRPr="00252646">
        <w:rPr>
          <w:i/>
        </w:rPr>
        <w:t>taikoma priklausomai nuo to</w:t>
      </w:r>
      <w:r w:rsidRPr="00252646">
        <w:t xml:space="preserve"> </w:t>
      </w:r>
      <w:r w:rsidRPr="00252646">
        <w:rPr>
          <w:i/>
        </w:rPr>
        <w:t>kokiomis kalbomis bus sudaroma sutartis</w:t>
      </w:r>
      <w:r w:rsidRPr="00252646">
        <w:t xml:space="preserve">). Abu tekstai autentiški ir turi vienodą teisinę galią. Atsiradus </w:t>
      </w:r>
      <w:proofErr w:type="spellStart"/>
      <w:r w:rsidRPr="00252646">
        <w:t>neatitikimams</w:t>
      </w:r>
      <w:proofErr w:type="spellEnd"/>
      <w:r w:rsidRPr="00252646">
        <w:t xml:space="preserve"> tarp tekstų lietuvių ir anglų kalbomis, pirmenybė teikiama tekstui anglų kalba (taikoma, jeigu sutartis sudaroma su užsienio pardavėju </w:t>
      </w:r>
      <w:r w:rsidRPr="00252646">
        <w:rPr>
          <w:i/>
        </w:rPr>
        <w:t xml:space="preserve">lietuvių ir anglų kalba </w:t>
      </w:r>
      <w:r w:rsidRPr="00252646">
        <w:t>).</w:t>
      </w:r>
    </w:p>
    <w:p w14:paraId="24CAE54A" w14:textId="77777777" w:rsidR="00252646" w:rsidRPr="00252646" w:rsidRDefault="00252646" w:rsidP="00252646">
      <w:pPr>
        <w:jc w:val="both"/>
      </w:pPr>
      <w:r w:rsidRPr="00252646">
        <w:t xml:space="preserve">15.2. Šią Sutartį sudaro Sutarties bendroji ir specialioji dalys bei Sutarties priedas (-ai). Visi šios Sutarties priedai yra neatskiriama Sutarties dalis. </w:t>
      </w:r>
    </w:p>
    <w:p w14:paraId="16CB1AD5" w14:textId="77777777" w:rsidR="00252646" w:rsidRPr="00252646" w:rsidRDefault="00252646" w:rsidP="00252646">
      <w:pPr>
        <w:jc w:val="both"/>
      </w:pPr>
      <w:r w:rsidRPr="00252646">
        <w:lastRenderedPageBreak/>
        <w:t>15.3. Nė viena iš Šalių neturi teisės perduoti trečiajam asmeniui teisių ir įsipareigojimų pagal šią Sutartį be išankstinio raštiško kitos Šalies sutikimo.</w:t>
      </w:r>
    </w:p>
    <w:p w14:paraId="08D113C8" w14:textId="77777777" w:rsidR="00252646" w:rsidRPr="00252646" w:rsidRDefault="00252646" w:rsidP="00252646">
      <w:pPr>
        <w:jc w:val="both"/>
      </w:pPr>
      <w:r w:rsidRPr="00252646">
        <w:t xml:space="preserve">15.4. Pažeidęs šios sutarties dalies 15.3 punkte nurodytą įpareigojimą </w:t>
      </w:r>
      <w:r w:rsidRPr="00252646">
        <w:rPr>
          <w:b/>
        </w:rPr>
        <w:t>Pardavėjas</w:t>
      </w:r>
      <w:r w:rsidRPr="00252646">
        <w:t xml:space="preserve"> moka </w:t>
      </w:r>
      <w:r w:rsidRPr="00252646">
        <w:rPr>
          <w:b/>
        </w:rPr>
        <w:t xml:space="preserve">Pirkėjui </w:t>
      </w:r>
      <w:r w:rsidRPr="00252646">
        <w:t>5 proc. maksimalios Sutarties/pasiūlymo</w:t>
      </w:r>
      <w:r w:rsidRPr="00252646">
        <w:rPr>
          <w:b/>
        </w:rPr>
        <w:t xml:space="preserve"> </w:t>
      </w:r>
      <w:r w:rsidRPr="00252646">
        <w:t>kainos be PVM dydžio šalių iš anksto sutartų minimalių nuostolių sumą, jeigu Sutarties specialiojoje dalyje nenustatyta kitaip.</w:t>
      </w:r>
    </w:p>
    <w:p w14:paraId="57F08E30" w14:textId="77777777" w:rsidR="00252646" w:rsidRPr="00252646" w:rsidRDefault="00252646" w:rsidP="00252646">
      <w:pPr>
        <w:jc w:val="both"/>
      </w:pPr>
      <w:r w:rsidRPr="00252646">
        <w:t xml:space="preserve">15.5. </w:t>
      </w:r>
      <w:r w:rsidRPr="00252646">
        <w:rPr>
          <w:b/>
        </w:rPr>
        <w:t>Pardavėjas</w:t>
      </w:r>
      <w:r w:rsidRPr="00252646">
        <w:t xml:space="preserve"> garantuoja, kad turi visas Sutarties įvykdymui reikalingas licencijas. </w:t>
      </w:r>
      <w:r w:rsidRPr="00252646">
        <w:rPr>
          <w:b/>
        </w:rPr>
        <w:t>Pardavėjas</w:t>
      </w:r>
      <w:r w:rsidRPr="00252646">
        <w:t xml:space="preserve"> įsipareigoja atlyginti nuostolius, jeigu būtų pateikta pretenzijų ar iškelta bylų dėl patentų ar licencijų pažeidimų, kylančių iš Sutarties ar padarytų ją vykdant. </w:t>
      </w:r>
    </w:p>
    <w:p w14:paraId="428B998F" w14:textId="77777777" w:rsidR="00252646" w:rsidRPr="00252646" w:rsidRDefault="00252646" w:rsidP="00252646">
      <w:pPr>
        <w:tabs>
          <w:tab w:val="left" w:pos="-360"/>
          <w:tab w:val="left" w:pos="0"/>
          <w:tab w:val="left" w:pos="1701"/>
        </w:tabs>
        <w:jc w:val="both"/>
        <w:rPr>
          <w:highlight w:val="yellow"/>
        </w:rPr>
      </w:pPr>
      <w:r w:rsidRPr="0025264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08EDFCA" w14:textId="77777777" w:rsidR="00252646" w:rsidRPr="00252646" w:rsidRDefault="00252646" w:rsidP="00252646">
      <w:pPr>
        <w:jc w:val="both"/>
        <w:rPr>
          <w:bCs/>
          <w:color w:val="000000"/>
        </w:rPr>
      </w:pPr>
      <w:r w:rsidRPr="00252646">
        <w:rPr>
          <w:color w:val="000000"/>
        </w:rPr>
        <w:t xml:space="preserve">15.7. </w:t>
      </w:r>
      <w:r w:rsidRPr="00252646">
        <w:rPr>
          <w:bCs/>
          <w:color w:val="000000"/>
        </w:rPr>
        <w:t>Sutarties vykdymas gali būti aiškinamas Šalių raštišku sutarimu nekeičiant Sutarties sąlygų.</w:t>
      </w:r>
    </w:p>
    <w:p w14:paraId="042BFDE3" w14:textId="77777777" w:rsidR="00252646" w:rsidRPr="00252646" w:rsidRDefault="00252646" w:rsidP="00252646">
      <w:pPr>
        <w:jc w:val="both"/>
        <w:rPr>
          <w:color w:val="000000"/>
        </w:rPr>
      </w:pPr>
      <w:r w:rsidRPr="00252646">
        <w:rPr>
          <w:bCs/>
          <w:color w:val="000000"/>
        </w:rPr>
        <w:t xml:space="preserve">15.8. </w:t>
      </w:r>
      <w:r w:rsidRPr="00252646">
        <w:rPr>
          <w:color w:val="000000"/>
        </w:rPr>
        <w:t>Subtiekėjo (-ų)/</w:t>
      </w:r>
      <w:proofErr w:type="spellStart"/>
      <w:r w:rsidRPr="00252646">
        <w:rPr>
          <w:color w:val="000000"/>
        </w:rPr>
        <w:t>subteikėjo</w:t>
      </w:r>
      <w:proofErr w:type="spellEnd"/>
      <w:r w:rsidRPr="00252646">
        <w:rPr>
          <w:color w:val="000000"/>
        </w:rPr>
        <w:t xml:space="preserve"> pavadinimas, jo (-ų) vykdomų sutartinių įsipareigojimų dalis yra nurodyti Sutarties specialiojoje dalyje.</w:t>
      </w:r>
    </w:p>
    <w:p w14:paraId="26B7951B" w14:textId="77777777" w:rsidR="00252646" w:rsidRPr="00252646" w:rsidRDefault="00252646" w:rsidP="00252646">
      <w:pPr>
        <w:jc w:val="both"/>
        <w:rPr>
          <w:color w:val="000000"/>
        </w:rPr>
      </w:pPr>
      <w:r w:rsidRPr="00252646">
        <w:rPr>
          <w:color w:val="000000"/>
        </w:rPr>
        <w:t xml:space="preserve">15.9. Sutarties vykdymo metu </w:t>
      </w:r>
      <w:r w:rsidRPr="00252646">
        <w:t>Sutartyje nurodytas (-i) subtiekėjas (-ai)/</w:t>
      </w:r>
      <w:proofErr w:type="spellStart"/>
      <w:r w:rsidRPr="00252646">
        <w:t>subteikėjas</w:t>
      </w:r>
      <w:proofErr w:type="spellEnd"/>
      <w:r w:rsidRPr="00252646">
        <w:t xml:space="preserve"> (-ai) gali būti keičiamas (-i) kitu (-</w:t>
      </w:r>
      <w:proofErr w:type="spellStart"/>
      <w:r w:rsidRPr="00252646">
        <w:t>ais</w:t>
      </w:r>
      <w:proofErr w:type="spellEnd"/>
      <w:r w:rsidRPr="00252646">
        <w:t>) subtiekėju (-</w:t>
      </w:r>
      <w:proofErr w:type="spellStart"/>
      <w:r w:rsidRPr="00252646">
        <w:t>ais</w:t>
      </w:r>
      <w:proofErr w:type="spellEnd"/>
      <w:r w:rsidRPr="00252646">
        <w:t>)/</w:t>
      </w:r>
      <w:proofErr w:type="spellStart"/>
      <w:r w:rsidRPr="00252646">
        <w:t>subteikėju</w:t>
      </w:r>
      <w:proofErr w:type="spellEnd"/>
      <w:r w:rsidRPr="00252646">
        <w:t xml:space="preserve"> (-</w:t>
      </w:r>
      <w:proofErr w:type="spellStart"/>
      <w:r w:rsidRPr="00252646">
        <w:t>ais</w:t>
      </w:r>
      <w:proofErr w:type="spellEnd"/>
      <w:r w:rsidRPr="00252646">
        <w:t xml:space="preserve">) dėl objektyvių aplinkybių, kurių </w:t>
      </w:r>
      <w:r w:rsidRPr="00252646">
        <w:rPr>
          <w:b/>
        </w:rPr>
        <w:t xml:space="preserve">Pardavėjui </w:t>
      </w:r>
      <w:r w:rsidRPr="00252646">
        <w:t xml:space="preserve">nebuvo galima numatyti paraiškos/pasiūlymo pateikimo momentu. Sutartyje nustatyto subtiekėjo (-ų)/ </w:t>
      </w:r>
      <w:proofErr w:type="spellStart"/>
      <w:r w:rsidRPr="00252646">
        <w:t>subteikėjo</w:t>
      </w:r>
      <w:proofErr w:type="spellEnd"/>
      <w:r w:rsidRPr="00252646">
        <w:t xml:space="preserve"> (-ų) keitimas kitu galimas tik iš anksto raštu suderinus su </w:t>
      </w:r>
      <w:r w:rsidRPr="00252646">
        <w:rPr>
          <w:b/>
        </w:rPr>
        <w:t>Pirkėju</w:t>
      </w:r>
      <w:r w:rsidRPr="00252646">
        <w:t xml:space="preserve">.  Prašymas dėl Sutartyje nustatyto subtiekėjo (ų)/ </w:t>
      </w:r>
      <w:proofErr w:type="spellStart"/>
      <w:r w:rsidRPr="00252646">
        <w:t>subteikėjo</w:t>
      </w:r>
      <w:proofErr w:type="spellEnd"/>
      <w:r w:rsidRPr="00252646">
        <w:t xml:space="preserve"> (-ų) keitimo kitu </w:t>
      </w:r>
      <w:r w:rsidRPr="00252646">
        <w:rPr>
          <w:b/>
        </w:rPr>
        <w:t xml:space="preserve">Pirkėjui </w:t>
      </w:r>
      <w:r w:rsidRPr="00252646">
        <w:t>pateikiamas raštu, nurodant tokio keitimo priežastis, kartu pateikiant pagrindžiančius dokumentus, kad naujas subtiekėjas (-ai)/</w:t>
      </w:r>
      <w:proofErr w:type="spellStart"/>
      <w:r w:rsidRPr="00252646">
        <w:t>subteikėjas</w:t>
      </w:r>
      <w:proofErr w:type="spellEnd"/>
      <w:r w:rsidRPr="00252646">
        <w:t xml:space="preserve"> (ai) atitinka visus subtiekėjui (-</w:t>
      </w:r>
      <w:proofErr w:type="spellStart"/>
      <w:r w:rsidRPr="00252646">
        <w:t>ams</w:t>
      </w:r>
      <w:proofErr w:type="spellEnd"/>
      <w:r w:rsidRPr="00252646">
        <w:t>)/</w:t>
      </w:r>
      <w:proofErr w:type="spellStart"/>
      <w:r w:rsidRPr="00252646">
        <w:t>subteikėjui</w:t>
      </w:r>
      <w:proofErr w:type="spellEnd"/>
      <w:r w:rsidRPr="00252646">
        <w:t xml:space="preserve"> (-</w:t>
      </w:r>
      <w:proofErr w:type="spellStart"/>
      <w:r w:rsidRPr="00252646">
        <w:t>ams</w:t>
      </w:r>
      <w:proofErr w:type="spellEnd"/>
      <w:r w:rsidRPr="00252646">
        <w:t xml:space="preserve">)  viešojo pirkimo, kurio pagrindu pasirašyta ši Sutartis, dokumentuose nustatytus reikalavimus, o </w:t>
      </w:r>
      <w:r w:rsidRPr="00252646">
        <w:rPr>
          <w:b/>
        </w:rPr>
        <w:t xml:space="preserve">Pardavėjas </w:t>
      </w:r>
      <w:r w:rsidRPr="00252646">
        <w:t xml:space="preserve">dėl subtiekėjo pasikeitimo neprarado pirkimo dokumentuose nustatytos minimalios kvalifikacijos. </w:t>
      </w:r>
      <w:r w:rsidRPr="00252646">
        <w:rPr>
          <w:color w:val="000000"/>
        </w:rPr>
        <w:t>Sutartyje nustatyto subtiekėjo (-ų)/</w:t>
      </w:r>
      <w:proofErr w:type="spellStart"/>
      <w:r w:rsidRPr="00252646">
        <w:rPr>
          <w:color w:val="000000"/>
        </w:rPr>
        <w:t>subteikėjo</w:t>
      </w:r>
      <w:proofErr w:type="spellEnd"/>
      <w:r w:rsidRPr="00252646">
        <w:rPr>
          <w:color w:val="000000"/>
        </w:rPr>
        <w:t xml:space="preserve"> (-ų) pakeitimas kitu subtiekėju (-</w:t>
      </w:r>
      <w:proofErr w:type="spellStart"/>
      <w:r w:rsidRPr="00252646">
        <w:rPr>
          <w:color w:val="000000"/>
        </w:rPr>
        <w:t>ais</w:t>
      </w:r>
      <w:proofErr w:type="spellEnd"/>
      <w:r w:rsidRPr="00252646">
        <w:rPr>
          <w:color w:val="000000"/>
        </w:rPr>
        <w:t xml:space="preserve">)/ </w:t>
      </w:r>
      <w:proofErr w:type="spellStart"/>
      <w:r w:rsidRPr="00252646">
        <w:rPr>
          <w:color w:val="000000"/>
        </w:rPr>
        <w:t>subteikėju</w:t>
      </w:r>
      <w:proofErr w:type="spellEnd"/>
      <w:r w:rsidRPr="00252646">
        <w:rPr>
          <w:color w:val="000000"/>
        </w:rPr>
        <w:t xml:space="preserve"> (-</w:t>
      </w:r>
      <w:proofErr w:type="spellStart"/>
      <w:r w:rsidRPr="00252646">
        <w:rPr>
          <w:color w:val="000000"/>
        </w:rPr>
        <w:t>ais</w:t>
      </w:r>
      <w:proofErr w:type="spellEnd"/>
      <w:r w:rsidRPr="00252646">
        <w:rPr>
          <w:color w:val="000000"/>
        </w:rPr>
        <w:t>) įforminamas rašytiniu Sutarties pakeitimu (</w:t>
      </w:r>
      <w:r w:rsidRPr="00252646">
        <w:rPr>
          <w:i/>
          <w:color w:val="000000"/>
        </w:rPr>
        <w:t>taikoma, jei Pardavėjas juos numato pasitelkti</w:t>
      </w:r>
      <w:r w:rsidRPr="00252646">
        <w:rPr>
          <w:color w:val="000000"/>
        </w:rPr>
        <w:t>).</w:t>
      </w:r>
    </w:p>
    <w:p w14:paraId="6BDFEF27" w14:textId="77777777" w:rsidR="00252646" w:rsidRPr="00252646" w:rsidRDefault="00252646" w:rsidP="00252646">
      <w:pPr>
        <w:jc w:val="both"/>
      </w:pPr>
      <w:r w:rsidRPr="00252646">
        <w:t>15.10.</w:t>
      </w:r>
      <w:r w:rsidRPr="00252646">
        <w:rPr>
          <w:b/>
        </w:rPr>
        <w:t xml:space="preserve"> Pardavėjo </w:t>
      </w:r>
      <w:r w:rsidRPr="00252646">
        <w:t>paskirtas asmuo/asmenys, kurie atstovauja</w:t>
      </w:r>
      <w:r w:rsidRPr="00252646">
        <w:rPr>
          <w:b/>
        </w:rPr>
        <w:t xml:space="preserve"> Pardavėjui</w:t>
      </w:r>
      <w:r w:rsidRPr="00252646">
        <w:t>,</w:t>
      </w:r>
      <w:r w:rsidRPr="00252646">
        <w:rPr>
          <w:b/>
        </w:rPr>
        <w:t xml:space="preserve"> </w:t>
      </w:r>
      <w:r w:rsidRPr="00252646">
        <w:t>priiminėja ir tvirtina</w:t>
      </w:r>
      <w:r w:rsidRPr="00252646">
        <w:rPr>
          <w:b/>
        </w:rPr>
        <w:t xml:space="preserve"> Pirkėjo </w:t>
      </w:r>
      <w:r w:rsidRPr="00252646">
        <w:t xml:space="preserve">teikiamus prekių užsakymus, tiekiamų prekių sąmatą, dalyvauja susitikimuose su </w:t>
      </w:r>
      <w:r w:rsidRPr="00252646">
        <w:rPr>
          <w:b/>
        </w:rPr>
        <w:t xml:space="preserve">Pirkėju </w:t>
      </w:r>
      <w:r w:rsidRPr="00252646">
        <w:t xml:space="preserve">ir atlieka kitus veiksmus, būtinus tinkamam šios Sutarties vykdymui yra nurodyti Sutarties specialiojoje dalyje. </w:t>
      </w:r>
    </w:p>
    <w:p w14:paraId="08E68A85" w14:textId="77777777" w:rsidR="00252646" w:rsidRPr="00252646" w:rsidRDefault="00252646" w:rsidP="00252646">
      <w:pPr>
        <w:jc w:val="both"/>
      </w:pPr>
      <w:r w:rsidRPr="00252646">
        <w:t xml:space="preserve">15.11. </w:t>
      </w:r>
      <w:r w:rsidRPr="00252646">
        <w:rPr>
          <w:b/>
        </w:rPr>
        <w:t xml:space="preserve">Pirkėjo </w:t>
      </w:r>
      <w:r w:rsidRPr="00252646">
        <w:t>paskirti asmuo/asmenys, kurie atstovauja</w:t>
      </w:r>
      <w:r w:rsidRPr="00252646">
        <w:rPr>
          <w:b/>
        </w:rPr>
        <w:t xml:space="preserve"> Pirkėjui, </w:t>
      </w:r>
      <w:r w:rsidRPr="00252646">
        <w:t>teikia</w:t>
      </w:r>
      <w:r w:rsidRPr="00252646">
        <w:rPr>
          <w:b/>
        </w:rPr>
        <w:t xml:space="preserve"> Pardavėjui </w:t>
      </w:r>
      <w:r w:rsidRPr="00252646">
        <w:t>prekių užsakymus, prekių sąmatą, dalyvauja susitikimuose su</w:t>
      </w:r>
      <w:r w:rsidRPr="00252646">
        <w:rPr>
          <w:b/>
        </w:rPr>
        <w:t xml:space="preserve"> Pardavėju </w:t>
      </w:r>
      <w:r w:rsidRPr="00252646">
        <w:t xml:space="preserve">ir atlieka kitus veiksmus, būtinus tinkamam šios Sutarties vykdymui, yra nurodyti Sutarties specialiojoje dalyje. </w:t>
      </w:r>
    </w:p>
    <w:p w14:paraId="0F5CB602" w14:textId="77777777" w:rsidR="00252646" w:rsidRPr="00252646" w:rsidRDefault="00252646" w:rsidP="00252646">
      <w:pPr>
        <w:jc w:val="both"/>
      </w:pPr>
    </w:p>
    <w:p w14:paraId="72BF2C36" w14:textId="77777777" w:rsidR="00252646" w:rsidRPr="00252646" w:rsidRDefault="00252646" w:rsidP="00252646">
      <w:pPr>
        <w:jc w:val="both"/>
      </w:pPr>
    </w:p>
    <w:tbl>
      <w:tblPr>
        <w:tblW w:w="0" w:type="auto"/>
        <w:tblInd w:w="-34" w:type="dxa"/>
        <w:tblLook w:val="04A0" w:firstRow="1" w:lastRow="0" w:firstColumn="1" w:lastColumn="0" w:noHBand="0" w:noVBand="1"/>
      </w:tblPr>
      <w:tblGrid>
        <w:gridCol w:w="3327"/>
        <w:gridCol w:w="3251"/>
        <w:gridCol w:w="3094"/>
      </w:tblGrid>
      <w:tr w:rsidR="00094FD3" w:rsidRPr="005D4C29" w14:paraId="6279B651" w14:textId="77777777" w:rsidTr="00BB5739">
        <w:tc>
          <w:tcPr>
            <w:tcW w:w="3327" w:type="dxa"/>
            <w:shd w:val="clear" w:color="auto" w:fill="auto"/>
          </w:tcPr>
          <w:p w14:paraId="7BDE3250" w14:textId="77777777" w:rsidR="00094FD3" w:rsidRPr="005D4C29" w:rsidRDefault="00094FD3" w:rsidP="00BB573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163D20F9" w14:textId="77777777" w:rsidR="00094FD3" w:rsidRPr="005D4C29" w:rsidRDefault="00094FD3" w:rsidP="00BB573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226B850" w14:textId="77777777" w:rsidR="00094FD3" w:rsidRPr="005D4C29" w:rsidRDefault="00094FD3" w:rsidP="00BB573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725438C9" w14:textId="77777777" w:rsidR="00094FD3" w:rsidRPr="002D6416" w:rsidRDefault="00094FD3" w:rsidP="00094FD3">
      <w:r w:rsidRPr="002D6416">
        <w:t>Gynybos resursų agentūros</w:t>
      </w:r>
      <w:r>
        <w:t xml:space="preserve"> prie Krašto apsaugos </w:t>
      </w:r>
      <w:r>
        <w:tab/>
      </w:r>
      <w:r>
        <w:tab/>
      </w:r>
      <w:r>
        <w:tab/>
      </w:r>
      <w:proofErr w:type="spellStart"/>
      <w:r w:rsidRPr="00096764">
        <w:t>Olympus</w:t>
      </w:r>
      <w:proofErr w:type="spellEnd"/>
      <w:r w:rsidRPr="00096764">
        <w:t xml:space="preserve"> </w:t>
      </w:r>
      <w:proofErr w:type="spellStart"/>
      <w:r w:rsidRPr="00096764">
        <w:t>Sverige</w:t>
      </w:r>
      <w:proofErr w:type="spellEnd"/>
      <w:r w:rsidRPr="00096764">
        <w:t xml:space="preserve"> </w:t>
      </w:r>
      <w:proofErr w:type="spellStart"/>
      <w:r w:rsidRPr="00096764">
        <w:t>Aktiebolag</w:t>
      </w:r>
      <w:proofErr w:type="spellEnd"/>
    </w:p>
    <w:p w14:paraId="24135E6C" w14:textId="77777777" w:rsidR="00094FD3" w:rsidRPr="002D6416" w:rsidRDefault="00094FD3" w:rsidP="00094FD3">
      <w:r w:rsidRPr="002D6416">
        <w:t xml:space="preserve">ministerijos </w:t>
      </w:r>
    </w:p>
    <w:p w14:paraId="161A2230" w14:textId="77777777" w:rsidR="00094FD3" w:rsidRPr="002D6416" w:rsidRDefault="00094FD3" w:rsidP="00094FD3"/>
    <w:p w14:paraId="039E53D2" w14:textId="77777777" w:rsidR="00094FD3" w:rsidRPr="002D6416" w:rsidRDefault="00094FD3" w:rsidP="00094FD3">
      <w:r>
        <w:t>direktorius</w:t>
      </w:r>
      <w:r>
        <w:tab/>
      </w:r>
      <w:r>
        <w:tab/>
      </w:r>
      <w:r>
        <w:tab/>
      </w:r>
      <w:r>
        <w:tab/>
      </w:r>
      <w:r>
        <w:tab/>
      </w:r>
      <w:r>
        <w:tab/>
      </w:r>
      <w:r>
        <w:tab/>
      </w:r>
      <w:r>
        <w:tab/>
        <w:t>įgaliotas atstovas</w:t>
      </w:r>
    </w:p>
    <w:p w14:paraId="6C026498" w14:textId="77777777" w:rsidR="00094FD3" w:rsidRPr="002D6416" w:rsidRDefault="00094FD3" w:rsidP="00094FD3">
      <w:r w:rsidRPr="002D6416">
        <w:t>Sigitas Dz</w:t>
      </w:r>
      <w:r>
        <w:t>ekunskas</w:t>
      </w:r>
      <w:r>
        <w:tab/>
      </w:r>
      <w:r>
        <w:tab/>
        <w:t xml:space="preserve"> </w:t>
      </w:r>
      <w:r>
        <w:tab/>
      </w:r>
      <w:r>
        <w:tab/>
      </w:r>
      <w:r>
        <w:tab/>
      </w:r>
      <w:r>
        <w:tab/>
      </w:r>
      <w:r>
        <w:tab/>
      </w:r>
      <w:r w:rsidRPr="00096764">
        <w:t>Andrius Simonaitis</w:t>
      </w:r>
    </w:p>
    <w:p w14:paraId="6DA0255F" w14:textId="77777777" w:rsidR="00405DAA" w:rsidRPr="005F1A1F" w:rsidRDefault="00405DAA" w:rsidP="002C515E">
      <w:pPr>
        <w:suppressAutoHyphens/>
        <w:jc w:val="both"/>
        <w:rPr>
          <w:rFonts w:ascii="TimesLT" w:eastAsia="Arial" w:hAnsi="TimesLT"/>
          <w:sz w:val="20"/>
          <w:szCs w:val="20"/>
          <w:lang w:eastAsia="ar-SA"/>
        </w:rPr>
      </w:pPr>
    </w:p>
    <w:sectPr w:rsidR="00405DAA" w:rsidRPr="005F1A1F" w:rsidSect="005907ED">
      <w:headerReference w:type="even" r:id="rId9"/>
      <w:headerReference w:type="default" r:id="rId10"/>
      <w:footerReference w:type="default" r:id="rId11"/>
      <w:footerReference w:type="first" r:id="rId12"/>
      <w:pgSz w:w="11906" w:h="16838"/>
      <w:pgMar w:top="851" w:right="567" w:bottom="1134" w:left="15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C3B92" w14:textId="77777777" w:rsidR="00C434BB" w:rsidRDefault="00C434BB">
      <w:r>
        <w:separator/>
      </w:r>
    </w:p>
  </w:endnote>
  <w:endnote w:type="continuationSeparator" w:id="0">
    <w:p w14:paraId="2C748432" w14:textId="77777777" w:rsidR="00C434BB" w:rsidRDefault="00C4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E30F27A" w:rsidR="00252646" w:rsidRDefault="00252646">
        <w:pPr>
          <w:pStyle w:val="Footer"/>
          <w:jc w:val="center"/>
        </w:pPr>
        <w:r>
          <w:fldChar w:fldCharType="begin"/>
        </w:r>
        <w:r>
          <w:instrText xml:space="preserve"> PAGE   \* MERGEFORMAT </w:instrText>
        </w:r>
        <w:r>
          <w:fldChar w:fldCharType="separate"/>
        </w:r>
        <w:r w:rsidR="00A8499B">
          <w:rPr>
            <w:noProof/>
          </w:rPr>
          <w:t>5</w:t>
        </w:r>
        <w:r>
          <w:rPr>
            <w:noProof/>
          </w:rPr>
          <w:fldChar w:fldCharType="end"/>
        </w:r>
      </w:p>
    </w:sdtContent>
  </w:sdt>
  <w:p w14:paraId="06564808" w14:textId="77777777" w:rsidR="00252646" w:rsidRDefault="0025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252646" w:rsidRDefault="00252646">
    <w:pPr>
      <w:pStyle w:val="Footer"/>
      <w:jc w:val="center"/>
    </w:pPr>
  </w:p>
  <w:p w14:paraId="082C6E61" w14:textId="77777777" w:rsidR="00252646" w:rsidRDefault="0025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9B8D" w14:textId="77777777" w:rsidR="00C434BB" w:rsidRDefault="00C434BB">
      <w:r>
        <w:separator/>
      </w:r>
    </w:p>
  </w:footnote>
  <w:footnote w:type="continuationSeparator" w:id="0">
    <w:p w14:paraId="7770F834" w14:textId="77777777" w:rsidR="00C434BB" w:rsidRDefault="00C4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252646" w:rsidRDefault="0025264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252646" w:rsidRDefault="00252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252646" w:rsidRDefault="00252646" w:rsidP="00EB04AE">
    <w:pPr>
      <w:pStyle w:val="Header"/>
      <w:framePr w:wrap="around" w:vAnchor="text" w:hAnchor="margin" w:xAlign="center" w:y="1"/>
      <w:rPr>
        <w:rStyle w:val="PageNumber"/>
      </w:rPr>
    </w:pPr>
  </w:p>
  <w:p w14:paraId="54214666" w14:textId="77777777" w:rsidR="00252646" w:rsidRDefault="00252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C13"/>
    <w:rsid w:val="00015D42"/>
    <w:rsid w:val="000163AF"/>
    <w:rsid w:val="00017F60"/>
    <w:rsid w:val="0002013B"/>
    <w:rsid w:val="00020ABB"/>
    <w:rsid w:val="00020DE4"/>
    <w:rsid w:val="000265C1"/>
    <w:rsid w:val="000274E3"/>
    <w:rsid w:val="000300BE"/>
    <w:rsid w:val="000324B7"/>
    <w:rsid w:val="000329E1"/>
    <w:rsid w:val="00033999"/>
    <w:rsid w:val="00035BEA"/>
    <w:rsid w:val="00040003"/>
    <w:rsid w:val="00043B61"/>
    <w:rsid w:val="00043F0E"/>
    <w:rsid w:val="00044CCE"/>
    <w:rsid w:val="00044E1B"/>
    <w:rsid w:val="00044F68"/>
    <w:rsid w:val="00045B83"/>
    <w:rsid w:val="00046519"/>
    <w:rsid w:val="00046DE0"/>
    <w:rsid w:val="0005166E"/>
    <w:rsid w:val="000530A6"/>
    <w:rsid w:val="00053538"/>
    <w:rsid w:val="000542B4"/>
    <w:rsid w:val="00061DE5"/>
    <w:rsid w:val="000649E0"/>
    <w:rsid w:val="00064C53"/>
    <w:rsid w:val="0006552D"/>
    <w:rsid w:val="000670D5"/>
    <w:rsid w:val="00067FB9"/>
    <w:rsid w:val="00071C54"/>
    <w:rsid w:val="00074550"/>
    <w:rsid w:val="00074DAB"/>
    <w:rsid w:val="00075263"/>
    <w:rsid w:val="0007660C"/>
    <w:rsid w:val="000803B6"/>
    <w:rsid w:val="0008050E"/>
    <w:rsid w:val="000905F8"/>
    <w:rsid w:val="000910AB"/>
    <w:rsid w:val="00091508"/>
    <w:rsid w:val="0009328E"/>
    <w:rsid w:val="00093D5A"/>
    <w:rsid w:val="00094FD3"/>
    <w:rsid w:val="000970F7"/>
    <w:rsid w:val="000A0E08"/>
    <w:rsid w:val="000A3220"/>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2777"/>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6DC6"/>
    <w:rsid w:val="00106E23"/>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165F"/>
    <w:rsid w:val="001525F8"/>
    <w:rsid w:val="00152921"/>
    <w:rsid w:val="00152DDB"/>
    <w:rsid w:val="00155B77"/>
    <w:rsid w:val="00156293"/>
    <w:rsid w:val="001568B0"/>
    <w:rsid w:val="00156AE3"/>
    <w:rsid w:val="001608C4"/>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6328"/>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24142"/>
    <w:rsid w:val="00230C73"/>
    <w:rsid w:val="002310EB"/>
    <w:rsid w:val="00231C75"/>
    <w:rsid w:val="00233F52"/>
    <w:rsid w:val="00234419"/>
    <w:rsid w:val="002366B1"/>
    <w:rsid w:val="00236A22"/>
    <w:rsid w:val="00237F49"/>
    <w:rsid w:val="00242262"/>
    <w:rsid w:val="00242BED"/>
    <w:rsid w:val="002443FF"/>
    <w:rsid w:val="00244C01"/>
    <w:rsid w:val="0024539E"/>
    <w:rsid w:val="002455E4"/>
    <w:rsid w:val="00247014"/>
    <w:rsid w:val="00252646"/>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767A7"/>
    <w:rsid w:val="00280A96"/>
    <w:rsid w:val="00281E2A"/>
    <w:rsid w:val="00284BB0"/>
    <w:rsid w:val="00284C03"/>
    <w:rsid w:val="00285033"/>
    <w:rsid w:val="002857F9"/>
    <w:rsid w:val="00286C63"/>
    <w:rsid w:val="00290B54"/>
    <w:rsid w:val="00291ECC"/>
    <w:rsid w:val="0029437E"/>
    <w:rsid w:val="00294E6D"/>
    <w:rsid w:val="002971C1"/>
    <w:rsid w:val="00297CD8"/>
    <w:rsid w:val="002A0272"/>
    <w:rsid w:val="002A0F1D"/>
    <w:rsid w:val="002A7B95"/>
    <w:rsid w:val="002B3381"/>
    <w:rsid w:val="002B4DAF"/>
    <w:rsid w:val="002B5862"/>
    <w:rsid w:val="002B6BE8"/>
    <w:rsid w:val="002C048E"/>
    <w:rsid w:val="002C0738"/>
    <w:rsid w:val="002C0A08"/>
    <w:rsid w:val="002C24F4"/>
    <w:rsid w:val="002C3722"/>
    <w:rsid w:val="002C37D7"/>
    <w:rsid w:val="002C38B0"/>
    <w:rsid w:val="002C515E"/>
    <w:rsid w:val="002D03BD"/>
    <w:rsid w:val="002D17C3"/>
    <w:rsid w:val="002D27B2"/>
    <w:rsid w:val="002D2935"/>
    <w:rsid w:val="002D330F"/>
    <w:rsid w:val="002D41F8"/>
    <w:rsid w:val="002D429D"/>
    <w:rsid w:val="002D6BA8"/>
    <w:rsid w:val="002D7249"/>
    <w:rsid w:val="002E0279"/>
    <w:rsid w:val="002E07D6"/>
    <w:rsid w:val="002E0DAA"/>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2BAA"/>
    <w:rsid w:val="00362D55"/>
    <w:rsid w:val="003639C7"/>
    <w:rsid w:val="003640B3"/>
    <w:rsid w:val="00367684"/>
    <w:rsid w:val="0037033A"/>
    <w:rsid w:val="0037045D"/>
    <w:rsid w:val="0037053E"/>
    <w:rsid w:val="00370923"/>
    <w:rsid w:val="003758B5"/>
    <w:rsid w:val="003758C5"/>
    <w:rsid w:val="003802E8"/>
    <w:rsid w:val="003822DC"/>
    <w:rsid w:val="00382394"/>
    <w:rsid w:val="0038370D"/>
    <w:rsid w:val="003845BA"/>
    <w:rsid w:val="00385A5B"/>
    <w:rsid w:val="00390E71"/>
    <w:rsid w:val="003911A8"/>
    <w:rsid w:val="00391BDB"/>
    <w:rsid w:val="003932BE"/>
    <w:rsid w:val="00393C0B"/>
    <w:rsid w:val="00394EA5"/>
    <w:rsid w:val="00396ACC"/>
    <w:rsid w:val="003A044B"/>
    <w:rsid w:val="003A12E8"/>
    <w:rsid w:val="003A528D"/>
    <w:rsid w:val="003B0CA0"/>
    <w:rsid w:val="003B15CC"/>
    <w:rsid w:val="003B1F71"/>
    <w:rsid w:val="003B319E"/>
    <w:rsid w:val="003B4BCD"/>
    <w:rsid w:val="003B65D9"/>
    <w:rsid w:val="003B79A7"/>
    <w:rsid w:val="003B7BF9"/>
    <w:rsid w:val="003C3415"/>
    <w:rsid w:val="003C6E5B"/>
    <w:rsid w:val="003C76C6"/>
    <w:rsid w:val="003D09D2"/>
    <w:rsid w:val="003D3BB4"/>
    <w:rsid w:val="003D3FC8"/>
    <w:rsid w:val="003D5542"/>
    <w:rsid w:val="003D5E39"/>
    <w:rsid w:val="003D6012"/>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4D17"/>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13B"/>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2F5E"/>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21F"/>
    <w:rsid w:val="00570909"/>
    <w:rsid w:val="00571C08"/>
    <w:rsid w:val="00572D87"/>
    <w:rsid w:val="005739F8"/>
    <w:rsid w:val="00574A76"/>
    <w:rsid w:val="00576CD6"/>
    <w:rsid w:val="0058100C"/>
    <w:rsid w:val="005815B9"/>
    <w:rsid w:val="00581F07"/>
    <w:rsid w:val="005907ED"/>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74E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2049"/>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39E0"/>
    <w:rsid w:val="00631A51"/>
    <w:rsid w:val="006323AE"/>
    <w:rsid w:val="00632966"/>
    <w:rsid w:val="006346BE"/>
    <w:rsid w:val="00635AC7"/>
    <w:rsid w:val="00641135"/>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AAC"/>
    <w:rsid w:val="00690AB0"/>
    <w:rsid w:val="00690D0E"/>
    <w:rsid w:val="006916FB"/>
    <w:rsid w:val="00691814"/>
    <w:rsid w:val="00692D2C"/>
    <w:rsid w:val="00693E67"/>
    <w:rsid w:val="006958AF"/>
    <w:rsid w:val="006976FE"/>
    <w:rsid w:val="006A6CB7"/>
    <w:rsid w:val="006B0C5D"/>
    <w:rsid w:val="006B2205"/>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1C10"/>
    <w:rsid w:val="0070327D"/>
    <w:rsid w:val="00703462"/>
    <w:rsid w:val="007058A8"/>
    <w:rsid w:val="00705C2B"/>
    <w:rsid w:val="00706E7E"/>
    <w:rsid w:val="00710438"/>
    <w:rsid w:val="0071426C"/>
    <w:rsid w:val="007156C9"/>
    <w:rsid w:val="00715ADF"/>
    <w:rsid w:val="00716434"/>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372D8"/>
    <w:rsid w:val="007442D5"/>
    <w:rsid w:val="00744B37"/>
    <w:rsid w:val="00745ACB"/>
    <w:rsid w:val="007461E3"/>
    <w:rsid w:val="00746721"/>
    <w:rsid w:val="00746F04"/>
    <w:rsid w:val="007511AF"/>
    <w:rsid w:val="007522B4"/>
    <w:rsid w:val="007543EB"/>
    <w:rsid w:val="00754BA4"/>
    <w:rsid w:val="00755B3F"/>
    <w:rsid w:val="00756FB3"/>
    <w:rsid w:val="007576CD"/>
    <w:rsid w:val="00757EDF"/>
    <w:rsid w:val="0076035E"/>
    <w:rsid w:val="00764C23"/>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B01D4"/>
    <w:rsid w:val="007B5864"/>
    <w:rsid w:val="007B5E80"/>
    <w:rsid w:val="007B607C"/>
    <w:rsid w:val="007B6AA0"/>
    <w:rsid w:val="007C1286"/>
    <w:rsid w:val="007C3926"/>
    <w:rsid w:val="007C497A"/>
    <w:rsid w:val="007C4AF6"/>
    <w:rsid w:val="007C52F0"/>
    <w:rsid w:val="007C5CBE"/>
    <w:rsid w:val="007C7744"/>
    <w:rsid w:val="007D1042"/>
    <w:rsid w:val="007D1445"/>
    <w:rsid w:val="007D2FDE"/>
    <w:rsid w:val="007D3592"/>
    <w:rsid w:val="007D3CF1"/>
    <w:rsid w:val="007D477D"/>
    <w:rsid w:val="007D57DC"/>
    <w:rsid w:val="007E1537"/>
    <w:rsid w:val="007E2554"/>
    <w:rsid w:val="007E3154"/>
    <w:rsid w:val="007E3835"/>
    <w:rsid w:val="007E4370"/>
    <w:rsid w:val="007E51A2"/>
    <w:rsid w:val="007E6ED9"/>
    <w:rsid w:val="007E7A56"/>
    <w:rsid w:val="007F034F"/>
    <w:rsid w:val="007F07F8"/>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68EC"/>
    <w:rsid w:val="00847218"/>
    <w:rsid w:val="008505EA"/>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2CC"/>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21ED"/>
    <w:rsid w:val="00905708"/>
    <w:rsid w:val="00907E31"/>
    <w:rsid w:val="00910B3B"/>
    <w:rsid w:val="009123ED"/>
    <w:rsid w:val="00914746"/>
    <w:rsid w:val="00914BD3"/>
    <w:rsid w:val="0091504A"/>
    <w:rsid w:val="00915668"/>
    <w:rsid w:val="00915DEF"/>
    <w:rsid w:val="009262BD"/>
    <w:rsid w:val="00927B15"/>
    <w:rsid w:val="009300B1"/>
    <w:rsid w:val="00931E49"/>
    <w:rsid w:val="009364EC"/>
    <w:rsid w:val="00937B16"/>
    <w:rsid w:val="009405E7"/>
    <w:rsid w:val="00941B65"/>
    <w:rsid w:val="0094227D"/>
    <w:rsid w:val="00943766"/>
    <w:rsid w:val="009440EA"/>
    <w:rsid w:val="00944114"/>
    <w:rsid w:val="0094474A"/>
    <w:rsid w:val="00946D4E"/>
    <w:rsid w:val="009478F6"/>
    <w:rsid w:val="009523E7"/>
    <w:rsid w:val="0095411B"/>
    <w:rsid w:val="00955FCE"/>
    <w:rsid w:val="00956358"/>
    <w:rsid w:val="009566DA"/>
    <w:rsid w:val="009569E0"/>
    <w:rsid w:val="00960E11"/>
    <w:rsid w:val="00962B8E"/>
    <w:rsid w:val="00963B1D"/>
    <w:rsid w:val="00964060"/>
    <w:rsid w:val="009647EF"/>
    <w:rsid w:val="00964AE3"/>
    <w:rsid w:val="0096502F"/>
    <w:rsid w:val="0097067C"/>
    <w:rsid w:val="00971D8A"/>
    <w:rsid w:val="00972202"/>
    <w:rsid w:val="0097231A"/>
    <w:rsid w:val="0097312E"/>
    <w:rsid w:val="00974026"/>
    <w:rsid w:val="00974F12"/>
    <w:rsid w:val="0097511C"/>
    <w:rsid w:val="00977BBB"/>
    <w:rsid w:val="00980E83"/>
    <w:rsid w:val="00983053"/>
    <w:rsid w:val="00984E2B"/>
    <w:rsid w:val="00985786"/>
    <w:rsid w:val="00985BF3"/>
    <w:rsid w:val="00987BEB"/>
    <w:rsid w:val="00991A5E"/>
    <w:rsid w:val="00991D85"/>
    <w:rsid w:val="009930BD"/>
    <w:rsid w:val="00993C0F"/>
    <w:rsid w:val="00995EC1"/>
    <w:rsid w:val="009966A0"/>
    <w:rsid w:val="00997A09"/>
    <w:rsid w:val="009A005D"/>
    <w:rsid w:val="009A063B"/>
    <w:rsid w:val="009A1D39"/>
    <w:rsid w:val="009A3FDD"/>
    <w:rsid w:val="009A439D"/>
    <w:rsid w:val="009A638A"/>
    <w:rsid w:val="009A6F92"/>
    <w:rsid w:val="009B0E4E"/>
    <w:rsid w:val="009B1C37"/>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9F52E5"/>
    <w:rsid w:val="00A01BD2"/>
    <w:rsid w:val="00A041A3"/>
    <w:rsid w:val="00A0561C"/>
    <w:rsid w:val="00A056C7"/>
    <w:rsid w:val="00A06203"/>
    <w:rsid w:val="00A1016B"/>
    <w:rsid w:val="00A10290"/>
    <w:rsid w:val="00A130A8"/>
    <w:rsid w:val="00A134EE"/>
    <w:rsid w:val="00A13EE1"/>
    <w:rsid w:val="00A1706A"/>
    <w:rsid w:val="00A179BF"/>
    <w:rsid w:val="00A17C1E"/>
    <w:rsid w:val="00A21014"/>
    <w:rsid w:val="00A2178F"/>
    <w:rsid w:val="00A23A42"/>
    <w:rsid w:val="00A24B98"/>
    <w:rsid w:val="00A25DD0"/>
    <w:rsid w:val="00A2635A"/>
    <w:rsid w:val="00A3091D"/>
    <w:rsid w:val="00A36A7B"/>
    <w:rsid w:val="00A37205"/>
    <w:rsid w:val="00A42F54"/>
    <w:rsid w:val="00A42F83"/>
    <w:rsid w:val="00A433B0"/>
    <w:rsid w:val="00A478B9"/>
    <w:rsid w:val="00A47F36"/>
    <w:rsid w:val="00A50EA2"/>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99B"/>
    <w:rsid w:val="00A914DE"/>
    <w:rsid w:val="00A92261"/>
    <w:rsid w:val="00A926FA"/>
    <w:rsid w:val="00A9352E"/>
    <w:rsid w:val="00A95FA8"/>
    <w:rsid w:val="00A96E18"/>
    <w:rsid w:val="00AA0D56"/>
    <w:rsid w:val="00AA2BD4"/>
    <w:rsid w:val="00AA63DC"/>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E6056"/>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1BF"/>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1E48"/>
    <w:rsid w:val="00B82D68"/>
    <w:rsid w:val="00B84A4B"/>
    <w:rsid w:val="00B85C2F"/>
    <w:rsid w:val="00B86025"/>
    <w:rsid w:val="00B9005D"/>
    <w:rsid w:val="00B9177A"/>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1E3D"/>
    <w:rsid w:val="00BC230A"/>
    <w:rsid w:val="00BC3320"/>
    <w:rsid w:val="00BC3AEA"/>
    <w:rsid w:val="00BC527B"/>
    <w:rsid w:val="00BD1683"/>
    <w:rsid w:val="00BD3350"/>
    <w:rsid w:val="00BD4A1E"/>
    <w:rsid w:val="00BE1491"/>
    <w:rsid w:val="00BE20F3"/>
    <w:rsid w:val="00BE2C85"/>
    <w:rsid w:val="00BE4C1A"/>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0E2B"/>
    <w:rsid w:val="00C31825"/>
    <w:rsid w:val="00C332AB"/>
    <w:rsid w:val="00C33813"/>
    <w:rsid w:val="00C33CC2"/>
    <w:rsid w:val="00C33D3A"/>
    <w:rsid w:val="00C34947"/>
    <w:rsid w:val="00C35A42"/>
    <w:rsid w:val="00C37FCC"/>
    <w:rsid w:val="00C41C5A"/>
    <w:rsid w:val="00C41C92"/>
    <w:rsid w:val="00C4212A"/>
    <w:rsid w:val="00C434BB"/>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2133"/>
    <w:rsid w:val="00C84EB7"/>
    <w:rsid w:val="00C85194"/>
    <w:rsid w:val="00C91844"/>
    <w:rsid w:val="00C92022"/>
    <w:rsid w:val="00C932F5"/>
    <w:rsid w:val="00C93876"/>
    <w:rsid w:val="00C94F9A"/>
    <w:rsid w:val="00C956AF"/>
    <w:rsid w:val="00C95A62"/>
    <w:rsid w:val="00C96953"/>
    <w:rsid w:val="00C969CE"/>
    <w:rsid w:val="00C975D4"/>
    <w:rsid w:val="00C97BF7"/>
    <w:rsid w:val="00CA1562"/>
    <w:rsid w:val="00CA1FE8"/>
    <w:rsid w:val="00CA21E4"/>
    <w:rsid w:val="00CA6526"/>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140A"/>
    <w:rsid w:val="00D1287F"/>
    <w:rsid w:val="00D136E9"/>
    <w:rsid w:val="00D14640"/>
    <w:rsid w:val="00D221C4"/>
    <w:rsid w:val="00D262A9"/>
    <w:rsid w:val="00D276C8"/>
    <w:rsid w:val="00D27E7D"/>
    <w:rsid w:val="00D310DC"/>
    <w:rsid w:val="00D31CFE"/>
    <w:rsid w:val="00D32DAB"/>
    <w:rsid w:val="00D35A33"/>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A3715"/>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003"/>
    <w:rsid w:val="00DE03D6"/>
    <w:rsid w:val="00DE1A6A"/>
    <w:rsid w:val="00DE219D"/>
    <w:rsid w:val="00DE246B"/>
    <w:rsid w:val="00DE2CB1"/>
    <w:rsid w:val="00DE4757"/>
    <w:rsid w:val="00DE5488"/>
    <w:rsid w:val="00DE7AD0"/>
    <w:rsid w:val="00DF18D4"/>
    <w:rsid w:val="00DF20F5"/>
    <w:rsid w:val="00E0241F"/>
    <w:rsid w:val="00E0297D"/>
    <w:rsid w:val="00E02CA9"/>
    <w:rsid w:val="00E03423"/>
    <w:rsid w:val="00E054DB"/>
    <w:rsid w:val="00E063B4"/>
    <w:rsid w:val="00E1007A"/>
    <w:rsid w:val="00E15600"/>
    <w:rsid w:val="00E158E1"/>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516D"/>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4875"/>
    <w:rsid w:val="00EC6651"/>
    <w:rsid w:val="00EC69B8"/>
    <w:rsid w:val="00ED0D23"/>
    <w:rsid w:val="00ED2CF8"/>
    <w:rsid w:val="00ED31CA"/>
    <w:rsid w:val="00ED3A56"/>
    <w:rsid w:val="00ED4FDB"/>
    <w:rsid w:val="00ED5A8E"/>
    <w:rsid w:val="00ED5FE7"/>
    <w:rsid w:val="00ED697A"/>
    <w:rsid w:val="00ED6A8D"/>
    <w:rsid w:val="00ED7083"/>
    <w:rsid w:val="00ED77F8"/>
    <w:rsid w:val="00EE082A"/>
    <w:rsid w:val="00EE3D9E"/>
    <w:rsid w:val="00EE6C6B"/>
    <w:rsid w:val="00EE7F0F"/>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1A14"/>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4677"/>
    <w:rsid w:val="00F8593B"/>
    <w:rsid w:val="00F87933"/>
    <w:rsid w:val="00F91050"/>
    <w:rsid w:val="00F91D4D"/>
    <w:rsid w:val="00F929BC"/>
    <w:rsid w:val="00F93785"/>
    <w:rsid w:val="00F9388E"/>
    <w:rsid w:val="00F93DEC"/>
    <w:rsid w:val="00F94439"/>
    <w:rsid w:val="00F9657A"/>
    <w:rsid w:val="00F96787"/>
    <w:rsid w:val="00FA66D6"/>
    <w:rsid w:val="00FA7C8F"/>
    <w:rsid w:val="00FB0202"/>
    <w:rsid w:val="00FB175E"/>
    <w:rsid w:val="00FB33F0"/>
    <w:rsid w:val="00FC01CC"/>
    <w:rsid w:val="00FC364A"/>
    <w:rsid w:val="00FC681D"/>
    <w:rsid w:val="00FD1404"/>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BodyText4">
    <w:name w:val="Body Text4"/>
    <w:rsid w:val="0025264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F0CD-69FA-452F-AA3B-AEC981E2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7931</Words>
  <Characters>56976</Characters>
  <Application>Microsoft Office Word</Application>
  <DocSecurity>0</DocSecurity>
  <Lines>474</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6</cp:revision>
  <cp:lastPrinted>2020-10-28T13:49:00Z</cp:lastPrinted>
  <dcterms:created xsi:type="dcterms:W3CDTF">2025-02-24T11:33:00Z</dcterms:created>
  <dcterms:modified xsi:type="dcterms:W3CDTF">2025-06-12T14:29:00Z</dcterms:modified>
</cp:coreProperties>
</file>