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50396" w14:textId="77777777" w:rsidR="00706C2A" w:rsidRPr="00706C2A" w:rsidRDefault="00706C2A" w:rsidP="00706C2A">
      <w:pPr>
        <w:numPr>
          <w:ilvl w:val="1"/>
          <w:numId w:val="0"/>
        </w:numPr>
        <w:spacing w:after="0" w:line="240" w:lineRule="auto"/>
        <w:jc w:val="center"/>
        <w:rPr>
          <w:rFonts w:ascii="Times New Roman" w:eastAsia="Times New Roman" w:hAnsi="Times New Roman" w:cs="Times New Roman"/>
          <w:b/>
          <w:bCs/>
          <w:caps/>
          <w:kern w:val="0"/>
          <w:sz w:val="24"/>
          <w:szCs w:val="24"/>
          <w:lang w:eastAsia="lt-LT"/>
          <w14:ligatures w14:val="none"/>
        </w:rPr>
      </w:pPr>
      <w:bookmarkStart w:id="0" w:name="_GoBack"/>
      <w:bookmarkEnd w:id="0"/>
      <w:r w:rsidRPr="00706C2A">
        <w:rPr>
          <w:rFonts w:ascii="Times New Roman" w:eastAsia="Times New Roman" w:hAnsi="Times New Roman" w:cs="Times New Roman"/>
          <w:b/>
          <w:bCs/>
          <w:caps/>
          <w:kern w:val="0"/>
          <w:sz w:val="24"/>
          <w:szCs w:val="24"/>
          <w:lang w:eastAsia="lt-LT"/>
          <w14:ligatures w14:val="none"/>
        </w:rPr>
        <w:t>KONKRETUS PASIŪLYMAS</w:t>
      </w:r>
    </w:p>
    <w:p w14:paraId="58477033" w14:textId="77777777" w:rsidR="00706C2A" w:rsidRPr="00706C2A" w:rsidRDefault="00706C2A" w:rsidP="00706C2A">
      <w:pPr>
        <w:spacing w:after="0" w:line="240" w:lineRule="auto"/>
        <w:rPr>
          <w:rFonts w:ascii="Times New Roman" w:eastAsia="Calibri" w:hAnsi="Times New Roman" w:cs="Times New Roman"/>
          <w:kern w:val="0"/>
          <w:sz w:val="24"/>
          <w:szCs w:val="24"/>
          <w:lang w:eastAsia="lt-LT"/>
          <w14:ligatures w14:val="none"/>
        </w:rPr>
      </w:pPr>
    </w:p>
    <w:p w14:paraId="47A84525" w14:textId="77777777" w:rsidR="00706C2A" w:rsidRPr="00706C2A" w:rsidRDefault="00706C2A" w:rsidP="00706C2A">
      <w:pPr>
        <w:numPr>
          <w:ilvl w:val="1"/>
          <w:numId w:val="0"/>
        </w:numPr>
        <w:spacing w:after="0" w:line="295" w:lineRule="auto"/>
        <w:jc w:val="center"/>
        <w:rPr>
          <w:rFonts w:ascii="Times New Roman" w:eastAsia="Times New Roman" w:hAnsi="Times New Roman" w:cs="Times New Roman"/>
          <w:b/>
          <w:bCs/>
          <w:caps/>
          <w:kern w:val="0"/>
          <w:sz w:val="24"/>
          <w:szCs w:val="24"/>
          <w:lang w:eastAsia="lt-LT"/>
          <w14:ligatures w14:val="none"/>
        </w:rPr>
      </w:pPr>
      <w:r w:rsidRPr="00706C2A">
        <w:rPr>
          <w:rFonts w:ascii="Times New Roman" w:eastAsia="Times New Roman" w:hAnsi="Times New Roman" w:cs="Times New Roman"/>
          <w:b/>
          <w:bCs/>
          <w:caps/>
          <w:kern w:val="0"/>
          <w:sz w:val="24"/>
          <w:szCs w:val="24"/>
          <w:lang w:eastAsia="lt-LT"/>
          <w14:ligatures w14:val="none"/>
        </w:rPr>
        <w:t>DĖL</w:t>
      </w:r>
      <w:r w:rsidRPr="00706C2A">
        <w:rPr>
          <w:rFonts w:ascii="Times New Roman" w:eastAsia="Times New Roman" w:hAnsi="Times New Roman" w:cs="Times New Roman"/>
          <w:caps/>
          <w:kern w:val="0"/>
          <w:sz w:val="24"/>
          <w:szCs w:val="24"/>
          <w:lang w:eastAsia="lt-LT"/>
          <w14:ligatures w14:val="none"/>
        </w:rPr>
        <w:t xml:space="preserve"> </w:t>
      </w:r>
      <w:r w:rsidRPr="00706C2A">
        <w:rPr>
          <w:rFonts w:ascii="Times New Roman" w:eastAsia="Times New Roman" w:hAnsi="Times New Roman" w:cs="Times New Roman"/>
          <w:b/>
          <w:caps/>
          <w:kern w:val="0"/>
          <w:sz w:val="24"/>
          <w:szCs w:val="24"/>
          <w:lang w:eastAsia="lt-LT"/>
          <w14:ligatures w14:val="none"/>
        </w:rPr>
        <w:t>VaistiniO preparatO Nilotinibas PIRKIMO</w:t>
      </w:r>
    </w:p>
    <w:p w14:paraId="1D717682" w14:textId="77777777" w:rsidR="00706C2A" w:rsidRPr="00706C2A" w:rsidRDefault="00706C2A" w:rsidP="00706C2A">
      <w:pPr>
        <w:spacing w:after="0" w:line="240" w:lineRule="auto"/>
        <w:jc w:val="center"/>
        <w:rPr>
          <w:rFonts w:ascii="Times New Roman" w:eastAsia="Calibri" w:hAnsi="Times New Roman" w:cs="Times New Roman"/>
          <w:i/>
          <w:iCs/>
          <w:caps/>
          <w:kern w:val="0"/>
          <w:sz w:val="24"/>
          <w:szCs w:val="24"/>
          <w14:ligatures w14:val="none"/>
        </w:rPr>
      </w:pPr>
    </w:p>
    <w:tbl>
      <w:tblPr>
        <w:tblStyle w:val="Lentelstinklelis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06C2A" w:rsidRPr="00706C2A" w14:paraId="2AC8D114" w14:textId="77777777" w:rsidTr="00A47378">
        <w:tc>
          <w:tcPr>
            <w:tcW w:w="2835" w:type="dxa"/>
            <w:tcBorders>
              <w:bottom w:val="single" w:sz="4" w:space="0" w:color="auto"/>
            </w:tcBorders>
          </w:tcPr>
          <w:p w14:paraId="24DC1971" w14:textId="27723181" w:rsidR="00706C2A" w:rsidRPr="00706C2A" w:rsidRDefault="00442821" w:rsidP="00706C2A">
            <w:pPr>
              <w:jc w:val="center"/>
              <w:rPr>
                <w:rFonts w:eastAsia="Calibri" w:hAnsi="Times New Roman" w:cs="Times New Roman"/>
                <w:i/>
                <w:iCs/>
                <w:sz w:val="24"/>
                <w:szCs w:val="24"/>
              </w:rPr>
            </w:pPr>
            <w:r>
              <w:rPr>
                <w:rFonts w:eastAsia="Calibri" w:hAnsi="Times New Roman" w:cs="Times New Roman"/>
                <w:i/>
                <w:iCs/>
                <w:sz w:val="24"/>
                <w:szCs w:val="24"/>
              </w:rPr>
              <w:t>2025-05-09</w:t>
            </w:r>
          </w:p>
        </w:tc>
      </w:tr>
      <w:tr w:rsidR="00706C2A" w:rsidRPr="00706C2A" w14:paraId="116F5D97" w14:textId="77777777" w:rsidTr="00A47378">
        <w:trPr>
          <w:trHeight w:val="116"/>
        </w:trPr>
        <w:tc>
          <w:tcPr>
            <w:tcW w:w="2835" w:type="dxa"/>
            <w:tcBorders>
              <w:top w:val="single" w:sz="4" w:space="0" w:color="auto"/>
            </w:tcBorders>
          </w:tcPr>
          <w:p w14:paraId="7509BB9D" w14:textId="77777777" w:rsidR="00706C2A" w:rsidRPr="00706C2A" w:rsidRDefault="00706C2A" w:rsidP="00706C2A">
            <w:pPr>
              <w:jc w:val="center"/>
              <w:rPr>
                <w:rFonts w:eastAsia="Calibri" w:hAnsi="Times New Roman" w:cs="Times New Roman"/>
                <w:sz w:val="24"/>
                <w:szCs w:val="24"/>
                <w:vertAlign w:val="superscript"/>
              </w:rPr>
            </w:pPr>
            <w:r w:rsidRPr="00706C2A">
              <w:rPr>
                <w:rFonts w:eastAsia="Calibri" w:hAnsi="Times New Roman" w:cs="Times New Roman"/>
                <w:sz w:val="24"/>
                <w:szCs w:val="24"/>
                <w:vertAlign w:val="superscript"/>
              </w:rPr>
              <w:t>(Data)</w:t>
            </w:r>
          </w:p>
        </w:tc>
      </w:tr>
      <w:tr w:rsidR="00706C2A" w:rsidRPr="00706C2A" w14:paraId="00AE157C" w14:textId="77777777" w:rsidTr="00A47378">
        <w:tc>
          <w:tcPr>
            <w:tcW w:w="2835" w:type="dxa"/>
            <w:tcBorders>
              <w:bottom w:val="single" w:sz="4" w:space="0" w:color="auto"/>
            </w:tcBorders>
          </w:tcPr>
          <w:p w14:paraId="78661E87" w14:textId="33AC9C5D" w:rsidR="00706C2A" w:rsidRPr="00706C2A" w:rsidRDefault="00442821" w:rsidP="00706C2A">
            <w:pPr>
              <w:jc w:val="center"/>
              <w:rPr>
                <w:rFonts w:eastAsia="Calibri" w:hAnsi="Times New Roman" w:cs="Times New Roman"/>
                <w:i/>
                <w:iCs/>
                <w:sz w:val="24"/>
                <w:szCs w:val="24"/>
              </w:rPr>
            </w:pPr>
            <w:r>
              <w:rPr>
                <w:rFonts w:eastAsia="Calibri" w:hAnsi="Times New Roman" w:cs="Times New Roman"/>
                <w:i/>
                <w:iCs/>
                <w:sz w:val="24"/>
                <w:szCs w:val="24"/>
              </w:rPr>
              <w:t>Palanga</w:t>
            </w:r>
          </w:p>
        </w:tc>
      </w:tr>
      <w:tr w:rsidR="00706C2A" w:rsidRPr="00706C2A" w14:paraId="54EFF93F" w14:textId="77777777" w:rsidTr="00A47378">
        <w:tc>
          <w:tcPr>
            <w:tcW w:w="2835" w:type="dxa"/>
            <w:tcBorders>
              <w:top w:val="single" w:sz="4" w:space="0" w:color="auto"/>
            </w:tcBorders>
          </w:tcPr>
          <w:p w14:paraId="317AF404" w14:textId="77777777" w:rsidR="00706C2A" w:rsidRPr="00706C2A" w:rsidRDefault="00706C2A" w:rsidP="00706C2A">
            <w:pPr>
              <w:jc w:val="center"/>
              <w:rPr>
                <w:rFonts w:eastAsia="Calibri" w:hAnsi="Times New Roman" w:cs="Times New Roman"/>
                <w:sz w:val="24"/>
                <w:szCs w:val="24"/>
                <w:vertAlign w:val="superscript"/>
              </w:rPr>
            </w:pPr>
            <w:r w:rsidRPr="00706C2A">
              <w:rPr>
                <w:rFonts w:eastAsia="Calibri" w:hAnsi="Times New Roman" w:cs="Times New Roman"/>
                <w:sz w:val="24"/>
                <w:szCs w:val="24"/>
                <w:vertAlign w:val="superscript"/>
              </w:rPr>
              <w:t>(Vieta)</w:t>
            </w:r>
          </w:p>
        </w:tc>
      </w:tr>
    </w:tbl>
    <w:p w14:paraId="1539C948" w14:textId="77777777" w:rsidR="00706C2A" w:rsidRPr="00706C2A" w:rsidRDefault="00706C2A" w:rsidP="00706C2A">
      <w:pPr>
        <w:spacing w:after="0" w:line="240" w:lineRule="auto"/>
        <w:jc w:val="center"/>
        <w:rPr>
          <w:rFonts w:ascii="Times New Roman" w:eastAsia="Calibri" w:hAnsi="Times New Roman" w:cs="Times New Roman"/>
          <w:i/>
          <w:iCs/>
          <w:kern w:val="0"/>
          <w:sz w:val="24"/>
          <w:szCs w:val="24"/>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06C2A" w:rsidRPr="00706C2A" w14:paraId="3C9194E9" w14:textId="77777777" w:rsidTr="00A47378">
        <w:trPr>
          <w:trHeight w:val="317"/>
        </w:trPr>
        <w:tc>
          <w:tcPr>
            <w:tcW w:w="5524" w:type="dxa"/>
            <w:tcBorders>
              <w:bottom w:val="single" w:sz="4" w:space="0" w:color="auto"/>
            </w:tcBorders>
            <w:vAlign w:val="center"/>
          </w:tcPr>
          <w:p w14:paraId="64EB93CA" w14:textId="4D3CA857" w:rsidR="00706C2A" w:rsidRPr="00706C2A" w:rsidRDefault="00442821" w:rsidP="00706C2A">
            <w:pPr>
              <w:rPr>
                <w:rFonts w:eastAsia="Calibri" w:hAnsi="Times New Roman" w:cs="Times New Roman"/>
                <w:sz w:val="24"/>
                <w:szCs w:val="24"/>
              </w:rPr>
            </w:pPr>
            <w:r w:rsidRPr="009604EE">
              <w:rPr>
                <w:rFonts w:hAnsi="Times New Roman" w:cs="Times New Roman"/>
                <w:sz w:val="24"/>
                <w:szCs w:val="24"/>
              </w:rPr>
              <w:t>Lietuvos sveikatos mokslų universiteto ligoninė VšĮ Kauno klinikos</w:t>
            </w:r>
          </w:p>
        </w:tc>
      </w:tr>
      <w:tr w:rsidR="00706C2A" w:rsidRPr="00706C2A" w14:paraId="039F1734" w14:textId="77777777" w:rsidTr="00A47378">
        <w:tc>
          <w:tcPr>
            <w:tcW w:w="5524" w:type="dxa"/>
            <w:tcBorders>
              <w:top w:val="single" w:sz="4" w:space="0" w:color="auto"/>
            </w:tcBorders>
          </w:tcPr>
          <w:p w14:paraId="380A7108" w14:textId="77777777" w:rsidR="00706C2A" w:rsidRPr="00706C2A" w:rsidRDefault="00706C2A" w:rsidP="00706C2A">
            <w:pPr>
              <w:jc w:val="center"/>
              <w:rPr>
                <w:rFonts w:eastAsia="Calibri" w:hAnsi="Times New Roman" w:cs="Times New Roman"/>
                <w:sz w:val="24"/>
                <w:szCs w:val="24"/>
              </w:rPr>
            </w:pPr>
            <w:r w:rsidRPr="00706C2A">
              <w:rPr>
                <w:rFonts w:eastAsia="Calibri" w:hAnsi="Times New Roman" w:cs="Times New Roman"/>
                <w:sz w:val="24"/>
                <w:szCs w:val="24"/>
                <w:vertAlign w:val="superscript"/>
              </w:rPr>
              <w:t>(Adresatas)</w:t>
            </w:r>
          </w:p>
        </w:tc>
      </w:tr>
    </w:tbl>
    <w:p w14:paraId="0949CA76" w14:textId="77777777" w:rsidR="00706C2A" w:rsidRPr="00706C2A" w:rsidRDefault="00706C2A" w:rsidP="00706C2A">
      <w:pPr>
        <w:spacing w:after="0" w:line="240" w:lineRule="auto"/>
        <w:rPr>
          <w:rFonts w:ascii="Times New Roman" w:eastAsia="Calibri" w:hAnsi="Times New Roman" w:cs="Times New Roman"/>
          <w:kern w:val="0"/>
          <w:sz w:val="24"/>
          <w:szCs w:val="24"/>
          <w14:ligatures w14:val="none"/>
        </w:rPr>
      </w:pPr>
    </w:p>
    <w:p w14:paraId="6EE8B68E" w14:textId="77777777" w:rsidR="00706C2A" w:rsidRPr="00706C2A" w:rsidRDefault="00706C2A" w:rsidP="00706C2A">
      <w:pPr>
        <w:numPr>
          <w:ilvl w:val="0"/>
          <w:numId w:val="2"/>
        </w:numPr>
        <w:tabs>
          <w:tab w:val="left" w:pos="567"/>
        </w:tabs>
        <w:spacing w:after="0" w:line="240" w:lineRule="auto"/>
        <w:contextualSpacing/>
        <w:jc w:val="center"/>
        <w:rPr>
          <w:rFonts w:ascii="Times New Roman" w:eastAsia="Calibri" w:hAnsi="Times New Roman" w:cs="Times New Roman"/>
          <w:b/>
          <w:bCs/>
          <w:kern w:val="0"/>
          <w:sz w:val="24"/>
          <w:szCs w:val="24"/>
          <w14:ligatures w14:val="none"/>
        </w:rPr>
      </w:pPr>
      <w:bookmarkStart w:id="1" w:name="_Toc329443224"/>
      <w:r w:rsidRPr="00706C2A">
        <w:rPr>
          <w:rFonts w:ascii="Times New Roman" w:eastAsia="Calibri" w:hAnsi="Times New Roman" w:cs="Times New Roman"/>
          <w:b/>
          <w:bCs/>
          <w:kern w:val="0"/>
          <w:sz w:val="24"/>
          <w:szCs w:val="24"/>
          <w14:ligatures w14:val="none"/>
        </w:rPr>
        <w:t>INFORMACIJA APIE TIEKĖJĄ</w:t>
      </w:r>
      <w:bookmarkEnd w:id="1"/>
    </w:p>
    <w:p w14:paraId="70B04D6F" w14:textId="77777777" w:rsidR="00706C2A" w:rsidRPr="00706C2A" w:rsidRDefault="00706C2A" w:rsidP="00706C2A">
      <w:pPr>
        <w:tabs>
          <w:tab w:val="left" w:pos="567"/>
        </w:tabs>
        <w:spacing w:after="0" w:line="240" w:lineRule="auto"/>
        <w:contextualSpacing/>
        <w:jc w:val="center"/>
        <w:rPr>
          <w:rFonts w:ascii="Times New Roman" w:eastAsia="Calibri" w:hAnsi="Times New Roman" w:cs="Times New Roman"/>
          <w:b/>
          <w:bCs/>
          <w:kern w:val="0"/>
          <w:sz w:val="18"/>
          <w:szCs w:val="18"/>
          <w14:ligatures w14:val="none"/>
        </w:rPr>
      </w:pPr>
    </w:p>
    <w:p w14:paraId="3697923C" w14:textId="77777777" w:rsidR="00706C2A" w:rsidRPr="00706C2A" w:rsidRDefault="00706C2A" w:rsidP="00706C2A">
      <w:pPr>
        <w:spacing w:after="0" w:line="240" w:lineRule="auto"/>
        <w:jc w:val="center"/>
        <w:rPr>
          <w:rFonts w:ascii="Times New Roman" w:eastAsia="Calibri" w:hAnsi="Times New Roman" w:cs="Times New Roman"/>
          <w:kern w:val="0"/>
          <w:sz w:val="18"/>
          <w:szCs w:val="18"/>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42821" w:rsidRPr="00706C2A" w14:paraId="5B77571A" w14:textId="77777777" w:rsidTr="00442821">
        <w:tc>
          <w:tcPr>
            <w:tcW w:w="4928" w:type="dxa"/>
            <w:tcBorders>
              <w:top w:val="single" w:sz="4" w:space="0" w:color="auto"/>
              <w:left w:val="single" w:sz="4" w:space="0" w:color="auto"/>
              <w:bottom w:val="single" w:sz="4" w:space="0" w:color="auto"/>
              <w:right w:val="single" w:sz="4" w:space="0" w:color="auto"/>
            </w:tcBorders>
          </w:tcPr>
          <w:p w14:paraId="6FD1EBD3" w14:textId="77777777" w:rsidR="00442821" w:rsidRPr="00706C2A" w:rsidRDefault="00442821" w:rsidP="00442821">
            <w:pPr>
              <w:spacing w:after="0" w:line="240" w:lineRule="auto"/>
              <w:jc w:val="both"/>
              <w:rPr>
                <w:rFonts w:ascii="Times New Roman" w:eastAsia="Calibri" w:hAnsi="Times New Roman" w:cs="Times New Roman"/>
                <w:i/>
                <w:kern w:val="0"/>
                <w:sz w:val="24"/>
                <w:szCs w:val="24"/>
                <w14:ligatures w14:val="none"/>
              </w:rPr>
            </w:pPr>
            <w:r w:rsidRPr="00706C2A">
              <w:rPr>
                <w:rFonts w:ascii="Times New Roman" w:eastAsia="Calibri" w:hAnsi="Times New Roman" w:cs="Times New Roman"/>
                <w:kern w:val="0"/>
                <w:sz w:val="24"/>
                <w:szCs w:val="24"/>
                <w14:ligatures w14:val="none"/>
              </w:rPr>
              <w:t xml:space="preserve">Tiekėjo pavadinimas </w:t>
            </w:r>
            <w:r w:rsidRPr="00706C2A">
              <w:rPr>
                <w:rFonts w:ascii="Times New Roman" w:eastAsia="Calibri" w:hAnsi="Times New Roman" w:cs="Times New Roman"/>
                <w:i/>
                <w:kern w:val="0"/>
                <w:sz w:val="24"/>
                <w:szCs w:val="24"/>
                <w14:ligatures w14:val="none"/>
              </w:rPr>
              <w:t xml:space="preserve">/Jeigu dalyvauja ūkio subjektų grupė, surašomi visi dalyvių pavadinimai/, </w:t>
            </w:r>
          </w:p>
        </w:tc>
        <w:tc>
          <w:tcPr>
            <w:tcW w:w="4927" w:type="dxa"/>
            <w:tcBorders>
              <w:top w:val="single" w:sz="4" w:space="0" w:color="auto"/>
              <w:left w:val="single" w:sz="4" w:space="0" w:color="auto"/>
              <w:bottom w:val="single" w:sz="4" w:space="0" w:color="auto"/>
              <w:right w:val="single" w:sz="4" w:space="0" w:color="auto"/>
            </w:tcBorders>
          </w:tcPr>
          <w:p w14:paraId="63B001F3" w14:textId="77777777" w:rsidR="00442821" w:rsidRPr="00F257EA" w:rsidRDefault="00442821" w:rsidP="00442821">
            <w:pPr>
              <w:jc w:val="both"/>
              <w:rPr>
                <w:rFonts w:ascii="Times New Roman" w:hAnsi="Times New Roman" w:cs="Times New Roman"/>
              </w:rPr>
            </w:pPr>
            <w:r w:rsidRPr="00F257EA">
              <w:rPr>
                <w:rFonts w:ascii="Times New Roman" w:hAnsi="Times New Roman" w:cs="Times New Roman"/>
              </w:rPr>
              <w:t>UAB „Liukrena“</w:t>
            </w:r>
          </w:p>
          <w:p w14:paraId="7247A802" w14:textId="77777777" w:rsidR="00442821" w:rsidRPr="00F257EA" w:rsidRDefault="00442821" w:rsidP="00442821">
            <w:pPr>
              <w:jc w:val="both"/>
              <w:rPr>
                <w:rFonts w:ascii="Times New Roman" w:hAnsi="Times New Roman" w:cs="Times New Roman"/>
              </w:rPr>
            </w:pPr>
          </w:p>
          <w:p w14:paraId="131BEE6E"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p>
        </w:tc>
      </w:tr>
      <w:tr w:rsidR="00442821" w:rsidRPr="00706C2A" w14:paraId="2C9D44E9" w14:textId="77777777" w:rsidTr="00442821">
        <w:tc>
          <w:tcPr>
            <w:tcW w:w="4928" w:type="dxa"/>
            <w:tcBorders>
              <w:top w:val="single" w:sz="4" w:space="0" w:color="auto"/>
              <w:left w:val="single" w:sz="4" w:space="0" w:color="auto"/>
              <w:bottom w:val="single" w:sz="4" w:space="0" w:color="auto"/>
              <w:right w:val="single" w:sz="4" w:space="0" w:color="auto"/>
            </w:tcBorders>
          </w:tcPr>
          <w:p w14:paraId="0C5557BE"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Tiekėjo adresas</w:t>
            </w:r>
            <w:r w:rsidRPr="00706C2A">
              <w:rPr>
                <w:rFonts w:ascii="Times New Roman" w:eastAsia="Calibri" w:hAnsi="Times New Roman" w:cs="Times New Roman"/>
                <w:i/>
                <w:kern w:val="0"/>
                <w:sz w:val="24"/>
                <w:szCs w:val="24"/>
                <w14:ligatures w14:val="none"/>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C5B1F96" w14:textId="420541AC"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9604EE">
              <w:rPr>
                <w:rFonts w:ascii="Times New Roman" w:hAnsi="Times New Roman" w:cs="Times New Roman"/>
              </w:rPr>
              <w:t>Ganyklų g. 28A, 00126 Palanga</w:t>
            </w:r>
          </w:p>
        </w:tc>
      </w:tr>
      <w:tr w:rsidR="00442821" w:rsidRPr="00706C2A" w14:paraId="3FB743C5" w14:textId="77777777" w:rsidTr="00442821">
        <w:tc>
          <w:tcPr>
            <w:tcW w:w="4928" w:type="dxa"/>
            <w:tcBorders>
              <w:top w:val="single" w:sz="4" w:space="0" w:color="auto"/>
              <w:left w:val="single" w:sz="4" w:space="0" w:color="auto"/>
              <w:bottom w:val="single" w:sz="4" w:space="0" w:color="auto"/>
              <w:right w:val="single" w:sz="4" w:space="0" w:color="auto"/>
            </w:tcBorders>
          </w:tcPr>
          <w:p w14:paraId="28696022"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6CE793D" w14:textId="5EB54185"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9604EE">
              <w:rPr>
                <w:rFonts w:ascii="Times New Roman" w:hAnsi="Times New Roman" w:cs="Times New Roman"/>
              </w:rPr>
              <w:t>166926779, PVM kodas LT669267716</w:t>
            </w:r>
          </w:p>
        </w:tc>
      </w:tr>
      <w:tr w:rsidR="00442821" w:rsidRPr="00706C2A" w14:paraId="31F09F5C" w14:textId="77777777" w:rsidTr="00442821">
        <w:tc>
          <w:tcPr>
            <w:tcW w:w="4928" w:type="dxa"/>
            <w:tcBorders>
              <w:top w:val="single" w:sz="4" w:space="0" w:color="auto"/>
              <w:left w:val="single" w:sz="4" w:space="0" w:color="auto"/>
              <w:bottom w:val="single" w:sz="4" w:space="0" w:color="auto"/>
              <w:right w:val="single" w:sz="4" w:space="0" w:color="auto"/>
            </w:tcBorders>
          </w:tcPr>
          <w:p w14:paraId="74AFA41F"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05CB262F" w14:textId="6A9F6394"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9604EE">
              <w:rPr>
                <w:rFonts w:ascii="Times New Roman" w:hAnsi="Times New Roman" w:cs="Times New Roman"/>
              </w:rPr>
              <w:t>LT567300010002545201 “Swedbank”, AB, 73000</w:t>
            </w:r>
          </w:p>
        </w:tc>
      </w:tr>
      <w:tr w:rsidR="00442821" w:rsidRPr="00706C2A" w14:paraId="55CD0E98" w14:textId="77777777" w:rsidTr="00442821">
        <w:tc>
          <w:tcPr>
            <w:tcW w:w="4928" w:type="dxa"/>
            <w:tcBorders>
              <w:top w:val="single" w:sz="4" w:space="0" w:color="auto"/>
              <w:left w:val="single" w:sz="4" w:space="0" w:color="auto"/>
              <w:bottom w:val="single" w:sz="4" w:space="0" w:color="auto"/>
              <w:right w:val="single" w:sz="4" w:space="0" w:color="auto"/>
            </w:tcBorders>
          </w:tcPr>
          <w:p w14:paraId="771E59E5"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3EEEA778" w14:textId="7FBC23EA"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9604EE">
              <w:rPr>
                <w:rFonts w:ascii="Times New Roman" w:hAnsi="Times New Roman" w:cs="Times New Roman"/>
              </w:rPr>
              <w:t xml:space="preserve">Direktorius Stasys </w:t>
            </w:r>
            <w:proofErr w:type="spellStart"/>
            <w:r w:rsidRPr="009604EE">
              <w:rPr>
                <w:rFonts w:ascii="Times New Roman" w:hAnsi="Times New Roman" w:cs="Times New Roman"/>
              </w:rPr>
              <w:t>Kekys</w:t>
            </w:r>
            <w:proofErr w:type="spellEnd"/>
          </w:p>
        </w:tc>
      </w:tr>
      <w:tr w:rsidR="00442821" w:rsidRPr="00706C2A" w14:paraId="558705AC" w14:textId="77777777" w:rsidTr="00442821">
        <w:tc>
          <w:tcPr>
            <w:tcW w:w="4928" w:type="dxa"/>
            <w:tcBorders>
              <w:top w:val="single" w:sz="4" w:space="0" w:color="auto"/>
              <w:left w:val="single" w:sz="4" w:space="0" w:color="auto"/>
              <w:bottom w:val="single" w:sz="4" w:space="0" w:color="auto"/>
              <w:right w:val="single" w:sz="4" w:space="0" w:color="auto"/>
            </w:tcBorders>
          </w:tcPr>
          <w:p w14:paraId="36B5C153"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9259BD4" w14:textId="6FBAD193"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9604EE">
              <w:rPr>
                <w:rFonts w:ascii="Times New Roman" w:hAnsi="Times New Roman" w:cs="Times New Roman"/>
              </w:rPr>
              <w:t>Finansų direktorė Regina Jodkienė</w:t>
            </w:r>
          </w:p>
        </w:tc>
      </w:tr>
      <w:tr w:rsidR="00442821" w:rsidRPr="00706C2A" w14:paraId="4C7E13DB" w14:textId="77777777" w:rsidTr="00442821">
        <w:tc>
          <w:tcPr>
            <w:tcW w:w="4928" w:type="dxa"/>
            <w:tcBorders>
              <w:top w:val="single" w:sz="4" w:space="0" w:color="auto"/>
              <w:left w:val="single" w:sz="4" w:space="0" w:color="auto"/>
              <w:bottom w:val="single" w:sz="4" w:space="0" w:color="auto"/>
              <w:right w:val="single" w:sz="4" w:space="0" w:color="auto"/>
            </w:tcBorders>
          </w:tcPr>
          <w:p w14:paraId="37F172D3"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139F750" w14:textId="6D06E11F"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9604EE">
              <w:rPr>
                <w:rFonts w:ascii="Times New Roman" w:hAnsi="Times New Roman" w:cs="Times New Roman"/>
              </w:rPr>
              <w:t>Finansų direktorė Regina Jodkienė</w:t>
            </w:r>
          </w:p>
        </w:tc>
      </w:tr>
      <w:tr w:rsidR="00442821" w:rsidRPr="00706C2A" w14:paraId="38820CF9" w14:textId="77777777" w:rsidTr="00442821">
        <w:tc>
          <w:tcPr>
            <w:tcW w:w="4928" w:type="dxa"/>
            <w:tcBorders>
              <w:top w:val="single" w:sz="4" w:space="0" w:color="auto"/>
              <w:left w:val="single" w:sz="4" w:space="0" w:color="auto"/>
              <w:bottom w:val="single" w:sz="4" w:space="0" w:color="auto"/>
              <w:right w:val="single" w:sz="4" w:space="0" w:color="auto"/>
            </w:tcBorders>
          </w:tcPr>
          <w:p w14:paraId="1BCC8E47"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Telefono numeris</w:t>
            </w:r>
          </w:p>
        </w:tc>
        <w:tc>
          <w:tcPr>
            <w:tcW w:w="4927" w:type="dxa"/>
            <w:tcBorders>
              <w:top w:val="single" w:sz="4" w:space="0" w:color="auto"/>
              <w:left w:val="single" w:sz="4" w:space="0" w:color="auto"/>
              <w:bottom w:val="single" w:sz="4" w:space="0" w:color="auto"/>
              <w:right w:val="single" w:sz="4" w:space="0" w:color="auto"/>
            </w:tcBorders>
          </w:tcPr>
          <w:p w14:paraId="130CE096" w14:textId="3BF751AE"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Pr>
                <w:rFonts w:ascii="Times New Roman" w:hAnsi="Times New Roman" w:cs="Times New Roman"/>
              </w:rPr>
              <w:t>+370</w:t>
            </w:r>
            <w:r w:rsidRPr="009604EE">
              <w:rPr>
                <w:rFonts w:ascii="Times New Roman" w:hAnsi="Times New Roman" w:cs="Times New Roman"/>
              </w:rPr>
              <w:t> 460 48953</w:t>
            </w:r>
          </w:p>
        </w:tc>
      </w:tr>
      <w:tr w:rsidR="00442821" w:rsidRPr="00706C2A" w14:paraId="2E9E0595" w14:textId="77777777" w:rsidTr="00442821">
        <w:tc>
          <w:tcPr>
            <w:tcW w:w="4928" w:type="dxa"/>
            <w:tcBorders>
              <w:top w:val="single" w:sz="4" w:space="0" w:color="auto"/>
              <w:left w:val="single" w:sz="4" w:space="0" w:color="auto"/>
              <w:bottom w:val="single" w:sz="4" w:space="0" w:color="auto"/>
              <w:right w:val="single" w:sz="4" w:space="0" w:color="auto"/>
            </w:tcBorders>
          </w:tcPr>
          <w:p w14:paraId="70388C70"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Fakso numeris</w:t>
            </w:r>
          </w:p>
        </w:tc>
        <w:tc>
          <w:tcPr>
            <w:tcW w:w="4927" w:type="dxa"/>
            <w:tcBorders>
              <w:top w:val="single" w:sz="4" w:space="0" w:color="auto"/>
              <w:left w:val="single" w:sz="4" w:space="0" w:color="auto"/>
              <w:bottom w:val="single" w:sz="4" w:space="0" w:color="auto"/>
              <w:right w:val="single" w:sz="4" w:space="0" w:color="auto"/>
            </w:tcBorders>
          </w:tcPr>
          <w:p w14:paraId="46F7EB32"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p>
        </w:tc>
      </w:tr>
      <w:tr w:rsidR="00442821" w:rsidRPr="00706C2A" w14:paraId="08B987C5" w14:textId="77777777" w:rsidTr="00442821">
        <w:tc>
          <w:tcPr>
            <w:tcW w:w="4928" w:type="dxa"/>
            <w:tcBorders>
              <w:top w:val="single" w:sz="4" w:space="0" w:color="auto"/>
              <w:left w:val="single" w:sz="4" w:space="0" w:color="auto"/>
              <w:bottom w:val="single" w:sz="4" w:space="0" w:color="auto"/>
              <w:right w:val="single" w:sz="4" w:space="0" w:color="auto"/>
            </w:tcBorders>
          </w:tcPr>
          <w:p w14:paraId="7F48EBB5" w14:textId="77777777"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El. pašto adresas</w:t>
            </w:r>
          </w:p>
        </w:tc>
        <w:tc>
          <w:tcPr>
            <w:tcW w:w="4927" w:type="dxa"/>
            <w:tcBorders>
              <w:top w:val="single" w:sz="4" w:space="0" w:color="auto"/>
              <w:left w:val="single" w:sz="4" w:space="0" w:color="auto"/>
              <w:bottom w:val="single" w:sz="4" w:space="0" w:color="auto"/>
              <w:right w:val="single" w:sz="4" w:space="0" w:color="auto"/>
            </w:tcBorders>
          </w:tcPr>
          <w:p w14:paraId="0CE0F074" w14:textId="1A055DF3" w:rsidR="00442821" w:rsidRPr="00706C2A" w:rsidRDefault="00442821" w:rsidP="00442821">
            <w:pPr>
              <w:spacing w:after="0" w:line="240" w:lineRule="auto"/>
              <w:jc w:val="both"/>
              <w:rPr>
                <w:rFonts w:ascii="Times New Roman" w:eastAsia="Calibri" w:hAnsi="Times New Roman" w:cs="Times New Roman"/>
                <w:kern w:val="0"/>
                <w:sz w:val="24"/>
                <w:szCs w:val="24"/>
                <w14:ligatures w14:val="none"/>
              </w:rPr>
            </w:pPr>
            <w:r w:rsidRPr="009604EE">
              <w:rPr>
                <w:rFonts w:ascii="Times New Roman" w:hAnsi="Times New Roman" w:cs="Times New Roman"/>
              </w:rPr>
              <w:t>info@liukrena.lt</w:t>
            </w:r>
          </w:p>
        </w:tc>
      </w:tr>
    </w:tbl>
    <w:p w14:paraId="509A5234" w14:textId="77777777" w:rsidR="00706C2A" w:rsidRPr="00706C2A" w:rsidRDefault="00706C2A" w:rsidP="00706C2A">
      <w:pPr>
        <w:tabs>
          <w:tab w:val="left" w:pos="567"/>
        </w:tabs>
        <w:spacing w:after="0" w:line="240" w:lineRule="auto"/>
        <w:contextualSpacing/>
        <w:jc w:val="center"/>
        <w:rPr>
          <w:rFonts w:ascii="Times New Roman" w:eastAsia="Calibri" w:hAnsi="Times New Roman" w:cs="Times New Roman"/>
          <w:b/>
          <w:bCs/>
          <w:kern w:val="0"/>
          <w:sz w:val="18"/>
          <w:szCs w:val="18"/>
          <w14:ligatures w14:val="none"/>
        </w:rPr>
      </w:pPr>
    </w:p>
    <w:p w14:paraId="4B50733A" w14:textId="77777777" w:rsidR="00706C2A" w:rsidRPr="00706C2A" w:rsidRDefault="00706C2A" w:rsidP="00706C2A">
      <w:pPr>
        <w:tabs>
          <w:tab w:val="left" w:pos="567"/>
        </w:tabs>
        <w:spacing w:after="0" w:line="240" w:lineRule="auto"/>
        <w:contextualSpacing/>
        <w:jc w:val="center"/>
        <w:rPr>
          <w:rFonts w:ascii="Times New Roman" w:eastAsia="Calibri" w:hAnsi="Times New Roman" w:cs="Times New Roman"/>
          <w:b/>
          <w:bCs/>
          <w:kern w:val="0"/>
          <w:sz w:val="18"/>
          <w:szCs w:val="18"/>
          <w14:ligatures w14:val="none"/>
        </w:rPr>
      </w:pPr>
    </w:p>
    <w:p w14:paraId="686145D8" w14:textId="77777777" w:rsidR="00706C2A" w:rsidRPr="00706C2A" w:rsidRDefault="00706C2A" w:rsidP="00706C2A">
      <w:pPr>
        <w:spacing w:after="0" w:line="240" w:lineRule="auto"/>
        <w:rPr>
          <w:rFonts w:ascii="Times New Roman" w:eastAsia="Calibri" w:hAnsi="Times New Roman" w:cs="Times New Roman"/>
          <w:iCs/>
          <w:kern w:val="0"/>
          <w:sz w:val="24"/>
          <w:szCs w:val="24"/>
          <w14:ligatures w14:val="none"/>
        </w:rPr>
      </w:pPr>
    </w:p>
    <w:p w14:paraId="76C15E23" w14:textId="77777777" w:rsidR="00706C2A" w:rsidRPr="00706C2A" w:rsidRDefault="00706C2A" w:rsidP="00706C2A">
      <w:pPr>
        <w:numPr>
          <w:ilvl w:val="0"/>
          <w:numId w:val="2"/>
        </w:numPr>
        <w:tabs>
          <w:tab w:val="left" w:pos="567"/>
        </w:tabs>
        <w:spacing w:after="0" w:line="240" w:lineRule="auto"/>
        <w:contextualSpacing/>
        <w:jc w:val="center"/>
        <w:rPr>
          <w:rFonts w:ascii="Times New Roman" w:eastAsia="Calibri" w:hAnsi="Times New Roman" w:cs="Times New Roman"/>
          <w:b/>
          <w:bCs/>
          <w:kern w:val="0"/>
          <w:sz w:val="24"/>
          <w:szCs w:val="24"/>
          <w14:ligatures w14:val="none"/>
        </w:rPr>
      </w:pPr>
      <w:r w:rsidRPr="00706C2A">
        <w:rPr>
          <w:rFonts w:ascii="Times New Roman" w:eastAsia="Calibri" w:hAnsi="Times New Roman" w:cs="Times New Roman"/>
          <w:b/>
          <w:bCs/>
          <w:kern w:val="0"/>
          <w:sz w:val="24"/>
          <w:szCs w:val="24"/>
          <w14:ligatures w14:val="none"/>
        </w:rPr>
        <w:t>INFORMACIJA APIE ŽINOMUS SUBTIEKĖJUS IR JIEMS PERDUODAMAS VYKDYTI SUTARTIES DALIS</w:t>
      </w:r>
    </w:p>
    <w:p w14:paraId="7345496A" w14:textId="77777777" w:rsidR="00706C2A" w:rsidRPr="00706C2A" w:rsidRDefault="00706C2A" w:rsidP="00706C2A">
      <w:pPr>
        <w:spacing w:after="0" w:line="240" w:lineRule="auto"/>
        <w:ind w:left="567"/>
        <w:jc w:val="center"/>
        <w:rPr>
          <w:rFonts w:ascii="Times New Roman" w:eastAsia="Calibri" w:hAnsi="Times New Roman" w:cs="Times New Roman"/>
          <w:i/>
          <w:iCs/>
          <w:kern w:val="0"/>
          <w:sz w:val="24"/>
          <w:szCs w:val="24"/>
          <w14:ligatures w14:val="none"/>
        </w:rPr>
      </w:pPr>
      <w:r w:rsidRPr="00706C2A">
        <w:rPr>
          <w:rFonts w:ascii="Times New Roman" w:eastAsia="Calibri" w:hAnsi="Times New Roman" w:cs="Times New Roman"/>
          <w:i/>
          <w:iCs/>
          <w:kern w:val="0"/>
          <w:sz w:val="24"/>
          <w:szCs w:val="24"/>
          <w14:ligatures w14:val="none"/>
        </w:rPr>
        <w:t>(pildoma, jei tiekėjas pasitelkia subtiekėjus)</w:t>
      </w:r>
    </w:p>
    <w:p w14:paraId="441E6C81" w14:textId="77777777" w:rsidR="00706C2A" w:rsidRPr="00706C2A" w:rsidRDefault="00706C2A" w:rsidP="00706C2A">
      <w:pPr>
        <w:spacing w:after="0" w:line="240" w:lineRule="auto"/>
        <w:ind w:left="567"/>
        <w:jc w:val="center"/>
        <w:rPr>
          <w:rFonts w:ascii="Times New Roman" w:eastAsia="Calibri" w:hAnsi="Times New Roman" w:cs="Times New Roman"/>
          <w:i/>
          <w:iCs/>
          <w:kern w:val="0"/>
          <w:sz w:val="24"/>
          <w:szCs w:val="24"/>
          <w14:ligatures w14:val="none"/>
        </w:rPr>
      </w:pPr>
    </w:p>
    <w:tbl>
      <w:tblPr>
        <w:tblStyle w:val="Lentelstinklelis1"/>
        <w:tblW w:w="9918" w:type="dxa"/>
        <w:tblInd w:w="0" w:type="dxa"/>
        <w:tblLook w:val="04A0" w:firstRow="1" w:lastRow="0" w:firstColumn="1" w:lastColumn="0" w:noHBand="0" w:noVBand="1"/>
      </w:tblPr>
      <w:tblGrid>
        <w:gridCol w:w="570"/>
        <w:gridCol w:w="4067"/>
        <w:gridCol w:w="5281"/>
      </w:tblGrid>
      <w:tr w:rsidR="00706C2A" w:rsidRPr="00706C2A" w14:paraId="06235C1B" w14:textId="77777777" w:rsidTr="00706C2A">
        <w:tc>
          <w:tcPr>
            <w:tcW w:w="486" w:type="dxa"/>
            <w:shd w:val="clear" w:color="auto" w:fill="DEEAF6"/>
          </w:tcPr>
          <w:p w14:paraId="5E357A96" w14:textId="77777777" w:rsidR="00706C2A" w:rsidRPr="00706C2A" w:rsidRDefault="00706C2A" w:rsidP="00706C2A">
            <w:pPr>
              <w:rPr>
                <w:rFonts w:eastAsia="Calibri" w:hAnsi="Times New Roman" w:cs="Times New Roman"/>
                <w:b/>
                <w:sz w:val="24"/>
                <w:szCs w:val="24"/>
              </w:rPr>
            </w:pPr>
            <w:r w:rsidRPr="00706C2A">
              <w:rPr>
                <w:rFonts w:eastAsia="Calibri" w:hAnsi="Times New Roman" w:cs="Times New Roman"/>
                <w:b/>
                <w:sz w:val="24"/>
                <w:szCs w:val="24"/>
              </w:rPr>
              <w:t>Eil. Nr.</w:t>
            </w:r>
          </w:p>
        </w:tc>
        <w:tc>
          <w:tcPr>
            <w:tcW w:w="4101" w:type="dxa"/>
            <w:shd w:val="clear" w:color="auto" w:fill="DEEAF6"/>
          </w:tcPr>
          <w:p w14:paraId="44ACB1A5" w14:textId="77777777" w:rsidR="00706C2A" w:rsidRPr="00706C2A" w:rsidRDefault="00706C2A" w:rsidP="00706C2A">
            <w:pPr>
              <w:rPr>
                <w:rFonts w:eastAsia="Calibri" w:hAnsi="Times New Roman" w:cs="Times New Roman"/>
                <w:b/>
                <w:sz w:val="24"/>
                <w:szCs w:val="24"/>
              </w:rPr>
            </w:pPr>
            <w:r w:rsidRPr="00706C2A">
              <w:rPr>
                <w:rFonts w:eastAsia="Calibri" w:hAnsi="Times New Roman" w:cs="Times New Roman"/>
                <w:b/>
                <w:sz w:val="24"/>
                <w:szCs w:val="24"/>
              </w:rPr>
              <w:t>Subtiekėjo pavadinimas, juridinio asmens kodas, adresas</w:t>
            </w:r>
          </w:p>
        </w:tc>
        <w:tc>
          <w:tcPr>
            <w:tcW w:w="5331" w:type="dxa"/>
            <w:shd w:val="clear" w:color="auto" w:fill="DEEAF6"/>
          </w:tcPr>
          <w:p w14:paraId="3027E906" w14:textId="77777777" w:rsidR="00706C2A" w:rsidRPr="00706C2A" w:rsidRDefault="00706C2A" w:rsidP="00706C2A">
            <w:pPr>
              <w:rPr>
                <w:rFonts w:eastAsia="Calibri" w:hAnsi="Times New Roman" w:cs="Times New Roman"/>
                <w:b/>
                <w:sz w:val="24"/>
                <w:szCs w:val="24"/>
              </w:rPr>
            </w:pPr>
            <w:r w:rsidRPr="00706C2A">
              <w:rPr>
                <w:rFonts w:eastAsia="Calibri" w:hAnsi="Times New Roman" w:cs="Times New Roman"/>
                <w:b/>
                <w:sz w:val="24"/>
                <w:szCs w:val="24"/>
              </w:rPr>
              <w:t>Sutarties objekto dalies, perduodamos vykdyti subtiekėjui, aprašymas</w:t>
            </w:r>
          </w:p>
        </w:tc>
      </w:tr>
      <w:tr w:rsidR="00706C2A" w:rsidRPr="00706C2A" w14:paraId="673AADF1" w14:textId="77777777" w:rsidTr="00A47378">
        <w:tc>
          <w:tcPr>
            <w:tcW w:w="486" w:type="dxa"/>
          </w:tcPr>
          <w:p w14:paraId="159131E2" w14:textId="77777777" w:rsidR="00706C2A" w:rsidRPr="00706C2A" w:rsidRDefault="00706C2A" w:rsidP="00706C2A">
            <w:pPr>
              <w:rPr>
                <w:rFonts w:eastAsia="Calibri" w:hAnsi="Times New Roman" w:cs="Times New Roman"/>
                <w:bCs/>
                <w:sz w:val="24"/>
                <w:szCs w:val="24"/>
              </w:rPr>
            </w:pPr>
            <w:r w:rsidRPr="00706C2A">
              <w:rPr>
                <w:rFonts w:eastAsia="Calibri" w:hAnsi="Times New Roman" w:cs="Times New Roman"/>
                <w:bCs/>
                <w:sz w:val="24"/>
                <w:szCs w:val="24"/>
              </w:rPr>
              <w:t>1.</w:t>
            </w:r>
          </w:p>
        </w:tc>
        <w:tc>
          <w:tcPr>
            <w:tcW w:w="4101" w:type="dxa"/>
          </w:tcPr>
          <w:p w14:paraId="7E3355CF" w14:textId="77777777" w:rsidR="00706C2A" w:rsidRPr="00706C2A" w:rsidRDefault="00706C2A" w:rsidP="00706C2A">
            <w:pPr>
              <w:rPr>
                <w:rFonts w:eastAsia="Calibri" w:hAnsi="Times New Roman" w:cs="Times New Roman"/>
                <w:bCs/>
                <w:sz w:val="24"/>
                <w:szCs w:val="24"/>
              </w:rPr>
            </w:pPr>
          </w:p>
        </w:tc>
        <w:tc>
          <w:tcPr>
            <w:tcW w:w="5331" w:type="dxa"/>
          </w:tcPr>
          <w:p w14:paraId="126FD492" w14:textId="77777777" w:rsidR="00706C2A" w:rsidRPr="00706C2A" w:rsidRDefault="00706C2A" w:rsidP="00706C2A">
            <w:pPr>
              <w:rPr>
                <w:rFonts w:eastAsia="Calibri" w:hAnsi="Times New Roman" w:cs="Times New Roman"/>
                <w:bCs/>
                <w:sz w:val="24"/>
                <w:szCs w:val="24"/>
              </w:rPr>
            </w:pPr>
          </w:p>
        </w:tc>
      </w:tr>
      <w:tr w:rsidR="00706C2A" w:rsidRPr="00706C2A" w14:paraId="14B88A00" w14:textId="77777777" w:rsidTr="00A47378">
        <w:tc>
          <w:tcPr>
            <w:tcW w:w="486" w:type="dxa"/>
          </w:tcPr>
          <w:p w14:paraId="512FECA3" w14:textId="77777777" w:rsidR="00706C2A" w:rsidRPr="00706C2A" w:rsidRDefault="00706C2A" w:rsidP="00706C2A">
            <w:pPr>
              <w:rPr>
                <w:rFonts w:eastAsia="Calibri" w:hAnsi="Times New Roman" w:cs="Times New Roman"/>
                <w:bCs/>
                <w:sz w:val="24"/>
                <w:szCs w:val="24"/>
              </w:rPr>
            </w:pPr>
            <w:r w:rsidRPr="00706C2A">
              <w:rPr>
                <w:rFonts w:eastAsia="Calibri" w:hAnsi="Times New Roman" w:cs="Times New Roman"/>
                <w:bCs/>
                <w:sz w:val="24"/>
                <w:szCs w:val="24"/>
              </w:rPr>
              <w:t>2.</w:t>
            </w:r>
          </w:p>
        </w:tc>
        <w:tc>
          <w:tcPr>
            <w:tcW w:w="4101" w:type="dxa"/>
          </w:tcPr>
          <w:p w14:paraId="36960D3F" w14:textId="77777777" w:rsidR="00706C2A" w:rsidRPr="00706C2A" w:rsidRDefault="00706C2A" w:rsidP="00706C2A">
            <w:pPr>
              <w:rPr>
                <w:rFonts w:eastAsia="Calibri" w:hAnsi="Times New Roman" w:cs="Times New Roman"/>
                <w:bCs/>
                <w:sz w:val="24"/>
                <w:szCs w:val="24"/>
              </w:rPr>
            </w:pPr>
          </w:p>
        </w:tc>
        <w:tc>
          <w:tcPr>
            <w:tcW w:w="5331" w:type="dxa"/>
          </w:tcPr>
          <w:p w14:paraId="3586F02C" w14:textId="77777777" w:rsidR="00706C2A" w:rsidRPr="00706C2A" w:rsidRDefault="00706C2A" w:rsidP="00706C2A">
            <w:pPr>
              <w:rPr>
                <w:rFonts w:eastAsia="Calibri" w:hAnsi="Times New Roman" w:cs="Times New Roman"/>
                <w:bCs/>
                <w:sz w:val="24"/>
                <w:szCs w:val="24"/>
              </w:rPr>
            </w:pPr>
          </w:p>
        </w:tc>
      </w:tr>
      <w:tr w:rsidR="00706C2A" w:rsidRPr="00706C2A" w14:paraId="0440C99F" w14:textId="77777777" w:rsidTr="00A47378">
        <w:tc>
          <w:tcPr>
            <w:tcW w:w="486" w:type="dxa"/>
          </w:tcPr>
          <w:p w14:paraId="0692D674" w14:textId="77777777" w:rsidR="00706C2A" w:rsidRPr="00706C2A" w:rsidRDefault="00706C2A" w:rsidP="00706C2A">
            <w:pPr>
              <w:rPr>
                <w:rFonts w:eastAsia="Calibri" w:hAnsi="Times New Roman" w:cs="Times New Roman"/>
                <w:bCs/>
                <w:sz w:val="24"/>
                <w:szCs w:val="24"/>
              </w:rPr>
            </w:pPr>
            <w:r w:rsidRPr="00706C2A">
              <w:rPr>
                <w:rFonts w:eastAsia="Calibri" w:hAnsi="Times New Roman" w:cs="Times New Roman"/>
                <w:bCs/>
                <w:sz w:val="24"/>
                <w:szCs w:val="24"/>
              </w:rPr>
              <w:t>...</w:t>
            </w:r>
          </w:p>
        </w:tc>
        <w:tc>
          <w:tcPr>
            <w:tcW w:w="4101" w:type="dxa"/>
          </w:tcPr>
          <w:p w14:paraId="4A39D950" w14:textId="77777777" w:rsidR="00706C2A" w:rsidRPr="00706C2A" w:rsidRDefault="00706C2A" w:rsidP="00706C2A">
            <w:pPr>
              <w:rPr>
                <w:rFonts w:eastAsia="Calibri" w:hAnsi="Times New Roman" w:cs="Times New Roman"/>
                <w:bCs/>
                <w:sz w:val="24"/>
                <w:szCs w:val="24"/>
              </w:rPr>
            </w:pPr>
          </w:p>
        </w:tc>
        <w:tc>
          <w:tcPr>
            <w:tcW w:w="5331" w:type="dxa"/>
          </w:tcPr>
          <w:p w14:paraId="28529C3E" w14:textId="77777777" w:rsidR="00706C2A" w:rsidRPr="00706C2A" w:rsidRDefault="00706C2A" w:rsidP="00706C2A">
            <w:pPr>
              <w:rPr>
                <w:rFonts w:eastAsia="Calibri" w:hAnsi="Times New Roman" w:cs="Times New Roman"/>
                <w:bCs/>
                <w:sz w:val="24"/>
                <w:szCs w:val="24"/>
              </w:rPr>
            </w:pPr>
          </w:p>
        </w:tc>
      </w:tr>
    </w:tbl>
    <w:p w14:paraId="44839D19" w14:textId="77777777" w:rsidR="00706C2A" w:rsidRPr="00706C2A" w:rsidRDefault="00706C2A" w:rsidP="00706C2A">
      <w:pPr>
        <w:spacing w:after="0" w:line="240" w:lineRule="auto"/>
        <w:ind w:left="720"/>
        <w:rPr>
          <w:rFonts w:ascii="Times New Roman" w:eastAsia="Calibri" w:hAnsi="Times New Roman" w:cs="Times New Roman"/>
          <w:b/>
          <w:bCs/>
          <w:kern w:val="0"/>
          <w:sz w:val="24"/>
          <w:szCs w:val="24"/>
          <w14:ligatures w14:val="none"/>
        </w:rPr>
      </w:pPr>
    </w:p>
    <w:p w14:paraId="082E94BD" w14:textId="77777777" w:rsidR="00706C2A" w:rsidRPr="00706C2A" w:rsidRDefault="00706C2A" w:rsidP="00706C2A">
      <w:pPr>
        <w:spacing w:after="0" w:line="240" w:lineRule="auto"/>
        <w:ind w:left="720"/>
        <w:rPr>
          <w:rFonts w:ascii="Times New Roman" w:eastAsia="Calibri" w:hAnsi="Times New Roman" w:cs="Times New Roman"/>
          <w:b/>
          <w:bCs/>
          <w:kern w:val="0"/>
          <w:sz w:val="24"/>
          <w:szCs w:val="24"/>
          <w14:ligatures w14:val="none"/>
        </w:rPr>
      </w:pPr>
    </w:p>
    <w:p w14:paraId="7E0CC32A" w14:textId="77777777" w:rsidR="00706C2A" w:rsidRPr="00706C2A" w:rsidRDefault="00706C2A" w:rsidP="00706C2A">
      <w:pPr>
        <w:numPr>
          <w:ilvl w:val="0"/>
          <w:numId w:val="2"/>
        </w:numPr>
        <w:spacing w:after="0" w:line="240" w:lineRule="auto"/>
        <w:jc w:val="center"/>
        <w:rPr>
          <w:rFonts w:ascii="Times New Roman" w:eastAsia="Calibri" w:hAnsi="Times New Roman" w:cs="Times New Roman"/>
          <w:b/>
          <w:bCs/>
          <w:kern w:val="0"/>
          <w:sz w:val="24"/>
          <w:szCs w:val="24"/>
          <w14:ligatures w14:val="none"/>
        </w:rPr>
      </w:pPr>
      <w:r w:rsidRPr="00706C2A">
        <w:rPr>
          <w:rFonts w:ascii="Times New Roman" w:eastAsia="Calibri" w:hAnsi="Times New Roman" w:cs="Times New Roman"/>
          <w:b/>
          <w:bCs/>
          <w:kern w:val="0"/>
          <w:sz w:val="24"/>
          <w:szCs w:val="24"/>
          <w14:ligatures w14:val="none"/>
        </w:rPr>
        <w:t>INFORMACIJOS ANKSČIAU TEIKTAME (-UOSE) EBVPD PATVIRTINIMAS</w:t>
      </w:r>
    </w:p>
    <w:p w14:paraId="4AA81E6A" w14:textId="77777777" w:rsidR="00706C2A" w:rsidRPr="00706C2A" w:rsidRDefault="00706C2A" w:rsidP="00706C2A">
      <w:pPr>
        <w:spacing w:after="0" w:line="240" w:lineRule="auto"/>
        <w:rPr>
          <w:rFonts w:ascii="Times New Roman" w:eastAsia="Calibri" w:hAnsi="Times New Roman" w:cs="Times New Roman"/>
          <w:kern w:val="0"/>
          <w:sz w:val="24"/>
          <w:szCs w:val="24"/>
          <w14:ligatures w14:val="none"/>
        </w:rPr>
      </w:pPr>
    </w:p>
    <w:p w14:paraId="2EA3A199" w14:textId="53C5ECB5" w:rsidR="00706C2A" w:rsidRPr="00706C2A" w:rsidRDefault="00442821" w:rsidP="00706C2A">
      <w:pPr>
        <w:spacing w:after="0" w:line="240" w:lineRule="auto"/>
        <w:jc w:val="both"/>
        <w:rPr>
          <w:rFonts w:ascii="Times New Roman" w:eastAsia="Calibri" w:hAnsi="Times New Roman" w:cs="Times New Roman"/>
          <w:kern w:val="0"/>
          <w:sz w:val="24"/>
          <w:szCs w:val="24"/>
          <w14:ligatures w14:val="none"/>
        </w:rPr>
      </w:pPr>
      <w:bookmarkStart w:id="2" w:name="_Hlk166829434"/>
      <w:r w:rsidRPr="0095520A">
        <w:rPr>
          <w:rFonts w:ascii="Times New Roman" w:hAnsi="Times New Roman" w:cs="Times New Roman"/>
          <w:b/>
          <w:bCs/>
          <w:sz w:val="24"/>
          <w:szCs w:val="24"/>
          <w:bdr w:val="single" w:sz="4" w:space="0" w:color="auto"/>
        </w:rPr>
        <w:t>X</w:t>
      </w:r>
      <w:bookmarkEnd w:id="2"/>
      <w:r w:rsidR="00706C2A" w:rsidRPr="00706C2A">
        <w:rPr>
          <w:rFonts w:ascii="Times New Roman" w:eastAsia="Calibri" w:hAnsi="Times New Roman" w:cs="Times New Roman"/>
          <w:kern w:val="0"/>
          <w:sz w:val="24"/>
          <w:szCs w:val="24"/>
          <w14:ligatures w14:val="none"/>
        </w:rPr>
        <w:t xml:space="preserve">  Patvirtiname, kad anksčiau pirkimo vykdytojui mūsų teiktame (-</w:t>
      </w:r>
      <w:proofErr w:type="spellStart"/>
      <w:r w:rsidR="00706C2A" w:rsidRPr="00706C2A">
        <w:rPr>
          <w:rFonts w:ascii="Times New Roman" w:eastAsia="Calibri" w:hAnsi="Times New Roman" w:cs="Times New Roman"/>
          <w:kern w:val="0"/>
          <w:sz w:val="24"/>
          <w:szCs w:val="24"/>
          <w14:ligatures w14:val="none"/>
        </w:rPr>
        <w:t>uose</w:t>
      </w:r>
      <w:proofErr w:type="spellEnd"/>
      <w:r w:rsidR="00706C2A" w:rsidRPr="00706C2A">
        <w:rPr>
          <w:rFonts w:ascii="Times New Roman" w:eastAsia="Calibri" w:hAnsi="Times New Roman" w:cs="Times New Roman"/>
          <w:kern w:val="0"/>
          <w:sz w:val="24"/>
          <w:szCs w:val="24"/>
          <w14:ligatures w14:val="none"/>
        </w:rPr>
        <w:t>) EBVPD nurodyta informacija yra nepasikeitusi.</w:t>
      </w:r>
    </w:p>
    <w:p w14:paraId="567B434C" w14:textId="77777777" w:rsidR="00706C2A" w:rsidRPr="00706C2A" w:rsidRDefault="00706C2A" w:rsidP="00706C2A">
      <w:pPr>
        <w:spacing w:after="0" w:line="240" w:lineRule="auto"/>
        <w:jc w:val="both"/>
        <w:rPr>
          <w:rFonts w:ascii="Times New Roman" w:eastAsia="Calibri" w:hAnsi="Times New Roman" w:cs="Times New Roman"/>
          <w:kern w:val="0"/>
          <w:sz w:val="14"/>
          <w:szCs w:val="14"/>
          <w14:ligatures w14:val="none"/>
        </w:rPr>
      </w:pPr>
    </w:p>
    <w:p w14:paraId="51D196D8" w14:textId="77777777" w:rsidR="00706C2A" w:rsidRPr="00706C2A" w:rsidRDefault="00706C2A" w:rsidP="00706C2A">
      <w:pPr>
        <w:spacing w:after="0" w:line="240" w:lineRule="auto"/>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fldChar w:fldCharType="begin">
          <w:ffData>
            <w:name w:val="Check1"/>
            <w:enabled/>
            <w:calcOnExit w:val="0"/>
            <w:checkBox>
              <w:sizeAuto/>
              <w:default w:val="0"/>
            </w:checkBox>
          </w:ffData>
        </w:fldChar>
      </w:r>
      <w:r w:rsidRPr="00706C2A">
        <w:rPr>
          <w:rFonts w:ascii="Times New Roman" w:eastAsia="Calibri" w:hAnsi="Times New Roman" w:cs="Times New Roman"/>
          <w:kern w:val="0"/>
          <w:sz w:val="24"/>
          <w:szCs w:val="24"/>
          <w14:ligatures w14:val="none"/>
        </w:rPr>
        <w:instrText xml:space="preserve"> FORMCHECKBOX </w:instrText>
      </w:r>
      <w:r w:rsidR="00745242">
        <w:rPr>
          <w:rFonts w:ascii="Times New Roman" w:eastAsia="Calibri" w:hAnsi="Times New Roman" w:cs="Times New Roman"/>
          <w:kern w:val="0"/>
          <w:sz w:val="24"/>
          <w:szCs w:val="24"/>
          <w14:ligatures w14:val="none"/>
        </w:rPr>
      </w:r>
      <w:r w:rsidR="00745242">
        <w:rPr>
          <w:rFonts w:ascii="Times New Roman" w:eastAsia="Calibri" w:hAnsi="Times New Roman" w:cs="Times New Roman"/>
          <w:kern w:val="0"/>
          <w:sz w:val="24"/>
          <w:szCs w:val="24"/>
          <w14:ligatures w14:val="none"/>
        </w:rPr>
        <w:fldChar w:fldCharType="separate"/>
      </w:r>
      <w:r w:rsidRPr="00706C2A">
        <w:rPr>
          <w:rFonts w:ascii="Times New Roman" w:eastAsia="Calibri" w:hAnsi="Times New Roman" w:cs="Times New Roman"/>
          <w:kern w:val="0"/>
          <w:sz w:val="24"/>
          <w:szCs w:val="24"/>
          <w14:ligatures w14:val="none"/>
        </w:rPr>
        <w:fldChar w:fldCharType="end"/>
      </w:r>
      <w:r w:rsidRPr="00706C2A">
        <w:rPr>
          <w:rFonts w:ascii="Times New Roman" w:eastAsia="Calibri" w:hAnsi="Times New Roman" w:cs="Times New Roman"/>
          <w:kern w:val="0"/>
          <w:sz w:val="24"/>
          <w:szCs w:val="24"/>
          <w14:ligatures w14:val="none"/>
        </w:rPr>
        <w:t xml:space="preserve"> Anksčiau pirkimo vykdytojui mūsų teiktame (-</w:t>
      </w:r>
      <w:proofErr w:type="spellStart"/>
      <w:r w:rsidRPr="00706C2A">
        <w:rPr>
          <w:rFonts w:ascii="Times New Roman" w:eastAsia="Calibri" w:hAnsi="Times New Roman" w:cs="Times New Roman"/>
          <w:kern w:val="0"/>
          <w:sz w:val="24"/>
          <w:szCs w:val="24"/>
          <w14:ligatures w14:val="none"/>
        </w:rPr>
        <w:t>uose</w:t>
      </w:r>
      <w:proofErr w:type="spellEnd"/>
      <w:r w:rsidRPr="00706C2A">
        <w:rPr>
          <w:rFonts w:ascii="Times New Roman" w:eastAsia="Calibri" w:hAnsi="Times New Roman" w:cs="Times New Roman"/>
          <w:kern w:val="0"/>
          <w:sz w:val="24"/>
          <w:szCs w:val="24"/>
          <w14:ligatures w14:val="none"/>
        </w:rPr>
        <w:t>) EBVPD informacija yra pasikeitusi, atnaujintą EBVPD teikiame kartu su šiuo konkrečiu pasiūlymu.</w:t>
      </w:r>
    </w:p>
    <w:p w14:paraId="7094CD4F" w14:textId="77777777" w:rsidR="00706C2A" w:rsidRPr="00706C2A" w:rsidRDefault="00706C2A" w:rsidP="00706C2A">
      <w:pPr>
        <w:spacing w:after="0" w:line="240" w:lineRule="auto"/>
        <w:jc w:val="both"/>
        <w:rPr>
          <w:rFonts w:ascii="Times New Roman" w:eastAsia="Calibri" w:hAnsi="Times New Roman" w:cs="Times New Roman"/>
          <w:kern w:val="0"/>
          <w:sz w:val="24"/>
          <w:szCs w:val="24"/>
          <w14:ligatures w14:val="none"/>
        </w:rPr>
      </w:pPr>
    </w:p>
    <w:p w14:paraId="17953EAC" w14:textId="77777777" w:rsidR="00706C2A" w:rsidRPr="00706C2A" w:rsidRDefault="00706C2A" w:rsidP="00706C2A">
      <w:pPr>
        <w:numPr>
          <w:ilvl w:val="0"/>
          <w:numId w:val="2"/>
        </w:numPr>
        <w:spacing w:after="0" w:line="240" w:lineRule="auto"/>
        <w:contextualSpacing/>
        <w:jc w:val="center"/>
        <w:rPr>
          <w:rFonts w:ascii="Times New Roman" w:eastAsia="Calibri" w:hAnsi="Times New Roman" w:cs="Times New Roman"/>
          <w:b/>
          <w:bCs/>
          <w:kern w:val="0"/>
          <w:sz w:val="24"/>
          <w:szCs w:val="24"/>
          <w:lang w:val="en-US"/>
          <w14:ligatures w14:val="none"/>
        </w:rPr>
      </w:pPr>
      <w:r w:rsidRPr="00706C2A">
        <w:rPr>
          <w:rFonts w:ascii="Times New Roman" w:eastAsia="Calibri" w:hAnsi="Times New Roman" w:cs="Times New Roman"/>
          <w:b/>
          <w:bCs/>
          <w:kern w:val="0"/>
          <w:sz w:val="24"/>
          <w:szCs w:val="24"/>
          <w:lang w:val="en-US"/>
          <w14:ligatures w14:val="none"/>
        </w:rPr>
        <w:t xml:space="preserve">PASIŪLYMO KAINA </w:t>
      </w:r>
    </w:p>
    <w:p w14:paraId="53920069" w14:textId="77777777" w:rsidR="00706C2A" w:rsidRPr="00706C2A" w:rsidRDefault="00706C2A" w:rsidP="00706C2A">
      <w:pPr>
        <w:keepNext/>
        <w:keepLines/>
        <w:spacing w:before="280" w:after="80" w:line="240" w:lineRule="auto"/>
        <w:outlineLvl w:val="2"/>
        <w:rPr>
          <w:rFonts w:ascii="Times New Roman" w:eastAsia="Calibri" w:hAnsi="Times New Roman" w:cs="Times New Roman"/>
          <w:bCs/>
          <w:kern w:val="0"/>
          <w:sz w:val="24"/>
          <w:szCs w:val="24"/>
          <w14:ligatures w14:val="none"/>
        </w:rPr>
      </w:pPr>
      <w:r w:rsidRPr="00706C2A">
        <w:rPr>
          <w:rFonts w:ascii="Times New Roman" w:eastAsia="Calibri" w:hAnsi="Times New Roman" w:cs="Times New Roman"/>
          <w:bCs/>
          <w:kern w:val="0"/>
          <w:sz w:val="24"/>
          <w:szCs w:val="24"/>
          <w14:ligatures w14:val="none"/>
        </w:rPr>
        <w:t xml:space="preserve">Pildomas konkretaus pirkimo sąlygų 3 priedas  „Prekių žiniaraštis“ </w:t>
      </w:r>
    </w:p>
    <w:p w14:paraId="23269144" w14:textId="77777777" w:rsidR="00706C2A" w:rsidRPr="00706C2A" w:rsidRDefault="00706C2A" w:rsidP="00706C2A">
      <w:pPr>
        <w:tabs>
          <w:tab w:val="left" w:pos="993"/>
          <w:tab w:val="left" w:pos="1134"/>
          <w:tab w:val="left" w:pos="1276"/>
        </w:tabs>
        <w:spacing w:after="0" w:line="240" w:lineRule="auto"/>
        <w:ind w:left="567"/>
        <w:jc w:val="both"/>
        <w:rPr>
          <w:rFonts w:ascii="Times New Roman" w:eastAsia="Calibri" w:hAnsi="Times New Roman" w:cs="Times New Roman"/>
          <w:kern w:val="0"/>
          <w:sz w:val="34"/>
          <w:szCs w:val="34"/>
          <w14:ligatures w14:val="none"/>
        </w:rPr>
      </w:pPr>
    </w:p>
    <w:p w14:paraId="199F9E5E" w14:textId="77777777" w:rsidR="00706C2A" w:rsidRPr="00706C2A" w:rsidRDefault="00706C2A" w:rsidP="00706C2A">
      <w:pPr>
        <w:numPr>
          <w:ilvl w:val="0"/>
          <w:numId w:val="2"/>
        </w:numPr>
        <w:spacing w:after="0" w:line="240" w:lineRule="auto"/>
        <w:contextualSpacing/>
        <w:jc w:val="center"/>
        <w:rPr>
          <w:rFonts w:ascii="Times New Roman" w:eastAsia="Calibri" w:hAnsi="Times New Roman" w:cs="Times New Roman"/>
          <w:b/>
          <w:kern w:val="0"/>
          <w:sz w:val="24"/>
          <w:szCs w:val="24"/>
          <w:lang w:val="en-US"/>
          <w14:ligatures w14:val="none"/>
        </w:rPr>
      </w:pPr>
      <w:r w:rsidRPr="00706C2A">
        <w:rPr>
          <w:rFonts w:ascii="Times New Roman" w:eastAsia="Calibri" w:hAnsi="Times New Roman" w:cs="Times New Roman"/>
          <w:b/>
          <w:kern w:val="0"/>
          <w:sz w:val="24"/>
          <w:szCs w:val="24"/>
          <w:lang w:val="en-US"/>
          <w14:ligatures w14:val="none"/>
        </w:rPr>
        <w:t>SIŪLOMŲ PREKIŲ CHARAKTERISTIKŲ ATITIKIMAS REIKALAUJAMOMS</w:t>
      </w:r>
    </w:p>
    <w:p w14:paraId="1B8B4CA0" w14:textId="77777777" w:rsidR="00706C2A" w:rsidRPr="00706C2A" w:rsidRDefault="00706C2A" w:rsidP="00706C2A">
      <w:pPr>
        <w:keepNext/>
        <w:keepLines/>
        <w:spacing w:before="280" w:after="80" w:line="240" w:lineRule="auto"/>
        <w:outlineLvl w:val="2"/>
        <w:rPr>
          <w:rFonts w:ascii="Times New Roman" w:eastAsia="Calibri" w:hAnsi="Times New Roman" w:cs="Times New Roman"/>
          <w:bCs/>
          <w:kern w:val="0"/>
          <w:sz w:val="24"/>
          <w:szCs w:val="24"/>
          <w14:ligatures w14:val="none"/>
        </w:rPr>
      </w:pPr>
      <w:r w:rsidRPr="00706C2A">
        <w:rPr>
          <w:rFonts w:ascii="Times New Roman" w:eastAsia="Calibri" w:hAnsi="Times New Roman" w:cs="Times New Roman"/>
          <w:bCs/>
          <w:kern w:val="0"/>
          <w:sz w:val="24"/>
          <w:szCs w:val="24"/>
          <w14:ligatures w14:val="none"/>
        </w:rPr>
        <w:t xml:space="preserve">Pildomas konkretaus pirkimo sąlygų 3 priedas  „Prekių žiniaraštis“ </w:t>
      </w:r>
    </w:p>
    <w:p w14:paraId="4A074CBF" w14:textId="77777777" w:rsidR="00706C2A" w:rsidRPr="00706C2A" w:rsidRDefault="00706C2A" w:rsidP="00706C2A">
      <w:pPr>
        <w:spacing w:after="0" w:line="240" w:lineRule="auto"/>
        <w:rPr>
          <w:rFonts w:ascii="Times New Roman" w:eastAsia="Calibri" w:hAnsi="Times New Roman" w:cs="Times New Roman"/>
          <w:kern w:val="0"/>
          <w:sz w:val="24"/>
          <w:szCs w:val="24"/>
          <w14:ligatures w14:val="none"/>
        </w:rPr>
      </w:pPr>
    </w:p>
    <w:p w14:paraId="15182530" w14:textId="77777777" w:rsidR="00706C2A" w:rsidRPr="00706C2A" w:rsidRDefault="00706C2A" w:rsidP="00706C2A">
      <w:pPr>
        <w:numPr>
          <w:ilvl w:val="0"/>
          <w:numId w:val="2"/>
        </w:numPr>
        <w:spacing w:after="0" w:line="240" w:lineRule="auto"/>
        <w:contextualSpacing/>
        <w:jc w:val="center"/>
        <w:rPr>
          <w:rFonts w:ascii="Times New Roman" w:eastAsia="Calibri" w:hAnsi="Times New Roman" w:cs="Times New Roman"/>
          <w:b/>
          <w:bCs/>
          <w:kern w:val="0"/>
          <w:sz w:val="24"/>
          <w:szCs w:val="24"/>
          <w14:ligatures w14:val="none"/>
        </w:rPr>
      </w:pPr>
      <w:r w:rsidRPr="00706C2A">
        <w:rPr>
          <w:rFonts w:ascii="Times New Roman" w:eastAsia="Calibri" w:hAnsi="Times New Roman" w:cs="Times New Roman"/>
          <w:b/>
          <w:bCs/>
          <w:kern w:val="0"/>
          <w:sz w:val="24"/>
          <w:szCs w:val="24"/>
          <w14:ligatures w14:val="none"/>
        </w:rPr>
        <w:t>PRIDEDAMI DOKUMENTAI IR INFORMACIJA APIE KONFIDENCIALUMĄ</w:t>
      </w:r>
    </w:p>
    <w:p w14:paraId="5A576832" w14:textId="77777777" w:rsidR="00706C2A" w:rsidRPr="00706C2A" w:rsidRDefault="00706C2A" w:rsidP="00706C2A">
      <w:pPr>
        <w:spacing w:after="0" w:line="240" w:lineRule="auto"/>
        <w:ind w:firstLine="567"/>
        <w:rPr>
          <w:rFonts w:ascii="Times New Roman" w:eastAsia="Calibri" w:hAnsi="Times New Roman" w:cs="Times New Roman"/>
          <w:kern w:val="0"/>
          <w:sz w:val="24"/>
          <w:szCs w:val="24"/>
          <w14:ligatures w14:val="none"/>
        </w:rPr>
      </w:pPr>
    </w:p>
    <w:p w14:paraId="6645241F" w14:textId="77777777" w:rsidR="00706C2A" w:rsidRPr="00706C2A" w:rsidRDefault="00706C2A" w:rsidP="00706C2A">
      <w:pPr>
        <w:spacing w:after="0" w:line="240" w:lineRule="auto"/>
        <w:ind w:firstLine="567"/>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Visi dokumentai teikiami su konkrečiu pasiūlymu CVP IS priemonėmis:</w:t>
      </w:r>
    </w:p>
    <w:p w14:paraId="0587B0ED" w14:textId="77777777" w:rsidR="00706C2A" w:rsidRPr="00706C2A" w:rsidRDefault="00706C2A" w:rsidP="00706C2A">
      <w:pPr>
        <w:spacing w:after="0" w:line="240" w:lineRule="auto"/>
        <w:jc w:val="both"/>
        <w:rPr>
          <w:rFonts w:ascii="Times New Roman" w:eastAsia="Calibri" w:hAnsi="Times New Roman" w:cs="Times New Roman"/>
          <w:b/>
          <w:bCs/>
          <w:kern w:val="0"/>
          <w:sz w:val="24"/>
          <w:szCs w:val="24"/>
          <w14:ligatures w14:val="none"/>
        </w:rPr>
      </w:pPr>
    </w:p>
    <w:tbl>
      <w:tblPr>
        <w:tblStyle w:val="Lentelstinklelis1"/>
        <w:tblW w:w="9889" w:type="dxa"/>
        <w:tblInd w:w="0" w:type="dxa"/>
        <w:tblLook w:val="04A0" w:firstRow="1" w:lastRow="0" w:firstColumn="1" w:lastColumn="0" w:noHBand="0" w:noVBand="1"/>
      </w:tblPr>
      <w:tblGrid>
        <w:gridCol w:w="570"/>
        <w:gridCol w:w="3687"/>
        <w:gridCol w:w="1776"/>
        <w:gridCol w:w="1946"/>
        <w:gridCol w:w="1910"/>
      </w:tblGrid>
      <w:tr w:rsidR="00706C2A" w:rsidRPr="00706C2A" w14:paraId="07717A42" w14:textId="77777777" w:rsidTr="00706C2A">
        <w:tc>
          <w:tcPr>
            <w:tcW w:w="0" w:type="auto"/>
            <w:shd w:val="clear" w:color="auto" w:fill="DEEAF6"/>
            <w:vAlign w:val="center"/>
          </w:tcPr>
          <w:p w14:paraId="419B2AA5" w14:textId="77777777" w:rsidR="00706C2A" w:rsidRPr="00706C2A" w:rsidRDefault="00706C2A" w:rsidP="00706C2A">
            <w:pPr>
              <w:jc w:val="center"/>
              <w:rPr>
                <w:rFonts w:eastAsia="Calibri" w:hAnsi="Times New Roman" w:cs="Times New Roman"/>
                <w:b/>
                <w:bCs/>
                <w:sz w:val="24"/>
                <w:szCs w:val="24"/>
              </w:rPr>
            </w:pPr>
            <w:r w:rsidRPr="00706C2A">
              <w:rPr>
                <w:rFonts w:eastAsia="Calibri" w:hAnsi="Times New Roman" w:cs="Times New Roman"/>
                <w:b/>
                <w:bCs/>
                <w:sz w:val="24"/>
                <w:szCs w:val="24"/>
              </w:rPr>
              <w:t>Eil.</w:t>
            </w:r>
          </w:p>
          <w:p w14:paraId="78BFDEC5" w14:textId="77777777" w:rsidR="00706C2A" w:rsidRPr="00706C2A" w:rsidRDefault="00706C2A" w:rsidP="00706C2A">
            <w:pPr>
              <w:jc w:val="center"/>
              <w:rPr>
                <w:rFonts w:eastAsia="Calibri" w:hAnsi="Times New Roman" w:cs="Times New Roman"/>
                <w:b/>
                <w:bCs/>
                <w:sz w:val="24"/>
                <w:szCs w:val="24"/>
              </w:rPr>
            </w:pPr>
            <w:r w:rsidRPr="00706C2A">
              <w:rPr>
                <w:rFonts w:eastAsia="Calibri" w:hAnsi="Times New Roman" w:cs="Times New Roman"/>
                <w:b/>
                <w:bCs/>
                <w:sz w:val="24"/>
                <w:szCs w:val="24"/>
              </w:rPr>
              <w:t>Nr.</w:t>
            </w:r>
          </w:p>
        </w:tc>
        <w:tc>
          <w:tcPr>
            <w:tcW w:w="3687" w:type="dxa"/>
            <w:shd w:val="clear" w:color="auto" w:fill="DEEAF6"/>
            <w:vAlign w:val="center"/>
          </w:tcPr>
          <w:p w14:paraId="73D21BCE" w14:textId="77777777" w:rsidR="00706C2A" w:rsidRPr="00706C2A" w:rsidRDefault="00706C2A" w:rsidP="00706C2A">
            <w:pPr>
              <w:jc w:val="center"/>
              <w:rPr>
                <w:rFonts w:eastAsia="Calibri" w:hAnsi="Times New Roman" w:cs="Times New Roman"/>
                <w:b/>
                <w:bCs/>
                <w:sz w:val="24"/>
                <w:szCs w:val="24"/>
              </w:rPr>
            </w:pPr>
            <w:r w:rsidRPr="00706C2A">
              <w:rPr>
                <w:rFonts w:eastAsia="Calibri" w:hAnsi="Times New Roman" w:cs="Times New Roman"/>
                <w:b/>
                <w:bCs/>
                <w:sz w:val="24"/>
                <w:szCs w:val="24"/>
              </w:rPr>
              <w:t>Dokumentas</w:t>
            </w:r>
          </w:p>
        </w:tc>
        <w:tc>
          <w:tcPr>
            <w:tcW w:w="1776" w:type="dxa"/>
            <w:shd w:val="clear" w:color="auto" w:fill="DEEAF6"/>
            <w:vAlign w:val="center"/>
          </w:tcPr>
          <w:p w14:paraId="5E81B1EF" w14:textId="77777777" w:rsidR="00706C2A" w:rsidRPr="00706C2A" w:rsidRDefault="00706C2A" w:rsidP="00706C2A">
            <w:pPr>
              <w:jc w:val="center"/>
              <w:rPr>
                <w:rFonts w:eastAsia="Calibri" w:hAnsi="Times New Roman" w:cs="Times New Roman"/>
                <w:b/>
                <w:bCs/>
                <w:sz w:val="24"/>
                <w:szCs w:val="24"/>
              </w:rPr>
            </w:pPr>
            <w:r w:rsidRPr="00706C2A">
              <w:rPr>
                <w:rFonts w:eastAsia="Calibri" w:hAnsi="Times New Roman" w:cs="Times New Roman"/>
                <w:b/>
                <w:bCs/>
                <w:sz w:val="24"/>
                <w:szCs w:val="24"/>
              </w:rPr>
              <w:t xml:space="preserve">Failo, kuriame yra dokumentas, pavadinimas, lapų skaičius, </w:t>
            </w:r>
          </w:p>
        </w:tc>
        <w:tc>
          <w:tcPr>
            <w:tcW w:w="1946" w:type="dxa"/>
            <w:shd w:val="clear" w:color="auto" w:fill="DEEAF6"/>
            <w:vAlign w:val="center"/>
          </w:tcPr>
          <w:p w14:paraId="309400A8" w14:textId="77777777" w:rsidR="00706C2A" w:rsidRPr="00706C2A" w:rsidRDefault="00706C2A" w:rsidP="00706C2A">
            <w:pPr>
              <w:jc w:val="center"/>
              <w:rPr>
                <w:rFonts w:eastAsia="Calibri" w:hAnsi="Times New Roman" w:cs="Times New Roman"/>
                <w:b/>
                <w:bCs/>
                <w:sz w:val="24"/>
                <w:szCs w:val="24"/>
              </w:rPr>
            </w:pPr>
            <w:r w:rsidRPr="00706C2A">
              <w:rPr>
                <w:rFonts w:eastAsia="Calibri" w:hAnsi="Times New Roman" w:cs="Times New Roman"/>
                <w:b/>
                <w:bCs/>
                <w:sz w:val="24"/>
                <w:szCs w:val="24"/>
              </w:rPr>
              <w:t>Ar dokumente yra konfidencialios informacijos?</w:t>
            </w:r>
          </w:p>
          <w:p w14:paraId="38E9F6E9" w14:textId="77777777" w:rsidR="00706C2A" w:rsidRPr="00706C2A" w:rsidRDefault="00706C2A" w:rsidP="00706C2A">
            <w:pPr>
              <w:jc w:val="center"/>
              <w:rPr>
                <w:rFonts w:eastAsia="Calibri" w:hAnsi="Times New Roman" w:cs="Times New Roman"/>
                <w:b/>
                <w:bCs/>
                <w:sz w:val="24"/>
                <w:szCs w:val="24"/>
              </w:rPr>
            </w:pPr>
            <w:r w:rsidRPr="00706C2A">
              <w:rPr>
                <w:rFonts w:eastAsia="Calibri" w:hAnsi="Times New Roman" w:cs="Times New Roman"/>
                <w:b/>
                <w:bCs/>
                <w:sz w:val="24"/>
                <w:szCs w:val="24"/>
              </w:rPr>
              <w:t>(Taip / Ne)</w:t>
            </w:r>
          </w:p>
        </w:tc>
        <w:tc>
          <w:tcPr>
            <w:tcW w:w="1910" w:type="dxa"/>
            <w:shd w:val="clear" w:color="auto" w:fill="DEEAF6"/>
            <w:vAlign w:val="center"/>
          </w:tcPr>
          <w:p w14:paraId="02B2263C" w14:textId="77777777" w:rsidR="00706C2A" w:rsidRPr="00706C2A" w:rsidRDefault="00706C2A" w:rsidP="00706C2A">
            <w:pPr>
              <w:jc w:val="center"/>
              <w:rPr>
                <w:rFonts w:eastAsia="Calibri" w:hAnsi="Times New Roman" w:cs="Times New Roman"/>
                <w:b/>
                <w:bCs/>
                <w:sz w:val="24"/>
                <w:szCs w:val="24"/>
              </w:rPr>
            </w:pPr>
            <w:r w:rsidRPr="00706C2A">
              <w:rPr>
                <w:rFonts w:eastAsia="Calibri" w:hAnsi="Times New Roman" w:cs="Times New Roman"/>
                <w:b/>
                <w:bCs/>
                <w:sz w:val="24"/>
                <w:szCs w:val="24"/>
              </w:rPr>
              <w:t>Paaiškinimas, kokia konkreti informacija dokumente yra konfidenciali ir kodėl</w:t>
            </w:r>
          </w:p>
        </w:tc>
      </w:tr>
      <w:tr w:rsidR="00706C2A" w:rsidRPr="00706C2A" w14:paraId="56253FE6" w14:textId="77777777" w:rsidTr="00A47378">
        <w:tc>
          <w:tcPr>
            <w:tcW w:w="0" w:type="auto"/>
            <w:vAlign w:val="center"/>
          </w:tcPr>
          <w:p w14:paraId="276BDAC5" w14:textId="77777777" w:rsidR="00706C2A" w:rsidRPr="00706C2A" w:rsidRDefault="00706C2A" w:rsidP="00706C2A">
            <w:pPr>
              <w:jc w:val="center"/>
              <w:rPr>
                <w:rFonts w:eastAsia="Calibri" w:hAnsi="Times New Roman" w:cs="Times New Roman"/>
                <w:bCs/>
                <w:sz w:val="24"/>
                <w:szCs w:val="24"/>
              </w:rPr>
            </w:pPr>
            <w:r w:rsidRPr="00706C2A">
              <w:rPr>
                <w:rFonts w:eastAsia="Calibri" w:hAnsi="Times New Roman" w:cs="Times New Roman"/>
                <w:i/>
                <w:sz w:val="24"/>
                <w:szCs w:val="24"/>
              </w:rPr>
              <w:t>1</w:t>
            </w:r>
          </w:p>
        </w:tc>
        <w:tc>
          <w:tcPr>
            <w:tcW w:w="3687" w:type="dxa"/>
            <w:shd w:val="clear" w:color="auto" w:fill="auto"/>
            <w:vAlign w:val="center"/>
          </w:tcPr>
          <w:p w14:paraId="6FB48927" w14:textId="77777777" w:rsidR="00706C2A" w:rsidRPr="00706C2A" w:rsidRDefault="00706C2A" w:rsidP="00706C2A">
            <w:pPr>
              <w:jc w:val="center"/>
              <w:rPr>
                <w:rFonts w:eastAsia="Calibri" w:hAnsi="Times New Roman" w:cs="Times New Roman"/>
                <w:bCs/>
                <w:sz w:val="24"/>
                <w:szCs w:val="24"/>
              </w:rPr>
            </w:pPr>
            <w:r w:rsidRPr="00706C2A">
              <w:rPr>
                <w:rFonts w:eastAsia="Calibri" w:hAnsi="Times New Roman" w:cs="Times New Roman"/>
                <w:i/>
                <w:iCs/>
                <w:sz w:val="24"/>
                <w:szCs w:val="24"/>
              </w:rPr>
              <w:t>2</w:t>
            </w:r>
          </w:p>
        </w:tc>
        <w:tc>
          <w:tcPr>
            <w:tcW w:w="1776" w:type="dxa"/>
          </w:tcPr>
          <w:p w14:paraId="7BFE86B3" w14:textId="77777777" w:rsidR="00706C2A" w:rsidRPr="00706C2A" w:rsidRDefault="00706C2A" w:rsidP="00706C2A">
            <w:pPr>
              <w:jc w:val="center"/>
              <w:rPr>
                <w:rFonts w:eastAsia="Calibri" w:hAnsi="Times New Roman" w:cs="Times New Roman"/>
                <w:i/>
                <w:sz w:val="24"/>
                <w:szCs w:val="24"/>
              </w:rPr>
            </w:pPr>
            <w:r w:rsidRPr="00706C2A">
              <w:rPr>
                <w:rFonts w:eastAsia="Calibri" w:hAnsi="Times New Roman" w:cs="Times New Roman"/>
                <w:i/>
                <w:sz w:val="24"/>
                <w:szCs w:val="24"/>
              </w:rPr>
              <w:t>3</w:t>
            </w:r>
          </w:p>
        </w:tc>
        <w:tc>
          <w:tcPr>
            <w:tcW w:w="1946" w:type="dxa"/>
            <w:shd w:val="clear" w:color="auto" w:fill="auto"/>
            <w:vAlign w:val="center"/>
          </w:tcPr>
          <w:p w14:paraId="6E828E6A" w14:textId="77777777" w:rsidR="00706C2A" w:rsidRPr="00706C2A" w:rsidRDefault="00706C2A" w:rsidP="00706C2A">
            <w:pPr>
              <w:jc w:val="center"/>
              <w:rPr>
                <w:rFonts w:eastAsia="Calibri" w:hAnsi="Times New Roman" w:cs="Times New Roman"/>
                <w:bCs/>
                <w:i/>
                <w:iCs/>
                <w:sz w:val="24"/>
                <w:szCs w:val="24"/>
              </w:rPr>
            </w:pPr>
            <w:r w:rsidRPr="00706C2A">
              <w:rPr>
                <w:rFonts w:eastAsia="Calibri" w:hAnsi="Times New Roman" w:cs="Times New Roman"/>
                <w:bCs/>
                <w:i/>
                <w:iCs/>
                <w:sz w:val="24"/>
                <w:szCs w:val="24"/>
              </w:rPr>
              <w:t>4</w:t>
            </w:r>
          </w:p>
        </w:tc>
        <w:tc>
          <w:tcPr>
            <w:tcW w:w="1910" w:type="dxa"/>
            <w:shd w:val="clear" w:color="auto" w:fill="auto"/>
            <w:vAlign w:val="center"/>
          </w:tcPr>
          <w:p w14:paraId="219E6F6C" w14:textId="77777777" w:rsidR="00706C2A" w:rsidRPr="00706C2A" w:rsidRDefault="00706C2A" w:rsidP="00706C2A">
            <w:pPr>
              <w:jc w:val="center"/>
              <w:rPr>
                <w:rFonts w:eastAsia="Calibri" w:hAnsi="Times New Roman" w:cs="Times New Roman"/>
                <w:bCs/>
                <w:sz w:val="24"/>
                <w:szCs w:val="24"/>
              </w:rPr>
            </w:pPr>
            <w:r w:rsidRPr="00706C2A">
              <w:rPr>
                <w:rFonts w:eastAsia="Calibri" w:hAnsi="Times New Roman" w:cs="Times New Roman"/>
                <w:i/>
                <w:sz w:val="24"/>
                <w:szCs w:val="24"/>
              </w:rPr>
              <w:t>5</w:t>
            </w:r>
          </w:p>
        </w:tc>
      </w:tr>
      <w:tr w:rsidR="00442821" w:rsidRPr="00706C2A" w14:paraId="26F98C3B" w14:textId="77777777" w:rsidTr="00A47378">
        <w:tc>
          <w:tcPr>
            <w:tcW w:w="0" w:type="auto"/>
          </w:tcPr>
          <w:p w14:paraId="6E114733" w14:textId="77777777" w:rsidR="00442821" w:rsidRPr="00706C2A" w:rsidRDefault="00442821" w:rsidP="00442821">
            <w:pPr>
              <w:rPr>
                <w:rFonts w:eastAsia="Calibri" w:hAnsi="Times New Roman" w:cs="Times New Roman"/>
                <w:sz w:val="24"/>
                <w:szCs w:val="24"/>
              </w:rPr>
            </w:pPr>
            <w:r w:rsidRPr="00706C2A">
              <w:rPr>
                <w:rFonts w:eastAsia="Calibri" w:hAnsi="Times New Roman" w:cs="Times New Roman"/>
                <w:sz w:val="24"/>
                <w:szCs w:val="24"/>
              </w:rPr>
              <w:t>1.</w:t>
            </w:r>
          </w:p>
        </w:tc>
        <w:tc>
          <w:tcPr>
            <w:tcW w:w="3687" w:type="dxa"/>
          </w:tcPr>
          <w:p w14:paraId="27E557E7" w14:textId="7052EEA2" w:rsidR="00442821" w:rsidRPr="00706C2A" w:rsidRDefault="00442821" w:rsidP="00442821">
            <w:pPr>
              <w:rPr>
                <w:rFonts w:eastAsia="Calibri" w:hAnsi="Times New Roman" w:cs="Times New Roman"/>
                <w:sz w:val="24"/>
                <w:szCs w:val="24"/>
              </w:rPr>
            </w:pPr>
            <w:r w:rsidRPr="009604EE">
              <w:rPr>
                <w:rFonts w:hAnsi="Times New Roman" w:cs="Times New Roman"/>
                <w:sz w:val="24"/>
                <w:szCs w:val="24"/>
              </w:rPr>
              <w:t>Įsakymas dėl įgaliojimų suteikimo</w:t>
            </w:r>
          </w:p>
        </w:tc>
        <w:tc>
          <w:tcPr>
            <w:tcW w:w="1776" w:type="dxa"/>
          </w:tcPr>
          <w:p w14:paraId="246A13CF" w14:textId="3899AE5E" w:rsidR="00442821" w:rsidRPr="00706C2A" w:rsidRDefault="00442821" w:rsidP="00442821">
            <w:pPr>
              <w:rPr>
                <w:rFonts w:eastAsia="Calibri" w:hAnsi="Times New Roman" w:cs="Times New Roman"/>
                <w:sz w:val="24"/>
                <w:szCs w:val="24"/>
              </w:rPr>
            </w:pPr>
            <w:r>
              <w:rPr>
                <w:rFonts w:hAnsi="Times New Roman" w:cs="Times New Roman"/>
                <w:sz w:val="24"/>
                <w:szCs w:val="24"/>
              </w:rPr>
              <w:t>1</w:t>
            </w:r>
          </w:p>
        </w:tc>
        <w:tc>
          <w:tcPr>
            <w:tcW w:w="1946" w:type="dxa"/>
          </w:tcPr>
          <w:p w14:paraId="1486AC57" w14:textId="7AC32D2D" w:rsidR="00442821" w:rsidRPr="00706C2A" w:rsidRDefault="00442821" w:rsidP="00442821">
            <w:pPr>
              <w:rPr>
                <w:rFonts w:eastAsia="Calibri" w:hAnsi="Times New Roman" w:cs="Times New Roman"/>
                <w:sz w:val="24"/>
                <w:szCs w:val="24"/>
              </w:rPr>
            </w:pPr>
            <w:r>
              <w:rPr>
                <w:rFonts w:hAnsi="Times New Roman" w:cs="Times New Roman"/>
                <w:sz w:val="24"/>
                <w:szCs w:val="24"/>
              </w:rPr>
              <w:t>Taip</w:t>
            </w:r>
          </w:p>
        </w:tc>
        <w:tc>
          <w:tcPr>
            <w:tcW w:w="1910" w:type="dxa"/>
          </w:tcPr>
          <w:p w14:paraId="0D8E4BAB" w14:textId="77777777" w:rsidR="00442821" w:rsidRPr="00706C2A" w:rsidRDefault="00442821" w:rsidP="00442821">
            <w:pPr>
              <w:rPr>
                <w:rFonts w:eastAsia="Calibri" w:hAnsi="Times New Roman" w:cs="Times New Roman"/>
                <w:sz w:val="24"/>
                <w:szCs w:val="24"/>
              </w:rPr>
            </w:pPr>
          </w:p>
        </w:tc>
      </w:tr>
      <w:tr w:rsidR="00442821" w:rsidRPr="00706C2A" w14:paraId="673125D1" w14:textId="77777777" w:rsidTr="00A47378">
        <w:tc>
          <w:tcPr>
            <w:tcW w:w="0" w:type="auto"/>
          </w:tcPr>
          <w:p w14:paraId="4E85743F" w14:textId="77777777" w:rsidR="00442821" w:rsidRPr="00706C2A" w:rsidRDefault="00442821" w:rsidP="00442821">
            <w:pPr>
              <w:rPr>
                <w:rFonts w:eastAsia="Calibri" w:hAnsi="Times New Roman" w:cs="Times New Roman"/>
                <w:sz w:val="24"/>
                <w:szCs w:val="24"/>
              </w:rPr>
            </w:pPr>
            <w:r w:rsidRPr="00706C2A">
              <w:rPr>
                <w:rFonts w:eastAsia="Calibri" w:hAnsi="Times New Roman" w:cs="Times New Roman"/>
                <w:sz w:val="24"/>
                <w:szCs w:val="24"/>
              </w:rPr>
              <w:t xml:space="preserve">2. </w:t>
            </w:r>
          </w:p>
        </w:tc>
        <w:tc>
          <w:tcPr>
            <w:tcW w:w="3687" w:type="dxa"/>
          </w:tcPr>
          <w:p w14:paraId="70C9734B" w14:textId="77777777" w:rsidR="00442821" w:rsidRPr="00706C2A" w:rsidRDefault="00442821" w:rsidP="00442821">
            <w:pPr>
              <w:rPr>
                <w:rFonts w:eastAsia="Arial" w:hAnsi="Times New Roman" w:cs="Times New Roman"/>
                <w:sz w:val="24"/>
                <w:szCs w:val="24"/>
              </w:rPr>
            </w:pPr>
          </w:p>
        </w:tc>
        <w:tc>
          <w:tcPr>
            <w:tcW w:w="1776" w:type="dxa"/>
          </w:tcPr>
          <w:p w14:paraId="7B58FF5A" w14:textId="77777777" w:rsidR="00442821" w:rsidRPr="00706C2A" w:rsidRDefault="00442821" w:rsidP="00442821">
            <w:pPr>
              <w:rPr>
                <w:rFonts w:eastAsia="Calibri" w:hAnsi="Times New Roman" w:cs="Times New Roman"/>
                <w:sz w:val="24"/>
                <w:szCs w:val="24"/>
              </w:rPr>
            </w:pPr>
          </w:p>
        </w:tc>
        <w:tc>
          <w:tcPr>
            <w:tcW w:w="1946" w:type="dxa"/>
          </w:tcPr>
          <w:p w14:paraId="20490A52" w14:textId="77777777" w:rsidR="00442821" w:rsidRPr="00706C2A" w:rsidRDefault="00442821" w:rsidP="00442821">
            <w:pPr>
              <w:rPr>
                <w:rFonts w:eastAsia="Calibri" w:hAnsi="Times New Roman" w:cs="Times New Roman"/>
                <w:sz w:val="24"/>
                <w:szCs w:val="24"/>
              </w:rPr>
            </w:pPr>
          </w:p>
        </w:tc>
        <w:tc>
          <w:tcPr>
            <w:tcW w:w="1910" w:type="dxa"/>
          </w:tcPr>
          <w:p w14:paraId="2D1DB18C" w14:textId="77777777" w:rsidR="00442821" w:rsidRPr="00706C2A" w:rsidRDefault="00442821" w:rsidP="00442821">
            <w:pPr>
              <w:rPr>
                <w:rFonts w:eastAsia="Calibri" w:hAnsi="Times New Roman" w:cs="Times New Roman"/>
                <w:sz w:val="24"/>
                <w:szCs w:val="24"/>
              </w:rPr>
            </w:pPr>
          </w:p>
        </w:tc>
      </w:tr>
    </w:tbl>
    <w:p w14:paraId="7FE7CF99" w14:textId="77777777" w:rsidR="00706C2A" w:rsidRPr="00706C2A" w:rsidRDefault="00706C2A" w:rsidP="00706C2A">
      <w:pPr>
        <w:spacing w:after="0" w:line="240" w:lineRule="auto"/>
        <w:jc w:val="both"/>
        <w:rPr>
          <w:rFonts w:ascii="Times New Roman" w:eastAsia="Calibri" w:hAnsi="Times New Roman" w:cs="Times New Roman"/>
          <w:b/>
          <w:bCs/>
          <w:kern w:val="0"/>
          <w:sz w:val="24"/>
          <w:szCs w:val="24"/>
          <w14:ligatures w14:val="none"/>
        </w:rPr>
      </w:pPr>
    </w:p>
    <w:p w14:paraId="7B140E93" w14:textId="77777777" w:rsidR="00706C2A" w:rsidRPr="00706C2A" w:rsidRDefault="00706C2A" w:rsidP="00706C2A">
      <w:pPr>
        <w:spacing w:after="0" w:line="240" w:lineRule="auto"/>
        <w:jc w:val="both"/>
        <w:rPr>
          <w:rFonts w:ascii="Times New Roman" w:eastAsia="Calibri" w:hAnsi="Times New Roman" w:cs="Times New Roman"/>
          <w:b/>
          <w:bCs/>
          <w:kern w:val="0"/>
          <w:sz w:val="24"/>
          <w:szCs w:val="24"/>
          <w14:ligatures w14:val="none"/>
        </w:rPr>
      </w:pPr>
      <w:r w:rsidRPr="00706C2A">
        <w:rPr>
          <w:rFonts w:ascii="Times New Roman" w:eastAsia="Calibri" w:hAnsi="Times New Roman" w:cs="Times New Roman"/>
          <w:b/>
          <w:bCs/>
          <w:kern w:val="0"/>
          <w:sz w:val="24"/>
          <w:szCs w:val="24"/>
          <w14:ligatures w14:val="none"/>
        </w:rPr>
        <w:t>Pateikdamas šį konkretų pasiūlymą, tvirtintu, kad:</w:t>
      </w:r>
    </w:p>
    <w:p w14:paraId="4B80101E" w14:textId="77777777" w:rsidR="00706C2A" w:rsidRPr="00706C2A" w:rsidRDefault="00706C2A" w:rsidP="00706C2A">
      <w:pPr>
        <w:numPr>
          <w:ilvl w:val="0"/>
          <w:numId w:val="1"/>
        </w:numPr>
        <w:spacing w:after="0" w:line="240" w:lineRule="auto"/>
        <w:ind w:firstLine="567"/>
        <w:contextualSpacing/>
        <w:jc w:val="both"/>
        <w:rPr>
          <w:rFonts w:ascii="Times New Roman" w:eastAsia="Calibri" w:hAnsi="Times New Roman" w:cs="Times New Roman"/>
          <w:b/>
          <w:bCs/>
          <w:smallCaps/>
          <w:kern w:val="0"/>
          <w:sz w:val="24"/>
          <w:szCs w:val="24"/>
          <w14:ligatures w14:val="none"/>
        </w:rPr>
      </w:pPr>
      <w:r w:rsidRPr="00706C2A">
        <w:rPr>
          <w:rFonts w:ascii="Times New Roman" w:eastAsia="Calibri" w:hAnsi="Times New Roman" w:cs="Times New Roman"/>
          <w:kern w:val="0"/>
          <w:sz w:val="24"/>
          <w:szCs w:val="24"/>
          <w14:ligatures w14:val="none"/>
        </w:rPr>
        <w:t>esu susipažinęs su konkretaus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konkretaus pirkimo ir (ar) susijusiems su šiuo konkrečiu pirkimu;</w:t>
      </w:r>
    </w:p>
    <w:p w14:paraId="0AF72C56" w14:textId="77777777" w:rsidR="00706C2A" w:rsidRPr="00706C2A" w:rsidRDefault="00706C2A" w:rsidP="00706C2A">
      <w:pPr>
        <w:numPr>
          <w:ilvl w:val="0"/>
          <w:numId w:val="1"/>
        </w:numPr>
        <w:spacing w:after="0" w:line="240" w:lineRule="auto"/>
        <w:ind w:firstLine="567"/>
        <w:contextualSpacing/>
        <w:jc w:val="both"/>
        <w:rPr>
          <w:rFonts w:ascii="Times New Roman" w:eastAsia="Calibri" w:hAnsi="Times New Roman" w:cs="Times New Roman"/>
          <w:b/>
          <w:bCs/>
          <w:smallCaps/>
          <w:kern w:val="0"/>
          <w:sz w:val="24"/>
          <w:szCs w:val="24"/>
          <w14:ligatures w14:val="none"/>
        </w:rPr>
      </w:pPr>
      <w:r w:rsidRPr="00706C2A">
        <w:rPr>
          <w:rFonts w:ascii="Times New Roman" w:eastAsia="Calibri" w:hAnsi="Times New Roman" w:cs="Times New Roman"/>
          <w:kern w:val="0"/>
          <w:sz w:val="24"/>
          <w:szCs w:val="24"/>
          <w14:ligatures w14:val="none"/>
        </w:rPr>
        <w:t>sutinku su konkretaus pirkimo sąlygose nustatytais reikalavimais ir procedūromis;</w:t>
      </w:r>
    </w:p>
    <w:p w14:paraId="476CA620" w14:textId="77777777" w:rsidR="00706C2A" w:rsidRPr="00706C2A" w:rsidRDefault="00706C2A" w:rsidP="00706C2A">
      <w:pPr>
        <w:numPr>
          <w:ilvl w:val="0"/>
          <w:numId w:val="1"/>
        </w:numPr>
        <w:spacing w:after="0" w:line="240" w:lineRule="auto"/>
        <w:ind w:firstLine="567"/>
        <w:contextualSpacing/>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konkretaus pasiūlymo dokumentuose pateikti duomenys ir informacija yra teisinga ir apima viską, ko reikia tinkamam sutarties įvykdymui;</w:t>
      </w:r>
    </w:p>
    <w:p w14:paraId="2E2DED06" w14:textId="77777777" w:rsidR="00706C2A" w:rsidRDefault="00706C2A" w:rsidP="00706C2A">
      <w:pPr>
        <w:numPr>
          <w:ilvl w:val="0"/>
          <w:numId w:val="1"/>
        </w:numPr>
        <w:spacing w:after="0" w:line="240" w:lineRule="auto"/>
        <w:ind w:firstLine="567"/>
        <w:contextualSpacing/>
        <w:jc w:val="both"/>
        <w:rPr>
          <w:rFonts w:ascii="Times New Roman" w:eastAsia="Calibri" w:hAnsi="Times New Roman" w:cs="Times New Roman"/>
          <w:kern w:val="0"/>
          <w:sz w:val="24"/>
          <w:szCs w:val="24"/>
          <w14:ligatures w14:val="none"/>
        </w:rPr>
      </w:pPr>
      <w:r w:rsidRPr="00706C2A">
        <w:rPr>
          <w:rFonts w:ascii="Times New Roman" w:eastAsia="Calibri" w:hAnsi="Times New Roman" w:cs="Times New Roman"/>
          <w:kern w:val="0"/>
          <w:sz w:val="24"/>
          <w:szCs w:val="24"/>
          <w14:ligatures w14:val="none"/>
        </w:rPr>
        <w:t>konkretus pasiūlymas galioja tiek, kiek nustatyta konkretaus pirkimo sąlygose;</w:t>
      </w:r>
    </w:p>
    <w:p w14:paraId="65CFA884" w14:textId="77777777" w:rsidR="00442821" w:rsidRPr="00706C2A" w:rsidRDefault="00442821" w:rsidP="00442821">
      <w:pPr>
        <w:spacing w:after="0" w:line="240" w:lineRule="auto"/>
        <w:ind w:left="1287"/>
        <w:contextualSpacing/>
        <w:jc w:val="both"/>
        <w:rPr>
          <w:rFonts w:ascii="Times New Roman" w:eastAsia="Calibri" w:hAnsi="Times New Roman" w:cs="Times New Roman"/>
          <w:kern w:val="0"/>
          <w:sz w:val="24"/>
          <w:szCs w:val="24"/>
          <w14:ligatures w14:val="none"/>
        </w:rPr>
      </w:pPr>
    </w:p>
    <w:p w14:paraId="32EAB907" w14:textId="7DCD74F6" w:rsidR="00706C2A" w:rsidRPr="00442821" w:rsidRDefault="00442821" w:rsidP="00706C2A">
      <w:pPr>
        <w:spacing w:after="0" w:line="240" w:lineRule="auto"/>
        <w:contextualSpacing/>
        <w:jc w:val="both"/>
        <w:rPr>
          <w:rFonts w:ascii="Times New Roman" w:eastAsia="Calibri" w:hAnsi="Times New Roman" w:cs="Times New Roman"/>
          <w:kern w:val="0"/>
          <w14:ligatures w14:val="none"/>
        </w:rPr>
      </w:pPr>
      <w:r w:rsidRPr="00442821">
        <w:rPr>
          <w:rFonts w:ascii="Times New Roman" w:eastAsia="Calibri" w:hAnsi="Times New Roman" w:cs="Times New Roman"/>
          <w:kern w:val="0"/>
          <w14:ligatures w14:val="none"/>
        </w:rPr>
        <w:t>finansų direktorė Regina Jodkienė</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06C2A" w:rsidRPr="00706C2A" w14:paraId="6BAB682F" w14:textId="77777777" w:rsidTr="00A47378">
        <w:trPr>
          <w:trHeight w:val="186"/>
        </w:trPr>
        <w:tc>
          <w:tcPr>
            <w:tcW w:w="3888" w:type="dxa"/>
            <w:tcBorders>
              <w:top w:val="single" w:sz="4" w:space="0" w:color="auto"/>
              <w:left w:val="nil"/>
              <w:bottom w:val="nil"/>
              <w:right w:val="nil"/>
            </w:tcBorders>
          </w:tcPr>
          <w:p w14:paraId="71C8FDB5" w14:textId="77777777" w:rsidR="00706C2A" w:rsidRPr="00706C2A" w:rsidRDefault="00706C2A" w:rsidP="00706C2A">
            <w:pPr>
              <w:spacing w:after="0" w:line="240" w:lineRule="auto"/>
              <w:rPr>
                <w:rFonts w:ascii="Times New Roman" w:eastAsia="Calibri" w:hAnsi="Times New Roman" w:cs="Times New Roman"/>
                <w:iCs/>
                <w:kern w:val="0"/>
                <w:sz w:val="24"/>
                <w:szCs w:val="24"/>
                <w14:ligatures w14:val="none"/>
              </w:rPr>
            </w:pPr>
            <w:r w:rsidRPr="00706C2A">
              <w:rPr>
                <w:rFonts w:ascii="Times New Roman" w:eastAsia="Calibri" w:hAnsi="Times New Roman" w:cs="Times New Roman"/>
                <w:iCs/>
                <w:kern w:val="0"/>
                <w:sz w:val="24"/>
                <w:szCs w:val="24"/>
                <w14:ligatures w14:val="none"/>
              </w:rPr>
              <w:t>(Tiekėjo arba jo įgalioto asmens pareigų pavadinimas)</w:t>
            </w:r>
          </w:p>
        </w:tc>
        <w:tc>
          <w:tcPr>
            <w:tcW w:w="607" w:type="dxa"/>
            <w:tcBorders>
              <w:top w:val="nil"/>
              <w:left w:val="nil"/>
              <w:bottom w:val="nil"/>
              <w:right w:val="nil"/>
            </w:tcBorders>
          </w:tcPr>
          <w:p w14:paraId="46BA037D" w14:textId="77777777" w:rsidR="00706C2A" w:rsidRPr="00706C2A" w:rsidRDefault="00706C2A" w:rsidP="00706C2A">
            <w:pPr>
              <w:spacing w:after="0" w:line="240" w:lineRule="auto"/>
              <w:rPr>
                <w:rFonts w:ascii="Times New Roman" w:eastAsia="Calibri" w:hAnsi="Times New Roman" w:cs="Times New Roman"/>
                <w:iCs/>
                <w:kern w:val="0"/>
                <w:sz w:val="24"/>
                <w:szCs w:val="24"/>
                <w14:ligatures w14:val="none"/>
              </w:rPr>
            </w:pPr>
          </w:p>
        </w:tc>
        <w:tc>
          <w:tcPr>
            <w:tcW w:w="1989" w:type="dxa"/>
            <w:tcBorders>
              <w:top w:val="single" w:sz="4" w:space="0" w:color="auto"/>
              <w:left w:val="nil"/>
              <w:bottom w:val="nil"/>
              <w:right w:val="nil"/>
            </w:tcBorders>
            <w:hideMark/>
          </w:tcPr>
          <w:p w14:paraId="69249A44" w14:textId="77777777" w:rsidR="00706C2A" w:rsidRPr="00706C2A" w:rsidRDefault="00706C2A" w:rsidP="00706C2A">
            <w:pPr>
              <w:spacing w:after="0" w:line="240" w:lineRule="auto"/>
              <w:jc w:val="center"/>
              <w:rPr>
                <w:rFonts w:ascii="Times New Roman" w:eastAsia="Calibri" w:hAnsi="Times New Roman" w:cs="Times New Roman"/>
                <w:iCs/>
                <w:kern w:val="0"/>
                <w:sz w:val="24"/>
                <w:szCs w:val="24"/>
                <w14:ligatures w14:val="none"/>
              </w:rPr>
            </w:pPr>
            <w:r w:rsidRPr="00706C2A">
              <w:rPr>
                <w:rFonts w:ascii="Times New Roman" w:eastAsia="Calibri" w:hAnsi="Times New Roman" w:cs="Times New Roman"/>
                <w:iCs/>
                <w:kern w:val="0"/>
                <w:sz w:val="24"/>
                <w:szCs w:val="24"/>
                <w14:ligatures w14:val="none"/>
              </w:rPr>
              <w:t>(Parašas)</w:t>
            </w:r>
          </w:p>
        </w:tc>
        <w:tc>
          <w:tcPr>
            <w:tcW w:w="704" w:type="dxa"/>
            <w:tcBorders>
              <w:top w:val="nil"/>
              <w:left w:val="nil"/>
              <w:bottom w:val="nil"/>
              <w:right w:val="nil"/>
            </w:tcBorders>
          </w:tcPr>
          <w:p w14:paraId="3C3F03F6" w14:textId="77777777" w:rsidR="00706C2A" w:rsidRPr="00706C2A" w:rsidRDefault="00706C2A" w:rsidP="00706C2A">
            <w:pPr>
              <w:spacing w:after="0" w:line="240" w:lineRule="auto"/>
              <w:rPr>
                <w:rFonts w:ascii="Times New Roman" w:eastAsia="Calibri" w:hAnsi="Times New Roman" w:cs="Times New Roman"/>
                <w:iCs/>
                <w:kern w:val="0"/>
                <w:sz w:val="24"/>
                <w:szCs w:val="24"/>
                <w14:ligatures w14:val="none"/>
              </w:rPr>
            </w:pPr>
          </w:p>
        </w:tc>
        <w:tc>
          <w:tcPr>
            <w:tcW w:w="2667" w:type="dxa"/>
            <w:tcBorders>
              <w:top w:val="single" w:sz="4" w:space="0" w:color="auto"/>
              <w:left w:val="nil"/>
              <w:bottom w:val="nil"/>
              <w:right w:val="nil"/>
            </w:tcBorders>
            <w:hideMark/>
          </w:tcPr>
          <w:p w14:paraId="5887C55D" w14:textId="77777777" w:rsidR="00706C2A" w:rsidRPr="00706C2A" w:rsidRDefault="00706C2A" w:rsidP="00706C2A">
            <w:pPr>
              <w:spacing w:after="0" w:line="240" w:lineRule="auto"/>
              <w:jc w:val="right"/>
              <w:rPr>
                <w:rFonts w:ascii="Times New Roman" w:eastAsia="Calibri" w:hAnsi="Times New Roman" w:cs="Times New Roman"/>
                <w:iCs/>
                <w:kern w:val="0"/>
                <w:sz w:val="24"/>
                <w:szCs w:val="24"/>
                <w14:ligatures w14:val="none"/>
              </w:rPr>
            </w:pPr>
            <w:r w:rsidRPr="00706C2A">
              <w:rPr>
                <w:rFonts w:ascii="Times New Roman" w:eastAsia="Calibri" w:hAnsi="Times New Roman" w:cs="Times New Roman"/>
                <w:iCs/>
                <w:kern w:val="0"/>
                <w:sz w:val="24"/>
                <w:szCs w:val="24"/>
                <w14:ligatures w14:val="none"/>
              </w:rPr>
              <w:t>(Vardas, pavardė)</w:t>
            </w:r>
          </w:p>
        </w:tc>
      </w:tr>
    </w:tbl>
    <w:p w14:paraId="35E2A4B1" w14:textId="77777777" w:rsidR="0094299E" w:rsidRDefault="0094299E"/>
    <w:sectPr w:rsidR="0094299E" w:rsidSect="00442821">
      <w:headerReference w:type="even" r:id="rId7"/>
      <w:headerReference w:type="default" r:id="rId8"/>
      <w:footerReference w:type="even" r:id="rId9"/>
      <w:footerReference w:type="default" r:id="rId10"/>
      <w:headerReference w:type="first" r:id="rId11"/>
      <w:footerReference w:type="first" r:id="rId12"/>
      <w:pgSz w:w="12240" w:h="15840"/>
      <w:pgMar w:top="680" w:right="902" w:bottom="73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03F53" w14:textId="77777777" w:rsidR="00745242" w:rsidRDefault="00745242">
      <w:pPr>
        <w:spacing w:after="0" w:line="240" w:lineRule="auto"/>
      </w:pPr>
      <w:r>
        <w:separator/>
      </w:r>
    </w:p>
  </w:endnote>
  <w:endnote w:type="continuationSeparator" w:id="0">
    <w:p w14:paraId="3565268A" w14:textId="77777777" w:rsidR="00745242" w:rsidRDefault="00745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18285" w14:textId="77777777" w:rsidR="00575132" w:rsidRDefault="005751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FD3C7" w14:textId="77777777" w:rsidR="00575132" w:rsidRDefault="005751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8FCF5" w14:textId="77777777" w:rsidR="00575132" w:rsidRDefault="00575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268E0" w14:textId="77777777" w:rsidR="00745242" w:rsidRDefault="00745242">
      <w:pPr>
        <w:spacing w:after="0" w:line="240" w:lineRule="auto"/>
      </w:pPr>
      <w:r>
        <w:separator/>
      </w:r>
    </w:p>
  </w:footnote>
  <w:footnote w:type="continuationSeparator" w:id="0">
    <w:p w14:paraId="62F1078A" w14:textId="77777777" w:rsidR="00745242" w:rsidRDefault="007452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B2C9" w14:textId="77777777" w:rsidR="00575132" w:rsidRDefault="005751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E5B01" w14:textId="77777777" w:rsidR="00575132" w:rsidRDefault="00575132">
    <w:pPr>
      <w:pBdr>
        <w:top w:val="nil"/>
        <w:left w:val="nil"/>
        <w:bottom w:val="nil"/>
        <w:right w:val="nil"/>
        <w:between w:val="nil"/>
      </w:pBdr>
      <w:tabs>
        <w:tab w:val="center" w:pos="4680"/>
        <w:tab w:val="right" w:pos="9360"/>
      </w:tabs>
      <w:rPr>
        <w:b/>
        <w:i/>
        <w:color w:val="000000"/>
      </w:rPr>
    </w:pPr>
  </w:p>
  <w:p w14:paraId="4DE5F966" w14:textId="77777777" w:rsidR="00575132" w:rsidRDefault="00575132">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25761" w14:textId="77777777" w:rsidR="00575132" w:rsidRDefault="005751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052D3C"/>
    <w:multiLevelType w:val="multilevel"/>
    <w:tmpl w:val="169A6D8C"/>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FAE"/>
    <w:rsid w:val="003E4430"/>
    <w:rsid w:val="00440AA0"/>
    <w:rsid w:val="00442821"/>
    <w:rsid w:val="00575132"/>
    <w:rsid w:val="00706C2A"/>
    <w:rsid w:val="00712544"/>
    <w:rsid w:val="00745242"/>
    <w:rsid w:val="00882B56"/>
    <w:rsid w:val="0094299E"/>
    <w:rsid w:val="00D44FAE"/>
    <w:rsid w:val="00D53E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EF9DA"/>
  <w15:chartTrackingRefBased/>
  <w15:docId w15:val="{240F0D09-07C0-44F0-9A32-27C65F410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44F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44F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44FA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44FA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44FA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44F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4F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4F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4F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FA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44FA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44FA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44FA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44FA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44F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4F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4F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4FAE"/>
    <w:rPr>
      <w:rFonts w:eastAsiaTheme="majorEastAsia" w:cstheme="majorBidi"/>
      <w:color w:val="272727" w:themeColor="text1" w:themeTint="D8"/>
    </w:rPr>
  </w:style>
  <w:style w:type="paragraph" w:styleId="Title">
    <w:name w:val="Title"/>
    <w:basedOn w:val="Normal"/>
    <w:next w:val="Normal"/>
    <w:link w:val="TitleChar"/>
    <w:uiPriority w:val="10"/>
    <w:qFormat/>
    <w:rsid w:val="00D44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4F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4F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4F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FAE"/>
    <w:pPr>
      <w:spacing w:before="160"/>
      <w:jc w:val="center"/>
    </w:pPr>
    <w:rPr>
      <w:i/>
      <w:iCs/>
      <w:color w:val="404040" w:themeColor="text1" w:themeTint="BF"/>
    </w:rPr>
  </w:style>
  <w:style w:type="character" w:customStyle="1" w:styleId="QuoteChar">
    <w:name w:val="Quote Char"/>
    <w:basedOn w:val="DefaultParagraphFont"/>
    <w:link w:val="Quote"/>
    <w:uiPriority w:val="29"/>
    <w:rsid w:val="00D44FAE"/>
    <w:rPr>
      <w:i/>
      <w:iCs/>
      <w:color w:val="404040" w:themeColor="text1" w:themeTint="BF"/>
    </w:rPr>
  </w:style>
  <w:style w:type="paragraph" w:styleId="ListParagraph">
    <w:name w:val="List Paragraph"/>
    <w:basedOn w:val="Normal"/>
    <w:uiPriority w:val="34"/>
    <w:qFormat/>
    <w:rsid w:val="00D44FAE"/>
    <w:pPr>
      <w:ind w:left="720"/>
      <w:contextualSpacing/>
    </w:pPr>
  </w:style>
  <w:style w:type="character" w:styleId="IntenseEmphasis">
    <w:name w:val="Intense Emphasis"/>
    <w:basedOn w:val="DefaultParagraphFont"/>
    <w:uiPriority w:val="21"/>
    <w:qFormat/>
    <w:rsid w:val="00D44FAE"/>
    <w:rPr>
      <w:i/>
      <w:iCs/>
      <w:color w:val="2F5496" w:themeColor="accent1" w:themeShade="BF"/>
    </w:rPr>
  </w:style>
  <w:style w:type="paragraph" w:styleId="IntenseQuote">
    <w:name w:val="Intense Quote"/>
    <w:basedOn w:val="Normal"/>
    <w:next w:val="Normal"/>
    <w:link w:val="IntenseQuoteChar"/>
    <w:uiPriority w:val="30"/>
    <w:qFormat/>
    <w:rsid w:val="00D44F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4FAE"/>
    <w:rPr>
      <w:i/>
      <w:iCs/>
      <w:color w:val="2F5496" w:themeColor="accent1" w:themeShade="BF"/>
    </w:rPr>
  </w:style>
  <w:style w:type="character" w:styleId="IntenseReference">
    <w:name w:val="Intense Reference"/>
    <w:basedOn w:val="DefaultParagraphFont"/>
    <w:uiPriority w:val="32"/>
    <w:qFormat/>
    <w:rsid w:val="00D44FAE"/>
    <w:rPr>
      <w:b/>
      <w:bCs/>
      <w:smallCaps/>
      <w:color w:val="2F5496" w:themeColor="accent1" w:themeShade="BF"/>
      <w:spacing w:val="5"/>
    </w:rPr>
  </w:style>
  <w:style w:type="paragraph" w:styleId="Header">
    <w:name w:val="header"/>
    <w:basedOn w:val="Normal"/>
    <w:link w:val="HeaderChar"/>
    <w:uiPriority w:val="99"/>
    <w:semiHidden/>
    <w:unhideWhenUsed/>
    <w:rsid w:val="00706C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706C2A"/>
  </w:style>
  <w:style w:type="paragraph" w:styleId="Footer">
    <w:name w:val="footer"/>
    <w:basedOn w:val="Normal"/>
    <w:link w:val="FooterChar"/>
    <w:uiPriority w:val="99"/>
    <w:semiHidden/>
    <w:unhideWhenUsed/>
    <w:rsid w:val="00706C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706C2A"/>
  </w:style>
  <w:style w:type="table" w:customStyle="1" w:styleId="Lentelstinklelis1">
    <w:name w:val="Lentelės tinklelis1"/>
    <w:basedOn w:val="TableNormal"/>
    <w:next w:val="TableGrid"/>
    <w:uiPriority w:val="99"/>
    <w:rsid w:val="00706C2A"/>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706C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1935</Words>
  <Characters>1103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Neringa Peleckienė</cp:lastModifiedBy>
  <cp:revision>2</cp:revision>
  <dcterms:created xsi:type="dcterms:W3CDTF">2025-06-16T11:37:00Z</dcterms:created>
  <dcterms:modified xsi:type="dcterms:W3CDTF">2025-06-16T11:37:00Z</dcterms:modified>
</cp:coreProperties>
</file>