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170D" w14:textId="2A6198DC" w:rsidR="005828C3" w:rsidRDefault="005828C3" w:rsidP="005828C3">
      <w:pPr>
        <w:jc w:val="center"/>
        <w:rPr>
          <w:rFonts w:ascii="Times New Roman" w:hAnsi="Times New Roman" w:cs="Times New Roman"/>
          <w:b/>
          <w:bCs/>
          <w:sz w:val="24"/>
          <w:szCs w:val="24"/>
        </w:rPr>
      </w:pPr>
      <w:r w:rsidRPr="005828C3">
        <w:rPr>
          <w:rFonts w:ascii="Times New Roman" w:hAnsi="Times New Roman" w:cs="Times New Roman"/>
          <w:b/>
          <w:bCs/>
          <w:sz w:val="24"/>
          <w:szCs w:val="24"/>
        </w:rPr>
        <w:t xml:space="preserve">SUSITARIMAS </w:t>
      </w:r>
      <w:r w:rsidRPr="00C24C8A">
        <w:rPr>
          <w:rFonts w:ascii="Times New Roman" w:hAnsi="Times New Roman" w:cs="Times New Roman"/>
          <w:b/>
          <w:bCs/>
          <w:sz w:val="24"/>
          <w:szCs w:val="24"/>
        </w:rPr>
        <w:t>DĖL</w:t>
      </w:r>
      <w:r w:rsidRPr="005828C3">
        <w:rPr>
          <w:rFonts w:ascii="Times New Roman" w:hAnsi="Times New Roman" w:cs="Times New Roman"/>
          <w:b/>
          <w:bCs/>
          <w:sz w:val="24"/>
          <w:szCs w:val="24"/>
        </w:rPr>
        <w:t xml:space="preserve"> 202</w:t>
      </w:r>
      <w:r w:rsidRPr="00C24C8A">
        <w:rPr>
          <w:rFonts w:ascii="Times New Roman" w:hAnsi="Times New Roman" w:cs="Times New Roman"/>
          <w:b/>
          <w:bCs/>
          <w:sz w:val="24"/>
          <w:szCs w:val="24"/>
        </w:rPr>
        <w:t>5</w:t>
      </w:r>
      <w:r w:rsidRPr="005828C3">
        <w:rPr>
          <w:rFonts w:ascii="Times New Roman" w:hAnsi="Times New Roman" w:cs="Times New Roman"/>
          <w:b/>
          <w:bCs/>
          <w:sz w:val="24"/>
          <w:szCs w:val="24"/>
        </w:rPr>
        <w:t xml:space="preserve"> M. </w:t>
      </w:r>
      <w:r w:rsidR="00EA0AD8">
        <w:rPr>
          <w:rFonts w:ascii="Times New Roman" w:hAnsi="Times New Roman" w:cs="Times New Roman"/>
          <w:b/>
          <w:bCs/>
          <w:sz w:val="24"/>
          <w:szCs w:val="24"/>
        </w:rPr>
        <w:t>BALANDŽIO</w:t>
      </w:r>
      <w:r w:rsidRPr="005828C3">
        <w:rPr>
          <w:rFonts w:ascii="Times New Roman" w:hAnsi="Times New Roman" w:cs="Times New Roman"/>
          <w:b/>
          <w:bCs/>
          <w:sz w:val="24"/>
          <w:szCs w:val="24"/>
        </w:rPr>
        <w:t xml:space="preserve"> </w:t>
      </w:r>
      <w:r w:rsidR="00EA0AD8">
        <w:rPr>
          <w:rFonts w:ascii="Times New Roman" w:hAnsi="Times New Roman" w:cs="Times New Roman"/>
          <w:b/>
          <w:bCs/>
          <w:sz w:val="24"/>
          <w:szCs w:val="24"/>
        </w:rPr>
        <w:t>09</w:t>
      </w:r>
      <w:r w:rsidRPr="005828C3">
        <w:rPr>
          <w:rFonts w:ascii="Times New Roman" w:hAnsi="Times New Roman" w:cs="Times New Roman"/>
          <w:b/>
          <w:bCs/>
          <w:sz w:val="24"/>
          <w:szCs w:val="24"/>
        </w:rPr>
        <w:t xml:space="preserve"> D. SUTARTIES NR. </w:t>
      </w:r>
      <w:r w:rsidRPr="00C24C8A">
        <w:rPr>
          <w:rFonts w:ascii="Times New Roman" w:hAnsi="Times New Roman" w:cs="Times New Roman"/>
          <w:b/>
          <w:bCs/>
          <w:sz w:val="24"/>
          <w:szCs w:val="24"/>
        </w:rPr>
        <w:t>VDU-S-</w:t>
      </w:r>
      <w:r w:rsidR="00EA0AD8">
        <w:rPr>
          <w:rFonts w:ascii="Times New Roman" w:hAnsi="Times New Roman" w:cs="Times New Roman"/>
          <w:b/>
          <w:bCs/>
          <w:sz w:val="24"/>
          <w:szCs w:val="24"/>
        </w:rPr>
        <w:t>736</w:t>
      </w:r>
      <w:r w:rsidRPr="00C24C8A">
        <w:rPr>
          <w:rFonts w:ascii="Times New Roman" w:hAnsi="Times New Roman" w:cs="Times New Roman"/>
          <w:b/>
          <w:bCs/>
          <w:sz w:val="24"/>
          <w:szCs w:val="24"/>
        </w:rPr>
        <w:t xml:space="preserve"> SUSTABDYMO</w:t>
      </w:r>
    </w:p>
    <w:p w14:paraId="1016887A" w14:textId="77777777" w:rsidR="00605120" w:rsidRPr="00C24C8A" w:rsidRDefault="00605120" w:rsidP="005828C3">
      <w:pPr>
        <w:jc w:val="center"/>
        <w:rPr>
          <w:rFonts w:ascii="Times New Roman" w:hAnsi="Times New Roman" w:cs="Times New Roman"/>
          <w:b/>
          <w:bCs/>
          <w:sz w:val="24"/>
          <w:szCs w:val="24"/>
        </w:rPr>
      </w:pPr>
    </w:p>
    <w:p w14:paraId="15AABEFD" w14:textId="78F300B8" w:rsidR="005828C3" w:rsidRPr="005828C3" w:rsidRDefault="005828C3" w:rsidP="005828C3">
      <w:pPr>
        <w:jc w:val="center"/>
        <w:rPr>
          <w:rFonts w:ascii="Times New Roman" w:hAnsi="Times New Roman" w:cs="Times New Roman"/>
          <w:b/>
          <w:bCs/>
          <w:sz w:val="24"/>
          <w:szCs w:val="24"/>
        </w:rPr>
      </w:pPr>
      <w:r w:rsidRPr="005828C3">
        <w:rPr>
          <w:rFonts w:ascii="Times New Roman" w:hAnsi="Times New Roman" w:cs="Times New Roman"/>
          <w:b/>
          <w:bCs/>
          <w:sz w:val="24"/>
          <w:szCs w:val="24"/>
        </w:rPr>
        <w:t>2025 m.   d.  </w:t>
      </w:r>
    </w:p>
    <w:p w14:paraId="526DA75B" w14:textId="77777777" w:rsidR="005828C3" w:rsidRPr="005828C3" w:rsidRDefault="005828C3" w:rsidP="005828C3">
      <w:pPr>
        <w:jc w:val="center"/>
        <w:rPr>
          <w:rFonts w:ascii="Times New Roman" w:hAnsi="Times New Roman" w:cs="Times New Roman"/>
          <w:b/>
          <w:bCs/>
          <w:sz w:val="24"/>
          <w:szCs w:val="24"/>
        </w:rPr>
      </w:pPr>
      <w:r w:rsidRPr="005828C3">
        <w:rPr>
          <w:rFonts w:ascii="Times New Roman" w:hAnsi="Times New Roman" w:cs="Times New Roman"/>
          <w:b/>
          <w:bCs/>
          <w:sz w:val="24"/>
          <w:szCs w:val="24"/>
        </w:rPr>
        <w:t>Kaunas </w:t>
      </w:r>
    </w:p>
    <w:p w14:paraId="725DD6B0" w14:textId="77777777" w:rsidR="005828C3" w:rsidRPr="00C24C8A" w:rsidRDefault="005828C3" w:rsidP="005828C3">
      <w:pPr>
        <w:rPr>
          <w:rFonts w:ascii="Times New Roman" w:hAnsi="Times New Roman" w:cs="Times New Roman"/>
          <w:b/>
          <w:bCs/>
          <w:sz w:val="24"/>
          <w:szCs w:val="24"/>
        </w:rPr>
      </w:pPr>
    </w:p>
    <w:p w14:paraId="5EAC4B11" w14:textId="19FF4DF1" w:rsidR="005828C3" w:rsidRPr="005828C3" w:rsidRDefault="005828C3" w:rsidP="005828C3">
      <w:pPr>
        <w:rPr>
          <w:rFonts w:ascii="Times New Roman" w:hAnsi="Times New Roman" w:cs="Times New Roman"/>
          <w:sz w:val="24"/>
          <w:szCs w:val="24"/>
        </w:rPr>
      </w:pPr>
      <w:r w:rsidRPr="005828C3">
        <w:rPr>
          <w:rFonts w:ascii="Times New Roman" w:hAnsi="Times New Roman" w:cs="Times New Roman"/>
          <w:b/>
          <w:bCs/>
          <w:sz w:val="24"/>
          <w:szCs w:val="24"/>
        </w:rPr>
        <w:t>1. Šalys</w:t>
      </w:r>
    </w:p>
    <w:p w14:paraId="12C8A851" w14:textId="65394F8A" w:rsidR="005828C3" w:rsidRPr="005828C3" w:rsidRDefault="005828C3" w:rsidP="005828C3">
      <w:pPr>
        <w:rPr>
          <w:rFonts w:ascii="Times New Roman" w:hAnsi="Times New Roman" w:cs="Times New Roman"/>
          <w:sz w:val="24"/>
          <w:szCs w:val="24"/>
        </w:rPr>
      </w:pPr>
      <w:r w:rsidRPr="005828C3">
        <w:rPr>
          <w:rFonts w:ascii="Times New Roman" w:hAnsi="Times New Roman" w:cs="Times New Roman"/>
          <w:sz w:val="24"/>
          <w:szCs w:val="24"/>
        </w:rPr>
        <w:t xml:space="preserve">1.1. </w:t>
      </w:r>
      <w:r w:rsidR="00FC6544">
        <w:rPr>
          <w:rFonts w:ascii="Times New Roman" w:hAnsi="Times New Roman" w:cs="Times New Roman"/>
          <w:b/>
          <w:bCs/>
          <w:sz w:val="24"/>
          <w:szCs w:val="24"/>
        </w:rPr>
        <w:t>Užsakovas</w:t>
      </w:r>
      <w:r w:rsidRPr="005828C3">
        <w:rPr>
          <w:rFonts w:ascii="Times New Roman" w:hAnsi="Times New Roman" w:cs="Times New Roman"/>
          <w:b/>
          <w:bCs/>
          <w:sz w:val="24"/>
          <w:szCs w:val="24"/>
        </w:rPr>
        <w:t>:</w:t>
      </w:r>
      <w:r w:rsidRPr="005828C3">
        <w:rPr>
          <w:rFonts w:ascii="Times New Roman" w:hAnsi="Times New Roman" w:cs="Times New Roman"/>
          <w:sz w:val="24"/>
          <w:szCs w:val="24"/>
        </w:rPr>
        <w:br/>
        <w:t xml:space="preserve">Pavadinimas: </w:t>
      </w:r>
      <w:r w:rsidRPr="00C24C8A">
        <w:rPr>
          <w:rFonts w:ascii="Times New Roman" w:hAnsi="Times New Roman" w:cs="Times New Roman"/>
          <w:b/>
          <w:bCs/>
          <w:sz w:val="24"/>
          <w:szCs w:val="24"/>
        </w:rPr>
        <w:t>Vytauto Didžiojo universitetas</w:t>
      </w:r>
      <w:r w:rsidRPr="005828C3">
        <w:rPr>
          <w:rFonts w:ascii="Times New Roman" w:hAnsi="Times New Roman" w:cs="Times New Roman"/>
          <w:sz w:val="24"/>
          <w:szCs w:val="24"/>
        </w:rPr>
        <w:br/>
        <w:t xml:space="preserve">Kodas: </w:t>
      </w:r>
      <w:r w:rsidRPr="00C24C8A">
        <w:rPr>
          <w:rFonts w:ascii="Times New Roman" w:hAnsi="Times New Roman" w:cs="Times New Roman"/>
          <w:sz w:val="24"/>
          <w:szCs w:val="24"/>
        </w:rPr>
        <w:t>111950396</w:t>
      </w:r>
      <w:r w:rsidRPr="005828C3">
        <w:rPr>
          <w:rFonts w:ascii="Times New Roman" w:hAnsi="Times New Roman" w:cs="Times New Roman"/>
          <w:sz w:val="24"/>
          <w:szCs w:val="24"/>
        </w:rPr>
        <w:br/>
        <w:t xml:space="preserve">Buveinė: </w:t>
      </w:r>
      <w:r w:rsidRPr="00C24C8A">
        <w:rPr>
          <w:rFonts w:ascii="Times New Roman" w:hAnsi="Times New Roman" w:cs="Times New Roman"/>
          <w:sz w:val="24"/>
          <w:szCs w:val="24"/>
        </w:rPr>
        <w:t>K. Donelaičio g. 58, Kaunas</w:t>
      </w:r>
      <w:r w:rsidRPr="005828C3">
        <w:rPr>
          <w:rFonts w:ascii="Times New Roman" w:hAnsi="Times New Roman" w:cs="Times New Roman"/>
          <w:sz w:val="24"/>
          <w:szCs w:val="24"/>
        </w:rPr>
        <w:br/>
        <w:t xml:space="preserve">Atstovaujama: </w:t>
      </w:r>
      <w:r w:rsidRPr="00C24C8A">
        <w:rPr>
          <w:rFonts w:ascii="Times New Roman" w:hAnsi="Times New Roman" w:cs="Times New Roman"/>
          <w:sz w:val="24"/>
          <w:szCs w:val="24"/>
        </w:rPr>
        <w:t>administracijos direktoriaus Jono Okunio, veikiančio pagal rektoriaus 2022-01-03 įsakymą Nr. 2</w:t>
      </w:r>
      <w:r w:rsidRPr="00C24C8A">
        <w:rPr>
          <w:rFonts w:ascii="Times New Roman" w:hAnsi="Times New Roman" w:cs="Times New Roman"/>
          <w:sz w:val="24"/>
          <w:szCs w:val="24"/>
          <w:vertAlign w:val="superscript"/>
        </w:rPr>
        <w:t xml:space="preserve">a </w:t>
      </w:r>
      <w:r w:rsidRPr="005828C3">
        <w:rPr>
          <w:rFonts w:ascii="Times New Roman" w:hAnsi="Times New Roman" w:cs="Times New Roman"/>
          <w:sz w:val="24"/>
          <w:szCs w:val="24"/>
        </w:rPr>
        <w:t>(</w:t>
      </w:r>
      <w:r w:rsidRPr="00C24C8A">
        <w:rPr>
          <w:rFonts w:ascii="Times New Roman" w:hAnsi="Times New Roman" w:cs="Times New Roman"/>
          <w:sz w:val="24"/>
          <w:szCs w:val="24"/>
        </w:rPr>
        <w:t>t</w:t>
      </w:r>
      <w:r w:rsidRPr="005828C3">
        <w:rPr>
          <w:rFonts w:ascii="Times New Roman" w:hAnsi="Times New Roman" w:cs="Times New Roman"/>
          <w:sz w:val="24"/>
          <w:szCs w:val="24"/>
        </w:rPr>
        <w:t xml:space="preserve">oliau – </w:t>
      </w:r>
      <w:r w:rsidR="00FC6544">
        <w:rPr>
          <w:rFonts w:ascii="Times New Roman" w:hAnsi="Times New Roman" w:cs="Times New Roman"/>
          <w:sz w:val="24"/>
          <w:szCs w:val="24"/>
        </w:rPr>
        <w:t>Užsakovas</w:t>
      </w:r>
      <w:r w:rsidRPr="00C24C8A">
        <w:rPr>
          <w:rFonts w:ascii="Times New Roman" w:hAnsi="Times New Roman" w:cs="Times New Roman"/>
          <w:sz w:val="24"/>
          <w:szCs w:val="24"/>
        </w:rPr>
        <w:t>)</w:t>
      </w:r>
      <w:r w:rsidR="0038407B" w:rsidRPr="00C24C8A">
        <w:rPr>
          <w:rFonts w:ascii="Times New Roman" w:hAnsi="Times New Roman" w:cs="Times New Roman"/>
          <w:sz w:val="24"/>
          <w:szCs w:val="24"/>
        </w:rPr>
        <w:t>.</w:t>
      </w:r>
    </w:p>
    <w:p w14:paraId="36EDD66F" w14:textId="135FFD1E" w:rsidR="005828C3" w:rsidRPr="005828C3" w:rsidRDefault="005828C3" w:rsidP="005828C3">
      <w:pPr>
        <w:rPr>
          <w:rFonts w:ascii="Times New Roman" w:hAnsi="Times New Roman" w:cs="Times New Roman"/>
          <w:sz w:val="24"/>
          <w:szCs w:val="24"/>
        </w:rPr>
      </w:pPr>
      <w:r w:rsidRPr="005828C3">
        <w:rPr>
          <w:rFonts w:ascii="Times New Roman" w:hAnsi="Times New Roman" w:cs="Times New Roman"/>
          <w:sz w:val="24"/>
          <w:szCs w:val="24"/>
        </w:rPr>
        <w:t xml:space="preserve">1.2. </w:t>
      </w:r>
      <w:r w:rsidR="00FC6544">
        <w:rPr>
          <w:rFonts w:ascii="Times New Roman" w:hAnsi="Times New Roman" w:cs="Times New Roman"/>
          <w:b/>
          <w:bCs/>
          <w:sz w:val="24"/>
          <w:szCs w:val="24"/>
        </w:rPr>
        <w:t>Rangovas</w:t>
      </w:r>
      <w:r w:rsidRPr="005828C3">
        <w:rPr>
          <w:rFonts w:ascii="Times New Roman" w:hAnsi="Times New Roman" w:cs="Times New Roman"/>
          <w:b/>
          <w:bCs/>
          <w:sz w:val="24"/>
          <w:szCs w:val="24"/>
        </w:rPr>
        <w:t>:</w:t>
      </w:r>
      <w:r w:rsidRPr="005828C3">
        <w:rPr>
          <w:rFonts w:ascii="Times New Roman" w:hAnsi="Times New Roman" w:cs="Times New Roman"/>
          <w:sz w:val="24"/>
          <w:szCs w:val="24"/>
        </w:rPr>
        <w:br/>
        <w:t xml:space="preserve">Pavadinimas: </w:t>
      </w:r>
      <w:r w:rsidR="00954157" w:rsidRPr="00954157">
        <w:rPr>
          <w:rFonts w:ascii="Times New Roman" w:hAnsi="Times New Roman" w:cs="Times New Roman"/>
          <w:b/>
          <w:bCs/>
          <w:sz w:val="24"/>
          <w:szCs w:val="24"/>
        </w:rPr>
        <w:t>UAB „Akvesta“</w:t>
      </w:r>
      <w:r w:rsidRPr="00954157">
        <w:rPr>
          <w:rFonts w:ascii="Times New Roman" w:hAnsi="Times New Roman" w:cs="Times New Roman"/>
          <w:b/>
          <w:bCs/>
          <w:sz w:val="24"/>
          <w:szCs w:val="24"/>
        </w:rPr>
        <w:br/>
      </w:r>
      <w:r w:rsidRPr="005828C3">
        <w:rPr>
          <w:rFonts w:ascii="Times New Roman" w:hAnsi="Times New Roman" w:cs="Times New Roman"/>
          <w:sz w:val="24"/>
          <w:szCs w:val="24"/>
        </w:rPr>
        <w:t xml:space="preserve">Kodas: </w:t>
      </w:r>
      <w:r w:rsidR="00485037" w:rsidRPr="00485037">
        <w:rPr>
          <w:rFonts w:ascii="Times New Roman" w:hAnsi="Times New Roman" w:cs="Times New Roman"/>
          <w:sz w:val="24"/>
          <w:szCs w:val="24"/>
        </w:rPr>
        <w:t>300854587</w:t>
      </w:r>
      <w:r w:rsidRPr="005828C3">
        <w:rPr>
          <w:rFonts w:ascii="Times New Roman" w:hAnsi="Times New Roman" w:cs="Times New Roman"/>
          <w:sz w:val="24"/>
          <w:szCs w:val="24"/>
        </w:rPr>
        <w:br/>
        <w:t xml:space="preserve">Buveinė: </w:t>
      </w:r>
      <w:r w:rsidR="00416612" w:rsidRPr="00416612">
        <w:rPr>
          <w:rFonts w:ascii="Times New Roman" w:hAnsi="Times New Roman" w:cs="Times New Roman"/>
          <w:sz w:val="24"/>
          <w:szCs w:val="24"/>
        </w:rPr>
        <w:t>Laisvės pr. 115A-5, LT-06118 Vilnius</w:t>
      </w:r>
      <w:r w:rsidRPr="005828C3">
        <w:rPr>
          <w:rFonts w:ascii="Times New Roman" w:hAnsi="Times New Roman" w:cs="Times New Roman"/>
          <w:sz w:val="24"/>
          <w:szCs w:val="24"/>
        </w:rPr>
        <w:br/>
        <w:t xml:space="preserve">Atstovaujama: </w:t>
      </w:r>
      <w:r w:rsidR="00D01270">
        <w:rPr>
          <w:rFonts w:ascii="Times New Roman" w:hAnsi="Times New Roman" w:cs="Times New Roman"/>
          <w:sz w:val="24"/>
          <w:szCs w:val="24"/>
        </w:rPr>
        <w:t>Irmanto Pučinsko</w:t>
      </w:r>
      <w:r w:rsidR="004915EF" w:rsidRPr="004915EF">
        <w:rPr>
          <w:rFonts w:ascii="Times New Roman" w:hAnsi="Times New Roman" w:cs="Times New Roman"/>
          <w:sz w:val="24"/>
          <w:szCs w:val="24"/>
        </w:rPr>
        <w:t xml:space="preserve">, veikiančio pagal </w:t>
      </w:r>
      <w:r w:rsidR="00D01270">
        <w:rPr>
          <w:rFonts w:ascii="Times New Roman" w:hAnsi="Times New Roman" w:cs="Times New Roman"/>
          <w:sz w:val="24"/>
          <w:szCs w:val="24"/>
        </w:rPr>
        <w:t>įmonės įstatus</w:t>
      </w:r>
      <w:r w:rsidR="0038407B" w:rsidRPr="00C24C8A">
        <w:rPr>
          <w:rFonts w:ascii="Times New Roman" w:hAnsi="Times New Roman" w:cs="Times New Roman"/>
          <w:sz w:val="24"/>
          <w:szCs w:val="24"/>
        </w:rPr>
        <w:t xml:space="preserve"> </w:t>
      </w:r>
      <w:r w:rsidRPr="005828C3">
        <w:rPr>
          <w:rFonts w:ascii="Times New Roman" w:hAnsi="Times New Roman" w:cs="Times New Roman"/>
          <w:sz w:val="24"/>
          <w:szCs w:val="24"/>
        </w:rPr>
        <w:t>(</w:t>
      </w:r>
      <w:r w:rsidR="0038407B" w:rsidRPr="00C24C8A">
        <w:rPr>
          <w:rFonts w:ascii="Times New Roman" w:hAnsi="Times New Roman" w:cs="Times New Roman"/>
          <w:sz w:val="24"/>
          <w:szCs w:val="24"/>
        </w:rPr>
        <w:t>t</w:t>
      </w:r>
      <w:r w:rsidRPr="005828C3">
        <w:rPr>
          <w:rFonts w:ascii="Times New Roman" w:hAnsi="Times New Roman" w:cs="Times New Roman"/>
          <w:sz w:val="24"/>
          <w:szCs w:val="24"/>
        </w:rPr>
        <w:t xml:space="preserve">oliau – </w:t>
      </w:r>
      <w:r w:rsidR="004915EF">
        <w:rPr>
          <w:rFonts w:ascii="Times New Roman" w:hAnsi="Times New Roman" w:cs="Times New Roman"/>
          <w:sz w:val="24"/>
          <w:szCs w:val="24"/>
        </w:rPr>
        <w:t>Rangovas</w:t>
      </w:r>
      <w:r w:rsidRPr="005828C3">
        <w:rPr>
          <w:rFonts w:ascii="Times New Roman" w:hAnsi="Times New Roman" w:cs="Times New Roman"/>
          <w:sz w:val="24"/>
          <w:szCs w:val="24"/>
        </w:rPr>
        <w:t>)</w:t>
      </w:r>
      <w:r w:rsidR="0038407B" w:rsidRPr="00C24C8A">
        <w:rPr>
          <w:rFonts w:ascii="Times New Roman" w:hAnsi="Times New Roman" w:cs="Times New Roman"/>
          <w:sz w:val="24"/>
          <w:szCs w:val="24"/>
        </w:rPr>
        <w:t>.</w:t>
      </w:r>
    </w:p>
    <w:p w14:paraId="5D484434" w14:textId="77777777" w:rsidR="005828C3" w:rsidRPr="005828C3" w:rsidRDefault="005828C3" w:rsidP="005828C3">
      <w:pPr>
        <w:rPr>
          <w:rFonts w:ascii="Times New Roman" w:hAnsi="Times New Roman" w:cs="Times New Roman"/>
          <w:sz w:val="24"/>
          <w:szCs w:val="24"/>
        </w:rPr>
      </w:pPr>
      <w:r w:rsidRPr="005828C3">
        <w:rPr>
          <w:rFonts w:ascii="Times New Roman" w:hAnsi="Times New Roman" w:cs="Times New Roman"/>
          <w:b/>
          <w:bCs/>
          <w:sz w:val="24"/>
          <w:szCs w:val="24"/>
        </w:rPr>
        <w:t>2. Susitarimo pagrindas</w:t>
      </w:r>
    </w:p>
    <w:p w14:paraId="386D5D9A" w14:textId="62EEAB65" w:rsidR="005828C3" w:rsidRPr="00C24C8A" w:rsidRDefault="005828C3" w:rsidP="005828C3">
      <w:pPr>
        <w:rPr>
          <w:rFonts w:ascii="Times New Roman" w:hAnsi="Times New Roman" w:cs="Times New Roman"/>
          <w:sz w:val="24"/>
          <w:szCs w:val="24"/>
        </w:rPr>
      </w:pPr>
      <w:r w:rsidRPr="005828C3">
        <w:rPr>
          <w:rFonts w:ascii="Times New Roman" w:hAnsi="Times New Roman" w:cs="Times New Roman"/>
          <w:sz w:val="24"/>
          <w:szCs w:val="24"/>
        </w:rPr>
        <w:t>Šis susitarimas sudaromas vadovaujantis</w:t>
      </w:r>
      <w:r w:rsidR="00B244EF" w:rsidRPr="00C24C8A">
        <w:rPr>
          <w:rFonts w:ascii="Times New Roman" w:hAnsi="Times New Roman" w:cs="Times New Roman"/>
          <w:sz w:val="24"/>
          <w:szCs w:val="24"/>
        </w:rPr>
        <w:t xml:space="preserve">, </w:t>
      </w:r>
      <w:r w:rsidRPr="005828C3">
        <w:rPr>
          <w:rFonts w:ascii="Times New Roman" w:hAnsi="Times New Roman" w:cs="Times New Roman"/>
          <w:sz w:val="24"/>
          <w:szCs w:val="24"/>
        </w:rPr>
        <w:t xml:space="preserve"> </w:t>
      </w:r>
      <w:r w:rsidR="00B244EF" w:rsidRPr="00C24C8A">
        <w:rPr>
          <w:rFonts w:ascii="Times New Roman" w:hAnsi="Times New Roman" w:cs="Times New Roman"/>
          <w:sz w:val="24"/>
          <w:szCs w:val="24"/>
        </w:rPr>
        <w:t xml:space="preserve">Lietuvos Respublikos </w:t>
      </w:r>
      <w:r w:rsidRPr="005828C3">
        <w:rPr>
          <w:rFonts w:ascii="Times New Roman" w:hAnsi="Times New Roman" w:cs="Times New Roman"/>
          <w:sz w:val="24"/>
          <w:szCs w:val="24"/>
        </w:rPr>
        <w:t>Viešųjų pirkimų</w:t>
      </w:r>
      <w:r w:rsidR="00B244EF" w:rsidRPr="00C24C8A">
        <w:rPr>
          <w:rFonts w:ascii="Times New Roman" w:hAnsi="Times New Roman" w:cs="Times New Roman"/>
          <w:sz w:val="24"/>
          <w:szCs w:val="24"/>
        </w:rPr>
        <w:t xml:space="preserve"> </w:t>
      </w:r>
      <w:r w:rsidRPr="005828C3">
        <w:rPr>
          <w:rFonts w:ascii="Times New Roman" w:hAnsi="Times New Roman" w:cs="Times New Roman"/>
          <w:sz w:val="24"/>
          <w:szCs w:val="24"/>
        </w:rPr>
        <w:t xml:space="preserve"> įstatymo </w:t>
      </w:r>
      <w:r w:rsidR="00B244EF" w:rsidRPr="00C24C8A">
        <w:rPr>
          <w:rFonts w:ascii="Times New Roman" w:hAnsi="Times New Roman" w:cs="Times New Roman"/>
          <w:sz w:val="24"/>
          <w:szCs w:val="24"/>
        </w:rPr>
        <w:t>89 st.</w:t>
      </w:r>
      <w:r w:rsidR="00431831">
        <w:rPr>
          <w:rFonts w:ascii="Times New Roman" w:hAnsi="Times New Roman" w:cs="Times New Roman"/>
          <w:sz w:val="24"/>
          <w:szCs w:val="24"/>
        </w:rPr>
        <w:t xml:space="preserve"> 1</w:t>
      </w:r>
      <w:r w:rsidR="00400DCA">
        <w:rPr>
          <w:rFonts w:ascii="Times New Roman" w:hAnsi="Times New Roman" w:cs="Times New Roman"/>
          <w:sz w:val="24"/>
          <w:szCs w:val="24"/>
        </w:rPr>
        <w:t xml:space="preserve"> </w:t>
      </w:r>
      <w:r w:rsidR="00431831">
        <w:rPr>
          <w:rFonts w:ascii="Times New Roman" w:hAnsi="Times New Roman" w:cs="Times New Roman"/>
          <w:sz w:val="24"/>
          <w:szCs w:val="24"/>
        </w:rPr>
        <w:t>d.</w:t>
      </w:r>
      <w:r w:rsidR="00400DCA">
        <w:rPr>
          <w:rFonts w:ascii="Times New Roman" w:hAnsi="Times New Roman" w:cs="Times New Roman"/>
          <w:sz w:val="24"/>
          <w:szCs w:val="24"/>
        </w:rPr>
        <w:t xml:space="preserve"> </w:t>
      </w:r>
      <w:r w:rsidR="001143A6">
        <w:rPr>
          <w:rFonts w:ascii="Times New Roman" w:hAnsi="Times New Roman" w:cs="Times New Roman"/>
          <w:sz w:val="24"/>
          <w:szCs w:val="24"/>
        </w:rPr>
        <w:t>3</w:t>
      </w:r>
      <w:r w:rsidR="00400DCA">
        <w:rPr>
          <w:rFonts w:ascii="Times New Roman" w:hAnsi="Times New Roman" w:cs="Times New Roman"/>
          <w:sz w:val="24"/>
          <w:szCs w:val="24"/>
        </w:rPr>
        <w:t xml:space="preserve"> p., </w:t>
      </w:r>
      <w:r w:rsidR="00B244EF" w:rsidRPr="00C24C8A">
        <w:rPr>
          <w:rFonts w:ascii="Times New Roman" w:hAnsi="Times New Roman" w:cs="Times New Roman"/>
          <w:sz w:val="24"/>
          <w:szCs w:val="24"/>
        </w:rPr>
        <w:t xml:space="preserve"> </w:t>
      </w:r>
      <w:r w:rsidRPr="005828C3">
        <w:rPr>
          <w:rFonts w:ascii="Times New Roman" w:hAnsi="Times New Roman" w:cs="Times New Roman"/>
          <w:sz w:val="24"/>
          <w:szCs w:val="24"/>
        </w:rPr>
        <w:t xml:space="preserve">bei </w:t>
      </w:r>
      <w:r w:rsidR="004915EF" w:rsidRPr="00374FF0">
        <w:rPr>
          <w:rFonts w:ascii="Times New Roman" w:hAnsi="Times New Roman" w:cs="Times New Roman"/>
          <w:sz w:val="24"/>
          <w:szCs w:val="24"/>
        </w:rPr>
        <w:t xml:space="preserve">2025 m. balandžio 09 d. sutarties Nr. VDU-S-736  (toliau – Sutartis) </w:t>
      </w:r>
      <w:r w:rsidR="00374FF0">
        <w:rPr>
          <w:rFonts w:ascii="Times New Roman" w:hAnsi="Times New Roman" w:cs="Times New Roman"/>
          <w:sz w:val="24"/>
          <w:szCs w:val="24"/>
        </w:rPr>
        <w:t>4.7.</w:t>
      </w:r>
      <w:r w:rsidR="00400DCA">
        <w:rPr>
          <w:rFonts w:ascii="Times New Roman" w:hAnsi="Times New Roman" w:cs="Times New Roman"/>
          <w:sz w:val="24"/>
          <w:szCs w:val="24"/>
        </w:rPr>
        <w:t xml:space="preserve"> ir </w:t>
      </w:r>
      <w:r w:rsidR="0086093C">
        <w:rPr>
          <w:rFonts w:ascii="Times New Roman" w:hAnsi="Times New Roman" w:cs="Times New Roman"/>
          <w:sz w:val="24"/>
          <w:szCs w:val="24"/>
        </w:rPr>
        <w:t>15.12.1.4. p.</w:t>
      </w:r>
      <w:r w:rsidR="00B244EF" w:rsidRPr="00C24C8A">
        <w:rPr>
          <w:rFonts w:ascii="Times New Roman" w:hAnsi="Times New Roman" w:cs="Times New Roman"/>
          <w:sz w:val="24"/>
          <w:szCs w:val="24"/>
        </w:rPr>
        <w:t xml:space="preserve"> </w:t>
      </w:r>
      <w:r w:rsidR="00C24C8A" w:rsidRPr="005828C3">
        <w:rPr>
          <w:rFonts w:ascii="Times New Roman" w:hAnsi="Times New Roman" w:cs="Times New Roman"/>
          <w:sz w:val="24"/>
          <w:szCs w:val="24"/>
        </w:rPr>
        <w:t>nuostatomis</w:t>
      </w:r>
      <w:r w:rsidRPr="005828C3">
        <w:rPr>
          <w:rFonts w:ascii="Times New Roman" w:hAnsi="Times New Roman" w:cs="Times New Roman"/>
          <w:sz w:val="24"/>
          <w:szCs w:val="24"/>
        </w:rPr>
        <w:t>, įvertinus aplinkybes, turinčias įtakos Sutarties vykdymui.</w:t>
      </w:r>
      <w:r w:rsidR="00B244EF" w:rsidRPr="00C24C8A">
        <w:rPr>
          <w:rFonts w:ascii="Times New Roman" w:hAnsi="Times New Roman" w:cs="Times New Roman"/>
          <w:sz w:val="24"/>
          <w:szCs w:val="24"/>
        </w:rPr>
        <w:t xml:space="preserve"> </w:t>
      </w:r>
    </w:p>
    <w:p w14:paraId="65C98ABC" w14:textId="77777777" w:rsidR="00B244EF" w:rsidRPr="00B244EF" w:rsidRDefault="00B244EF" w:rsidP="00B244EF">
      <w:pPr>
        <w:rPr>
          <w:rFonts w:ascii="Times New Roman" w:hAnsi="Times New Roman" w:cs="Times New Roman"/>
          <w:sz w:val="24"/>
          <w:szCs w:val="24"/>
        </w:rPr>
      </w:pPr>
      <w:r w:rsidRPr="00B244EF">
        <w:rPr>
          <w:rFonts w:ascii="Times New Roman" w:hAnsi="Times New Roman" w:cs="Times New Roman"/>
          <w:b/>
          <w:bCs/>
          <w:sz w:val="24"/>
          <w:szCs w:val="24"/>
        </w:rPr>
        <w:t>3. Sutarties sustabdymo priežastis</w:t>
      </w:r>
    </w:p>
    <w:p w14:paraId="7FDC4C06" w14:textId="0EC1C114" w:rsidR="00B244EF" w:rsidRPr="0086093C" w:rsidRDefault="00312481" w:rsidP="00B244EF">
      <w:pPr>
        <w:rPr>
          <w:rFonts w:ascii="Times New Roman" w:hAnsi="Times New Roman" w:cs="Times New Roman"/>
          <w:sz w:val="24"/>
          <w:szCs w:val="24"/>
        </w:rPr>
      </w:pPr>
      <w:r w:rsidRPr="00312481">
        <w:rPr>
          <w:rFonts w:ascii="Times New Roman" w:hAnsi="Times New Roman" w:cs="Times New Roman"/>
          <w:sz w:val="24"/>
          <w:szCs w:val="24"/>
        </w:rPr>
        <w:t>3.1. Šalys susitaria, kad Sutartis sustabdoma dėl pagrįstų aplinkybių, kurių Šalys negalėjo numatyti sudarydamos Sutartį, t.y. atidengus paslėptus gaisrinio vandentiekio vamzdynus, esančius S. Daukanto g. 27 , Kaunas rūsyje ir įvertinus jų būklę, paaiškėjo būtinybė atnaujinti šią sistemą dėl galimos avarijos rizikos, todėl būtina sustabdyti darbų vykdymą iki bus pašalintos aplinkybės trukdančios vykdyti Sutartyje numatytus rūsio patalpų remonto darbus.</w:t>
      </w:r>
      <w:r w:rsidR="0086093C">
        <w:rPr>
          <w:rFonts w:ascii="Times New Roman" w:hAnsi="Times New Roman" w:cs="Times New Roman"/>
          <w:sz w:val="24"/>
          <w:szCs w:val="24"/>
        </w:rPr>
        <w:t>.</w:t>
      </w:r>
    </w:p>
    <w:p w14:paraId="415D7A71" w14:textId="1E6E2286" w:rsidR="00B244EF" w:rsidRPr="00B244EF" w:rsidRDefault="00B244EF" w:rsidP="00B244EF">
      <w:pPr>
        <w:rPr>
          <w:rFonts w:ascii="Times New Roman" w:hAnsi="Times New Roman" w:cs="Times New Roman"/>
          <w:sz w:val="24"/>
          <w:szCs w:val="24"/>
        </w:rPr>
      </w:pPr>
      <w:r w:rsidRPr="00B244EF">
        <w:rPr>
          <w:rFonts w:ascii="Times New Roman" w:hAnsi="Times New Roman" w:cs="Times New Roman"/>
          <w:b/>
          <w:bCs/>
          <w:sz w:val="24"/>
          <w:szCs w:val="24"/>
        </w:rPr>
        <w:t>4. Sutarties sustabdymas</w:t>
      </w:r>
    </w:p>
    <w:p w14:paraId="3A2F090F" w14:textId="2D368892" w:rsidR="00B244EF" w:rsidRPr="00B244EF" w:rsidRDefault="00B244EF" w:rsidP="00B244EF">
      <w:pPr>
        <w:rPr>
          <w:rFonts w:ascii="Times New Roman" w:hAnsi="Times New Roman" w:cs="Times New Roman"/>
          <w:sz w:val="24"/>
          <w:szCs w:val="24"/>
        </w:rPr>
      </w:pPr>
      <w:r w:rsidRPr="00B244EF">
        <w:rPr>
          <w:rFonts w:ascii="Times New Roman" w:hAnsi="Times New Roman" w:cs="Times New Roman"/>
          <w:sz w:val="24"/>
          <w:szCs w:val="24"/>
        </w:rPr>
        <w:t xml:space="preserve">4.1. Šalys susitaria laikinai sustabdyti Sutarties vykdymą nuo </w:t>
      </w:r>
      <w:r w:rsidR="00A21CFE" w:rsidRPr="00A21CFE">
        <w:rPr>
          <w:rFonts w:ascii="Times New Roman" w:hAnsi="Times New Roman" w:cs="Times New Roman"/>
          <w:sz w:val="24"/>
          <w:szCs w:val="24"/>
        </w:rPr>
        <w:t xml:space="preserve">2025 m. </w:t>
      </w:r>
      <w:r w:rsidRPr="00B244EF">
        <w:rPr>
          <w:rFonts w:ascii="Times New Roman" w:hAnsi="Times New Roman" w:cs="Times New Roman"/>
          <w:sz w:val="24"/>
          <w:szCs w:val="24"/>
        </w:rPr>
        <w:t xml:space="preserve"> </w:t>
      </w:r>
      <w:r w:rsidR="00A21CFE">
        <w:rPr>
          <w:rFonts w:ascii="Times New Roman" w:hAnsi="Times New Roman" w:cs="Times New Roman"/>
          <w:sz w:val="24"/>
          <w:szCs w:val="24"/>
        </w:rPr>
        <w:t>birželio 1</w:t>
      </w:r>
      <w:r w:rsidR="00D01270">
        <w:rPr>
          <w:rFonts w:ascii="Times New Roman" w:hAnsi="Times New Roman" w:cs="Times New Roman"/>
          <w:sz w:val="24"/>
          <w:szCs w:val="24"/>
        </w:rPr>
        <w:t>1</w:t>
      </w:r>
      <w:r w:rsidR="00A21CFE">
        <w:rPr>
          <w:rFonts w:ascii="Times New Roman" w:hAnsi="Times New Roman" w:cs="Times New Roman"/>
          <w:sz w:val="24"/>
          <w:szCs w:val="24"/>
        </w:rPr>
        <w:t xml:space="preserve"> d. </w:t>
      </w:r>
      <w:r w:rsidRPr="00B244EF">
        <w:rPr>
          <w:rFonts w:ascii="Times New Roman" w:hAnsi="Times New Roman" w:cs="Times New Roman"/>
          <w:sz w:val="24"/>
          <w:szCs w:val="24"/>
        </w:rPr>
        <w:t xml:space="preserve">iki </w:t>
      </w:r>
      <w:r w:rsidR="00A21CFE">
        <w:rPr>
          <w:rFonts w:ascii="Times New Roman" w:hAnsi="Times New Roman" w:cs="Times New Roman"/>
          <w:sz w:val="24"/>
          <w:szCs w:val="24"/>
        </w:rPr>
        <w:t>2025 m. liepos 1</w:t>
      </w:r>
      <w:r w:rsidR="00D01270">
        <w:rPr>
          <w:rFonts w:ascii="Times New Roman" w:hAnsi="Times New Roman" w:cs="Times New Roman"/>
          <w:sz w:val="24"/>
          <w:szCs w:val="24"/>
        </w:rPr>
        <w:t>1</w:t>
      </w:r>
      <w:r w:rsidR="00A21CFE">
        <w:rPr>
          <w:rFonts w:ascii="Times New Roman" w:hAnsi="Times New Roman" w:cs="Times New Roman"/>
          <w:sz w:val="24"/>
          <w:szCs w:val="24"/>
        </w:rPr>
        <w:t xml:space="preserve"> d.</w:t>
      </w:r>
      <w:r w:rsidRPr="00B244EF">
        <w:rPr>
          <w:rFonts w:ascii="Times New Roman" w:hAnsi="Times New Roman" w:cs="Times New Roman"/>
          <w:sz w:val="24"/>
          <w:szCs w:val="24"/>
        </w:rPr>
        <w:t xml:space="preserve"> (toliau – Sustabdymo laikotarpis).</w:t>
      </w:r>
    </w:p>
    <w:p w14:paraId="5A8DDD4A" w14:textId="36552B5E" w:rsidR="00E65CA5" w:rsidRDefault="00B244EF" w:rsidP="00B244EF">
      <w:pPr>
        <w:rPr>
          <w:rFonts w:ascii="Times New Roman" w:hAnsi="Times New Roman" w:cs="Times New Roman"/>
          <w:sz w:val="24"/>
          <w:szCs w:val="24"/>
        </w:rPr>
      </w:pPr>
      <w:r w:rsidRPr="00B244EF">
        <w:rPr>
          <w:rFonts w:ascii="Times New Roman" w:hAnsi="Times New Roman" w:cs="Times New Roman"/>
          <w:sz w:val="24"/>
          <w:szCs w:val="24"/>
        </w:rPr>
        <w:t xml:space="preserve">4.2. Sustabdymo laikotarpiu Šalys nevykdys Sutartyje numatytų įsipareigojimų, </w:t>
      </w:r>
      <w:r w:rsidR="00E65CA5" w:rsidRPr="00E65CA5">
        <w:rPr>
          <w:rFonts w:ascii="Times New Roman" w:hAnsi="Times New Roman" w:cs="Times New Roman"/>
          <w:sz w:val="24"/>
          <w:szCs w:val="24"/>
        </w:rPr>
        <w:t xml:space="preserve">ir už šį periodą </w:t>
      </w:r>
      <w:r w:rsidR="00605120">
        <w:rPr>
          <w:rFonts w:ascii="Times New Roman" w:hAnsi="Times New Roman" w:cs="Times New Roman"/>
          <w:sz w:val="24"/>
          <w:szCs w:val="24"/>
        </w:rPr>
        <w:t>Užsakovas</w:t>
      </w:r>
      <w:r w:rsidR="00E65CA5" w:rsidRPr="00E65CA5">
        <w:rPr>
          <w:rFonts w:ascii="Times New Roman" w:hAnsi="Times New Roman" w:cs="Times New Roman"/>
          <w:sz w:val="24"/>
          <w:szCs w:val="24"/>
        </w:rPr>
        <w:t xml:space="preserve"> </w:t>
      </w:r>
      <w:r w:rsidR="00605120">
        <w:rPr>
          <w:rFonts w:ascii="Times New Roman" w:hAnsi="Times New Roman" w:cs="Times New Roman"/>
          <w:sz w:val="24"/>
          <w:szCs w:val="24"/>
        </w:rPr>
        <w:t>Rangovui</w:t>
      </w:r>
      <w:r w:rsidR="00E65CA5" w:rsidRPr="00E65CA5">
        <w:rPr>
          <w:rFonts w:ascii="Times New Roman" w:hAnsi="Times New Roman" w:cs="Times New Roman"/>
          <w:sz w:val="24"/>
          <w:szCs w:val="24"/>
        </w:rPr>
        <w:t xml:space="preserve"> nemoka jokių mokėjimų, baudų ar prastovų.  </w:t>
      </w:r>
    </w:p>
    <w:p w14:paraId="4A508BE9" w14:textId="7B5081BB" w:rsidR="00B244EF" w:rsidRPr="00B244EF" w:rsidRDefault="00B244EF" w:rsidP="00B244EF">
      <w:pPr>
        <w:rPr>
          <w:rFonts w:ascii="Times New Roman" w:hAnsi="Times New Roman" w:cs="Times New Roman"/>
          <w:sz w:val="24"/>
          <w:szCs w:val="24"/>
        </w:rPr>
      </w:pPr>
      <w:r w:rsidRPr="00B244EF">
        <w:rPr>
          <w:rFonts w:ascii="Times New Roman" w:hAnsi="Times New Roman" w:cs="Times New Roman"/>
          <w:sz w:val="24"/>
          <w:szCs w:val="24"/>
        </w:rPr>
        <w:t xml:space="preserve">4.3. Sutarties sustabdymas nekeičia </w:t>
      </w:r>
      <w:r w:rsidRPr="00C24C8A">
        <w:rPr>
          <w:rFonts w:ascii="Times New Roman" w:hAnsi="Times New Roman" w:cs="Times New Roman"/>
          <w:sz w:val="24"/>
          <w:szCs w:val="24"/>
        </w:rPr>
        <w:t>Š</w:t>
      </w:r>
      <w:r w:rsidRPr="00B244EF">
        <w:rPr>
          <w:rFonts w:ascii="Times New Roman" w:hAnsi="Times New Roman" w:cs="Times New Roman"/>
          <w:sz w:val="24"/>
          <w:szCs w:val="24"/>
        </w:rPr>
        <w:t>alių teisinių santykių dėl jau įvykdytų įsipareigojimų.</w:t>
      </w:r>
    </w:p>
    <w:p w14:paraId="0F1451CC" w14:textId="77777777" w:rsidR="00B244EF" w:rsidRPr="00B244EF" w:rsidRDefault="00B244EF" w:rsidP="00B244EF">
      <w:pPr>
        <w:rPr>
          <w:rFonts w:ascii="Times New Roman" w:hAnsi="Times New Roman" w:cs="Times New Roman"/>
          <w:sz w:val="24"/>
          <w:szCs w:val="24"/>
        </w:rPr>
      </w:pPr>
      <w:r w:rsidRPr="00B244EF">
        <w:rPr>
          <w:rFonts w:ascii="Times New Roman" w:hAnsi="Times New Roman" w:cs="Times New Roman"/>
          <w:b/>
          <w:bCs/>
          <w:sz w:val="24"/>
          <w:szCs w:val="24"/>
        </w:rPr>
        <w:t>5. Kitos nuostatos</w:t>
      </w:r>
    </w:p>
    <w:p w14:paraId="1992C505" w14:textId="69A69A4A" w:rsidR="00B244EF" w:rsidRPr="00B244EF" w:rsidRDefault="00B244EF" w:rsidP="00B244EF">
      <w:pPr>
        <w:rPr>
          <w:rFonts w:ascii="Times New Roman" w:hAnsi="Times New Roman" w:cs="Times New Roman"/>
          <w:sz w:val="24"/>
          <w:szCs w:val="24"/>
        </w:rPr>
      </w:pPr>
      <w:r w:rsidRPr="00B244EF">
        <w:rPr>
          <w:rFonts w:ascii="Times New Roman" w:hAnsi="Times New Roman" w:cs="Times New Roman"/>
          <w:sz w:val="24"/>
          <w:szCs w:val="24"/>
        </w:rPr>
        <w:t>5.1. Pasibaigus Sustabdymo laikotarpiui, Sutarties vykdymas tęsiamas įprasta tvarka, jei Šalys raštu nesusitaria kitaip.</w:t>
      </w:r>
    </w:p>
    <w:p w14:paraId="2E9D165A" w14:textId="156C3F9A" w:rsidR="00B244EF" w:rsidRPr="00C24C8A" w:rsidRDefault="00B244EF" w:rsidP="00B244EF">
      <w:pPr>
        <w:rPr>
          <w:rFonts w:ascii="Times New Roman" w:hAnsi="Times New Roman" w:cs="Times New Roman"/>
          <w:sz w:val="24"/>
          <w:szCs w:val="24"/>
        </w:rPr>
      </w:pPr>
      <w:r w:rsidRPr="00B244EF">
        <w:rPr>
          <w:rFonts w:ascii="Times New Roman" w:hAnsi="Times New Roman" w:cs="Times New Roman"/>
          <w:sz w:val="24"/>
          <w:szCs w:val="24"/>
        </w:rPr>
        <w:lastRenderedPageBreak/>
        <w:t xml:space="preserve">5.2. Jei Sustabdymo laikotarpiu atsiranda aplinkybės, galinčios turėti įtakos Sutarties vykdymui ar jos sąlygoms, Šalys įsipareigoja bendradarbiauti ir per 5 (penkias) darbo dienas nuo tokių aplinkybių </w:t>
      </w:r>
      <w:r w:rsidR="00C24C8A" w:rsidRPr="00B244EF">
        <w:rPr>
          <w:rFonts w:ascii="Times New Roman" w:hAnsi="Times New Roman" w:cs="Times New Roman"/>
          <w:sz w:val="24"/>
          <w:szCs w:val="24"/>
        </w:rPr>
        <w:t>paaiškėjimo</w:t>
      </w:r>
      <w:r w:rsidRPr="00B244EF">
        <w:rPr>
          <w:rFonts w:ascii="Times New Roman" w:hAnsi="Times New Roman" w:cs="Times New Roman"/>
          <w:sz w:val="24"/>
          <w:szCs w:val="24"/>
        </w:rPr>
        <w:t xml:space="preserve"> pradėti derybas dėl tolimesnio Sutarties vykdymo.</w:t>
      </w:r>
    </w:p>
    <w:p w14:paraId="55B78471" w14:textId="725CAC85" w:rsidR="00CE5ABF" w:rsidRPr="00B244EF" w:rsidRDefault="00CE5ABF" w:rsidP="00B244EF">
      <w:pPr>
        <w:rPr>
          <w:rFonts w:ascii="Times New Roman" w:hAnsi="Times New Roman" w:cs="Times New Roman"/>
          <w:sz w:val="24"/>
          <w:szCs w:val="24"/>
        </w:rPr>
      </w:pPr>
      <w:r w:rsidRPr="00C24C8A">
        <w:rPr>
          <w:rFonts w:ascii="Times New Roman" w:hAnsi="Times New Roman" w:cs="Times New Roman"/>
          <w:sz w:val="24"/>
          <w:szCs w:val="24"/>
        </w:rPr>
        <w:t>5.3.</w:t>
      </w:r>
      <w:r w:rsidRPr="00C24C8A">
        <w:rPr>
          <w:color w:val="000000"/>
          <w:shd w:val="clear" w:color="auto" w:fill="FFFFFF"/>
        </w:rPr>
        <w:t xml:space="preserve"> </w:t>
      </w:r>
      <w:r w:rsidRPr="00C24C8A">
        <w:rPr>
          <w:rFonts w:ascii="Times New Roman" w:hAnsi="Times New Roman" w:cs="Times New Roman"/>
          <w:sz w:val="24"/>
          <w:szCs w:val="24"/>
        </w:rPr>
        <w:t>Šis Susitarimas įsigalioja nuo pasirašymo dienos (antrosios šalies pasirašymo dieną) ir galioja kartu su Sutartimi.</w:t>
      </w:r>
    </w:p>
    <w:p w14:paraId="5B6F43C0" w14:textId="637EEE71" w:rsidR="00B244EF" w:rsidRPr="00B244EF" w:rsidRDefault="00B244EF" w:rsidP="00B244EF">
      <w:pPr>
        <w:rPr>
          <w:rFonts w:ascii="Times New Roman" w:hAnsi="Times New Roman" w:cs="Times New Roman"/>
          <w:sz w:val="24"/>
          <w:szCs w:val="24"/>
        </w:rPr>
      </w:pPr>
      <w:r w:rsidRPr="00B244EF">
        <w:rPr>
          <w:rFonts w:ascii="Times New Roman" w:hAnsi="Times New Roman" w:cs="Times New Roman"/>
          <w:sz w:val="24"/>
          <w:szCs w:val="24"/>
        </w:rPr>
        <w:t>5.</w:t>
      </w:r>
      <w:r w:rsidR="00CE5ABF" w:rsidRPr="00C24C8A">
        <w:rPr>
          <w:rFonts w:ascii="Times New Roman" w:hAnsi="Times New Roman" w:cs="Times New Roman"/>
          <w:sz w:val="24"/>
          <w:szCs w:val="24"/>
        </w:rPr>
        <w:t>4</w:t>
      </w:r>
      <w:r w:rsidRPr="00B244EF">
        <w:rPr>
          <w:rFonts w:ascii="Times New Roman" w:hAnsi="Times New Roman" w:cs="Times New Roman"/>
          <w:sz w:val="24"/>
          <w:szCs w:val="24"/>
        </w:rPr>
        <w:t>. Šis susitarimas sudaromas 2 (dviem) egzemplioriais, turinčiais vienodą juridinę galią, po vieną kiekvienai Šaliai.</w:t>
      </w:r>
    </w:p>
    <w:p w14:paraId="5686FA69" w14:textId="77777777" w:rsidR="00B244EF" w:rsidRDefault="00B244EF" w:rsidP="00B244EF">
      <w:pPr>
        <w:rPr>
          <w:rFonts w:ascii="Times New Roman" w:hAnsi="Times New Roman" w:cs="Times New Roman"/>
          <w:b/>
          <w:bCs/>
          <w:sz w:val="24"/>
          <w:szCs w:val="24"/>
        </w:rPr>
      </w:pPr>
      <w:r w:rsidRPr="00B244EF">
        <w:rPr>
          <w:rFonts w:ascii="Times New Roman" w:hAnsi="Times New Roman" w:cs="Times New Roman"/>
          <w:b/>
          <w:bCs/>
          <w:sz w:val="24"/>
          <w:szCs w:val="24"/>
        </w:rPr>
        <w:t>6. Šalių parašai</w:t>
      </w:r>
    </w:p>
    <w:p w14:paraId="1329B407" w14:textId="77777777" w:rsidR="001A7747" w:rsidRPr="00B244EF" w:rsidRDefault="001A7747" w:rsidP="00B244EF">
      <w:pPr>
        <w:rPr>
          <w:rFonts w:ascii="Times New Roman" w:hAnsi="Times New Roman" w:cs="Times New Roman"/>
          <w:sz w:val="24"/>
          <w:szCs w:val="24"/>
        </w:rPr>
      </w:pPr>
    </w:p>
    <w:tbl>
      <w:tblPr>
        <w:tblW w:w="9624" w:type="dxa"/>
        <w:tblCellSpacing w:w="15" w:type="dxa"/>
        <w:tblCellMar>
          <w:top w:w="15" w:type="dxa"/>
          <w:left w:w="15" w:type="dxa"/>
          <w:bottom w:w="15" w:type="dxa"/>
          <w:right w:w="15" w:type="dxa"/>
        </w:tblCellMar>
        <w:tblLook w:val="04A0" w:firstRow="1" w:lastRow="0" w:firstColumn="1" w:lastColumn="0" w:noHBand="0" w:noVBand="1"/>
      </w:tblPr>
      <w:tblGrid>
        <w:gridCol w:w="4962"/>
        <w:gridCol w:w="4662"/>
      </w:tblGrid>
      <w:tr w:rsidR="00CE5ABF" w:rsidRPr="00CE5ABF" w14:paraId="5881FCD1" w14:textId="77777777" w:rsidTr="00760823">
        <w:trPr>
          <w:trHeight w:val="246"/>
          <w:tblHeader/>
          <w:tblCellSpacing w:w="15" w:type="dxa"/>
        </w:trPr>
        <w:tc>
          <w:tcPr>
            <w:tcW w:w="4917" w:type="dxa"/>
            <w:vAlign w:val="center"/>
            <w:hideMark/>
          </w:tcPr>
          <w:p w14:paraId="0DECFFEF" w14:textId="26FA9434" w:rsidR="00CE5ABF" w:rsidRPr="00CE5ABF" w:rsidRDefault="00183D72" w:rsidP="00CE5AB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Užsakovas</w:t>
            </w:r>
            <w:r w:rsidR="00CE5ABF" w:rsidRPr="00C24C8A">
              <w:rPr>
                <w:rFonts w:ascii="Times New Roman" w:hAnsi="Times New Roman" w:cs="Times New Roman"/>
                <w:b/>
                <w:bCs/>
                <w:sz w:val="24"/>
                <w:szCs w:val="24"/>
              </w:rPr>
              <w:t>:</w:t>
            </w:r>
            <w:r w:rsidR="00C24C8A" w:rsidRPr="00C24C8A">
              <w:rPr>
                <w:rFonts w:ascii="Times New Roman" w:hAnsi="Times New Roman" w:cs="Times New Roman"/>
                <w:b/>
                <w:bCs/>
                <w:sz w:val="24"/>
                <w:szCs w:val="24"/>
              </w:rPr>
              <w:t xml:space="preserve"> </w:t>
            </w:r>
            <w:r w:rsidR="00CE5ABF" w:rsidRPr="00CE5ABF">
              <w:rPr>
                <w:rFonts w:ascii="Times New Roman" w:hAnsi="Times New Roman" w:cs="Times New Roman"/>
                <w:b/>
                <w:bCs/>
                <w:sz w:val="24"/>
                <w:szCs w:val="24"/>
              </w:rPr>
              <w:t>Vytauto Didžiojo universitetas</w:t>
            </w:r>
          </w:p>
        </w:tc>
        <w:tc>
          <w:tcPr>
            <w:tcW w:w="4617" w:type="dxa"/>
            <w:vAlign w:val="center"/>
            <w:hideMark/>
          </w:tcPr>
          <w:p w14:paraId="58232CFE" w14:textId="710FA568" w:rsidR="00CE5ABF" w:rsidRPr="00CE5ABF" w:rsidRDefault="00183D72" w:rsidP="00CE5AB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Rangovas</w:t>
            </w:r>
            <w:r w:rsidR="00CE5ABF" w:rsidRPr="00C24C8A">
              <w:rPr>
                <w:rFonts w:ascii="Times New Roman" w:hAnsi="Times New Roman" w:cs="Times New Roman"/>
                <w:b/>
                <w:bCs/>
                <w:sz w:val="24"/>
                <w:szCs w:val="24"/>
              </w:rPr>
              <w:t>:</w:t>
            </w:r>
            <w:r w:rsidR="00C24C8A" w:rsidRPr="00C24C8A">
              <w:rPr>
                <w:rFonts w:ascii="Times New Roman" w:hAnsi="Times New Roman" w:cs="Times New Roman"/>
                <w:b/>
                <w:bCs/>
                <w:sz w:val="24"/>
                <w:szCs w:val="24"/>
              </w:rPr>
              <w:t xml:space="preserve"> </w:t>
            </w:r>
            <w:r w:rsidR="00AF3986" w:rsidRPr="00AF3986">
              <w:rPr>
                <w:rFonts w:ascii="Times New Roman" w:hAnsi="Times New Roman" w:cs="Times New Roman"/>
                <w:b/>
                <w:bCs/>
                <w:sz w:val="24"/>
                <w:szCs w:val="24"/>
              </w:rPr>
              <w:t>UAB „Akvesta“</w:t>
            </w:r>
          </w:p>
        </w:tc>
      </w:tr>
      <w:tr w:rsidR="00CE5ABF" w:rsidRPr="00CE5ABF" w14:paraId="33D52BF7" w14:textId="77777777" w:rsidTr="00760823">
        <w:trPr>
          <w:trHeight w:val="246"/>
          <w:tblCellSpacing w:w="15" w:type="dxa"/>
        </w:trPr>
        <w:tc>
          <w:tcPr>
            <w:tcW w:w="4917" w:type="dxa"/>
            <w:vAlign w:val="center"/>
            <w:hideMark/>
          </w:tcPr>
          <w:p w14:paraId="0875C02F" w14:textId="77777777" w:rsidR="00CE5ABF" w:rsidRPr="00CE5ABF" w:rsidRDefault="00CE5ABF" w:rsidP="00CE5ABF">
            <w:pPr>
              <w:spacing w:after="0" w:line="240" w:lineRule="auto"/>
              <w:rPr>
                <w:rFonts w:ascii="Times New Roman" w:hAnsi="Times New Roman" w:cs="Times New Roman"/>
                <w:sz w:val="24"/>
                <w:szCs w:val="24"/>
              </w:rPr>
            </w:pPr>
            <w:r w:rsidRPr="00CE5ABF">
              <w:rPr>
                <w:rFonts w:ascii="Times New Roman" w:hAnsi="Times New Roman" w:cs="Times New Roman"/>
                <w:sz w:val="24"/>
                <w:szCs w:val="24"/>
              </w:rPr>
              <w:t>Juridinio asmens kodas: 111950396</w:t>
            </w:r>
          </w:p>
        </w:tc>
        <w:tc>
          <w:tcPr>
            <w:tcW w:w="4617" w:type="dxa"/>
            <w:vAlign w:val="center"/>
            <w:hideMark/>
          </w:tcPr>
          <w:p w14:paraId="285A860B" w14:textId="16E25253" w:rsidR="00CE5ABF" w:rsidRPr="00CE5ABF" w:rsidRDefault="00CE5ABF" w:rsidP="00CE5ABF">
            <w:pPr>
              <w:spacing w:after="0" w:line="240" w:lineRule="auto"/>
              <w:rPr>
                <w:rFonts w:ascii="Times New Roman" w:hAnsi="Times New Roman" w:cs="Times New Roman"/>
                <w:sz w:val="24"/>
                <w:szCs w:val="24"/>
              </w:rPr>
            </w:pPr>
            <w:r w:rsidRPr="00CE5ABF">
              <w:rPr>
                <w:rFonts w:ascii="Times New Roman" w:hAnsi="Times New Roman" w:cs="Times New Roman"/>
                <w:sz w:val="24"/>
                <w:szCs w:val="24"/>
              </w:rPr>
              <w:t xml:space="preserve">Juridinio asmens kodas: </w:t>
            </w:r>
            <w:r w:rsidR="00684AFD" w:rsidRPr="00684AFD">
              <w:rPr>
                <w:rFonts w:ascii="Times New Roman" w:hAnsi="Times New Roman" w:cs="Times New Roman"/>
                <w:sz w:val="24"/>
                <w:szCs w:val="24"/>
              </w:rPr>
              <w:t>300854587</w:t>
            </w:r>
          </w:p>
        </w:tc>
      </w:tr>
      <w:tr w:rsidR="00CE5ABF" w:rsidRPr="00CE5ABF" w14:paraId="62147BB5" w14:textId="77777777" w:rsidTr="00760823">
        <w:trPr>
          <w:trHeight w:val="246"/>
          <w:tblCellSpacing w:w="15" w:type="dxa"/>
        </w:trPr>
        <w:tc>
          <w:tcPr>
            <w:tcW w:w="4917" w:type="dxa"/>
            <w:vAlign w:val="center"/>
            <w:hideMark/>
          </w:tcPr>
          <w:p w14:paraId="14045FA6" w14:textId="77777777" w:rsidR="00CE5ABF" w:rsidRPr="00CE5ABF" w:rsidRDefault="00CE5ABF" w:rsidP="00CE5ABF">
            <w:pPr>
              <w:spacing w:after="0" w:line="240" w:lineRule="auto"/>
              <w:rPr>
                <w:rFonts w:ascii="Times New Roman" w:hAnsi="Times New Roman" w:cs="Times New Roman"/>
                <w:sz w:val="24"/>
                <w:szCs w:val="24"/>
              </w:rPr>
            </w:pPr>
            <w:r w:rsidRPr="00CE5ABF">
              <w:rPr>
                <w:rFonts w:ascii="Times New Roman" w:hAnsi="Times New Roman" w:cs="Times New Roman"/>
                <w:sz w:val="24"/>
                <w:szCs w:val="24"/>
              </w:rPr>
              <w:t>Adresas: K. Donelaičio g. 58, LT-44248 Kaunas</w:t>
            </w:r>
          </w:p>
        </w:tc>
        <w:tc>
          <w:tcPr>
            <w:tcW w:w="4617" w:type="dxa"/>
            <w:vAlign w:val="center"/>
            <w:hideMark/>
          </w:tcPr>
          <w:p w14:paraId="06D630A2" w14:textId="53BEF918" w:rsidR="00CE5ABF" w:rsidRPr="00CE5ABF" w:rsidRDefault="00CE5ABF" w:rsidP="00CE5ABF">
            <w:pPr>
              <w:spacing w:after="0" w:line="240" w:lineRule="auto"/>
              <w:rPr>
                <w:rFonts w:ascii="Times New Roman" w:hAnsi="Times New Roman" w:cs="Times New Roman"/>
                <w:sz w:val="24"/>
                <w:szCs w:val="24"/>
              </w:rPr>
            </w:pPr>
            <w:r w:rsidRPr="00CE5ABF">
              <w:rPr>
                <w:rFonts w:ascii="Times New Roman" w:hAnsi="Times New Roman" w:cs="Times New Roman"/>
                <w:sz w:val="24"/>
                <w:szCs w:val="24"/>
              </w:rPr>
              <w:t xml:space="preserve">Adresas: </w:t>
            </w:r>
            <w:r w:rsidR="00760823" w:rsidRPr="00760823">
              <w:rPr>
                <w:rFonts w:ascii="Times New Roman" w:hAnsi="Times New Roman" w:cs="Times New Roman"/>
                <w:sz w:val="24"/>
                <w:szCs w:val="24"/>
              </w:rPr>
              <w:t>Laisvės pr. 115A-5, LT-06118 Vilnius</w:t>
            </w:r>
          </w:p>
        </w:tc>
      </w:tr>
      <w:tr w:rsidR="00CE5ABF" w:rsidRPr="00CE5ABF" w14:paraId="44099E48" w14:textId="77777777" w:rsidTr="00760823">
        <w:trPr>
          <w:trHeight w:val="246"/>
          <w:tblCellSpacing w:w="15" w:type="dxa"/>
        </w:trPr>
        <w:tc>
          <w:tcPr>
            <w:tcW w:w="4917" w:type="dxa"/>
            <w:vAlign w:val="center"/>
            <w:hideMark/>
          </w:tcPr>
          <w:p w14:paraId="46DACC2F" w14:textId="77777777" w:rsidR="00CE5ABF" w:rsidRPr="00CE5ABF" w:rsidRDefault="00CE5ABF" w:rsidP="00CE5ABF">
            <w:pPr>
              <w:spacing w:after="0" w:line="240" w:lineRule="auto"/>
              <w:rPr>
                <w:rFonts w:ascii="Times New Roman" w:hAnsi="Times New Roman" w:cs="Times New Roman"/>
                <w:sz w:val="24"/>
                <w:szCs w:val="24"/>
              </w:rPr>
            </w:pPr>
            <w:r w:rsidRPr="00CE5ABF">
              <w:rPr>
                <w:rFonts w:ascii="Times New Roman" w:hAnsi="Times New Roman" w:cs="Times New Roman"/>
                <w:sz w:val="24"/>
                <w:szCs w:val="24"/>
              </w:rPr>
              <w:t>PVM mokėtojo kodas: LT119503917</w:t>
            </w:r>
          </w:p>
        </w:tc>
        <w:tc>
          <w:tcPr>
            <w:tcW w:w="4617" w:type="dxa"/>
            <w:vAlign w:val="center"/>
            <w:hideMark/>
          </w:tcPr>
          <w:p w14:paraId="52D80376" w14:textId="286D0292" w:rsidR="00CE5ABF" w:rsidRPr="00CE5ABF" w:rsidRDefault="00CE5ABF" w:rsidP="00CE5ABF">
            <w:pPr>
              <w:spacing w:after="0" w:line="240" w:lineRule="auto"/>
              <w:rPr>
                <w:rFonts w:ascii="Times New Roman" w:hAnsi="Times New Roman" w:cs="Times New Roman"/>
                <w:sz w:val="24"/>
                <w:szCs w:val="24"/>
              </w:rPr>
            </w:pPr>
            <w:r w:rsidRPr="00CE5ABF">
              <w:rPr>
                <w:rFonts w:ascii="Times New Roman" w:hAnsi="Times New Roman" w:cs="Times New Roman"/>
                <w:sz w:val="24"/>
                <w:szCs w:val="24"/>
              </w:rPr>
              <w:t xml:space="preserve">PVM mokėtojo kodas: </w:t>
            </w:r>
            <w:r w:rsidR="00290CF9" w:rsidRPr="00290CF9">
              <w:rPr>
                <w:rFonts w:ascii="Times New Roman" w:hAnsi="Times New Roman" w:cs="Times New Roman"/>
                <w:sz w:val="24"/>
                <w:szCs w:val="24"/>
              </w:rPr>
              <w:t>LT100005216413</w:t>
            </w:r>
          </w:p>
        </w:tc>
      </w:tr>
      <w:tr w:rsidR="00CE5ABF" w:rsidRPr="00CE5ABF" w14:paraId="0EA7CE49" w14:textId="77777777" w:rsidTr="00760823">
        <w:trPr>
          <w:trHeight w:val="504"/>
          <w:tblCellSpacing w:w="15" w:type="dxa"/>
        </w:trPr>
        <w:tc>
          <w:tcPr>
            <w:tcW w:w="4917" w:type="dxa"/>
            <w:vAlign w:val="center"/>
            <w:hideMark/>
          </w:tcPr>
          <w:p w14:paraId="0E64500D" w14:textId="77777777" w:rsidR="00C24C8A" w:rsidRPr="00C24C8A" w:rsidRDefault="00CE5ABF" w:rsidP="00CE5ABF">
            <w:pPr>
              <w:spacing w:after="0" w:line="240" w:lineRule="auto"/>
              <w:rPr>
                <w:rFonts w:ascii="Times New Roman" w:hAnsi="Times New Roman" w:cs="Times New Roman"/>
                <w:sz w:val="24"/>
                <w:szCs w:val="24"/>
              </w:rPr>
            </w:pPr>
            <w:r w:rsidRPr="00CE5ABF">
              <w:rPr>
                <w:rFonts w:ascii="Times New Roman" w:hAnsi="Times New Roman" w:cs="Times New Roman"/>
                <w:sz w:val="24"/>
                <w:szCs w:val="24"/>
              </w:rPr>
              <w:t xml:space="preserve">Atsiskaitomoji sąskaita: </w:t>
            </w:r>
          </w:p>
          <w:p w14:paraId="400A16E2" w14:textId="339FA406" w:rsidR="00CE5ABF" w:rsidRPr="00CE5ABF" w:rsidRDefault="00CE5ABF" w:rsidP="00CE5ABF">
            <w:pPr>
              <w:spacing w:after="0" w:line="240" w:lineRule="auto"/>
              <w:rPr>
                <w:rFonts w:ascii="Times New Roman" w:hAnsi="Times New Roman" w:cs="Times New Roman"/>
                <w:sz w:val="24"/>
                <w:szCs w:val="24"/>
              </w:rPr>
            </w:pPr>
            <w:r w:rsidRPr="00CE5ABF">
              <w:rPr>
                <w:rFonts w:ascii="Times New Roman" w:hAnsi="Times New Roman" w:cs="Times New Roman"/>
                <w:sz w:val="24"/>
                <w:szCs w:val="24"/>
              </w:rPr>
              <w:t>LT72 7300 0100 0222 6559</w:t>
            </w:r>
          </w:p>
        </w:tc>
        <w:tc>
          <w:tcPr>
            <w:tcW w:w="4617" w:type="dxa"/>
            <w:vAlign w:val="center"/>
            <w:hideMark/>
          </w:tcPr>
          <w:p w14:paraId="4A2AB351" w14:textId="77777777" w:rsidR="00373E12" w:rsidRDefault="00CE5ABF" w:rsidP="00CE5ABF">
            <w:pPr>
              <w:spacing w:after="0" w:line="240" w:lineRule="auto"/>
              <w:rPr>
                <w:rFonts w:ascii="Times New Roman" w:hAnsi="Times New Roman" w:cs="Times New Roman"/>
                <w:sz w:val="24"/>
                <w:szCs w:val="24"/>
              </w:rPr>
            </w:pPr>
            <w:r w:rsidRPr="00CE5ABF">
              <w:rPr>
                <w:rFonts w:ascii="Times New Roman" w:hAnsi="Times New Roman" w:cs="Times New Roman"/>
                <w:sz w:val="24"/>
                <w:szCs w:val="24"/>
              </w:rPr>
              <w:t xml:space="preserve">Atsiskaitomoji sąskaita: </w:t>
            </w:r>
          </w:p>
          <w:p w14:paraId="5E1CB710" w14:textId="51B28F27" w:rsidR="00CE5ABF" w:rsidRPr="00CE5ABF" w:rsidRDefault="00373E12" w:rsidP="00CE5ABF">
            <w:pPr>
              <w:spacing w:after="0" w:line="240" w:lineRule="auto"/>
              <w:rPr>
                <w:rFonts w:ascii="Times New Roman" w:hAnsi="Times New Roman" w:cs="Times New Roman"/>
                <w:sz w:val="24"/>
                <w:szCs w:val="24"/>
              </w:rPr>
            </w:pPr>
            <w:r w:rsidRPr="00373E12">
              <w:rPr>
                <w:rFonts w:ascii="Times New Roman" w:hAnsi="Times New Roman" w:cs="Times New Roman"/>
                <w:sz w:val="24"/>
                <w:szCs w:val="24"/>
              </w:rPr>
              <w:t>LT73 4010 0510 0568 2894</w:t>
            </w:r>
          </w:p>
        </w:tc>
      </w:tr>
      <w:tr w:rsidR="00CE5ABF" w:rsidRPr="00CE5ABF" w14:paraId="35056DFD" w14:textId="77777777" w:rsidTr="00760823">
        <w:trPr>
          <w:trHeight w:val="246"/>
          <w:tblCellSpacing w:w="15" w:type="dxa"/>
        </w:trPr>
        <w:tc>
          <w:tcPr>
            <w:tcW w:w="4917" w:type="dxa"/>
            <w:vAlign w:val="center"/>
            <w:hideMark/>
          </w:tcPr>
          <w:p w14:paraId="56A18875" w14:textId="5451DB53" w:rsidR="00CE5ABF" w:rsidRPr="00CE5ABF" w:rsidRDefault="00CE5ABF" w:rsidP="00CE5ABF">
            <w:pPr>
              <w:spacing w:after="0" w:line="240" w:lineRule="auto"/>
              <w:rPr>
                <w:rFonts w:ascii="Times New Roman" w:hAnsi="Times New Roman" w:cs="Times New Roman"/>
                <w:sz w:val="24"/>
                <w:szCs w:val="24"/>
              </w:rPr>
            </w:pPr>
            <w:r w:rsidRPr="00CE5ABF">
              <w:rPr>
                <w:rFonts w:ascii="Times New Roman" w:hAnsi="Times New Roman" w:cs="Times New Roman"/>
                <w:sz w:val="24"/>
                <w:szCs w:val="24"/>
              </w:rPr>
              <w:t>Bankas, banko kodas: AB „Swedbank“</w:t>
            </w:r>
            <w:r w:rsidR="008E06DF">
              <w:rPr>
                <w:rFonts w:ascii="Times New Roman" w:hAnsi="Times New Roman" w:cs="Times New Roman"/>
                <w:sz w:val="24"/>
                <w:szCs w:val="24"/>
              </w:rPr>
              <w:t xml:space="preserve">, </w:t>
            </w:r>
            <w:r w:rsidR="008E06DF" w:rsidRPr="008E06DF">
              <w:rPr>
                <w:rFonts w:ascii="Times New Roman" w:hAnsi="Times New Roman" w:cs="Times New Roman"/>
                <w:sz w:val="24"/>
                <w:szCs w:val="24"/>
              </w:rPr>
              <w:t>73000</w:t>
            </w:r>
          </w:p>
        </w:tc>
        <w:tc>
          <w:tcPr>
            <w:tcW w:w="4617" w:type="dxa"/>
            <w:vAlign w:val="center"/>
            <w:hideMark/>
          </w:tcPr>
          <w:p w14:paraId="0DFCC45A" w14:textId="620F9F1C" w:rsidR="00CE5ABF" w:rsidRPr="00CE5ABF" w:rsidRDefault="00CE5ABF" w:rsidP="00CE5ABF">
            <w:pPr>
              <w:spacing w:after="0" w:line="240" w:lineRule="auto"/>
              <w:rPr>
                <w:rFonts w:ascii="Times New Roman" w:hAnsi="Times New Roman" w:cs="Times New Roman"/>
                <w:sz w:val="24"/>
                <w:szCs w:val="24"/>
              </w:rPr>
            </w:pPr>
            <w:r w:rsidRPr="00CE5ABF">
              <w:rPr>
                <w:rFonts w:ascii="Times New Roman" w:hAnsi="Times New Roman" w:cs="Times New Roman"/>
                <w:sz w:val="24"/>
                <w:szCs w:val="24"/>
              </w:rPr>
              <w:t xml:space="preserve">Bankas, banko kodas: </w:t>
            </w:r>
            <w:r w:rsidR="00CE6A18" w:rsidRPr="00CE6A18">
              <w:rPr>
                <w:rFonts w:ascii="Times New Roman" w:hAnsi="Times New Roman" w:cs="Times New Roman"/>
                <w:sz w:val="24"/>
                <w:szCs w:val="24"/>
              </w:rPr>
              <w:t>AB LUMINOR</w:t>
            </w:r>
            <w:r w:rsidR="008E06DF">
              <w:rPr>
                <w:rFonts w:ascii="Times New Roman" w:hAnsi="Times New Roman" w:cs="Times New Roman"/>
                <w:sz w:val="24"/>
                <w:szCs w:val="24"/>
              </w:rPr>
              <w:t xml:space="preserve">, </w:t>
            </w:r>
            <w:r w:rsidR="00131908" w:rsidRPr="00131908">
              <w:rPr>
                <w:rFonts w:ascii="Times New Roman" w:hAnsi="Times New Roman" w:cs="Times New Roman"/>
                <w:sz w:val="24"/>
                <w:szCs w:val="24"/>
              </w:rPr>
              <w:t>40100</w:t>
            </w:r>
          </w:p>
        </w:tc>
      </w:tr>
      <w:tr w:rsidR="00CE5ABF" w:rsidRPr="00CE5ABF" w14:paraId="65DB9B05" w14:textId="77777777" w:rsidTr="00760823">
        <w:trPr>
          <w:trHeight w:val="246"/>
          <w:tblCellSpacing w:w="15" w:type="dxa"/>
        </w:trPr>
        <w:tc>
          <w:tcPr>
            <w:tcW w:w="4917" w:type="dxa"/>
            <w:vAlign w:val="center"/>
            <w:hideMark/>
          </w:tcPr>
          <w:p w14:paraId="2C594CB7" w14:textId="54AD4AD9" w:rsidR="00CE5ABF" w:rsidRPr="00CE5ABF" w:rsidRDefault="00CE5ABF" w:rsidP="00CE5ABF">
            <w:pPr>
              <w:spacing w:after="0" w:line="240" w:lineRule="auto"/>
              <w:rPr>
                <w:rFonts w:ascii="Times New Roman" w:hAnsi="Times New Roman" w:cs="Times New Roman"/>
                <w:sz w:val="24"/>
                <w:szCs w:val="24"/>
              </w:rPr>
            </w:pPr>
            <w:r w:rsidRPr="00CE5ABF">
              <w:rPr>
                <w:rFonts w:ascii="Times New Roman" w:hAnsi="Times New Roman" w:cs="Times New Roman"/>
                <w:sz w:val="24"/>
                <w:szCs w:val="24"/>
              </w:rPr>
              <w:t xml:space="preserve">Telefonas: </w:t>
            </w:r>
            <w:r w:rsidR="00C24C8A" w:rsidRPr="00C24C8A">
              <w:rPr>
                <w:rFonts w:ascii="Times New Roman" w:hAnsi="Times New Roman" w:cs="Times New Roman"/>
                <w:sz w:val="24"/>
                <w:szCs w:val="24"/>
              </w:rPr>
              <w:t>+370 (37) 222 739</w:t>
            </w:r>
          </w:p>
        </w:tc>
        <w:tc>
          <w:tcPr>
            <w:tcW w:w="4617" w:type="dxa"/>
            <w:vAlign w:val="center"/>
            <w:hideMark/>
          </w:tcPr>
          <w:p w14:paraId="78E0DF18" w14:textId="035ED537" w:rsidR="00CE5ABF" w:rsidRPr="00CE5ABF" w:rsidRDefault="00CE5ABF" w:rsidP="00CE5ABF">
            <w:pPr>
              <w:spacing w:after="0" w:line="240" w:lineRule="auto"/>
              <w:rPr>
                <w:rFonts w:ascii="Times New Roman" w:hAnsi="Times New Roman" w:cs="Times New Roman"/>
                <w:sz w:val="24"/>
                <w:szCs w:val="24"/>
              </w:rPr>
            </w:pPr>
            <w:r w:rsidRPr="00CE5ABF">
              <w:rPr>
                <w:rFonts w:ascii="Times New Roman" w:hAnsi="Times New Roman" w:cs="Times New Roman"/>
                <w:sz w:val="24"/>
                <w:szCs w:val="24"/>
              </w:rPr>
              <w:t xml:space="preserve">Telefonas: </w:t>
            </w:r>
            <w:r w:rsidR="005E1BFA" w:rsidRPr="005E1BFA">
              <w:rPr>
                <w:rFonts w:ascii="Times New Roman" w:hAnsi="Times New Roman" w:cs="Times New Roman"/>
                <w:sz w:val="24"/>
                <w:szCs w:val="24"/>
              </w:rPr>
              <w:t>+370 618 62 540</w:t>
            </w:r>
          </w:p>
        </w:tc>
      </w:tr>
      <w:tr w:rsidR="00CE5ABF" w:rsidRPr="00CE5ABF" w14:paraId="3F7E4EAB" w14:textId="77777777" w:rsidTr="00760823">
        <w:trPr>
          <w:trHeight w:val="1021"/>
          <w:tblCellSpacing w:w="15" w:type="dxa"/>
        </w:trPr>
        <w:tc>
          <w:tcPr>
            <w:tcW w:w="4917" w:type="dxa"/>
            <w:vAlign w:val="center"/>
            <w:hideMark/>
          </w:tcPr>
          <w:p w14:paraId="351A4DF4" w14:textId="77777777" w:rsidR="00CE5ABF" w:rsidRPr="00C24C8A" w:rsidRDefault="00CE5ABF" w:rsidP="00CE5ABF">
            <w:pPr>
              <w:spacing w:after="0" w:line="240" w:lineRule="auto"/>
              <w:rPr>
                <w:rFonts w:ascii="Times New Roman" w:hAnsi="Times New Roman" w:cs="Times New Roman"/>
                <w:sz w:val="24"/>
                <w:szCs w:val="24"/>
              </w:rPr>
            </w:pPr>
            <w:r w:rsidRPr="00CE5ABF">
              <w:rPr>
                <w:rFonts w:ascii="Times New Roman" w:hAnsi="Times New Roman" w:cs="Times New Roman"/>
                <w:sz w:val="24"/>
                <w:szCs w:val="24"/>
              </w:rPr>
              <w:t xml:space="preserve">El. paštas: </w:t>
            </w:r>
            <w:hyperlink r:id="rId5" w:history="1">
              <w:r w:rsidRPr="00CE5ABF">
                <w:rPr>
                  <w:rStyle w:val="Hyperlink"/>
                  <w:rFonts w:ascii="Times New Roman" w:hAnsi="Times New Roman" w:cs="Times New Roman"/>
                  <w:sz w:val="24"/>
                  <w:szCs w:val="24"/>
                </w:rPr>
                <w:t>info@vdu.lt</w:t>
              </w:r>
            </w:hyperlink>
          </w:p>
          <w:p w14:paraId="241AB6B9" w14:textId="77777777" w:rsidR="00C24C8A" w:rsidRPr="00C24C8A" w:rsidRDefault="00C24C8A" w:rsidP="00CE5ABF">
            <w:pPr>
              <w:spacing w:after="0" w:line="240" w:lineRule="auto"/>
              <w:rPr>
                <w:rFonts w:ascii="Times New Roman" w:hAnsi="Times New Roman" w:cs="Times New Roman"/>
                <w:sz w:val="24"/>
                <w:szCs w:val="24"/>
              </w:rPr>
            </w:pPr>
          </w:p>
          <w:p w14:paraId="56C1AFE3" w14:textId="77777777" w:rsidR="00C24C8A" w:rsidRPr="00C24C8A" w:rsidRDefault="00C24C8A" w:rsidP="00CE5ABF">
            <w:pPr>
              <w:spacing w:after="0" w:line="240" w:lineRule="auto"/>
              <w:rPr>
                <w:rFonts w:ascii="Times New Roman" w:hAnsi="Times New Roman" w:cs="Times New Roman"/>
                <w:sz w:val="24"/>
                <w:szCs w:val="24"/>
              </w:rPr>
            </w:pPr>
          </w:p>
          <w:p w14:paraId="20D0C70C" w14:textId="77777777" w:rsidR="00C24C8A" w:rsidRPr="00C24C8A" w:rsidRDefault="00C24C8A" w:rsidP="00CE5ABF">
            <w:pPr>
              <w:spacing w:after="0" w:line="240" w:lineRule="auto"/>
              <w:rPr>
                <w:rFonts w:ascii="Times New Roman" w:hAnsi="Times New Roman" w:cs="Times New Roman"/>
                <w:sz w:val="24"/>
                <w:szCs w:val="24"/>
              </w:rPr>
            </w:pPr>
          </w:p>
          <w:p w14:paraId="34D70009" w14:textId="77777777" w:rsidR="00C24C8A" w:rsidRPr="00CE5ABF" w:rsidRDefault="00C24C8A" w:rsidP="00CE5ABF">
            <w:pPr>
              <w:spacing w:after="0" w:line="240" w:lineRule="auto"/>
              <w:rPr>
                <w:rFonts w:ascii="Times New Roman" w:hAnsi="Times New Roman" w:cs="Times New Roman"/>
                <w:sz w:val="24"/>
                <w:szCs w:val="24"/>
              </w:rPr>
            </w:pPr>
          </w:p>
        </w:tc>
        <w:tc>
          <w:tcPr>
            <w:tcW w:w="4617" w:type="dxa"/>
            <w:vAlign w:val="center"/>
            <w:hideMark/>
          </w:tcPr>
          <w:p w14:paraId="7AB430C6" w14:textId="69444C80" w:rsidR="00C24C8A" w:rsidRPr="00773352" w:rsidRDefault="00CE5ABF" w:rsidP="00CE5ABF">
            <w:pPr>
              <w:spacing w:after="0" w:line="240" w:lineRule="auto"/>
              <w:rPr>
                <w:rStyle w:val="Hyperlink"/>
              </w:rPr>
            </w:pPr>
            <w:r w:rsidRPr="00CE5ABF">
              <w:rPr>
                <w:rFonts w:ascii="Times New Roman" w:hAnsi="Times New Roman" w:cs="Times New Roman"/>
                <w:sz w:val="24"/>
                <w:szCs w:val="24"/>
              </w:rPr>
              <w:t>El. paštas</w:t>
            </w:r>
            <w:r w:rsidRPr="0019004A">
              <w:rPr>
                <w:rStyle w:val="Hyperlink"/>
              </w:rPr>
              <w:t xml:space="preserve">: </w:t>
            </w:r>
            <w:hyperlink r:id="rId6" w:history="1">
              <w:r w:rsidR="00773352" w:rsidRPr="0019004A">
                <w:rPr>
                  <w:rStyle w:val="Hyperlink"/>
                  <w:rFonts w:ascii="Times New Roman" w:hAnsi="Times New Roman" w:cs="Times New Roman"/>
                  <w:sz w:val="24"/>
                  <w:szCs w:val="24"/>
                </w:rPr>
                <w:t>akvesta@akvesta.lt</w:t>
              </w:r>
            </w:hyperlink>
          </w:p>
          <w:p w14:paraId="1EE77F9A" w14:textId="77777777" w:rsidR="00C24C8A" w:rsidRPr="00C24C8A" w:rsidRDefault="00C24C8A" w:rsidP="00CE5ABF">
            <w:pPr>
              <w:spacing w:after="0" w:line="240" w:lineRule="auto"/>
              <w:rPr>
                <w:rFonts w:ascii="Times New Roman" w:hAnsi="Times New Roman" w:cs="Times New Roman"/>
                <w:sz w:val="24"/>
                <w:szCs w:val="24"/>
              </w:rPr>
            </w:pPr>
          </w:p>
          <w:p w14:paraId="34098476" w14:textId="77777777" w:rsidR="00C24C8A" w:rsidRPr="00C24C8A" w:rsidRDefault="00C24C8A" w:rsidP="00CE5ABF">
            <w:pPr>
              <w:spacing w:after="0" w:line="240" w:lineRule="auto"/>
              <w:rPr>
                <w:rFonts w:ascii="Times New Roman" w:hAnsi="Times New Roman" w:cs="Times New Roman"/>
                <w:sz w:val="24"/>
                <w:szCs w:val="24"/>
              </w:rPr>
            </w:pPr>
          </w:p>
          <w:p w14:paraId="73E61BA7" w14:textId="77777777" w:rsidR="00C24C8A" w:rsidRPr="00C24C8A" w:rsidRDefault="00C24C8A" w:rsidP="00CE5ABF">
            <w:pPr>
              <w:spacing w:after="0" w:line="240" w:lineRule="auto"/>
              <w:rPr>
                <w:rFonts w:ascii="Times New Roman" w:hAnsi="Times New Roman" w:cs="Times New Roman"/>
                <w:sz w:val="24"/>
                <w:szCs w:val="24"/>
              </w:rPr>
            </w:pPr>
          </w:p>
          <w:p w14:paraId="37291E5B" w14:textId="77777777" w:rsidR="00C24C8A" w:rsidRPr="00CE5ABF" w:rsidRDefault="00C24C8A" w:rsidP="00CE5ABF">
            <w:pPr>
              <w:spacing w:after="0" w:line="240" w:lineRule="auto"/>
              <w:rPr>
                <w:rFonts w:ascii="Times New Roman" w:hAnsi="Times New Roman" w:cs="Times New Roman"/>
                <w:sz w:val="24"/>
                <w:szCs w:val="24"/>
              </w:rPr>
            </w:pPr>
          </w:p>
        </w:tc>
      </w:tr>
      <w:tr w:rsidR="00CE5ABF" w:rsidRPr="00CE5ABF" w14:paraId="21FE436C" w14:textId="77777777" w:rsidTr="00760823">
        <w:trPr>
          <w:trHeight w:val="504"/>
          <w:tblCellSpacing w:w="15" w:type="dxa"/>
        </w:trPr>
        <w:tc>
          <w:tcPr>
            <w:tcW w:w="4917" w:type="dxa"/>
            <w:vAlign w:val="center"/>
            <w:hideMark/>
          </w:tcPr>
          <w:p w14:paraId="7F8DE44D" w14:textId="77777777" w:rsidR="00C24C8A" w:rsidRPr="00C24C8A" w:rsidRDefault="00CE5ABF" w:rsidP="00CE5ABF">
            <w:pPr>
              <w:spacing w:after="0" w:line="240" w:lineRule="auto"/>
              <w:rPr>
                <w:rFonts w:ascii="Times New Roman" w:hAnsi="Times New Roman" w:cs="Times New Roman"/>
                <w:sz w:val="24"/>
                <w:szCs w:val="24"/>
              </w:rPr>
            </w:pPr>
            <w:r w:rsidRPr="00CE5ABF">
              <w:rPr>
                <w:rFonts w:ascii="Times New Roman" w:hAnsi="Times New Roman" w:cs="Times New Roman"/>
                <w:sz w:val="24"/>
                <w:szCs w:val="24"/>
              </w:rPr>
              <w:t xml:space="preserve">Šalies atstovas: </w:t>
            </w:r>
          </w:p>
          <w:p w14:paraId="6B9CC624" w14:textId="6DC02665" w:rsidR="00CE5ABF" w:rsidRPr="00CE5ABF" w:rsidRDefault="00CE5ABF" w:rsidP="00CE5ABF">
            <w:pPr>
              <w:spacing w:after="0" w:line="240" w:lineRule="auto"/>
              <w:rPr>
                <w:rFonts w:ascii="Times New Roman" w:hAnsi="Times New Roman" w:cs="Times New Roman"/>
                <w:sz w:val="24"/>
                <w:szCs w:val="24"/>
              </w:rPr>
            </w:pPr>
            <w:r w:rsidRPr="00CE5ABF">
              <w:rPr>
                <w:rFonts w:ascii="Times New Roman" w:hAnsi="Times New Roman" w:cs="Times New Roman"/>
                <w:sz w:val="24"/>
                <w:szCs w:val="24"/>
              </w:rPr>
              <w:t>Administracijos direktorius Jonas Okunis</w:t>
            </w:r>
          </w:p>
        </w:tc>
        <w:tc>
          <w:tcPr>
            <w:tcW w:w="4617" w:type="dxa"/>
            <w:vAlign w:val="center"/>
            <w:hideMark/>
          </w:tcPr>
          <w:p w14:paraId="1CC823FE" w14:textId="77777777" w:rsidR="00C24C8A" w:rsidRPr="00C24C8A" w:rsidRDefault="00CE5ABF" w:rsidP="00CE5ABF">
            <w:pPr>
              <w:spacing w:after="0" w:line="240" w:lineRule="auto"/>
              <w:rPr>
                <w:rFonts w:ascii="Times New Roman" w:hAnsi="Times New Roman" w:cs="Times New Roman"/>
                <w:sz w:val="24"/>
                <w:szCs w:val="24"/>
              </w:rPr>
            </w:pPr>
            <w:r w:rsidRPr="00CE5ABF">
              <w:rPr>
                <w:rFonts w:ascii="Times New Roman" w:hAnsi="Times New Roman" w:cs="Times New Roman"/>
                <w:sz w:val="24"/>
                <w:szCs w:val="24"/>
              </w:rPr>
              <w:t xml:space="preserve">Šalies atstovas: </w:t>
            </w:r>
          </w:p>
          <w:p w14:paraId="786A52FA" w14:textId="202207C2" w:rsidR="00CE5ABF" w:rsidRPr="00CE5ABF" w:rsidRDefault="00312481" w:rsidP="007077F1">
            <w:pPr>
              <w:spacing w:after="120"/>
              <w:jc w:val="both"/>
              <w:rPr>
                <w:rFonts w:ascii="Times New Roman" w:hAnsi="Times New Roman" w:cs="Times New Roman"/>
                <w:sz w:val="24"/>
                <w:szCs w:val="24"/>
              </w:rPr>
            </w:pPr>
            <w:r>
              <w:rPr>
                <w:rFonts w:ascii="Times New Roman" w:hAnsi="Times New Roman" w:cs="Times New Roman"/>
                <w:sz w:val="24"/>
                <w:szCs w:val="24"/>
              </w:rPr>
              <w:t>D</w:t>
            </w:r>
            <w:r w:rsidR="00D25FB2" w:rsidRPr="001A7747">
              <w:rPr>
                <w:rFonts w:ascii="Times New Roman" w:hAnsi="Times New Roman" w:cs="Times New Roman"/>
                <w:sz w:val="24"/>
                <w:szCs w:val="24"/>
              </w:rPr>
              <w:t>irektor</w:t>
            </w:r>
            <w:r>
              <w:rPr>
                <w:rFonts w:ascii="Times New Roman" w:hAnsi="Times New Roman" w:cs="Times New Roman"/>
                <w:sz w:val="24"/>
                <w:szCs w:val="24"/>
              </w:rPr>
              <w:t>ius</w:t>
            </w:r>
            <w:r w:rsidR="00CE5ABF" w:rsidRPr="00CE5ABF">
              <w:rPr>
                <w:rFonts w:ascii="Times New Roman" w:hAnsi="Times New Roman" w:cs="Times New Roman"/>
                <w:sz w:val="24"/>
                <w:szCs w:val="24"/>
              </w:rPr>
              <w:t xml:space="preserve"> </w:t>
            </w:r>
            <w:r>
              <w:rPr>
                <w:rFonts w:ascii="Times New Roman" w:hAnsi="Times New Roman" w:cs="Times New Roman"/>
                <w:sz w:val="24"/>
                <w:szCs w:val="24"/>
              </w:rPr>
              <w:t>Irmantas</w:t>
            </w:r>
            <w:r w:rsidR="001A7747" w:rsidRPr="001A7747">
              <w:rPr>
                <w:rFonts w:ascii="Times New Roman" w:hAnsi="Times New Roman" w:cs="Times New Roman"/>
                <w:sz w:val="24"/>
                <w:szCs w:val="24"/>
              </w:rPr>
              <w:t xml:space="preserve"> </w:t>
            </w:r>
            <w:r>
              <w:rPr>
                <w:rFonts w:ascii="Times New Roman" w:hAnsi="Times New Roman" w:cs="Times New Roman"/>
                <w:sz w:val="24"/>
                <w:szCs w:val="24"/>
              </w:rPr>
              <w:t>Pučinskas</w:t>
            </w:r>
          </w:p>
        </w:tc>
      </w:tr>
    </w:tbl>
    <w:p w14:paraId="4ECAA8F6" w14:textId="77777777" w:rsidR="00467767" w:rsidRPr="00C24C8A" w:rsidRDefault="00467767" w:rsidP="007077F1">
      <w:pPr>
        <w:rPr>
          <w:rFonts w:ascii="Times New Roman" w:hAnsi="Times New Roman" w:cs="Times New Roman"/>
          <w:sz w:val="24"/>
          <w:szCs w:val="24"/>
        </w:rPr>
      </w:pPr>
    </w:p>
    <w:sectPr w:rsidR="00467767" w:rsidRPr="00C24C8A" w:rsidSect="00CE5AB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B7F27"/>
    <w:multiLevelType w:val="multilevel"/>
    <w:tmpl w:val="859423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271E6B"/>
    <w:multiLevelType w:val="multilevel"/>
    <w:tmpl w:val="2916A2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B23817"/>
    <w:multiLevelType w:val="multilevel"/>
    <w:tmpl w:val="18667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6B5B23"/>
    <w:multiLevelType w:val="multilevel"/>
    <w:tmpl w:val="42D2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1512035">
    <w:abstractNumId w:val="3"/>
  </w:num>
  <w:num w:numId="2" w16cid:durableId="705329258">
    <w:abstractNumId w:val="1"/>
  </w:num>
  <w:num w:numId="3" w16cid:durableId="1967005594">
    <w:abstractNumId w:val="2"/>
  </w:num>
  <w:num w:numId="4" w16cid:durableId="214665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1A"/>
    <w:rsid w:val="001143A6"/>
    <w:rsid w:val="00131908"/>
    <w:rsid w:val="0015724C"/>
    <w:rsid w:val="00183D72"/>
    <w:rsid w:val="0019004A"/>
    <w:rsid w:val="001A7747"/>
    <w:rsid w:val="001D0044"/>
    <w:rsid w:val="00290CF9"/>
    <w:rsid w:val="002D4D2E"/>
    <w:rsid w:val="00312481"/>
    <w:rsid w:val="0035415F"/>
    <w:rsid w:val="00373E12"/>
    <w:rsid w:val="00374FF0"/>
    <w:rsid w:val="0038407B"/>
    <w:rsid w:val="00400DCA"/>
    <w:rsid w:val="00416612"/>
    <w:rsid w:val="00431831"/>
    <w:rsid w:val="00461B42"/>
    <w:rsid w:val="00467767"/>
    <w:rsid w:val="00485037"/>
    <w:rsid w:val="004915EF"/>
    <w:rsid w:val="004A68C2"/>
    <w:rsid w:val="005828C3"/>
    <w:rsid w:val="005E1BFA"/>
    <w:rsid w:val="00605120"/>
    <w:rsid w:val="00684AFD"/>
    <w:rsid w:val="007077F1"/>
    <w:rsid w:val="00760823"/>
    <w:rsid w:val="00773352"/>
    <w:rsid w:val="0086093C"/>
    <w:rsid w:val="008E06DF"/>
    <w:rsid w:val="009049A4"/>
    <w:rsid w:val="00954157"/>
    <w:rsid w:val="009B7D6B"/>
    <w:rsid w:val="00A21CFE"/>
    <w:rsid w:val="00AA2651"/>
    <w:rsid w:val="00AF3986"/>
    <w:rsid w:val="00B244EF"/>
    <w:rsid w:val="00B8756D"/>
    <w:rsid w:val="00C0301A"/>
    <w:rsid w:val="00C24C8A"/>
    <w:rsid w:val="00C361F3"/>
    <w:rsid w:val="00CE5ABF"/>
    <w:rsid w:val="00CE6A18"/>
    <w:rsid w:val="00D01270"/>
    <w:rsid w:val="00D1161B"/>
    <w:rsid w:val="00D25FB2"/>
    <w:rsid w:val="00D63C39"/>
    <w:rsid w:val="00DC5ADC"/>
    <w:rsid w:val="00DC7BC9"/>
    <w:rsid w:val="00E65CA5"/>
    <w:rsid w:val="00EA0AD8"/>
    <w:rsid w:val="00FC65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75472"/>
  <w15:chartTrackingRefBased/>
  <w15:docId w15:val="{BD4F6794-A3AA-4F1B-878C-DECFA422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61B"/>
  </w:style>
  <w:style w:type="paragraph" w:styleId="Heading1">
    <w:name w:val="heading 1"/>
    <w:basedOn w:val="Normal"/>
    <w:next w:val="Normal"/>
    <w:link w:val="Heading1Char"/>
    <w:uiPriority w:val="9"/>
    <w:qFormat/>
    <w:rsid w:val="00C030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30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30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30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30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30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0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0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0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61B"/>
    <w:pPr>
      <w:ind w:left="720"/>
      <w:contextualSpacing/>
    </w:pPr>
  </w:style>
  <w:style w:type="character" w:customStyle="1" w:styleId="Heading1Char">
    <w:name w:val="Heading 1 Char"/>
    <w:basedOn w:val="DefaultParagraphFont"/>
    <w:link w:val="Heading1"/>
    <w:uiPriority w:val="9"/>
    <w:rsid w:val="00C030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30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30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30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30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30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0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0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01A"/>
    <w:rPr>
      <w:rFonts w:eastAsiaTheme="majorEastAsia" w:cstheme="majorBidi"/>
      <w:color w:val="272727" w:themeColor="text1" w:themeTint="D8"/>
    </w:rPr>
  </w:style>
  <w:style w:type="paragraph" w:styleId="Title">
    <w:name w:val="Title"/>
    <w:basedOn w:val="Normal"/>
    <w:next w:val="Normal"/>
    <w:link w:val="TitleChar"/>
    <w:uiPriority w:val="10"/>
    <w:qFormat/>
    <w:rsid w:val="00C03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0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0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0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01A"/>
    <w:pPr>
      <w:spacing w:before="160"/>
      <w:jc w:val="center"/>
    </w:pPr>
    <w:rPr>
      <w:i/>
      <w:iCs/>
      <w:color w:val="404040" w:themeColor="text1" w:themeTint="BF"/>
    </w:rPr>
  </w:style>
  <w:style w:type="character" w:customStyle="1" w:styleId="QuoteChar">
    <w:name w:val="Quote Char"/>
    <w:basedOn w:val="DefaultParagraphFont"/>
    <w:link w:val="Quote"/>
    <w:uiPriority w:val="29"/>
    <w:rsid w:val="00C0301A"/>
    <w:rPr>
      <w:i/>
      <w:iCs/>
      <w:color w:val="404040" w:themeColor="text1" w:themeTint="BF"/>
    </w:rPr>
  </w:style>
  <w:style w:type="character" w:styleId="IntenseEmphasis">
    <w:name w:val="Intense Emphasis"/>
    <w:basedOn w:val="DefaultParagraphFont"/>
    <w:uiPriority w:val="21"/>
    <w:qFormat/>
    <w:rsid w:val="00C0301A"/>
    <w:rPr>
      <w:i/>
      <w:iCs/>
      <w:color w:val="2F5496" w:themeColor="accent1" w:themeShade="BF"/>
    </w:rPr>
  </w:style>
  <w:style w:type="paragraph" w:styleId="IntenseQuote">
    <w:name w:val="Intense Quote"/>
    <w:basedOn w:val="Normal"/>
    <w:next w:val="Normal"/>
    <w:link w:val="IntenseQuoteChar"/>
    <w:uiPriority w:val="30"/>
    <w:qFormat/>
    <w:rsid w:val="00C030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301A"/>
    <w:rPr>
      <w:i/>
      <w:iCs/>
      <w:color w:val="2F5496" w:themeColor="accent1" w:themeShade="BF"/>
    </w:rPr>
  </w:style>
  <w:style w:type="character" w:styleId="IntenseReference">
    <w:name w:val="Intense Reference"/>
    <w:basedOn w:val="DefaultParagraphFont"/>
    <w:uiPriority w:val="32"/>
    <w:qFormat/>
    <w:rsid w:val="00C0301A"/>
    <w:rPr>
      <w:b/>
      <w:bCs/>
      <w:smallCaps/>
      <w:color w:val="2F5496" w:themeColor="accent1" w:themeShade="BF"/>
      <w:spacing w:val="5"/>
    </w:rPr>
  </w:style>
  <w:style w:type="character" w:styleId="Hyperlink">
    <w:name w:val="Hyperlink"/>
    <w:basedOn w:val="DefaultParagraphFont"/>
    <w:uiPriority w:val="99"/>
    <w:unhideWhenUsed/>
    <w:rsid w:val="00CE5ABF"/>
    <w:rPr>
      <w:color w:val="0563C1" w:themeColor="hyperlink"/>
      <w:u w:val="single"/>
    </w:rPr>
  </w:style>
  <w:style w:type="character" w:styleId="UnresolvedMention">
    <w:name w:val="Unresolved Mention"/>
    <w:basedOn w:val="DefaultParagraphFont"/>
    <w:uiPriority w:val="99"/>
    <w:semiHidden/>
    <w:unhideWhenUsed/>
    <w:rsid w:val="00CE5ABF"/>
    <w:rPr>
      <w:color w:val="605E5C"/>
      <w:shd w:val="clear" w:color="auto" w:fill="E1DFDD"/>
    </w:rPr>
  </w:style>
  <w:style w:type="character" w:styleId="CommentReference">
    <w:name w:val="annotation reference"/>
    <w:basedOn w:val="DefaultParagraphFont"/>
    <w:uiPriority w:val="99"/>
    <w:semiHidden/>
    <w:unhideWhenUsed/>
    <w:rsid w:val="0035415F"/>
    <w:rPr>
      <w:sz w:val="16"/>
      <w:szCs w:val="16"/>
    </w:rPr>
  </w:style>
  <w:style w:type="paragraph" w:styleId="CommentText">
    <w:name w:val="annotation text"/>
    <w:basedOn w:val="Normal"/>
    <w:link w:val="CommentTextChar"/>
    <w:uiPriority w:val="99"/>
    <w:unhideWhenUsed/>
    <w:rsid w:val="0035415F"/>
    <w:pPr>
      <w:spacing w:line="240" w:lineRule="auto"/>
    </w:pPr>
    <w:rPr>
      <w:sz w:val="20"/>
      <w:szCs w:val="20"/>
    </w:rPr>
  </w:style>
  <w:style w:type="character" w:customStyle="1" w:styleId="CommentTextChar">
    <w:name w:val="Comment Text Char"/>
    <w:basedOn w:val="DefaultParagraphFont"/>
    <w:link w:val="CommentText"/>
    <w:uiPriority w:val="99"/>
    <w:rsid w:val="0035415F"/>
    <w:rPr>
      <w:sz w:val="20"/>
      <w:szCs w:val="20"/>
    </w:rPr>
  </w:style>
  <w:style w:type="paragraph" w:styleId="CommentSubject">
    <w:name w:val="annotation subject"/>
    <w:basedOn w:val="CommentText"/>
    <w:next w:val="CommentText"/>
    <w:link w:val="CommentSubjectChar"/>
    <w:uiPriority w:val="99"/>
    <w:semiHidden/>
    <w:unhideWhenUsed/>
    <w:rsid w:val="0035415F"/>
    <w:rPr>
      <w:b/>
      <w:bCs/>
    </w:rPr>
  </w:style>
  <w:style w:type="character" w:customStyle="1" w:styleId="CommentSubjectChar">
    <w:name w:val="Comment Subject Char"/>
    <w:basedOn w:val="CommentTextChar"/>
    <w:link w:val="CommentSubject"/>
    <w:uiPriority w:val="99"/>
    <w:semiHidden/>
    <w:rsid w:val="003541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6012">
      <w:bodyDiv w:val="1"/>
      <w:marLeft w:val="0"/>
      <w:marRight w:val="0"/>
      <w:marTop w:val="0"/>
      <w:marBottom w:val="0"/>
      <w:divBdr>
        <w:top w:val="none" w:sz="0" w:space="0" w:color="auto"/>
        <w:left w:val="none" w:sz="0" w:space="0" w:color="auto"/>
        <w:bottom w:val="none" w:sz="0" w:space="0" w:color="auto"/>
        <w:right w:val="none" w:sz="0" w:space="0" w:color="auto"/>
      </w:divBdr>
    </w:div>
    <w:div w:id="187379428">
      <w:bodyDiv w:val="1"/>
      <w:marLeft w:val="0"/>
      <w:marRight w:val="0"/>
      <w:marTop w:val="0"/>
      <w:marBottom w:val="0"/>
      <w:divBdr>
        <w:top w:val="none" w:sz="0" w:space="0" w:color="auto"/>
        <w:left w:val="none" w:sz="0" w:space="0" w:color="auto"/>
        <w:bottom w:val="none" w:sz="0" w:space="0" w:color="auto"/>
        <w:right w:val="none" w:sz="0" w:space="0" w:color="auto"/>
      </w:divBdr>
    </w:div>
    <w:div w:id="431709641">
      <w:bodyDiv w:val="1"/>
      <w:marLeft w:val="0"/>
      <w:marRight w:val="0"/>
      <w:marTop w:val="0"/>
      <w:marBottom w:val="0"/>
      <w:divBdr>
        <w:top w:val="none" w:sz="0" w:space="0" w:color="auto"/>
        <w:left w:val="none" w:sz="0" w:space="0" w:color="auto"/>
        <w:bottom w:val="none" w:sz="0" w:space="0" w:color="auto"/>
        <w:right w:val="none" w:sz="0" w:space="0" w:color="auto"/>
      </w:divBdr>
    </w:div>
    <w:div w:id="821968599">
      <w:bodyDiv w:val="1"/>
      <w:marLeft w:val="0"/>
      <w:marRight w:val="0"/>
      <w:marTop w:val="0"/>
      <w:marBottom w:val="0"/>
      <w:divBdr>
        <w:top w:val="none" w:sz="0" w:space="0" w:color="auto"/>
        <w:left w:val="none" w:sz="0" w:space="0" w:color="auto"/>
        <w:bottom w:val="none" w:sz="0" w:space="0" w:color="auto"/>
        <w:right w:val="none" w:sz="0" w:space="0" w:color="auto"/>
      </w:divBdr>
    </w:div>
    <w:div w:id="830489721">
      <w:bodyDiv w:val="1"/>
      <w:marLeft w:val="0"/>
      <w:marRight w:val="0"/>
      <w:marTop w:val="0"/>
      <w:marBottom w:val="0"/>
      <w:divBdr>
        <w:top w:val="none" w:sz="0" w:space="0" w:color="auto"/>
        <w:left w:val="none" w:sz="0" w:space="0" w:color="auto"/>
        <w:bottom w:val="none" w:sz="0" w:space="0" w:color="auto"/>
        <w:right w:val="none" w:sz="0" w:space="0" w:color="auto"/>
      </w:divBdr>
    </w:div>
    <w:div w:id="914510750">
      <w:bodyDiv w:val="1"/>
      <w:marLeft w:val="0"/>
      <w:marRight w:val="0"/>
      <w:marTop w:val="0"/>
      <w:marBottom w:val="0"/>
      <w:divBdr>
        <w:top w:val="none" w:sz="0" w:space="0" w:color="auto"/>
        <w:left w:val="none" w:sz="0" w:space="0" w:color="auto"/>
        <w:bottom w:val="none" w:sz="0" w:space="0" w:color="auto"/>
        <w:right w:val="none" w:sz="0" w:space="0" w:color="auto"/>
      </w:divBdr>
      <w:divsChild>
        <w:div w:id="84347430">
          <w:marLeft w:val="0"/>
          <w:marRight w:val="0"/>
          <w:marTop w:val="0"/>
          <w:marBottom w:val="0"/>
          <w:divBdr>
            <w:top w:val="none" w:sz="0" w:space="0" w:color="auto"/>
            <w:left w:val="none" w:sz="0" w:space="0" w:color="auto"/>
            <w:bottom w:val="none" w:sz="0" w:space="0" w:color="auto"/>
            <w:right w:val="none" w:sz="0" w:space="0" w:color="auto"/>
          </w:divBdr>
        </w:div>
        <w:div w:id="1354846085">
          <w:marLeft w:val="0"/>
          <w:marRight w:val="0"/>
          <w:marTop w:val="0"/>
          <w:marBottom w:val="0"/>
          <w:divBdr>
            <w:top w:val="none" w:sz="0" w:space="0" w:color="auto"/>
            <w:left w:val="none" w:sz="0" w:space="0" w:color="auto"/>
            <w:bottom w:val="none" w:sz="0" w:space="0" w:color="auto"/>
            <w:right w:val="none" w:sz="0" w:space="0" w:color="auto"/>
          </w:divBdr>
        </w:div>
      </w:divsChild>
    </w:div>
    <w:div w:id="989942212">
      <w:bodyDiv w:val="1"/>
      <w:marLeft w:val="0"/>
      <w:marRight w:val="0"/>
      <w:marTop w:val="0"/>
      <w:marBottom w:val="0"/>
      <w:divBdr>
        <w:top w:val="none" w:sz="0" w:space="0" w:color="auto"/>
        <w:left w:val="none" w:sz="0" w:space="0" w:color="auto"/>
        <w:bottom w:val="none" w:sz="0" w:space="0" w:color="auto"/>
        <w:right w:val="none" w:sz="0" w:space="0" w:color="auto"/>
      </w:divBdr>
    </w:div>
    <w:div w:id="1097866142">
      <w:bodyDiv w:val="1"/>
      <w:marLeft w:val="0"/>
      <w:marRight w:val="0"/>
      <w:marTop w:val="0"/>
      <w:marBottom w:val="0"/>
      <w:divBdr>
        <w:top w:val="none" w:sz="0" w:space="0" w:color="auto"/>
        <w:left w:val="none" w:sz="0" w:space="0" w:color="auto"/>
        <w:bottom w:val="none" w:sz="0" w:space="0" w:color="auto"/>
        <w:right w:val="none" w:sz="0" w:space="0" w:color="auto"/>
      </w:divBdr>
    </w:div>
    <w:div w:id="1165902908">
      <w:bodyDiv w:val="1"/>
      <w:marLeft w:val="0"/>
      <w:marRight w:val="0"/>
      <w:marTop w:val="0"/>
      <w:marBottom w:val="0"/>
      <w:divBdr>
        <w:top w:val="none" w:sz="0" w:space="0" w:color="auto"/>
        <w:left w:val="none" w:sz="0" w:space="0" w:color="auto"/>
        <w:bottom w:val="none" w:sz="0" w:space="0" w:color="auto"/>
        <w:right w:val="none" w:sz="0" w:space="0" w:color="auto"/>
      </w:divBdr>
    </w:div>
    <w:div w:id="1214583081">
      <w:bodyDiv w:val="1"/>
      <w:marLeft w:val="0"/>
      <w:marRight w:val="0"/>
      <w:marTop w:val="0"/>
      <w:marBottom w:val="0"/>
      <w:divBdr>
        <w:top w:val="none" w:sz="0" w:space="0" w:color="auto"/>
        <w:left w:val="none" w:sz="0" w:space="0" w:color="auto"/>
        <w:bottom w:val="none" w:sz="0" w:space="0" w:color="auto"/>
        <w:right w:val="none" w:sz="0" w:space="0" w:color="auto"/>
      </w:divBdr>
      <w:divsChild>
        <w:div w:id="1792092557">
          <w:marLeft w:val="0"/>
          <w:marRight w:val="0"/>
          <w:marTop w:val="0"/>
          <w:marBottom w:val="0"/>
          <w:divBdr>
            <w:top w:val="none" w:sz="0" w:space="0" w:color="auto"/>
            <w:left w:val="none" w:sz="0" w:space="0" w:color="auto"/>
            <w:bottom w:val="none" w:sz="0" w:space="0" w:color="auto"/>
            <w:right w:val="none" w:sz="0" w:space="0" w:color="auto"/>
          </w:divBdr>
        </w:div>
        <w:div w:id="543759537">
          <w:marLeft w:val="0"/>
          <w:marRight w:val="0"/>
          <w:marTop w:val="0"/>
          <w:marBottom w:val="0"/>
          <w:divBdr>
            <w:top w:val="none" w:sz="0" w:space="0" w:color="auto"/>
            <w:left w:val="none" w:sz="0" w:space="0" w:color="auto"/>
            <w:bottom w:val="none" w:sz="0" w:space="0" w:color="auto"/>
            <w:right w:val="none" w:sz="0" w:space="0" w:color="auto"/>
          </w:divBdr>
        </w:div>
      </w:divsChild>
    </w:div>
    <w:div w:id="1217624796">
      <w:bodyDiv w:val="1"/>
      <w:marLeft w:val="0"/>
      <w:marRight w:val="0"/>
      <w:marTop w:val="0"/>
      <w:marBottom w:val="0"/>
      <w:divBdr>
        <w:top w:val="none" w:sz="0" w:space="0" w:color="auto"/>
        <w:left w:val="none" w:sz="0" w:space="0" w:color="auto"/>
        <w:bottom w:val="none" w:sz="0" w:space="0" w:color="auto"/>
        <w:right w:val="none" w:sz="0" w:space="0" w:color="auto"/>
      </w:divBdr>
    </w:div>
    <w:div w:id="1521819791">
      <w:bodyDiv w:val="1"/>
      <w:marLeft w:val="0"/>
      <w:marRight w:val="0"/>
      <w:marTop w:val="0"/>
      <w:marBottom w:val="0"/>
      <w:divBdr>
        <w:top w:val="none" w:sz="0" w:space="0" w:color="auto"/>
        <w:left w:val="none" w:sz="0" w:space="0" w:color="auto"/>
        <w:bottom w:val="none" w:sz="0" w:space="0" w:color="auto"/>
        <w:right w:val="none" w:sz="0" w:space="0" w:color="auto"/>
      </w:divBdr>
      <w:divsChild>
        <w:div w:id="1440029151">
          <w:marLeft w:val="0"/>
          <w:marRight w:val="0"/>
          <w:marTop w:val="0"/>
          <w:marBottom w:val="0"/>
          <w:divBdr>
            <w:top w:val="none" w:sz="0" w:space="0" w:color="auto"/>
            <w:left w:val="none" w:sz="0" w:space="0" w:color="auto"/>
            <w:bottom w:val="none" w:sz="0" w:space="0" w:color="auto"/>
            <w:right w:val="none" w:sz="0" w:space="0" w:color="auto"/>
          </w:divBdr>
        </w:div>
        <w:div w:id="137035925">
          <w:marLeft w:val="0"/>
          <w:marRight w:val="0"/>
          <w:marTop w:val="0"/>
          <w:marBottom w:val="0"/>
          <w:divBdr>
            <w:top w:val="none" w:sz="0" w:space="0" w:color="auto"/>
            <w:left w:val="none" w:sz="0" w:space="0" w:color="auto"/>
            <w:bottom w:val="none" w:sz="0" w:space="0" w:color="auto"/>
            <w:right w:val="none" w:sz="0" w:space="0" w:color="auto"/>
          </w:divBdr>
        </w:div>
      </w:divsChild>
    </w:div>
    <w:div w:id="1701280376">
      <w:bodyDiv w:val="1"/>
      <w:marLeft w:val="0"/>
      <w:marRight w:val="0"/>
      <w:marTop w:val="0"/>
      <w:marBottom w:val="0"/>
      <w:divBdr>
        <w:top w:val="none" w:sz="0" w:space="0" w:color="auto"/>
        <w:left w:val="none" w:sz="0" w:space="0" w:color="auto"/>
        <w:bottom w:val="none" w:sz="0" w:space="0" w:color="auto"/>
        <w:right w:val="none" w:sz="0" w:space="0" w:color="auto"/>
      </w:divBdr>
    </w:div>
    <w:div w:id="1867793024">
      <w:bodyDiv w:val="1"/>
      <w:marLeft w:val="0"/>
      <w:marRight w:val="0"/>
      <w:marTop w:val="0"/>
      <w:marBottom w:val="0"/>
      <w:divBdr>
        <w:top w:val="none" w:sz="0" w:space="0" w:color="auto"/>
        <w:left w:val="none" w:sz="0" w:space="0" w:color="auto"/>
        <w:bottom w:val="none" w:sz="0" w:space="0" w:color="auto"/>
        <w:right w:val="none" w:sz="0" w:space="0" w:color="auto"/>
      </w:divBdr>
    </w:div>
    <w:div w:id="2021346559">
      <w:bodyDiv w:val="1"/>
      <w:marLeft w:val="0"/>
      <w:marRight w:val="0"/>
      <w:marTop w:val="0"/>
      <w:marBottom w:val="0"/>
      <w:divBdr>
        <w:top w:val="none" w:sz="0" w:space="0" w:color="auto"/>
        <w:left w:val="none" w:sz="0" w:space="0" w:color="auto"/>
        <w:bottom w:val="none" w:sz="0" w:space="0" w:color="auto"/>
        <w:right w:val="none" w:sz="0" w:space="0" w:color="auto"/>
      </w:divBdr>
      <w:divsChild>
        <w:div w:id="986863460">
          <w:marLeft w:val="0"/>
          <w:marRight w:val="0"/>
          <w:marTop w:val="0"/>
          <w:marBottom w:val="0"/>
          <w:divBdr>
            <w:top w:val="none" w:sz="0" w:space="0" w:color="auto"/>
            <w:left w:val="none" w:sz="0" w:space="0" w:color="auto"/>
            <w:bottom w:val="none" w:sz="0" w:space="0" w:color="auto"/>
            <w:right w:val="none" w:sz="0" w:space="0" w:color="auto"/>
          </w:divBdr>
        </w:div>
        <w:div w:id="1216161618">
          <w:marLeft w:val="0"/>
          <w:marRight w:val="0"/>
          <w:marTop w:val="0"/>
          <w:marBottom w:val="0"/>
          <w:divBdr>
            <w:top w:val="none" w:sz="0" w:space="0" w:color="auto"/>
            <w:left w:val="none" w:sz="0" w:space="0" w:color="auto"/>
            <w:bottom w:val="none" w:sz="0" w:space="0" w:color="auto"/>
            <w:right w:val="none" w:sz="0" w:space="0" w:color="auto"/>
          </w:divBdr>
        </w:div>
      </w:divsChild>
    </w:div>
    <w:div w:id="2077433841">
      <w:bodyDiv w:val="1"/>
      <w:marLeft w:val="0"/>
      <w:marRight w:val="0"/>
      <w:marTop w:val="0"/>
      <w:marBottom w:val="0"/>
      <w:divBdr>
        <w:top w:val="none" w:sz="0" w:space="0" w:color="auto"/>
        <w:left w:val="none" w:sz="0" w:space="0" w:color="auto"/>
        <w:bottom w:val="none" w:sz="0" w:space="0" w:color="auto"/>
        <w:right w:val="none" w:sz="0" w:space="0" w:color="auto"/>
      </w:divBdr>
    </w:div>
    <w:div w:id="2109815350">
      <w:bodyDiv w:val="1"/>
      <w:marLeft w:val="0"/>
      <w:marRight w:val="0"/>
      <w:marTop w:val="0"/>
      <w:marBottom w:val="0"/>
      <w:divBdr>
        <w:top w:val="none" w:sz="0" w:space="0" w:color="auto"/>
        <w:left w:val="none" w:sz="0" w:space="0" w:color="auto"/>
        <w:bottom w:val="none" w:sz="0" w:space="0" w:color="auto"/>
        <w:right w:val="none" w:sz="0" w:space="0" w:color="auto"/>
      </w:divBdr>
    </w:div>
    <w:div w:id="213328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vesta@akvesta.lt" TargetMode="External"/><Relationship Id="rId5" Type="http://schemas.openxmlformats.org/officeDocument/2006/relationships/hyperlink" Target="mailto:info@vd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2045</Words>
  <Characters>1167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Švelnys</dc:creator>
  <cp:keywords/>
  <dc:description/>
  <cp:lastModifiedBy>Asta Akvesta</cp:lastModifiedBy>
  <cp:revision>4</cp:revision>
  <dcterms:created xsi:type="dcterms:W3CDTF">2025-06-10T18:54:00Z</dcterms:created>
  <dcterms:modified xsi:type="dcterms:W3CDTF">2025-06-11T10:52:00Z</dcterms:modified>
</cp:coreProperties>
</file>