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2DB" w:rsidRDefault="00F972DB">
      <w:pPr>
        <w:pStyle w:val="Pagrindinistekstas"/>
        <w:ind w:left="60"/>
        <w:rPr>
          <w:sz w:val="20"/>
        </w:rPr>
      </w:pPr>
    </w:p>
    <w:p w:rsidR="00F972DB" w:rsidRDefault="00F03CC7">
      <w:pPr>
        <w:pStyle w:val="Pagrindinistekstas"/>
        <w:spacing w:before="147"/>
        <w:ind w:right="142"/>
        <w:jc w:val="right"/>
      </w:pPr>
      <w:r>
        <w:t xml:space="preserve">1 </w:t>
      </w:r>
      <w:r>
        <w:rPr>
          <w:spacing w:val="-2"/>
        </w:rPr>
        <w:t>priedas</w:t>
      </w:r>
    </w:p>
    <w:p w:rsidR="00F972DB" w:rsidRDefault="00F972DB">
      <w:pPr>
        <w:pStyle w:val="Pagrindinistekstas"/>
      </w:pPr>
    </w:p>
    <w:p w:rsidR="00F972DB" w:rsidRDefault="00F972DB">
      <w:pPr>
        <w:pStyle w:val="Pagrindinistekstas"/>
        <w:spacing w:before="13"/>
      </w:pPr>
    </w:p>
    <w:p w:rsidR="00F972DB" w:rsidRDefault="00F03CC7">
      <w:pPr>
        <w:pStyle w:val="Antrat1"/>
        <w:ind w:right="59"/>
        <w:jc w:val="center"/>
      </w:pPr>
      <w:r>
        <w:rPr>
          <w:spacing w:val="-2"/>
        </w:rPr>
        <w:t>PASIŪLYMAS</w:t>
      </w:r>
    </w:p>
    <w:p w:rsidR="00F972DB" w:rsidRDefault="00F03CC7">
      <w:pPr>
        <w:spacing w:before="2"/>
        <w:ind w:left="1049" w:right="63"/>
        <w:jc w:val="center"/>
        <w:rPr>
          <w:b/>
          <w:sz w:val="24"/>
        </w:rPr>
      </w:pPr>
      <w:r>
        <w:rPr>
          <w:b/>
          <w:sz w:val="24"/>
        </w:rPr>
        <w:t>MOKĖJIMŲ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INICIJAVIMO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PASLAUGŲ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PIRKIME</w:t>
      </w:r>
    </w:p>
    <w:p w:rsidR="00F972DB" w:rsidRDefault="00F03CC7">
      <w:pPr>
        <w:pStyle w:val="Pagrindinistekstas"/>
        <w:spacing w:before="243"/>
        <w:ind w:left="1049" w:right="60"/>
        <w:jc w:val="center"/>
      </w:pPr>
      <w:r>
        <w:t>(2025</w:t>
      </w:r>
      <w:r>
        <w:rPr>
          <w:spacing w:val="-1"/>
        </w:rPr>
        <w:t xml:space="preserve"> </w:t>
      </w:r>
      <w:r>
        <w:t xml:space="preserve">05 </w:t>
      </w:r>
      <w:r>
        <w:rPr>
          <w:spacing w:val="-5"/>
        </w:rPr>
        <w:t>12)</w:t>
      </w:r>
    </w:p>
    <w:p w:rsidR="00F972DB" w:rsidRDefault="00F03CC7">
      <w:pPr>
        <w:pStyle w:val="Pagrindinistekstas"/>
        <w:spacing w:before="242"/>
        <w:ind w:left="1049"/>
        <w:jc w:val="center"/>
      </w:pPr>
      <w:r>
        <w:rPr>
          <w:spacing w:val="-2"/>
        </w:rPr>
        <w:t>(Vilnius)</w:t>
      </w:r>
    </w:p>
    <w:p w:rsidR="00F972DB" w:rsidRDefault="00F972DB">
      <w:pPr>
        <w:pStyle w:val="Pagrindinistekstas"/>
        <w:spacing w:before="54"/>
        <w:rPr>
          <w:sz w:val="20"/>
        </w:rPr>
      </w:pPr>
    </w:p>
    <w:tbl>
      <w:tblPr>
        <w:tblStyle w:val="TableNormal"/>
        <w:tblW w:w="0" w:type="auto"/>
        <w:tblInd w:w="1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566"/>
      </w:tblGrid>
      <w:tr w:rsidR="00F972DB">
        <w:trPr>
          <w:trHeight w:val="280"/>
        </w:trPr>
        <w:tc>
          <w:tcPr>
            <w:tcW w:w="4962" w:type="dxa"/>
          </w:tcPr>
          <w:p w:rsidR="00F972DB" w:rsidRDefault="00F03CC7">
            <w:pPr>
              <w:pStyle w:val="TableParagraph"/>
              <w:spacing w:before="1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pavadinimas*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ir įmonės </w:t>
            </w:r>
            <w:r>
              <w:rPr>
                <w:spacing w:val="-2"/>
                <w:sz w:val="24"/>
              </w:rPr>
              <w:t>kodas</w:t>
            </w:r>
          </w:p>
        </w:tc>
        <w:tc>
          <w:tcPr>
            <w:tcW w:w="4566" w:type="dxa"/>
          </w:tcPr>
          <w:p w:rsidR="00F972DB" w:rsidRDefault="00F03CC7">
            <w:pPr>
              <w:pStyle w:val="TableParagraph"/>
              <w:spacing w:before="1"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Swedbank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112029651</w:t>
            </w:r>
          </w:p>
        </w:tc>
      </w:tr>
      <w:tr w:rsidR="00F972DB">
        <w:trPr>
          <w:trHeight w:val="280"/>
        </w:trPr>
        <w:tc>
          <w:tcPr>
            <w:tcW w:w="4962" w:type="dxa"/>
          </w:tcPr>
          <w:p w:rsidR="00F972DB" w:rsidRDefault="00F03CC7">
            <w:pPr>
              <w:pStyle w:val="TableParagraph"/>
              <w:spacing w:before="1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adresas*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pašto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indeksas</w:t>
            </w:r>
          </w:p>
        </w:tc>
        <w:tc>
          <w:tcPr>
            <w:tcW w:w="4566" w:type="dxa"/>
          </w:tcPr>
          <w:p w:rsidR="00F972DB" w:rsidRDefault="00F03CC7">
            <w:pPr>
              <w:pStyle w:val="TableParagraph"/>
              <w:spacing w:before="1"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Konstitucijos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pr. 20A,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LT-09321 </w:t>
            </w:r>
            <w:r>
              <w:rPr>
                <w:spacing w:val="-2"/>
                <w:sz w:val="24"/>
              </w:rPr>
              <w:t>Vilnius</w:t>
            </w:r>
          </w:p>
        </w:tc>
      </w:tr>
      <w:tr w:rsidR="00F972DB">
        <w:trPr>
          <w:trHeight w:val="277"/>
        </w:trPr>
        <w:tc>
          <w:tcPr>
            <w:tcW w:w="4962" w:type="dxa"/>
          </w:tcPr>
          <w:p w:rsidR="00F972DB" w:rsidRDefault="00F03CC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Asmuo,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įgaliotas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pasirašyti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sutartį</w:t>
            </w:r>
          </w:p>
        </w:tc>
        <w:tc>
          <w:tcPr>
            <w:tcW w:w="4566" w:type="dxa"/>
          </w:tcPr>
          <w:p w:rsidR="00F972DB" w:rsidRDefault="00F03CC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Jurgita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Morkūnaitė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Jančienė</w:t>
            </w:r>
          </w:p>
        </w:tc>
      </w:tr>
      <w:tr w:rsidR="00F972DB">
        <w:trPr>
          <w:trHeight w:val="561"/>
        </w:trPr>
        <w:tc>
          <w:tcPr>
            <w:tcW w:w="4962" w:type="dxa"/>
          </w:tcPr>
          <w:p w:rsidR="00F972DB" w:rsidRDefault="00F03CC7"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z w:val="24"/>
              </w:rPr>
              <w:t>Už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pasiūlymą atsakingo asmens vardas, pavardė, tel. Nr. ir el. paštas</w:t>
            </w:r>
          </w:p>
        </w:tc>
        <w:tc>
          <w:tcPr>
            <w:tcW w:w="4566" w:type="dxa"/>
          </w:tcPr>
          <w:p w:rsidR="00F972DB" w:rsidRDefault="00F972DB">
            <w:pPr>
              <w:pStyle w:val="TableParagraph"/>
              <w:spacing w:line="282" w:lineRule="exact"/>
              <w:ind w:left="169" w:hanging="60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F972DB" w:rsidRDefault="00F03CC7">
      <w:pPr>
        <w:pStyle w:val="Pagrindinistekstas"/>
        <w:spacing w:before="3" w:line="242" w:lineRule="auto"/>
        <w:ind w:left="1132" w:right="137" w:firstLine="566"/>
        <w:jc w:val="both"/>
      </w:pPr>
      <w:r>
        <w:t>*Jei pasiūlymą pateikia ūkio subjektų grupė, surašomi visi dalyvių pavadinimai, įmonių kodai, adresai ar pašto indeksai.</w:t>
      </w:r>
    </w:p>
    <w:p w:rsidR="00F972DB" w:rsidRDefault="00F972DB">
      <w:pPr>
        <w:pStyle w:val="Pagrindinistekstas"/>
        <w:spacing w:before="7"/>
      </w:pPr>
    </w:p>
    <w:p w:rsidR="00F972DB" w:rsidRDefault="00F03CC7">
      <w:pPr>
        <w:pStyle w:val="Pagrindinistekstas"/>
        <w:spacing w:line="242" w:lineRule="auto"/>
        <w:ind w:left="1132" w:right="139" w:firstLine="566"/>
        <w:jc w:val="both"/>
      </w:pPr>
      <w:r>
        <w:t>Šiuo pasiūlymu pažymime, kad sutinkame su visais reikalavimais nustatytais pirkimo dokumentuose.</w:t>
      </w:r>
      <w:r>
        <w:rPr>
          <w:spacing w:val="-15"/>
        </w:rPr>
        <w:t xml:space="preserve"> </w:t>
      </w:r>
      <w:r>
        <w:t>Taip</w:t>
      </w:r>
      <w:r>
        <w:rPr>
          <w:spacing w:val="-15"/>
        </w:rPr>
        <w:t xml:space="preserve"> </w:t>
      </w:r>
      <w:r>
        <w:t>pat</w:t>
      </w:r>
      <w:r>
        <w:rPr>
          <w:spacing w:val="-13"/>
        </w:rPr>
        <w:t xml:space="preserve"> </w:t>
      </w:r>
      <w:r>
        <w:t>patvirtiname,</w:t>
      </w:r>
      <w:r>
        <w:rPr>
          <w:spacing w:val="-15"/>
        </w:rPr>
        <w:t xml:space="preserve"> </w:t>
      </w:r>
      <w:r>
        <w:t>kad</w:t>
      </w:r>
      <w:r>
        <w:rPr>
          <w:spacing w:val="-15"/>
        </w:rPr>
        <w:t xml:space="preserve"> </w:t>
      </w:r>
      <w:r>
        <w:t>visa</w:t>
      </w:r>
      <w:r>
        <w:rPr>
          <w:spacing w:val="-15"/>
        </w:rPr>
        <w:t xml:space="preserve"> </w:t>
      </w:r>
      <w:r>
        <w:t>mūsų</w:t>
      </w:r>
      <w:r>
        <w:rPr>
          <w:spacing w:val="-14"/>
        </w:rPr>
        <w:t xml:space="preserve"> </w:t>
      </w:r>
      <w:r>
        <w:t>pasiūlyme</w:t>
      </w:r>
      <w:r>
        <w:rPr>
          <w:spacing w:val="-15"/>
        </w:rPr>
        <w:t xml:space="preserve"> </w:t>
      </w:r>
      <w:r>
        <w:t>pateikta</w:t>
      </w:r>
      <w:r>
        <w:rPr>
          <w:spacing w:val="-15"/>
        </w:rPr>
        <w:t xml:space="preserve"> </w:t>
      </w:r>
      <w:r>
        <w:t>informacija</w:t>
      </w:r>
      <w:r>
        <w:rPr>
          <w:spacing w:val="-15"/>
        </w:rPr>
        <w:t xml:space="preserve"> </w:t>
      </w:r>
      <w:r>
        <w:t>yra</w:t>
      </w:r>
      <w:r>
        <w:rPr>
          <w:spacing w:val="-15"/>
        </w:rPr>
        <w:t xml:space="preserve"> </w:t>
      </w:r>
      <w:r>
        <w:t>teisinga</w:t>
      </w:r>
      <w:r>
        <w:rPr>
          <w:spacing w:val="-15"/>
        </w:rPr>
        <w:t xml:space="preserve"> </w:t>
      </w:r>
      <w:r>
        <w:t>ir</w:t>
      </w:r>
      <w:r>
        <w:rPr>
          <w:spacing w:val="-13"/>
        </w:rPr>
        <w:t xml:space="preserve"> </w:t>
      </w:r>
      <w:r>
        <w:t xml:space="preserve">mes nenuslėpėme jokios informacijos, kurią buvo prašoma pateikti pirkimo dokumentuose. Taip pat patvirtiname, kad nesame susijęs su jokiu galimu interesų konfliktu, nedalyvavome rengiant pirkimo dokumentus, o </w:t>
      </w:r>
      <w:r>
        <w:t>taip pat nesame susiję su jokia kita suinteresuota šalimi.</w:t>
      </w:r>
    </w:p>
    <w:p w:rsidR="00F972DB" w:rsidRDefault="00F03CC7">
      <w:pPr>
        <w:pStyle w:val="Pagrindinistekstas"/>
        <w:spacing w:before="6" w:line="244" w:lineRule="auto"/>
        <w:ind w:left="1132" w:right="140" w:firstLine="566"/>
        <w:jc w:val="both"/>
      </w:pPr>
      <w:r>
        <w:t>Suprantame,</w:t>
      </w:r>
      <w:r>
        <w:rPr>
          <w:spacing w:val="-3"/>
        </w:rPr>
        <w:t xml:space="preserve"> </w:t>
      </w:r>
      <w:r>
        <w:t>kad</w:t>
      </w:r>
      <w:r>
        <w:rPr>
          <w:spacing w:val="-3"/>
        </w:rPr>
        <w:t xml:space="preserve"> </w:t>
      </w:r>
      <w:r>
        <w:t>išaiškėjus</w:t>
      </w:r>
      <w:r>
        <w:rPr>
          <w:spacing w:val="-4"/>
        </w:rPr>
        <w:t xml:space="preserve"> </w:t>
      </w:r>
      <w:r>
        <w:t>aukščiau</w:t>
      </w:r>
      <w:r>
        <w:rPr>
          <w:spacing w:val="-3"/>
        </w:rPr>
        <w:t xml:space="preserve"> </w:t>
      </w:r>
      <w:r>
        <w:t>nurodytoms</w:t>
      </w:r>
      <w:r>
        <w:rPr>
          <w:spacing w:val="-1"/>
        </w:rPr>
        <w:t xml:space="preserve"> </w:t>
      </w:r>
      <w:r>
        <w:t>aplinkybėms</w:t>
      </w:r>
      <w:r>
        <w:rPr>
          <w:spacing w:val="-4"/>
        </w:rPr>
        <w:t xml:space="preserve"> </w:t>
      </w:r>
      <w:r>
        <w:t>būsime</w:t>
      </w:r>
      <w:r>
        <w:rPr>
          <w:spacing w:val="-4"/>
        </w:rPr>
        <w:t xml:space="preserve"> </w:t>
      </w:r>
      <w:r>
        <w:t>pašalinti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ir mūsų pateiktas pasiūlymas bus atmestas.</w:t>
      </w:r>
    </w:p>
    <w:p w:rsidR="00F972DB" w:rsidRDefault="00F972DB">
      <w:pPr>
        <w:pStyle w:val="Pagrindinistekstas"/>
        <w:spacing w:before="1"/>
      </w:pPr>
    </w:p>
    <w:p w:rsidR="00F972DB" w:rsidRDefault="00F03CC7">
      <w:pPr>
        <w:pStyle w:val="Antrat1"/>
        <w:spacing w:line="244" w:lineRule="auto"/>
        <w:ind w:left="1132" w:right="146" w:firstLine="566"/>
        <w:jc w:val="both"/>
      </w:pPr>
      <w:r>
        <w:t>Siūlomoms suteikti paslaugoms bus pasitelkti šie subtiekėjai ir/ ar asmenys, kuriuos ketinama įdarbinti (tai yra pasiūlymo pateikimo metu šie asmenys nėra tiekėjo darbuotojai):</w:t>
      </w:r>
    </w:p>
    <w:tbl>
      <w:tblPr>
        <w:tblStyle w:val="TableNormal"/>
        <w:tblW w:w="0" w:type="auto"/>
        <w:tblInd w:w="1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66"/>
        <w:gridCol w:w="1897"/>
        <w:gridCol w:w="2128"/>
        <w:gridCol w:w="2783"/>
      </w:tblGrid>
      <w:tr w:rsidR="00F972DB">
        <w:trPr>
          <w:trHeight w:val="1120"/>
        </w:trPr>
        <w:tc>
          <w:tcPr>
            <w:tcW w:w="557" w:type="dxa"/>
          </w:tcPr>
          <w:p w:rsidR="00F972DB" w:rsidRDefault="00F03CC7">
            <w:pPr>
              <w:pStyle w:val="TableParagraph"/>
              <w:spacing w:line="242" w:lineRule="auto"/>
              <w:ind w:left="110" w:right="9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Eil.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2166" w:type="dxa"/>
          </w:tcPr>
          <w:p w:rsidR="00F972DB" w:rsidRDefault="00F03CC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Pavadinimas</w:t>
            </w:r>
          </w:p>
        </w:tc>
        <w:tc>
          <w:tcPr>
            <w:tcW w:w="1897" w:type="dxa"/>
          </w:tcPr>
          <w:p w:rsidR="00F972DB" w:rsidRDefault="00F03CC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Adresas,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2128" w:type="dxa"/>
          </w:tcPr>
          <w:p w:rsidR="00F972DB" w:rsidRDefault="00F03CC7">
            <w:pPr>
              <w:pStyle w:val="TableParagraph"/>
              <w:spacing w:line="242" w:lineRule="auto"/>
              <w:ind w:left="105" w:righ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Pasitelkiamo </w:t>
            </w:r>
            <w:r>
              <w:rPr>
                <w:sz w:val="24"/>
              </w:rPr>
              <w:t>asmens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numatomų atlikti pas</w:t>
            </w:r>
            <w:r>
              <w:rPr>
                <w:sz w:val="24"/>
              </w:rPr>
              <w:t>laugų</w:t>
            </w:r>
          </w:p>
          <w:p w:rsidR="00F972DB" w:rsidRDefault="00F03CC7">
            <w:pPr>
              <w:pStyle w:val="TableParagraph"/>
              <w:spacing w:before="2" w:line="26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pavadinimas</w:t>
            </w:r>
          </w:p>
        </w:tc>
        <w:tc>
          <w:tcPr>
            <w:tcW w:w="2783" w:type="dxa"/>
          </w:tcPr>
          <w:p w:rsidR="00F972DB" w:rsidRDefault="00F03CC7">
            <w:pPr>
              <w:pStyle w:val="TableParagraph"/>
              <w:spacing w:line="242" w:lineRule="auto"/>
              <w:ind w:left="337" w:right="334"/>
              <w:jc w:val="center"/>
              <w:rPr>
                <w:sz w:val="24"/>
              </w:rPr>
            </w:pPr>
            <w:r>
              <w:rPr>
                <w:sz w:val="24"/>
              </w:rPr>
              <w:t>Pasitelkiamos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asmens paslaugų planuojama vertė eurais</w:t>
            </w:r>
          </w:p>
        </w:tc>
      </w:tr>
      <w:tr w:rsidR="00F972DB">
        <w:trPr>
          <w:trHeight w:val="280"/>
        </w:trPr>
        <w:tc>
          <w:tcPr>
            <w:tcW w:w="557" w:type="dxa"/>
          </w:tcPr>
          <w:p w:rsidR="00F972DB" w:rsidRDefault="00F03CC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66" w:type="dxa"/>
          </w:tcPr>
          <w:p w:rsidR="00F972DB" w:rsidRDefault="00F972DB">
            <w:pPr>
              <w:pStyle w:val="TableParagraph"/>
              <w:spacing w:before="5"/>
              <w:rPr>
                <w:b/>
                <w:sz w:val="14"/>
              </w:rPr>
            </w:pPr>
          </w:p>
          <w:p w:rsidR="00F972DB" w:rsidRDefault="00F03CC7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063625" cy="11430"/>
                      <wp:effectExtent l="9525" t="0" r="3175" b="762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3625" cy="11430"/>
                                <a:chOff x="0" y="0"/>
                                <a:chExt cx="1063625" cy="114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5623"/>
                                  <a:ext cx="1063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3625">
                                      <a:moveTo>
                                        <a:pt x="0" y="0"/>
                                      </a:moveTo>
                                      <a:lnTo>
                                        <a:pt x="1063472" y="0"/>
                                      </a:lnTo>
                                    </a:path>
                                  </a:pathLst>
                                </a:custGeom>
                                <a:ln w="11246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28190A" id="Group 2" o:spid="_x0000_s1026" style="width:83.75pt;height:.9pt;mso-position-horizontal-relative:char;mso-position-vertical-relative:line" coordsize="10636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">
                      <v:shape id="Graphic 3" o:spid="_x0000_s1027" style="position:absolute;top:56;width:10636;height:12;visibility:visible;mso-wrap-style:square;v-text-anchor:top" coordsize="1063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" path="m,l1063472,e" filled="f" strokeweight=".31239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97" w:type="dxa"/>
          </w:tcPr>
          <w:p w:rsidR="00F972DB" w:rsidRDefault="00F972DB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F972DB" w:rsidRDefault="00F972DB">
            <w:pPr>
              <w:pStyle w:val="TableParagraph"/>
              <w:rPr>
                <w:sz w:val="20"/>
              </w:rPr>
            </w:pPr>
          </w:p>
        </w:tc>
        <w:tc>
          <w:tcPr>
            <w:tcW w:w="2783" w:type="dxa"/>
          </w:tcPr>
          <w:p w:rsidR="00F972DB" w:rsidRDefault="00F972DB">
            <w:pPr>
              <w:pStyle w:val="TableParagraph"/>
              <w:rPr>
                <w:sz w:val="20"/>
              </w:rPr>
            </w:pPr>
          </w:p>
        </w:tc>
      </w:tr>
    </w:tbl>
    <w:p w:rsidR="00F972DB" w:rsidRDefault="00F03CC7">
      <w:pPr>
        <w:pStyle w:val="Pagrindinistekstas"/>
        <w:ind w:left="1699"/>
      </w:pPr>
      <w:r>
        <w:t>Pasitelkiamų</w:t>
      </w:r>
      <w:r>
        <w:rPr>
          <w:spacing w:val="-1"/>
        </w:rPr>
        <w:t xml:space="preserve"> </w:t>
      </w:r>
      <w:r>
        <w:t>asmenų planuojamų</w:t>
      </w:r>
      <w:r>
        <w:rPr>
          <w:spacing w:val="-1"/>
        </w:rPr>
        <w:t xml:space="preserve"> </w:t>
      </w:r>
      <w:r>
        <w:t>atlikti</w:t>
      </w:r>
      <w:r>
        <w:rPr>
          <w:spacing w:val="1"/>
        </w:rPr>
        <w:t xml:space="preserve"> </w:t>
      </w:r>
      <w:r>
        <w:t>paslaugų vertė</w:t>
      </w:r>
      <w:r>
        <w:rPr>
          <w:spacing w:val="-3"/>
        </w:rPr>
        <w:t xml:space="preserve"> </w:t>
      </w:r>
      <w:r>
        <w:t>įeina</w:t>
      </w:r>
      <w:r>
        <w:rPr>
          <w:spacing w:val="-1"/>
        </w:rPr>
        <w:t xml:space="preserve"> </w:t>
      </w:r>
      <w:r>
        <w:t>į</w:t>
      </w:r>
      <w:r>
        <w:rPr>
          <w:spacing w:val="-1"/>
        </w:rPr>
        <w:t xml:space="preserve"> </w:t>
      </w:r>
      <w:r>
        <w:t>bendrą</w:t>
      </w:r>
      <w:r>
        <w:rPr>
          <w:spacing w:val="-2"/>
        </w:rPr>
        <w:t xml:space="preserve"> </w:t>
      </w:r>
      <w:r>
        <w:t xml:space="preserve">pasiūlymo </w:t>
      </w:r>
      <w:r>
        <w:rPr>
          <w:spacing w:val="-2"/>
        </w:rPr>
        <w:t>kainą.</w:t>
      </w:r>
    </w:p>
    <w:p w:rsidR="00F972DB" w:rsidRDefault="00F972DB">
      <w:pPr>
        <w:pStyle w:val="Pagrindinistekstas"/>
        <w:spacing w:before="6"/>
      </w:pPr>
    </w:p>
    <w:p w:rsidR="00F972DB" w:rsidRDefault="00F03CC7">
      <w:pPr>
        <w:pStyle w:val="Pagrindinistekstas"/>
        <w:spacing w:line="242" w:lineRule="auto"/>
        <w:ind w:left="1132" w:right="137" w:firstLine="720"/>
        <w:jc w:val="both"/>
      </w:pPr>
      <w:r>
        <w:rPr>
          <w:b/>
        </w:rPr>
        <w:t xml:space="preserve">Vadovaujantis Lietuvos Respublikos viešųjų pirkimų įstatymo (toliau – VPĮ) 86 straipsnio 9 dalimi </w:t>
      </w:r>
      <w:r>
        <w:t>Fondo valdyba ne vėliau kaip per 15 dienų nuo sutarties ar preliminariosios sudarymo ar jų pakeitimo, bet ne vėliau kaip iki pirmojo mokėjimo pagal jį pradžio</w:t>
      </w:r>
      <w:r>
        <w:t>s per CVP IS paskelbs</w:t>
      </w:r>
      <w:r>
        <w:rPr>
          <w:spacing w:val="-11"/>
        </w:rPr>
        <w:t xml:space="preserve"> </w:t>
      </w:r>
      <w:r>
        <w:t>laimėjusio</w:t>
      </w:r>
      <w:r>
        <w:rPr>
          <w:spacing w:val="-12"/>
        </w:rPr>
        <w:t xml:space="preserve"> </w:t>
      </w:r>
      <w:r>
        <w:t>dalyvio</w:t>
      </w:r>
      <w:r>
        <w:rPr>
          <w:spacing w:val="-11"/>
        </w:rPr>
        <w:t xml:space="preserve"> </w:t>
      </w:r>
      <w:r>
        <w:t>pasiūlymą,</w:t>
      </w:r>
      <w:r>
        <w:rPr>
          <w:spacing w:val="-12"/>
        </w:rPr>
        <w:t xml:space="preserve"> </w:t>
      </w:r>
      <w:r>
        <w:t>sudarytą</w:t>
      </w:r>
      <w:r>
        <w:rPr>
          <w:spacing w:val="-13"/>
        </w:rPr>
        <w:t xml:space="preserve"> </w:t>
      </w:r>
      <w:r>
        <w:t>pirkimo</w:t>
      </w:r>
      <w:r>
        <w:rPr>
          <w:spacing w:val="-12"/>
        </w:rPr>
        <w:t xml:space="preserve"> </w:t>
      </w:r>
      <w:r>
        <w:t>sutartį</w:t>
      </w:r>
      <w:r>
        <w:rPr>
          <w:spacing w:val="-11"/>
        </w:rPr>
        <w:t xml:space="preserve"> </w:t>
      </w:r>
      <w:r>
        <w:t>ir</w:t>
      </w:r>
      <w:r>
        <w:rPr>
          <w:spacing w:val="-14"/>
        </w:rPr>
        <w:t xml:space="preserve"> </w:t>
      </w:r>
      <w:r>
        <w:t>pirkimo</w:t>
      </w:r>
      <w:r>
        <w:rPr>
          <w:spacing w:val="-12"/>
        </w:rPr>
        <w:t xml:space="preserve"> </w:t>
      </w:r>
      <w:r>
        <w:t>sutarties</w:t>
      </w:r>
      <w:r>
        <w:rPr>
          <w:spacing w:val="-11"/>
        </w:rPr>
        <w:t xml:space="preserve"> </w:t>
      </w:r>
      <w:r>
        <w:t>sąlygų</w:t>
      </w:r>
      <w:r>
        <w:rPr>
          <w:spacing w:val="-11"/>
        </w:rPr>
        <w:t xml:space="preserve"> </w:t>
      </w:r>
      <w:r>
        <w:t>pakeitimus, išskyrus informaciją, kurią laimėjęs dalyvis nurodys, kaip konfidencialią. Konfidencialia informacija nelaikytina</w:t>
      </w:r>
      <w:r>
        <w:rPr>
          <w:spacing w:val="-15"/>
        </w:rPr>
        <w:t xml:space="preserve"> </w:t>
      </w:r>
      <w:r>
        <w:t>pasiūlymo</w:t>
      </w:r>
      <w:r>
        <w:rPr>
          <w:spacing w:val="-15"/>
        </w:rPr>
        <w:t xml:space="preserve"> </w:t>
      </w:r>
      <w:r>
        <w:t>kaina</w:t>
      </w:r>
      <w:r>
        <w:rPr>
          <w:spacing w:val="-15"/>
        </w:rPr>
        <w:t xml:space="preserve"> </w:t>
      </w:r>
      <w:r>
        <w:t>bei</w:t>
      </w:r>
      <w:r>
        <w:rPr>
          <w:spacing w:val="-15"/>
        </w:rPr>
        <w:t xml:space="preserve"> </w:t>
      </w:r>
      <w:r>
        <w:t>kita</w:t>
      </w:r>
      <w:r>
        <w:rPr>
          <w:spacing w:val="-15"/>
        </w:rPr>
        <w:t xml:space="preserve"> </w:t>
      </w:r>
      <w:r>
        <w:t>informacija,</w:t>
      </w:r>
      <w:r>
        <w:rPr>
          <w:spacing w:val="-15"/>
        </w:rPr>
        <w:t xml:space="preserve"> </w:t>
      </w:r>
      <w:r>
        <w:t>kurią</w:t>
      </w:r>
      <w:r>
        <w:rPr>
          <w:spacing w:val="-15"/>
        </w:rPr>
        <w:t xml:space="preserve"> </w:t>
      </w:r>
      <w:r>
        <w:t>įpareigoja</w:t>
      </w:r>
      <w:r>
        <w:rPr>
          <w:spacing w:val="-15"/>
        </w:rPr>
        <w:t xml:space="preserve"> </w:t>
      </w:r>
      <w:r>
        <w:t>skelbti</w:t>
      </w:r>
      <w:r>
        <w:rPr>
          <w:spacing w:val="-15"/>
        </w:rPr>
        <w:t xml:space="preserve"> </w:t>
      </w:r>
      <w:r>
        <w:t>VPĮ</w:t>
      </w:r>
      <w:r>
        <w:rPr>
          <w:spacing w:val="-15"/>
        </w:rPr>
        <w:t xml:space="preserve"> </w:t>
      </w:r>
      <w:r>
        <w:t>nuostatos.</w:t>
      </w:r>
      <w:r>
        <w:rPr>
          <w:spacing w:val="-15"/>
        </w:rPr>
        <w:t xml:space="preserve"> </w:t>
      </w:r>
      <w:r>
        <w:t>Konfidencialia informacija taip pat neturėtų būti laikoma tokia informacija, kuri prieinama kiekvienam fiziniam ar juridiniam asmeniui įvairiais informacijos kanalais (pavyzdžiui, tiekėjui pasiūlyme nuro</w:t>
      </w:r>
      <w:r>
        <w:t>džius, kad siūlomų</w:t>
      </w:r>
      <w:r>
        <w:rPr>
          <w:spacing w:val="-15"/>
        </w:rPr>
        <w:t xml:space="preserve"> </w:t>
      </w:r>
      <w:r>
        <w:t>prekių</w:t>
      </w:r>
      <w:r>
        <w:rPr>
          <w:spacing w:val="-15"/>
        </w:rPr>
        <w:t xml:space="preserve"> </w:t>
      </w:r>
      <w:r>
        <w:t>techninės</w:t>
      </w:r>
      <w:r>
        <w:rPr>
          <w:spacing w:val="-15"/>
        </w:rPr>
        <w:t xml:space="preserve"> </w:t>
      </w:r>
      <w:r>
        <w:t>specifikacijos</w:t>
      </w:r>
      <w:r>
        <w:rPr>
          <w:spacing w:val="-15"/>
        </w:rPr>
        <w:t xml:space="preserve"> </w:t>
      </w:r>
      <w:r>
        <w:t>ar</w:t>
      </w:r>
      <w:r>
        <w:rPr>
          <w:spacing w:val="-15"/>
        </w:rPr>
        <w:t xml:space="preserve"> </w:t>
      </w:r>
      <w:r>
        <w:t>prekių</w:t>
      </w:r>
      <w:r>
        <w:rPr>
          <w:spacing w:val="-15"/>
        </w:rPr>
        <w:t xml:space="preserve"> </w:t>
      </w:r>
      <w:r>
        <w:t>modeliai</w:t>
      </w:r>
      <w:r>
        <w:rPr>
          <w:spacing w:val="-15"/>
        </w:rPr>
        <w:t xml:space="preserve"> </w:t>
      </w:r>
      <w:r>
        <w:t>yra</w:t>
      </w:r>
      <w:r>
        <w:rPr>
          <w:spacing w:val="-15"/>
        </w:rPr>
        <w:t xml:space="preserve"> </w:t>
      </w:r>
      <w:r>
        <w:t>konfidenciali</w:t>
      </w:r>
      <w:r>
        <w:rPr>
          <w:spacing w:val="-15"/>
        </w:rPr>
        <w:t xml:space="preserve"> </w:t>
      </w:r>
      <w:r>
        <w:t>informacija,</w:t>
      </w:r>
      <w:r>
        <w:rPr>
          <w:spacing w:val="-15"/>
        </w:rPr>
        <w:t xml:space="preserve"> </w:t>
      </w:r>
      <w:r>
        <w:t>ši</w:t>
      </w:r>
      <w:r>
        <w:rPr>
          <w:spacing w:val="-15"/>
        </w:rPr>
        <w:t xml:space="preserve"> </w:t>
      </w:r>
      <w:r>
        <w:t>informacija neturi</w:t>
      </w:r>
      <w:r>
        <w:rPr>
          <w:spacing w:val="-3"/>
        </w:rPr>
        <w:t xml:space="preserve"> </w:t>
      </w:r>
      <w:r>
        <w:t>būti</w:t>
      </w:r>
      <w:r>
        <w:rPr>
          <w:spacing w:val="-3"/>
        </w:rPr>
        <w:t xml:space="preserve"> </w:t>
      </w:r>
      <w:r>
        <w:t>laikoma</w:t>
      </w:r>
      <w:r>
        <w:rPr>
          <w:spacing w:val="-4"/>
        </w:rPr>
        <w:t xml:space="preserve"> </w:t>
      </w:r>
      <w:r>
        <w:t>konfidencialia,</w:t>
      </w:r>
      <w:r>
        <w:rPr>
          <w:spacing w:val="-3"/>
        </w:rPr>
        <w:t xml:space="preserve"> </w:t>
      </w:r>
      <w:r>
        <w:t>jei</w:t>
      </w:r>
      <w:r>
        <w:rPr>
          <w:spacing w:val="-3"/>
        </w:rPr>
        <w:t xml:space="preserve"> </w:t>
      </w:r>
      <w:r>
        <w:t>analogišką</w:t>
      </w:r>
      <w:r>
        <w:rPr>
          <w:spacing w:val="-4"/>
        </w:rPr>
        <w:t xml:space="preserve"> </w:t>
      </w:r>
      <w:r>
        <w:t>informaciją</w:t>
      </w:r>
      <w:r>
        <w:rPr>
          <w:spacing w:val="-4"/>
        </w:rPr>
        <w:t xml:space="preserve"> </w:t>
      </w:r>
      <w:r>
        <w:t>apie</w:t>
      </w:r>
      <w:r>
        <w:rPr>
          <w:spacing w:val="-4"/>
        </w:rPr>
        <w:t xml:space="preserve"> </w:t>
      </w:r>
      <w:r>
        <w:t>pasiūlyme</w:t>
      </w:r>
      <w:r>
        <w:rPr>
          <w:spacing w:val="-4"/>
        </w:rPr>
        <w:t xml:space="preserve"> </w:t>
      </w:r>
      <w:r>
        <w:t>nurodytas</w:t>
      </w:r>
      <w:r>
        <w:rPr>
          <w:spacing w:val="-3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galima rasti tiekėjo interneto tinklalapyje i</w:t>
      </w:r>
      <w:r>
        <w:t>r panašiai.</w:t>
      </w:r>
    </w:p>
    <w:p w:rsidR="00F972DB" w:rsidRDefault="00F972DB">
      <w:pPr>
        <w:pStyle w:val="Pagrindinistekstas"/>
        <w:spacing w:before="19"/>
      </w:pPr>
    </w:p>
    <w:p w:rsidR="00F972DB" w:rsidRDefault="00F03CC7">
      <w:pPr>
        <w:pStyle w:val="Antrat1"/>
        <w:spacing w:after="3"/>
        <w:ind w:left="1853"/>
        <w:rPr>
          <w:b w:val="0"/>
        </w:rPr>
      </w:pPr>
      <w:r>
        <w:t>Šiame</w:t>
      </w:r>
      <w:r>
        <w:rPr>
          <w:spacing w:val="-5"/>
        </w:rPr>
        <w:t xml:space="preserve"> </w:t>
      </w:r>
      <w:r>
        <w:t>pasiūlyme</w:t>
      </w:r>
      <w:r>
        <w:rPr>
          <w:spacing w:val="-3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pateikta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konfidenciali</w:t>
      </w:r>
      <w:r>
        <w:rPr>
          <w:spacing w:val="-2"/>
        </w:rPr>
        <w:t xml:space="preserve"> informacija</w:t>
      </w:r>
      <w:r>
        <w:rPr>
          <w:b w:val="0"/>
          <w:spacing w:val="-2"/>
        </w:rPr>
        <w:t>:</w:t>
      </w:r>
    </w:p>
    <w:tbl>
      <w:tblPr>
        <w:tblStyle w:val="TableNormal"/>
        <w:tblW w:w="0" w:type="auto"/>
        <w:tblInd w:w="1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61"/>
        <w:gridCol w:w="5543"/>
      </w:tblGrid>
      <w:tr w:rsidR="00F972DB">
        <w:trPr>
          <w:trHeight w:val="559"/>
        </w:trPr>
        <w:tc>
          <w:tcPr>
            <w:tcW w:w="562" w:type="dxa"/>
          </w:tcPr>
          <w:p w:rsidR="00F972DB" w:rsidRDefault="00F03CC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Eil.</w:t>
            </w:r>
          </w:p>
          <w:p w:rsidR="00F972DB" w:rsidRDefault="00F03CC7">
            <w:pPr>
              <w:pStyle w:val="TableParagraph"/>
              <w:spacing w:before="5" w:line="259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3361" w:type="dxa"/>
          </w:tcPr>
          <w:p w:rsidR="00F972DB" w:rsidRDefault="00F03CC7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>Pateikto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dokumento</w:t>
            </w:r>
          </w:p>
          <w:p w:rsidR="00F972DB" w:rsidRDefault="00F03CC7">
            <w:pPr>
              <w:pStyle w:val="TableParagraph"/>
              <w:spacing w:before="5" w:line="259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pavadinimas</w:t>
            </w:r>
          </w:p>
        </w:tc>
        <w:tc>
          <w:tcPr>
            <w:tcW w:w="5543" w:type="dxa"/>
          </w:tcPr>
          <w:p w:rsidR="00F972DB" w:rsidRDefault="00F03CC7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Dokumento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tekstas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(nurodoma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informacija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yra</w:t>
            </w:r>
          </w:p>
          <w:p w:rsidR="00F972DB" w:rsidRDefault="00F03CC7">
            <w:pPr>
              <w:pStyle w:val="TableParagraph"/>
              <w:spacing w:before="5" w:line="259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konfidenciali)</w:t>
            </w:r>
          </w:p>
        </w:tc>
      </w:tr>
      <w:tr w:rsidR="00F972DB">
        <w:trPr>
          <w:trHeight w:val="280"/>
        </w:trPr>
        <w:tc>
          <w:tcPr>
            <w:tcW w:w="562" w:type="dxa"/>
          </w:tcPr>
          <w:p w:rsidR="00F972DB" w:rsidRDefault="00F972DB">
            <w:pPr>
              <w:pStyle w:val="TableParagraph"/>
              <w:rPr>
                <w:sz w:val="20"/>
              </w:rPr>
            </w:pPr>
          </w:p>
        </w:tc>
        <w:tc>
          <w:tcPr>
            <w:tcW w:w="3361" w:type="dxa"/>
          </w:tcPr>
          <w:p w:rsidR="00F972DB" w:rsidRDefault="00F972DB">
            <w:pPr>
              <w:pStyle w:val="TableParagraph"/>
              <w:spacing w:before="10"/>
              <w:rPr>
                <w:sz w:val="14"/>
              </w:rPr>
            </w:pPr>
          </w:p>
          <w:p w:rsidR="00F972DB" w:rsidRDefault="00F03CC7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826895" cy="11430"/>
                      <wp:effectExtent l="9525" t="0" r="1905" b="762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6895" cy="11430"/>
                                <a:chOff x="0" y="0"/>
                                <a:chExt cx="1826895" cy="1143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5623"/>
                                  <a:ext cx="18268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6895">
                                      <a:moveTo>
                                        <a:pt x="0" y="0"/>
                                      </a:moveTo>
                                      <a:lnTo>
                                        <a:pt x="1826404" y="0"/>
                                      </a:lnTo>
                                    </a:path>
                                  </a:pathLst>
                                </a:custGeom>
                                <a:ln w="11246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9BBE10" id="Group 4" o:spid="_x0000_s1026" style="width:143.85pt;height:.9pt;mso-position-horizontal-relative:char;mso-position-vertical-relative:line" coordsize="18268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">
                      <v:shape id="Graphic 5" o:spid="_x0000_s1027" style="position:absolute;top:56;width:18268;height:12;visibility:visible;mso-wrap-style:square;v-text-anchor:top" coordsize="1826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" path="m,l1826404,e" filled="f" strokeweight=".31239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43" w:type="dxa"/>
          </w:tcPr>
          <w:p w:rsidR="00F972DB" w:rsidRDefault="00F972DB">
            <w:pPr>
              <w:pStyle w:val="TableParagraph"/>
              <w:rPr>
                <w:sz w:val="20"/>
              </w:rPr>
            </w:pPr>
          </w:p>
        </w:tc>
      </w:tr>
    </w:tbl>
    <w:p w:rsidR="00F972DB" w:rsidRDefault="00F972DB">
      <w:pPr>
        <w:pStyle w:val="TableParagraph"/>
        <w:rPr>
          <w:sz w:val="20"/>
        </w:rPr>
        <w:sectPr w:rsidR="00F972DB">
          <w:type w:val="continuous"/>
          <w:pgSz w:w="11910" w:h="16840"/>
          <w:pgMar w:top="60" w:right="850" w:bottom="280" w:left="0" w:header="567" w:footer="567" w:gutter="0"/>
          <w:cols w:space="1296"/>
        </w:sectPr>
      </w:pPr>
    </w:p>
    <w:p w:rsidR="00F972DB" w:rsidRDefault="00F03CC7">
      <w:pPr>
        <w:pStyle w:val="Pagrindinistekstas"/>
        <w:spacing w:before="74" w:line="244" w:lineRule="auto"/>
        <w:ind w:left="1132" w:firstLine="566"/>
      </w:pPr>
      <w:r>
        <w:lastRenderedPageBreak/>
        <w:t>Pildyti</w:t>
      </w:r>
      <w:r>
        <w:rPr>
          <w:spacing w:val="80"/>
        </w:rPr>
        <w:t xml:space="preserve"> </w:t>
      </w:r>
      <w:r>
        <w:t>tuomet,</w:t>
      </w:r>
      <w:r>
        <w:rPr>
          <w:spacing w:val="80"/>
        </w:rPr>
        <w:t xml:space="preserve"> </w:t>
      </w:r>
      <w:r>
        <w:t>jei</w:t>
      </w:r>
      <w:r>
        <w:rPr>
          <w:spacing w:val="80"/>
        </w:rPr>
        <w:t xml:space="preserve"> </w:t>
      </w:r>
      <w:r>
        <w:t>bus</w:t>
      </w:r>
      <w:r>
        <w:rPr>
          <w:spacing w:val="79"/>
        </w:rPr>
        <w:t xml:space="preserve"> </w:t>
      </w:r>
      <w:r>
        <w:t>pateikta</w:t>
      </w:r>
      <w:r>
        <w:rPr>
          <w:spacing w:val="80"/>
        </w:rPr>
        <w:t xml:space="preserve"> </w:t>
      </w:r>
      <w:r>
        <w:t>konfidenciali</w:t>
      </w:r>
      <w:r>
        <w:rPr>
          <w:spacing w:val="80"/>
        </w:rPr>
        <w:t xml:space="preserve"> </w:t>
      </w:r>
      <w:r>
        <w:t>informacija.</w:t>
      </w:r>
      <w:r>
        <w:rPr>
          <w:spacing w:val="80"/>
        </w:rPr>
        <w:t xml:space="preserve"> </w:t>
      </w:r>
      <w:r>
        <w:t>Tiekėjas</w:t>
      </w:r>
      <w:r>
        <w:rPr>
          <w:spacing w:val="80"/>
        </w:rPr>
        <w:t xml:space="preserve"> </w:t>
      </w:r>
      <w:r>
        <w:t>negali</w:t>
      </w:r>
      <w:r>
        <w:rPr>
          <w:spacing w:val="80"/>
        </w:rPr>
        <w:t xml:space="preserve"> </w:t>
      </w:r>
      <w:r>
        <w:t>nurodyti,</w:t>
      </w:r>
      <w:r>
        <w:rPr>
          <w:spacing w:val="80"/>
        </w:rPr>
        <w:t xml:space="preserve"> </w:t>
      </w:r>
      <w:r>
        <w:t>kad konfidencialus yra pasiūlymo kaina arba, kad visas pasiūlymas yra konfidencialus</w:t>
      </w:r>
    </w:p>
    <w:p w:rsidR="00F972DB" w:rsidRDefault="00F972DB">
      <w:pPr>
        <w:pStyle w:val="Pagrindinistekstas"/>
        <w:spacing w:before="1"/>
      </w:pPr>
    </w:p>
    <w:p w:rsidR="00F972DB" w:rsidRDefault="00F03CC7">
      <w:pPr>
        <w:pStyle w:val="Pagrindinistekstas"/>
        <w:spacing w:after="4"/>
        <w:ind w:left="1699"/>
      </w:pPr>
      <w:r>
        <w:t>Mes</w:t>
      </w:r>
      <w:r>
        <w:rPr>
          <w:spacing w:val="-5"/>
        </w:rPr>
        <w:t xml:space="preserve"> </w:t>
      </w:r>
      <w:r>
        <w:t>siūlome</w:t>
      </w:r>
      <w:r>
        <w:rPr>
          <w:spacing w:val="-2"/>
        </w:rPr>
        <w:t xml:space="preserve"> </w:t>
      </w:r>
      <w:r>
        <w:t>paslaugas</w:t>
      </w:r>
      <w:r>
        <w:rPr>
          <w:spacing w:val="-2"/>
        </w:rPr>
        <w:t xml:space="preserve"> </w:t>
      </w:r>
      <w:r>
        <w:t>tokiomis</w:t>
      </w:r>
      <w:r>
        <w:rPr>
          <w:spacing w:val="-3"/>
        </w:rPr>
        <w:t xml:space="preserve"> </w:t>
      </w:r>
      <w:r>
        <w:t>kainomis</w:t>
      </w:r>
      <w:r>
        <w:rPr>
          <w:spacing w:val="-2"/>
        </w:rPr>
        <w:t xml:space="preserve"> </w:t>
      </w:r>
      <w:r>
        <w:t>eurais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55"/>
        <w:gridCol w:w="1418"/>
        <w:gridCol w:w="1416"/>
        <w:gridCol w:w="1843"/>
        <w:gridCol w:w="1735"/>
      </w:tblGrid>
      <w:tr w:rsidR="00F972DB">
        <w:trPr>
          <w:trHeight w:val="561"/>
        </w:trPr>
        <w:tc>
          <w:tcPr>
            <w:tcW w:w="567" w:type="dxa"/>
          </w:tcPr>
          <w:p w:rsidR="00F972DB" w:rsidRDefault="00F03CC7">
            <w:pPr>
              <w:pStyle w:val="TableParagraph"/>
              <w:spacing w:line="280" w:lineRule="exact"/>
              <w:ind w:left="141" w:hanging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2655" w:type="dxa"/>
          </w:tcPr>
          <w:p w:rsidR="00F972DB" w:rsidRDefault="00F03CC7">
            <w:pPr>
              <w:pStyle w:val="TableParagraph"/>
              <w:spacing w:before="1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18" w:type="dxa"/>
          </w:tcPr>
          <w:p w:rsidR="00F972DB" w:rsidRDefault="00F03CC7">
            <w:pPr>
              <w:pStyle w:val="TableParagraph"/>
              <w:spacing w:line="280" w:lineRule="exact"/>
              <w:ind w:left="294" w:right="169" w:hanging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Matavimo vienetas</w:t>
            </w:r>
          </w:p>
        </w:tc>
        <w:tc>
          <w:tcPr>
            <w:tcW w:w="1416" w:type="dxa"/>
          </w:tcPr>
          <w:p w:rsidR="00F972DB" w:rsidRDefault="00F03CC7">
            <w:pPr>
              <w:pStyle w:val="TableParagraph"/>
              <w:spacing w:line="280" w:lineRule="exact"/>
              <w:ind w:left="348" w:hanging="2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Maksimalus kiekis*</w:t>
            </w:r>
          </w:p>
        </w:tc>
        <w:tc>
          <w:tcPr>
            <w:tcW w:w="1843" w:type="dxa"/>
          </w:tcPr>
          <w:p w:rsidR="00F972DB" w:rsidRDefault="00F03CC7">
            <w:pPr>
              <w:pStyle w:val="TableParagraph"/>
              <w:spacing w:line="280" w:lineRule="exact"/>
              <w:ind w:left="266" w:right="146" w:hanging="111"/>
              <w:rPr>
                <w:b/>
                <w:sz w:val="24"/>
              </w:rPr>
            </w:pPr>
            <w:r>
              <w:rPr>
                <w:b/>
                <w:sz w:val="24"/>
              </w:rPr>
              <w:t>Vieneto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įkainis Eur be PVM</w:t>
            </w:r>
          </w:p>
        </w:tc>
        <w:tc>
          <w:tcPr>
            <w:tcW w:w="1735" w:type="dxa"/>
          </w:tcPr>
          <w:p w:rsidR="00F972DB" w:rsidRDefault="00F03CC7">
            <w:pPr>
              <w:pStyle w:val="TableParagraph"/>
              <w:spacing w:line="280" w:lineRule="exact"/>
              <w:ind w:left="445" w:right="129" w:hanging="101"/>
              <w:rPr>
                <w:b/>
                <w:sz w:val="24"/>
              </w:rPr>
            </w:pPr>
            <w:r>
              <w:rPr>
                <w:b/>
                <w:sz w:val="24"/>
              </w:rPr>
              <w:t>Suma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Eur be PVM</w:t>
            </w:r>
          </w:p>
        </w:tc>
      </w:tr>
      <w:tr w:rsidR="00F972DB">
        <w:trPr>
          <w:trHeight w:val="561"/>
        </w:trPr>
        <w:tc>
          <w:tcPr>
            <w:tcW w:w="567" w:type="dxa"/>
          </w:tcPr>
          <w:p w:rsidR="00F972DB" w:rsidRDefault="00F03CC7">
            <w:pPr>
              <w:pStyle w:val="TableParagraph"/>
              <w:spacing w:before="1"/>
              <w:ind w:left="19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55" w:type="dxa"/>
          </w:tcPr>
          <w:p w:rsidR="00F972DB" w:rsidRDefault="00F03CC7">
            <w:pPr>
              <w:pStyle w:val="TableParagraph"/>
              <w:tabs>
                <w:tab w:val="left" w:pos="1453"/>
              </w:tabs>
              <w:spacing w:line="278" w:lineRule="exact"/>
              <w:ind w:left="57" w:right="97"/>
              <w:rPr>
                <w:sz w:val="24"/>
              </w:rPr>
            </w:pPr>
            <w:r>
              <w:rPr>
                <w:spacing w:val="-2"/>
                <w:sz w:val="24"/>
              </w:rPr>
              <w:t>Mokėjimų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inicijavimo paslauga</w:t>
            </w:r>
          </w:p>
        </w:tc>
        <w:tc>
          <w:tcPr>
            <w:tcW w:w="1418" w:type="dxa"/>
          </w:tcPr>
          <w:p w:rsidR="00F972DB" w:rsidRDefault="00F03CC7">
            <w:pPr>
              <w:pStyle w:val="TableParagraph"/>
              <w:spacing w:before="1"/>
              <w:ind w:left="270"/>
              <w:rPr>
                <w:sz w:val="24"/>
              </w:rPr>
            </w:pPr>
            <w:r>
              <w:rPr>
                <w:spacing w:val="-2"/>
                <w:sz w:val="24"/>
              </w:rPr>
              <w:t>operacija</w:t>
            </w:r>
          </w:p>
        </w:tc>
        <w:tc>
          <w:tcPr>
            <w:tcW w:w="1416" w:type="dxa"/>
          </w:tcPr>
          <w:p w:rsidR="00F972DB" w:rsidRDefault="00F03CC7">
            <w:pPr>
              <w:pStyle w:val="TableParagraph"/>
              <w:spacing w:before="1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250.000</w:t>
            </w:r>
          </w:p>
        </w:tc>
        <w:tc>
          <w:tcPr>
            <w:tcW w:w="1843" w:type="dxa"/>
          </w:tcPr>
          <w:p w:rsidR="00F972DB" w:rsidRDefault="00F03CC7">
            <w:pPr>
              <w:pStyle w:val="TableParagraph"/>
              <w:spacing w:before="1"/>
              <w:ind w:left="509"/>
              <w:rPr>
                <w:sz w:val="24"/>
              </w:rPr>
            </w:pPr>
            <w:r>
              <w:rPr>
                <w:sz w:val="24"/>
              </w:rPr>
              <w:t xml:space="preserve">0.06 </w:t>
            </w: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735" w:type="dxa"/>
          </w:tcPr>
          <w:p w:rsidR="00F972DB" w:rsidRDefault="00F03CC7">
            <w:pPr>
              <w:pStyle w:val="TableParagraph"/>
              <w:spacing w:before="1"/>
              <w:ind w:left="538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5"/>
                <w:sz w:val="24"/>
              </w:rPr>
              <w:t>000</w:t>
            </w:r>
          </w:p>
        </w:tc>
      </w:tr>
    </w:tbl>
    <w:p w:rsidR="00F972DB" w:rsidRDefault="00F03CC7">
      <w:pPr>
        <w:pStyle w:val="Pagrindinistekstas"/>
        <w:ind w:left="1699"/>
      </w:pPr>
      <w:r>
        <w:t>*</w:t>
      </w:r>
      <w:r>
        <w:rPr>
          <w:spacing w:val="-5"/>
        </w:rPr>
        <w:t xml:space="preserve"> </w:t>
      </w:r>
      <w:r>
        <w:t>Paslaugos</w:t>
      </w:r>
      <w:r>
        <w:rPr>
          <w:spacing w:val="-3"/>
        </w:rPr>
        <w:t xml:space="preserve"> </w:t>
      </w:r>
      <w:r>
        <w:t>bus</w:t>
      </w:r>
      <w:r>
        <w:rPr>
          <w:spacing w:val="-4"/>
        </w:rPr>
        <w:t xml:space="preserve"> </w:t>
      </w:r>
      <w:r>
        <w:t>perkamos</w:t>
      </w:r>
      <w:r>
        <w:rPr>
          <w:spacing w:val="-3"/>
        </w:rPr>
        <w:t xml:space="preserve"> </w:t>
      </w:r>
      <w:r>
        <w:t>pagal</w:t>
      </w:r>
      <w:r>
        <w:rPr>
          <w:spacing w:val="-2"/>
        </w:rPr>
        <w:t xml:space="preserve"> poreikį.</w:t>
      </w:r>
    </w:p>
    <w:p w:rsidR="00F972DB" w:rsidRDefault="00F972DB">
      <w:pPr>
        <w:pStyle w:val="Pagrindinistekstas"/>
        <w:spacing w:before="8"/>
      </w:pPr>
    </w:p>
    <w:p w:rsidR="00F972DB" w:rsidRDefault="00F03CC7">
      <w:pPr>
        <w:pStyle w:val="Antrat1"/>
        <w:tabs>
          <w:tab w:val="left" w:pos="5309"/>
          <w:tab w:val="left" w:pos="6324"/>
          <w:tab w:val="left" w:pos="9124"/>
        </w:tabs>
        <w:ind w:left="1699"/>
      </w:pPr>
      <w:r>
        <w:t>Bendra pasiūlymo</w:t>
      </w:r>
      <w:r>
        <w:rPr>
          <w:spacing w:val="-1"/>
        </w:rPr>
        <w:t xml:space="preserve"> </w:t>
      </w:r>
      <w:r>
        <w:t xml:space="preserve">kaina iš viso </w:t>
      </w:r>
      <w:r>
        <w:rPr>
          <w:u w:val="single"/>
        </w:rPr>
        <w:tab/>
      </w:r>
      <w:r>
        <w:rPr>
          <w:spacing w:val="-2"/>
        </w:rPr>
        <w:t>15000</w:t>
      </w:r>
      <w:r>
        <w:rPr>
          <w:u w:val="single"/>
        </w:rPr>
        <w:tab/>
      </w:r>
      <w:r>
        <w:t>(penkiolika</w:t>
      </w:r>
      <w:r>
        <w:rPr>
          <w:spacing w:val="-7"/>
        </w:rPr>
        <w:t xml:space="preserve"> </w:t>
      </w:r>
      <w:r>
        <w:rPr>
          <w:spacing w:val="-2"/>
        </w:rPr>
        <w:t>tūkstančių)</w:t>
      </w:r>
      <w:r>
        <w:rPr>
          <w:b w:val="0"/>
          <w:u w:val="single"/>
        </w:rPr>
        <w:tab/>
      </w:r>
      <w:r>
        <w:t>Eur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4"/>
        </w:rPr>
        <w:t>PVM.</w:t>
      </w:r>
    </w:p>
    <w:p w:rsidR="00F972DB" w:rsidRDefault="00F03CC7">
      <w:pPr>
        <w:spacing w:before="3"/>
        <w:ind w:left="6318"/>
        <w:rPr>
          <w:b/>
          <w:sz w:val="24"/>
        </w:rPr>
      </w:pPr>
      <w:r>
        <w:rPr>
          <w:b/>
          <w:sz w:val="24"/>
        </w:rPr>
        <w:t>(skaičiais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ir </w:t>
      </w:r>
      <w:r>
        <w:rPr>
          <w:b/>
          <w:spacing w:val="-2"/>
          <w:sz w:val="24"/>
        </w:rPr>
        <w:t>žodžiais)</w:t>
      </w:r>
    </w:p>
    <w:p w:rsidR="00F972DB" w:rsidRDefault="00F972DB">
      <w:pPr>
        <w:pStyle w:val="Pagrindinistekstas"/>
        <w:spacing w:before="9"/>
        <w:rPr>
          <w:b/>
        </w:rPr>
      </w:pPr>
    </w:p>
    <w:p w:rsidR="00F972DB" w:rsidRDefault="00F03CC7">
      <w:pPr>
        <w:pStyle w:val="Pagrindinistekstas"/>
        <w:spacing w:before="1"/>
        <w:ind w:right="282"/>
        <w:jc w:val="right"/>
      </w:pPr>
      <w:r>
        <w:t>Jurgita</w:t>
      </w:r>
      <w:r>
        <w:rPr>
          <w:spacing w:val="-1"/>
        </w:rPr>
        <w:t xml:space="preserve"> </w:t>
      </w:r>
      <w:r>
        <w:t>Morkūnaitė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Jančienė</w:t>
      </w:r>
    </w:p>
    <w:p w:rsidR="00F972DB" w:rsidRDefault="00F03CC7">
      <w:pPr>
        <w:pStyle w:val="Pagrindinistekstas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173932</wp:posOffset>
                </wp:positionV>
                <wp:extent cx="2819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89681" id="Graphic 6" o:spid="_x0000_s1026" style="position:absolute;margin-left:56.65pt;margin-top:13.7pt;width:22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2HiIQIAAH8EAAAOAAAAZHJzL2Uyb0RvYy54bWysVMFu2zAMvQ/YPwi6L06CIe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3831336</wp:posOffset>
                </wp:positionH>
                <wp:positionV relativeFrom="paragraph">
                  <wp:posOffset>173932</wp:posOffset>
                </wp:positionV>
                <wp:extent cx="762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BCBC2" id="Graphic 7" o:spid="_x0000_s1026" style="position:absolute;margin-left:301.7pt;margin-top:13.7pt;width:6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" path="m,l762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5251704</wp:posOffset>
                </wp:positionH>
                <wp:positionV relativeFrom="paragraph">
                  <wp:posOffset>173932</wp:posOffset>
                </wp:positionV>
                <wp:extent cx="16783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8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8305">
                              <a:moveTo>
                                <a:pt x="0" y="0"/>
                              </a:moveTo>
                              <a:lnTo>
                                <a:pt x="167777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4F364" id="Graphic 8" o:spid="_x0000_s1026" style="position:absolute;margin-left:413.5pt;margin-top:13.7pt;width:132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8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" path="m,l1677771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F972DB" w:rsidRDefault="00F03CC7">
      <w:pPr>
        <w:pStyle w:val="Pagrindinistekstas"/>
        <w:tabs>
          <w:tab w:val="left" w:pos="6318"/>
          <w:tab w:val="left" w:pos="8457"/>
        </w:tabs>
        <w:spacing w:before="5" w:line="244" w:lineRule="auto"/>
        <w:ind w:left="1192" w:right="732"/>
      </w:pPr>
      <w:r>
        <w:t>(Tiekėjo arba jo įgalioto asmens pareigų</w:t>
      </w:r>
      <w:r>
        <w:tab/>
      </w:r>
      <w:r>
        <w:rPr>
          <w:spacing w:val="-2"/>
        </w:rPr>
        <w:t>(Parašas)</w:t>
      </w:r>
      <w:r>
        <w:tab/>
        <w:t>(Vardas</w:t>
      </w:r>
      <w:r>
        <w:rPr>
          <w:spacing w:val="-15"/>
        </w:rPr>
        <w:t xml:space="preserve"> </w:t>
      </w:r>
      <w:r>
        <w:t>ir</w:t>
      </w:r>
      <w:r>
        <w:rPr>
          <w:spacing w:val="-15"/>
        </w:rPr>
        <w:t xml:space="preserve"> </w:t>
      </w:r>
      <w:r>
        <w:t xml:space="preserve">pavardė) </w:t>
      </w:r>
      <w:r>
        <w:rPr>
          <w:spacing w:val="-2"/>
        </w:rPr>
        <w:t>pavadinimas)</w:t>
      </w: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rPr>
          <w:sz w:val="20"/>
        </w:rPr>
      </w:pPr>
    </w:p>
    <w:p w:rsidR="00F972DB" w:rsidRDefault="00F972DB">
      <w:pPr>
        <w:pStyle w:val="Pagrindinistekstas"/>
        <w:spacing w:before="81"/>
        <w:rPr>
          <w:sz w:val="20"/>
        </w:rPr>
      </w:pPr>
    </w:p>
    <w:p w:rsidR="00F972DB" w:rsidRDefault="00F03CC7">
      <w:pPr>
        <w:ind w:left="1049" w:right="56"/>
        <w:jc w:val="center"/>
        <w:rPr>
          <w:rFonts w:ascii="Arial MT"/>
          <w:sz w:val="20"/>
        </w:rPr>
      </w:pPr>
      <w:r>
        <w:rPr>
          <w:rFonts w:ascii="Arial MT"/>
          <w:spacing w:val="-10"/>
          <w:sz w:val="20"/>
        </w:rPr>
        <w:t>2</w:t>
      </w:r>
    </w:p>
    <w:sectPr w:rsidR="00F972DB">
      <w:pgSz w:w="11910" w:h="16840"/>
      <w:pgMar w:top="900" w:right="850" w:bottom="280" w:left="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DB"/>
    <w:rsid w:val="00F03CC7"/>
    <w:rsid w:val="00F9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05DB"/>
  <w15:docId w15:val="{2D49E9B6-474A-443A-B80C-6135BEFC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1049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2173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Radžiutė</dc:creator>
  <cp:lastModifiedBy>Renata Radžiutė</cp:lastModifiedBy>
  <cp:revision>2</cp:revision>
  <dcterms:created xsi:type="dcterms:W3CDTF">2025-06-17T13:27:00Z</dcterms:created>
  <dcterms:modified xsi:type="dcterms:W3CDTF">2025-06-17T13:27:00Z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2025-06-17T00:00:00Z</vt:filetime>
  </property>
  <property fmtid="{D5CDD505-2E9C-101B-9397-08002B2CF9AE}" pid="5" name="MSIP_Label_48f4341a-4c44-4d0a-9a5c-8b1c63cf69df_ActionId">
    <vt:lpwstr>f246b365-365f-4cea-8d22-095dbe6cb766</vt:lpwstr>
  </property>
  <property fmtid="{D5CDD505-2E9C-101B-9397-08002B2CF9AE}" pid="6" name="MSIP_Label_48f4341a-4c44-4d0a-9a5c-8b1c63cf69df_ContentBits">
    <vt:lpwstr>0</vt:lpwstr>
  </property>
  <property fmtid="{D5CDD505-2E9C-101B-9397-08002B2CF9AE}" pid="7" name="MSIP_Label_48f4341a-4c44-4d0a-9a5c-8b1c63cf69df_Enabled">
    <vt:lpwstr>true</vt:lpwstr>
  </property>
  <property fmtid="{D5CDD505-2E9C-101B-9397-08002B2CF9AE}" pid="8" name="MSIP_Label_48f4341a-4c44-4d0a-9a5c-8b1c63cf69df_Method">
    <vt:lpwstr>Standard</vt:lpwstr>
  </property>
  <property fmtid="{D5CDD505-2E9C-101B-9397-08002B2CF9AE}" pid="9" name="MSIP_Label_48f4341a-4c44-4d0a-9a5c-8b1c63cf69df_SiteId">
    <vt:lpwstr>3d3309e9-342a-4198-8e2d-01a542e3ff21</vt:lpwstr>
  </property>
  <property fmtid="{D5CDD505-2E9C-101B-9397-08002B2CF9AE}" pid="10" name="Producer">
    <vt:lpwstr>Microsoft® Word skirta „Microsoft 365“</vt:lpwstr>
  </property>
</Properties>
</file>