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204F" w14:textId="77777777" w:rsidR="006A54C0" w:rsidRPr="00677DC8" w:rsidRDefault="006A54C0" w:rsidP="00537926">
      <w:pPr>
        <w:pStyle w:val="Pavadinimas"/>
        <w:spacing w:before="78"/>
        <w:ind w:left="0" w:right="3432" w:firstLine="0"/>
        <w:jc w:val="left"/>
      </w:pPr>
    </w:p>
    <w:p w14:paraId="560C694F" w14:textId="0A1B52BF" w:rsidR="002E067B" w:rsidRPr="00677DC8" w:rsidRDefault="00531A70">
      <w:pPr>
        <w:pStyle w:val="Pavadinimas"/>
        <w:spacing w:before="78"/>
        <w:ind w:left="3518" w:right="3432" w:firstLine="0"/>
      </w:pPr>
      <w:r w:rsidRPr="00677DC8">
        <w:t>PAPILDOMAS</w:t>
      </w:r>
      <w:r w:rsidRPr="00677DC8">
        <w:rPr>
          <w:spacing w:val="-4"/>
        </w:rPr>
        <w:t xml:space="preserve"> </w:t>
      </w:r>
      <w:r w:rsidRPr="00677DC8">
        <w:t>SUSITARIMAS</w:t>
      </w:r>
    </w:p>
    <w:p w14:paraId="3530DFCE" w14:textId="053599D4" w:rsidR="002E067B" w:rsidRPr="00677DC8" w:rsidRDefault="00531A70">
      <w:pPr>
        <w:pStyle w:val="Pavadinimas"/>
        <w:spacing w:line="276" w:lineRule="auto"/>
      </w:pPr>
      <w:r w:rsidRPr="00677DC8">
        <w:t>PRIE 202</w:t>
      </w:r>
      <w:r w:rsidR="008847BE">
        <w:t>4</w:t>
      </w:r>
      <w:r w:rsidR="004F6A28" w:rsidRPr="00677DC8">
        <w:t xml:space="preserve"> M. </w:t>
      </w:r>
      <w:r w:rsidR="008847BE">
        <w:t>BIRŽELIO</w:t>
      </w:r>
      <w:r w:rsidR="00941C31">
        <w:t xml:space="preserve"> </w:t>
      </w:r>
      <w:r w:rsidR="008847BE">
        <w:t>25</w:t>
      </w:r>
      <w:r w:rsidRPr="00677DC8">
        <w:t xml:space="preserve"> D. </w:t>
      </w:r>
      <w:r w:rsidR="00941C31">
        <w:t>STATYBOS RANGOS</w:t>
      </w:r>
      <w:r w:rsidRPr="00677DC8">
        <w:t xml:space="preserve"> SUTARTIES NR. </w:t>
      </w:r>
      <w:r w:rsidR="00941C31">
        <w:t>S6-30</w:t>
      </w:r>
      <w:r w:rsidRPr="00677DC8">
        <w:t xml:space="preserve"> „</w:t>
      </w:r>
      <w:r w:rsidR="00A113E1">
        <w:t>V</w:t>
      </w:r>
      <w:r w:rsidR="00A113E1" w:rsidRPr="00A113E1">
        <w:t>IEŠOJO NAUDOJIMO POILSIO IR LAISVALAIKIO INFRASTRUKTŪROS SUTVARKYMAS PRIE TAURAGNO EŽERO BEI PRITAIKYMAS VIETOS BENDRUOMENĖS POREIKIAMS</w:t>
      </w:r>
      <w:r w:rsidRPr="00677DC8">
        <w:t>“</w:t>
      </w:r>
    </w:p>
    <w:p w14:paraId="2F06AF17" w14:textId="77777777" w:rsidR="002E067B" w:rsidRPr="00677DC8" w:rsidRDefault="002E067B">
      <w:pPr>
        <w:pStyle w:val="Pagrindinistekstas"/>
        <w:spacing w:before="4"/>
        <w:ind w:left="0"/>
        <w:rPr>
          <w:b/>
        </w:rPr>
      </w:pPr>
    </w:p>
    <w:p w14:paraId="2E77C33F" w14:textId="11FC5220" w:rsidR="002E067B" w:rsidRPr="00677DC8" w:rsidRDefault="00531A70">
      <w:pPr>
        <w:pStyle w:val="Pagrindinistekstas"/>
        <w:ind w:left="3977"/>
        <w:jc w:val="both"/>
      </w:pPr>
      <w:r w:rsidRPr="00677DC8">
        <w:t>202</w:t>
      </w:r>
      <w:r w:rsidR="00941C31">
        <w:t>5</w:t>
      </w:r>
      <w:r w:rsidR="00C70CA2" w:rsidRPr="00677DC8">
        <w:t xml:space="preserve"> m. </w:t>
      </w:r>
      <w:r w:rsidR="00A113E1">
        <w:t>birželio</w:t>
      </w:r>
      <w:r w:rsidR="004F6A28" w:rsidRPr="00677DC8">
        <w:t xml:space="preserve"> </w:t>
      </w:r>
      <w:r w:rsidR="00E13B6E">
        <w:t>20</w:t>
      </w:r>
      <w:r w:rsidR="00E13B6E">
        <w:rPr>
          <w:spacing w:val="109"/>
        </w:rPr>
        <w:t xml:space="preserve"> </w:t>
      </w:r>
      <w:r w:rsidRPr="00677DC8">
        <w:t>d. Nr.</w:t>
      </w:r>
      <w:r w:rsidR="00E13B6E">
        <w:t xml:space="preserve"> S6-44</w:t>
      </w:r>
    </w:p>
    <w:p w14:paraId="438A2313" w14:textId="77777777" w:rsidR="004F6A28" w:rsidRPr="00677DC8" w:rsidRDefault="004F6A28">
      <w:pPr>
        <w:pStyle w:val="Pagrindinistekstas"/>
        <w:ind w:left="3977"/>
        <w:jc w:val="both"/>
      </w:pPr>
    </w:p>
    <w:p w14:paraId="25706BEB" w14:textId="4F636F0A" w:rsidR="002E067B" w:rsidRPr="00677DC8" w:rsidRDefault="00531A70" w:rsidP="009A3CA9">
      <w:pPr>
        <w:pStyle w:val="Pagrindinistekstas"/>
        <w:spacing w:before="35"/>
        <w:ind w:right="100" w:firstLine="707"/>
        <w:jc w:val="both"/>
      </w:pPr>
      <w:r w:rsidRPr="00677DC8">
        <w:t>Utenos rajono savivaldybės administracija, atstovaujama administracijos direktoriaus Pauliaus Čyvo,</w:t>
      </w:r>
      <w:r w:rsidRPr="00677DC8">
        <w:rPr>
          <w:spacing w:val="-52"/>
        </w:rPr>
        <w:t xml:space="preserve"> </w:t>
      </w:r>
      <w:r w:rsidRPr="00677DC8">
        <w:t>veikiančio</w:t>
      </w:r>
      <w:r w:rsidRPr="00677DC8">
        <w:rPr>
          <w:spacing w:val="1"/>
        </w:rPr>
        <w:t xml:space="preserve"> </w:t>
      </w:r>
      <w:r w:rsidRPr="00677DC8">
        <w:t>pagal</w:t>
      </w:r>
      <w:r w:rsidRPr="00677DC8">
        <w:rPr>
          <w:spacing w:val="1"/>
        </w:rPr>
        <w:t xml:space="preserve"> </w:t>
      </w:r>
      <w:r w:rsidRPr="00677DC8">
        <w:t>administracijos</w:t>
      </w:r>
      <w:r w:rsidRPr="00677DC8">
        <w:rPr>
          <w:spacing w:val="1"/>
        </w:rPr>
        <w:t xml:space="preserve"> </w:t>
      </w:r>
      <w:r w:rsidRPr="00677DC8">
        <w:t>nuostatus</w:t>
      </w:r>
      <w:r w:rsidRPr="00677DC8">
        <w:rPr>
          <w:spacing w:val="1"/>
        </w:rPr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4618DBE7" w:rsidRPr="00677DC8">
        <w:rPr>
          <w:spacing w:val="1"/>
        </w:rPr>
        <w:t xml:space="preserve">– </w:t>
      </w:r>
      <w:r w:rsidRPr="00677DC8">
        <w:t>„Užsakovas“),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="00447C8D">
        <w:rPr>
          <w:spacing w:val="1"/>
        </w:rPr>
        <w:t>B</w:t>
      </w:r>
      <w:r w:rsidR="00BE1270">
        <w:t>UAB</w:t>
      </w:r>
      <w:r w:rsidR="00BD78DF" w:rsidRPr="00677DC8">
        <w:t xml:space="preserve"> </w:t>
      </w:r>
      <w:r w:rsidR="004F6A28" w:rsidRPr="00677DC8">
        <w:t>„</w:t>
      </w:r>
      <w:proofErr w:type="spellStart"/>
      <w:r w:rsidR="00BE1270">
        <w:t>Meleksas</w:t>
      </w:r>
      <w:proofErr w:type="spellEnd"/>
      <w:r w:rsidRPr="00677DC8">
        <w:t>“,</w:t>
      </w:r>
      <w:r w:rsidRPr="00677DC8">
        <w:rPr>
          <w:spacing w:val="1"/>
        </w:rPr>
        <w:t xml:space="preserve"> </w:t>
      </w:r>
      <w:r w:rsidRPr="00677DC8">
        <w:t>atstovaujama</w:t>
      </w:r>
      <w:r w:rsidRPr="00677DC8">
        <w:rPr>
          <w:spacing w:val="1"/>
        </w:rPr>
        <w:t xml:space="preserve"> </w:t>
      </w:r>
      <w:r w:rsidR="00723D3D">
        <w:rPr>
          <w:spacing w:val="1"/>
        </w:rPr>
        <w:t xml:space="preserve">nemokumo administratoriaus Arūno </w:t>
      </w:r>
      <w:proofErr w:type="spellStart"/>
      <w:r w:rsidR="00723D3D">
        <w:rPr>
          <w:spacing w:val="1"/>
        </w:rPr>
        <w:t>Gedeiki</w:t>
      </w:r>
      <w:r w:rsidR="00496FF2">
        <w:rPr>
          <w:spacing w:val="1"/>
        </w:rPr>
        <w:t>o</w:t>
      </w:r>
      <w:proofErr w:type="spellEnd"/>
      <w:r w:rsidR="00496FF2"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784E6083" w:rsidRPr="00677DC8">
        <w:rPr>
          <w:spacing w:val="1"/>
        </w:rPr>
        <w:t xml:space="preserve">– </w:t>
      </w:r>
      <w:r w:rsidR="004F6A28" w:rsidRPr="00677DC8">
        <w:t>„</w:t>
      </w:r>
      <w:r w:rsidR="00941C31">
        <w:t>Rangovas</w:t>
      </w:r>
      <w:r w:rsidRPr="00677DC8">
        <w:t>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Pr="00677DC8">
        <w:t>toliau</w:t>
      </w:r>
      <w:r w:rsidRPr="00677DC8">
        <w:rPr>
          <w:spacing w:val="55"/>
        </w:rPr>
        <w:t xml:space="preserve"> </w:t>
      </w:r>
      <w:r w:rsidRPr="00677DC8">
        <w:t>kartu</w:t>
      </w:r>
      <w:r w:rsidRPr="00677DC8">
        <w:rPr>
          <w:spacing w:val="1"/>
        </w:rPr>
        <w:t xml:space="preserve"> </w:t>
      </w:r>
      <w:r w:rsidRPr="00677DC8">
        <w:t xml:space="preserve">vadinami „Šalimis“, o kiekvienas atskirai </w:t>
      </w:r>
      <w:r w:rsidR="5E449FEB" w:rsidRPr="00677DC8">
        <w:t xml:space="preserve">– </w:t>
      </w:r>
      <w:r w:rsidRPr="00677DC8">
        <w:t>„Šalimi“, vadovaudamiesi Lietuvos Respublikos viešųjų pirkimų</w:t>
      </w:r>
      <w:r w:rsidRPr="00677DC8">
        <w:rPr>
          <w:spacing w:val="1"/>
        </w:rPr>
        <w:t xml:space="preserve"> </w:t>
      </w:r>
      <w:r w:rsidRPr="00677DC8">
        <w:t>įstatymo</w:t>
      </w:r>
      <w:r w:rsidRPr="00677DC8">
        <w:rPr>
          <w:spacing w:val="17"/>
        </w:rPr>
        <w:t xml:space="preserve"> </w:t>
      </w:r>
      <w:r w:rsidRPr="00677DC8">
        <w:t>89</w:t>
      </w:r>
      <w:r w:rsidRPr="00677DC8">
        <w:rPr>
          <w:spacing w:val="18"/>
        </w:rPr>
        <w:t xml:space="preserve"> </w:t>
      </w:r>
      <w:r w:rsidRPr="00677DC8">
        <w:t>straipsnio</w:t>
      </w:r>
      <w:r w:rsidRPr="00677DC8">
        <w:rPr>
          <w:spacing w:val="15"/>
        </w:rPr>
        <w:t xml:space="preserve"> </w:t>
      </w:r>
      <w:r w:rsidR="00A3008C">
        <w:t>1</w:t>
      </w:r>
      <w:r w:rsidR="001D77C9" w:rsidRPr="00677DC8">
        <w:t xml:space="preserve"> dalies</w:t>
      </w:r>
      <w:r w:rsidR="00A3008C">
        <w:t xml:space="preserve"> 1 punkto</w:t>
      </w:r>
      <w:r w:rsidRPr="00677DC8">
        <w:rPr>
          <w:spacing w:val="15"/>
        </w:rPr>
        <w:t xml:space="preserve"> </w:t>
      </w:r>
      <w:r w:rsidRPr="00677DC8">
        <w:t>nuostatomis,</w:t>
      </w:r>
      <w:r w:rsidRPr="00677DC8">
        <w:rPr>
          <w:spacing w:val="17"/>
        </w:rPr>
        <w:t xml:space="preserve"> </w:t>
      </w:r>
      <w:r w:rsidR="004F6A28" w:rsidRPr="00677DC8">
        <w:t>202</w:t>
      </w:r>
      <w:r w:rsidR="00C90A52">
        <w:t>4</w:t>
      </w:r>
      <w:r w:rsidRPr="00677DC8">
        <w:rPr>
          <w:spacing w:val="18"/>
        </w:rPr>
        <w:t xml:space="preserve"> </w:t>
      </w:r>
      <w:r w:rsidRPr="00677DC8">
        <w:t>m.</w:t>
      </w:r>
      <w:r w:rsidRPr="00677DC8">
        <w:rPr>
          <w:spacing w:val="18"/>
        </w:rPr>
        <w:t xml:space="preserve"> </w:t>
      </w:r>
      <w:r w:rsidR="00C90A52">
        <w:t>birželio</w:t>
      </w:r>
      <w:r w:rsidR="00BD78DF" w:rsidRPr="00677DC8">
        <w:t xml:space="preserve"> </w:t>
      </w:r>
      <w:r w:rsidR="00C90A52">
        <w:t>25</w:t>
      </w:r>
      <w:r w:rsidRPr="00677DC8">
        <w:rPr>
          <w:spacing w:val="18"/>
        </w:rPr>
        <w:t xml:space="preserve"> </w:t>
      </w:r>
      <w:r w:rsidRPr="00677DC8">
        <w:t>d.</w:t>
      </w:r>
      <w:r w:rsidRPr="00677DC8">
        <w:rPr>
          <w:spacing w:val="18"/>
        </w:rPr>
        <w:t xml:space="preserve"> </w:t>
      </w:r>
      <w:r w:rsidR="00941C31">
        <w:t>Rangos darbų</w:t>
      </w:r>
      <w:r w:rsidR="004F6A28" w:rsidRPr="00677DC8">
        <w:t xml:space="preserve"> sutarties Nr. S</w:t>
      </w:r>
      <w:r w:rsidR="00941C31">
        <w:t>6</w:t>
      </w:r>
      <w:r w:rsidR="07D87CF5" w:rsidRPr="00677DC8">
        <w:t>-</w:t>
      </w:r>
      <w:r w:rsidR="00941C31">
        <w:t>30</w:t>
      </w:r>
      <w:r w:rsidR="004F6A28" w:rsidRPr="00677DC8">
        <w:t xml:space="preserve"> </w:t>
      </w:r>
      <w:r w:rsidRPr="00677DC8">
        <w:t>„</w:t>
      </w:r>
      <w:r w:rsidR="00C90A52">
        <w:t>V</w:t>
      </w:r>
      <w:r w:rsidR="00C90A52" w:rsidRPr="00C90A52">
        <w:t>iešojo naudojimo poilsio ir laisvalaikio infrastruktūros sutvarkymas prie Tauragno ežero bei pritaikymas vietos bendruomenės poreikiams</w:t>
      </w:r>
      <w:r w:rsidRPr="00677DC8">
        <w:t>“ (toliau –</w:t>
      </w:r>
      <w:r w:rsidRPr="00677DC8">
        <w:rPr>
          <w:spacing w:val="1"/>
        </w:rPr>
        <w:t xml:space="preserve"> </w:t>
      </w:r>
      <w:r w:rsidRPr="00677DC8">
        <w:t xml:space="preserve">Sutartis) </w:t>
      </w:r>
      <w:r w:rsidR="00EF28CC">
        <w:t xml:space="preserve">3.3, </w:t>
      </w:r>
      <w:r w:rsidR="00D57201">
        <w:t xml:space="preserve">3.4, </w:t>
      </w:r>
      <w:r w:rsidR="00756347">
        <w:t xml:space="preserve">6.4. ir </w:t>
      </w:r>
      <w:r w:rsidR="00DC2DB8">
        <w:t>6.4.1.</w:t>
      </w:r>
      <w:r w:rsidR="004118C1" w:rsidRPr="00C90A52">
        <w:rPr>
          <w:color w:val="EE0000"/>
        </w:rPr>
        <w:t xml:space="preserve"> </w:t>
      </w:r>
      <w:r w:rsidR="00EF28CC" w:rsidRPr="00B735A5">
        <w:t>pa</w:t>
      </w:r>
      <w:r w:rsidR="00537926" w:rsidRPr="00B735A5">
        <w:t>p</w:t>
      </w:r>
      <w:r w:rsidR="00537926" w:rsidRPr="006D77C9">
        <w:t>unk</w:t>
      </w:r>
      <w:r w:rsidR="00EF28CC">
        <w:t>čių</w:t>
      </w:r>
      <w:r w:rsidRPr="006D77C9">
        <w:t xml:space="preserve"> nuostatomis</w:t>
      </w:r>
      <w:r w:rsidRPr="00677DC8">
        <w:t>,</w:t>
      </w:r>
      <w:r w:rsidRPr="00677DC8">
        <w:rPr>
          <w:spacing w:val="22"/>
        </w:rPr>
        <w:t xml:space="preserve"> </w:t>
      </w:r>
      <w:r w:rsidRPr="00677DC8">
        <w:t>sudarė</w:t>
      </w:r>
      <w:r w:rsidRPr="00677DC8">
        <w:rPr>
          <w:spacing w:val="23"/>
        </w:rPr>
        <w:t xml:space="preserve"> </w:t>
      </w:r>
      <w:r w:rsidRPr="00677DC8">
        <w:t>šį</w:t>
      </w:r>
      <w:r w:rsidRPr="00677DC8">
        <w:rPr>
          <w:spacing w:val="25"/>
        </w:rPr>
        <w:t xml:space="preserve"> </w:t>
      </w:r>
      <w:r w:rsidRPr="00677DC8">
        <w:t>papildomą</w:t>
      </w:r>
      <w:r w:rsidRPr="00677DC8">
        <w:rPr>
          <w:spacing w:val="23"/>
        </w:rPr>
        <w:t xml:space="preserve"> </w:t>
      </w:r>
      <w:r w:rsidRPr="00677DC8">
        <w:t>susitarimą</w:t>
      </w:r>
      <w:r w:rsidRPr="00677DC8">
        <w:rPr>
          <w:spacing w:val="24"/>
        </w:rPr>
        <w:t xml:space="preserve"> </w:t>
      </w:r>
      <w:r w:rsidRPr="00677DC8">
        <w:t>dėl</w:t>
      </w:r>
      <w:r w:rsidRPr="00677DC8">
        <w:rPr>
          <w:spacing w:val="24"/>
        </w:rPr>
        <w:t xml:space="preserve"> </w:t>
      </w:r>
      <w:r w:rsidRPr="00677DC8">
        <w:t>Sutarties</w:t>
      </w:r>
      <w:r w:rsidRPr="00677DC8">
        <w:rPr>
          <w:spacing w:val="25"/>
        </w:rPr>
        <w:t xml:space="preserve"> </w:t>
      </w:r>
      <w:r w:rsidRPr="00677DC8">
        <w:t>pakeitimo</w:t>
      </w:r>
      <w:r w:rsidRPr="00677DC8">
        <w:rPr>
          <w:spacing w:val="48"/>
        </w:rPr>
        <w:t xml:space="preserve"> </w:t>
      </w:r>
      <w:r w:rsidRPr="00677DC8">
        <w:t>(toliau</w:t>
      </w:r>
      <w:r w:rsidRPr="00677DC8">
        <w:rPr>
          <w:spacing w:val="30"/>
        </w:rPr>
        <w:t xml:space="preserve"> </w:t>
      </w:r>
      <w:r w:rsidRPr="00677DC8">
        <w:t>–</w:t>
      </w:r>
      <w:r w:rsidR="5586F243" w:rsidRPr="00677DC8">
        <w:t xml:space="preserve"> </w:t>
      </w:r>
      <w:r w:rsidRPr="00677DC8">
        <w:t>,,Susitarimas“)</w:t>
      </w:r>
      <w:r w:rsidRPr="00677DC8">
        <w:rPr>
          <w:spacing w:val="-6"/>
        </w:rPr>
        <w:t xml:space="preserve"> </w:t>
      </w:r>
      <w:r w:rsidRPr="00677DC8">
        <w:t>ir</w:t>
      </w:r>
      <w:r w:rsidRPr="00677DC8">
        <w:rPr>
          <w:spacing w:val="-5"/>
        </w:rPr>
        <w:t xml:space="preserve"> </w:t>
      </w:r>
      <w:r w:rsidRPr="00677DC8">
        <w:t>susitarė:</w:t>
      </w:r>
    </w:p>
    <w:p w14:paraId="129E7A85" w14:textId="4C378E21" w:rsidR="002E067B" w:rsidRDefault="00F85B3C" w:rsidP="000279ED">
      <w:pPr>
        <w:pStyle w:val="Sraopastraipa"/>
        <w:numPr>
          <w:ilvl w:val="0"/>
          <w:numId w:val="3"/>
        </w:numPr>
        <w:tabs>
          <w:tab w:val="left" w:pos="1276"/>
        </w:tabs>
        <w:spacing w:before="2" w:line="252" w:lineRule="exact"/>
        <w:ind w:left="284" w:right="100" w:firstLine="709"/>
        <w:jc w:val="both"/>
      </w:pPr>
      <w:r>
        <w:t xml:space="preserve">Pratęsti </w:t>
      </w:r>
      <w:r w:rsidR="00EF5C0B">
        <w:t>darbų ir paslaugų atlikimo termin</w:t>
      </w:r>
      <w:r w:rsidR="00756347">
        <w:t>ą</w:t>
      </w:r>
      <w:r w:rsidR="00EF5C0B">
        <w:t xml:space="preserve"> su išpildomosios ir užbaigiamosios techninės dokumentacijos parengimu</w:t>
      </w:r>
      <w:r w:rsidR="00756347">
        <w:t xml:space="preserve"> 1 mėnesiui</w:t>
      </w:r>
      <w:r w:rsidR="09866A2D">
        <w:t>,</w:t>
      </w:r>
      <w:r w:rsidR="00756347">
        <w:t xml:space="preserve"> t. y. iki </w:t>
      </w:r>
      <w:r w:rsidR="009C11EB">
        <w:t>2025 m. rugpjūčio 24 d.</w:t>
      </w:r>
    </w:p>
    <w:p w14:paraId="2B29E831" w14:textId="326A0D96" w:rsidR="00EF4D87" w:rsidRPr="000D27B8" w:rsidRDefault="00EF4D87" w:rsidP="000279ED">
      <w:pPr>
        <w:pStyle w:val="Sraopastraipa"/>
        <w:numPr>
          <w:ilvl w:val="0"/>
          <w:numId w:val="3"/>
        </w:numPr>
        <w:tabs>
          <w:tab w:val="left" w:pos="1276"/>
        </w:tabs>
        <w:spacing w:before="2" w:line="252" w:lineRule="exact"/>
        <w:ind w:left="284" w:right="100" w:firstLine="709"/>
        <w:jc w:val="both"/>
      </w:pPr>
      <w:r>
        <w:t>Pakoreguoti Sutarties pried</w:t>
      </w:r>
      <w:r w:rsidR="00FA630B">
        <w:t>ą</w:t>
      </w:r>
      <w:r>
        <w:t xml:space="preserve"> Nr. </w:t>
      </w:r>
      <w:r w:rsidR="009900D1">
        <w:t xml:space="preserve">3 </w:t>
      </w:r>
      <w:r w:rsidR="00FA630B">
        <w:t>„</w:t>
      </w:r>
      <w:r w:rsidR="009900D1">
        <w:t>Kalendorinis darbų ir paslaugų atlikimo grafik</w:t>
      </w:r>
      <w:r w:rsidR="00FA630B">
        <w:t xml:space="preserve">as“ jame patikslinant </w:t>
      </w:r>
      <w:r w:rsidR="00AC4726">
        <w:t>4, 5, ir 6 pozicijas.</w:t>
      </w:r>
    </w:p>
    <w:p w14:paraId="72C78047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ind w:left="1293" w:hanging="287"/>
      </w:pPr>
      <w:r w:rsidRPr="00677DC8">
        <w:t>Kitos</w:t>
      </w:r>
      <w:r w:rsidRPr="00677DC8">
        <w:rPr>
          <w:spacing w:val="-3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sąlygos,</w:t>
      </w:r>
      <w:r w:rsidRPr="00677DC8">
        <w:rPr>
          <w:spacing w:val="-3"/>
        </w:rPr>
        <w:t xml:space="preserve"> </w:t>
      </w:r>
      <w:r w:rsidRPr="00677DC8">
        <w:t>nepaminėtos</w:t>
      </w:r>
      <w:r w:rsidRPr="00677DC8">
        <w:rPr>
          <w:spacing w:val="-3"/>
        </w:rPr>
        <w:t xml:space="preserve"> </w:t>
      </w:r>
      <w:r w:rsidRPr="00677DC8">
        <w:t>šiame</w:t>
      </w:r>
      <w:r w:rsidRPr="00677DC8">
        <w:rPr>
          <w:spacing w:val="-3"/>
        </w:rPr>
        <w:t xml:space="preserve"> </w:t>
      </w:r>
      <w:r w:rsidRPr="00677DC8">
        <w:t>Susitarime,</w:t>
      </w:r>
      <w:r w:rsidRPr="00677DC8">
        <w:rPr>
          <w:spacing w:val="-5"/>
        </w:rPr>
        <w:t xml:space="preserve"> </w:t>
      </w:r>
      <w:r w:rsidRPr="00677DC8">
        <w:t>galioja</w:t>
      </w:r>
      <w:r w:rsidRPr="00677DC8">
        <w:rPr>
          <w:spacing w:val="-3"/>
        </w:rPr>
        <w:t xml:space="preserve"> </w:t>
      </w:r>
      <w:r w:rsidRPr="00677DC8">
        <w:t>Sutartyje</w:t>
      </w:r>
      <w:r w:rsidRPr="00677DC8">
        <w:rPr>
          <w:spacing w:val="-3"/>
        </w:rPr>
        <w:t xml:space="preserve"> </w:t>
      </w:r>
      <w:r w:rsidRPr="00677DC8">
        <w:t>nustatyta</w:t>
      </w:r>
      <w:r w:rsidRPr="00677DC8">
        <w:rPr>
          <w:spacing w:val="-5"/>
        </w:rPr>
        <w:t xml:space="preserve"> </w:t>
      </w:r>
      <w:r w:rsidRPr="00677DC8">
        <w:t>tvarka.</w:t>
      </w:r>
    </w:p>
    <w:p w14:paraId="6A9112C2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before="2"/>
        <w:ind w:right="107" w:firstLine="705"/>
      </w:pPr>
      <w:r w:rsidRPr="00677DC8">
        <w:t>Šis</w:t>
      </w:r>
      <w:r w:rsidRPr="00677DC8">
        <w:rPr>
          <w:spacing w:val="5"/>
        </w:rPr>
        <w:t xml:space="preserve"> </w:t>
      </w:r>
      <w:r w:rsidRPr="00677DC8">
        <w:t>Susitarimas</w:t>
      </w:r>
      <w:r w:rsidRPr="00677DC8">
        <w:rPr>
          <w:spacing w:val="2"/>
        </w:rPr>
        <w:t xml:space="preserve"> </w:t>
      </w:r>
      <w:r w:rsidRPr="00677DC8">
        <w:t>įsigalioja</w:t>
      </w:r>
      <w:r w:rsidRPr="00677DC8">
        <w:rPr>
          <w:spacing w:val="2"/>
        </w:rPr>
        <w:t xml:space="preserve"> </w:t>
      </w:r>
      <w:r w:rsidRPr="00677DC8">
        <w:t>tą</w:t>
      </w:r>
      <w:r w:rsidRPr="00677DC8">
        <w:rPr>
          <w:spacing w:val="2"/>
        </w:rPr>
        <w:t xml:space="preserve"> </w:t>
      </w:r>
      <w:r w:rsidRPr="00677DC8">
        <w:t>dieną,</w:t>
      </w:r>
      <w:r w:rsidRPr="00677DC8">
        <w:rPr>
          <w:spacing w:val="4"/>
        </w:rPr>
        <w:t xml:space="preserve"> </w:t>
      </w:r>
      <w:r w:rsidRPr="00677DC8">
        <w:t>kai</w:t>
      </w:r>
      <w:r w:rsidRPr="00677DC8">
        <w:rPr>
          <w:spacing w:val="5"/>
        </w:rPr>
        <w:t xml:space="preserve"> </w:t>
      </w:r>
      <w:r w:rsidRPr="00677DC8">
        <w:t>jį</w:t>
      </w:r>
      <w:r w:rsidRPr="00677DC8">
        <w:rPr>
          <w:spacing w:val="5"/>
        </w:rPr>
        <w:t xml:space="preserve"> </w:t>
      </w:r>
      <w:r w:rsidRPr="00677DC8">
        <w:t>pasirašo</w:t>
      </w:r>
      <w:r w:rsidRPr="00677DC8">
        <w:rPr>
          <w:spacing w:val="4"/>
        </w:rPr>
        <w:t xml:space="preserve"> </w:t>
      </w:r>
      <w:r w:rsidRPr="00677DC8">
        <w:t>visos</w:t>
      </w:r>
      <w:r w:rsidRPr="00677DC8">
        <w:rPr>
          <w:spacing w:val="2"/>
        </w:rPr>
        <w:t xml:space="preserve"> </w:t>
      </w:r>
      <w:r w:rsidRPr="00677DC8">
        <w:t>Sutarties</w:t>
      </w:r>
      <w:r w:rsidRPr="00677DC8">
        <w:rPr>
          <w:spacing w:val="4"/>
        </w:rPr>
        <w:t xml:space="preserve"> </w:t>
      </w:r>
      <w:r w:rsidRPr="00677DC8">
        <w:t>Šalys</w:t>
      </w:r>
      <w:r w:rsidRPr="00677DC8">
        <w:rPr>
          <w:spacing w:val="4"/>
        </w:rPr>
        <w:t xml:space="preserve"> </w:t>
      </w:r>
      <w:r w:rsidRPr="00677DC8">
        <w:t>ir</w:t>
      </w:r>
      <w:r w:rsidRPr="00677DC8">
        <w:rPr>
          <w:spacing w:val="4"/>
        </w:rPr>
        <w:t xml:space="preserve"> </w:t>
      </w:r>
      <w:r w:rsidRPr="00677DC8">
        <w:t>Užsakovas</w:t>
      </w:r>
      <w:r w:rsidRPr="00677DC8">
        <w:rPr>
          <w:spacing w:val="4"/>
        </w:rPr>
        <w:t xml:space="preserve"> </w:t>
      </w:r>
      <w:r w:rsidRPr="00677DC8">
        <w:t>užregistruoja</w:t>
      </w:r>
      <w:r w:rsidRPr="00677DC8">
        <w:rPr>
          <w:spacing w:val="-52"/>
        </w:rPr>
        <w:t xml:space="preserve"> </w:t>
      </w:r>
      <w:r w:rsidRPr="00677DC8">
        <w:t>Susitarimą</w:t>
      </w:r>
      <w:r w:rsidRPr="00677DC8">
        <w:rPr>
          <w:spacing w:val="-1"/>
        </w:rPr>
        <w:t xml:space="preserve"> </w:t>
      </w:r>
      <w:r w:rsidRPr="00677DC8">
        <w:t>nustatyta</w:t>
      </w:r>
      <w:r w:rsidRPr="00677DC8">
        <w:rPr>
          <w:spacing w:val="-2"/>
        </w:rPr>
        <w:t xml:space="preserve"> </w:t>
      </w:r>
      <w:r w:rsidRPr="00677DC8">
        <w:t>tvarka.</w:t>
      </w:r>
    </w:p>
    <w:p w14:paraId="5A899D21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line="251" w:lineRule="exact"/>
        <w:ind w:left="1293" w:hanging="287"/>
      </w:pPr>
      <w:r w:rsidRPr="00677DC8">
        <w:t>Šalių</w:t>
      </w:r>
      <w:r w:rsidRPr="00677DC8">
        <w:rPr>
          <w:spacing w:val="-4"/>
        </w:rPr>
        <w:t xml:space="preserve"> </w:t>
      </w:r>
      <w:r w:rsidRPr="00677DC8">
        <w:t>pasirašytas</w:t>
      </w:r>
      <w:r w:rsidRPr="00677DC8">
        <w:rPr>
          <w:spacing w:val="-4"/>
        </w:rPr>
        <w:t xml:space="preserve"> </w:t>
      </w:r>
      <w:r w:rsidRPr="00677DC8">
        <w:t>Susitarimas</w:t>
      </w:r>
      <w:r w:rsidRPr="00677DC8">
        <w:rPr>
          <w:spacing w:val="-3"/>
        </w:rPr>
        <w:t xml:space="preserve"> </w:t>
      </w:r>
      <w:r w:rsidRPr="00677DC8">
        <w:t>yra</w:t>
      </w:r>
      <w:r w:rsidRPr="00677DC8">
        <w:rPr>
          <w:spacing w:val="-4"/>
        </w:rPr>
        <w:t xml:space="preserve"> </w:t>
      </w:r>
      <w:r w:rsidRPr="00677DC8">
        <w:t>neatskiriama</w:t>
      </w:r>
      <w:r w:rsidRPr="00677DC8">
        <w:rPr>
          <w:spacing w:val="-4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dalis.</w:t>
      </w:r>
    </w:p>
    <w:p w14:paraId="6C5DD01B" w14:textId="77777777" w:rsidR="002E067B" w:rsidRPr="00677DC8" w:rsidRDefault="00531A70" w:rsidP="00537926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ind w:left="284" w:firstLine="709"/>
      </w:pPr>
      <w:r w:rsidRPr="00677DC8">
        <w:t>Šis</w:t>
      </w:r>
      <w:r w:rsidRPr="00677DC8">
        <w:rPr>
          <w:spacing w:val="10"/>
        </w:rPr>
        <w:t xml:space="preserve"> </w:t>
      </w:r>
      <w:r w:rsidRPr="00677DC8">
        <w:t>Susitarimas</w:t>
      </w:r>
      <w:r w:rsidRPr="00677DC8">
        <w:rPr>
          <w:spacing w:val="10"/>
        </w:rPr>
        <w:t xml:space="preserve"> </w:t>
      </w:r>
      <w:r w:rsidRPr="00677DC8">
        <w:t>sudarytas</w:t>
      </w:r>
      <w:r w:rsidRPr="00677DC8">
        <w:rPr>
          <w:spacing w:val="12"/>
        </w:rPr>
        <w:t xml:space="preserve"> </w:t>
      </w:r>
      <w:r w:rsidRPr="00677DC8">
        <w:t>1</w:t>
      </w:r>
      <w:r w:rsidRPr="00677DC8">
        <w:rPr>
          <w:spacing w:val="7"/>
        </w:rPr>
        <w:t xml:space="preserve"> </w:t>
      </w:r>
      <w:r w:rsidRPr="00677DC8">
        <w:t>(vienu)</w:t>
      </w:r>
      <w:r w:rsidRPr="00677DC8">
        <w:rPr>
          <w:spacing w:val="10"/>
        </w:rPr>
        <w:t xml:space="preserve"> </w:t>
      </w:r>
      <w:r w:rsidRPr="00677DC8">
        <w:t>egzemplioriumi</w:t>
      </w:r>
      <w:r w:rsidRPr="00677DC8">
        <w:rPr>
          <w:spacing w:val="7"/>
        </w:rPr>
        <w:t xml:space="preserve"> </w:t>
      </w:r>
      <w:r w:rsidRPr="00677DC8">
        <w:t>lietuvių</w:t>
      </w:r>
      <w:r w:rsidRPr="00677DC8">
        <w:rPr>
          <w:spacing w:val="9"/>
        </w:rPr>
        <w:t xml:space="preserve"> </w:t>
      </w:r>
      <w:r w:rsidRPr="00677DC8">
        <w:t>kalba</w:t>
      </w:r>
      <w:r w:rsidRPr="00677DC8">
        <w:rPr>
          <w:spacing w:val="7"/>
        </w:rPr>
        <w:t xml:space="preserve"> </w:t>
      </w:r>
      <w:r w:rsidRPr="00677DC8">
        <w:t>ir</w:t>
      </w:r>
      <w:r w:rsidRPr="00677DC8">
        <w:rPr>
          <w:spacing w:val="10"/>
        </w:rPr>
        <w:t xml:space="preserve"> </w:t>
      </w:r>
      <w:r w:rsidRPr="00677DC8">
        <w:t>Šalių</w:t>
      </w:r>
      <w:r w:rsidRPr="00677DC8">
        <w:rPr>
          <w:spacing w:val="9"/>
        </w:rPr>
        <w:t xml:space="preserve"> </w:t>
      </w:r>
      <w:r w:rsidRPr="00677DC8">
        <w:t>pasirašomas</w:t>
      </w:r>
      <w:r w:rsidRPr="00677DC8">
        <w:rPr>
          <w:spacing w:val="8"/>
        </w:rPr>
        <w:t xml:space="preserve"> </w:t>
      </w:r>
      <w:r w:rsidRPr="00677DC8">
        <w:t>elektroniniu parašu.</w:t>
      </w:r>
    </w:p>
    <w:p w14:paraId="660582D5" w14:textId="77777777" w:rsidR="002E067B" w:rsidRPr="00677DC8" w:rsidRDefault="002E067B" w:rsidP="00537926">
      <w:pPr>
        <w:pStyle w:val="Pagrindinistekstas"/>
        <w:ind w:left="0"/>
      </w:pPr>
    </w:p>
    <w:p w14:paraId="7C791C49" w14:textId="77777777" w:rsidR="002E067B" w:rsidRPr="00677DC8" w:rsidRDefault="00531A70" w:rsidP="00537926">
      <w:pPr>
        <w:pStyle w:val="Pagrindinistekstas"/>
        <w:ind w:left="1021"/>
      </w:pPr>
      <w:r w:rsidRPr="00677DC8">
        <w:t>PRIDEDAMA:</w:t>
      </w:r>
    </w:p>
    <w:p w14:paraId="4D3F26D6" w14:textId="45B230AD" w:rsidR="002E067B" w:rsidRPr="000C60A0" w:rsidRDefault="00531A70">
      <w:pPr>
        <w:pStyle w:val="Sraopastraipa"/>
        <w:numPr>
          <w:ilvl w:val="0"/>
          <w:numId w:val="2"/>
        </w:numPr>
        <w:tabs>
          <w:tab w:val="left" w:pos="1243"/>
        </w:tabs>
        <w:spacing w:line="252" w:lineRule="exact"/>
        <w:ind w:hanging="222"/>
      </w:pPr>
      <w:r w:rsidRPr="000C60A0">
        <w:t>Sutarties</w:t>
      </w:r>
      <w:r w:rsidRPr="000C60A0">
        <w:rPr>
          <w:spacing w:val="-2"/>
        </w:rPr>
        <w:t xml:space="preserve"> </w:t>
      </w:r>
      <w:r w:rsidRPr="000C60A0">
        <w:t>priedas Nr.</w:t>
      </w:r>
      <w:r w:rsidRPr="000C60A0">
        <w:rPr>
          <w:spacing w:val="-4"/>
        </w:rPr>
        <w:t xml:space="preserve"> </w:t>
      </w:r>
      <w:r w:rsidR="00AC4726">
        <w:t>3</w:t>
      </w:r>
      <w:r w:rsidRPr="000C60A0">
        <w:rPr>
          <w:spacing w:val="-1"/>
        </w:rPr>
        <w:t xml:space="preserve"> </w:t>
      </w:r>
      <w:r w:rsidR="00EF4C6B" w:rsidRPr="000C60A0">
        <w:t>„</w:t>
      </w:r>
      <w:r w:rsidR="00A83EE9">
        <w:t>Kalendorinis darbų atlikimo grafikas</w:t>
      </w:r>
      <w:r w:rsidRPr="000C60A0">
        <w:t>,</w:t>
      </w:r>
      <w:r w:rsidRPr="000C60A0">
        <w:rPr>
          <w:spacing w:val="-2"/>
        </w:rPr>
        <w:t xml:space="preserve"> </w:t>
      </w:r>
      <w:r w:rsidRPr="000C60A0">
        <w:t>1</w:t>
      </w:r>
      <w:r w:rsidRPr="000C60A0">
        <w:rPr>
          <w:spacing w:val="-2"/>
        </w:rPr>
        <w:t xml:space="preserve"> </w:t>
      </w:r>
      <w:r w:rsidRPr="000C60A0">
        <w:t>lapas.</w:t>
      </w:r>
    </w:p>
    <w:p w14:paraId="0AC1C593" w14:textId="77777777" w:rsidR="002E067B" w:rsidRPr="00677DC8" w:rsidRDefault="002E067B">
      <w:pPr>
        <w:pStyle w:val="Pagrindinistekstas"/>
        <w:spacing w:before="7"/>
        <w:ind w:left="0"/>
      </w:pPr>
    </w:p>
    <w:p w14:paraId="46C5461C" w14:textId="6814B2A9" w:rsidR="002E067B" w:rsidRPr="00677DC8" w:rsidRDefault="00531A70">
      <w:pPr>
        <w:pStyle w:val="Pagrindinistekstas"/>
        <w:spacing w:after="56"/>
      </w:pPr>
      <w:r w:rsidRPr="00677DC8">
        <w:t>Šalių</w:t>
      </w:r>
      <w:r w:rsidRPr="00677DC8">
        <w:rPr>
          <w:spacing w:val="-3"/>
        </w:rPr>
        <w:t xml:space="preserve"> </w:t>
      </w:r>
      <w:r w:rsidRPr="00677DC8">
        <w:t>rekvizitai</w:t>
      </w:r>
      <w:r w:rsidRPr="00677DC8">
        <w:rPr>
          <w:spacing w:val="-3"/>
        </w:rPr>
        <w:t xml:space="preserve"> </w:t>
      </w:r>
      <w:r w:rsidRPr="00677DC8">
        <w:t>ir</w:t>
      </w:r>
      <w:r w:rsidRPr="00677DC8">
        <w:rPr>
          <w:spacing w:val="-2"/>
        </w:rPr>
        <w:t xml:space="preserve"> </w:t>
      </w:r>
      <w:r w:rsidRPr="00677DC8">
        <w:t>parašai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94"/>
        <w:gridCol w:w="4237"/>
      </w:tblGrid>
      <w:tr w:rsidR="00A83EE9" w:rsidRPr="00273E32" w14:paraId="4C05D30F" w14:textId="77777777" w:rsidTr="41950531">
        <w:trPr>
          <w:trHeight w:val="211"/>
        </w:trPr>
        <w:tc>
          <w:tcPr>
            <w:tcW w:w="4694" w:type="dxa"/>
          </w:tcPr>
          <w:p w14:paraId="191F725F" w14:textId="77777777" w:rsidR="00A83EE9" w:rsidRPr="00273E32" w:rsidRDefault="00A83EE9" w:rsidP="00A83EE9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Užsakovas</w:t>
            </w:r>
          </w:p>
          <w:p w14:paraId="667363F3" w14:textId="77777777" w:rsidR="00A83EE9" w:rsidRPr="00273E32" w:rsidRDefault="00A83EE9" w:rsidP="00A83EE9">
            <w:pPr>
              <w:pStyle w:val="TableParagraph"/>
              <w:spacing w:before="37"/>
              <w:ind w:right="524"/>
              <w:rPr>
                <w:bCs/>
              </w:rPr>
            </w:pPr>
            <w:r w:rsidRPr="00273E32">
              <w:rPr>
                <w:bCs/>
              </w:rPr>
              <w:t>Utenos rajono savivaldybės administracija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Kodas 188710442</w:t>
            </w:r>
          </w:p>
          <w:p w14:paraId="73CE5F61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Nėra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PVM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mokėtojas</w:t>
            </w:r>
          </w:p>
          <w:p w14:paraId="4F2E00FA" w14:textId="77777777" w:rsidR="00A83EE9" w:rsidRPr="00273E32" w:rsidRDefault="00A83EE9" w:rsidP="00A83EE9">
            <w:pPr>
              <w:pStyle w:val="TableParagraph"/>
              <w:spacing w:before="38"/>
              <w:ind w:right="548"/>
              <w:rPr>
                <w:bCs/>
              </w:rPr>
            </w:pPr>
            <w:r w:rsidRPr="00273E32">
              <w:rPr>
                <w:bCs/>
              </w:rPr>
              <w:t>Registro tvarkytojas – VĮ Registrų centras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Utenio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a. 4,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28503 Utena</w:t>
            </w:r>
          </w:p>
          <w:p w14:paraId="32E850A9" w14:textId="77777777" w:rsidR="00A83EE9" w:rsidRPr="00273E32" w:rsidRDefault="00A83EE9" w:rsidP="00A83EE9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A.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s. Nr. LT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954010051005600727</w:t>
            </w:r>
          </w:p>
          <w:p w14:paraId="156B3512" w14:textId="77777777" w:rsidR="00A83EE9" w:rsidRPr="00273E32" w:rsidRDefault="00A83EE9" w:rsidP="00A83EE9">
            <w:pPr>
              <w:pStyle w:val="TableParagraph"/>
              <w:spacing w:before="37"/>
              <w:ind w:right="1115"/>
              <w:rPr>
                <w:bCs/>
              </w:rPr>
            </w:pPr>
            <w:r w:rsidRPr="00273E32">
              <w:rPr>
                <w:bCs/>
              </w:rPr>
              <w:t>Luminor Bank AS Lietuvos skyrius</w:t>
            </w:r>
            <w:r w:rsidRPr="00273E32">
              <w:rPr>
                <w:bCs/>
                <w:spacing w:val="-52"/>
              </w:rPr>
              <w:t xml:space="preserve"> </w:t>
            </w:r>
            <w:r w:rsidRPr="00273E32">
              <w:rPr>
                <w:bCs/>
              </w:rPr>
              <w:t>Banko kodas 40100</w:t>
            </w:r>
          </w:p>
          <w:p w14:paraId="4CDFA691" w14:textId="2B1C22DB" w:rsidR="00A83EE9" w:rsidRPr="00273E32" w:rsidRDefault="00A83EE9" w:rsidP="00A83EE9">
            <w:pPr>
              <w:pStyle w:val="TableParagraph"/>
            </w:pPr>
            <w:r w:rsidRPr="41950531">
              <w:t>Tel.</w:t>
            </w:r>
            <w:r w:rsidRPr="00273E32">
              <w:rPr>
                <w:bCs/>
                <w:spacing w:val="51"/>
              </w:rPr>
              <w:t xml:space="preserve"> </w:t>
            </w:r>
            <w:r w:rsidR="2415B1F2" w:rsidRPr="00273E32">
              <w:rPr>
                <w:bCs/>
                <w:spacing w:val="51"/>
              </w:rPr>
              <w:t>+370</w:t>
            </w:r>
            <w:r w:rsidRPr="41950531">
              <w:t xml:space="preserve"> 389 61620,</w:t>
            </w:r>
          </w:p>
          <w:p w14:paraId="6A1227AB" w14:textId="4B90D44C" w:rsidR="00A83EE9" w:rsidRPr="00273E32" w:rsidRDefault="00A83EE9" w:rsidP="00A83EE9">
            <w:pPr>
              <w:pStyle w:val="TableParagraph"/>
              <w:spacing w:before="38"/>
              <w:rPr>
                <w:bCs/>
              </w:rPr>
            </w:pPr>
            <w:r w:rsidRPr="00273E32">
              <w:rPr>
                <w:bCs/>
              </w:rPr>
              <w:t>El.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paštas:</w:t>
            </w:r>
            <w:r w:rsidRPr="00273E32">
              <w:rPr>
                <w:bCs/>
                <w:spacing w:val="-3"/>
              </w:rPr>
              <w:t xml:space="preserve"> </w:t>
            </w:r>
            <w:hyperlink r:id="rId5">
              <w:r w:rsidRPr="00273E32">
                <w:rPr>
                  <w:bCs/>
                </w:rPr>
                <w:t>info@utena.lt</w:t>
              </w:r>
            </w:hyperlink>
          </w:p>
          <w:p w14:paraId="7962A860" w14:textId="77777777" w:rsidR="00A83EE9" w:rsidRPr="00273E32" w:rsidRDefault="00A83EE9" w:rsidP="00A83EE9">
            <w:pPr>
              <w:pStyle w:val="TableParagraph"/>
              <w:spacing w:before="38"/>
              <w:rPr>
                <w:bCs/>
              </w:rPr>
            </w:pPr>
          </w:p>
          <w:p w14:paraId="5588BD76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Paulius</w:t>
            </w:r>
            <w:r w:rsidRPr="00273E32">
              <w:rPr>
                <w:bCs/>
                <w:spacing w:val="-1"/>
              </w:rPr>
              <w:t xml:space="preserve"> </w:t>
            </w:r>
            <w:proofErr w:type="spellStart"/>
            <w:r w:rsidRPr="00273E32">
              <w:rPr>
                <w:bCs/>
              </w:rPr>
              <w:t>Čyvas</w:t>
            </w:r>
            <w:proofErr w:type="spellEnd"/>
          </w:p>
          <w:p w14:paraId="79D938BF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Administracijos</w:t>
            </w:r>
            <w:r w:rsidRPr="00273E32">
              <w:rPr>
                <w:bCs/>
                <w:spacing w:val="-4"/>
              </w:rPr>
              <w:t xml:space="preserve"> </w:t>
            </w:r>
            <w:r w:rsidRPr="00273E32">
              <w:rPr>
                <w:bCs/>
              </w:rPr>
              <w:t>direktorius</w:t>
            </w:r>
          </w:p>
          <w:p w14:paraId="1D62F246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</w:p>
          <w:p w14:paraId="77F516B5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Parašas ....................</w:t>
            </w:r>
          </w:p>
          <w:p w14:paraId="10750F33" w14:textId="77777777" w:rsidR="00A83EE9" w:rsidRPr="00273E32" w:rsidRDefault="00A83EE9" w:rsidP="00A83EE9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Data ........................</w:t>
            </w:r>
          </w:p>
        </w:tc>
        <w:tc>
          <w:tcPr>
            <w:tcW w:w="4237" w:type="dxa"/>
          </w:tcPr>
          <w:p w14:paraId="49F0722C" w14:textId="205D5718" w:rsidR="00A83EE9" w:rsidRPr="00A83EE9" w:rsidRDefault="00A83EE9" w:rsidP="00A83EE9">
            <w:pPr>
              <w:pStyle w:val="Stilius3"/>
              <w:spacing w:before="0" w:line="276" w:lineRule="auto"/>
              <w:ind w:left="150"/>
              <w:rPr>
                <w:bCs/>
              </w:rPr>
            </w:pPr>
            <w:r>
              <w:rPr>
                <w:bCs/>
              </w:rPr>
              <w:t>R</w:t>
            </w:r>
            <w:r w:rsidRPr="00A83EE9">
              <w:rPr>
                <w:bCs/>
              </w:rPr>
              <w:t>angovas</w:t>
            </w:r>
          </w:p>
          <w:p w14:paraId="51F6D271" w14:textId="77777777" w:rsidR="0065638D" w:rsidRDefault="0065638D" w:rsidP="00A83EE9">
            <w:pPr>
              <w:pStyle w:val="Bodytxt"/>
              <w:ind w:left="150"/>
              <w:jc w:val="left"/>
              <w:rPr>
                <w:lang w:eastAsia="en-US"/>
              </w:rPr>
            </w:pPr>
            <w:r>
              <w:rPr>
                <w:lang w:eastAsia="en-US"/>
              </w:rPr>
              <w:t>B</w:t>
            </w:r>
            <w:r w:rsidRPr="0065638D">
              <w:rPr>
                <w:lang w:eastAsia="en-US"/>
              </w:rPr>
              <w:t>UAB „</w:t>
            </w:r>
            <w:proofErr w:type="spellStart"/>
            <w:r w:rsidRPr="0065638D">
              <w:rPr>
                <w:lang w:eastAsia="en-US"/>
              </w:rPr>
              <w:t>Meleksas</w:t>
            </w:r>
            <w:proofErr w:type="spellEnd"/>
            <w:r w:rsidRPr="0065638D">
              <w:rPr>
                <w:lang w:eastAsia="en-US"/>
              </w:rPr>
              <w:t xml:space="preserve">“ </w:t>
            </w:r>
          </w:p>
          <w:p w14:paraId="21AB1055" w14:textId="77777777" w:rsidR="0065638D" w:rsidRDefault="0065638D" w:rsidP="00A83EE9">
            <w:pPr>
              <w:pStyle w:val="Bodytxt"/>
              <w:ind w:left="150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Kodas 155494396 </w:t>
            </w:r>
          </w:p>
          <w:p w14:paraId="64F7EAA4" w14:textId="77777777" w:rsidR="0065638D" w:rsidRDefault="0065638D" w:rsidP="00A83EE9">
            <w:pPr>
              <w:pStyle w:val="Bodytxt"/>
              <w:ind w:left="150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PVM mokėtojo kodas LT554943917 </w:t>
            </w:r>
          </w:p>
          <w:p w14:paraId="6DCD0531" w14:textId="77777777" w:rsidR="0065638D" w:rsidRDefault="0065638D" w:rsidP="00A83EE9">
            <w:pPr>
              <w:pStyle w:val="Bodytxt"/>
              <w:ind w:left="150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Registro tvarkytojas – VĮ Registrų centras Parko g. 2, 30235, Vidiškės, Ignalinos raj. </w:t>
            </w:r>
          </w:p>
          <w:p w14:paraId="009BFA23" w14:textId="77777777" w:rsidR="00501092" w:rsidRDefault="0065638D" w:rsidP="0065638D">
            <w:pPr>
              <w:pStyle w:val="Bodytxt"/>
              <w:numPr>
                <w:ilvl w:val="0"/>
                <w:numId w:val="7"/>
              </w:numPr>
              <w:tabs>
                <w:tab w:val="left" w:pos="421"/>
              </w:tabs>
              <w:ind w:left="138" w:firstLine="0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s. Nr. LT864010043700020184 </w:t>
            </w:r>
          </w:p>
          <w:p w14:paraId="4122C007" w14:textId="6CB89794" w:rsidR="0065638D" w:rsidRDefault="0065638D" w:rsidP="00501092">
            <w:pPr>
              <w:pStyle w:val="Bodytxt"/>
              <w:tabs>
                <w:tab w:val="left" w:pos="421"/>
              </w:tabs>
              <w:ind w:left="138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Luminor Bank </w:t>
            </w:r>
          </w:p>
          <w:p w14:paraId="71E34FED" w14:textId="77777777" w:rsidR="0065638D" w:rsidRDefault="0065638D" w:rsidP="0065638D">
            <w:pPr>
              <w:pStyle w:val="Bodytxt"/>
              <w:ind w:left="150"/>
              <w:jc w:val="left"/>
              <w:rPr>
                <w:lang w:eastAsia="en-US"/>
              </w:rPr>
            </w:pPr>
            <w:r w:rsidRPr="0065638D">
              <w:rPr>
                <w:lang w:eastAsia="en-US"/>
              </w:rPr>
              <w:t xml:space="preserve">AB Banko kodas 40100 </w:t>
            </w:r>
          </w:p>
          <w:p w14:paraId="66232907" w14:textId="484F2B2B" w:rsidR="0065638D" w:rsidRDefault="0065638D" w:rsidP="0065638D">
            <w:pPr>
              <w:pStyle w:val="Bodytxt"/>
              <w:ind w:left="150"/>
              <w:jc w:val="left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Pr="0065638D">
              <w:rPr>
                <w:lang w:eastAsia="en-US"/>
              </w:rPr>
              <w:t>el.: +370 687 72631</w:t>
            </w:r>
          </w:p>
          <w:p w14:paraId="55B482AD" w14:textId="1C56080E" w:rsidR="00A83EE9" w:rsidRDefault="0065638D" w:rsidP="0065638D">
            <w:pPr>
              <w:pStyle w:val="Bodytxt"/>
              <w:ind w:left="150"/>
              <w:jc w:val="left"/>
            </w:pPr>
            <w:r>
              <w:rPr>
                <w:lang w:eastAsia="en-US"/>
              </w:rPr>
              <w:t>E</w:t>
            </w:r>
            <w:r w:rsidRPr="0065638D">
              <w:rPr>
                <w:lang w:eastAsia="en-US"/>
              </w:rPr>
              <w:t>l. paštas: meleksas@gnalina.lt</w:t>
            </w:r>
            <w:r w:rsidR="00A83EE9">
              <w:t xml:space="preserve"> </w:t>
            </w:r>
          </w:p>
          <w:p w14:paraId="57EB0DF7" w14:textId="77777777" w:rsidR="00A83EE9" w:rsidRDefault="00A83EE9" w:rsidP="00A83EE9">
            <w:pPr>
              <w:pStyle w:val="Bodytxt"/>
              <w:spacing w:line="276" w:lineRule="auto"/>
              <w:ind w:left="150"/>
              <w:jc w:val="left"/>
            </w:pPr>
          </w:p>
          <w:p w14:paraId="78AC1733" w14:textId="53997CC0" w:rsidR="00A83EE9" w:rsidRPr="005329C6" w:rsidRDefault="00C22783" w:rsidP="00A83EE9">
            <w:pPr>
              <w:pStyle w:val="Bodytxt"/>
              <w:spacing w:line="276" w:lineRule="auto"/>
              <w:ind w:left="150"/>
              <w:jc w:val="left"/>
            </w:pPr>
            <w:r>
              <w:t xml:space="preserve">Arūnas </w:t>
            </w:r>
            <w:proofErr w:type="spellStart"/>
            <w:r>
              <w:t>Gedeikis</w:t>
            </w:r>
            <w:proofErr w:type="spellEnd"/>
          </w:p>
          <w:p w14:paraId="2E7B1DEE" w14:textId="1D81F8CB" w:rsidR="00A83EE9" w:rsidRDefault="003B47DF" w:rsidP="00A83EE9">
            <w:pPr>
              <w:pStyle w:val="Bodytxt"/>
              <w:spacing w:line="276" w:lineRule="auto"/>
              <w:ind w:left="150"/>
              <w:jc w:val="left"/>
            </w:pPr>
            <w:r>
              <w:t>Bankroto administratorius</w:t>
            </w:r>
          </w:p>
          <w:p w14:paraId="77421DC5" w14:textId="77777777" w:rsidR="00A83EE9" w:rsidRDefault="00A83EE9" w:rsidP="00A83EE9">
            <w:pPr>
              <w:pStyle w:val="Bodytxt"/>
              <w:spacing w:line="276" w:lineRule="auto"/>
              <w:ind w:left="150"/>
              <w:jc w:val="left"/>
            </w:pPr>
          </w:p>
          <w:p w14:paraId="79F5F370" w14:textId="7ADFD02C" w:rsidR="00A83EE9" w:rsidRPr="005329C6" w:rsidRDefault="00A83EE9" w:rsidP="00A83EE9">
            <w:pPr>
              <w:pStyle w:val="Bodytxt"/>
              <w:spacing w:line="276" w:lineRule="auto"/>
              <w:ind w:left="150"/>
              <w:jc w:val="left"/>
            </w:pPr>
            <w:r w:rsidRPr="005329C6">
              <w:t>Parašas ..........................</w:t>
            </w:r>
          </w:p>
          <w:p w14:paraId="7E317FEE" w14:textId="632E1725" w:rsidR="00A83EE9" w:rsidRPr="00273E32" w:rsidRDefault="00A83EE9" w:rsidP="00A83EE9">
            <w:pPr>
              <w:pStyle w:val="TableParagraph"/>
              <w:spacing w:before="1" w:line="276" w:lineRule="auto"/>
              <w:ind w:left="150"/>
              <w:rPr>
                <w:bCs/>
              </w:rPr>
            </w:pPr>
            <w:r w:rsidRPr="005329C6">
              <w:t>Data.............................</w:t>
            </w:r>
          </w:p>
        </w:tc>
      </w:tr>
    </w:tbl>
    <w:p w14:paraId="167EBB32" w14:textId="77777777" w:rsidR="002E067B" w:rsidRPr="00677DC8" w:rsidRDefault="00531A70">
      <w:pPr>
        <w:pStyle w:val="Pagrindinistekstas"/>
        <w:tabs>
          <w:tab w:val="left" w:pos="5162"/>
        </w:tabs>
        <w:spacing w:before="47"/>
      </w:pPr>
      <w:r w:rsidRPr="00677DC8">
        <w:tab/>
      </w:r>
    </w:p>
    <w:sectPr w:rsidR="002E067B" w:rsidRPr="00677DC8" w:rsidSect="001D500E">
      <w:type w:val="continuous"/>
      <w:pgSz w:w="11910" w:h="16840"/>
      <w:pgMar w:top="426" w:right="460" w:bottom="280" w:left="1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71F"/>
    <w:multiLevelType w:val="hybridMultilevel"/>
    <w:tmpl w:val="AC78295E"/>
    <w:lvl w:ilvl="0" w:tplc="5D445588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lt-LT" w:eastAsia="en-US" w:bidi="ar-SA"/>
      </w:rPr>
    </w:lvl>
    <w:lvl w:ilvl="1" w:tplc="60760268">
      <w:numFmt w:val="bullet"/>
      <w:lvlText w:val="•"/>
      <w:lvlJc w:val="left"/>
      <w:pPr>
        <w:ind w:left="1274" w:hanging="284"/>
      </w:pPr>
      <w:rPr>
        <w:rFonts w:hint="default"/>
        <w:lang w:val="lt-LT" w:eastAsia="en-US" w:bidi="ar-SA"/>
      </w:rPr>
    </w:lvl>
    <w:lvl w:ilvl="2" w:tplc="CA28E168">
      <w:numFmt w:val="bullet"/>
      <w:lvlText w:val="•"/>
      <w:lvlJc w:val="left"/>
      <w:pPr>
        <w:ind w:left="2249" w:hanging="284"/>
      </w:pPr>
      <w:rPr>
        <w:rFonts w:hint="default"/>
        <w:lang w:val="lt-LT" w:eastAsia="en-US" w:bidi="ar-SA"/>
      </w:rPr>
    </w:lvl>
    <w:lvl w:ilvl="3" w:tplc="0BE46666">
      <w:numFmt w:val="bullet"/>
      <w:lvlText w:val="•"/>
      <w:lvlJc w:val="left"/>
      <w:pPr>
        <w:ind w:left="3223" w:hanging="284"/>
      </w:pPr>
      <w:rPr>
        <w:rFonts w:hint="default"/>
        <w:lang w:val="lt-LT" w:eastAsia="en-US" w:bidi="ar-SA"/>
      </w:rPr>
    </w:lvl>
    <w:lvl w:ilvl="4" w:tplc="E398EAC8">
      <w:numFmt w:val="bullet"/>
      <w:lvlText w:val="•"/>
      <w:lvlJc w:val="left"/>
      <w:pPr>
        <w:ind w:left="4198" w:hanging="284"/>
      </w:pPr>
      <w:rPr>
        <w:rFonts w:hint="default"/>
        <w:lang w:val="lt-LT" w:eastAsia="en-US" w:bidi="ar-SA"/>
      </w:rPr>
    </w:lvl>
    <w:lvl w:ilvl="5" w:tplc="89CE2DC8">
      <w:numFmt w:val="bullet"/>
      <w:lvlText w:val="•"/>
      <w:lvlJc w:val="left"/>
      <w:pPr>
        <w:ind w:left="5173" w:hanging="284"/>
      </w:pPr>
      <w:rPr>
        <w:rFonts w:hint="default"/>
        <w:lang w:val="lt-LT" w:eastAsia="en-US" w:bidi="ar-SA"/>
      </w:rPr>
    </w:lvl>
    <w:lvl w:ilvl="6" w:tplc="DACA02E4">
      <w:numFmt w:val="bullet"/>
      <w:lvlText w:val="•"/>
      <w:lvlJc w:val="left"/>
      <w:pPr>
        <w:ind w:left="6147" w:hanging="284"/>
      </w:pPr>
      <w:rPr>
        <w:rFonts w:hint="default"/>
        <w:lang w:val="lt-LT" w:eastAsia="en-US" w:bidi="ar-SA"/>
      </w:rPr>
    </w:lvl>
    <w:lvl w:ilvl="7" w:tplc="2962DA98">
      <w:numFmt w:val="bullet"/>
      <w:lvlText w:val="•"/>
      <w:lvlJc w:val="left"/>
      <w:pPr>
        <w:ind w:left="7122" w:hanging="284"/>
      </w:pPr>
      <w:rPr>
        <w:rFonts w:hint="default"/>
        <w:lang w:val="lt-LT" w:eastAsia="en-US" w:bidi="ar-SA"/>
      </w:rPr>
    </w:lvl>
    <w:lvl w:ilvl="8" w:tplc="889E797E">
      <w:numFmt w:val="bullet"/>
      <w:lvlText w:val="•"/>
      <w:lvlJc w:val="left"/>
      <w:pPr>
        <w:ind w:left="8097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CE0908"/>
    <w:multiLevelType w:val="hybridMultilevel"/>
    <w:tmpl w:val="E31C26CE"/>
    <w:lvl w:ilvl="0" w:tplc="ED2078E2">
      <w:start w:val="1"/>
      <w:numFmt w:val="upperLetter"/>
      <w:lvlText w:val="%1."/>
      <w:lvlJc w:val="left"/>
      <w:pPr>
        <w:ind w:left="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2" w:hanging="360"/>
      </w:pPr>
    </w:lvl>
    <w:lvl w:ilvl="2" w:tplc="0427001B" w:tentative="1">
      <w:start w:val="1"/>
      <w:numFmt w:val="lowerRoman"/>
      <w:lvlText w:val="%3."/>
      <w:lvlJc w:val="right"/>
      <w:pPr>
        <w:ind w:left="2022" w:hanging="180"/>
      </w:pPr>
    </w:lvl>
    <w:lvl w:ilvl="3" w:tplc="0427000F" w:tentative="1">
      <w:start w:val="1"/>
      <w:numFmt w:val="decimal"/>
      <w:lvlText w:val="%4."/>
      <w:lvlJc w:val="left"/>
      <w:pPr>
        <w:ind w:left="2742" w:hanging="360"/>
      </w:pPr>
    </w:lvl>
    <w:lvl w:ilvl="4" w:tplc="04270019" w:tentative="1">
      <w:start w:val="1"/>
      <w:numFmt w:val="lowerLetter"/>
      <w:lvlText w:val="%5."/>
      <w:lvlJc w:val="left"/>
      <w:pPr>
        <w:ind w:left="3462" w:hanging="360"/>
      </w:pPr>
    </w:lvl>
    <w:lvl w:ilvl="5" w:tplc="0427001B" w:tentative="1">
      <w:start w:val="1"/>
      <w:numFmt w:val="lowerRoman"/>
      <w:lvlText w:val="%6."/>
      <w:lvlJc w:val="right"/>
      <w:pPr>
        <w:ind w:left="4182" w:hanging="180"/>
      </w:pPr>
    </w:lvl>
    <w:lvl w:ilvl="6" w:tplc="0427000F" w:tentative="1">
      <w:start w:val="1"/>
      <w:numFmt w:val="decimal"/>
      <w:lvlText w:val="%7."/>
      <w:lvlJc w:val="left"/>
      <w:pPr>
        <w:ind w:left="4902" w:hanging="360"/>
      </w:pPr>
    </w:lvl>
    <w:lvl w:ilvl="7" w:tplc="04270019" w:tentative="1">
      <w:start w:val="1"/>
      <w:numFmt w:val="lowerLetter"/>
      <w:lvlText w:val="%8."/>
      <w:lvlJc w:val="left"/>
      <w:pPr>
        <w:ind w:left="5622" w:hanging="360"/>
      </w:pPr>
    </w:lvl>
    <w:lvl w:ilvl="8" w:tplc="0427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2DF54A87"/>
    <w:multiLevelType w:val="hybridMultilevel"/>
    <w:tmpl w:val="C0529394"/>
    <w:lvl w:ilvl="0" w:tplc="1376F1C8">
      <w:start w:val="1"/>
      <w:numFmt w:val="decimal"/>
      <w:lvlText w:val="%1."/>
      <w:lvlJc w:val="left"/>
      <w:pPr>
        <w:ind w:left="12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08AB65A">
      <w:numFmt w:val="bullet"/>
      <w:lvlText w:val="•"/>
      <w:lvlJc w:val="left"/>
      <w:pPr>
        <w:ind w:left="2120" w:hanging="221"/>
      </w:pPr>
      <w:rPr>
        <w:rFonts w:hint="default"/>
        <w:lang w:val="lt-LT" w:eastAsia="en-US" w:bidi="ar-SA"/>
      </w:rPr>
    </w:lvl>
    <w:lvl w:ilvl="2" w:tplc="3BE651DC">
      <w:numFmt w:val="bullet"/>
      <w:lvlText w:val="•"/>
      <w:lvlJc w:val="left"/>
      <w:pPr>
        <w:ind w:left="3001" w:hanging="221"/>
      </w:pPr>
      <w:rPr>
        <w:rFonts w:hint="default"/>
        <w:lang w:val="lt-LT" w:eastAsia="en-US" w:bidi="ar-SA"/>
      </w:rPr>
    </w:lvl>
    <w:lvl w:ilvl="3" w:tplc="F1084E38">
      <w:numFmt w:val="bullet"/>
      <w:lvlText w:val="•"/>
      <w:lvlJc w:val="left"/>
      <w:pPr>
        <w:ind w:left="3881" w:hanging="221"/>
      </w:pPr>
      <w:rPr>
        <w:rFonts w:hint="default"/>
        <w:lang w:val="lt-LT" w:eastAsia="en-US" w:bidi="ar-SA"/>
      </w:rPr>
    </w:lvl>
    <w:lvl w:ilvl="4" w:tplc="51F456C4">
      <w:numFmt w:val="bullet"/>
      <w:lvlText w:val="•"/>
      <w:lvlJc w:val="left"/>
      <w:pPr>
        <w:ind w:left="4762" w:hanging="221"/>
      </w:pPr>
      <w:rPr>
        <w:rFonts w:hint="default"/>
        <w:lang w:val="lt-LT" w:eastAsia="en-US" w:bidi="ar-SA"/>
      </w:rPr>
    </w:lvl>
    <w:lvl w:ilvl="5" w:tplc="F416A1DC">
      <w:numFmt w:val="bullet"/>
      <w:lvlText w:val="•"/>
      <w:lvlJc w:val="left"/>
      <w:pPr>
        <w:ind w:left="5643" w:hanging="221"/>
      </w:pPr>
      <w:rPr>
        <w:rFonts w:hint="default"/>
        <w:lang w:val="lt-LT" w:eastAsia="en-US" w:bidi="ar-SA"/>
      </w:rPr>
    </w:lvl>
    <w:lvl w:ilvl="6" w:tplc="FBBE60E8">
      <w:numFmt w:val="bullet"/>
      <w:lvlText w:val="•"/>
      <w:lvlJc w:val="left"/>
      <w:pPr>
        <w:ind w:left="6523" w:hanging="221"/>
      </w:pPr>
      <w:rPr>
        <w:rFonts w:hint="default"/>
        <w:lang w:val="lt-LT" w:eastAsia="en-US" w:bidi="ar-SA"/>
      </w:rPr>
    </w:lvl>
    <w:lvl w:ilvl="7" w:tplc="0F1AD2E2">
      <w:numFmt w:val="bullet"/>
      <w:lvlText w:val="•"/>
      <w:lvlJc w:val="left"/>
      <w:pPr>
        <w:ind w:left="7404" w:hanging="221"/>
      </w:pPr>
      <w:rPr>
        <w:rFonts w:hint="default"/>
        <w:lang w:val="lt-LT" w:eastAsia="en-US" w:bidi="ar-SA"/>
      </w:rPr>
    </w:lvl>
    <w:lvl w:ilvl="8" w:tplc="D5CEFD6E">
      <w:numFmt w:val="bullet"/>
      <w:lvlText w:val="•"/>
      <w:lvlJc w:val="left"/>
      <w:pPr>
        <w:ind w:left="8285" w:hanging="221"/>
      </w:pPr>
      <w:rPr>
        <w:rFonts w:hint="default"/>
        <w:lang w:val="lt-LT" w:eastAsia="en-US" w:bidi="ar-SA"/>
      </w:rPr>
    </w:lvl>
  </w:abstractNum>
  <w:abstractNum w:abstractNumId="3" w15:restartNumberingAfterBreak="0">
    <w:nsid w:val="420A395F"/>
    <w:multiLevelType w:val="hybridMultilevel"/>
    <w:tmpl w:val="33EC6B6C"/>
    <w:lvl w:ilvl="0" w:tplc="ED8A663A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A68600A"/>
    <w:multiLevelType w:val="hybridMultilevel"/>
    <w:tmpl w:val="086C88AC"/>
    <w:lvl w:ilvl="0" w:tplc="D7101522">
      <w:start w:val="1"/>
      <w:numFmt w:val="upperLetter"/>
      <w:lvlText w:val="%1."/>
      <w:lvlJc w:val="left"/>
      <w:pPr>
        <w:ind w:left="720" w:hanging="360"/>
      </w:pPr>
    </w:lvl>
    <w:lvl w:ilvl="1" w:tplc="27C2AAA2">
      <w:start w:val="1"/>
      <w:numFmt w:val="lowerLetter"/>
      <w:lvlText w:val="%2."/>
      <w:lvlJc w:val="left"/>
      <w:pPr>
        <w:ind w:left="1440" w:hanging="360"/>
      </w:pPr>
    </w:lvl>
    <w:lvl w:ilvl="2" w:tplc="955696D4">
      <w:start w:val="1"/>
      <w:numFmt w:val="lowerRoman"/>
      <w:lvlText w:val="%3."/>
      <w:lvlJc w:val="right"/>
      <w:pPr>
        <w:ind w:left="2160" w:hanging="180"/>
      </w:pPr>
    </w:lvl>
    <w:lvl w:ilvl="3" w:tplc="C228FC48">
      <w:start w:val="1"/>
      <w:numFmt w:val="decimal"/>
      <w:lvlText w:val="%4."/>
      <w:lvlJc w:val="left"/>
      <w:pPr>
        <w:ind w:left="2880" w:hanging="360"/>
      </w:pPr>
    </w:lvl>
    <w:lvl w:ilvl="4" w:tplc="DBB8BA5A">
      <w:start w:val="1"/>
      <w:numFmt w:val="lowerLetter"/>
      <w:lvlText w:val="%5."/>
      <w:lvlJc w:val="left"/>
      <w:pPr>
        <w:ind w:left="3600" w:hanging="360"/>
      </w:pPr>
    </w:lvl>
    <w:lvl w:ilvl="5" w:tplc="BBC86E44">
      <w:start w:val="1"/>
      <w:numFmt w:val="lowerRoman"/>
      <w:lvlText w:val="%6."/>
      <w:lvlJc w:val="right"/>
      <w:pPr>
        <w:ind w:left="4320" w:hanging="180"/>
      </w:pPr>
    </w:lvl>
    <w:lvl w:ilvl="6" w:tplc="B47ED2D4">
      <w:start w:val="1"/>
      <w:numFmt w:val="decimal"/>
      <w:lvlText w:val="%7."/>
      <w:lvlJc w:val="left"/>
      <w:pPr>
        <w:ind w:left="5040" w:hanging="360"/>
      </w:pPr>
    </w:lvl>
    <w:lvl w:ilvl="7" w:tplc="98602088">
      <w:start w:val="1"/>
      <w:numFmt w:val="lowerLetter"/>
      <w:lvlText w:val="%8."/>
      <w:lvlJc w:val="left"/>
      <w:pPr>
        <w:ind w:left="5760" w:hanging="360"/>
      </w:pPr>
    </w:lvl>
    <w:lvl w:ilvl="8" w:tplc="68B0B0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606883793">
    <w:abstractNumId w:val="4"/>
  </w:num>
  <w:num w:numId="2" w16cid:durableId="1922106673">
    <w:abstractNumId w:val="2"/>
  </w:num>
  <w:num w:numId="3" w16cid:durableId="508712997">
    <w:abstractNumId w:val="0"/>
  </w:num>
  <w:num w:numId="4" w16cid:durableId="876703641">
    <w:abstractNumId w:val="1"/>
  </w:num>
  <w:num w:numId="5" w16cid:durableId="19238309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91517480">
    <w:abstractNumId w:val="5"/>
  </w:num>
  <w:num w:numId="7" w16cid:durableId="1205870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B"/>
    <w:rsid w:val="000626CD"/>
    <w:rsid w:val="000769EB"/>
    <w:rsid w:val="00084776"/>
    <w:rsid w:val="000C60A0"/>
    <w:rsid w:val="000D27B8"/>
    <w:rsid w:val="000E1361"/>
    <w:rsid w:val="000E1439"/>
    <w:rsid w:val="00105319"/>
    <w:rsid w:val="00141E06"/>
    <w:rsid w:val="0014294C"/>
    <w:rsid w:val="001B6145"/>
    <w:rsid w:val="001D500E"/>
    <w:rsid w:val="001D77C9"/>
    <w:rsid w:val="001F1B70"/>
    <w:rsid w:val="002268D4"/>
    <w:rsid w:val="00232977"/>
    <w:rsid w:val="00271C6D"/>
    <w:rsid w:val="00273E32"/>
    <w:rsid w:val="00283414"/>
    <w:rsid w:val="002B2F94"/>
    <w:rsid w:val="002E067B"/>
    <w:rsid w:val="00330B21"/>
    <w:rsid w:val="003733B0"/>
    <w:rsid w:val="003915C1"/>
    <w:rsid w:val="003B47DF"/>
    <w:rsid w:val="003D5265"/>
    <w:rsid w:val="003F2C5D"/>
    <w:rsid w:val="00404A9B"/>
    <w:rsid w:val="004118C1"/>
    <w:rsid w:val="00414C4B"/>
    <w:rsid w:val="00447C8D"/>
    <w:rsid w:val="004509A5"/>
    <w:rsid w:val="00455D08"/>
    <w:rsid w:val="00496FF2"/>
    <w:rsid w:val="004F6A28"/>
    <w:rsid w:val="00501092"/>
    <w:rsid w:val="00507829"/>
    <w:rsid w:val="0052705B"/>
    <w:rsid w:val="00530998"/>
    <w:rsid w:val="0053137A"/>
    <w:rsid w:val="00531A70"/>
    <w:rsid w:val="00537926"/>
    <w:rsid w:val="00603445"/>
    <w:rsid w:val="0061264B"/>
    <w:rsid w:val="0065638D"/>
    <w:rsid w:val="00677DC8"/>
    <w:rsid w:val="006A31E7"/>
    <w:rsid w:val="006A54C0"/>
    <w:rsid w:val="006D77C9"/>
    <w:rsid w:val="006F4336"/>
    <w:rsid w:val="00713822"/>
    <w:rsid w:val="00713B27"/>
    <w:rsid w:val="00723D3D"/>
    <w:rsid w:val="00731C5D"/>
    <w:rsid w:val="007425A1"/>
    <w:rsid w:val="0075337C"/>
    <w:rsid w:val="00756347"/>
    <w:rsid w:val="007A361A"/>
    <w:rsid w:val="007C20C0"/>
    <w:rsid w:val="008102BD"/>
    <w:rsid w:val="008173FB"/>
    <w:rsid w:val="00824DF6"/>
    <w:rsid w:val="0083302F"/>
    <w:rsid w:val="008847BE"/>
    <w:rsid w:val="008A1F95"/>
    <w:rsid w:val="009034EB"/>
    <w:rsid w:val="00937655"/>
    <w:rsid w:val="00941C31"/>
    <w:rsid w:val="00977934"/>
    <w:rsid w:val="009900D1"/>
    <w:rsid w:val="009A3CA9"/>
    <w:rsid w:val="009B40A6"/>
    <w:rsid w:val="009C11EB"/>
    <w:rsid w:val="009D4965"/>
    <w:rsid w:val="00A113E1"/>
    <w:rsid w:val="00A3008C"/>
    <w:rsid w:val="00A31AE2"/>
    <w:rsid w:val="00A83EE9"/>
    <w:rsid w:val="00AB7E8F"/>
    <w:rsid w:val="00AC4726"/>
    <w:rsid w:val="00AE63CF"/>
    <w:rsid w:val="00B04C7F"/>
    <w:rsid w:val="00B10C4C"/>
    <w:rsid w:val="00B735A5"/>
    <w:rsid w:val="00B833ED"/>
    <w:rsid w:val="00B974E4"/>
    <w:rsid w:val="00BD78DF"/>
    <w:rsid w:val="00BE1270"/>
    <w:rsid w:val="00BF1726"/>
    <w:rsid w:val="00BF77F6"/>
    <w:rsid w:val="00C02490"/>
    <w:rsid w:val="00C22783"/>
    <w:rsid w:val="00C70CA2"/>
    <w:rsid w:val="00C90A52"/>
    <w:rsid w:val="00CD4103"/>
    <w:rsid w:val="00D0594D"/>
    <w:rsid w:val="00D57201"/>
    <w:rsid w:val="00D752A7"/>
    <w:rsid w:val="00DC2DB8"/>
    <w:rsid w:val="00DD6C63"/>
    <w:rsid w:val="00E13B6E"/>
    <w:rsid w:val="00E160B2"/>
    <w:rsid w:val="00E23B5B"/>
    <w:rsid w:val="00E73EAE"/>
    <w:rsid w:val="00EA2923"/>
    <w:rsid w:val="00EA7BDB"/>
    <w:rsid w:val="00EB3197"/>
    <w:rsid w:val="00EF28CC"/>
    <w:rsid w:val="00EF4C6B"/>
    <w:rsid w:val="00EF4D87"/>
    <w:rsid w:val="00EF5C0B"/>
    <w:rsid w:val="00F35B6C"/>
    <w:rsid w:val="00F72FEC"/>
    <w:rsid w:val="00F85B3C"/>
    <w:rsid w:val="00FA630B"/>
    <w:rsid w:val="00FB6D42"/>
    <w:rsid w:val="061C5F08"/>
    <w:rsid w:val="06ABE5BE"/>
    <w:rsid w:val="07D87CF5"/>
    <w:rsid w:val="0847B61F"/>
    <w:rsid w:val="09866A2D"/>
    <w:rsid w:val="09E38680"/>
    <w:rsid w:val="0E303789"/>
    <w:rsid w:val="124A0F0E"/>
    <w:rsid w:val="13887C59"/>
    <w:rsid w:val="141C4308"/>
    <w:rsid w:val="154B2133"/>
    <w:rsid w:val="16B49819"/>
    <w:rsid w:val="18EDB4D1"/>
    <w:rsid w:val="195E4AE8"/>
    <w:rsid w:val="1CEC443F"/>
    <w:rsid w:val="20C9BE7D"/>
    <w:rsid w:val="220A80D2"/>
    <w:rsid w:val="2415B1F2"/>
    <w:rsid w:val="399B4238"/>
    <w:rsid w:val="3D0E4B57"/>
    <w:rsid w:val="41950531"/>
    <w:rsid w:val="45A17F2E"/>
    <w:rsid w:val="4618DBE7"/>
    <w:rsid w:val="49085C93"/>
    <w:rsid w:val="4BDE56A3"/>
    <w:rsid w:val="4DFFD4F9"/>
    <w:rsid w:val="54CCF005"/>
    <w:rsid w:val="5586F243"/>
    <w:rsid w:val="590130C8"/>
    <w:rsid w:val="59CBA7CE"/>
    <w:rsid w:val="5E449FEB"/>
    <w:rsid w:val="67CD4EC4"/>
    <w:rsid w:val="6C144517"/>
    <w:rsid w:val="7356CB23"/>
    <w:rsid w:val="740F8BAD"/>
    <w:rsid w:val="784E6083"/>
    <w:rsid w:val="78B21E5A"/>
    <w:rsid w:val="7A31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C05"/>
  <w15:docId w15:val="{58102B72-32D2-42C3-A1A2-BDEA1D26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A83EE9"/>
    <w:pPr>
      <w:keepNext/>
      <w:widowControl/>
      <w:numPr>
        <w:numId w:val="6"/>
      </w:numPr>
      <w:autoSpaceDE/>
      <w:autoSpaceDN/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A83EE9"/>
    <w:pPr>
      <w:widowControl/>
      <w:numPr>
        <w:ilvl w:val="1"/>
        <w:numId w:val="6"/>
      </w:numPr>
      <w:autoSpaceDE/>
      <w:autoSpaceDN/>
      <w:jc w:val="both"/>
      <w:outlineLvl w:val="1"/>
    </w:pPr>
    <w:rPr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A83EE9"/>
    <w:pPr>
      <w:keepNext/>
      <w:widowControl/>
      <w:numPr>
        <w:ilvl w:val="2"/>
        <w:numId w:val="6"/>
      </w:numPr>
      <w:autoSpaceDE/>
      <w:autoSpaceDN/>
      <w:jc w:val="both"/>
      <w:outlineLvl w:val="2"/>
    </w:pPr>
    <w:rPr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A83EE9"/>
    <w:pPr>
      <w:keepNext/>
      <w:widowControl/>
      <w:numPr>
        <w:ilvl w:val="3"/>
        <w:numId w:val="6"/>
      </w:numPr>
      <w:autoSpaceDE/>
      <w:autoSpaceDN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A83EE9"/>
    <w:pPr>
      <w:keepNext/>
      <w:widowControl/>
      <w:numPr>
        <w:ilvl w:val="4"/>
        <w:numId w:val="6"/>
      </w:numPr>
      <w:autoSpaceDE/>
      <w:autoSpaceDN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A83EE9"/>
    <w:pPr>
      <w:keepNext/>
      <w:widowControl/>
      <w:numPr>
        <w:ilvl w:val="5"/>
        <w:numId w:val="6"/>
      </w:numPr>
      <w:autoSpaceDE/>
      <w:autoSpaceDN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A83EE9"/>
    <w:pPr>
      <w:keepNext/>
      <w:widowControl/>
      <w:numPr>
        <w:ilvl w:val="6"/>
        <w:numId w:val="6"/>
      </w:numPr>
      <w:autoSpaceDE/>
      <w:autoSpaceDN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A83EE9"/>
    <w:pPr>
      <w:keepNext/>
      <w:widowControl/>
      <w:numPr>
        <w:ilvl w:val="7"/>
        <w:numId w:val="6"/>
      </w:numPr>
      <w:autoSpaceDE/>
      <w:autoSpaceDN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A83EE9"/>
    <w:pPr>
      <w:keepNext/>
      <w:widowControl/>
      <w:numPr>
        <w:ilvl w:val="8"/>
        <w:numId w:val="6"/>
      </w:numPr>
      <w:autoSpaceDE/>
      <w:autoSpaceDN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02"/>
    </w:pPr>
  </w:style>
  <w:style w:type="paragraph" w:styleId="Pavadinimas">
    <w:name w:val="Title"/>
    <w:basedOn w:val="prastasis"/>
    <w:uiPriority w:val="1"/>
    <w:qFormat/>
    <w:pPr>
      <w:spacing w:before="38"/>
      <w:ind w:left="393" w:right="191" w:hanging="5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302" w:hanging="287"/>
    </w:pPr>
  </w:style>
  <w:style w:type="paragraph" w:customStyle="1" w:styleId="TableParagraph">
    <w:name w:val="Table Paragraph"/>
    <w:basedOn w:val="prastasis"/>
    <w:uiPriority w:val="1"/>
    <w:qFormat/>
    <w:pPr>
      <w:ind w:left="200"/>
    </w:pPr>
  </w:style>
  <w:style w:type="character" w:styleId="Hipersaitas">
    <w:name w:val="Hyperlink"/>
    <w:basedOn w:val="Numatytasispastraiposriftas"/>
    <w:uiPriority w:val="99"/>
    <w:unhideWhenUsed/>
    <w:rsid w:val="00B04C7F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BF77F6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1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197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A83EE9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A83EE9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A83EE9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A83EE9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83EE9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83EE9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A83EE9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A83EE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A83EE9"/>
    <w:rPr>
      <w:rFonts w:ascii="Times New Roman" w:eastAsia="Times New Roman" w:hAnsi="Times New Roman" w:cs="Times New Roman"/>
      <w:sz w:val="40"/>
      <w:szCs w:val="20"/>
      <w:lang w:val="lt-LT"/>
    </w:rPr>
  </w:style>
  <w:style w:type="paragraph" w:customStyle="1" w:styleId="Stilius3">
    <w:name w:val="Stilius3"/>
    <w:basedOn w:val="prastasis"/>
    <w:link w:val="Stilius3Diagrama"/>
    <w:qFormat/>
    <w:rsid w:val="00A83EE9"/>
    <w:pPr>
      <w:widowControl/>
      <w:autoSpaceDE/>
      <w:autoSpaceDN/>
      <w:spacing w:before="200"/>
      <w:jc w:val="both"/>
    </w:pPr>
  </w:style>
  <w:style w:type="character" w:customStyle="1" w:styleId="Stilius3Diagrama">
    <w:name w:val="Stilius3 Diagrama"/>
    <w:link w:val="Stilius3"/>
    <w:locked/>
    <w:rsid w:val="00A83EE9"/>
    <w:rPr>
      <w:rFonts w:ascii="Times New Roman" w:eastAsia="Times New Roman" w:hAnsi="Times New Roman" w:cs="Times New Roman"/>
      <w:lang w:val="lt-LT"/>
    </w:rPr>
  </w:style>
  <w:style w:type="paragraph" w:customStyle="1" w:styleId="Bodytxt">
    <w:name w:val="Bodytxt"/>
    <w:basedOn w:val="prastasis"/>
    <w:rsid w:val="00A83EE9"/>
    <w:pPr>
      <w:keepNext/>
      <w:widowControl/>
      <w:autoSpaceDE/>
      <w:autoSpaceDN/>
      <w:jc w:val="both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1705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Šukienė</cp:lastModifiedBy>
  <cp:revision>2</cp:revision>
  <dcterms:created xsi:type="dcterms:W3CDTF">2025-06-21T11:43:00Z</dcterms:created>
  <dcterms:modified xsi:type="dcterms:W3CDTF">2025-06-21T11:43:00Z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2024-04-26T00:00:00Z</vt:filetime>
  </property>
</Properties>
</file>