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FEE6" w14:textId="77777777" w:rsidR="00226BB1" w:rsidRDefault="00226BB1" w:rsidP="00F852B7">
      <w:pPr>
        <w:tabs>
          <w:tab w:val="left" w:pos="5670"/>
        </w:tabs>
        <w:ind w:left="720"/>
      </w:pPr>
    </w:p>
    <w:p w14:paraId="17C47C6C" w14:textId="77777777" w:rsidR="00226BB1" w:rsidRDefault="00226BB1" w:rsidP="00F852B7">
      <w:pPr>
        <w:tabs>
          <w:tab w:val="left" w:pos="5670"/>
        </w:tabs>
        <w:ind w:left="720"/>
      </w:pPr>
    </w:p>
    <w:p w14:paraId="19312902" w14:textId="77777777" w:rsidR="00E97462" w:rsidRPr="00E97462" w:rsidRDefault="00E97462" w:rsidP="00E97462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r w:rsidRPr="00E97462">
        <w:rPr>
          <w:rFonts w:eastAsia="Calibri"/>
          <w:lang w:eastAsia="zh-CN"/>
        </w:rPr>
        <w:t>2025 m. ......………… d. viešojo pirkimo-pardavimo sutarties Nr. ……</w:t>
      </w:r>
    </w:p>
    <w:p w14:paraId="0DFEF205" w14:textId="3102A202" w:rsidR="00E97462" w:rsidRPr="00E97462" w:rsidRDefault="00E97462" w:rsidP="00E97462">
      <w:pPr>
        <w:suppressAutoHyphens/>
        <w:jc w:val="right"/>
      </w:pPr>
      <w:r w:rsidRPr="00E97462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6</w:t>
      </w:r>
      <w:r w:rsidRPr="00E97462">
        <w:rPr>
          <w:rFonts w:eastAsia="Calibri"/>
          <w:lang w:eastAsia="zh-CN"/>
        </w:rPr>
        <w:t xml:space="preserve"> priedas</w:t>
      </w:r>
    </w:p>
    <w:p w14:paraId="604AE1B1" w14:textId="77777777" w:rsidR="00D7195B" w:rsidRDefault="00D7195B" w:rsidP="00226BB1">
      <w:pPr>
        <w:tabs>
          <w:tab w:val="left" w:pos="8647"/>
        </w:tabs>
        <w:ind w:firstLine="5245"/>
        <w:jc w:val="right"/>
        <w:rPr>
          <w:lang w:eastAsia="zh-CN"/>
        </w:rPr>
      </w:pPr>
    </w:p>
    <w:p w14:paraId="1BA28736" w14:textId="77777777" w:rsidR="00D7195B" w:rsidRDefault="00D7195B" w:rsidP="00D7195B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PASLAUGŲ GAVĖJŲ SĄRAŠAS IR ADRESAI</w:t>
      </w:r>
    </w:p>
    <w:p w14:paraId="316532EF" w14:textId="77777777" w:rsidR="00D7195B" w:rsidRDefault="00D7195B" w:rsidP="00D7195B">
      <w:pPr>
        <w:tabs>
          <w:tab w:val="left" w:pos="8647"/>
        </w:tabs>
        <w:ind w:firstLine="5245"/>
        <w:rPr>
          <w:lang w:eastAsia="zh-C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5387"/>
        <w:gridCol w:w="3402"/>
      </w:tblGrid>
      <w:tr w:rsidR="00E8774D" w:rsidRPr="00E8774D" w14:paraId="3867630B" w14:textId="77777777" w:rsidTr="003017FC">
        <w:trPr>
          <w:trHeight w:val="568"/>
        </w:trPr>
        <w:tc>
          <w:tcPr>
            <w:tcW w:w="704" w:type="dxa"/>
          </w:tcPr>
          <w:p w14:paraId="446FC714" w14:textId="77777777" w:rsidR="00E8774D" w:rsidRPr="00582DFE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5387" w:type="dxa"/>
          </w:tcPr>
          <w:p w14:paraId="0F3522C2" w14:textId="77777777" w:rsidR="00E8774D" w:rsidRPr="00582DFE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/>
                <w:bCs/>
                <w:lang w:eastAsia="en-US"/>
              </w:rPr>
              <w:t>Padalinio pavadinimas</w:t>
            </w:r>
          </w:p>
        </w:tc>
        <w:tc>
          <w:tcPr>
            <w:tcW w:w="3402" w:type="dxa"/>
          </w:tcPr>
          <w:p w14:paraId="048333D0" w14:textId="77777777" w:rsidR="00E8774D" w:rsidRPr="00582DFE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/>
                <w:bCs/>
                <w:lang w:eastAsia="en-US"/>
              </w:rPr>
              <w:t>Adresas</w:t>
            </w:r>
          </w:p>
        </w:tc>
      </w:tr>
      <w:tr w:rsidR="00E8774D" w:rsidRPr="00E8774D" w14:paraId="73EDDBF8" w14:textId="77777777" w:rsidTr="00E8774D">
        <w:trPr>
          <w:trHeight w:val="439"/>
        </w:trPr>
        <w:tc>
          <w:tcPr>
            <w:tcW w:w="704" w:type="dxa"/>
          </w:tcPr>
          <w:p w14:paraId="714F647A" w14:textId="131537CF" w:rsidR="00E8774D" w:rsidRPr="00582DFE" w:rsidRDefault="00E8774D" w:rsidP="00582DFE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/>
                <w:bCs/>
                <w:lang w:eastAsia="en-US"/>
              </w:rPr>
              <w:t>1</w:t>
            </w:r>
            <w:r w:rsidR="00582DFE">
              <w:rPr>
                <w:b/>
                <w:bCs/>
                <w:lang w:eastAsia="en-US"/>
              </w:rPr>
              <w:t>.</w:t>
            </w:r>
            <w:r w:rsidR="00482777" w:rsidRPr="00582DFE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5387" w:type="dxa"/>
          </w:tcPr>
          <w:p w14:paraId="0DCE811A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rFonts w:eastAsia="Calibri"/>
                <w:b/>
              </w:rPr>
              <w:t>Kepurių išeiginių (LKA) siuvimo paslaugų gavėjų adresai:</w:t>
            </w:r>
          </w:p>
        </w:tc>
        <w:tc>
          <w:tcPr>
            <w:tcW w:w="3402" w:type="dxa"/>
          </w:tcPr>
          <w:p w14:paraId="463B81C2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</w:p>
        </w:tc>
      </w:tr>
      <w:tr w:rsidR="00E8774D" w:rsidRPr="00E8774D" w14:paraId="3CCD25BF" w14:textId="77777777" w:rsidTr="00E8774D">
        <w:trPr>
          <w:trHeight w:val="416"/>
        </w:trPr>
        <w:tc>
          <w:tcPr>
            <w:tcW w:w="704" w:type="dxa"/>
          </w:tcPr>
          <w:p w14:paraId="071CB9E6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1.1.</w:t>
            </w:r>
          </w:p>
        </w:tc>
        <w:tc>
          <w:tcPr>
            <w:tcW w:w="5387" w:type="dxa"/>
          </w:tcPr>
          <w:p w14:paraId="74146952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Generolo Jono Žemaičio Lietuvos karo akademija</w:t>
            </w:r>
          </w:p>
        </w:tc>
        <w:tc>
          <w:tcPr>
            <w:tcW w:w="3402" w:type="dxa"/>
          </w:tcPr>
          <w:p w14:paraId="4E19548B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Šilo g. 5, Vilnius</w:t>
            </w:r>
          </w:p>
        </w:tc>
      </w:tr>
      <w:tr w:rsidR="00E8774D" w:rsidRPr="00E8774D" w14:paraId="652931EA" w14:textId="77777777" w:rsidTr="00E14A93">
        <w:trPr>
          <w:trHeight w:val="400"/>
        </w:trPr>
        <w:tc>
          <w:tcPr>
            <w:tcW w:w="704" w:type="dxa"/>
          </w:tcPr>
          <w:p w14:paraId="24460C5C" w14:textId="161810FD" w:rsidR="00E8774D" w:rsidRPr="00582DFE" w:rsidRDefault="00582DFE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E8774D" w:rsidRPr="00582DFE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5387" w:type="dxa"/>
          </w:tcPr>
          <w:p w14:paraId="2E54DE12" w14:textId="5DBCB160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/>
                <w:color w:val="000000"/>
                <w:shd w:val="clear" w:color="auto" w:fill="FFFFFF"/>
              </w:rPr>
              <w:t xml:space="preserve">Kostiumų išeiginių (LKA) </w:t>
            </w:r>
            <w:r w:rsidRPr="00582DFE">
              <w:rPr>
                <w:rFonts w:eastAsia="Calibri"/>
                <w:b/>
              </w:rPr>
              <w:t>siuvimo paslaugų gavėjų adresai:</w:t>
            </w:r>
          </w:p>
        </w:tc>
        <w:tc>
          <w:tcPr>
            <w:tcW w:w="3402" w:type="dxa"/>
          </w:tcPr>
          <w:p w14:paraId="08D8184F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</w:p>
        </w:tc>
      </w:tr>
      <w:tr w:rsidR="00E8774D" w:rsidRPr="00E8774D" w14:paraId="466CE170" w14:textId="77777777" w:rsidTr="00E14A93">
        <w:trPr>
          <w:trHeight w:val="435"/>
        </w:trPr>
        <w:tc>
          <w:tcPr>
            <w:tcW w:w="704" w:type="dxa"/>
          </w:tcPr>
          <w:p w14:paraId="786CC615" w14:textId="0C0B65F1" w:rsidR="00E8774D" w:rsidRPr="00582DFE" w:rsidRDefault="00582DFE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E8774D" w:rsidRPr="00582DFE">
              <w:rPr>
                <w:bCs/>
                <w:lang w:eastAsia="en-US"/>
              </w:rPr>
              <w:t xml:space="preserve">.1. </w:t>
            </w:r>
          </w:p>
        </w:tc>
        <w:tc>
          <w:tcPr>
            <w:tcW w:w="5387" w:type="dxa"/>
          </w:tcPr>
          <w:p w14:paraId="7FF7F8EE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Generolo Jono Žemaičio Lietuvos karo akademija</w:t>
            </w:r>
          </w:p>
        </w:tc>
        <w:tc>
          <w:tcPr>
            <w:tcW w:w="3402" w:type="dxa"/>
          </w:tcPr>
          <w:p w14:paraId="6715B27A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Šilo g. 5, Vilnius</w:t>
            </w:r>
          </w:p>
        </w:tc>
      </w:tr>
      <w:tr w:rsidR="00E8774D" w:rsidRPr="00E8774D" w14:paraId="315A67F7" w14:textId="77777777" w:rsidTr="00E14A93">
        <w:trPr>
          <w:trHeight w:val="399"/>
        </w:trPr>
        <w:tc>
          <w:tcPr>
            <w:tcW w:w="704" w:type="dxa"/>
          </w:tcPr>
          <w:p w14:paraId="5A116DD6" w14:textId="400F36A5" w:rsidR="00E8774D" w:rsidRPr="00582DFE" w:rsidRDefault="00582DFE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E8774D" w:rsidRPr="00582DFE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5387" w:type="dxa"/>
          </w:tcPr>
          <w:p w14:paraId="69AF9703" w14:textId="32D9A8E8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/>
                <w:color w:val="000000"/>
                <w:shd w:val="clear" w:color="auto" w:fill="FFFFFF"/>
              </w:rPr>
              <w:t>Paltų išeiginių (LKA)</w:t>
            </w:r>
            <w:r w:rsidRPr="00582DFE">
              <w:rPr>
                <w:color w:val="000000"/>
                <w:shd w:val="clear" w:color="auto" w:fill="FFFFFF"/>
              </w:rPr>
              <w:t xml:space="preserve"> </w:t>
            </w:r>
            <w:r w:rsidRPr="00582DFE">
              <w:rPr>
                <w:rFonts w:eastAsia="Calibri"/>
                <w:b/>
              </w:rPr>
              <w:t>siuvimo paslaugų gavėjų adresai:</w:t>
            </w:r>
          </w:p>
        </w:tc>
        <w:tc>
          <w:tcPr>
            <w:tcW w:w="3402" w:type="dxa"/>
          </w:tcPr>
          <w:p w14:paraId="104139FD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</w:p>
        </w:tc>
      </w:tr>
      <w:tr w:rsidR="00E8774D" w:rsidRPr="00E8774D" w14:paraId="7D0C90A9" w14:textId="77777777" w:rsidTr="00E14A93">
        <w:trPr>
          <w:trHeight w:val="432"/>
        </w:trPr>
        <w:tc>
          <w:tcPr>
            <w:tcW w:w="704" w:type="dxa"/>
          </w:tcPr>
          <w:p w14:paraId="74534C63" w14:textId="59D4D576" w:rsidR="00E8774D" w:rsidRPr="00582DFE" w:rsidRDefault="00582DFE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E8774D" w:rsidRPr="00582DFE">
              <w:rPr>
                <w:bCs/>
                <w:lang w:eastAsia="en-US"/>
              </w:rPr>
              <w:t>.1</w:t>
            </w:r>
          </w:p>
        </w:tc>
        <w:tc>
          <w:tcPr>
            <w:tcW w:w="5387" w:type="dxa"/>
          </w:tcPr>
          <w:p w14:paraId="3AA6741E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Generolo Jono Žemaičio Lietuvos karo akademija</w:t>
            </w:r>
          </w:p>
        </w:tc>
        <w:tc>
          <w:tcPr>
            <w:tcW w:w="3402" w:type="dxa"/>
          </w:tcPr>
          <w:p w14:paraId="1EC16A02" w14:textId="77777777" w:rsidR="00E8774D" w:rsidRPr="00582DFE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582DFE">
              <w:rPr>
                <w:bCs/>
                <w:lang w:eastAsia="en-US"/>
              </w:rPr>
              <w:t>Šilo g. 5, Vilnius</w:t>
            </w:r>
          </w:p>
        </w:tc>
      </w:tr>
    </w:tbl>
    <w:p w14:paraId="358C4357" w14:textId="77777777" w:rsidR="00226BB1" w:rsidRPr="00E8774D" w:rsidRDefault="00226BB1" w:rsidP="00E8774D">
      <w:pPr>
        <w:pStyle w:val="Standard"/>
        <w:rPr>
          <w:rFonts w:cs="Times New Roman"/>
          <w:sz w:val="16"/>
          <w:szCs w:val="16"/>
          <w:lang w:eastAsia="lt-LT"/>
        </w:rPr>
      </w:pPr>
    </w:p>
    <w:p w14:paraId="67E5FDEB" w14:textId="77777777" w:rsidR="00226BB1" w:rsidRDefault="00226BB1" w:rsidP="00F852B7">
      <w:pPr>
        <w:tabs>
          <w:tab w:val="left" w:pos="5670"/>
        </w:tabs>
        <w:ind w:left="720"/>
      </w:pPr>
    </w:p>
    <w:p w14:paraId="5A2E7F97" w14:textId="77777777" w:rsidR="00E8774D" w:rsidRDefault="00E8774D" w:rsidP="00D7195B">
      <w:pPr>
        <w:keepNext/>
        <w:spacing w:before="20" w:afterLines="20" w:after="48"/>
        <w:outlineLvl w:val="0"/>
        <w:rPr>
          <w:b/>
          <w:bCs/>
          <w:lang w:eastAsia="en-US"/>
        </w:rPr>
      </w:pPr>
    </w:p>
    <w:p w14:paraId="44E1A064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1ED302AF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bookmarkStart w:id="0" w:name="_GoBack"/>
      <w:bookmarkEnd w:id="0"/>
    </w:p>
    <w:p w14:paraId="201AABB3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3A39A761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50D6F44D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6167136D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4A611430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09505C3E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sectPr w:rsidR="00E8774D" w:rsidSect="00E7137A">
      <w:pgSz w:w="11906" w:h="16838"/>
      <w:pgMar w:top="1077" w:right="748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5ED81" w14:textId="77777777" w:rsidR="007E2C7C" w:rsidRDefault="007E2C7C" w:rsidP="00D7195B">
      <w:r>
        <w:separator/>
      </w:r>
    </w:p>
  </w:endnote>
  <w:endnote w:type="continuationSeparator" w:id="0">
    <w:p w14:paraId="5BC107ED" w14:textId="77777777" w:rsidR="007E2C7C" w:rsidRDefault="007E2C7C" w:rsidP="00D7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AC63" w14:textId="77777777" w:rsidR="007E2C7C" w:rsidRDefault="007E2C7C" w:rsidP="00D7195B">
      <w:r>
        <w:separator/>
      </w:r>
    </w:p>
  </w:footnote>
  <w:footnote w:type="continuationSeparator" w:id="0">
    <w:p w14:paraId="1D72F554" w14:textId="77777777" w:rsidR="007E2C7C" w:rsidRDefault="007E2C7C" w:rsidP="00D7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06508C"/>
    <w:rsid w:val="000C0DDE"/>
    <w:rsid w:val="000E7B23"/>
    <w:rsid w:val="00183B1B"/>
    <w:rsid w:val="001B62CF"/>
    <w:rsid w:val="00226BB1"/>
    <w:rsid w:val="002D26C2"/>
    <w:rsid w:val="00306646"/>
    <w:rsid w:val="0032346C"/>
    <w:rsid w:val="00385F9F"/>
    <w:rsid w:val="00416111"/>
    <w:rsid w:val="00482777"/>
    <w:rsid w:val="004A1369"/>
    <w:rsid w:val="004A79AA"/>
    <w:rsid w:val="004B57AB"/>
    <w:rsid w:val="005538ED"/>
    <w:rsid w:val="00582DFE"/>
    <w:rsid w:val="00592E00"/>
    <w:rsid w:val="006762EA"/>
    <w:rsid w:val="00715996"/>
    <w:rsid w:val="00762D23"/>
    <w:rsid w:val="00797A88"/>
    <w:rsid w:val="007E2C7C"/>
    <w:rsid w:val="009273B5"/>
    <w:rsid w:val="009C33B0"/>
    <w:rsid w:val="00A22E4D"/>
    <w:rsid w:val="00B33ABC"/>
    <w:rsid w:val="00BE031D"/>
    <w:rsid w:val="00C11966"/>
    <w:rsid w:val="00C35496"/>
    <w:rsid w:val="00D24DAB"/>
    <w:rsid w:val="00D7195B"/>
    <w:rsid w:val="00E14A93"/>
    <w:rsid w:val="00E33362"/>
    <w:rsid w:val="00E7137A"/>
    <w:rsid w:val="00E8774D"/>
    <w:rsid w:val="00E97462"/>
    <w:rsid w:val="00EA0C82"/>
    <w:rsid w:val="00EF117A"/>
    <w:rsid w:val="00F852B7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3864C58A-79D3-4A92-821C-D68ED4A3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  <w:style w:type="table" w:styleId="TableGrid">
    <w:name w:val="Table Grid"/>
    <w:basedOn w:val="TableNormal"/>
    <w:uiPriority w:val="59"/>
    <w:rsid w:val="00E7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6BB1"/>
    <w:pPr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odyText1">
    <w:name w:val="Body Text1"/>
    <w:rsid w:val="001B62C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19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95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719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95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3</cp:revision>
  <dcterms:created xsi:type="dcterms:W3CDTF">2025-06-09T07:43:00Z</dcterms:created>
  <dcterms:modified xsi:type="dcterms:W3CDTF">2025-06-09T07:44:00Z</dcterms:modified>
</cp:coreProperties>
</file>