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7B21" w14:textId="62CE3080" w:rsidR="005A5832" w:rsidRDefault="008732EE">
      <w:pPr>
        <w:widowControl w:val="0"/>
        <w:pBdr>
          <w:top w:val="nil"/>
          <w:left w:val="nil"/>
          <w:bottom w:val="nil"/>
          <w:right w:val="nil"/>
          <w:between w:val="nil"/>
        </w:pBdr>
        <w:tabs>
          <w:tab w:val="left" w:pos="567"/>
          <w:tab w:val="left" w:pos="851"/>
        </w:tabs>
        <w:jc w:val="center"/>
        <w:rPr>
          <w:caps/>
          <w:szCs w:val="24"/>
        </w:rPr>
      </w:pPr>
      <w:r w:rsidRPr="00957CA8">
        <w:rPr>
          <w:b/>
          <w:caps/>
          <w:szCs w:val="24"/>
        </w:rPr>
        <w:t>Ilgo saugojimo rezervinėms kopijoms reikaling</w:t>
      </w:r>
      <w:r>
        <w:rPr>
          <w:b/>
          <w:caps/>
          <w:szCs w:val="24"/>
        </w:rPr>
        <w:t>Ų</w:t>
      </w:r>
      <w:r w:rsidRPr="00957CA8">
        <w:rPr>
          <w:b/>
          <w:caps/>
          <w:szCs w:val="24"/>
        </w:rPr>
        <w:t xml:space="preserve"> duomenų saugykl</w:t>
      </w:r>
      <w:r>
        <w:rPr>
          <w:b/>
          <w:caps/>
          <w:szCs w:val="24"/>
        </w:rPr>
        <w:t>Ų</w:t>
      </w:r>
      <w:r w:rsidRPr="00957CA8">
        <w:rPr>
          <w:b/>
          <w:caps/>
          <w:szCs w:val="24"/>
        </w:rPr>
        <w:t xml:space="preserve">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07199E7E" w14:textId="462A3C68" w:rsidR="005A5832" w:rsidRDefault="005C38D3">
            <w:pPr>
              <w:jc w:val="both"/>
              <w:rPr>
                <w:kern w:val="2"/>
                <w:szCs w:val="24"/>
              </w:rPr>
            </w:pPr>
            <w:r>
              <w:rPr>
                <w:kern w:val="2"/>
                <w:szCs w:val="24"/>
              </w:rPr>
              <w:t xml:space="preserve">Ilgo saugojimo rezervinėms duomenų kopijoms reikalingų duomenų saugyklų pirkimo – pardavimo sutartis </w:t>
            </w: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5A5832" w14:paraId="7FDCBB19" w14:textId="77777777">
        <w:tc>
          <w:tcPr>
            <w:tcW w:w="2808" w:type="dxa"/>
            <w:vMerge w:val="restart"/>
          </w:tcPr>
          <w:p w14:paraId="4E88BDAB" w14:textId="77777777" w:rsidR="005A5832" w:rsidRDefault="005A5832">
            <w:pPr>
              <w:jc w:val="center"/>
              <w:rPr>
                <w:b/>
                <w:bCs/>
                <w:kern w:val="2"/>
                <w:szCs w:val="24"/>
              </w:rPr>
            </w:pPr>
          </w:p>
          <w:p w14:paraId="6EE117B8" w14:textId="77777777" w:rsidR="005A5832" w:rsidRDefault="005A5832">
            <w:pPr>
              <w:jc w:val="center"/>
              <w:rPr>
                <w:b/>
                <w:bCs/>
                <w:kern w:val="2"/>
                <w:szCs w:val="24"/>
              </w:rPr>
            </w:pPr>
          </w:p>
          <w:p w14:paraId="4C57DC70" w14:textId="77777777" w:rsidR="005A5832" w:rsidRDefault="005A5832">
            <w:pPr>
              <w:jc w:val="center"/>
              <w:rPr>
                <w:b/>
                <w:bCs/>
                <w:kern w:val="2"/>
                <w:szCs w:val="24"/>
              </w:rPr>
            </w:pPr>
          </w:p>
          <w:p w14:paraId="61B0926C" w14:textId="77777777" w:rsidR="005A5832" w:rsidRDefault="005A5832">
            <w:pPr>
              <w:rPr>
                <w:b/>
                <w:bCs/>
                <w:kern w:val="2"/>
                <w:szCs w:val="24"/>
              </w:rPr>
            </w:pPr>
          </w:p>
          <w:p w14:paraId="4DEE1BFD" w14:textId="77777777" w:rsidR="005A5832" w:rsidRDefault="00A10867">
            <w:pPr>
              <w:rPr>
                <w:b/>
                <w:bCs/>
                <w:kern w:val="2"/>
                <w:szCs w:val="24"/>
              </w:rPr>
            </w:pPr>
            <w:r>
              <w:rPr>
                <w:b/>
                <w:bCs/>
                <w:kern w:val="2"/>
                <w:szCs w:val="24"/>
              </w:rPr>
              <w:t>1.1. Pirkėjas</w:t>
            </w:r>
          </w:p>
        </w:tc>
        <w:tc>
          <w:tcPr>
            <w:tcW w:w="3240" w:type="dxa"/>
          </w:tcPr>
          <w:p w14:paraId="42B4A22F" w14:textId="77777777" w:rsidR="005A5832" w:rsidRDefault="00A10867">
            <w:pPr>
              <w:rPr>
                <w:kern w:val="2"/>
                <w:szCs w:val="24"/>
              </w:rPr>
            </w:pPr>
            <w:r>
              <w:rPr>
                <w:kern w:val="2"/>
                <w:szCs w:val="24"/>
              </w:rPr>
              <w:t>1.1.1. Pavadinimas</w:t>
            </w:r>
          </w:p>
        </w:tc>
        <w:tc>
          <w:tcPr>
            <w:tcW w:w="3510" w:type="dxa"/>
          </w:tcPr>
          <w:p w14:paraId="26BEC6C8" w14:textId="508041EB" w:rsidR="005A5832" w:rsidRDefault="005C38D3" w:rsidP="001E1427">
            <w:pPr>
              <w:rPr>
                <w:kern w:val="2"/>
                <w:szCs w:val="24"/>
              </w:rPr>
            </w:pPr>
            <w:r w:rsidRPr="005717B2">
              <w:rPr>
                <w:szCs w:val="24"/>
              </w:rPr>
              <w:t>Valstybės skaitmeninių sprendimų agentūra</w:t>
            </w:r>
          </w:p>
        </w:tc>
      </w:tr>
      <w:tr w:rsidR="005A5832" w14:paraId="0BB0D099" w14:textId="77777777">
        <w:tc>
          <w:tcPr>
            <w:tcW w:w="2808" w:type="dxa"/>
            <w:vMerge/>
          </w:tcPr>
          <w:p w14:paraId="5202A31F" w14:textId="77777777" w:rsidR="005A5832" w:rsidRDefault="005A5832">
            <w:pPr>
              <w:rPr>
                <w:kern w:val="2"/>
                <w:szCs w:val="24"/>
              </w:rPr>
            </w:pPr>
          </w:p>
        </w:tc>
        <w:tc>
          <w:tcPr>
            <w:tcW w:w="3240" w:type="dxa"/>
          </w:tcPr>
          <w:p w14:paraId="4A38AB9C" w14:textId="77777777" w:rsidR="005A5832" w:rsidRDefault="00A10867">
            <w:pPr>
              <w:rPr>
                <w:kern w:val="2"/>
                <w:szCs w:val="24"/>
              </w:rPr>
            </w:pPr>
            <w:r>
              <w:rPr>
                <w:kern w:val="2"/>
                <w:szCs w:val="24"/>
              </w:rPr>
              <w:t>1.1.2. Juridinio asmens kodas</w:t>
            </w:r>
          </w:p>
        </w:tc>
        <w:tc>
          <w:tcPr>
            <w:tcW w:w="3510" w:type="dxa"/>
          </w:tcPr>
          <w:p w14:paraId="7B1C6738" w14:textId="59790BA3" w:rsidR="005A5832" w:rsidRDefault="005C38D3" w:rsidP="001E1427">
            <w:pPr>
              <w:rPr>
                <w:kern w:val="2"/>
                <w:szCs w:val="24"/>
              </w:rPr>
            </w:pPr>
            <w:r w:rsidRPr="005717B2">
              <w:rPr>
                <w:szCs w:val="24"/>
              </w:rPr>
              <w:t>188772433 </w:t>
            </w:r>
          </w:p>
        </w:tc>
      </w:tr>
      <w:tr w:rsidR="005C38D3" w14:paraId="06C72B5E" w14:textId="77777777">
        <w:tc>
          <w:tcPr>
            <w:tcW w:w="2808" w:type="dxa"/>
            <w:vMerge/>
          </w:tcPr>
          <w:p w14:paraId="193F3DCC" w14:textId="77777777" w:rsidR="005C38D3" w:rsidRDefault="005C38D3" w:rsidP="005C38D3">
            <w:pPr>
              <w:rPr>
                <w:kern w:val="2"/>
                <w:szCs w:val="24"/>
              </w:rPr>
            </w:pPr>
          </w:p>
        </w:tc>
        <w:tc>
          <w:tcPr>
            <w:tcW w:w="3240" w:type="dxa"/>
          </w:tcPr>
          <w:p w14:paraId="2A328823" w14:textId="77777777" w:rsidR="005C38D3" w:rsidRDefault="005C38D3" w:rsidP="005C38D3">
            <w:pPr>
              <w:rPr>
                <w:kern w:val="2"/>
                <w:szCs w:val="24"/>
              </w:rPr>
            </w:pPr>
            <w:r>
              <w:rPr>
                <w:kern w:val="2"/>
                <w:szCs w:val="24"/>
              </w:rPr>
              <w:t>1.1.3. Adresas</w:t>
            </w:r>
          </w:p>
        </w:tc>
        <w:tc>
          <w:tcPr>
            <w:tcW w:w="3510" w:type="dxa"/>
          </w:tcPr>
          <w:p w14:paraId="6F9D7610" w14:textId="2DBD274C" w:rsidR="005C38D3" w:rsidRDefault="005C38D3" w:rsidP="001E1427">
            <w:pPr>
              <w:rPr>
                <w:kern w:val="2"/>
                <w:szCs w:val="24"/>
              </w:rPr>
            </w:pPr>
            <w:r w:rsidRPr="005717B2">
              <w:rPr>
                <w:szCs w:val="24"/>
              </w:rPr>
              <w:t>Konstitucijos pr. 15-89, 09319 Vilnius </w:t>
            </w:r>
          </w:p>
        </w:tc>
      </w:tr>
      <w:tr w:rsidR="005C38D3" w14:paraId="39C449F8" w14:textId="77777777">
        <w:tc>
          <w:tcPr>
            <w:tcW w:w="2808" w:type="dxa"/>
            <w:vMerge/>
          </w:tcPr>
          <w:p w14:paraId="21D769D3" w14:textId="77777777" w:rsidR="005C38D3" w:rsidRDefault="005C38D3" w:rsidP="005C38D3">
            <w:pPr>
              <w:rPr>
                <w:kern w:val="2"/>
                <w:szCs w:val="24"/>
              </w:rPr>
            </w:pPr>
          </w:p>
        </w:tc>
        <w:tc>
          <w:tcPr>
            <w:tcW w:w="3240" w:type="dxa"/>
          </w:tcPr>
          <w:p w14:paraId="600391BA" w14:textId="77777777" w:rsidR="005C38D3" w:rsidRDefault="005C38D3" w:rsidP="005C38D3">
            <w:pPr>
              <w:rPr>
                <w:kern w:val="2"/>
                <w:szCs w:val="24"/>
              </w:rPr>
            </w:pPr>
            <w:r>
              <w:rPr>
                <w:kern w:val="2"/>
                <w:szCs w:val="24"/>
              </w:rPr>
              <w:t>1.1.4. PVM mokėtojo kodas</w:t>
            </w:r>
          </w:p>
        </w:tc>
        <w:tc>
          <w:tcPr>
            <w:tcW w:w="3510" w:type="dxa"/>
          </w:tcPr>
          <w:p w14:paraId="03FA70C1" w14:textId="3BC100E0" w:rsidR="005C38D3" w:rsidRDefault="005C38D3" w:rsidP="001E1427">
            <w:pPr>
              <w:rPr>
                <w:kern w:val="2"/>
                <w:szCs w:val="24"/>
              </w:rPr>
            </w:pPr>
            <w:r>
              <w:rPr>
                <w:kern w:val="2"/>
                <w:szCs w:val="24"/>
              </w:rPr>
              <w:t>-</w:t>
            </w:r>
          </w:p>
        </w:tc>
      </w:tr>
      <w:tr w:rsidR="005C38D3" w14:paraId="3ADFF14D" w14:textId="77777777">
        <w:tc>
          <w:tcPr>
            <w:tcW w:w="2808" w:type="dxa"/>
            <w:vMerge/>
          </w:tcPr>
          <w:p w14:paraId="3A568F3A" w14:textId="77777777" w:rsidR="005C38D3" w:rsidRDefault="005C38D3" w:rsidP="005C38D3">
            <w:pPr>
              <w:rPr>
                <w:kern w:val="2"/>
                <w:szCs w:val="24"/>
              </w:rPr>
            </w:pPr>
          </w:p>
        </w:tc>
        <w:tc>
          <w:tcPr>
            <w:tcW w:w="3240" w:type="dxa"/>
          </w:tcPr>
          <w:p w14:paraId="25C17FA2" w14:textId="77777777" w:rsidR="005C38D3" w:rsidRDefault="005C38D3" w:rsidP="005C38D3">
            <w:pPr>
              <w:rPr>
                <w:kern w:val="2"/>
                <w:szCs w:val="24"/>
              </w:rPr>
            </w:pPr>
            <w:r>
              <w:rPr>
                <w:kern w:val="2"/>
                <w:szCs w:val="24"/>
              </w:rPr>
              <w:t>1.1.5. Atsiskaitomoji sąskaita</w:t>
            </w:r>
          </w:p>
        </w:tc>
        <w:tc>
          <w:tcPr>
            <w:tcW w:w="3510" w:type="dxa"/>
          </w:tcPr>
          <w:p w14:paraId="0B4A4258" w14:textId="4D71158E" w:rsidR="005C38D3" w:rsidRDefault="005C38D3" w:rsidP="001E1427">
            <w:pPr>
              <w:rPr>
                <w:kern w:val="2"/>
                <w:szCs w:val="24"/>
              </w:rPr>
            </w:pPr>
            <w:r>
              <w:t xml:space="preserve"> LT25 4040 0636 1000 0677</w:t>
            </w:r>
          </w:p>
        </w:tc>
      </w:tr>
      <w:tr w:rsidR="005C38D3" w14:paraId="36EFE7A1" w14:textId="77777777">
        <w:tc>
          <w:tcPr>
            <w:tcW w:w="2808" w:type="dxa"/>
            <w:vMerge/>
          </w:tcPr>
          <w:p w14:paraId="3C38EDD1" w14:textId="77777777" w:rsidR="005C38D3" w:rsidRDefault="005C38D3" w:rsidP="005C38D3">
            <w:pPr>
              <w:rPr>
                <w:kern w:val="2"/>
                <w:szCs w:val="24"/>
              </w:rPr>
            </w:pPr>
          </w:p>
        </w:tc>
        <w:tc>
          <w:tcPr>
            <w:tcW w:w="3240" w:type="dxa"/>
          </w:tcPr>
          <w:p w14:paraId="6F083268" w14:textId="77777777" w:rsidR="005C38D3" w:rsidRDefault="005C38D3" w:rsidP="005C38D3">
            <w:pPr>
              <w:rPr>
                <w:kern w:val="2"/>
                <w:szCs w:val="24"/>
              </w:rPr>
            </w:pPr>
            <w:r>
              <w:rPr>
                <w:kern w:val="2"/>
                <w:szCs w:val="24"/>
              </w:rPr>
              <w:t>1.1.6. Bankas, banko kodas</w:t>
            </w:r>
          </w:p>
        </w:tc>
        <w:tc>
          <w:tcPr>
            <w:tcW w:w="3510" w:type="dxa"/>
          </w:tcPr>
          <w:p w14:paraId="2882A490" w14:textId="47E4A847" w:rsidR="005C38D3" w:rsidRDefault="005C38D3" w:rsidP="001E1427">
            <w:pPr>
              <w:rPr>
                <w:kern w:val="2"/>
                <w:szCs w:val="24"/>
              </w:rPr>
            </w:pPr>
            <w:r w:rsidRPr="005717B2">
              <w:rPr>
                <w:szCs w:val="24"/>
              </w:rPr>
              <w:t>LR finansų ministerija, Lukiškių g. 2, 01108 Vilnius; Juridinio asmens kodas: 288601650 SWIFT BIC kodas: MFRLLT22 </w:t>
            </w:r>
          </w:p>
        </w:tc>
      </w:tr>
      <w:tr w:rsidR="005C38D3" w14:paraId="6119F0E9" w14:textId="77777777">
        <w:tc>
          <w:tcPr>
            <w:tcW w:w="2808" w:type="dxa"/>
            <w:vMerge/>
          </w:tcPr>
          <w:p w14:paraId="2C95D19F" w14:textId="77777777" w:rsidR="005C38D3" w:rsidRDefault="005C38D3" w:rsidP="005C38D3">
            <w:pPr>
              <w:rPr>
                <w:kern w:val="2"/>
                <w:szCs w:val="24"/>
              </w:rPr>
            </w:pPr>
          </w:p>
        </w:tc>
        <w:tc>
          <w:tcPr>
            <w:tcW w:w="3240" w:type="dxa"/>
          </w:tcPr>
          <w:p w14:paraId="0A979B34" w14:textId="77777777" w:rsidR="005C38D3" w:rsidRDefault="005C38D3" w:rsidP="005C38D3">
            <w:pPr>
              <w:rPr>
                <w:kern w:val="2"/>
                <w:szCs w:val="24"/>
              </w:rPr>
            </w:pPr>
            <w:r>
              <w:rPr>
                <w:kern w:val="2"/>
                <w:szCs w:val="24"/>
              </w:rPr>
              <w:t>1.1.7. Telefonas</w:t>
            </w:r>
          </w:p>
        </w:tc>
        <w:tc>
          <w:tcPr>
            <w:tcW w:w="3510" w:type="dxa"/>
          </w:tcPr>
          <w:p w14:paraId="7529D694" w14:textId="403C5BC4" w:rsidR="005C38D3" w:rsidRDefault="005C38D3" w:rsidP="001E1427">
            <w:pPr>
              <w:rPr>
                <w:kern w:val="2"/>
                <w:szCs w:val="24"/>
              </w:rPr>
            </w:pPr>
            <w:r w:rsidRPr="005717B2">
              <w:rPr>
                <w:szCs w:val="24"/>
              </w:rPr>
              <w:t>+370 685 83595 </w:t>
            </w:r>
          </w:p>
        </w:tc>
      </w:tr>
      <w:tr w:rsidR="005C38D3" w14:paraId="483292B9" w14:textId="77777777">
        <w:tc>
          <w:tcPr>
            <w:tcW w:w="2808" w:type="dxa"/>
            <w:vMerge/>
          </w:tcPr>
          <w:p w14:paraId="3B3C124E" w14:textId="77777777" w:rsidR="005C38D3" w:rsidRDefault="005C38D3" w:rsidP="005C38D3">
            <w:pPr>
              <w:rPr>
                <w:kern w:val="2"/>
                <w:szCs w:val="24"/>
              </w:rPr>
            </w:pPr>
          </w:p>
        </w:tc>
        <w:tc>
          <w:tcPr>
            <w:tcW w:w="3240" w:type="dxa"/>
          </w:tcPr>
          <w:p w14:paraId="0A971740" w14:textId="77777777" w:rsidR="005C38D3" w:rsidRDefault="005C38D3" w:rsidP="005C38D3">
            <w:pPr>
              <w:rPr>
                <w:kern w:val="2"/>
                <w:szCs w:val="24"/>
              </w:rPr>
            </w:pPr>
            <w:r>
              <w:rPr>
                <w:kern w:val="2"/>
                <w:szCs w:val="24"/>
              </w:rPr>
              <w:t>1.1.8. El. paštas</w:t>
            </w:r>
          </w:p>
        </w:tc>
        <w:tc>
          <w:tcPr>
            <w:tcW w:w="3510" w:type="dxa"/>
          </w:tcPr>
          <w:p w14:paraId="6163AEB7" w14:textId="461EE62E" w:rsidR="005C38D3" w:rsidRDefault="005C38D3" w:rsidP="001E1427">
            <w:pPr>
              <w:rPr>
                <w:kern w:val="2"/>
                <w:szCs w:val="24"/>
              </w:rPr>
            </w:pPr>
            <w:hyperlink r:id="rId11" w:history="1">
              <w:r w:rsidRPr="005717B2">
                <w:rPr>
                  <w:rStyle w:val="Hyperlink"/>
                  <w:bCs/>
                  <w:szCs w:val="24"/>
                </w:rPr>
                <w:t>info@vssa.lt</w:t>
              </w:r>
            </w:hyperlink>
            <w:r w:rsidRPr="005717B2">
              <w:rPr>
                <w:bCs/>
                <w:szCs w:val="24"/>
              </w:rPr>
              <w:t> </w:t>
            </w:r>
          </w:p>
        </w:tc>
      </w:tr>
      <w:tr w:rsidR="005C38D3" w14:paraId="02AC570D" w14:textId="77777777">
        <w:tc>
          <w:tcPr>
            <w:tcW w:w="2808" w:type="dxa"/>
            <w:vMerge/>
          </w:tcPr>
          <w:p w14:paraId="5733A0CB" w14:textId="77777777" w:rsidR="005C38D3" w:rsidRDefault="005C38D3" w:rsidP="005C38D3">
            <w:pPr>
              <w:rPr>
                <w:kern w:val="2"/>
                <w:szCs w:val="24"/>
              </w:rPr>
            </w:pPr>
          </w:p>
        </w:tc>
        <w:tc>
          <w:tcPr>
            <w:tcW w:w="3240" w:type="dxa"/>
          </w:tcPr>
          <w:p w14:paraId="72AC6090" w14:textId="62704E3C" w:rsidR="005C38D3" w:rsidRDefault="005C38D3" w:rsidP="005C38D3">
            <w:pPr>
              <w:rPr>
                <w:kern w:val="2"/>
                <w:szCs w:val="24"/>
              </w:rPr>
            </w:pPr>
            <w:r>
              <w:rPr>
                <w:kern w:val="2"/>
                <w:szCs w:val="24"/>
              </w:rPr>
              <w:t xml:space="preserve">1.1.9. Šalies atstovas </w:t>
            </w:r>
          </w:p>
        </w:tc>
        <w:tc>
          <w:tcPr>
            <w:tcW w:w="3510" w:type="dxa"/>
          </w:tcPr>
          <w:p w14:paraId="5A0165D4" w14:textId="6CE0E9C5" w:rsidR="005C38D3" w:rsidRDefault="005C38D3" w:rsidP="001E1427">
            <w:pPr>
              <w:rPr>
                <w:kern w:val="2"/>
                <w:szCs w:val="24"/>
              </w:rPr>
            </w:pPr>
            <w:r w:rsidRPr="005717B2">
              <w:rPr>
                <w:szCs w:val="24"/>
              </w:rPr>
              <w:t>Direktorius Tomas Misevičius </w:t>
            </w:r>
          </w:p>
        </w:tc>
      </w:tr>
      <w:tr w:rsidR="005C38D3" w14:paraId="13C5D937" w14:textId="77777777">
        <w:tc>
          <w:tcPr>
            <w:tcW w:w="2808" w:type="dxa"/>
            <w:vMerge/>
          </w:tcPr>
          <w:p w14:paraId="289449D1" w14:textId="77777777" w:rsidR="005C38D3" w:rsidRDefault="005C38D3" w:rsidP="005C38D3">
            <w:pPr>
              <w:rPr>
                <w:kern w:val="2"/>
                <w:szCs w:val="24"/>
              </w:rPr>
            </w:pPr>
          </w:p>
        </w:tc>
        <w:tc>
          <w:tcPr>
            <w:tcW w:w="3240" w:type="dxa"/>
          </w:tcPr>
          <w:p w14:paraId="5BE0A454" w14:textId="77777777" w:rsidR="005C38D3" w:rsidRDefault="005C38D3" w:rsidP="005C38D3">
            <w:pPr>
              <w:rPr>
                <w:kern w:val="2"/>
                <w:szCs w:val="24"/>
              </w:rPr>
            </w:pPr>
            <w:r>
              <w:rPr>
                <w:kern w:val="2"/>
                <w:szCs w:val="24"/>
              </w:rPr>
              <w:t>1.1.10. Atstovavimo pagrindas</w:t>
            </w:r>
          </w:p>
        </w:tc>
        <w:tc>
          <w:tcPr>
            <w:tcW w:w="3510" w:type="dxa"/>
          </w:tcPr>
          <w:p w14:paraId="540D0D58" w14:textId="6D827830" w:rsidR="005C38D3" w:rsidRDefault="005C38D3" w:rsidP="001E1427">
            <w:pPr>
              <w:rPr>
                <w:kern w:val="2"/>
                <w:szCs w:val="24"/>
              </w:rPr>
            </w:pPr>
            <w:r w:rsidRPr="005717B2">
              <w:rPr>
                <w:szCs w:val="24"/>
              </w:rPr>
              <w:t>Valstybės skaitmeninių sprendimų agentūros nuostatai, patvirtinti Lietuvos Respublikos ekonomikos ir inovacijų ministro 2018 m. spalio 1 d. įsakymu Nr. 4-593 „Dėl Valstybės skaitmeninių sprendimų agentūros nuostatų patvirtinimo“ </w:t>
            </w:r>
          </w:p>
        </w:tc>
      </w:tr>
      <w:tr w:rsidR="005C38D3" w14:paraId="34362DE6" w14:textId="77777777">
        <w:tc>
          <w:tcPr>
            <w:tcW w:w="2808" w:type="dxa"/>
            <w:vMerge w:val="restart"/>
          </w:tcPr>
          <w:p w14:paraId="282ACA34" w14:textId="77777777" w:rsidR="005C38D3" w:rsidRDefault="005C38D3" w:rsidP="005C38D3">
            <w:pPr>
              <w:rPr>
                <w:b/>
                <w:bCs/>
                <w:kern w:val="2"/>
                <w:szCs w:val="24"/>
              </w:rPr>
            </w:pPr>
          </w:p>
          <w:p w14:paraId="0C9C01B7" w14:textId="77777777" w:rsidR="005C38D3" w:rsidRDefault="005C38D3" w:rsidP="005C38D3">
            <w:pPr>
              <w:rPr>
                <w:b/>
                <w:bCs/>
                <w:kern w:val="2"/>
                <w:szCs w:val="24"/>
              </w:rPr>
            </w:pPr>
          </w:p>
          <w:p w14:paraId="57FA6E45" w14:textId="77777777" w:rsidR="005C38D3" w:rsidRDefault="005C38D3" w:rsidP="005C38D3">
            <w:pPr>
              <w:rPr>
                <w:b/>
                <w:bCs/>
                <w:kern w:val="2"/>
                <w:szCs w:val="24"/>
              </w:rPr>
            </w:pPr>
          </w:p>
          <w:p w14:paraId="3D652E06" w14:textId="77777777" w:rsidR="005C38D3" w:rsidRDefault="005C38D3" w:rsidP="005C38D3">
            <w:pPr>
              <w:rPr>
                <w:b/>
                <w:bCs/>
                <w:kern w:val="2"/>
                <w:szCs w:val="24"/>
              </w:rPr>
            </w:pPr>
            <w:r>
              <w:rPr>
                <w:b/>
                <w:bCs/>
                <w:kern w:val="2"/>
                <w:szCs w:val="24"/>
              </w:rPr>
              <w:t>1.2. Tiekėjas</w:t>
            </w:r>
          </w:p>
          <w:p w14:paraId="3332ACA5" w14:textId="77777777" w:rsidR="005C38D3" w:rsidRDefault="005C38D3" w:rsidP="005C38D3">
            <w:pPr>
              <w:rPr>
                <w:b/>
                <w:bCs/>
                <w:kern w:val="2"/>
                <w:szCs w:val="24"/>
              </w:rPr>
            </w:pPr>
          </w:p>
        </w:tc>
        <w:tc>
          <w:tcPr>
            <w:tcW w:w="3240" w:type="dxa"/>
          </w:tcPr>
          <w:p w14:paraId="3A160165" w14:textId="77777777" w:rsidR="005C38D3" w:rsidRDefault="005C38D3" w:rsidP="005C38D3">
            <w:pPr>
              <w:rPr>
                <w:kern w:val="2"/>
                <w:szCs w:val="24"/>
              </w:rPr>
            </w:pPr>
            <w:r>
              <w:rPr>
                <w:kern w:val="2"/>
                <w:szCs w:val="24"/>
              </w:rPr>
              <w:t>1.2.1. Pavadinimas</w:t>
            </w:r>
          </w:p>
        </w:tc>
        <w:tc>
          <w:tcPr>
            <w:tcW w:w="3510" w:type="dxa"/>
          </w:tcPr>
          <w:p w14:paraId="79405628" w14:textId="3397D53D" w:rsidR="005C38D3" w:rsidRDefault="005C38D3" w:rsidP="001E1427">
            <w:pPr>
              <w:rPr>
                <w:kern w:val="2"/>
                <w:szCs w:val="24"/>
              </w:rPr>
            </w:pPr>
            <w:r w:rsidRPr="005717B2">
              <w:rPr>
                <w:szCs w:val="24"/>
              </w:rPr>
              <w:t>Blue Bridge MSP, UAB</w:t>
            </w:r>
          </w:p>
        </w:tc>
      </w:tr>
      <w:tr w:rsidR="005C38D3" w14:paraId="0B714554" w14:textId="77777777">
        <w:tc>
          <w:tcPr>
            <w:tcW w:w="2808" w:type="dxa"/>
            <w:vMerge/>
          </w:tcPr>
          <w:p w14:paraId="1D8BA3A7" w14:textId="77777777" w:rsidR="005C38D3" w:rsidRDefault="005C38D3" w:rsidP="005C38D3">
            <w:pPr>
              <w:rPr>
                <w:b/>
                <w:bCs/>
                <w:kern w:val="2"/>
                <w:szCs w:val="24"/>
              </w:rPr>
            </w:pPr>
          </w:p>
        </w:tc>
        <w:tc>
          <w:tcPr>
            <w:tcW w:w="3240" w:type="dxa"/>
          </w:tcPr>
          <w:p w14:paraId="11120201" w14:textId="77777777" w:rsidR="005C38D3" w:rsidRDefault="005C38D3" w:rsidP="005C38D3">
            <w:pPr>
              <w:rPr>
                <w:kern w:val="2"/>
                <w:szCs w:val="24"/>
              </w:rPr>
            </w:pPr>
            <w:r>
              <w:rPr>
                <w:kern w:val="2"/>
                <w:szCs w:val="24"/>
              </w:rPr>
              <w:t>1.2.2. Juridinio asmens kodas</w:t>
            </w:r>
          </w:p>
        </w:tc>
        <w:tc>
          <w:tcPr>
            <w:tcW w:w="3510" w:type="dxa"/>
          </w:tcPr>
          <w:p w14:paraId="7AE3AD03" w14:textId="502B0DDE" w:rsidR="005C38D3" w:rsidRDefault="005C38D3" w:rsidP="001E1427">
            <w:pPr>
              <w:rPr>
                <w:kern w:val="2"/>
                <w:szCs w:val="24"/>
              </w:rPr>
            </w:pPr>
            <w:r w:rsidRPr="005717B2">
              <w:rPr>
                <w:szCs w:val="24"/>
              </w:rPr>
              <w:t>301489547</w:t>
            </w:r>
          </w:p>
        </w:tc>
      </w:tr>
      <w:tr w:rsidR="005C38D3" w14:paraId="62902804" w14:textId="77777777">
        <w:tc>
          <w:tcPr>
            <w:tcW w:w="2808" w:type="dxa"/>
            <w:vMerge/>
          </w:tcPr>
          <w:p w14:paraId="137D5719" w14:textId="77777777" w:rsidR="005C38D3" w:rsidRDefault="005C38D3" w:rsidP="005C38D3">
            <w:pPr>
              <w:rPr>
                <w:b/>
                <w:bCs/>
                <w:kern w:val="2"/>
                <w:szCs w:val="24"/>
              </w:rPr>
            </w:pPr>
          </w:p>
        </w:tc>
        <w:tc>
          <w:tcPr>
            <w:tcW w:w="3240" w:type="dxa"/>
          </w:tcPr>
          <w:p w14:paraId="4A831AAB" w14:textId="77777777" w:rsidR="005C38D3" w:rsidRDefault="005C38D3" w:rsidP="005C38D3">
            <w:pPr>
              <w:rPr>
                <w:kern w:val="2"/>
                <w:szCs w:val="24"/>
              </w:rPr>
            </w:pPr>
            <w:r>
              <w:rPr>
                <w:kern w:val="2"/>
                <w:szCs w:val="24"/>
              </w:rPr>
              <w:t>1.2.3. Adresas</w:t>
            </w:r>
          </w:p>
        </w:tc>
        <w:tc>
          <w:tcPr>
            <w:tcW w:w="3510" w:type="dxa"/>
          </w:tcPr>
          <w:p w14:paraId="22A301FE" w14:textId="1066F840" w:rsidR="005C38D3" w:rsidRDefault="005C38D3" w:rsidP="001E1427">
            <w:pPr>
              <w:rPr>
                <w:kern w:val="2"/>
                <w:szCs w:val="24"/>
              </w:rPr>
            </w:pPr>
            <w:r w:rsidRPr="005717B2">
              <w:rPr>
                <w:szCs w:val="24"/>
              </w:rPr>
              <w:t>Birutės g. 2, 91200 Klaipėda</w:t>
            </w:r>
          </w:p>
        </w:tc>
      </w:tr>
      <w:tr w:rsidR="005C38D3" w14:paraId="101DE63E" w14:textId="77777777">
        <w:tc>
          <w:tcPr>
            <w:tcW w:w="2808" w:type="dxa"/>
            <w:vMerge/>
          </w:tcPr>
          <w:p w14:paraId="4F5C0AE0" w14:textId="77777777" w:rsidR="005C38D3" w:rsidRDefault="005C38D3" w:rsidP="005C38D3">
            <w:pPr>
              <w:rPr>
                <w:b/>
                <w:bCs/>
                <w:kern w:val="2"/>
                <w:szCs w:val="24"/>
              </w:rPr>
            </w:pPr>
          </w:p>
        </w:tc>
        <w:tc>
          <w:tcPr>
            <w:tcW w:w="3240" w:type="dxa"/>
          </w:tcPr>
          <w:p w14:paraId="191A2305" w14:textId="77777777" w:rsidR="005C38D3" w:rsidRDefault="005C38D3" w:rsidP="005C38D3">
            <w:pPr>
              <w:rPr>
                <w:kern w:val="2"/>
                <w:szCs w:val="24"/>
              </w:rPr>
            </w:pPr>
            <w:r>
              <w:rPr>
                <w:kern w:val="2"/>
                <w:szCs w:val="24"/>
              </w:rPr>
              <w:t>1.2.4. PVM mokėtojo kodas</w:t>
            </w:r>
          </w:p>
        </w:tc>
        <w:tc>
          <w:tcPr>
            <w:tcW w:w="3510" w:type="dxa"/>
          </w:tcPr>
          <w:p w14:paraId="1ABE4305" w14:textId="174D86B7" w:rsidR="005C38D3" w:rsidRDefault="005C38D3" w:rsidP="001E1427">
            <w:pPr>
              <w:rPr>
                <w:kern w:val="2"/>
                <w:szCs w:val="24"/>
              </w:rPr>
            </w:pPr>
            <w:r w:rsidRPr="005717B2">
              <w:rPr>
                <w:szCs w:val="24"/>
              </w:rPr>
              <w:t>LT100003708514</w:t>
            </w:r>
          </w:p>
        </w:tc>
      </w:tr>
      <w:tr w:rsidR="005C38D3" w14:paraId="64446F90" w14:textId="77777777">
        <w:tc>
          <w:tcPr>
            <w:tcW w:w="2808" w:type="dxa"/>
            <w:vMerge/>
          </w:tcPr>
          <w:p w14:paraId="6616A0AD" w14:textId="77777777" w:rsidR="005C38D3" w:rsidRDefault="005C38D3" w:rsidP="005C38D3">
            <w:pPr>
              <w:rPr>
                <w:b/>
                <w:bCs/>
                <w:kern w:val="2"/>
                <w:szCs w:val="24"/>
              </w:rPr>
            </w:pPr>
          </w:p>
        </w:tc>
        <w:tc>
          <w:tcPr>
            <w:tcW w:w="3240" w:type="dxa"/>
          </w:tcPr>
          <w:p w14:paraId="0D1F09FB" w14:textId="77777777" w:rsidR="005C38D3" w:rsidRDefault="005C38D3" w:rsidP="005C38D3">
            <w:pPr>
              <w:rPr>
                <w:kern w:val="2"/>
                <w:szCs w:val="24"/>
              </w:rPr>
            </w:pPr>
            <w:r>
              <w:rPr>
                <w:kern w:val="2"/>
                <w:szCs w:val="24"/>
              </w:rPr>
              <w:t>1.2.5. Atsiskaitomoji sąskaita</w:t>
            </w:r>
          </w:p>
        </w:tc>
        <w:tc>
          <w:tcPr>
            <w:tcW w:w="3510" w:type="dxa"/>
          </w:tcPr>
          <w:p w14:paraId="7ACEA2B2" w14:textId="0EA7619C" w:rsidR="005C38D3" w:rsidRDefault="005C38D3" w:rsidP="001E1427">
            <w:pPr>
              <w:rPr>
                <w:kern w:val="2"/>
                <w:szCs w:val="24"/>
              </w:rPr>
            </w:pPr>
            <w:r w:rsidRPr="005717B2">
              <w:rPr>
                <w:szCs w:val="24"/>
              </w:rPr>
              <w:t>LT04 7044 0600 0623 3634</w:t>
            </w:r>
          </w:p>
        </w:tc>
      </w:tr>
      <w:tr w:rsidR="005C38D3" w14:paraId="1BE4182F" w14:textId="77777777">
        <w:tc>
          <w:tcPr>
            <w:tcW w:w="2808" w:type="dxa"/>
            <w:vMerge/>
          </w:tcPr>
          <w:p w14:paraId="3078CC8B" w14:textId="77777777" w:rsidR="005C38D3" w:rsidRDefault="005C38D3" w:rsidP="005C38D3">
            <w:pPr>
              <w:rPr>
                <w:b/>
                <w:bCs/>
                <w:kern w:val="2"/>
                <w:szCs w:val="24"/>
              </w:rPr>
            </w:pPr>
          </w:p>
        </w:tc>
        <w:tc>
          <w:tcPr>
            <w:tcW w:w="3240" w:type="dxa"/>
          </w:tcPr>
          <w:p w14:paraId="254BB32F" w14:textId="77777777" w:rsidR="005C38D3" w:rsidRDefault="005C38D3" w:rsidP="005C38D3">
            <w:pPr>
              <w:rPr>
                <w:kern w:val="2"/>
                <w:szCs w:val="24"/>
              </w:rPr>
            </w:pPr>
            <w:r>
              <w:rPr>
                <w:kern w:val="2"/>
                <w:szCs w:val="24"/>
              </w:rPr>
              <w:t>1.2.6. Bankas, banko kodas</w:t>
            </w:r>
          </w:p>
        </w:tc>
        <w:tc>
          <w:tcPr>
            <w:tcW w:w="3510" w:type="dxa"/>
          </w:tcPr>
          <w:p w14:paraId="6425DEE0" w14:textId="51EC6E72" w:rsidR="005C38D3" w:rsidRDefault="005C38D3" w:rsidP="001E1427">
            <w:pPr>
              <w:rPr>
                <w:kern w:val="2"/>
                <w:szCs w:val="24"/>
              </w:rPr>
            </w:pPr>
            <w:r w:rsidRPr="005717B2">
              <w:rPr>
                <w:szCs w:val="24"/>
              </w:rPr>
              <w:t>AB SEB bankas, 70440</w:t>
            </w:r>
          </w:p>
        </w:tc>
      </w:tr>
      <w:tr w:rsidR="005C38D3" w14:paraId="7B41BAEA" w14:textId="77777777">
        <w:tc>
          <w:tcPr>
            <w:tcW w:w="2808" w:type="dxa"/>
            <w:vMerge/>
          </w:tcPr>
          <w:p w14:paraId="188090A1" w14:textId="77777777" w:rsidR="005C38D3" w:rsidRDefault="005C38D3" w:rsidP="005C38D3">
            <w:pPr>
              <w:rPr>
                <w:b/>
                <w:bCs/>
                <w:kern w:val="2"/>
                <w:szCs w:val="24"/>
              </w:rPr>
            </w:pPr>
          </w:p>
        </w:tc>
        <w:tc>
          <w:tcPr>
            <w:tcW w:w="3240" w:type="dxa"/>
          </w:tcPr>
          <w:p w14:paraId="173923E4" w14:textId="77777777" w:rsidR="005C38D3" w:rsidRDefault="005C38D3" w:rsidP="005C38D3">
            <w:pPr>
              <w:rPr>
                <w:kern w:val="2"/>
                <w:szCs w:val="24"/>
              </w:rPr>
            </w:pPr>
            <w:r>
              <w:rPr>
                <w:kern w:val="2"/>
                <w:szCs w:val="24"/>
              </w:rPr>
              <w:t>1.2.7. Telefonas</w:t>
            </w:r>
          </w:p>
        </w:tc>
        <w:tc>
          <w:tcPr>
            <w:tcW w:w="3510" w:type="dxa"/>
          </w:tcPr>
          <w:p w14:paraId="0622AC89" w14:textId="048E7CA4" w:rsidR="005C38D3" w:rsidRDefault="005C38D3" w:rsidP="001E1427">
            <w:pPr>
              <w:rPr>
                <w:kern w:val="2"/>
                <w:szCs w:val="24"/>
              </w:rPr>
            </w:pPr>
            <w:r w:rsidRPr="005717B2">
              <w:rPr>
                <w:szCs w:val="24"/>
              </w:rPr>
              <w:t>+370 5</w:t>
            </w:r>
            <w:r w:rsidR="0048298A">
              <w:rPr>
                <w:szCs w:val="24"/>
              </w:rPr>
              <w:t> </w:t>
            </w:r>
            <w:r w:rsidRPr="005717B2">
              <w:rPr>
                <w:szCs w:val="24"/>
              </w:rPr>
              <w:t>25</w:t>
            </w:r>
            <w:r w:rsidR="0048298A">
              <w:rPr>
                <w:szCs w:val="24"/>
              </w:rPr>
              <w:t>2 </w:t>
            </w:r>
            <w:r w:rsidRPr="005717B2">
              <w:rPr>
                <w:szCs w:val="24"/>
              </w:rPr>
              <w:t>6060</w:t>
            </w:r>
          </w:p>
        </w:tc>
      </w:tr>
      <w:tr w:rsidR="005C38D3" w14:paraId="5424E51A" w14:textId="77777777">
        <w:tc>
          <w:tcPr>
            <w:tcW w:w="2808" w:type="dxa"/>
            <w:vMerge/>
          </w:tcPr>
          <w:p w14:paraId="23AC9739" w14:textId="77777777" w:rsidR="005C38D3" w:rsidRDefault="005C38D3" w:rsidP="005C38D3">
            <w:pPr>
              <w:rPr>
                <w:b/>
                <w:bCs/>
                <w:kern w:val="2"/>
                <w:szCs w:val="24"/>
              </w:rPr>
            </w:pPr>
          </w:p>
        </w:tc>
        <w:tc>
          <w:tcPr>
            <w:tcW w:w="3240" w:type="dxa"/>
          </w:tcPr>
          <w:p w14:paraId="2F32350F" w14:textId="77777777" w:rsidR="005C38D3" w:rsidRDefault="005C38D3" w:rsidP="005C38D3">
            <w:pPr>
              <w:rPr>
                <w:kern w:val="2"/>
                <w:szCs w:val="24"/>
              </w:rPr>
            </w:pPr>
            <w:r>
              <w:rPr>
                <w:kern w:val="2"/>
                <w:szCs w:val="24"/>
              </w:rPr>
              <w:t>1.2.8. El. paštas</w:t>
            </w:r>
          </w:p>
        </w:tc>
        <w:tc>
          <w:tcPr>
            <w:tcW w:w="3510" w:type="dxa"/>
          </w:tcPr>
          <w:p w14:paraId="342A41A3" w14:textId="6704CC07" w:rsidR="005C38D3" w:rsidRDefault="005C38D3" w:rsidP="001E1427">
            <w:pPr>
              <w:rPr>
                <w:kern w:val="2"/>
                <w:szCs w:val="24"/>
              </w:rPr>
            </w:pPr>
            <w:hyperlink r:id="rId12" w:history="1">
              <w:r w:rsidRPr="005717B2">
                <w:rPr>
                  <w:rStyle w:val="Hyperlink"/>
                  <w:szCs w:val="24"/>
                </w:rPr>
                <w:t>info@bluebridge.lt</w:t>
              </w:r>
            </w:hyperlink>
          </w:p>
        </w:tc>
      </w:tr>
      <w:tr w:rsidR="005C38D3" w14:paraId="5FBFE74B" w14:textId="77777777">
        <w:tc>
          <w:tcPr>
            <w:tcW w:w="2808" w:type="dxa"/>
            <w:vMerge/>
          </w:tcPr>
          <w:p w14:paraId="2675FCF3" w14:textId="77777777" w:rsidR="005C38D3" w:rsidRDefault="005C38D3" w:rsidP="005C38D3">
            <w:pPr>
              <w:rPr>
                <w:b/>
                <w:bCs/>
                <w:kern w:val="2"/>
                <w:szCs w:val="24"/>
              </w:rPr>
            </w:pPr>
          </w:p>
        </w:tc>
        <w:tc>
          <w:tcPr>
            <w:tcW w:w="3240" w:type="dxa"/>
          </w:tcPr>
          <w:p w14:paraId="1775BC57" w14:textId="28C9C916" w:rsidR="005C38D3" w:rsidRDefault="005C38D3" w:rsidP="005C38D3">
            <w:pPr>
              <w:rPr>
                <w:kern w:val="2"/>
                <w:szCs w:val="24"/>
              </w:rPr>
            </w:pPr>
            <w:r>
              <w:rPr>
                <w:kern w:val="2"/>
                <w:szCs w:val="24"/>
              </w:rPr>
              <w:t xml:space="preserve">1.2.9. Šalies atstovas </w:t>
            </w:r>
          </w:p>
        </w:tc>
        <w:tc>
          <w:tcPr>
            <w:tcW w:w="3510" w:type="dxa"/>
          </w:tcPr>
          <w:p w14:paraId="1AC702B7" w14:textId="09100501" w:rsidR="005C38D3" w:rsidRDefault="005C38D3" w:rsidP="001E1427">
            <w:pPr>
              <w:rPr>
                <w:kern w:val="2"/>
                <w:szCs w:val="24"/>
              </w:rPr>
            </w:pPr>
            <w:r w:rsidRPr="005717B2">
              <w:rPr>
                <w:szCs w:val="24"/>
              </w:rPr>
              <w:t>Komercijos direktorius Gintautas Bazys</w:t>
            </w:r>
          </w:p>
        </w:tc>
      </w:tr>
      <w:tr w:rsidR="005C38D3" w14:paraId="499C9266" w14:textId="77777777">
        <w:tc>
          <w:tcPr>
            <w:tcW w:w="2808" w:type="dxa"/>
            <w:vMerge/>
          </w:tcPr>
          <w:p w14:paraId="601906A7" w14:textId="77777777" w:rsidR="005C38D3" w:rsidRDefault="005C38D3" w:rsidP="005C38D3">
            <w:pPr>
              <w:rPr>
                <w:b/>
                <w:bCs/>
                <w:kern w:val="2"/>
                <w:szCs w:val="24"/>
              </w:rPr>
            </w:pPr>
          </w:p>
        </w:tc>
        <w:tc>
          <w:tcPr>
            <w:tcW w:w="3240" w:type="dxa"/>
          </w:tcPr>
          <w:p w14:paraId="3B212FC7" w14:textId="77777777" w:rsidR="005C38D3" w:rsidRDefault="005C38D3" w:rsidP="005C38D3">
            <w:pPr>
              <w:rPr>
                <w:kern w:val="2"/>
                <w:szCs w:val="24"/>
              </w:rPr>
            </w:pPr>
            <w:r>
              <w:rPr>
                <w:kern w:val="2"/>
                <w:szCs w:val="24"/>
              </w:rPr>
              <w:t>1.2.10. Atstovavimo pagrindas</w:t>
            </w:r>
          </w:p>
        </w:tc>
        <w:tc>
          <w:tcPr>
            <w:tcW w:w="3510" w:type="dxa"/>
          </w:tcPr>
          <w:p w14:paraId="0332A97B" w14:textId="7FBEB316" w:rsidR="005C38D3" w:rsidRDefault="005C38D3" w:rsidP="001E1427">
            <w:pPr>
              <w:rPr>
                <w:kern w:val="2"/>
                <w:szCs w:val="24"/>
              </w:rPr>
            </w:pPr>
            <w:r>
              <w:t>2024 m. balandžio 10 d. įgaliojimas Nr. IGL240410EDR4-01</w:t>
            </w: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4C85E1D" w14:textId="77777777" w:rsidTr="4F332D31">
        <w:trPr>
          <w:trHeight w:val="300"/>
        </w:trPr>
        <w:tc>
          <w:tcPr>
            <w:tcW w:w="953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rsidTr="4F332D31">
        <w:trPr>
          <w:trHeight w:val="300"/>
        </w:trPr>
        <w:tc>
          <w:tcPr>
            <w:tcW w:w="2704" w:type="dxa"/>
            <w:gridSpan w:val="2"/>
          </w:tcPr>
          <w:p w14:paraId="25CF5408" w14:textId="77777777" w:rsidR="005A5832" w:rsidRDefault="00A10867">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„E. sąskaita“ priėmimą</w:t>
            </w:r>
          </w:p>
        </w:tc>
        <w:tc>
          <w:tcPr>
            <w:tcW w:w="6831" w:type="dxa"/>
            <w:gridSpan w:val="2"/>
          </w:tcPr>
          <w:p w14:paraId="1DD7740D" w14:textId="50ECE3DE" w:rsidR="005A5832" w:rsidRPr="003C751F" w:rsidRDefault="005A5832" w:rsidP="003C751F">
            <w:pPr>
              <w:rPr>
                <w:color w:val="4472C4"/>
                <w:kern w:val="2"/>
                <w:szCs w:val="24"/>
              </w:rPr>
            </w:pPr>
          </w:p>
        </w:tc>
      </w:tr>
      <w:tr w:rsidR="005A5832" w14:paraId="2D51DD0D" w14:textId="77777777" w:rsidTr="4F332D31">
        <w:trPr>
          <w:trHeight w:val="300"/>
        </w:trPr>
        <w:tc>
          <w:tcPr>
            <w:tcW w:w="2704" w:type="dxa"/>
            <w:gridSpan w:val="2"/>
          </w:tcPr>
          <w:p w14:paraId="281AC9B7"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26B949D3" w14:textId="2AEEACB8" w:rsidR="005A5832" w:rsidRDefault="005A5832">
            <w:pPr>
              <w:rPr>
                <w:color w:val="4472C4"/>
                <w:kern w:val="2"/>
                <w:szCs w:val="24"/>
              </w:rPr>
            </w:pPr>
          </w:p>
        </w:tc>
      </w:tr>
      <w:tr w:rsidR="005A5832" w14:paraId="05438026" w14:textId="77777777" w:rsidTr="4F332D31">
        <w:trPr>
          <w:trHeight w:val="300"/>
        </w:trPr>
        <w:tc>
          <w:tcPr>
            <w:tcW w:w="9535" w:type="dxa"/>
            <w:gridSpan w:val="4"/>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rsidTr="4F332D31">
        <w:trPr>
          <w:trHeight w:val="300"/>
        </w:trPr>
        <w:tc>
          <w:tcPr>
            <w:tcW w:w="2704" w:type="dxa"/>
            <w:gridSpan w:val="2"/>
          </w:tcPr>
          <w:p w14:paraId="0997F744" w14:textId="77777777" w:rsidR="005A5832" w:rsidRDefault="00A10867">
            <w:pPr>
              <w:rPr>
                <w:b/>
                <w:bCs/>
                <w:kern w:val="2"/>
                <w:szCs w:val="24"/>
              </w:rPr>
            </w:pPr>
            <w:r>
              <w:rPr>
                <w:b/>
                <w:bCs/>
                <w:kern w:val="2"/>
                <w:szCs w:val="24"/>
              </w:rPr>
              <w:t xml:space="preserve">3.1. Sutarties dalykas </w:t>
            </w:r>
          </w:p>
        </w:tc>
        <w:tc>
          <w:tcPr>
            <w:tcW w:w="6831" w:type="dxa"/>
            <w:gridSpan w:val="2"/>
          </w:tcPr>
          <w:p w14:paraId="7AED73F6" w14:textId="0507E493" w:rsidR="005B1914" w:rsidRDefault="005B1914" w:rsidP="009C7D53">
            <w:pPr>
              <w:jc w:val="both"/>
              <w:rPr>
                <w:kern w:val="2"/>
                <w:szCs w:val="24"/>
              </w:rPr>
            </w:pPr>
            <w:r>
              <w:rPr>
                <w:kern w:val="2"/>
                <w:szCs w:val="24"/>
              </w:rPr>
              <w:t xml:space="preserve">Tiekėjas įsipareigoja Sutartyje numatytomis sąlygomis </w:t>
            </w:r>
            <w:r w:rsidRPr="00AB7A12">
              <w:rPr>
                <w:kern w:val="2"/>
                <w:szCs w:val="24"/>
              </w:rPr>
              <w:t>Pirkėjui  pristatyti</w:t>
            </w:r>
            <w:r>
              <w:rPr>
                <w:kern w:val="2"/>
                <w:szCs w:val="24"/>
              </w:rPr>
              <w:t>, sumontuoti</w:t>
            </w:r>
            <w:r w:rsidRPr="00AB7A12">
              <w:rPr>
                <w:kern w:val="2"/>
                <w:szCs w:val="24"/>
              </w:rPr>
              <w:t xml:space="preserve"> ir įdiegti</w:t>
            </w:r>
            <w:r w:rsidR="001055C8">
              <w:t xml:space="preserve"> </w:t>
            </w:r>
            <w:r w:rsidR="001055C8" w:rsidRPr="001055C8">
              <w:rPr>
                <w:kern w:val="2"/>
                <w:szCs w:val="24"/>
              </w:rPr>
              <w:t>papildomą rezervinio duomenų kopijavimo ir atstatymo sprendimo įrangą, skirtą esamo rezervinio duomenų kopijavimo sprendimo plėtrai</w:t>
            </w:r>
            <w:r w:rsidR="00E06F23">
              <w:rPr>
                <w:kern w:val="2"/>
                <w:szCs w:val="24"/>
              </w:rPr>
              <w:t>: r</w:t>
            </w:r>
            <w:r w:rsidR="00BB69BC" w:rsidRPr="00BB69BC">
              <w:rPr>
                <w:kern w:val="2"/>
                <w:szCs w:val="24"/>
              </w:rPr>
              <w:t>ezervinio duomenų kopijavimo ir atstatymo sprendimo duomenų saugykl</w:t>
            </w:r>
            <w:r w:rsidR="00BB69BC">
              <w:rPr>
                <w:kern w:val="2"/>
                <w:szCs w:val="24"/>
              </w:rPr>
              <w:t>os</w:t>
            </w:r>
            <w:r w:rsidR="00BB69BC" w:rsidRPr="00BB69BC">
              <w:rPr>
                <w:kern w:val="2"/>
                <w:szCs w:val="24"/>
              </w:rPr>
              <w:t xml:space="preserve"> – 6 vnt</w:t>
            </w:r>
            <w:r w:rsidR="00BB69BC">
              <w:rPr>
                <w:kern w:val="2"/>
                <w:szCs w:val="24"/>
              </w:rPr>
              <w:t>.</w:t>
            </w:r>
            <w:r w:rsidR="00E06F23">
              <w:t xml:space="preserve"> </w:t>
            </w:r>
            <w:r w:rsidR="00E06F23" w:rsidRPr="00E06F23">
              <w:rPr>
                <w:kern w:val="2"/>
                <w:szCs w:val="24"/>
              </w:rPr>
              <w:t>(toliau – Prekės).</w:t>
            </w:r>
          </w:p>
          <w:p w14:paraId="5D19002A" w14:textId="6B9587B2" w:rsidR="005A5832" w:rsidRDefault="00A10867" w:rsidP="0042634F">
            <w:pPr>
              <w:jc w:val="both"/>
              <w:rPr>
                <w:color w:val="000000"/>
                <w:kern w:val="2"/>
                <w:szCs w:val="24"/>
              </w:rPr>
            </w:pPr>
            <w:r>
              <w:rPr>
                <w:color w:val="000000"/>
                <w:kern w:val="2"/>
                <w:szCs w:val="24"/>
              </w:rPr>
              <w:t xml:space="preserve">Išsamus Prekių aprašymas ir kiti reikalavimai tiekiamoms Prekėms nustatyti Sutarties priede Nr. </w:t>
            </w:r>
            <w:r w:rsidR="00A93EA4" w:rsidRPr="005D104A">
              <w:rPr>
                <w:color w:val="000000"/>
                <w:kern w:val="2"/>
                <w:szCs w:val="24"/>
              </w:rPr>
              <w:t>1</w:t>
            </w:r>
            <w:r>
              <w:rPr>
                <w:color w:val="000000"/>
                <w:kern w:val="2"/>
                <w:szCs w:val="24"/>
              </w:rPr>
              <w:t xml:space="preserve"> „Techninė specifikacija“ (toliau – Techninė specifikacija) ir Sutarties priede Nr. </w:t>
            </w:r>
            <w:r w:rsidR="00A93EA4">
              <w:rPr>
                <w:color w:val="000000"/>
                <w:kern w:val="2"/>
                <w:szCs w:val="24"/>
              </w:rPr>
              <w:t>2</w:t>
            </w:r>
            <w:r>
              <w:rPr>
                <w:color w:val="000000"/>
                <w:kern w:val="2"/>
                <w:szCs w:val="24"/>
              </w:rPr>
              <w:t xml:space="preserve"> „Pasiūlymas“.</w:t>
            </w:r>
          </w:p>
        </w:tc>
      </w:tr>
      <w:tr w:rsidR="005A5832" w14:paraId="67CF1158" w14:textId="77777777" w:rsidTr="4F332D31">
        <w:trPr>
          <w:trHeight w:val="300"/>
        </w:trPr>
        <w:tc>
          <w:tcPr>
            <w:tcW w:w="2704" w:type="dxa"/>
            <w:gridSpan w:val="2"/>
          </w:tcPr>
          <w:p w14:paraId="56605F09" w14:textId="6F688F6F"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tcPr>
          <w:p w14:paraId="4A2AD235" w14:textId="77777777" w:rsidR="005A5832" w:rsidRDefault="005A5832">
            <w:pPr>
              <w:rPr>
                <w:kern w:val="2"/>
                <w:szCs w:val="24"/>
              </w:rPr>
            </w:pPr>
          </w:p>
        </w:tc>
      </w:tr>
      <w:tr w:rsidR="005A5832" w14:paraId="0739AD21" w14:textId="77777777" w:rsidTr="4F332D31">
        <w:trPr>
          <w:trHeight w:val="300"/>
        </w:trPr>
        <w:tc>
          <w:tcPr>
            <w:tcW w:w="2704" w:type="dxa"/>
            <w:gridSpan w:val="2"/>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7D165C3" w14:textId="4EF6834A" w:rsidR="005A5832" w:rsidRDefault="009125D7" w:rsidP="009C7D53">
            <w:pPr>
              <w:jc w:val="both"/>
              <w:rPr>
                <w:kern w:val="2"/>
                <w:szCs w:val="24"/>
              </w:rPr>
            </w:pPr>
            <w:r w:rsidRPr="00B67B05">
              <w:rPr>
                <w:kern w:val="2"/>
                <w:szCs w:val="24"/>
              </w:rPr>
              <w:t xml:space="preserve">ES lėšomis bendrai finansuojamo projekto Nr. 02-097-P-0001, pavadinimas: „Valstybės informacinių technologijų valdymo pertvarka“.   </w:t>
            </w:r>
          </w:p>
        </w:tc>
      </w:tr>
      <w:tr w:rsidR="005A5832" w14:paraId="63AE2566" w14:textId="77777777" w:rsidTr="4F332D31">
        <w:trPr>
          <w:trHeight w:val="300"/>
        </w:trPr>
        <w:tc>
          <w:tcPr>
            <w:tcW w:w="9535" w:type="dxa"/>
            <w:gridSpan w:val="4"/>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2E55645" w14:textId="77777777" w:rsidTr="4F332D31">
        <w:trPr>
          <w:trHeight w:val="300"/>
        </w:trPr>
        <w:tc>
          <w:tcPr>
            <w:tcW w:w="2704" w:type="dxa"/>
            <w:gridSpan w:val="2"/>
          </w:tcPr>
          <w:p w14:paraId="2ADDB0F8" w14:textId="77777777" w:rsidR="005A5832" w:rsidRDefault="00A10867">
            <w:pPr>
              <w:rPr>
                <w:b/>
                <w:bCs/>
                <w:kern w:val="2"/>
                <w:szCs w:val="24"/>
              </w:rPr>
            </w:pPr>
            <w:r>
              <w:rPr>
                <w:b/>
                <w:bCs/>
                <w:kern w:val="2"/>
                <w:szCs w:val="24"/>
              </w:rPr>
              <w:t>4.1. Prekių pristatymo terminas, kai Prekės pristatomos vienu kartu</w:t>
            </w:r>
          </w:p>
          <w:p w14:paraId="2203105B" w14:textId="501425D7" w:rsidR="005A5832" w:rsidRDefault="005A5832">
            <w:pPr>
              <w:rPr>
                <w:b/>
                <w:bCs/>
                <w:kern w:val="2"/>
                <w:szCs w:val="24"/>
              </w:rPr>
            </w:pPr>
          </w:p>
        </w:tc>
        <w:tc>
          <w:tcPr>
            <w:tcW w:w="6831" w:type="dxa"/>
            <w:gridSpan w:val="2"/>
          </w:tcPr>
          <w:p w14:paraId="3E5B62AD" w14:textId="4AB0AAE2" w:rsidR="005A5832" w:rsidRDefault="00CB268F" w:rsidP="009C7D53">
            <w:pPr>
              <w:jc w:val="both"/>
              <w:textAlignment w:val="baseline"/>
              <w:rPr>
                <w:szCs w:val="24"/>
              </w:rPr>
            </w:pPr>
            <w:r>
              <w:rPr>
                <w:kern w:val="2"/>
                <w:szCs w:val="24"/>
              </w:rPr>
              <w:t xml:space="preserve">Tiekėjas </w:t>
            </w:r>
            <w:r w:rsidRPr="00391ED2">
              <w:rPr>
                <w:kern w:val="2"/>
                <w:szCs w:val="24"/>
              </w:rPr>
              <w:t>Prekes (visą Prekių kiekį) įsipareigoja pristatyti</w:t>
            </w:r>
            <w:r>
              <w:rPr>
                <w:kern w:val="2"/>
                <w:szCs w:val="24"/>
              </w:rPr>
              <w:t xml:space="preserve">, sumontuoti </w:t>
            </w:r>
            <w:r w:rsidRPr="00391ED2">
              <w:rPr>
                <w:kern w:val="2"/>
                <w:szCs w:val="24"/>
              </w:rPr>
              <w:t xml:space="preserve"> ir įdiegti </w:t>
            </w:r>
            <w:r w:rsidRPr="00391ED2">
              <w:rPr>
                <w:b/>
                <w:bCs/>
                <w:kern w:val="2"/>
                <w:szCs w:val="24"/>
              </w:rPr>
              <w:t>ne vėliau kaip per</w:t>
            </w:r>
            <w:r w:rsidRPr="00391ED2">
              <w:rPr>
                <w:kern w:val="2"/>
                <w:szCs w:val="24"/>
              </w:rPr>
              <w:t xml:space="preserve"> </w:t>
            </w:r>
            <w:r w:rsidRPr="001E1427">
              <w:rPr>
                <w:b/>
                <w:bCs/>
                <w:kern w:val="2"/>
                <w:szCs w:val="24"/>
              </w:rPr>
              <w:t>4</w:t>
            </w:r>
            <w:r w:rsidRPr="00391ED2">
              <w:rPr>
                <w:kern w:val="2"/>
                <w:szCs w:val="24"/>
              </w:rPr>
              <w:t xml:space="preserve"> </w:t>
            </w:r>
            <w:r w:rsidRPr="001E1427">
              <w:rPr>
                <w:b/>
                <w:bCs/>
                <w:kern w:val="2"/>
                <w:szCs w:val="24"/>
              </w:rPr>
              <w:t>(keturis) mėnesius</w:t>
            </w:r>
            <w:r w:rsidRPr="00391ED2">
              <w:rPr>
                <w:kern w:val="2"/>
                <w:szCs w:val="24"/>
              </w:rPr>
              <w:t xml:space="preserve"> </w:t>
            </w:r>
            <w:r w:rsidRPr="00391ED2">
              <w:rPr>
                <w:color w:val="000000"/>
                <w:kern w:val="2"/>
                <w:szCs w:val="24"/>
              </w:rPr>
              <w:t xml:space="preserve">nuo Sutarties įsigaliojimo dienos šiuo adresu: </w:t>
            </w:r>
            <w:r w:rsidR="003C751F">
              <w:rPr>
                <w:color w:val="000000"/>
                <w:kern w:val="2"/>
                <w:szCs w:val="24"/>
              </w:rPr>
              <w:t xml:space="preserve">Konstitucijos pr. 15-89, Vilnius, </w:t>
            </w:r>
            <w:r w:rsidR="003C751F" w:rsidRPr="00391ED2">
              <w:rPr>
                <w:color w:val="000000"/>
                <w:kern w:val="2"/>
                <w:szCs w:val="24"/>
              </w:rPr>
              <w:t xml:space="preserve"> </w:t>
            </w:r>
            <w:r w:rsidR="003C751F" w:rsidRPr="00391ED2">
              <w:rPr>
                <w:kern w:val="2"/>
              </w:rPr>
              <w:t>Lietuvos Respublika</w:t>
            </w:r>
            <w:r w:rsidR="003C751F">
              <w:rPr>
                <w:kern w:val="2"/>
                <w:szCs w:val="24"/>
              </w:rPr>
              <w:t>.</w:t>
            </w:r>
          </w:p>
        </w:tc>
      </w:tr>
      <w:tr w:rsidR="005A5832" w14:paraId="63676282" w14:textId="77777777" w:rsidTr="4F332D31">
        <w:trPr>
          <w:trHeight w:val="300"/>
        </w:trPr>
        <w:tc>
          <w:tcPr>
            <w:tcW w:w="2704" w:type="dxa"/>
            <w:gridSpan w:val="2"/>
          </w:tcPr>
          <w:p w14:paraId="05254771"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2326F54" w14:textId="77777777" w:rsidR="005A5832" w:rsidRDefault="00A10867">
            <w:pPr>
              <w:rPr>
                <w:kern w:val="2"/>
                <w:szCs w:val="24"/>
              </w:rPr>
            </w:pPr>
            <w:r>
              <w:rPr>
                <w:kern w:val="2"/>
                <w:szCs w:val="24"/>
              </w:rPr>
              <w:t>Netaikoma</w:t>
            </w:r>
          </w:p>
          <w:p w14:paraId="604F75CF" w14:textId="075E9746" w:rsidR="005A5832" w:rsidRDefault="005A5832">
            <w:pPr>
              <w:rPr>
                <w:kern w:val="2"/>
                <w:szCs w:val="24"/>
              </w:rPr>
            </w:pPr>
          </w:p>
        </w:tc>
      </w:tr>
      <w:tr w:rsidR="005A5832" w14:paraId="174E427D" w14:textId="77777777" w:rsidTr="4F332D31">
        <w:trPr>
          <w:trHeight w:val="300"/>
        </w:trPr>
        <w:tc>
          <w:tcPr>
            <w:tcW w:w="2704" w:type="dxa"/>
            <w:gridSpan w:val="2"/>
          </w:tcPr>
          <w:p w14:paraId="103B0D0A" w14:textId="77777777" w:rsidR="005A5832" w:rsidRDefault="00A10867">
            <w:pPr>
              <w:rPr>
                <w:b/>
                <w:bCs/>
                <w:kern w:val="2"/>
                <w:szCs w:val="24"/>
              </w:rPr>
            </w:pPr>
            <w:r>
              <w:rPr>
                <w:b/>
                <w:bCs/>
                <w:kern w:val="2"/>
                <w:szCs w:val="24"/>
              </w:rPr>
              <w:t>4.3. Užsakymų teikimo tvarka</w:t>
            </w:r>
          </w:p>
        </w:tc>
        <w:tc>
          <w:tcPr>
            <w:tcW w:w="6831" w:type="dxa"/>
            <w:gridSpan w:val="2"/>
          </w:tcPr>
          <w:p w14:paraId="303C6E66" w14:textId="77777777" w:rsidR="005E6EB8" w:rsidRDefault="005E6EB8" w:rsidP="005E6EB8">
            <w:pPr>
              <w:rPr>
                <w:kern w:val="2"/>
                <w:szCs w:val="24"/>
              </w:rPr>
            </w:pPr>
            <w:r>
              <w:rPr>
                <w:kern w:val="2"/>
                <w:szCs w:val="24"/>
              </w:rPr>
              <w:t>Netaikoma</w:t>
            </w:r>
          </w:p>
          <w:p w14:paraId="446FFD1E" w14:textId="52DE1366" w:rsidR="005A5832" w:rsidRDefault="005A5832">
            <w:pPr>
              <w:rPr>
                <w:kern w:val="2"/>
                <w:szCs w:val="24"/>
              </w:rPr>
            </w:pPr>
          </w:p>
        </w:tc>
      </w:tr>
      <w:tr w:rsidR="005A5832" w14:paraId="063309FD" w14:textId="77777777" w:rsidTr="4F332D31">
        <w:trPr>
          <w:trHeight w:val="300"/>
        </w:trPr>
        <w:tc>
          <w:tcPr>
            <w:tcW w:w="2704" w:type="dxa"/>
            <w:gridSpan w:val="2"/>
          </w:tcPr>
          <w:p w14:paraId="3059800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491D62C" w14:textId="77777777" w:rsidR="005A5832" w:rsidRDefault="00A10867">
            <w:pPr>
              <w:rPr>
                <w:kern w:val="2"/>
                <w:szCs w:val="24"/>
              </w:rPr>
            </w:pPr>
            <w:r>
              <w:rPr>
                <w:kern w:val="2"/>
                <w:szCs w:val="24"/>
              </w:rPr>
              <w:t>Netaikoma</w:t>
            </w:r>
          </w:p>
          <w:p w14:paraId="19D24E52" w14:textId="77777777" w:rsidR="005A5832" w:rsidRDefault="005A5832">
            <w:pPr>
              <w:rPr>
                <w:kern w:val="2"/>
                <w:szCs w:val="24"/>
              </w:rPr>
            </w:pPr>
          </w:p>
          <w:p w14:paraId="5585B9BA" w14:textId="7E716372" w:rsidR="005A5832" w:rsidRDefault="005A5832">
            <w:pPr>
              <w:rPr>
                <w:kern w:val="2"/>
                <w:szCs w:val="24"/>
              </w:rPr>
            </w:pPr>
          </w:p>
        </w:tc>
      </w:tr>
      <w:tr w:rsidR="005A5832" w14:paraId="06598E18" w14:textId="77777777" w:rsidTr="4F332D31">
        <w:trPr>
          <w:trHeight w:val="300"/>
        </w:trPr>
        <w:tc>
          <w:tcPr>
            <w:tcW w:w="2704" w:type="dxa"/>
            <w:gridSpan w:val="2"/>
          </w:tcPr>
          <w:p w14:paraId="6F12D43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8DA35A2" w14:textId="77777777" w:rsidR="00316B5D" w:rsidRPr="00391ED2" w:rsidRDefault="00316B5D" w:rsidP="00316B5D">
            <w:pPr>
              <w:rPr>
                <w:kern w:val="2"/>
                <w:szCs w:val="24"/>
              </w:rPr>
            </w:pPr>
            <w:r w:rsidRPr="00391ED2">
              <w:rPr>
                <w:kern w:val="2"/>
                <w:szCs w:val="24"/>
              </w:rPr>
              <w:t xml:space="preserve">Kartu su Prekėmis pateikiami šie dokumentai: </w:t>
            </w:r>
          </w:p>
          <w:p w14:paraId="0648394F" w14:textId="77777777" w:rsidR="00316B5D" w:rsidRPr="00391ED2" w:rsidRDefault="00316B5D" w:rsidP="042FFE44">
            <w:pPr>
              <w:tabs>
                <w:tab w:val="left" w:pos="299"/>
              </w:tabs>
              <w:rPr>
                <w:kern w:val="2"/>
              </w:rPr>
            </w:pPr>
            <w:r w:rsidRPr="00391ED2">
              <w:rPr>
                <w:kern w:val="2"/>
                <w:szCs w:val="24"/>
              </w:rPr>
              <w:t>•</w:t>
            </w:r>
            <w:r w:rsidRPr="00391ED2">
              <w:rPr>
                <w:kern w:val="2"/>
                <w:szCs w:val="24"/>
              </w:rPr>
              <w:tab/>
            </w:r>
            <w:r w:rsidRPr="042FFE44">
              <w:rPr>
                <w:kern w:val="2"/>
              </w:rPr>
              <w:t xml:space="preserve">Prekių pristatymo ir paslaugų perdavimo-priėmimo aktas; </w:t>
            </w:r>
          </w:p>
          <w:p w14:paraId="222F298B" w14:textId="1BCB3AAF" w:rsidR="005A5832" w:rsidRDefault="00316B5D" w:rsidP="009C7D53">
            <w:pPr>
              <w:tabs>
                <w:tab w:val="left" w:pos="299"/>
              </w:tabs>
              <w:jc w:val="both"/>
              <w:rPr>
                <w:kern w:val="2"/>
                <w:szCs w:val="24"/>
              </w:rPr>
            </w:pPr>
            <w:r w:rsidRPr="00391ED2">
              <w:rPr>
                <w:kern w:val="2"/>
                <w:szCs w:val="24"/>
              </w:rPr>
              <w:t>•</w:t>
            </w:r>
            <w:r w:rsidRPr="00391ED2">
              <w:rPr>
                <w:kern w:val="2"/>
                <w:szCs w:val="24"/>
              </w:rPr>
              <w:tab/>
              <w:t>Taip pat pristačius Prekes (visą Prekių kiekį) bei jas įdiegus, Tiekėjas turi pateikti Prekių techninę dokumentaciją tokia apimtimi, kaip nurodyta Sutarties priede Nr. 1 „Techninė specifikacija“. Tiekėjui nepateikus nurodytų dokumentų, laikoma, kad Prekės neatitinka Sutartyje nustatytų reikalavimų.</w:t>
            </w:r>
          </w:p>
        </w:tc>
      </w:tr>
      <w:tr w:rsidR="005A5832" w14:paraId="67D8C50C" w14:textId="77777777" w:rsidTr="4F332D31">
        <w:trPr>
          <w:trHeight w:val="300"/>
        </w:trPr>
        <w:tc>
          <w:tcPr>
            <w:tcW w:w="9535" w:type="dxa"/>
            <w:gridSpan w:val="4"/>
          </w:tcPr>
          <w:p w14:paraId="34ACE4F8" w14:textId="77777777" w:rsidR="005A5832" w:rsidRDefault="00A10867">
            <w:pPr>
              <w:jc w:val="center"/>
              <w:rPr>
                <w:b/>
                <w:bCs/>
                <w:kern w:val="2"/>
                <w:szCs w:val="24"/>
              </w:rPr>
            </w:pPr>
            <w:r>
              <w:rPr>
                <w:b/>
                <w:bCs/>
                <w:kern w:val="2"/>
                <w:szCs w:val="24"/>
              </w:rPr>
              <w:t>5. SUTARTIES KAINA IR ATSISKAITYMO TVARKA</w:t>
            </w:r>
          </w:p>
        </w:tc>
      </w:tr>
      <w:tr w:rsidR="005A5832" w14:paraId="55A769EB" w14:textId="77777777" w:rsidTr="4F332D31">
        <w:trPr>
          <w:trHeight w:val="300"/>
        </w:trPr>
        <w:tc>
          <w:tcPr>
            <w:tcW w:w="2704" w:type="dxa"/>
            <w:gridSpan w:val="2"/>
          </w:tcPr>
          <w:p w14:paraId="020C5E17"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3DA09CAD" w14:textId="1A5421D0" w:rsidR="005A5832" w:rsidRPr="00F63E89" w:rsidRDefault="006E1670" w:rsidP="009C7D53">
            <w:pPr>
              <w:jc w:val="both"/>
              <w:rPr>
                <w:color w:val="4472C4"/>
                <w:kern w:val="2"/>
                <w:szCs w:val="24"/>
              </w:rPr>
            </w:pPr>
            <w:r>
              <w:rPr>
                <w:kern w:val="2"/>
                <w:szCs w:val="24"/>
              </w:rPr>
              <w:t>F</w:t>
            </w:r>
            <w:r w:rsidR="00F63E89">
              <w:rPr>
                <w:kern w:val="2"/>
                <w:szCs w:val="24"/>
              </w:rPr>
              <w:t>iksuotos kain</w:t>
            </w:r>
            <w:r w:rsidR="00F63E89">
              <w:rPr>
                <w:kern w:val="2"/>
                <w:szCs w:val="24"/>
                <w:lang w:val="en-US"/>
              </w:rPr>
              <w:t>os</w:t>
            </w:r>
            <w:r w:rsidR="00F63E89">
              <w:rPr>
                <w:kern w:val="2"/>
                <w:szCs w:val="24"/>
              </w:rPr>
              <w:t xml:space="preserve"> kainodara.</w:t>
            </w:r>
          </w:p>
        </w:tc>
      </w:tr>
      <w:tr w:rsidR="005A5832" w14:paraId="44230CAB" w14:textId="77777777" w:rsidTr="4F332D31">
        <w:trPr>
          <w:trHeight w:val="300"/>
        </w:trPr>
        <w:tc>
          <w:tcPr>
            <w:tcW w:w="2704" w:type="dxa"/>
            <w:gridSpan w:val="2"/>
          </w:tcPr>
          <w:p w14:paraId="12974ABE"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11B23DA" w14:textId="77777777" w:rsidR="005A5832" w:rsidRDefault="005A5832">
            <w:pPr>
              <w:rPr>
                <w:b/>
                <w:bCs/>
                <w:kern w:val="2"/>
                <w:szCs w:val="24"/>
              </w:rPr>
            </w:pPr>
          </w:p>
          <w:p w14:paraId="193B5151" w14:textId="77777777" w:rsidR="005A5832" w:rsidRDefault="005A5832">
            <w:pPr>
              <w:rPr>
                <w:b/>
                <w:bCs/>
                <w:kern w:val="2"/>
                <w:szCs w:val="24"/>
              </w:rPr>
            </w:pPr>
          </w:p>
          <w:p w14:paraId="13AB5237" w14:textId="77777777" w:rsidR="005A5832" w:rsidRDefault="005A5832">
            <w:pPr>
              <w:rPr>
                <w:b/>
                <w:bCs/>
                <w:kern w:val="2"/>
                <w:szCs w:val="24"/>
              </w:rPr>
            </w:pPr>
          </w:p>
          <w:p w14:paraId="2B50695D" w14:textId="77777777" w:rsidR="005A5832" w:rsidRDefault="005A5832">
            <w:pPr>
              <w:rPr>
                <w:b/>
                <w:bCs/>
                <w:kern w:val="2"/>
                <w:szCs w:val="24"/>
              </w:rPr>
            </w:pPr>
          </w:p>
        </w:tc>
        <w:tc>
          <w:tcPr>
            <w:tcW w:w="6831" w:type="dxa"/>
            <w:gridSpan w:val="2"/>
          </w:tcPr>
          <w:p w14:paraId="46E6DDD7" w14:textId="2F5034A9" w:rsidR="005A5832" w:rsidRPr="001E1427" w:rsidRDefault="00A10867" w:rsidP="00BC05C7">
            <w:pPr>
              <w:jc w:val="both"/>
              <w:rPr>
                <w:kern w:val="2"/>
                <w:szCs w:val="24"/>
              </w:rPr>
            </w:pPr>
            <w:r w:rsidRPr="001E1427">
              <w:rPr>
                <w:kern w:val="2"/>
                <w:szCs w:val="24"/>
              </w:rPr>
              <w:t xml:space="preserve">Pradinės Sutarties vertė yra </w:t>
            </w:r>
            <w:r w:rsidR="003C751F" w:rsidRPr="001E1427">
              <w:rPr>
                <w:kern w:val="2"/>
                <w:szCs w:val="24"/>
              </w:rPr>
              <w:t>2 421 492,00</w:t>
            </w:r>
            <w:r w:rsidRPr="001E1427">
              <w:rPr>
                <w:kern w:val="2"/>
                <w:szCs w:val="24"/>
              </w:rPr>
              <w:t xml:space="preserve"> Eur </w:t>
            </w:r>
            <w:r w:rsidR="003C751F" w:rsidRPr="001E1427">
              <w:rPr>
                <w:kern w:val="2"/>
                <w:szCs w:val="24"/>
              </w:rPr>
              <w:t>(du milijonai keturi šimtai dvidešimt vienas tūkstantis keturi šimtai devyniasdešimt du eurai, 00 ct)</w:t>
            </w:r>
            <w:r w:rsidRPr="001E1427">
              <w:rPr>
                <w:kern w:val="2"/>
                <w:szCs w:val="24"/>
              </w:rPr>
              <w:t xml:space="preserve"> be pridėtinės vertės mokesčio (toliau – PVM). </w:t>
            </w:r>
          </w:p>
          <w:p w14:paraId="21D95EC5" w14:textId="52ECE22E" w:rsidR="005A5832" w:rsidRPr="001E1427" w:rsidRDefault="00A10867" w:rsidP="00BC05C7">
            <w:pPr>
              <w:jc w:val="both"/>
              <w:rPr>
                <w:kern w:val="2"/>
                <w:szCs w:val="24"/>
              </w:rPr>
            </w:pPr>
            <w:r w:rsidRPr="001E1427">
              <w:rPr>
                <w:kern w:val="2"/>
                <w:szCs w:val="24"/>
              </w:rPr>
              <w:t xml:space="preserve">PVM sudaro </w:t>
            </w:r>
            <w:r w:rsidR="003C751F" w:rsidRPr="001E1427">
              <w:rPr>
                <w:kern w:val="2"/>
                <w:szCs w:val="24"/>
              </w:rPr>
              <w:t>508 513,32</w:t>
            </w:r>
            <w:r w:rsidRPr="001E1427">
              <w:rPr>
                <w:kern w:val="2"/>
                <w:szCs w:val="24"/>
              </w:rPr>
              <w:t xml:space="preserve"> Eur </w:t>
            </w:r>
            <w:r w:rsidR="003C751F" w:rsidRPr="001E1427">
              <w:rPr>
                <w:kern w:val="2"/>
                <w:szCs w:val="24"/>
              </w:rPr>
              <w:t xml:space="preserve">(penki šimtai aštuoni tūkstančiai penki šimtai trylika </w:t>
            </w:r>
            <w:r w:rsidR="00D64769" w:rsidRPr="001E1427">
              <w:rPr>
                <w:kern w:val="2"/>
                <w:szCs w:val="24"/>
              </w:rPr>
              <w:t>eurų</w:t>
            </w:r>
            <w:r w:rsidR="003C751F" w:rsidRPr="001E1427">
              <w:rPr>
                <w:kern w:val="2"/>
                <w:szCs w:val="24"/>
              </w:rPr>
              <w:t>, 32 ct)</w:t>
            </w:r>
            <w:r w:rsidRPr="001E1427">
              <w:rPr>
                <w:kern w:val="2"/>
                <w:szCs w:val="24"/>
              </w:rPr>
              <w:t>.</w:t>
            </w:r>
          </w:p>
          <w:p w14:paraId="2B1560FE" w14:textId="74D621B5" w:rsidR="005A5832" w:rsidRPr="001E1427" w:rsidRDefault="00A10867" w:rsidP="00BC05C7">
            <w:pPr>
              <w:jc w:val="both"/>
              <w:rPr>
                <w:kern w:val="2"/>
                <w:szCs w:val="24"/>
              </w:rPr>
            </w:pPr>
            <w:r w:rsidRPr="001E1427">
              <w:rPr>
                <w:kern w:val="2"/>
                <w:szCs w:val="24"/>
              </w:rPr>
              <w:t xml:space="preserve">Sutarties kaina yra </w:t>
            </w:r>
            <w:r w:rsidR="00D64769" w:rsidRPr="001E1427">
              <w:rPr>
                <w:kern w:val="2"/>
                <w:szCs w:val="24"/>
              </w:rPr>
              <w:t>2 930 005,32</w:t>
            </w:r>
            <w:r w:rsidRPr="001E1427">
              <w:rPr>
                <w:kern w:val="2"/>
                <w:szCs w:val="24"/>
              </w:rPr>
              <w:t xml:space="preserve"> Eur </w:t>
            </w:r>
            <w:r w:rsidR="00D64769" w:rsidRPr="001E1427">
              <w:rPr>
                <w:kern w:val="2"/>
                <w:szCs w:val="24"/>
              </w:rPr>
              <w:t>(du milijonai devyni šimtai trisdešimt tūkstančių penki eurai, 32 ct)</w:t>
            </w:r>
            <w:r w:rsidRPr="001E1427">
              <w:rPr>
                <w:kern w:val="2"/>
                <w:szCs w:val="24"/>
              </w:rPr>
              <w:t xml:space="preserve"> su PVM.</w:t>
            </w:r>
          </w:p>
          <w:p w14:paraId="6E36B74E" w14:textId="77777777" w:rsidR="005A5832" w:rsidRPr="001E1427" w:rsidRDefault="00A10867" w:rsidP="00BC05C7">
            <w:pPr>
              <w:jc w:val="both"/>
              <w:rPr>
                <w:kern w:val="2"/>
                <w:szCs w:val="24"/>
              </w:rPr>
            </w:pPr>
            <w:r w:rsidRPr="001E1427">
              <w:rPr>
                <w:kern w:val="2"/>
                <w:szCs w:val="24"/>
              </w:rPr>
              <w:t>Šioje Sutartyje Pradinės Sutarties vertė yra lygi Tiekėjo pasiūlymo kainai be PVM, nurodytai už visą pirkimo dokumentuose ir Sutartyje nurodytą Prekių kiekį ir (ar) apimtį.</w:t>
            </w:r>
          </w:p>
        </w:tc>
      </w:tr>
      <w:tr w:rsidR="005A5832" w14:paraId="4D5E1BF4" w14:textId="77777777" w:rsidTr="4F332D31">
        <w:trPr>
          <w:trHeight w:val="300"/>
        </w:trPr>
        <w:tc>
          <w:tcPr>
            <w:tcW w:w="2704" w:type="dxa"/>
            <w:gridSpan w:val="2"/>
          </w:tcPr>
          <w:p w14:paraId="24E709CF" w14:textId="124F9A0A" w:rsidR="005A5832" w:rsidRPr="00F63E89" w:rsidRDefault="00A10867">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5C607E4E" w14:textId="089C4610" w:rsidR="005A5832" w:rsidRDefault="00A10867">
            <w:pPr>
              <w:rPr>
                <w:kern w:val="2"/>
                <w:szCs w:val="24"/>
              </w:rPr>
            </w:pPr>
            <w:r>
              <w:rPr>
                <w:kern w:val="2"/>
                <w:szCs w:val="24"/>
              </w:rPr>
              <w:t xml:space="preserve">Sutarties </w:t>
            </w:r>
            <w:r w:rsidRPr="00406A23">
              <w:rPr>
                <w:kern w:val="2"/>
                <w:szCs w:val="24"/>
              </w:rPr>
              <w:t>kaina</w:t>
            </w:r>
            <w:r w:rsidR="00F63E89" w:rsidRPr="00406A23">
              <w:rPr>
                <w:kern w:val="2"/>
                <w:szCs w:val="24"/>
              </w:rPr>
              <w:t xml:space="preserve"> </w:t>
            </w:r>
            <w:r>
              <w:rPr>
                <w:kern w:val="2"/>
                <w:szCs w:val="24"/>
              </w:rPr>
              <w:t>perskaičiuojam</w:t>
            </w:r>
            <w:r w:rsidR="00F63E89">
              <w:rPr>
                <w:kern w:val="2"/>
                <w:szCs w:val="24"/>
              </w:rPr>
              <w:t>a</w:t>
            </w:r>
            <w:r>
              <w:rPr>
                <w:kern w:val="2"/>
                <w:szCs w:val="24"/>
              </w:rPr>
              <w:t>:</w:t>
            </w:r>
          </w:p>
          <w:p w14:paraId="7CDA5664" w14:textId="6122A3D1" w:rsidR="005A5832" w:rsidRDefault="00A10867" w:rsidP="042FFE44">
            <w:pPr>
              <w:rPr>
                <w:color w:val="FF0000"/>
                <w:kern w:val="2"/>
              </w:rPr>
            </w:pPr>
            <w:r w:rsidRPr="042FFE44">
              <w:rPr>
                <w:kern w:val="2"/>
              </w:rPr>
              <w:t>5.3.1. dėl PVM tarifo pasikeitimo</w:t>
            </w:r>
            <w:r w:rsidR="1A9980A0" w:rsidRPr="042FFE44">
              <w:rPr>
                <w:kern w:val="2"/>
              </w:rPr>
              <w:t>.</w:t>
            </w:r>
          </w:p>
          <w:p w14:paraId="17EBD52F" w14:textId="2BBE2758" w:rsidR="005A5832" w:rsidRDefault="005A5832">
            <w:pPr>
              <w:rPr>
                <w:color w:val="FF0000"/>
                <w:kern w:val="2"/>
              </w:rPr>
            </w:pPr>
          </w:p>
        </w:tc>
      </w:tr>
      <w:tr w:rsidR="005A5832" w14:paraId="08681DB5" w14:textId="77777777" w:rsidTr="4F332D31">
        <w:trPr>
          <w:trHeight w:val="300"/>
        </w:trPr>
        <w:tc>
          <w:tcPr>
            <w:tcW w:w="2704" w:type="dxa"/>
            <w:gridSpan w:val="2"/>
          </w:tcPr>
          <w:p w14:paraId="2E633C1B" w14:textId="6E822844" w:rsidR="005A5832" w:rsidRDefault="00A10867">
            <w:pPr>
              <w:rPr>
                <w:b/>
                <w:bCs/>
                <w:kern w:val="2"/>
                <w:szCs w:val="24"/>
              </w:rPr>
            </w:pPr>
            <w:r>
              <w:rPr>
                <w:b/>
                <w:bCs/>
                <w:kern w:val="2"/>
                <w:szCs w:val="24"/>
              </w:rPr>
              <w:t>5.3.1. Sutarties peržiūra dėl PVM tarifo pasikeitimo</w:t>
            </w:r>
          </w:p>
        </w:tc>
        <w:tc>
          <w:tcPr>
            <w:tcW w:w="6831" w:type="dxa"/>
            <w:gridSpan w:val="2"/>
          </w:tcPr>
          <w:p w14:paraId="300590D5" w14:textId="71238CED" w:rsidR="005A5832" w:rsidRDefault="00A10867" w:rsidP="00BC05C7">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F63E89">
              <w:rPr>
                <w:kern w:val="2"/>
                <w:szCs w:val="24"/>
              </w:rPr>
              <w:t>,</w:t>
            </w:r>
            <w:r>
              <w:rPr>
                <w:kern w:val="2"/>
                <w:szCs w:val="24"/>
              </w:rPr>
              <w:t xml:space="preserve"> Sutarties kaina perskaičiuojam</w:t>
            </w:r>
            <w:r w:rsidR="00F63E89">
              <w:rPr>
                <w:kern w:val="2"/>
                <w:szCs w:val="24"/>
              </w:rPr>
              <w:t>a</w:t>
            </w:r>
            <w:r>
              <w:rPr>
                <w:kern w:val="2"/>
                <w:szCs w:val="24"/>
              </w:rPr>
              <w:t xml:space="preserve"> nekeičiant Prekių kainos be PVM. </w:t>
            </w:r>
          </w:p>
          <w:p w14:paraId="6091F79F" w14:textId="77777777" w:rsidR="005A5832" w:rsidRDefault="005A5832">
            <w:pPr>
              <w:rPr>
                <w:kern w:val="2"/>
                <w:szCs w:val="24"/>
              </w:rPr>
            </w:pPr>
          </w:p>
          <w:p w14:paraId="7A757DCD" w14:textId="43034A42" w:rsidR="005A5832" w:rsidRDefault="00A10867" w:rsidP="00BC05C7">
            <w:pPr>
              <w:jc w:val="both"/>
            </w:pPr>
            <w:r w:rsidRPr="042FFE44">
              <w:rPr>
                <w:kern w:val="2"/>
              </w:rPr>
              <w:t>Perskaičiuota Sutarties kaina</w:t>
            </w:r>
            <w:r w:rsidR="7CED2289" w:rsidRPr="042FFE44">
              <w:rPr>
                <w:kern w:val="2"/>
              </w:rPr>
              <w:t xml:space="preserve"> </w:t>
            </w:r>
            <w:r w:rsidRPr="042FFE44">
              <w:rPr>
                <w:kern w:val="2"/>
              </w:rPr>
              <w:t>įforminami Susitarimu ir turi būti taikomi nuo naujo PVM įvedimo datos (nepriklausomai nuo to, kada pasirašytas Susitarimas).</w:t>
            </w:r>
          </w:p>
        </w:tc>
      </w:tr>
      <w:tr w:rsidR="005A5832" w14:paraId="27965743" w14:textId="77777777" w:rsidTr="4F332D31">
        <w:trPr>
          <w:trHeight w:val="300"/>
        </w:trPr>
        <w:tc>
          <w:tcPr>
            <w:tcW w:w="2704" w:type="dxa"/>
            <w:gridSpan w:val="2"/>
          </w:tcPr>
          <w:p w14:paraId="1D486287" w14:textId="1E02DA6C" w:rsidR="005A5832" w:rsidRDefault="00A10867">
            <w:pPr>
              <w:rPr>
                <w:kern w:val="2"/>
                <w:szCs w:val="24"/>
              </w:rPr>
            </w:pPr>
            <w:r>
              <w:rPr>
                <w:b/>
                <w:bCs/>
                <w:kern w:val="2"/>
                <w:szCs w:val="24"/>
              </w:rPr>
              <w:t>5.3.2.</w:t>
            </w:r>
            <w:r>
              <w:rPr>
                <w:kern w:val="2"/>
                <w:szCs w:val="24"/>
              </w:rPr>
              <w:t xml:space="preserve"> </w:t>
            </w:r>
            <w:r>
              <w:rPr>
                <w:b/>
                <w:bCs/>
                <w:kern w:val="2"/>
                <w:szCs w:val="24"/>
              </w:rPr>
              <w:t>Sutarties peržiūra dėl kitų mokesčių, lemiančių Prekių kainos pokytį, pasikeitimo</w:t>
            </w:r>
          </w:p>
        </w:tc>
        <w:tc>
          <w:tcPr>
            <w:tcW w:w="6831" w:type="dxa"/>
            <w:gridSpan w:val="2"/>
          </w:tcPr>
          <w:p w14:paraId="7CF88A3D" w14:textId="77777777" w:rsidR="005A5832" w:rsidRDefault="00A10867">
            <w:pPr>
              <w:rPr>
                <w:kern w:val="2"/>
                <w:szCs w:val="24"/>
              </w:rPr>
            </w:pPr>
            <w:r>
              <w:rPr>
                <w:kern w:val="2"/>
                <w:szCs w:val="24"/>
              </w:rPr>
              <w:t>Netaikoma</w:t>
            </w:r>
          </w:p>
          <w:p w14:paraId="65DC4503" w14:textId="77777777" w:rsidR="005A5832" w:rsidRDefault="005A5832">
            <w:pPr>
              <w:rPr>
                <w:kern w:val="2"/>
                <w:szCs w:val="24"/>
              </w:rPr>
            </w:pPr>
          </w:p>
          <w:p w14:paraId="780309A8" w14:textId="50ED1F2A" w:rsidR="005A5832" w:rsidRDefault="005A5832">
            <w:pPr>
              <w:rPr>
                <w:kern w:val="2"/>
              </w:rPr>
            </w:pPr>
          </w:p>
        </w:tc>
      </w:tr>
      <w:tr w:rsidR="005A5832" w14:paraId="6689EA08" w14:textId="77777777" w:rsidTr="4F332D31">
        <w:trPr>
          <w:trHeight w:val="300"/>
        </w:trPr>
        <w:tc>
          <w:tcPr>
            <w:tcW w:w="2704" w:type="dxa"/>
            <w:gridSpan w:val="2"/>
          </w:tcPr>
          <w:p w14:paraId="67C5F7AA" w14:textId="04A08B0B" w:rsidR="005A5832" w:rsidRPr="001A08A7" w:rsidRDefault="00A10867">
            <w:pPr>
              <w:rPr>
                <w:b/>
                <w:bCs/>
                <w:kern w:val="2"/>
                <w:szCs w:val="24"/>
              </w:rPr>
            </w:pPr>
            <w:r>
              <w:rPr>
                <w:b/>
                <w:bCs/>
                <w:kern w:val="2"/>
                <w:szCs w:val="24"/>
              </w:rPr>
              <w:t>5.3.3. Sutarties kainos peržiūra dėl kainų lygio pokyčio</w:t>
            </w:r>
          </w:p>
        </w:tc>
        <w:tc>
          <w:tcPr>
            <w:tcW w:w="6831" w:type="dxa"/>
            <w:gridSpan w:val="2"/>
          </w:tcPr>
          <w:p w14:paraId="30BB290C" w14:textId="77777777" w:rsidR="005A5832" w:rsidRDefault="00A10867">
            <w:pPr>
              <w:rPr>
                <w:kern w:val="2"/>
                <w:szCs w:val="24"/>
              </w:rPr>
            </w:pPr>
            <w:r>
              <w:rPr>
                <w:kern w:val="2"/>
                <w:szCs w:val="24"/>
              </w:rPr>
              <w:t>Netaikoma</w:t>
            </w:r>
          </w:p>
          <w:p w14:paraId="1722879B" w14:textId="77777777" w:rsidR="005A5832" w:rsidRDefault="005A5832">
            <w:pPr>
              <w:rPr>
                <w:kern w:val="2"/>
                <w:szCs w:val="24"/>
              </w:rPr>
            </w:pPr>
          </w:p>
          <w:p w14:paraId="7926F4CA" w14:textId="449A4253" w:rsidR="005A5832" w:rsidRDefault="005A5832">
            <w:pPr>
              <w:rPr>
                <w:color w:val="4472C4"/>
                <w:kern w:val="2"/>
                <w:szCs w:val="24"/>
              </w:rPr>
            </w:pPr>
          </w:p>
        </w:tc>
      </w:tr>
      <w:tr w:rsidR="005A5832" w14:paraId="6414BE9B" w14:textId="77777777" w:rsidTr="4F332D31">
        <w:trPr>
          <w:trHeight w:val="300"/>
        </w:trPr>
        <w:tc>
          <w:tcPr>
            <w:tcW w:w="2704" w:type="dxa"/>
            <w:gridSpan w:val="2"/>
          </w:tcPr>
          <w:p w14:paraId="53E43076" w14:textId="5C42AAD5" w:rsidR="005A5832" w:rsidRDefault="00A10867">
            <w:pPr>
              <w:rPr>
                <w:b/>
                <w:bCs/>
                <w:kern w:val="2"/>
                <w:szCs w:val="24"/>
              </w:rPr>
            </w:pPr>
            <w:r>
              <w:rPr>
                <w:b/>
                <w:bCs/>
                <w:kern w:val="2"/>
                <w:szCs w:val="24"/>
              </w:rPr>
              <w:t>5.3.4. Sutarties kainos peržiūra dėl kainų lygio pokyčio pagal Prekių grupių kainų pokyčius</w:t>
            </w:r>
          </w:p>
        </w:tc>
        <w:tc>
          <w:tcPr>
            <w:tcW w:w="6831" w:type="dxa"/>
            <w:gridSpan w:val="2"/>
          </w:tcPr>
          <w:p w14:paraId="74240CDC" w14:textId="77777777" w:rsidR="005A5832" w:rsidRDefault="00A10867">
            <w:pPr>
              <w:rPr>
                <w:kern w:val="2"/>
                <w:szCs w:val="24"/>
              </w:rPr>
            </w:pPr>
            <w:r>
              <w:rPr>
                <w:kern w:val="2"/>
                <w:szCs w:val="24"/>
              </w:rPr>
              <w:t>Netaikoma</w:t>
            </w:r>
          </w:p>
          <w:p w14:paraId="260E46A4" w14:textId="77777777" w:rsidR="005A5832" w:rsidRDefault="005A5832">
            <w:pPr>
              <w:rPr>
                <w:kern w:val="2"/>
                <w:szCs w:val="24"/>
              </w:rPr>
            </w:pPr>
          </w:p>
          <w:p w14:paraId="392BE59E" w14:textId="1ABF2493" w:rsidR="005A5832" w:rsidRDefault="005A5832">
            <w:pPr>
              <w:rPr>
                <w:kern w:val="2"/>
                <w:szCs w:val="24"/>
              </w:rPr>
            </w:pPr>
          </w:p>
        </w:tc>
      </w:tr>
      <w:tr w:rsidR="005A5832" w14:paraId="25A713AB" w14:textId="77777777" w:rsidTr="4F332D31">
        <w:trPr>
          <w:trHeight w:val="300"/>
        </w:trPr>
        <w:tc>
          <w:tcPr>
            <w:tcW w:w="2704" w:type="dxa"/>
            <w:gridSpan w:val="2"/>
          </w:tcPr>
          <w:p w14:paraId="0AE122D8" w14:textId="6160DE72" w:rsidR="005A5832" w:rsidRDefault="00A1086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831" w:type="dxa"/>
            <w:gridSpan w:val="2"/>
          </w:tcPr>
          <w:p w14:paraId="7A026679" w14:textId="77777777" w:rsidR="005A5832" w:rsidRDefault="00A10867">
            <w:pPr>
              <w:rPr>
                <w:kern w:val="2"/>
                <w:szCs w:val="24"/>
              </w:rPr>
            </w:pPr>
            <w:r>
              <w:rPr>
                <w:kern w:val="2"/>
                <w:szCs w:val="24"/>
              </w:rPr>
              <w:t>Netaikoma</w:t>
            </w:r>
          </w:p>
          <w:p w14:paraId="49221E07" w14:textId="77777777" w:rsidR="005A5832" w:rsidRDefault="005A5832">
            <w:pPr>
              <w:rPr>
                <w:kern w:val="2"/>
                <w:szCs w:val="24"/>
              </w:rPr>
            </w:pPr>
          </w:p>
          <w:p w14:paraId="68371ED7" w14:textId="6B8A0287" w:rsidR="005A5832" w:rsidRDefault="005A5832">
            <w:pPr>
              <w:rPr>
                <w:kern w:val="2"/>
                <w:szCs w:val="24"/>
              </w:rPr>
            </w:pPr>
          </w:p>
        </w:tc>
      </w:tr>
      <w:tr w:rsidR="005A5832" w14:paraId="1D1489B3" w14:textId="77777777" w:rsidTr="4F332D31">
        <w:trPr>
          <w:trHeight w:val="300"/>
        </w:trPr>
        <w:tc>
          <w:tcPr>
            <w:tcW w:w="2704" w:type="dxa"/>
            <w:gridSpan w:val="2"/>
          </w:tcPr>
          <w:p w14:paraId="15AA60BD"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44DEF6D" w14:textId="19475279" w:rsidR="005A5832" w:rsidRPr="00181C50" w:rsidRDefault="00A10867" w:rsidP="00181C50">
            <w:pPr>
              <w:jc w:val="both"/>
              <w:rPr>
                <w:kern w:val="2"/>
                <w:szCs w:val="24"/>
              </w:rPr>
            </w:pPr>
            <w:r w:rsidRPr="00181C50">
              <w:rPr>
                <w:kern w:val="2"/>
                <w:szCs w:val="24"/>
              </w:rPr>
              <w:t xml:space="preserve">Pirkėjas atsiskaito su Tiekėju ne vėliau kaip per </w:t>
            </w:r>
            <w:r w:rsidR="006D24CD" w:rsidRPr="00181C50">
              <w:rPr>
                <w:kern w:val="2"/>
                <w:szCs w:val="24"/>
              </w:rPr>
              <w:t>30 (trisdešimt) dienų</w:t>
            </w:r>
            <w:r w:rsidRPr="00181C50">
              <w:rPr>
                <w:kern w:val="2"/>
                <w:szCs w:val="24"/>
              </w:rPr>
              <w:t xml:space="preserve"> nuo Sąskaitos gavimo dienos.</w:t>
            </w:r>
          </w:p>
          <w:p w14:paraId="7CE70E59" w14:textId="77777777" w:rsidR="005A5832" w:rsidRPr="00181C50" w:rsidRDefault="005A5832" w:rsidP="00B61E9E">
            <w:pPr>
              <w:jc w:val="both"/>
              <w:rPr>
                <w:kern w:val="2"/>
                <w:szCs w:val="24"/>
              </w:rPr>
            </w:pPr>
          </w:p>
          <w:p w14:paraId="0F5077E7" w14:textId="48402465" w:rsidR="00893E11" w:rsidRDefault="00A10867" w:rsidP="00B61E9E">
            <w:pPr>
              <w:jc w:val="both"/>
              <w:rPr>
                <w:color w:val="000000"/>
                <w:kern w:val="2"/>
                <w:szCs w:val="24"/>
                <w:shd w:val="clear" w:color="auto" w:fill="FFFFFF"/>
              </w:rPr>
            </w:pPr>
            <w:r w:rsidRPr="00181C50">
              <w:rPr>
                <w:kern w:val="2"/>
                <w:szCs w:val="24"/>
                <w:shd w:val="clear" w:color="auto" w:fill="FFFFFF"/>
              </w:rPr>
              <w:t>Apmokėjimo sąlygos: įvykdžius visus sutartinius įsipareigojimus, sumokama visa Sutarties kaina</w:t>
            </w:r>
            <w:r w:rsidR="00181C50" w:rsidRPr="00181C50">
              <w:rPr>
                <w:kern w:val="2"/>
                <w:szCs w:val="24"/>
                <w:shd w:val="clear" w:color="auto" w:fill="FFFFFF"/>
              </w:rPr>
              <w:t>.</w:t>
            </w:r>
            <w:r w:rsidRPr="00181C50">
              <w:rPr>
                <w:kern w:val="2"/>
                <w:szCs w:val="24"/>
                <w:shd w:val="clear" w:color="auto" w:fill="FFFFFF"/>
              </w:rPr>
              <w:t xml:space="preserve"> </w:t>
            </w:r>
            <w:r w:rsidR="00181C50" w:rsidRPr="00181C50">
              <w:rPr>
                <w:kern w:val="2"/>
                <w:szCs w:val="24"/>
                <w:shd w:val="clear" w:color="auto" w:fill="FFFFFF"/>
              </w:rPr>
              <w:t xml:space="preserve"> </w:t>
            </w:r>
          </w:p>
        </w:tc>
      </w:tr>
      <w:tr w:rsidR="005A5832" w14:paraId="5387D538" w14:textId="77777777" w:rsidTr="4F332D31">
        <w:trPr>
          <w:trHeight w:val="300"/>
        </w:trPr>
        <w:tc>
          <w:tcPr>
            <w:tcW w:w="2704" w:type="dxa"/>
            <w:gridSpan w:val="2"/>
          </w:tcPr>
          <w:p w14:paraId="37F35505" w14:textId="77777777" w:rsidR="005A5832" w:rsidRDefault="00A10867">
            <w:pPr>
              <w:rPr>
                <w:b/>
                <w:bCs/>
                <w:kern w:val="2"/>
                <w:szCs w:val="24"/>
              </w:rPr>
            </w:pPr>
            <w:r>
              <w:rPr>
                <w:b/>
                <w:bCs/>
                <w:kern w:val="2"/>
                <w:szCs w:val="24"/>
              </w:rPr>
              <w:t>5.6. Avansas</w:t>
            </w:r>
          </w:p>
        </w:tc>
        <w:tc>
          <w:tcPr>
            <w:tcW w:w="6831" w:type="dxa"/>
            <w:gridSpan w:val="2"/>
          </w:tcPr>
          <w:p w14:paraId="65AD9E74" w14:textId="77777777" w:rsidR="005A5832" w:rsidRDefault="00A10867" w:rsidP="00290D60">
            <w:pPr>
              <w:rPr>
                <w:kern w:val="2"/>
                <w:szCs w:val="24"/>
              </w:rPr>
            </w:pPr>
            <w:r>
              <w:rPr>
                <w:kern w:val="2"/>
                <w:szCs w:val="24"/>
              </w:rPr>
              <w:t>Netaikoma</w:t>
            </w:r>
          </w:p>
          <w:p w14:paraId="5277A87E" w14:textId="219C1A44" w:rsidR="00290D60" w:rsidRPr="00290D60" w:rsidRDefault="00290D60" w:rsidP="00290D60">
            <w:pPr>
              <w:rPr>
                <w:kern w:val="2"/>
                <w:szCs w:val="24"/>
              </w:rPr>
            </w:pPr>
          </w:p>
        </w:tc>
      </w:tr>
      <w:tr w:rsidR="005A5832" w14:paraId="670E70D6" w14:textId="77777777" w:rsidTr="4F332D31">
        <w:trPr>
          <w:trHeight w:val="300"/>
        </w:trPr>
        <w:tc>
          <w:tcPr>
            <w:tcW w:w="2704" w:type="dxa"/>
            <w:gridSpan w:val="2"/>
          </w:tcPr>
          <w:p w14:paraId="1D0BB151" w14:textId="77777777" w:rsidR="005A5832" w:rsidRDefault="00A10867">
            <w:pPr>
              <w:rPr>
                <w:b/>
                <w:bCs/>
                <w:kern w:val="2"/>
                <w:szCs w:val="24"/>
              </w:rPr>
            </w:pPr>
            <w:r>
              <w:rPr>
                <w:b/>
                <w:bCs/>
                <w:kern w:val="2"/>
                <w:szCs w:val="24"/>
              </w:rPr>
              <w:t>5.7. Avanso užtikrinimas</w:t>
            </w:r>
          </w:p>
        </w:tc>
        <w:tc>
          <w:tcPr>
            <w:tcW w:w="6831" w:type="dxa"/>
            <w:gridSpan w:val="2"/>
          </w:tcPr>
          <w:p w14:paraId="649E4073" w14:textId="77777777" w:rsidR="005A5832" w:rsidRDefault="00A10867">
            <w:pPr>
              <w:rPr>
                <w:kern w:val="2"/>
                <w:szCs w:val="24"/>
              </w:rPr>
            </w:pPr>
            <w:r>
              <w:rPr>
                <w:kern w:val="2"/>
                <w:szCs w:val="24"/>
              </w:rPr>
              <w:t>Netaikoma</w:t>
            </w:r>
          </w:p>
          <w:p w14:paraId="745474B6" w14:textId="77777777" w:rsidR="008F52FE" w:rsidRDefault="008F52FE" w:rsidP="00290D60">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4BC64D7C" w14:textId="77777777" w:rsidTr="4F332D31">
        <w:trPr>
          <w:trHeight w:val="300"/>
        </w:trPr>
        <w:tc>
          <w:tcPr>
            <w:tcW w:w="9535" w:type="dxa"/>
            <w:gridSpan w:val="4"/>
          </w:tcPr>
          <w:p w14:paraId="300BB25C" w14:textId="77777777" w:rsidR="005A5832" w:rsidRDefault="00A10867">
            <w:pPr>
              <w:jc w:val="center"/>
              <w:rPr>
                <w:b/>
                <w:bCs/>
                <w:kern w:val="2"/>
                <w:szCs w:val="24"/>
              </w:rPr>
            </w:pPr>
            <w:r>
              <w:rPr>
                <w:b/>
                <w:bCs/>
                <w:kern w:val="2"/>
                <w:szCs w:val="24"/>
              </w:rPr>
              <w:lastRenderedPageBreak/>
              <w:t>6. PREKIŲ KOKYBĖ IR GARANTINIAI ĮSIPAREIGOJIMAI</w:t>
            </w:r>
          </w:p>
        </w:tc>
      </w:tr>
      <w:tr w:rsidR="005A5832" w14:paraId="040D479F" w14:textId="77777777" w:rsidTr="4F332D31">
        <w:trPr>
          <w:trHeight w:val="300"/>
        </w:trPr>
        <w:tc>
          <w:tcPr>
            <w:tcW w:w="2704" w:type="dxa"/>
            <w:gridSpan w:val="2"/>
          </w:tcPr>
          <w:p w14:paraId="119774A0" w14:textId="77777777" w:rsidR="005A5832" w:rsidRDefault="00A10867">
            <w:pPr>
              <w:rPr>
                <w:b/>
                <w:bCs/>
                <w:kern w:val="2"/>
                <w:szCs w:val="24"/>
              </w:rPr>
            </w:pPr>
            <w:r>
              <w:rPr>
                <w:b/>
                <w:bCs/>
                <w:kern w:val="2"/>
                <w:szCs w:val="24"/>
              </w:rPr>
              <w:t>6.1. Garantinis terminas</w:t>
            </w:r>
          </w:p>
        </w:tc>
        <w:tc>
          <w:tcPr>
            <w:tcW w:w="6831" w:type="dxa"/>
            <w:gridSpan w:val="2"/>
          </w:tcPr>
          <w:p w14:paraId="184AAE4C" w14:textId="63044843" w:rsidR="005A5832" w:rsidRDefault="00A10867" w:rsidP="005E0AB3">
            <w:pPr>
              <w:jc w:val="both"/>
              <w:rPr>
                <w:kern w:val="2"/>
                <w:szCs w:val="24"/>
              </w:rPr>
            </w:pPr>
            <w:r>
              <w:rPr>
                <w:kern w:val="2"/>
                <w:szCs w:val="24"/>
              </w:rPr>
              <w:t xml:space="preserve">Prekėms nustatomas Tiekėjo pasiūlytas arba Prekių gamintojo taikomas Garantinis terminas, tačiau bet kokiu atveju </w:t>
            </w:r>
            <w:r w:rsidRPr="005F2B8D">
              <w:rPr>
                <w:b/>
                <w:bCs/>
                <w:kern w:val="2"/>
                <w:szCs w:val="24"/>
              </w:rPr>
              <w:t>ne trumpesnis kaip</w:t>
            </w:r>
            <w:r w:rsidRPr="005F2B8D">
              <w:rPr>
                <w:kern w:val="2"/>
                <w:szCs w:val="24"/>
              </w:rPr>
              <w:t xml:space="preserve"> </w:t>
            </w:r>
            <w:r w:rsidR="00B70B1B" w:rsidRPr="005F2B8D">
              <w:rPr>
                <w:b/>
                <w:bCs/>
                <w:kern w:val="2"/>
                <w:szCs w:val="24"/>
              </w:rPr>
              <w:t>5 (penki) metai.</w:t>
            </w:r>
            <w:r w:rsidRPr="005F2B8D">
              <w:rPr>
                <w:kern w:val="2"/>
                <w:szCs w:val="24"/>
              </w:rPr>
              <w:t xml:space="preserve"> Garantinis terminas, skaičiuojamas nuo Prekių perdavimo–priėmimo akto ar Sąskaitos (kai Prekių perdavimo–priėmimo aktas nėra pasirašomas) pasirašymo dienos.</w:t>
            </w:r>
          </w:p>
        </w:tc>
      </w:tr>
      <w:tr w:rsidR="005A5832" w14:paraId="5E039F56" w14:textId="77777777" w:rsidTr="4F332D31">
        <w:trPr>
          <w:trHeight w:val="300"/>
        </w:trPr>
        <w:tc>
          <w:tcPr>
            <w:tcW w:w="2704" w:type="dxa"/>
            <w:gridSpan w:val="2"/>
          </w:tcPr>
          <w:p w14:paraId="0C81401C" w14:textId="77777777" w:rsidR="005A5832" w:rsidRDefault="00A10867">
            <w:pPr>
              <w:rPr>
                <w:b/>
                <w:bCs/>
                <w:kern w:val="2"/>
                <w:szCs w:val="24"/>
              </w:rPr>
            </w:pPr>
            <w:r>
              <w:rPr>
                <w:b/>
                <w:bCs/>
                <w:kern w:val="2"/>
                <w:szCs w:val="24"/>
              </w:rPr>
              <w:t>6.2. Garantinė priežiūra</w:t>
            </w:r>
          </w:p>
        </w:tc>
        <w:tc>
          <w:tcPr>
            <w:tcW w:w="6831" w:type="dxa"/>
            <w:gridSpan w:val="2"/>
          </w:tcPr>
          <w:p w14:paraId="6BC13822" w14:textId="77777777" w:rsidR="00947B9D" w:rsidRDefault="00947B9D" w:rsidP="00947B9D">
            <w:pPr>
              <w:jc w:val="both"/>
              <w:rPr>
                <w:kern w:val="2"/>
                <w:szCs w:val="24"/>
              </w:rPr>
            </w:pPr>
            <w:r>
              <w:rPr>
                <w:kern w:val="2"/>
                <w:szCs w:val="24"/>
              </w:rPr>
              <w:t xml:space="preserve">Garantinio termino laikotarpiu Tiekėjas, gavęs pranešimą apie Prekės trūkumus, turi reaguoti </w:t>
            </w:r>
            <w:r>
              <w:rPr>
                <w:b/>
                <w:bCs/>
                <w:kern w:val="2"/>
                <w:szCs w:val="24"/>
              </w:rPr>
              <w:t>ne vėliau kaip</w:t>
            </w:r>
            <w:r>
              <w:rPr>
                <w:kern w:val="2"/>
                <w:szCs w:val="24"/>
              </w:rPr>
              <w:t xml:space="preserve"> </w:t>
            </w:r>
            <w:r w:rsidRPr="00D93A3C">
              <w:rPr>
                <w:b/>
                <w:bCs/>
                <w:kern w:val="2"/>
                <w:szCs w:val="24"/>
              </w:rPr>
              <w:t>per 4 (keturias) valandas</w:t>
            </w:r>
            <w:r w:rsidRPr="00927D42">
              <w:rPr>
                <w:kern w:val="2"/>
                <w:szCs w:val="24"/>
              </w:rPr>
              <w:t xml:space="preserve"> </w:t>
            </w:r>
            <w:r>
              <w:rPr>
                <w:kern w:val="2"/>
                <w:szCs w:val="24"/>
              </w:rPr>
              <w:t>nuo pranešimo apie trūkumus Tiekėjui gavimo.</w:t>
            </w:r>
          </w:p>
          <w:p w14:paraId="6E936DB4" w14:textId="77777777" w:rsidR="00947B9D" w:rsidRDefault="00947B9D" w:rsidP="00947B9D">
            <w:pPr>
              <w:rPr>
                <w:color w:val="FF0000"/>
                <w:kern w:val="2"/>
                <w:szCs w:val="24"/>
              </w:rPr>
            </w:pPr>
          </w:p>
          <w:p w14:paraId="1B38683D" w14:textId="68E226BF" w:rsidR="005A5832" w:rsidRDefault="00947B9D" w:rsidP="005E0AB3">
            <w:pPr>
              <w:jc w:val="both"/>
              <w:rPr>
                <w:kern w:val="2"/>
                <w:szCs w:val="24"/>
              </w:rPr>
            </w:pPr>
            <w:r>
              <w:rPr>
                <w:kern w:val="2"/>
                <w:szCs w:val="24"/>
              </w:rPr>
              <w:t>Prekių trūkumų nustatymo bei šalinimo tvarka nustatyta Bendrųjų sąlygų 7 skyriuje.</w:t>
            </w:r>
          </w:p>
        </w:tc>
      </w:tr>
      <w:tr w:rsidR="005A5832" w14:paraId="640B934A" w14:textId="77777777" w:rsidTr="4F332D31">
        <w:trPr>
          <w:trHeight w:val="300"/>
        </w:trPr>
        <w:tc>
          <w:tcPr>
            <w:tcW w:w="9535"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rsidTr="4F332D31">
        <w:trPr>
          <w:trHeight w:val="300"/>
        </w:trPr>
        <w:tc>
          <w:tcPr>
            <w:tcW w:w="2704" w:type="dxa"/>
            <w:gridSpan w:val="2"/>
          </w:tcPr>
          <w:p w14:paraId="2B1E70F9"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783B1ABE" w14:textId="719A030A" w:rsidR="005A5832" w:rsidRDefault="00A10867" w:rsidP="00305882">
            <w:pPr>
              <w:jc w:val="both"/>
              <w:rPr>
                <w:b/>
                <w:bCs/>
                <w:kern w:val="2"/>
                <w:szCs w:val="24"/>
              </w:rPr>
            </w:pPr>
            <w:r>
              <w:rPr>
                <w:kern w:val="2"/>
                <w:szCs w:val="24"/>
              </w:rPr>
              <w:t>Sutarties vykdymui subtiekėjai ir (ar) specialistai nepasitelkiami.</w:t>
            </w:r>
          </w:p>
        </w:tc>
      </w:tr>
      <w:tr w:rsidR="005A5832" w14:paraId="0D08D368" w14:textId="77777777" w:rsidTr="4F332D31">
        <w:trPr>
          <w:trHeight w:val="300"/>
        </w:trPr>
        <w:tc>
          <w:tcPr>
            <w:tcW w:w="9535"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rsidTr="4F332D31">
        <w:trPr>
          <w:trHeight w:val="300"/>
        </w:trPr>
        <w:tc>
          <w:tcPr>
            <w:tcW w:w="2704" w:type="dxa"/>
            <w:gridSpan w:val="2"/>
          </w:tcPr>
          <w:p w14:paraId="26A2E851"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20B55116" w14:textId="77777777" w:rsidR="00997416" w:rsidRDefault="00997416" w:rsidP="00997416">
            <w:pPr>
              <w:rPr>
                <w:kern w:val="2"/>
                <w:szCs w:val="24"/>
              </w:rPr>
            </w:pPr>
            <w:r>
              <w:rPr>
                <w:kern w:val="2"/>
                <w:szCs w:val="24"/>
              </w:rPr>
              <w:t>Prievolių pagal Sutartį įvykdymas užtikrinamas:</w:t>
            </w:r>
          </w:p>
          <w:p w14:paraId="5F292606" w14:textId="7F432616" w:rsidR="00ED3B85" w:rsidRDefault="00997416" w:rsidP="00997416">
            <w:r w:rsidRPr="4F332D31">
              <w:rPr>
                <w:kern w:val="2"/>
              </w:rPr>
              <w:t>Netesybomis (delspinigiais, bauda)</w:t>
            </w:r>
            <w:r w:rsidR="6E381972" w:rsidRPr="4F332D31">
              <w:rPr>
                <w:kern w:val="2"/>
              </w:rPr>
              <w:t>.</w:t>
            </w:r>
          </w:p>
        </w:tc>
      </w:tr>
      <w:tr w:rsidR="005A5832" w14:paraId="19A5C9C0" w14:textId="77777777" w:rsidTr="4F332D31">
        <w:trPr>
          <w:trHeight w:val="300"/>
        </w:trPr>
        <w:tc>
          <w:tcPr>
            <w:tcW w:w="2704" w:type="dxa"/>
            <w:gridSpan w:val="2"/>
          </w:tcPr>
          <w:p w14:paraId="6BF4A6F8"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3B6675D" w14:textId="77777777" w:rsidR="005A5832" w:rsidRDefault="00A10867">
            <w:pPr>
              <w:rPr>
                <w:kern w:val="2"/>
                <w:szCs w:val="24"/>
              </w:rPr>
            </w:pPr>
            <w:r>
              <w:rPr>
                <w:kern w:val="2"/>
                <w:szCs w:val="24"/>
              </w:rPr>
              <w:t>Netaikoma</w:t>
            </w:r>
          </w:p>
          <w:p w14:paraId="2B8147A2" w14:textId="63FB96D7" w:rsidR="005A5832" w:rsidRDefault="005A5832">
            <w:pPr>
              <w:rPr>
                <w:kern w:val="2"/>
                <w:szCs w:val="24"/>
              </w:rPr>
            </w:pPr>
          </w:p>
        </w:tc>
      </w:tr>
      <w:tr w:rsidR="005A5832" w14:paraId="2391E761" w14:textId="77777777" w:rsidTr="4F332D31">
        <w:trPr>
          <w:trHeight w:val="300"/>
        </w:trPr>
        <w:tc>
          <w:tcPr>
            <w:tcW w:w="9535" w:type="dxa"/>
            <w:gridSpan w:val="4"/>
          </w:tcPr>
          <w:p w14:paraId="0839919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305882" w14:paraId="041068D7" w14:textId="77777777" w:rsidTr="4F332D31">
        <w:trPr>
          <w:trHeight w:val="300"/>
        </w:trPr>
        <w:tc>
          <w:tcPr>
            <w:tcW w:w="2704" w:type="dxa"/>
            <w:gridSpan w:val="2"/>
          </w:tcPr>
          <w:p w14:paraId="2F663235" w14:textId="77777777" w:rsidR="00305882" w:rsidRDefault="00305882" w:rsidP="00305882">
            <w:pPr>
              <w:rPr>
                <w:b/>
                <w:bCs/>
                <w:kern w:val="2"/>
                <w:szCs w:val="24"/>
              </w:rPr>
            </w:pPr>
            <w:r>
              <w:rPr>
                <w:b/>
                <w:bCs/>
                <w:kern w:val="2"/>
                <w:szCs w:val="24"/>
              </w:rPr>
              <w:t>9.1. Pirkėjui taikomos netesybos už mokėjimų pagal Sutartį vėlavimą</w:t>
            </w:r>
          </w:p>
        </w:tc>
        <w:tc>
          <w:tcPr>
            <w:tcW w:w="6831" w:type="dxa"/>
            <w:gridSpan w:val="2"/>
          </w:tcPr>
          <w:p w14:paraId="3FB0FE16" w14:textId="7893D409" w:rsidR="00305882" w:rsidRDefault="00305882" w:rsidP="00305882">
            <w:pPr>
              <w:spacing w:line="259" w:lineRule="auto"/>
              <w:jc w:val="both"/>
              <w:rPr>
                <w:color w:val="000000"/>
                <w:kern w:val="2"/>
                <w:szCs w:val="24"/>
              </w:rPr>
            </w:pPr>
            <w:r w:rsidRPr="00CF0231">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305882" w14:paraId="3F8BC0F0" w14:textId="77777777" w:rsidTr="4F332D31">
        <w:trPr>
          <w:trHeight w:val="300"/>
        </w:trPr>
        <w:tc>
          <w:tcPr>
            <w:tcW w:w="2704" w:type="dxa"/>
            <w:gridSpan w:val="2"/>
          </w:tcPr>
          <w:p w14:paraId="197706B6" w14:textId="77777777" w:rsidR="00305882" w:rsidRDefault="00305882" w:rsidP="00305882">
            <w:pPr>
              <w:rPr>
                <w:b/>
                <w:bCs/>
                <w:kern w:val="2"/>
                <w:szCs w:val="24"/>
              </w:rPr>
            </w:pPr>
            <w:r>
              <w:rPr>
                <w:b/>
                <w:bCs/>
                <w:kern w:val="2"/>
                <w:szCs w:val="24"/>
              </w:rPr>
              <w:t>9.2. Tiekėjui taikomos netesybos</w:t>
            </w:r>
          </w:p>
          <w:p w14:paraId="1DB198C1" w14:textId="77777777" w:rsidR="00305882" w:rsidRDefault="00305882" w:rsidP="00305882">
            <w:pPr>
              <w:rPr>
                <w:b/>
                <w:bCs/>
                <w:kern w:val="2"/>
                <w:szCs w:val="24"/>
              </w:rPr>
            </w:pPr>
          </w:p>
          <w:p w14:paraId="0492A13A" w14:textId="659F2A65" w:rsidR="00305882" w:rsidRDefault="00305882" w:rsidP="00305882">
            <w:pPr>
              <w:rPr>
                <w:b/>
                <w:bCs/>
                <w:kern w:val="2"/>
                <w:szCs w:val="24"/>
              </w:rPr>
            </w:pPr>
          </w:p>
        </w:tc>
        <w:tc>
          <w:tcPr>
            <w:tcW w:w="6831" w:type="dxa"/>
            <w:gridSpan w:val="2"/>
          </w:tcPr>
          <w:p w14:paraId="18346DF7" w14:textId="77777777" w:rsidR="00305882" w:rsidRPr="00C210A9" w:rsidRDefault="00305882" w:rsidP="00305882">
            <w:pPr>
              <w:jc w:val="both"/>
              <w:rPr>
                <w:kern w:val="2"/>
                <w:szCs w:val="24"/>
              </w:rPr>
            </w:pPr>
            <w:r w:rsidRPr="00C210A9">
              <w:rPr>
                <w:kern w:val="2"/>
                <w:szCs w:val="24"/>
              </w:rPr>
              <w:t>9</w:t>
            </w:r>
            <w:r w:rsidRPr="005B407E">
              <w:rPr>
                <w:kern w:val="2"/>
                <w:szCs w:val="24"/>
              </w:rPr>
              <w:t xml:space="preserve">.2.1. </w:t>
            </w:r>
            <w:r w:rsidRPr="00C210A9">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1D63D5" w14:textId="2E6B66B0" w:rsidR="00305882" w:rsidRDefault="00305882" w:rsidP="00213B6C">
            <w:pPr>
              <w:jc w:val="both"/>
              <w:rPr>
                <w:b/>
                <w:bCs/>
                <w:kern w:val="2"/>
                <w:szCs w:val="24"/>
              </w:rPr>
            </w:pPr>
            <w:r w:rsidRPr="00C210A9">
              <w:rPr>
                <w:kern w:val="2"/>
                <w:szCs w:val="24"/>
              </w:rPr>
              <w:t>9.2.2.</w:t>
            </w:r>
            <w:r w:rsidRPr="005B407E">
              <w:rPr>
                <w:kern w:val="2"/>
                <w:szCs w:val="24"/>
              </w:rPr>
              <w:t xml:space="preserve"> </w:t>
            </w:r>
            <w:r w:rsidRPr="00C210A9">
              <w:rPr>
                <w:kern w:val="2"/>
                <w:szCs w:val="24"/>
              </w:rPr>
              <w:t xml:space="preserve">Tiekėjas privalo sumokėti Pirkėjui netesybas per </w:t>
            </w:r>
            <w:r>
              <w:rPr>
                <w:kern w:val="2"/>
                <w:szCs w:val="24"/>
              </w:rPr>
              <w:t>10 (dešimt)</w:t>
            </w:r>
            <w:r w:rsidRPr="00C210A9">
              <w:rPr>
                <w:kern w:val="2"/>
                <w:szCs w:val="24"/>
              </w:rPr>
              <w:t xml:space="preserve"> dienų nuo Pirkėjo pareikalavimo.</w:t>
            </w:r>
          </w:p>
        </w:tc>
      </w:tr>
      <w:tr w:rsidR="00305882" w14:paraId="020FF0E9" w14:textId="77777777" w:rsidTr="4F332D31">
        <w:trPr>
          <w:trHeight w:val="300"/>
        </w:trPr>
        <w:tc>
          <w:tcPr>
            <w:tcW w:w="2704" w:type="dxa"/>
            <w:gridSpan w:val="2"/>
          </w:tcPr>
          <w:p w14:paraId="6F7599DE" w14:textId="77777777" w:rsidR="00305882" w:rsidRDefault="00305882" w:rsidP="00305882">
            <w:pPr>
              <w:rPr>
                <w:b/>
                <w:bCs/>
                <w:kern w:val="2"/>
                <w:szCs w:val="24"/>
              </w:rPr>
            </w:pPr>
            <w:r>
              <w:rPr>
                <w:b/>
                <w:bCs/>
                <w:kern w:val="2"/>
                <w:szCs w:val="24"/>
              </w:rPr>
              <w:t>9.3. Tiekėjui / Pirkėjui taikoma bauda nutraukus Sutartį dėl esminio Sutarties pažeidimo</w:t>
            </w:r>
          </w:p>
        </w:tc>
        <w:tc>
          <w:tcPr>
            <w:tcW w:w="6831" w:type="dxa"/>
            <w:gridSpan w:val="2"/>
          </w:tcPr>
          <w:p w14:paraId="1D5CBEB0" w14:textId="77777777" w:rsidR="00305882" w:rsidRPr="00943EBD" w:rsidRDefault="00305882" w:rsidP="00305882">
            <w:pPr>
              <w:jc w:val="both"/>
              <w:rPr>
                <w:kern w:val="2"/>
                <w:szCs w:val="24"/>
              </w:rPr>
            </w:pPr>
            <w:r w:rsidRPr="00943EBD">
              <w:rPr>
                <w:kern w:val="2"/>
                <w:szCs w:val="24"/>
              </w:rPr>
              <w:t xml:space="preserve">Nutraukus Sutartį dėl esminio Sutarties pažeidimo, nustatyto Sutarties Specialiosiose sąlygose, mokama 5 (penkių) procentų dydžio bauda nuo Pradinės Sutarties vertės be PVM, nurodytos Specialiųjų sąlygų 5.2 punkte. </w:t>
            </w:r>
          </w:p>
          <w:p w14:paraId="3C577428" w14:textId="694F2C20" w:rsidR="00305882" w:rsidRDefault="00305882" w:rsidP="00305882">
            <w:pPr>
              <w:rPr>
                <w:kern w:val="2"/>
                <w:szCs w:val="24"/>
              </w:rPr>
            </w:pPr>
          </w:p>
        </w:tc>
      </w:tr>
      <w:tr w:rsidR="00305882" w14:paraId="21FB0C0D" w14:textId="77777777" w:rsidTr="4F332D31">
        <w:trPr>
          <w:trHeight w:val="300"/>
        </w:trPr>
        <w:tc>
          <w:tcPr>
            <w:tcW w:w="2704" w:type="dxa"/>
            <w:gridSpan w:val="2"/>
          </w:tcPr>
          <w:p w14:paraId="3899CDF9" w14:textId="77777777" w:rsidR="00305882" w:rsidRDefault="00305882" w:rsidP="00305882">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31" w:type="dxa"/>
            <w:gridSpan w:val="2"/>
          </w:tcPr>
          <w:p w14:paraId="20476CD3" w14:textId="316F7448" w:rsidR="00305882" w:rsidRPr="003D0D72" w:rsidRDefault="00305882" w:rsidP="00305882">
            <w:pPr>
              <w:rPr>
                <w:kern w:val="2"/>
                <w:szCs w:val="24"/>
              </w:rPr>
            </w:pPr>
            <w:r w:rsidRPr="003D0D72">
              <w:rPr>
                <w:color w:val="000000"/>
                <w:kern w:val="2"/>
                <w:szCs w:val="24"/>
              </w:rPr>
              <w:lastRenderedPageBreak/>
              <w:t>1</w:t>
            </w:r>
            <w:r w:rsidR="00D64769">
              <w:rPr>
                <w:color w:val="000000"/>
                <w:kern w:val="2"/>
                <w:szCs w:val="24"/>
              </w:rPr>
              <w:t> </w:t>
            </w:r>
            <w:r w:rsidRPr="000173E3">
              <w:rPr>
                <w:color w:val="000000"/>
                <w:kern w:val="2"/>
                <w:szCs w:val="24"/>
              </w:rPr>
              <w:t>000</w:t>
            </w:r>
            <w:r>
              <w:rPr>
                <w:color w:val="000000"/>
                <w:kern w:val="2"/>
                <w:szCs w:val="24"/>
              </w:rPr>
              <w:t>,00</w:t>
            </w:r>
            <w:r w:rsidRPr="000173E3">
              <w:rPr>
                <w:color w:val="000000"/>
                <w:kern w:val="2"/>
                <w:szCs w:val="24"/>
              </w:rPr>
              <w:t xml:space="preserve"> (</w:t>
            </w:r>
            <w:r>
              <w:rPr>
                <w:color w:val="000000"/>
                <w:kern w:val="2"/>
                <w:szCs w:val="24"/>
              </w:rPr>
              <w:t>vienas</w:t>
            </w:r>
            <w:r w:rsidRPr="000173E3">
              <w:rPr>
                <w:color w:val="000000"/>
                <w:kern w:val="2"/>
                <w:szCs w:val="24"/>
              </w:rPr>
              <w:t xml:space="preserve"> tūkstan</w:t>
            </w:r>
            <w:r>
              <w:rPr>
                <w:color w:val="000000"/>
                <w:kern w:val="2"/>
                <w:szCs w:val="24"/>
              </w:rPr>
              <w:t>tis</w:t>
            </w:r>
            <w:r w:rsidRPr="000173E3">
              <w:rPr>
                <w:color w:val="000000"/>
                <w:kern w:val="2"/>
                <w:szCs w:val="24"/>
              </w:rPr>
              <w:t>) Eur</w:t>
            </w:r>
            <w:r>
              <w:rPr>
                <w:color w:val="000000"/>
                <w:kern w:val="2"/>
                <w:szCs w:val="24"/>
              </w:rPr>
              <w:t xml:space="preserve"> </w:t>
            </w:r>
            <w:r w:rsidRPr="003D0D72">
              <w:rPr>
                <w:kern w:val="2"/>
                <w:szCs w:val="24"/>
              </w:rPr>
              <w:t xml:space="preserve">už kiekvieną pažeidimo atvejį. </w:t>
            </w:r>
          </w:p>
          <w:p w14:paraId="24691C72" w14:textId="77777777" w:rsidR="00305882" w:rsidRDefault="00305882" w:rsidP="00305882">
            <w:pPr>
              <w:rPr>
                <w:color w:val="4472C4"/>
                <w:kern w:val="2"/>
                <w:szCs w:val="24"/>
              </w:rPr>
            </w:pPr>
          </w:p>
          <w:p w14:paraId="77C37F64" w14:textId="2B16A887" w:rsidR="00305882" w:rsidRDefault="00305882" w:rsidP="00305882">
            <w:pPr>
              <w:rPr>
                <w:kern w:val="2"/>
                <w:szCs w:val="24"/>
              </w:rPr>
            </w:pPr>
          </w:p>
        </w:tc>
      </w:tr>
      <w:tr w:rsidR="00305882" w14:paraId="64AD392B" w14:textId="77777777" w:rsidTr="4F332D31">
        <w:trPr>
          <w:trHeight w:val="300"/>
        </w:trPr>
        <w:tc>
          <w:tcPr>
            <w:tcW w:w="2704" w:type="dxa"/>
            <w:gridSpan w:val="2"/>
          </w:tcPr>
          <w:p w14:paraId="370A17C7" w14:textId="77777777" w:rsidR="00305882" w:rsidRDefault="00305882" w:rsidP="00305882">
            <w:pPr>
              <w:rPr>
                <w:b/>
                <w:bCs/>
                <w:kern w:val="2"/>
                <w:szCs w:val="24"/>
              </w:rPr>
            </w:pPr>
            <w:r>
              <w:rPr>
                <w:b/>
                <w:bCs/>
                <w:kern w:val="2"/>
                <w:szCs w:val="24"/>
              </w:rPr>
              <w:t>9.5. Tiekėjui taikomos baudos dėl aplinkosauginių ir (arba) socialinių kriterijų nesilaikymo</w:t>
            </w:r>
          </w:p>
        </w:tc>
        <w:tc>
          <w:tcPr>
            <w:tcW w:w="6831" w:type="dxa"/>
            <w:gridSpan w:val="2"/>
          </w:tcPr>
          <w:p w14:paraId="22940E6E" w14:textId="2DC4E972" w:rsidR="00305882" w:rsidRDefault="00305882" w:rsidP="00305882">
            <w:r w:rsidRPr="4F332D31">
              <w:rPr>
                <w:color w:val="000000"/>
                <w:kern w:val="2"/>
              </w:rPr>
              <w:t>1</w:t>
            </w:r>
            <w:r w:rsidR="00D64769">
              <w:rPr>
                <w:color w:val="000000"/>
                <w:kern w:val="2"/>
              </w:rPr>
              <w:t> </w:t>
            </w:r>
            <w:r w:rsidRPr="4F332D31">
              <w:rPr>
                <w:color w:val="000000"/>
                <w:kern w:val="2"/>
              </w:rPr>
              <w:t>000,00 (vienas tūkstantis) Eur  už Sutarties Specialiųjų sąlygų 12.3 punkte numatytų sąlygų nesilaikymą.</w:t>
            </w:r>
          </w:p>
          <w:p w14:paraId="4CE0BC86" w14:textId="074AFF2F" w:rsidR="00305882" w:rsidRDefault="00305882" w:rsidP="00305882">
            <w:pPr>
              <w:rPr>
                <w:color w:val="4472C4"/>
                <w:kern w:val="2"/>
                <w:szCs w:val="24"/>
              </w:rPr>
            </w:pPr>
          </w:p>
        </w:tc>
      </w:tr>
      <w:tr w:rsidR="00305882" w14:paraId="2511A1DC" w14:textId="77777777" w:rsidTr="4F332D31">
        <w:trPr>
          <w:trHeight w:val="300"/>
        </w:trPr>
        <w:tc>
          <w:tcPr>
            <w:tcW w:w="2704" w:type="dxa"/>
            <w:gridSpan w:val="2"/>
          </w:tcPr>
          <w:p w14:paraId="64771450" w14:textId="77777777" w:rsidR="00305882" w:rsidRDefault="00305882" w:rsidP="00305882">
            <w:pPr>
              <w:rPr>
                <w:b/>
                <w:bCs/>
                <w:kern w:val="2"/>
                <w:szCs w:val="24"/>
              </w:rPr>
            </w:pPr>
            <w:r>
              <w:rPr>
                <w:b/>
                <w:bCs/>
                <w:kern w:val="2"/>
                <w:szCs w:val="24"/>
              </w:rPr>
              <w:t>9.6. Tiekėjui / Pirkėjui taikoma bauda dėl konfidencialumo reikalavimų nesilaikymo</w:t>
            </w:r>
          </w:p>
        </w:tc>
        <w:tc>
          <w:tcPr>
            <w:tcW w:w="6831" w:type="dxa"/>
            <w:gridSpan w:val="2"/>
          </w:tcPr>
          <w:p w14:paraId="47533E44" w14:textId="77777777" w:rsidR="00305882" w:rsidRDefault="00305882" w:rsidP="00305882">
            <w:pPr>
              <w:rPr>
                <w:kern w:val="2"/>
                <w:szCs w:val="24"/>
              </w:rPr>
            </w:pPr>
            <w:r>
              <w:rPr>
                <w:kern w:val="2"/>
                <w:szCs w:val="24"/>
              </w:rPr>
              <w:t>Netaikoma</w:t>
            </w:r>
          </w:p>
          <w:p w14:paraId="5F88A48C" w14:textId="77777777" w:rsidR="00305882" w:rsidRDefault="00305882" w:rsidP="00305882">
            <w:pPr>
              <w:rPr>
                <w:color w:val="4472C4"/>
                <w:kern w:val="2"/>
                <w:szCs w:val="24"/>
              </w:rPr>
            </w:pPr>
          </w:p>
          <w:p w14:paraId="599ADCB3" w14:textId="11F8960F" w:rsidR="00305882" w:rsidRDefault="00305882" w:rsidP="00305882">
            <w:pPr>
              <w:rPr>
                <w:color w:val="4472C4"/>
                <w:kern w:val="2"/>
                <w:szCs w:val="24"/>
              </w:rPr>
            </w:pPr>
          </w:p>
        </w:tc>
      </w:tr>
      <w:tr w:rsidR="00305882" w14:paraId="3D5B24B2" w14:textId="77777777" w:rsidTr="4F332D31">
        <w:trPr>
          <w:trHeight w:val="300"/>
        </w:trPr>
        <w:tc>
          <w:tcPr>
            <w:tcW w:w="2704" w:type="dxa"/>
            <w:gridSpan w:val="2"/>
          </w:tcPr>
          <w:p w14:paraId="307B3ECD" w14:textId="77777777" w:rsidR="00305882" w:rsidRDefault="00305882" w:rsidP="00305882">
            <w:pPr>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03251C10" w14:textId="71BBE368" w:rsidR="00305882" w:rsidRDefault="00305882" w:rsidP="00305882">
            <w:pPr>
              <w:rPr>
                <w:color w:val="4472C4"/>
                <w:kern w:val="2"/>
                <w:szCs w:val="24"/>
              </w:rPr>
            </w:pPr>
            <w:r>
              <w:rPr>
                <w:kern w:val="2"/>
                <w:szCs w:val="24"/>
              </w:rPr>
              <w:t xml:space="preserve">Netaikoma </w:t>
            </w:r>
          </w:p>
          <w:p w14:paraId="1F41E0D6" w14:textId="620809B1" w:rsidR="00305882" w:rsidRDefault="00305882" w:rsidP="00305882">
            <w:pPr>
              <w:rPr>
                <w:color w:val="4472C4"/>
                <w:kern w:val="2"/>
                <w:szCs w:val="24"/>
              </w:rPr>
            </w:pPr>
          </w:p>
        </w:tc>
      </w:tr>
      <w:tr w:rsidR="00305882" w14:paraId="73474B34" w14:textId="77777777" w:rsidTr="4F332D31">
        <w:trPr>
          <w:trHeight w:val="300"/>
        </w:trPr>
        <w:tc>
          <w:tcPr>
            <w:tcW w:w="2704" w:type="dxa"/>
            <w:gridSpan w:val="2"/>
          </w:tcPr>
          <w:p w14:paraId="6C9B87EB" w14:textId="77777777" w:rsidR="00305882" w:rsidRPr="005D104A" w:rsidRDefault="00305882" w:rsidP="00305882">
            <w:pPr>
              <w:rPr>
                <w:b/>
                <w:bCs/>
                <w:kern w:val="2"/>
                <w:szCs w:val="24"/>
              </w:rPr>
            </w:pPr>
            <w:r w:rsidRPr="005D104A">
              <w:rPr>
                <w:b/>
                <w:bCs/>
                <w:kern w:val="2"/>
                <w:szCs w:val="24"/>
              </w:rPr>
              <w:t xml:space="preserve">9.8. </w:t>
            </w:r>
            <w:r>
              <w:rPr>
                <w:b/>
                <w:bCs/>
                <w:kern w:val="2"/>
                <w:szCs w:val="24"/>
              </w:rPr>
              <w:t>Tiekėjui taikomos netesybos dėl Sutarties įvykdymo užtikrinimo nepratęsimo</w:t>
            </w:r>
          </w:p>
        </w:tc>
        <w:tc>
          <w:tcPr>
            <w:tcW w:w="6831" w:type="dxa"/>
            <w:gridSpan w:val="2"/>
          </w:tcPr>
          <w:p w14:paraId="25BA389C" w14:textId="77777777" w:rsidR="00305882" w:rsidRDefault="00305882" w:rsidP="00305882">
            <w:pPr>
              <w:rPr>
                <w:kern w:val="2"/>
                <w:szCs w:val="24"/>
              </w:rPr>
            </w:pPr>
            <w:r>
              <w:rPr>
                <w:kern w:val="2"/>
                <w:szCs w:val="24"/>
              </w:rPr>
              <w:t>Netaikoma</w:t>
            </w:r>
          </w:p>
          <w:p w14:paraId="741A846C" w14:textId="77777777" w:rsidR="00305882" w:rsidRDefault="00305882" w:rsidP="00305882">
            <w:pPr>
              <w:rPr>
                <w:color w:val="4472C4"/>
                <w:kern w:val="2"/>
                <w:szCs w:val="24"/>
              </w:rPr>
            </w:pPr>
          </w:p>
          <w:p w14:paraId="571C49C7" w14:textId="1E902254" w:rsidR="00305882" w:rsidRDefault="00305882" w:rsidP="00305882">
            <w:pPr>
              <w:rPr>
                <w:color w:val="4472C4"/>
                <w:kern w:val="2"/>
                <w:szCs w:val="24"/>
              </w:rPr>
            </w:pPr>
          </w:p>
        </w:tc>
      </w:tr>
      <w:tr w:rsidR="00305882" w14:paraId="47BC8791" w14:textId="77777777" w:rsidTr="4F332D31">
        <w:trPr>
          <w:trHeight w:val="300"/>
        </w:trPr>
        <w:tc>
          <w:tcPr>
            <w:tcW w:w="2704" w:type="dxa"/>
            <w:gridSpan w:val="2"/>
          </w:tcPr>
          <w:p w14:paraId="111D0A05" w14:textId="5975FC6B" w:rsidR="00305882" w:rsidRPr="00A2645D" w:rsidRDefault="00305882" w:rsidP="00305882">
            <w:pPr>
              <w:rPr>
                <w:b/>
                <w:bCs/>
                <w:kern w:val="2"/>
                <w:szCs w:val="24"/>
                <w:lang w:val="en-US"/>
              </w:rPr>
            </w:pPr>
            <w:r w:rsidRPr="00A2645D">
              <w:rPr>
                <w:b/>
                <w:bCs/>
                <w:kern w:val="2"/>
                <w:szCs w:val="24"/>
                <w:lang w:val="en-US"/>
              </w:rPr>
              <w:t xml:space="preserve">9.9. </w:t>
            </w:r>
            <w:r w:rsidRPr="00A2645D">
              <w:rPr>
                <w:b/>
                <w:bCs/>
                <w:kern w:val="2"/>
                <w:szCs w:val="24"/>
              </w:rPr>
              <w:t>Kitos netesybos</w:t>
            </w:r>
          </w:p>
        </w:tc>
        <w:tc>
          <w:tcPr>
            <w:tcW w:w="6831" w:type="dxa"/>
            <w:gridSpan w:val="2"/>
          </w:tcPr>
          <w:p w14:paraId="22162CAC" w14:textId="29C6375C" w:rsidR="00305882" w:rsidRPr="00A2645D" w:rsidRDefault="00305882" w:rsidP="00305882">
            <w:pPr>
              <w:jc w:val="both"/>
              <w:rPr>
                <w:kern w:val="2"/>
                <w:szCs w:val="24"/>
                <w:lang w:val="en-US"/>
              </w:rPr>
            </w:pPr>
            <w:r w:rsidRPr="005B407E">
              <w:rPr>
                <w:kern w:val="2"/>
                <w:szCs w:val="24"/>
              </w:rPr>
              <w:t xml:space="preserve">9.9.1. Tiekėjui taikoma bauda </w:t>
            </w:r>
            <w:r w:rsidRPr="00EB2D8F">
              <w:rPr>
                <w:noProof/>
                <w:kern w:val="2"/>
                <w:szCs w:val="24"/>
              </w:rPr>
              <w:t xml:space="preserve">dėl Bendrųjų sąlygų </w:t>
            </w:r>
            <w:r w:rsidRPr="006C7279">
              <w:rPr>
                <w:noProof/>
                <w:kern w:val="2"/>
                <w:szCs w:val="24"/>
              </w:rPr>
              <w:t>15</w:t>
            </w:r>
            <w:r w:rsidRPr="006C7279">
              <w:rPr>
                <w:noProof/>
                <w:kern w:val="2"/>
                <w:szCs w:val="24"/>
                <w:vertAlign w:val="superscript"/>
              </w:rPr>
              <w:t>2</w:t>
            </w:r>
            <w:r w:rsidRPr="006C7279">
              <w:rPr>
                <w:noProof/>
                <w:kern w:val="2"/>
                <w:szCs w:val="24"/>
              </w:rPr>
              <w:t>.1 punkte</w:t>
            </w:r>
            <w:r w:rsidRPr="00EB2D8F">
              <w:rPr>
                <w:noProof/>
                <w:kern w:val="2"/>
                <w:szCs w:val="24"/>
              </w:rPr>
              <w:t xml:space="preserve"> nurodytų įsipareigojimų pažeidimo </w:t>
            </w:r>
            <w:r w:rsidRPr="005212D7">
              <w:rPr>
                <w:noProof/>
                <w:kern w:val="2"/>
                <w:szCs w:val="24"/>
              </w:rPr>
              <w:t>– 1 (vienas) proc. nuo Pradinės Sutarties vertės.</w:t>
            </w:r>
          </w:p>
        </w:tc>
      </w:tr>
      <w:tr w:rsidR="00305882" w14:paraId="5710FD54" w14:textId="77777777" w:rsidTr="4F332D31">
        <w:trPr>
          <w:trHeight w:val="300"/>
        </w:trPr>
        <w:tc>
          <w:tcPr>
            <w:tcW w:w="9535" w:type="dxa"/>
            <w:gridSpan w:val="4"/>
          </w:tcPr>
          <w:p w14:paraId="26A9B1A6" w14:textId="77777777" w:rsidR="00305882" w:rsidRDefault="00305882" w:rsidP="00305882">
            <w:pPr>
              <w:jc w:val="center"/>
              <w:rPr>
                <w:b/>
                <w:bCs/>
                <w:kern w:val="2"/>
                <w:szCs w:val="24"/>
              </w:rPr>
            </w:pPr>
            <w:r>
              <w:rPr>
                <w:b/>
                <w:bCs/>
                <w:kern w:val="2"/>
                <w:szCs w:val="24"/>
              </w:rPr>
              <w:t>10. SUTARTIES GALIOJIMAS IR KEITIMAS</w:t>
            </w:r>
          </w:p>
        </w:tc>
      </w:tr>
      <w:tr w:rsidR="00305882" w14:paraId="4D5F80F1" w14:textId="77777777" w:rsidTr="4F332D31">
        <w:trPr>
          <w:trHeight w:val="300"/>
        </w:trPr>
        <w:tc>
          <w:tcPr>
            <w:tcW w:w="2704" w:type="dxa"/>
            <w:gridSpan w:val="2"/>
          </w:tcPr>
          <w:p w14:paraId="41D3590E" w14:textId="77777777" w:rsidR="00305882" w:rsidRDefault="00305882" w:rsidP="00305882">
            <w:pPr>
              <w:rPr>
                <w:b/>
                <w:bCs/>
                <w:kern w:val="2"/>
                <w:szCs w:val="24"/>
              </w:rPr>
            </w:pPr>
            <w:r>
              <w:rPr>
                <w:b/>
                <w:bCs/>
                <w:kern w:val="2"/>
                <w:szCs w:val="24"/>
              </w:rPr>
              <w:t>10.1. Sutarties sudarymas ir įsigaliojimas</w:t>
            </w:r>
          </w:p>
        </w:tc>
        <w:tc>
          <w:tcPr>
            <w:tcW w:w="6831" w:type="dxa"/>
            <w:gridSpan w:val="2"/>
          </w:tcPr>
          <w:p w14:paraId="27F62B62" w14:textId="77777777" w:rsidR="00305882" w:rsidRDefault="00305882" w:rsidP="00305882">
            <w:pPr>
              <w:jc w:val="both"/>
              <w:rPr>
                <w:kern w:val="2"/>
                <w:szCs w:val="24"/>
              </w:rPr>
            </w:pPr>
            <w:r>
              <w:rPr>
                <w:kern w:val="2"/>
                <w:szCs w:val="24"/>
              </w:rPr>
              <w:t>Ši Sutartis laikoma sudaryta ir įsigalioja nuo Sutarties pasirašymo dienos (antrosios Šalies pasirašymo dieną).</w:t>
            </w:r>
          </w:p>
          <w:p w14:paraId="0B802030" w14:textId="278B89D9" w:rsidR="00305882" w:rsidRPr="00EC59AE" w:rsidRDefault="00305882" w:rsidP="00305882">
            <w:pPr>
              <w:jc w:val="both"/>
              <w:rPr>
                <w:color w:val="4472C4"/>
                <w:kern w:val="2"/>
              </w:rPr>
            </w:pPr>
            <w:r>
              <w:rPr>
                <w:color w:val="000000"/>
                <w:kern w:val="2"/>
                <w:szCs w:val="24"/>
              </w:rPr>
              <w:t>Sutartis galioja iki visiško prievolių įvykdymo (kol bus išnaudota Pradinės Sutarties vertė, bet jos terminas negali būti ilgesnis kaip 5 (penki) mėnesiai</w:t>
            </w:r>
            <w:r>
              <w:rPr>
                <w:kern w:val="2"/>
                <w:szCs w:val="24"/>
              </w:rPr>
              <w:t>.</w:t>
            </w:r>
            <w:r>
              <w:rPr>
                <w:color w:val="4472C4"/>
                <w:kern w:val="2"/>
              </w:rPr>
              <w:t xml:space="preserve"> </w:t>
            </w:r>
          </w:p>
        </w:tc>
      </w:tr>
      <w:tr w:rsidR="00305882" w14:paraId="34E92C37" w14:textId="77777777" w:rsidTr="4F332D31">
        <w:trPr>
          <w:trHeight w:val="300"/>
        </w:trPr>
        <w:tc>
          <w:tcPr>
            <w:tcW w:w="2704" w:type="dxa"/>
            <w:gridSpan w:val="2"/>
          </w:tcPr>
          <w:p w14:paraId="63E27D88" w14:textId="77777777" w:rsidR="00305882" w:rsidRDefault="00305882" w:rsidP="00305882">
            <w:pPr>
              <w:rPr>
                <w:b/>
                <w:bCs/>
                <w:kern w:val="2"/>
                <w:szCs w:val="24"/>
              </w:rPr>
            </w:pPr>
            <w:r>
              <w:rPr>
                <w:b/>
                <w:bCs/>
                <w:kern w:val="2"/>
                <w:szCs w:val="24"/>
              </w:rPr>
              <w:t>10.2. Sutarties galiojimo termino pratęsimas</w:t>
            </w:r>
          </w:p>
        </w:tc>
        <w:tc>
          <w:tcPr>
            <w:tcW w:w="6831" w:type="dxa"/>
            <w:gridSpan w:val="2"/>
          </w:tcPr>
          <w:p w14:paraId="02F6BE66" w14:textId="77777777" w:rsidR="00305882" w:rsidRDefault="00305882" w:rsidP="00305882">
            <w:pPr>
              <w:rPr>
                <w:kern w:val="2"/>
                <w:szCs w:val="24"/>
              </w:rPr>
            </w:pPr>
            <w:r>
              <w:rPr>
                <w:kern w:val="2"/>
                <w:szCs w:val="24"/>
              </w:rPr>
              <w:t>Netaikoma</w:t>
            </w:r>
          </w:p>
          <w:p w14:paraId="538F20C6" w14:textId="4F62A844" w:rsidR="00305882" w:rsidRDefault="00305882" w:rsidP="00305882">
            <w:pPr>
              <w:rPr>
                <w:kern w:val="2"/>
                <w:szCs w:val="24"/>
              </w:rPr>
            </w:pPr>
          </w:p>
        </w:tc>
      </w:tr>
      <w:tr w:rsidR="00305882" w14:paraId="14683826" w14:textId="77777777" w:rsidTr="4F332D31">
        <w:trPr>
          <w:trHeight w:val="300"/>
        </w:trPr>
        <w:tc>
          <w:tcPr>
            <w:tcW w:w="9535" w:type="dxa"/>
            <w:gridSpan w:val="4"/>
          </w:tcPr>
          <w:p w14:paraId="7051FD1D" w14:textId="77777777" w:rsidR="00305882" w:rsidRDefault="00305882" w:rsidP="00305882">
            <w:pPr>
              <w:jc w:val="center"/>
              <w:rPr>
                <w:b/>
                <w:bCs/>
                <w:kern w:val="2"/>
                <w:szCs w:val="24"/>
              </w:rPr>
            </w:pPr>
            <w:r>
              <w:rPr>
                <w:b/>
                <w:bCs/>
                <w:kern w:val="2"/>
                <w:szCs w:val="24"/>
              </w:rPr>
              <w:t>11. SUTARTIES NUTRAUKIMAS</w:t>
            </w:r>
          </w:p>
        </w:tc>
      </w:tr>
      <w:tr w:rsidR="00305882" w14:paraId="1F784060" w14:textId="77777777" w:rsidTr="4F332D31">
        <w:trPr>
          <w:trHeight w:val="300"/>
        </w:trPr>
        <w:tc>
          <w:tcPr>
            <w:tcW w:w="2532" w:type="dxa"/>
          </w:tcPr>
          <w:p w14:paraId="7D3ED1F5" w14:textId="77777777" w:rsidR="00305882" w:rsidRDefault="00305882" w:rsidP="00305882">
            <w:pPr>
              <w:rPr>
                <w:b/>
                <w:bCs/>
                <w:kern w:val="2"/>
                <w:szCs w:val="24"/>
              </w:rPr>
            </w:pPr>
            <w:r>
              <w:rPr>
                <w:b/>
                <w:bCs/>
                <w:kern w:val="2"/>
                <w:szCs w:val="24"/>
              </w:rPr>
              <w:t>11.1. Sutarties nutraukimo pagrindai</w:t>
            </w:r>
          </w:p>
        </w:tc>
        <w:tc>
          <w:tcPr>
            <w:tcW w:w="7003" w:type="dxa"/>
            <w:gridSpan w:val="3"/>
          </w:tcPr>
          <w:p w14:paraId="06BD9B81" w14:textId="77777777" w:rsidR="00305882" w:rsidRDefault="00305882" w:rsidP="00305882">
            <w:pPr>
              <w:jc w:val="both"/>
              <w:rPr>
                <w:kern w:val="2"/>
                <w:szCs w:val="24"/>
              </w:rPr>
            </w:pPr>
            <w:r>
              <w:rPr>
                <w:kern w:val="2"/>
                <w:szCs w:val="24"/>
              </w:rPr>
              <w:t>11.1.1. Sutartis gali būti nutraukiama rašytiniu Šalių susitarimu arba vienašališkai, Bendrosiose sąlygose nustatyta tvarka.</w:t>
            </w:r>
          </w:p>
          <w:p w14:paraId="3303655A" w14:textId="77777777" w:rsidR="00305882" w:rsidRPr="00400457" w:rsidRDefault="00305882" w:rsidP="00305882">
            <w:pPr>
              <w:jc w:val="both"/>
              <w:rPr>
                <w:color w:val="000000" w:themeColor="text1"/>
                <w:kern w:val="2"/>
                <w:szCs w:val="24"/>
              </w:rPr>
            </w:pPr>
            <w:r w:rsidRPr="00400457">
              <w:rPr>
                <w:color w:val="000000" w:themeColor="text1"/>
                <w:kern w:val="2"/>
                <w:szCs w:val="24"/>
              </w:rPr>
              <w:t xml:space="preserve">11.1.2. 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p>
          <w:p w14:paraId="6B43B4B4" w14:textId="2453FE18" w:rsidR="00305882" w:rsidRPr="00472DB2" w:rsidRDefault="00305882" w:rsidP="00305882">
            <w:pPr>
              <w:rPr>
                <w:kern w:val="2"/>
                <w:szCs w:val="24"/>
              </w:rPr>
            </w:pPr>
            <w:r w:rsidRPr="00400457">
              <w:rPr>
                <w:color w:val="000000" w:themeColor="text1"/>
                <w:kern w:val="2"/>
                <w:szCs w:val="24"/>
              </w:rPr>
              <w:t>pažeidimų ištaisyti negalima.</w:t>
            </w:r>
          </w:p>
        </w:tc>
      </w:tr>
      <w:tr w:rsidR="00873E9F" w14:paraId="116C4870" w14:textId="77777777" w:rsidTr="4F332D31">
        <w:trPr>
          <w:trHeight w:val="300"/>
        </w:trPr>
        <w:tc>
          <w:tcPr>
            <w:tcW w:w="2532" w:type="dxa"/>
          </w:tcPr>
          <w:p w14:paraId="634A5467" w14:textId="77777777" w:rsidR="00873E9F" w:rsidRDefault="00873E9F" w:rsidP="00873E9F">
            <w:pPr>
              <w:rPr>
                <w:b/>
                <w:bCs/>
                <w:kern w:val="2"/>
                <w:szCs w:val="24"/>
              </w:rPr>
            </w:pPr>
            <w:r>
              <w:rPr>
                <w:b/>
                <w:bCs/>
                <w:kern w:val="2"/>
                <w:szCs w:val="24"/>
              </w:rPr>
              <w:t>11.2. Esminiai Sutarties pažeidimai</w:t>
            </w:r>
          </w:p>
          <w:p w14:paraId="3594CFBB" w14:textId="77777777" w:rsidR="00873E9F" w:rsidRDefault="00873E9F" w:rsidP="00873E9F">
            <w:pPr>
              <w:rPr>
                <w:b/>
                <w:bCs/>
                <w:kern w:val="2"/>
                <w:szCs w:val="24"/>
              </w:rPr>
            </w:pPr>
          </w:p>
        </w:tc>
        <w:tc>
          <w:tcPr>
            <w:tcW w:w="7003" w:type="dxa"/>
            <w:gridSpan w:val="3"/>
          </w:tcPr>
          <w:p w14:paraId="1C051EA5" w14:textId="77777777" w:rsidR="00873E9F" w:rsidRPr="00D93A3C" w:rsidRDefault="00873E9F" w:rsidP="00873E9F">
            <w:pPr>
              <w:jc w:val="both"/>
              <w:rPr>
                <w:kern w:val="2"/>
                <w:szCs w:val="24"/>
              </w:rPr>
            </w:pPr>
            <w:r w:rsidRPr="00D93A3C">
              <w:rPr>
                <w:kern w:val="2"/>
                <w:szCs w:val="24"/>
              </w:rPr>
              <w:lastRenderedPageBreak/>
              <w:t>11.2.1. jeigu Tiekėjas nevykdo prisiimtų įsipareigojimų už Sutartyje nustatytą Sutarties įkainius;</w:t>
            </w:r>
          </w:p>
          <w:p w14:paraId="0B75561E" w14:textId="77777777" w:rsidR="00873E9F" w:rsidRPr="00D93A3C" w:rsidRDefault="00873E9F" w:rsidP="00873E9F">
            <w:pPr>
              <w:spacing w:line="257" w:lineRule="auto"/>
              <w:jc w:val="both"/>
              <w:rPr>
                <w:rFonts w:eastAsia="Arial"/>
                <w:kern w:val="2"/>
                <w:szCs w:val="24"/>
              </w:rPr>
            </w:pPr>
            <w:r w:rsidRPr="00D93A3C">
              <w:rPr>
                <w:rFonts w:eastAsia="Arial"/>
                <w:kern w:val="2"/>
                <w:szCs w:val="24"/>
                <w:lang w:val="lt"/>
              </w:rPr>
              <w:lastRenderedPageBreak/>
              <w:t>11.2.</w:t>
            </w:r>
            <w:r w:rsidRPr="00D93A3C">
              <w:rPr>
                <w:rFonts w:eastAsia="Arial"/>
                <w:kern w:val="2"/>
                <w:szCs w:val="24"/>
              </w:rPr>
              <w:t>2</w:t>
            </w:r>
            <w:r w:rsidRPr="00D93A3C">
              <w:rPr>
                <w:rFonts w:eastAsia="Arial"/>
                <w:kern w:val="2"/>
                <w:szCs w:val="24"/>
                <w:lang w:val="lt"/>
              </w:rPr>
              <w:t xml:space="preserve">. </w:t>
            </w:r>
            <w:r w:rsidRPr="00D93A3C">
              <w:rPr>
                <w:rFonts w:eastAsia="Arial"/>
                <w:kern w:val="2"/>
                <w:szCs w:val="24"/>
              </w:rPr>
              <w:t>jeigu Tiekėjas nesilaiko Sutartyje nustatytų Prekių tiekimo terminų 2 (du) kartus iš eilės arba vėluoja pristatyti Prekes daugiau nei 20 (dvidešimt) dienų Sutartyje nustatytas Prekių pristatymo terminas;</w:t>
            </w:r>
          </w:p>
          <w:p w14:paraId="2F757CE3" w14:textId="77777777" w:rsidR="00873E9F" w:rsidRPr="00D93A3C" w:rsidRDefault="00873E9F" w:rsidP="00873E9F">
            <w:pPr>
              <w:tabs>
                <w:tab w:val="left" w:pos="567"/>
                <w:tab w:val="left" w:pos="851"/>
                <w:tab w:val="left" w:pos="992"/>
                <w:tab w:val="left" w:pos="1134"/>
              </w:tabs>
              <w:spacing w:line="257" w:lineRule="auto"/>
              <w:jc w:val="both"/>
              <w:rPr>
                <w:rFonts w:eastAsia="Arial"/>
                <w:kern w:val="2"/>
                <w:szCs w:val="24"/>
              </w:rPr>
            </w:pPr>
            <w:r w:rsidRPr="00D93A3C">
              <w:rPr>
                <w:rFonts w:eastAsia="Arial"/>
                <w:kern w:val="2"/>
                <w:szCs w:val="24"/>
              </w:rPr>
              <w:t>11.2.3. jeigu Tiekėjas pažeidžia Prekių pristatymo terminą ir priskaičiuotų netesybų už vėlavimą suma viršija 20 (dvidešimt) proc. Pradinės Sutarties vertės;</w:t>
            </w:r>
          </w:p>
          <w:p w14:paraId="4944EEF3" w14:textId="77777777" w:rsidR="00873E9F" w:rsidRPr="00D93A3C" w:rsidRDefault="00873E9F" w:rsidP="00873E9F">
            <w:pPr>
              <w:tabs>
                <w:tab w:val="left" w:pos="567"/>
                <w:tab w:val="left" w:pos="851"/>
                <w:tab w:val="left" w:pos="992"/>
                <w:tab w:val="left" w:pos="1134"/>
              </w:tabs>
              <w:spacing w:line="257" w:lineRule="auto"/>
              <w:jc w:val="both"/>
              <w:rPr>
                <w:rFonts w:eastAsia="Arial"/>
                <w:kern w:val="2"/>
                <w:szCs w:val="24"/>
                <w:lang w:val="lt"/>
              </w:rPr>
            </w:pPr>
            <w:r w:rsidRPr="00D93A3C">
              <w:rPr>
                <w:rFonts w:eastAsia="Arial"/>
                <w:kern w:val="2"/>
                <w:szCs w:val="24"/>
              </w:rPr>
              <w:t>11.2.4. Tiekėjas</w:t>
            </w:r>
            <w:r w:rsidRPr="00D93A3C">
              <w:rPr>
                <w:rFonts w:eastAsia="Arial"/>
                <w:kern w:val="2"/>
                <w:szCs w:val="24"/>
                <w:lang w:val="lt"/>
              </w:rPr>
              <w:t xml:space="preserve"> daugiau kaip 2 (du) kartus pristato Prekes, kurios neatitinka Sutartyje ir (ar) įstatymuose ir (ar) kituose teisės aktuose nustatytų reikalavimų Prekėms;</w:t>
            </w:r>
          </w:p>
          <w:p w14:paraId="748FBBFD" w14:textId="77777777" w:rsidR="00873E9F" w:rsidRPr="00D93A3C" w:rsidRDefault="00873E9F" w:rsidP="00873E9F">
            <w:pPr>
              <w:tabs>
                <w:tab w:val="left" w:pos="567"/>
                <w:tab w:val="left" w:pos="851"/>
                <w:tab w:val="left" w:pos="992"/>
                <w:tab w:val="left" w:pos="1134"/>
              </w:tabs>
              <w:spacing w:line="257" w:lineRule="auto"/>
              <w:jc w:val="both"/>
              <w:rPr>
                <w:rFonts w:eastAsia="Arial"/>
                <w:kern w:val="2"/>
                <w:szCs w:val="24"/>
                <w:lang w:val="lt"/>
              </w:rPr>
            </w:pPr>
            <w:r w:rsidRPr="00D93A3C">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78D7FF5B" w14:textId="492BBF56" w:rsidR="00873E9F" w:rsidRDefault="00873E9F" w:rsidP="00873E9F">
            <w:pPr>
              <w:spacing w:line="257" w:lineRule="auto"/>
              <w:jc w:val="both"/>
              <w:rPr>
                <w:rFonts w:eastAsia="Arial"/>
                <w:color w:val="FF0000"/>
                <w:kern w:val="2"/>
                <w:szCs w:val="24"/>
              </w:rPr>
            </w:pPr>
            <w:r w:rsidRPr="00FB0073">
              <w:rPr>
                <w:rFonts w:eastAsia="Arial"/>
                <w:kern w:val="2"/>
                <w:szCs w:val="24"/>
                <w:lang w:val="lt"/>
              </w:rPr>
              <w:t>11.2.</w:t>
            </w:r>
            <w:r>
              <w:rPr>
                <w:rFonts w:eastAsia="Arial"/>
                <w:kern w:val="2"/>
                <w:szCs w:val="24"/>
                <w:lang w:val="lt"/>
              </w:rPr>
              <w:t>6</w:t>
            </w:r>
            <w:r w:rsidRPr="00FB007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873E9F" w14:paraId="2CAE2D4F" w14:textId="77777777" w:rsidTr="4F332D31">
        <w:trPr>
          <w:trHeight w:val="300"/>
        </w:trPr>
        <w:tc>
          <w:tcPr>
            <w:tcW w:w="9535" w:type="dxa"/>
            <w:gridSpan w:val="4"/>
          </w:tcPr>
          <w:p w14:paraId="0223A644" w14:textId="77777777" w:rsidR="00873E9F" w:rsidRDefault="00873E9F" w:rsidP="00873E9F">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873E9F" w14:paraId="7DC4419D" w14:textId="77777777" w:rsidTr="4F332D31">
        <w:trPr>
          <w:trHeight w:val="300"/>
        </w:trPr>
        <w:tc>
          <w:tcPr>
            <w:tcW w:w="2532" w:type="dxa"/>
          </w:tcPr>
          <w:p w14:paraId="310D08CB" w14:textId="77777777" w:rsidR="00873E9F" w:rsidRDefault="00873E9F" w:rsidP="00873E9F">
            <w:pPr>
              <w:rPr>
                <w:b/>
                <w:bCs/>
                <w:kern w:val="2"/>
                <w:szCs w:val="24"/>
              </w:rPr>
            </w:pPr>
            <w:r>
              <w:rPr>
                <w:b/>
                <w:bCs/>
                <w:kern w:val="2"/>
                <w:szCs w:val="24"/>
              </w:rPr>
              <w:t>12.1. Aplinkosauginių kriterijų nustatymo teisinis pagrindas</w:t>
            </w:r>
          </w:p>
        </w:tc>
        <w:tc>
          <w:tcPr>
            <w:tcW w:w="7003" w:type="dxa"/>
            <w:gridSpan w:val="3"/>
          </w:tcPr>
          <w:p w14:paraId="5C171D19" w14:textId="3CE2C66D" w:rsidR="00FA6F72" w:rsidRPr="005F2B8D" w:rsidRDefault="00873E9F" w:rsidP="006839FB">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5B407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5B407E">
              <w:rPr>
                <w:color w:val="000000"/>
                <w:kern w:val="2"/>
                <w:szCs w:val="24"/>
                <w:shd w:val="clear" w:color="auto" w:fill="FFFFFF"/>
              </w:rPr>
              <w:t>4.4.4</w:t>
            </w:r>
            <w:r w:rsidR="0052026E">
              <w:rPr>
                <w:color w:val="000000"/>
                <w:kern w:val="2"/>
                <w:szCs w:val="24"/>
                <w:shd w:val="clear" w:color="auto" w:fill="FFFFFF"/>
              </w:rPr>
              <w:t>.4</w:t>
            </w:r>
            <w:r w:rsidRPr="005B407E">
              <w:rPr>
                <w:color w:val="000000"/>
                <w:kern w:val="2"/>
                <w:szCs w:val="24"/>
                <w:shd w:val="clear" w:color="auto" w:fill="FFFFFF"/>
              </w:rPr>
              <w:t xml:space="preserve"> </w:t>
            </w:r>
            <w:r>
              <w:rPr>
                <w:color w:val="000000"/>
                <w:kern w:val="2"/>
                <w:szCs w:val="24"/>
                <w:shd w:val="clear" w:color="auto" w:fill="FFFFFF"/>
              </w:rPr>
              <w:t>papunkčiu.</w:t>
            </w:r>
            <w:r>
              <w:rPr>
                <w:color w:val="000000"/>
                <w:kern w:val="2"/>
                <w:szCs w:val="24"/>
              </w:rPr>
              <w:t> </w:t>
            </w:r>
            <w:r w:rsidR="006839FB">
              <w:t xml:space="preserve"> </w:t>
            </w:r>
            <w:r w:rsidR="006839FB" w:rsidRPr="006839FB">
              <w:rPr>
                <w:color w:val="000000"/>
                <w:kern w:val="2"/>
                <w:szCs w:val="24"/>
              </w:rPr>
              <w:t>(</w:t>
            </w:r>
            <w:r w:rsidR="00596DF7">
              <w:rPr>
                <w:color w:val="000000"/>
                <w:kern w:val="2"/>
                <w:szCs w:val="24"/>
              </w:rPr>
              <w:t>p</w:t>
            </w:r>
            <w:r w:rsidR="00596DF7" w:rsidRPr="00596DF7">
              <w:rPr>
                <w:color w:val="000000"/>
                <w:kern w:val="2"/>
                <w:szCs w:val="24"/>
              </w:rPr>
              <w:t>erkamai įrangai taikoma (ilgesnė nei įprasta) 60 mėnesių garantija).</w:t>
            </w:r>
            <w:r w:rsidR="006839FB" w:rsidRPr="006839FB">
              <w:rPr>
                <w:color w:val="000000"/>
                <w:kern w:val="2"/>
                <w:szCs w:val="24"/>
              </w:rPr>
              <w:t> </w:t>
            </w:r>
          </w:p>
        </w:tc>
      </w:tr>
      <w:tr w:rsidR="00873E9F" w14:paraId="0E9B09B3" w14:textId="77777777" w:rsidTr="4F332D31">
        <w:trPr>
          <w:trHeight w:val="300"/>
        </w:trPr>
        <w:tc>
          <w:tcPr>
            <w:tcW w:w="2532" w:type="dxa"/>
          </w:tcPr>
          <w:p w14:paraId="6D1615B3" w14:textId="77777777" w:rsidR="00873E9F" w:rsidRDefault="00873E9F" w:rsidP="00873E9F">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6CA71B37" w14:textId="77777777" w:rsidR="00873E9F" w:rsidRDefault="00873E9F" w:rsidP="00873E9F">
            <w:pPr>
              <w:rPr>
                <w:kern w:val="2"/>
                <w:szCs w:val="24"/>
                <w:shd w:val="clear" w:color="auto" w:fill="FFFFFF"/>
              </w:rPr>
            </w:pPr>
            <w:r>
              <w:rPr>
                <w:kern w:val="2"/>
                <w:szCs w:val="24"/>
                <w:shd w:val="clear" w:color="auto" w:fill="FFFFFF"/>
              </w:rPr>
              <w:t>Netaikoma</w:t>
            </w:r>
          </w:p>
          <w:p w14:paraId="61CC0B15" w14:textId="77777777" w:rsidR="00873E9F" w:rsidRDefault="00873E9F" w:rsidP="00873E9F">
            <w:pPr>
              <w:rPr>
                <w:kern w:val="2"/>
                <w:szCs w:val="24"/>
                <w:shd w:val="clear" w:color="auto" w:fill="FFFFFF"/>
              </w:rPr>
            </w:pPr>
          </w:p>
          <w:p w14:paraId="5E30BBA1" w14:textId="26220A4B" w:rsidR="00873E9F" w:rsidRDefault="00873E9F" w:rsidP="00873E9F">
            <w:pPr>
              <w:rPr>
                <w:color w:val="008080"/>
                <w:szCs w:val="24"/>
              </w:rPr>
            </w:pPr>
          </w:p>
        </w:tc>
      </w:tr>
      <w:tr w:rsidR="00873E9F" w14:paraId="7431164E" w14:textId="77777777" w:rsidTr="4F332D31">
        <w:trPr>
          <w:trHeight w:val="300"/>
        </w:trPr>
        <w:tc>
          <w:tcPr>
            <w:tcW w:w="2532" w:type="dxa"/>
          </w:tcPr>
          <w:p w14:paraId="6CCFD551" w14:textId="77777777" w:rsidR="00873E9F" w:rsidRDefault="00873E9F" w:rsidP="00873E9F">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BF2FF18" w14:textId="6918CDDC" w:rsidR="00873E9F" w:rsidRPr="00CA3956" w:rsidRDefault="00873E9F" w:rsidP="00873E9F">
            <w:pPr>
              <w:jc w:val="both"/>
              <w:rPr>
                <w:kern w:val="2"/>
                <w:szCs w:val="24"/>
              </w:rPr>
            </w:pPr>
            <w:r>
              <w:rPr>
                <w:kern w:val="2"/>
                <w:szCs w:val="24"/>
                <w:shd w:val="clear" w:color="auto" w:fill="FFFFFF"/>
              </w:rPr>
              <w:t xml:space="preserve">Tiekėjas privalo Prekes atvežti Pirkėjui ne kelių eismo piko </w:t>
            </w:r>
            <w:r w:rsidRPr="00F84DD9">
              <w:rPr>
                <w:kern w:val="2"/>
                <w:szCs w:val="24"/>
                <w:shd w:val="clear" w:color="auto" w:fill="FFFFFF"/>
              </w:rPr>
              <w:t xml:space="preserve">valandomis, pirmadieniais − ketvirtadieniais nuo 14:30 iki 16:00 val., penktadieniais ir švenčių dienų išvakarėse nuo 13:00 iki 14:00 val. ir trumpiausiais galimais maršrutais. Už Prekių priėmimą atsakingas </w:t>
            </w:r>
            <w:r>
              <w:rPr>
                <w:kern w:val="2"/>
                <w:szCs w:val="24"/>
                <w:shd w:val="clear" w:color="auto" w:fill="FFFFFF"/>
              </w:rPr>
              <w:t xml:space="preserve">Pirkėjo atstovas, nurodytas šios Sutarties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873E9F" w14:paraId="303D11AC" w14:textId="77777777" w:rsidTr="4F332D31">
        <w:trPr>
          <w:trHeight w:val="300"/>
        </w:trPr>
        <w:tc>
          <w:tcPr>
            <w:tcW w:w="2532" w:type="dxa"/>
          </w:tcPr>
          <w:p w14:paraId="1A319F55" w14:textId="77777777" w:rsidR="00873E9F" w:rsidRDefault="00873E9F" w:rsidP="00873E9F">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w:t>
            </w:r>
            <w:r>
              <w:rPr>
                <w:b/>
                <w:bCs/>
                <w:kern w:val="2"/>
                <w:szCs w:val="24"/>
                <w:shd w:val="clear" w:color="auto" w:fill="FFFFFF"/>
              </w:rPr>
              <w:lastRenderedPageBreak/>
              <w:t>teikimu susiję aplinkosauginiai k</w:t>
            </w:r>
            <w:r>
              <w:rPr>
                <w:b/>
                <w:kern w:val="2"/>
                <w:szCs w:val="24"/>
                <w:shd w:val="clear" w:color="auto" w:fill="FFFFFF"/>
              </w:rPr>
              <w:t>riterijai</w:t>
            </w:r>
          </w:p>
        </w:tc>
        <w:tc>
          <w:tcPr>
            <w:tcW w:w="7003" w:type="dxa"/>
            <w:gridSpan w:val="3"/>
          </w:tcPr>
          <w:p w14:paraId="5FBBDB48" w14:textId="77777777" w:rsidR="00873E9F" w:rsidRDefault="00873E9F" w:rsidP="00873E9F">
            <w:pPr>
              <w:rPr>
                <w:kern w:val="2"/>
                <w:szCs w:val="24"/>
              </w:rPr>
            </w:pPr>
            <w:r>
              <w:rPr>
                <w:kern w:val="2"/>
                <w:szCs w:val="24"/>
              </w:rPr>
              <w:lastRenderedPageBreak/>
              <w:t>Netaikoma</w:t>
            </w:r>
          </w:p>
          <w:p w14:paraId="44D84B32" w14:textId="77777777" w:rsidR="00873E9F" w:rsidRDefault="00873E9F" w:rsidP="00873E9F">
            <w:pPr>
              <w:rPr>
                <w:kern w:val="2"/>
                <w:szCs w:val="24"/>
              </w:rPr>
            </w:pPr>
          </w:p>
          <w:p w14:paraId="7E9B8B54" w14:textId="097CFF37" w:rsidR="00873E9F" w:rsidRDefault="00873E9F" w:rsidP="00873E9F">
            <w:pPr>
              <w:rPr>
                <w:kern w:val="2"/>
                <w:szCs w:val="24"/>
              </w:rPr>
            </w:pPr>
          </w:p>
        </w:tc>
      </w:tr>
      <w:tr w:rsidR="00873E9F" w14:paraId="39BEF3A5" w14:textId="77777777" w:rsidTr="4F332D31">
        <w:trPr>
          <w:trHeight w:val="300"/>
        </w:trPr>
        <w:tc>
          <w:tcPr>
            <w:tcW w:w="2532" w:type="dxa"/>
          </w:tcPr>
          <w:p w14:paraId="31DBCC93" w14:textId="77777777" w:rsidR="00873E9F" w:rsidRDefault="00873E9F" w:rsidP="00873E9F">
            <w:pPr>
              <w:rPr>
                <w:b/>
                <w:bCs/>
                <w:kern w:val="2"/>
                <w:szCs w:val="24"/>
              </w:rPr>
            </w:pPr>
            <w:r>
              <w:rPr>
                <w:b/>
                <w:bCs/>
                <w:kern w:val="2"/>
                <w:szCs w:val="24"/>
              </w:rPr>
              <w:t>12.5. Su perkamomis Prekėmis susiję socialiniai kriterijai</w:t>
            </w:r>
          </w:p>
        </w:tc>
        <w:tc>
          <w:tcPr>
            <w:tcW w:w="7003" w:type="dxa"/>
            <w:gridSpan w:val="3"/>
          </w:tcPr>
          <w:p w14:paraId="5843FC1E" w14:textId="77777777" w:rsidR="00873E9F" w:rsidRDefault="00873E9F" w:rsidP="00873E9F">
            <w:pPr>
              <w:rPr>
                <w:color w:val="000000"/>
                <w:kern w:val="2"/>
                <w:szCs w:val="24"/>
                <w:shd w:val="clear" w:color="auto" w:fill="FFFFFF"/>
              </w:rPr>
            </w:pPr>
            <w:r>
              <w:rPr>
                <w:color w:val="000000"/>
                <w:kern w:val="2"/>
                <w:szCs w:val="24"/>
                <w:shd w:val="clear" w:color="auto" w:fill="FFFFFF"/>
              </w:rPr>
              <w:t>Netaikoma</w:t>
            </w:r>
          </w:p>
          <w:p w14:paraId="432BE723" w14:textId="77777777" w:rsidR="00873E9F" w:rsidRDefault="00873E9F" w:rsidP="00873E9F">
            <w:pPr>
              <w:rPr>
                <w:color w:val="000000"/>
                <w:kern w:val="2"/>
                <w:szCs w:val="24"/>
                <w:shd w:val="clear" w:color="auto" w:fill="FFFFFF"/>
              </w:rPr>
            </w:pPr>
          </w:p>
          <w:p w14:paraId="4B37E0FC" w14:textId="21E84417" w:rsidR="00873E9F" w:rsidRDefault="00873E9F" w:rsidP="00873E9F">
            <w:pPr>
              <w:rPr>
                <w:color w:val="0070C0"/>
                <w:kern w:val="2"/>
                <w:szCs w:val="24"/>
              </w:rPr>
            </w:pPr>
          </w:p>
        </w:tc>
      </w:tr>
      <w:tr w:rsidR="00873E9F" w14:paraId="7CB5CC3F" w14:textId="77777777" w:rsidTr="4F332D31">
        <w:trPr>
          <w:trHeight w:val="300"/>
        </w:trPr>
        <w:tc>
          <w:tcPr>
            <w:tcW w:w="9535" w:type="dxa"/>
            <w:gridSpan w:val="4"/>
          </w:tcPr>
          <w:p w14:paraId="6D95E172" w14:textId="77777777" w:rsidR="00873E9F" w:rsidRDefault="00873E9F" w:rsidP="00873E9F">
            <w:pPr>
              <w:jc w:val="center"/>
              <w:rPr>
                <w:b/>
                <w:bCs/>
                <w:kern w:val="2"/>
                <w:szCs w:val="24"/>
              </w:rPr>
            </w:pPr>
            <w:r>
              <w:rPr>
                <w:b/>
                <w:bCs/>
                <w:kern w:val="2"/>
                <w:szCs w:val="24"/>
              </w:rPr>
              <w:t xml:space="preserve">13. BENDRŲJŲ SĄLYGŲ PAKEITIMAI IR PAPILDYMAI </w:t>
            </w:r>
          </w:p>
          <w:p w14:paraId="29F6D0D2" w14:textId="77777777" w:rsidR="00873E9F" w:rsidRDefault="00873E9F" w:rsidP="00873E9F">
            <w:pPr>
              <w:jc w:val="center"/>
              <w:rPr>
                <w:kern w:val="2"/>
                <w:szCs w:val="24"/>
              </w:rPr>
            </w:pPr>
            <w:r>
              <w:rPr>
                <w:kern w:val="2"/>
                <w:szCs w:val="24"/>
              </w:rPr>
              <w:t xml:space="preserve">(jeigu būtina dėl konkretaus Sutarties dalyko specifikos) </w:t>
            </w:r>
          </w:p>
        </w:tc>
      </w:tr>
      <w:tr w:rsidR="00873E9F" w14:paraId="58845EAC" w14:textId="77777777" w:rsidTr="4F332D31">
        <w:trPr>
          <w:trHeight w:val="300"/>
        </w:trPr>
        <w:tc>
          <w:tcPr>
            <w:tcW w:w="2532" w:type="dxa"/>
          </w:tcPr>
          <w:p w14:paraId="6569836C" w14:textId="77777777" w:rsidR="00873E9F" w:rsidRDefault="00873E9F" w:rsidP="00873E9F">
            <w:pPr>
              <w:rPr>
                <w:b/>
                <w:bCs/>
                <w:kern w:val="2"/>
                <w:szCs w:val="24"/>
              </w:rPr>
            </w:pPr>
            <w:r>
              <w:rPr>
                <w:b/>
                <w:bCs/>
                <w:kern w:val="2"/>
                <w:szCs w:val="24"/>
              </w:rPr>
              <w:t xml:space="preserve">13.1. </w:t>
            </w:r>
          </w:p>
        </w:tc>
        <w:tc>
          <w:tcPr>
            <w:tcW w:w="7003" w:type="dxa"/>
            <w:gridSpan w:val="3"/>
          </w:tcPr>
          <w:p w14:paraId="0891B2C8" w14:textId="0BE2DC15" w:rsidR="00873E9F" w:rsidRDefault="00873E9F" w:rsidP="00873E9F">
            <w:pPr>
              <w:jc w:val="both"/>
              <w:rPr>
                <w:kern w:val="2"/>
                <w:szCs w:val="24"/>
              </w:rPr>
            </w:pPr>
            <w:r w:rsidRPr="00190036">
              <w:rPr>
                <w:kern w:val="2"/>
                <w:szCs w:val="24"/>
              </w:rPr>
              <w:t xml:space="preserve">Šalys susitaria pakeisti nurodytą Sutarties Bendrųjų sąlygų punktą ir išdėstyti jį nauja redakcija: </w:t>
            </w:r>
            <w:r w:rsidRPr="00E43FBC">
              <w:rPr>
                <w:i/>
                <w:iCs/>
                <w:kern w:val="2"/>
                <w:szCs w:val="24"/>
              </w:rPr>
              <w:t>netaikoma</w:t>
            </w:r>
            <w:r w:rsidRPr="00190036">
              <w:rPr>
                <w:kern w:val="2"/>
                <w:szCs w:val="24"/>
              </w:rPr>
              <w:t>.</w:t>
            </w:r>
          </w:p>
        </w:tc>
      </w:tr>
      <w:tr w:rsidR="00873E9F" w14:paraId="1BE63686" w14:textId="77777777" w:rsidTr="4F332D31">
        <w:trPr>
          <w:trHeight w:val="300"/>
        </w:trPr>
        <w:tc>
          <w:tcPr>
            <w:tcW w:w="2532" w:type="dxa"/>
          </w:tcPr>
          <w:p w14:paraId="6930D947" w14:textId="77777777" w:rsidR="00873E9F" w:rsidRDefault="00873E9F" w:rsidP="00873E9F">
            <w:pPr>
              <w:rPr>
                <w:b/>
                <w:bCs/>
                <w:kern w:val="2"/>
                <w:szCs w:val="24"/>
              </w:rPr>
            </w:pPr>
            <w:r>
              <w:rPr>
                <w:b/>
                <w:bCs/>
                <w:kern w:val="2"/>
                <w:szCs w:val="24"/>
              </w:rPr>
              <w:t>13.2.</w:t>
            </w:r>
          </w:p>
        </w:tc>
        <w:tc>
          <w:tcPr>
            <w:tcW w:w="7003" w:type="dxa"/>
            <w:gridSpan w:val="3"/>
          </w:tcPr>
          <w:p w14:paraId="40AA41F0" w14:textId="77777777" w:rsidR="00873E9F" w:rsidRDefault="00873E9F" w:rsidP="00873E9F">
            <w:pPr>
              <w:jc w:val="both"/>
              <w:rPr>
                <w:kern w:val="2"/>
                <w:szCs w:val="24"/>
              </w:rPr>
            </w:pPr>
            <w:r>
              <w:rPr>
                <w:kern w:val="2"/>
                <w:szCs w:val="24"/>
              </w:rPr>
              <w:t xml:space="preserve">Šalys susitaria papildyti Sutarties Bendrąsias sąlygas nurodytu punktu, tačiau kitų punktų numeracijos nekeisti: </w:t>
            </w:r>
          </w:p>
          <w:p w14:paraId="5EB05D77" w14:textId="77777777" w:rsidR="00873E9F" w:rsidRDefault="00873E9F" w:rsidP="00873E9F">
            <w:pPr>
              <w:jc w:val="both"/>
              <w:rPr>
                <w:kern w:val="2"/>
                <w:szCs w:val="24"/>
              </w:rPr>
            </w:pPr>
          </w:p>
          <w:p w14:paraId="2EFE90CC" w14:textId="77777777" w:rsidR="00873E9F" w:rsidRPr="00400457" w:rsidRDefault="00873E9F" w:rsidP="00873E9F">
            <w:pPr>
              <w:jc w:val="both"/>
              <w:rPr>
                <w:kern w:val="2"/>
                <w:szCs w:val="24"/>
              </w:rPr>
            </w:pPr>
            <w:r w:rsidRPr="00400457">
              <w:rPr>
                <w:kern w:val="2"/>
                <w:szCs w:val="24"/>
              </w:rPr>
              <w:t>13.2.1. Sutarties Bendrosios sąlygos papildomos nauju 15</w:t>
            </w:r>
            <w:r w:rsidRPr="00400457">
              <w:rPr>
                <w:kern w:val="2"/>
                <w:szCs w:val="24"/>
                <w:vertAlign w:val="superscript"/>
              </w:rPr>
              <w:t xml:space="preserve">1 </w:t>
            </w:r>
            <w:r w:rsidRPr="00400457">
              <w:rPr>
                <w:kern w:val="2"/>
                <w:szCs w:val="24"/>
              </w:rPr>
              <w:t>skyriumi, kuris išdėstomas taip:</w:t>
            </w:r>
          </w:p>
          <w:p w14:paraId="7705B188" w14:textId="77777777" w:rsidR="00873E9F" w:rsidRPr="00400457" w:rsidRDefault="00873E9F" w:rsidP="00873E9F">
            <w:pPr>
              <w:jc w:val="both"/>
              <w:rPr>
                <w:kern w:val="2"/>
                <w:szCs w:val="24"/>
              </w:rPr>
            </w:pPr>
          </w:p>
          <w:p w14:paraId="30789CED" w14:textId="77777777" w:rsidR="00873E9F" w:rsidRPr="00400457" w:rsidRDefault="00873E9F" w:rsidP="00873E9F">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1E2906F1" w14:textId="77777777" w:rsidR="00873E9F" w:rsidRPr="00400457" w:rsidRDefault="00873E9F" w:rsidP="00873E9F">
            <w:pPr>
              <w:jc w:val="both"/>
              <w:rPr>
                <w:rFonts w:eastAsia="Arial Unicode MS"/>
                <w:b/>
                <w:bCs/>
                <w:spacing w:val="4"/>
                <w:szCs w:val="24"/>
                <w:lang w:eastAsia="lt-LT"/>
              </w:rPr>
            </w:pPr>
          </w:p>
          <w:p w14:paraId="26FC1309" w14:textId="77777777" w:rsidR="00873E9F" w:rsidRPr="00400457" w:rsidRDefault="00873E9F" w:rsidP="00873E9F">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F72FEB0" w14:textId="77777777" w:rsidR="00873E9F" w:rsidRDefault="00873E9F" w:rsidP="00873E9F">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69A1652D" w14:textId="77777777" w:rsidR="00873E9F" w:rsidRDefault="00873E9F" w:rsidP="00873E9F">
            <w:pPr>
              <w:pBdr>
                <w:top w:val="nil"/>
                <w:left w:val="nil"/>
                <w:bottom w:val="nil"/>
                <w:right w:val="nil"/>
                <w:between w:val="nil"/>
                <w:bar w:val="nil"/>
              </w:pBdr>
              <w:suppressAutoHyphens/>
              <w:ind w:firstLine="562"/>
              <w:jc w:val="both"/>
              <w:rPr>
                <w:kern w:val="2"/>
                <w:szCs w:val="24"/>
              </w:rPr>
            </w:pPr>
          </w:p>
          <w:p w14:paraId="6FB354DF" w14:textId="77777777" w:rsidR="00873E9F" w:rsidRDefault="00873E9F" w:rsidP="00873E9F">
            <w:pPr>
              <w:pBdr>
                <w:top w:val="nil"/>
                <w:left w:val="nil"/>
                <w:bottom w:val="nil"/>
                <w:right w:val="nil"/>
                <w:between w:val="nil"/>
                <w:bar w:val="nil"/>
              </w:pBdr>
              <w:suppressAutoHyphens/>
              <w:ind w:firstLine="562"/>
              <w:jc w:val="both"/>
              <w:rPr>
                <w:kern w:val="2"/>
                <w:szCs w:val="24"/>
              </w:rPr>
            </w:pPr>
          </w:p>
          <w:p w14:paraId="4DCBF3EF" w14:textId="77777777" w:rsidR="00873E9F" w:rsidRPr="00400457" w:rsidRDefault="00873E9F" w:rsidP="00873E9F">
            <w:pPr>
              <w:jc w:val="both"/>
              <w:rPr>
                <w:kern w:val="2"/>
                <w:szCs w:val="24"/>
              </w:rPr>
            </w:pPr>
            <w:r w:rsidRPr="003C3CA4">
              <w:rPr>
                <w:kern w:val="2"/>
                <w:szCs w:val="24"/>
              </w:rPr>
              <w:t>13.2.2.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2459FAA8" w14:textId="77777777" w:rsidR="00873E9F" w:rsidRDefault="00873E9F" w:rsidP="00873E9F">
            <w:pPr>
              <w:pBdr>
                <w:top w:val="nil"/>
                <w:left w:val="nil"/>
                <w:bottom w:val="nil"/>
                <w:right w:val="nil"/>
                <w:between w:val="nil"/>
                <w:bar w:val="nil"/>
              </w:pBdr>
              <w:suppressAutoHyphens/>
              <w:ind w:firstLine="562"/>
              <w:jc w:val="both"/>
              <w:rPr>
                <w:kern w:val="2"/>
                <w:szCs w:val="24"/>
              </w:rPr>
            </w:pPr>
          </w:p>
          <w:p w14:paraId="2AF1C8EA" w14:textId="77777777" w:rsidR="00873E9F" w:rsidRPr="00400457" w:rsidRDefault="00873E9F" w:rsidP="00873E9F">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18B5703C" w14:textId="77777777" w:rsidR="00873E9F" w:rsidRPr="00400457" w:rsidRDefault="00873E9F" w:rsidP="00873E9F">
            <w:pPr>
              <w:pBdr>
                <w:top w:val="nil"/>
                <w:left w:val="nil"/>
                <w:bottom w:val="nil"/>
                <w:right w:val="nil"/>
                <w:between w:val="nil"/>
                <w:bar w:val="nil"/>
              </w:pBdr>
              <w:suppressAutoHyphens/>
              <w:ind w:firstLine="562"/>
              <w:jc w:val="both"/>
              <w:rPr>
                <w:kern w:val="2"/>
                <w:szCs w:val="24"/>
              </w:rPr>
            </w:pPr>
          </w:p>
          <w:p w14:paraId="039F5C42" w14:textId="77777777" w:rsidR="00873E9F" w:rsidRPr="00400457" w:rsidRDefault="00873E9F" w:rsidP="00873E9F">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3"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13A2F4C5" w14:textId="77777777" w:rsidR="00873E9F" w:rsidRPr="00400457" w:rsidRDefault="00873E9F" w:rsidP="00873E9F">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6D94E428" w14:textId="77777777" w:rsidR="00873E9F" w:rsidRPr="00400457" w:rsidRDefault="00873E9F" w:rsidP="00873E9F">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401D463" w14:textId="77777777" w:rsidR="00873E9F" w:rsidRPr="00400457" w:rsidRDefault="00873E9F" w:rsidP="00873E9F">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53D8533" w14:textId="77777777" w:rsidR="00873E9F" w:rsidRPr="00400457" w:rsidRDefault="00873E9F" w:rsidP="00873E9F">
            <w:pPr>
              <w:pBdr>
                <w:top w:val="nil"/>
                <w:left w:val="nil"/>
                <w:bottom w:val="nil"/>
                <w:right w:val="nil"/>
                <w:between w:val="nil"/>
                <w:bar w:val="nil"/>
              </w:pBdr>
              <w:suppressAutoHyphens/>
              <w:ind w:firstLine="561"/>
              <w:jc w:val="both"/>
              <w:rPr>
                <w:kern w:val="2"/>
                <w:szCs w:val="24"/>
              </w:rPr>
            </w:pPr>
            <w:r w:rsidRPr="00400457">
              <w:rPr>
                <w:kern w:val="2"/>
                <w:szCs w:val="24"/>
              </w:rPr>
              <w:lastRenderedPageBreak/>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342BC7F3" w14:textId="77777777" w:rsidR="00873E9F" w:rsidRPr="00400457" w:rsidRDefault="00873E9F" w:rsidP="00873E9F">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0EA287A0" w14:textId="77777777" w:rsidR="00873E9F" w:rsidRPr="00400457" w:rsidRDefault="00873E9F" w:rsidP="00873E9F">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0C39D082" w14:textId="77777777" w:rsidR="00873E9F" w:rsidRPr="00400457" w:rsidRDefault="00873E9F" w:rsidP="00873E9F">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2100B45D" w14:textId="77777777" w:rsidR="00873E9F" w:rsidRPr="00400457" w:rsidRDefault="00873E9F" w:rsidP="00873E9F">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331422E9" w14:textId="77777777" w:rsidR="00873E9F" w:rsidRDefault="00873E9F" w:rsidP="00873E9F">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9.9.1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11.1.2 punkte nustatyta tvarka ir terminais.</w:t>
            </w:r>
            <w:r>
              <w:rPr>
                <w:kern w:val="2"/>
                <w:szCs w:val="24"/>
              </w:rPr>
              <w:t>“.</w:t>
            </w:r>
          </w:p>
          <w:p w14:paraId="268C174B" w14:textId="77777777" w:rsidR="00873E9F" w:rsidRDefault="00873E9F" w:rsidP="00873E9F">
            <w:pPr>
              <w:pBdr>
                <w:top w:val="nil"/>
                <w:left w:val="nil"/>
                <w:bottom w:val="nil"/>
                <w:right w:val="nil"/>
                <w:between w:val="nil"/>
                <w:bar w:val="nil"/>
              </w:pBdr>
              <w:suppressAutoHyphens/>
              <w:jc w:val="both"/>
              <w:rPr>
                <w:kern w:val="2"/>
                <w:szCs w:val="24"/>
              </w:rPr>
            </w:pPr>
          </w:p>
          <w:p w14:paraId="67665922" w14:textId="77777777" w:rsidR="00873E9F" w:rsidRPr="00243C9E" w:rsidRDefault="00873E9F" w:rsidP="00873E9F">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3</w:t>
            </w:r>
            <w:r w:rsidRPr="00243C9E">
              <w:rPr>
                <w:kern w:val="2"/>
                <w:szCs w:val="24"/>
              </w:rPr>
              <w:t xml:space="preserve">. Sutarties Bendrųjų sąlygų 12.2 skyrius „Mokėjimų tvarka“ papildomas 12.2.8. punktu, kuris išdėstomas taip: </w:t>
            </w:r>
          </w:p>
          <w:p w14:paraId="5C7652BA" w14:textId="77777777" w:rsidR="00873E9F" w:rsidRPr="00243C9E" w:rsidRDefault="00873E9F" w:rsidP="00873E9F">
            <w:pPr>
              <w:pBdr>
                <w:top w:val="nil"/>
                <w:left w:val="nil"/>
                <w:bottom w:val="nil"/>
                <w:right w:val="nil"/>
                <w:between w:val="nil"/>
                <w:bar w:val="nil"/>
              </w:pBdr>
              <w:suppressAutoHyphens/>
              <w:jc w:val="both"/>
              <w:rPr>
                <w:kern w:val="2"/>
                <w:szCs w:val="24"/>
              </w:rPr>
            </w:pPr>
          </w:p>
          <w:p w14:paraId="020F3162" w14:textId="4250A08E" w:rsidR="00873E9F" w:rsidRPr="009F364E" w:rsidRDefault="00873E9F" w:rsidP="00873E9F">
            <w:pPr>
              <w:pBdr>
                <w:top w:val="nil"/>
                <w:left w:val="nil"/>
                <w:bottom w:val="nil"/>
                <w:right w:val="nil"/>
                <w:between w:val="nil"/>
                <w:bar w:val="nil"/>
              </w:pBdr>
              <w:suppressAutoHyphens/>
              <w:jc w:val="both"/>
              <w:rPr>
                <w:kern w:val="2"/>
                <w:szCs w:val="24"/>
              </w:rPr>
            </w:pPr>
            <w:r w:rsidRPr="00243C9E">
              <w:rPr>
                <w:kern w:val="2"/>
                <w:szCs w:val="24"/>
              </w:rPr>
              <w:t>„12.2.8. Pradėjus veikti Sąskaitų administravimo bendrajai informacinei sistemai (SABIS), kuri</w:t>
            </w:r>
            <w:r>
              <w:rPr>
                <w:kern w:val="2"/>
                <w:szCs w:val="24"/>
              </w:rPr>
              <w:t>a</w:t>
            </w:r>
            <w:r w:rsidRPr="00243C9E">
              <w:rPr>
                <w:kern w:val="2"/>
                <w:szCs w:val="24"/>
              </w:rPr>
              <w:t xml:space="preserve"> pakei</w:t>
            </w:r>
            <w:r>
              <w:rPr>
                <w:kern w:val="2"/>
                <w:szCs w:val="24"/>
              </w:rPr>
              <w:t>čiama</w:t>
            </w:r>
            <w:r w:rsidRPr="00243C9E">
              <w:rPr>
                <w:kern w:val="2"/>
                <w:szCs w:val="24"/>
              </w:rPr>
              <w:t xml:space="preserve"> informacin</w:t>
            </w:r>
            <w:r>
              <w:rPr>
                <w:kern w:val="2"/>
                <w:szCs w:val="24"/>
              </w:rPr>
              <w:t>ė</w:t>
            </w:r>
            <w:r w:rsidRPr="00243C9E">
              <w:rPr>
                <w:kern w:val="2"/>
                <w:szCs w:val="24"/>
              </w:rPr>
              <w:t xml:space="preserve"> sistem</w:t>
            </w:r>
            <w:r>
              <w:rPr>
                <w:kern w:val="2"/>
                <w:szCs w:val="24"/>
              </w:rPr>
              <w:t>a</w:t>
            </w:r>
            <w:r w:rsidRPr="00243C9E">
              <w:rPr>
                <w:kern w:val="2"/>
                <w:szCs w:val="24"/>
              </w:rPr>
              <w:t xml:space="preserve"> „E. sąskaita“, sąskaitos tur</w:t>
            </w:r>
            <w:r>
              <w:rPr>
                <w:kern w:val="2"/>
                <w:szCs w:val="24"/>
              </w:rPr>
              <w:t>i</w:t>
            </w:r>
            <w:r w:rsidRPr="00243C9E">
              <w:rPr>
                <w:kern w:val="2"/>
                <w:szCs w:val="24"/>
              </w:rPr>
              <w:t xml:space="preserve"> būti teikiamos per SABIS.“</w:t>
            </w:r>
            <w:r>
              <w:rPr>
                <w:kern w:val="2"/>
                <w:szCs w:val="24"/>
              </w:rPr>
              <w:t>.</w:t>
            </w:r>
          </w:p>
        </w:tc>
      </w:tr>
      <w:tr w:rsidR="00873E9F" w14:paraId="6992F144" w14:textId="77777777" w:rsidTr="4F332D31">
        <w:trPr>
          <w:trHeight w:val="300"/>
        </w:trPr>
        <w:tc>
          <w:tcPr>
            <w:tcW w:w="2532" w:type="dxa"/>
          </w:tcPr>
          <w:p w14:paraId="69C675D1" w14:textId="77777777" w:rsidR="00873E9F" w:rsidRDefault="00873E9F" w:rsidP="00873E9F">
            <w:pPr>
              <w:rPr>
                <w:b/>
                <w:bCs/>
                <w:kern w:val="2"/>
                <w:szCs w:val="24"/>
              </w:rPr>
            </w:pPr>
            <w:r>
              <w:rPr>
                <w:b/>
                <w:bCs/>
                <w:kern w:val="2"/>
                <w:szCs w:val="24"/>
              </w:rPr>
              <w:lastRenderedPageBreak/>
              <w:t>13.3.</w:t>
            </w:r>
          </w:p>
        </w:tc>
        <w:tc>
          <w:tcPr>
            <w:tcW w:w="7003" w:type="dxa"/>
            <w:gridSpan w:val="3"/>
          </w:tcPr>
          <w:p w14:paraId="66CD35B9" w14:textId="016626CA" w:rsidR="00873E9F" w:rsidRDefault="00873E9F" w:rsidP="00873E9F">
            <w:pPr>
              <w:jc w:val="both"/>
              <w:rPr>
                <w:kern w:val="2"/>
                <w:szCs w:val="24"/>
              </w:rPr>
            </w:pPr>
            <w:r w:rsidRPr="00A45957">
              <w:rPr>
                <w:kern w:val="2"/>
                <w:szCs w:val="24"/>
              </w:rPr>
              <w:t xml:space="preserve">Šalys susitaria išbraukti nurodytą Sutarties Bendrųjų sąlygų punktą, tačiau kitų punktų numeracijos nekeisti: </w:t>
            </w:r>
            <w:r w:rsidRPr="00A45957">
              <w:rPr>
                <w:i/>
                <w:iCs/>
                <w:kern w:val="2"/>
                <w:szCs w:val="24"/>
              </w:rPr>
              <w:t>netaikoma</w:t>
            </w:r>
            <w:r w:rsidRPr="00A45957">
              <w:rPr>
                <w:kern w:val="2"/>
                <w:szCs w:val="24"/>
              </w:rPr>
              <w:t>.</w:t>
            </w:r>
          </w:p>
        </w:tc>
      </w:tr>
      <w:tr w:rsidR="00873E9F" w14:paraId="250C5A68" w14:textId="77777777" w:rsidTr="4F332D31">
        <w:trPr>
          <w:trHeight w:val="300"/>
        </w:trPr>
        <w:tc>
          <w:tcPr>
            <w:tcW w:w="2532" w:type="dxa"/>
          </w:tcPr>
          <w:p w14:paraId="453EAF98" w14:textId="77777777" w:rsidR="00873E9F" w:rsidRDefault="00873E9F" w:rsidP="00873E9F">
            <w:pPr>
              <w:rPr>
                <w:b/>
                <w:bCs/>
                <w:kern w:val="2"/>
                <w:szCs w:val="24"/>
              </w:rPr>
            </w:pPr>
            <w:r>
              <w:rPr>
                <w:b/>
                <w:bCs/>
                <w:kern w:val="2"/>
                <w:szCs w:val="24"/>
              </w:rPr>
              <w:lastRenderedPageBreak/>
              <w:t>13.4.</w:t>
            </w:r>
          </w:p>
        </w:tc>
        <w:tc>
          <w:tcPr>
            <w:tcW w:w="7003" w:type="dxa"/>
            <w:gridSpan w:val="3"/>
          </w:tcPr>
          <w:p w14:paraId="46EAB387" w14:textId="77777777" w:rsidR="00873E9F" w:rsidRPr="00F3421A" w:rsidRDefault="00873E9F" w:rsidP="00873E9F">
            <w:pPr>
              <w:rPr>
                <w:kern w:val="2"/>
                <w:szCs w:val="24"/>
              </w:rPr>
            </w:pPr>
            <w:r w:rsidRPr="00F3421A">
              <w:rPr>
                <w:kern w:val="2"/>
                <w:szCs w:val="24"/>
              </w:rPr>
              <w:t>Netaikoma</w:t>
            </w:r>
          </w:p>
          <w:p w14:paraId="77DAEEE9" w14:textId="77777777" w:rsidR="00873E9F" w:rsidRDefault="00873E9F" w:rsidP="00873E9F">
            <w:pPr>
              <w:rPr>
                <w:color w:val="0070C0"/>
                <w:kern w:val="2"/>
                <w:szCs w:val="24"/>
              </w:rPr>
            </w:pPr>
          </w:p>
        </w:tc>
      </w:tr>
      <w:tr w:rsidR="00873E9F" w14:paraId="0C93204B" w14:textId="77777777" w:rsidTr="4F332D31">
        <w:trPr>
          <w:trHeight w:val="300"/>
        </w:trPr>
        <w:tc>
          <w:tcPr>
            <w:tcW w:w="2532" w:type="dxa"/>
          </w:tcPr>
          <w:p w14:paraId="65F501B3" w14:textId="77777777" w:rsidR="00873E9F" w:rsidRDefault="00873E9F" w:rsidP="00873E9F">
            <w:pPr>
              <w:rPr>
                <w:b/>
                <w:bCs/>
                <w:kern w:val="2"/>
                <w:szCs w:val="24"/>
              </w:rPr>
            </w:pPr>
            <w:r>
              <w:rPr>
                <w:b/>
                <w:bCs/>
                <w:kern w:val="2"/>
                <w:szCs w:val="24"/>
              </w:rPr>
              <w:t>13.5.</w:t>
            </w:r>
          </w:p>
        </w:tc>
        <w:tc>
          <w:tcPr>
            <w:tcW w:w="7003" w:type="dxa"/>
            <w:gridSpan w:val="3"/>
          </w:tcPr>
          <w:p w14:paraId="034F1988" w14:textId="60286F48" w:rsidR="00873E9F" w:rsidRDefault="00873E9F" w:rsidP="00873E9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73E9F" w14:paraId="61B56E4E" w14:textId="77777777" w:rsidTr="4F332D31">
        <w:trPr>
          <w:trHeight w:val="300"/>
        </w:trPr>
        <w:tc>
          <w:tcPr>
            <w:tcW w:w="9535" w:type="dxa"/>
            <w:gridSpan w:val="4"/>
          </w:tcPr>
          <w:p w14:paraId="034AA555" w14:textId="08E9FEE0" w:rsidR="00873E9F" w:rsidRDefault="00873E9F" w:rsidP="00873E9F">
            <w:pPr>
              <w:jc w:val="center"/>
              <w:rPr>
                <w:b/>
                <w:bCs/>
                <w:kern w:val="2"/>
                <w:szCs w:val="24"/>
              </w:rPr>
            </w:pPr>
            <w:r>
              <w:rPr>
                <w:b/>
                <w:bCs/>
                <w:kern w:val="2"/>
                <w:szCs w:val="24"/>
              </w:rPr>
              <w:t>14. SUTARTIES PRIEDAI</w:t>
            </w:r>
          </w:p>
        </w:tc>
      </w:tr>
      <w:tr w:rsidR="00873E9F" w14:paraId="6263B7B6" w14:textId="77777777" w:rsidTr="4F332D31">
        <w:trPr>
          <w:trHeight w:val="300"/>
        </w:trPr>
        <w:tc>
          <w:tcPr>
            <w:tcW w:w="2532" w:type="dxa"/>
          </w:tcPr>
          <w:p w14:paraId="08559F61" w14:textId="13E382B0" w:rsidR="00873E9F" w:rsidRDefault="00873E9F" w:rsidP="00873E9F">
            <w:pPr>
              <w:jc w:val="center"/>
              <w:rPr>
                <w:b/>
                <w:bCs/>
                <w:kern w:val="2"/>
                <w:szCs w:val="24"/>
              </w:rPr>
            </w:pPr>
            <w:r>
              <w:rPr>
                <w:b/>
                <w:bCs/>
                <w:kern w:val="2"/>
                <w:szCs w:val="24"/>
              </w:rPr>
              <w:t>14.1. Priedas Nr. 1</w:t>
            </w:r>
          </w:p>
        </w:tc>
        <w:tc>
          <w:tcPr>
            <w:tcW w:w="7003" w:type="dxa"/>
            <w:gridSpan w:val="3"/>
          </w:tcPr>
          <w:p w14:paraId="57D0052F" w14:textId="7EA01371" w:rsidR="00873E9F" w:rsidRDefault="00873E9F" w:rsidP="00873E9F">
            <w:pPr>
              <w:rPr>
                <w:b/>
                <w:bCs/>
                <w:kern w:val="2"/>
                <w:szCs w:val="24"/>
              </w:rPr>
            </w:pPr>
            <w:r w:rsidRPr="004B31A2">
              <w:rPr>
                <w:kern w:val="2"/>
                <w:szCs w:val="24"/>
              </w:rPr>
              <w:t>Techninė specifikacija</w:t>
            </w:r>
            <w:r w:rsidR="00D64769">
              <w:rPr>
                <w:kern w:val="2"/>
                <w:szCs w:val="24"/>
              </w:rPr>
              <w:t>;</w:t>
            </w:r>
          </w:p>
        </w:tc>
      </w:tr>
      <w:tr w:rsidR="00873E9F" w14:paraId="5F441E09" w14:textId="77777777" w:rsidTr="4F332D31">
        <w:trPr>
          <w:trHeight w:val="300"/>
        </w:trPr>
        <w:tc>
          <w:tcPr>
            <w:tcW w:w="2532" w:type="dxa"/>
          </w:tcPr>
          <w:p w14:paraId="268BA094" w14:textId="14C736AC" w:rsidR="00873E9F" w:rsidRDefault="00873E9F" w:rsidP="00873E9F">
            <w:pPr>
              <w:jc w:val="center"/>
              <w:rPr>
                <w:b/>
                <w:bCs/>
                <w:kern w:val="2"/>
                <w:szCs w:val="24"/>
              </w:rPr>
            </w:pPr>
            <w:r>
              <w:rPr>
                <w:b/>
                <w:bCs/>
                <w:kern w:val="2"/>
                <w:szCs w:val="24"/>
              </w:rPr>
              <w:t>14.2. Priedas Nr. 2</w:t>
            </w:r>
          </w:p>
        </w:tc>
        <w:tc>
          <w:tcPr>
            <w:tcW w:w="7003" w:type="dxa"/>
            <w:gridSpan w:val="3"/>
          </w:tcPr>
          <w:p w14:paraId="559C10FA" w14:textId="6E87ECC1" w:rsidR="00873E9F" w:rsidRDefault="00873E9F" w:rsidP="00873E9F">
            <w:pPr>
              <w:rPr>
                <w:b/>
                <w:bCs/>
                <w:kern w:val="2"/>
                <w:szCs w:val="24"/>
              </w:rPr>
            </w:pPr>
            <w:r w:rsidRPr="004B31A2">
              <w:rPr>
                <w:kern w:val="2"/>
                <w:szCs w:val="24"/>
              </w:rPr>
              <w:t>Pasiūlymas</w:t>
            </w:r>
            <w:r w:rsidR="00D64769">
              <w:rPr>
                <w:kern w:val="2"/>
                <w:szCs w:val="24"/>
              </w:rPr>
              <w:t>.</w:t>
            </w:r>
          </w:p>
        </w:tc>
      </w:tr>
      <w:tr w:rsidR="00873E9F" w14:paraId="4FE1EFCE" w14:textId="77777777" w:rsidTr="4F332D31">
        <w:trPr>
          <w:trHeight w:val="300"/>
        </w:trPr>
        <w:tc>
          <w:tcPr>
            <w:tcW w:w="2532" w:type="dxa"/>
          </w:tcPr>
          <w:p w14:paraId="53412998" w14:textId="60E9A3A2" w:rsidR="00873E9F" w:rsidRDefault="00873E9F" w:rsidP="00873E9F">
            <w:pPr>
              <w:jc w:val="center"/>
              <w:rPr>
                <w:b/>
                <w:bCs/>
                <w:kern w:val="2"/>
                <w:szCs w:val="24"/>
              </w:rPr>
            </w:pPr>
          </w:p>
        </w:tc>
        <w:tc>
          <w:tcPr>
            <w:tcW w:w="7003" w:type="dxa"/>
            <w:gridSpan w:val="3"/>
          </w:tcPr>
          <w:p w14:paraId="05E57C65" w14:textId="7E377AFA" w:rsidR="00873E9F" w:rsidRDefault="00873E9F" w:rsidP="00873E9F">
            <w:pPr>
              <w:rPr>
                <w:b/>
                <w:bCs/>
                <w:kern w:val="2"/>
                <w:szCs w:val="24"/>
              </w:rPr>
            </w:pPr>
          </w:p>
        </w:tc>
      </w:tr>
      <w:tr w:rsidR="00873E9F" w14:paraId="69ECA8AB" w14:textId="77777777" w:rsidTr="4F332D31">
        <w:tc>
          <w:tcPr>
            <w:tcW w:w="9535" w:type="dxa"/>
            <w:gridSpan w:val="4"/>
          </w:tcPr>
          <w:p w14:paraId="71E7EFEF" w14:textId="2221DF6E" w:rsidR="00873E9F" w:rsidRDefault="00873E9F" w:rsidP="00873E9F">
            <w:pPr>
              <w:jc w:val="center"/>
              <w:rPr>
                <w:b/>
                <w:bCs/>
                <w:kern w:val="2"/>
                <w:szCs w:val="24"/>
              </w:rPr>
            </w:pPr>
            <w:r>
              <w:rPr>
                <w:b/>
                <w:bCs/>
                <w:kern w:val="2"/>
                <w:szCs w:val="24"/>
              </w:rPr>
              <w:t>15. ŠALIŲ ATSTOVŲ PARAŠAI</w:t>
            </w:r>
          </w:p>
        </w:tc>
      </w:tr>
      <w:tr w:rsidR="00873E9F" w14:paraId="0878BE34" w14:textId="77777777" w:rsidTr="4F332D31">
        <w:tc>
          <w:tcPr>
            <w:tcW w:w="4788" w:type="dxa"/>
            <w:gridSpan w:val="3"/>
          </w:tcPr>
          <w:p w14:paraId="370FAA46" w14:textId="77777777" w:rsidR="00873E9F" w:rsidRDefault="00873E9F" w:rsidP="00873E9F">
            <w:pPr>
              <w:jc w:val="center"/>
              <w:rPr>
                <w:b/>
                <w:bCs/>
                <w:kern w:val="2"/>
                <w:szCs w:val="24"/>
              </w:rPr>
            </w:pPr>
            <w:r>
              <w:rPr>
                <w:b/>
                <w:bCs/>
                <w:kern w:val="2"/>
                <w:szCs w:val="24"/>
              </w:rPr>
              <w:t>PIRKĖJAS</w:t>
            </w:r>
          </w:p>
        </w:tc>
        <w:tc>
          <w:tcPr>
            <w:tcW w:w="4747" w:type="dxa"/>
          </w:tcPr>
          <w:p w14:paraId="6F040676" w14:textId="77777777" w:rsidR="00873E9F" w:rsidRDefault="00873E9F" w:rsidP="00873E9F">
            <w:pPr>
              <w:jc w:val="center"/>
              <w:rPr>
                <w:b/>
                <w:bCs/>
                <w:kern w:val="2"/>
                <w:szCs w:val="24"/>
              </w:rPr>
            </w:pPr>
            <w:r>
              <w:rPr>
                <w:b/>
                <w:bCs/>
                <w:kern w:val="2"/>
                <w:szCs w:val="24"/>
              </w:rPr>
              <w:t>TIEKĖJAS</w:t>
            </w:r>
          </w:p>
        </w:tc>
      </w:tr>
      <w:tr w:rsidR="00D64769" w14:paraId="1A8AF34E" w14:textId="77777777" w:rsidTr="4F332D31">
        <w:tc>
          <w:tcPr>
            <w:tcW w:w="4788" w:type="dxa"/>
            <w:gridSpan w:val="3"/>
          </w:tcPr>
          <w:p w14:paraId="74AB3CD0" w14:textId="77777777" w:rsidR="00D64769" w:rsidRPr="00FF4DA9" w:rsidRDefault="00D64769" w:rsidP="001E1427">
            <w:pPr>
              <w:rPr>
                <w:kern w:val="2"/>
                <w:szCs w:val="24"/>
              </w:rPr>
            </w:pPr>
            <w:r w:rsidRPr="00FF4DA9">
              <w:rPr>
                <w:kern w:val="2"/>
                <w:szCs w:val="24"/>
              </w:rPr>
              <w:t>Direktorius</w:t>
            </w:r>
          </w:p>
          <w:p w14:paraId="1B258292" w14:textId="3175D610" w:rsidR="00D64769" w:rsidRDefault="00D64769" w:rsidP="001E1427">
            <w:pPr>
              <w:rPr>
                <w:color w:val="4472C4"/>
                <w:kern w:val="2"/>
                <w:szCs w:val="24"/>
              </w:rPr>
            </w:pPr>
            <w:r w:rsidRPr="00FF4DA9">
              <w:rPr>
                <w:kern w:val="2"/>
                <w:szCs w:val="24"/>
              </w:rPr>
              <w:t>Tomas Misevičius</w:t>
            </w:r>
          </w:p>
        </w:tc>
        <w:tc>
          <w:tcPr>
            <w:tcW w:w="4747" w:type="dxa"/>
          </w:tcPr>
          <w:p w14:paraId="1B250B04" w14:textId="77777777" w:rsidR="00D64769" w:rsidRPr="00FF4DA9" w:rsidRDefault="00D64769" w:rsidP="001E1427">
            <w:pPr>
              <w:rPr>
                <w:szCs w:val="24"/>
              </w:rPr>
            </w:pPr>
            <w:r w:rsidRPr="00FF4DA9">
              <w:rPr>
                <w:szCs w:val="24"/>
              </w:rPr>
              <w:t>Komercijos direktorius</w:t>
            </w:r>
          </w:p>
          <w:p w14:paraId="090EDEEE" w14:textId="10A1E66D" w:rsidR="00D64769" w:rsidRDefault="00D64769" w:rsidP="001E1427">
            <w:pPr>
              <w:rPr>
                <w:b/>
                <w:bCs/>
                <w:kern w:val="2"/>
                <w:szCs w:val="24"/>
              </w:rPr>
            </w:pPr>
            <w:r w:rsidRPr="00FF4DA9">
              <w:rPr>
                <w:szCs w:val="24"/>
              </w:rPr>
              <w:t>Gintautas Bazys</w:t>
            </w:r>
          </w:p>
        </w:tc>
      </w:tr>
      <w:tr w:rsidR="00D64769" w:rsidRPr="00D64769" w14:paraId="3DF69B2A" w14:textId="77777777" w:rsidTr="4F332D31">
        <w:tc>
          <w:tcPr>
            <w:tcW w:w="4788" w:type="dxa"/>
            <w:gridSpan w:val="3"/>
          </w:tcPr>
          <w:p w14:paraId="5FA4BC91" w14:textId="77777777" w:rsidR="00873E9F" w:rsidRPr="001E1427" w:rsidRDefault="00873E9F" w:rsidP="001E1427">
            <w:pPr>
              <w:rPr>
                <w:kern w:val="2"/>
                <w:szCs w:val="24"/>
              </w:rPr>
            </w:pPr>
          </w:p>
          <w:p w14:paraId="4DE30095" w14:textId="77777777" w:rsidR="00873E9F" w:rsidRPr="001E1427" w:rsidRDefault="00873E9F" w:rsidP="001E1427">
            <w:pPr>
              <w:rPr>
                <w:kern w:val="2"/>
                <w:szCs w:val="24"/>
              </w:rPr>
            </w:pPr>
            <w:r w:rsidRPr="001E1427">
              <w:rPr>
                <w:kern w:val="2"/>
                <w:szCs w:val="24"/>
              </w:rPr>
              <w:t>(parašas)</w:t>
            </w:r>
          </w:p>
          <w:p w14:paraId="189A4247" w14:textId="77777777" w:rsidR="00873E9F" w:rsidRPr="001E1427" w:rsidRDefault="00873E9F" w:rsidP="001E1427">
            <w:pPr>
              <w:rPr>
                <w:kern w:val="2"/>
                <w:szCs w:val="24"/>
              </w:rPr>
            </w:pPr>
          </w:p>
          <w:p w14:paraId="70ED51B7" w14:textId="77777777" w:rsidR="00873E9F" w:rsidRPr="001E1427" w:rsidRDefault="00873E9F" w:rsidP="001E1427">
            <w:pPr>
              <w:rPr>
                <w:kern w:val="2"/>
                <w:szCs w:val="24"/>
              </w:rPr>
            </w:pPr>
          </w:p>
        </w:tc>
        <w:tc>
          <w:tcPr>
            <w:tcW w:w="4747" w:type="dxa"/>
          </w:tcPr>
          <w:p w14:paraId="5B64D4F6" w14:textId="77777777" w:rsidR="00873E9F" w:rsidRPr="001E1427" w:rsidRDefault="00873E9F" w:rsidP="001E1427">
            <w:pPr>
              <w:rPr>
                <w:kern w:val="2"/>
                <w:szCs w:val="24"/>
              </w:rPr>
            </w:pPr>
          </w:p>
          <w:p w14:paraId="464AC865" w14:textId="77777777" w:rsidR="00873E9F" w:rsidRPr="001E1427" w:rsidRDefault="00873E9F" w:rsidP="001E1427">
            <w:pPr>
              <w:rPr>
                <w:kern w:val="2"/>
                <w:szCs w:val="24"/>
              </w:rPr>
            </w:pPr>
            <w:r w:rsidRPr="001E1427">
              <w:rPr>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1E0C3A">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67995" w14:textId="77777777" w:rsidR="001F582A" w:rsidRDefault="001F582A">
      <w:pPr>
        <w:rPr>
          <w:kern w:val="2"/>
          <w:sz w:val="22"/>
          <w:szCs w:val="22"/>
          <w:lang w:val="en-US"/>
        </w:rPr>
      </w:pPr>
      <w:r>
        <w:rPr>
          <w:kern w:val="2"/>
          <w:sz w:val="22"/>
          <w:szCs w:val="22"/>
          <w:lang w:val="en-US"/>
        </w:rPr>
        <w:separator/>
      </w:r>
    </w:p>
  </w:endnote>
  <w:endnote w:type="continuationSeparator" w:id="0">
    <w:p w14:paraId="65A64401" w14:textId="77777777" w:rsidR="001F582A" w:rsidRDefault="001F582A">
      <w:pPr>
        <w:rPr>
          <w:kern w:val="2"/>
          <w:sz w:val="22"/>
          <w:szCs w:val="22"/>
          <w:lang w:val="en-US"/>
        </w:rPr>
      </w:pPr>
      <w:r>
        <w:rPr>
          <w:kern w:val="2"/>
          <w:sz w:val="22"/>
          <w:szCs w:val="22"/>
          <w:lang w:val="en-US"/>
        </w:rPr>
        <w:continuationSeparator/>
      </w:r>
    </w:p>
  </w:endnote>
  <w:endnote w:type="continuationNotice" w:id="1">
    <w:p w14:paraId="2E2D1FC6" w14:textId="77777777" w:rsidR="001F582A" w:rsidRDefault="001F582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82617" w14:textId="77777777" w:rsidR="001F582A" w:rsidRDefault="001F582A">
      <w:pPr>
        <w:rPr>
          <w:kern w:val="2"/>
          <w:sz w:val="22"/>
          <w:szCs w:val="22"/>
          <w:lang w:val="en-US"/>
        </w:rPr>
      </w:pPr>
      <w:r>
        <w:rPr>
          <w:kern w:val="2"/>
          <w:sz w:val="22"/>
          <w:szCs w:val="22"/>
          <w:lang w:val="en-US"/>
        </w:rPr>
        <w:separator/>
      </w:r>
    </w:p>
  </w:footnote>
  <w:footnote w:type="continuationSeparator" w:id="0">
    <w:p w14:paraId="32EEDDC5" w14:textId="77777777" w:rsidR="001F582A" w:rsidRDefault="001F582A">
      <w:pPr>
        <w:rPr>
          <w:kern w:val="2"/>
          <w:sz w:val="22"/>
          <w:szCs w:val="22"/>
          <w:lang w:val="en-US"/>
        </w:rPr>
      </w:pPr>
      <w:r>
        <w:rPr>
          <w:kern w:val="2"/>
          <w:sz w:val="22"/>
          <w:szCs w:val="22"/>
          <w:lang w:val="en-US"/>
        </w:rPr>
        <w:continuationSeparator/>
      </w:r>
    </w:p>
  </w:footnote>
  <w:footnote w:type="continuationNotice" w:id="1">
    <w:p w14:paraId="7E6922C7" w14:textId="77777777" w:rsidR="001F582A" w:rsidRDefault="001F582A">
      <w:pPr>
        <w:rPr>
          <w:kern w:val="2"/>
          <w:sz w:val="22"/>
          <w:szCs w:val="22"/>
          <w:lang w:val="en-US"/>
        </w:rPr>
      </w:pPr>
    </w:p>
  </w:footnote>
  <w:footnote w:id="2">
    <w:p w14:paraId="2A2C5283" w14:textId="77777777" w:rsidR="00873E9F" w:rsidRDefault="00873E9F"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00B"/>
    <w:rsid w:val="000029B9"/>
    <w:rsid w:val="00024637"/>
    <w:rsid w:val="0002633A"/>
    <w:rsid w:val="00037639"/>
    <w:rsid w:val="00040F61"/>
    <w:rsid w:val="00042D98"/>
    <w:rsid w:val="00046B64"/>
    <w:rsid w:val="00056869"/>
    <w:rsid w:val="00073DF8"/>
    <w:rsid w:val="000741B9"/>
    <w:rsid w:val="00074840"/>
    <w:rsid w:val="00093AA1"/>
    <w:rsid w:val="000A00E3"/>
    <w:rsid w:val="000A0BBD"/>
    <w:rsid w:val="000A6510"/>
    <w:rsid w:val="000C372B"/>
    <w:rsid w:val="000C6C2D"/>
    <w:rsid w:val="000E24E2"/>
    <w:rsid w:val="000E3215"/>
    <w:rsid w:val="000E6FF4"/>
    <w:rsid w:val="000F0240"/>
    <w:rsid w:val="000F6B7F"/>
    <w:rsid w:val="001055C8"/>
    <w:rsid w:val="00112042"/>
    <w:rsid w:val="00112E81"/>
    <w:rsid w:val="00123E78"/>
    <w:rsid w:val="00126147"/>
    <w:rsid w:val="001365DF"/>
    <w:rsid w:val="00152F31"/>
    <w:rsid w:val="001641E0"/>
    <w:rsid w:val="001676DD"/>
    <w:rsid w:val="00170691"/>
    <w:rsid w:val="00177777"/>
    <w:rsid w:val="00181C50"/>
    <w:rsid w:val="00182A3E"/>
    <w:rsid w:val="00182A42"/>
    <w:rsid w:val="00185FFF"/>
    <w:rsid w:val="00190036"/>
    <w:rsid w:val="00192812"/>
    <w:rsid w:val="00195948"/>
    <w:rsid w:val="001968CB"/>
    <w:rsid w:val="001A08A7"/>
    <w:rsid w:val="001A604D"/>
    <w:rsid w:val="001B2087"/>
    <w:rsid w:val="001B6231"/>
    <w:rsid w:val="001C2533"/>
    <w:rsid w:val="001C5A5C"/>
    <w:rsid w:val="001C7D76"/>
    <w:rsid w:val="001D1369"/>
    <w:rsid w:val="001D4A1E"/>
    <w:rsid w:val="001E0C3A"/>
    <w:rsid w:val="001E1427"/>
    <w:rsid w:val="001E57BF"/>
    <w:rsid w:val="001E6F5F"/>
    <w:rsid w:val="001F0C1E"/>
    <w:rsid w:val="001F582A"/>
    <w:rsid w:val="00203C46"/>
    <w:rsid w:val="00204CA4"/>
    <w:rsid w:val="00204DEA"/>
    <w:rsid w:val="00210528"/>
    <w:rsid w:val="00213B6C"/>
    <w:rsid w:val="0021477C"/>
    <w:rsid w:val="00222EAD"/>
    <w:rsid w:val="00231B23"/>
    <w:rsid w:val="00243C9E"/>
    <w:rsid w:val="002460A4"/>
    <w:rsid w:val="0024626F"/>
    <w:rsid w:val="002463F3"/>
    <w:rsid w:val="002473B9"/>
    <w:rsid w:val="002516DF"/>
    <w:rsid w:val="00252790"/>
    <w:rsid w:val="00253060"/>
    <w:rsid w:val="00261140"/>
    <w:rsid w:val="00290D60"/>
    <w:rsid w:val="002914A2"/>
    <w:rsid w:val="00294915"/>
    <w:rsid w:val="002A59C4"/>
    <w:rsid w:val="002B11E0"/>
    <w:rsid w:val="002B1979"/>
    <w:rsid w:val="002B5A89"/>
    <w:rsid w:val="002D239B"/>
    <w:rsid w:val="002F13C6"/>
    <w:rsid w:val="002F1681"/>
    <w:rsid w:val="00301BF4"/>
    <w:rsid w:val="00305882"/>
    <w:rsid w:val="00306637"/>
    <w:rsid w:val="0031135D"/>
    <w:rsid w:val="00311B03"/>
    <w:rsid w:val="00316B5D"/>
    <w:rsid w:val="003222AD"/>
    <w:rsid w:val="00333DAC"/>
    <w:rsid w:val="003425E9"/>
    <w:rsid w:val="00357163"/>
    <w:rsid w:val="003579B2"/>
    <w:rsid w:val="00360BA5"/>
    <w:rsid w:val="0036271E"/>
    <w:rsid w:val="00362B86"/>
    <w:rsid w:val="003662E0"/>
    <w:rsid w:val="003754D6"/>
    <w:rsid w:val="00382DDB"/>
    <w:rsid w:val="00384824"/>
    <w:rsid w:val="0039248C"/>
    <w:rsid w:val="0039330F"/>
    <w:rsid w:val="00393AD1"/>
    <w:rsid w:val="00397D99"/>
    <w:rsid w:val="003C3CA4"/>
    <w:rsid w:val="003C751F"/>
    <w:rsid w:val="003D3063"/>
    <w:rsid w:val="003F0379"/>
    <w:rsid w:val="003F6486"/>
    <w:rsid w:val="00400457"/>
    <w:rsid w:val="00400AF8"/>
    <w:rsid w:val="00400FCF"/>
    <w:rsid w:val="00402BAB"/>
    <w:rsid w:val="00405E4D"/>
    <w:rsid w:val="00406A23"/>
    <w:rsid w:val="0041124C"/>
    <w:rsid w:val="0042099A"/>
    <w:rsid w:val="004222AB"/>
    <w:rsid w:val="0042634F"/>
    <w:rsid w:val="00427B86"/>
    <w:rsid w:val="00432F86"/>
    <w:rsid w:val="00434A09"/>
    <w:rsid w:val="004408F3"/>
    <w:rsid w:val="0044774E"/>
    <w:rsid w:val="00450F9F"/>
    <w:rsid w:val="00456F51"/>
    <w:rsid w:val="00465715"/>
    <w:rsid w:val="00472DB2"/>
    <w:rsid w:val="004762CF"/>
    <w:rsid w:val="0048298A"/>
    <w:rsid w:val="00484BC8"/>
    <w:rsid w:val="00497513"/>
    <w:rsid w:val="004A5293"/>
    <w:rsid w:val="004B3C6A"/>
    <w:rsid w:val="004B4CAF"/>
    <w:rsid w:val="004C293D"/>
    <w:rsid w:val="004C7096"/>
    <w:rsid w:val="004C7311"/>
    <w:rsid w:val="004D0835"/>
    <w:rsid w:val="004D1E29"/>
    <w:rsid w:val="004E2AD8"/>
    <w:rsid w:val="00505553"/>
    <w:rsid w:val="005123AD"/>
    <w:rsid w:val="00512B0D"/>
    <w:rsid w:val="005171B3"/>
    <w:rsid w:val="00517E2A"/>
    <w:rsid w:val="0052026E"/>
    <w:rsid w:val="0052230C"/>
    <w:rsid w:val="00525341"/>
    <w:rsid w:val="00531C82"/>
    <w:rsid w:val="005322F4"/>
    <w:rsid w:val="005501C0"/>
    <w:rsid w:val="00553919"/>
    <w:rsid w:val="0057674F"/>
    <w:rsid w:val="00585DAB"/>
    <w:rsid w:val="00596DF7"/>
    <w:rsid w:val="005A0023"/>
    <w:rsid w:val="005A5832"/>
    <w:rsid w:val="005B1914"/>
    <w:rsid w:val="005B7C8A"/>
    <w:rsid w:val="005C38D3"/>
    <w:rsid w:val="005C4A6F"/>
    <w:rsid w:val="005C64A8"/>
    <w:rsid w:val="005C714E"/>
    <w:rsid w:val="005D104A"/>
    <w:rsid w:val="005D6ACA"/>
    <w:rsid w:val="005E0AB3"/>
    <w:rsid w:val="005E331B"/>
    <w:rsid w:val="005E6EB8"/>
    <w:rsid w:val="005F2B8D"/>
    <w:rsid w:val="005F4541"/>
    <w:rsid w:val="005F5B23"/>
    <w:rsid w:val="00602C82"/>
    <w:rsid w:val="006129C5"/>
    <w:rsid w:val="00621AE6"/>
    <w:rsid w:val="006428A2"/>
    <w:rsid w:val="006440C0"/>
    <w:rsid w:val="0064536B"/>
    <w:rsid w:val="00657099"/>
    <w:rsid w:val="00663A44"/>
    <w:rsid w:val="0067426A"/>
    <w:rsid w:val="00675F86"/>
    <w:rsid w:val="006770F5"/>
    <w:rsid w:val="006839FB"/>
    <w:rsid w:val="00687188"/>
    <w:rsid w:val="006A48B1"/>
    <w:rsid w:val="006B55B9"/>
    <w:rsid w:val="006C7279"/>
    <w:rsid w:val="006D24CD"/>
    <w:rsid w:val="006D5793"/>
    <w:rsid w:val="006D58B6"/>
    <w:rsid w:val="006E1670"/>
    <w:rsid w:val="006F04E5"/>
    <w:rsid w:val="006F5E30"/>
    <w:rsid w:val="007035C1"/>
    <w:rsid w:val="0070786A"/>
    <w:rsid w:val="00710EB0"/>
    <w:rsid w:val="00712BA7"/>
    <w:rsid w:val="00732F9F"/>
    <w:rsid w:val="007516CF"/>
    <w:rsid w:val="0075599A"/>
    <w:rsid w:val="0075757D"/>
    <w:rsid w:val="00765B80"/>
    <w:rsid w:val="00767412"/>
    <w:rsid w:val="00770D51"/>
    <w:rsid w:val="007724B9"/>
    <w:rsid w:val="0077513E"/>
    <w:rsid w:val="00781EC3"/>
    <w:rsid w:val="007B0EC4"/>
    <w:rsid w:val="007B43D5"/>
    <w:rsid w:val="007B71AA"/>
    <w:rsid w:val="007C0132"/>
    <w:rsid w:val="007C0586"/>
    <w:rsid w:val="007C0C45"/>
    <w:rsid w:val="007C4998"/>
    <w:rsid w:val="007C5983"/>
    <w:rsid w:val="007D5678"/>
    <w:rsid w:val="007F397A"/>
    <w:rsid w:val="007F4097"/>
    <w:rsid w:val="00800C48"/>
    <w:rsid w:val="00814F5F"/>
    <w:rsid w:val="0082030E"/>
    <w:rsid w:val="00832976"/>
    <w:rsid w:val="008464DA"/>
    <w:rsid w:val="00850F09"/>
    <w:rsid w:val="00855370"/>
    <w:rsid w:val="008647C6"/>
    <w:rsid w:val="008732EE"/>
    <w:rsid w:val="00873E9F"/>
    <w:rsid w:val="00890021"/>
    <w:rsid w:val="00893E11"/>
    <w:rsid w:val="008A3710"/>
    <w:rsid w:val="008A561A"/>
    <w:rsid w:val="008B4096"/>
    <w:rsid w:val="008C0DE1"/>
    <w:rsid w:val="008D0B9E"/>
    <w:rsid w:val="008E5B18"/>
    <w:rsid w:val="008E66AD"/>
    <w:rsid w:val="008F12C1"/>
    <w:rsid w:val="008F52FE"/>
    <w:rsid w:val="008F6218"/>
    <w:rsid w:val="008F7F2C"/>
    <w:rsid w:val="00901945"/>
    <w:rsid w:val="00904380"/>
    <w:rsid w:val="00905DCF"/>
    <w:rsid w:val="009125D7"/>
    <w:rsid w:val="009307B8"/>
    <w:rsid w:val="00946A06"/>
    <w:rsid w:val="00946BE4"/>
    <w:rsid w:val="00947B9D"/>
    <w:rsid w:val="00957040"/>
    <w:rsid w:val="00972C3A"/>
    <w:rsid w:val="0098405E"/>
    <w:rsid w:val="00997416"/>
    <w:rsid w:val="009A52E2"/>
    <w:rsid w:val="009A7617"/>
    <w:rsid w:val="009A7BC6"/>
    <w:rsid w:val="009A7FEB"/>
    <w:rsid w:val="009B7E87"/>
    <w:rsid w:val="009C75B2"/>
    <w:rsid w:val="009C7D53"/>
    <w:rsid w:val="009D27CE"/>
    <w:rsid w:val="009D30C0"/>
    <w:rsid w:val="009D7DFE"/>
    <w:rsid w:val="009E12AA"/>
    <w:rsid w:val="009E2077"/>
    <w:rsid w:val="009E2BA7"/>
    <w:rsid w:val="009E4BAF"/>
    <w:rsid w:val="009E55D8"/>
    <w:rsid w:val="009E706E"/>
    <w:rsid w:val="009E7C41"/>
    <w:rsid w:val="009F364E"/>
    <w:rsid w:val="009F5DB0"/>
    <w:rsid w:val="00A0023A"/>
    <w:rsid w:val="00A004F3"/>
    <w:rsid w:val="00A10867"/>
    <w:rsid w:val="00A10B67"/>
    <w:rsid w:val="00A15588"/>
    <w:rsid w:val="00A2645D"/>
    <w:rsid w:val="00A30072"/>
    <w:rsid w:val="00A33A60"/>
    <w:rsid w:val="00A357F3"/>
    <w:rsid w:val="00A41A89"/>
    <w:rsid w:val="00A43581"/>
    <w:rsid w:val="00A45957"/>
    <w:rsid w:val="00A50E31"/>
    <w:rsid w:val="00A5294E"/>
    <w:rsid w:val="00A620BF"/>
    <w:rsid w:val="00A831E3"/>
    <w:rsid w:val="00A83222"/>
    <w:rsid w:val="00A915A2"/>
    <w:rsid w:val="00A93EA4"/>
    <w:rsid w:val="00AA3A90"/>
    <w:rsid w:val="00AB1081"/>
    <w:rsid w:val="00AC47B4"/>
    <w:rsid w:val="00AE29DD"/>
    <w:rsid w:val="00AF22DD"/>
    <w:rsid w:val="00AF6359"/>
    <w:rsid w:val="00B14FA4"/>
    <w:rsid w:val="00B30306"/>
    <w:rsid w:val="00B335BC"/>
    <w:rsid w:val="00B4109F"/>
    <w:rsid w:val="00B4541E"/>
    <w:rsid w:val="00B459C6"/>
    <w:rsid w:val="00B50085"/>
    <w:rsid w:val="00B52273"/>
    <w:rsid w:val="00B53F92"/>
    <w:rsid w:val="00B61E9E"/>
    <w:rsid w:val="00B62ED9"/>
    <w:rsid w:val="00B64672"/>
    <w:rsid w:val="00B67E98"/>
    <w:rsid w:val="00B70B1B"/>
    <w:rsid w:val="00BA1B70"/>
    <w:rsid w:val="00BA30FD"/>
    <w:rsid w:val="00BB12C9"/>
    <w:rsid w:val="00BB2CD0"/>
    <w:rsid w:val="00BB69BC"/>
    <w:rsid w:val="00BB7AD8"/>
    <w:rsid w:val="00BC05C7"/>
    <w:rsid w:val="00BC7CC6"/>
    <w:rsid w:val="00BD02D3"/>
    <w:rsid w:val="00BD45B6"/>
    <w:rsid w:val="00BD47CC"/>
    <w:rsid w:val="00BF0FBD"/>
    <w:rsid w:val="00C05F44"/>
    <w:rsid w:val="00C17F77"/>
    <w:rsid w:val="00C204A4"/>
    <w:rsid w:val="00C354FE"/>
    <w:rsid w:val="00C60FDE"/>
    <w:rsid w:val="00C6370C"/>
    <w:rsid w:val="00C65830"/>
    <w:rsid w:val="00C76107"/>
    <w:rsid w:val="00C761D6"/>
    <w:rsid w:val="00C8242C"/>
    <w:rsid w:val="00CA3956"/>
    <w:rsid w:val="00CA56C8"/>
    <w:rsid w:val="00CA6591"/>
    <w:rsid w:val="00CB268F"/>
    <w:rsid w:val="00CB72DA"/>
    <w:rsid w:val="00CC5265"/>
    <w:rsid w:val="00CD3FF2"/>
    <w:rsid w:val="00CD6C76"/>
    <w:rsid w:val="00CE11F2"/>
    <w:rsid w:val="00CE6EC3"/>
    <w:rsid w:val="00D0182C"/>
    <w:rsid w:val="00D23179"/>
    <w:rsid w:val="00D25186"/>
    <w:rsid w:val="00D35749"/>
    <w:rsid w:val="00D36098"/>
    <w:rsid w:val="00D37BD6"/>
    <w:rsid w:val="00D40929"/>
    <w:rsid w:val="00D46394"/>
    <w:rsid w:val="00D53B8D"/>
    <w:rsid w:val="00D607B7"/>
    <w:rsid w:val="00D64769"/>
    <w:rsid w:val="00D66A8B"/>
    <w:rsid w:val="00D66EB3"/>
    <w:rsid w:val="00D72C7D"/>
    <w:rsid w:val="00D75784"/>
    <w:rsid w:val="00D90F3A"/>
    <w:rsid w:val="00DA5AFF"/>
    <w:rsid w:val="00DB3396"/>
    <w:rsid w:val="00DB5F1C"/>
    <w:rsid w:val="00DC079C"/>
    <w:rsid w:val="00DC2ACF"/>
    <w:rsid w:val="00DD64BF"/>
    <w:rsid w:val="00DD7191"/>
    <w:rsid w:val="00DE1C2A"/>
    <w:rsid w:val="00DF0063"/>
    <w:rsid w:val="00E00C51"/>
    <w:rsid w:val="00E0232B"/>
    <w:rsid w:val="00E06F23"/>
    <w:rsid w:val="00E12EE9"/>
    <w:rsid w:val="00E13543"/>
    <w:rsid w:val="00E178A6"/>
    <w:rsid w:val="00E20247"/>
    <w:rsid w:val="00E21BD0"/>
    <w:rsid w:val="00E22BDC"/>
    <w:rsid w:val="00E2534D"/>
    <w:rsid w:val="00E32EB7"/>
    <w:rsid w:val="00E3376A"/>
    <w:rsid w:val="00E43FBC"/>
    <w:rsid w:val="00E5484D"/>
    <w:rsid w:val="00E57453"/>
    <w:rsid w:val="00E65861"/>
    <w:rsid w:val="00E6692A"/>
    <w:rsid w:val="00E84B3A"/>
    <w:rsid w:val="00E91E57"/>
    <w:rsid w:val="00EA049D"/>
    <w:rsid w:val="00EA3806"/>
    <w:rsid w:val="00EB21EF"/>
    <w:rsid w:val="00EB2D8F"/>
    <w:rsid w:val="00EB3FCC"/>
    <w:rsid w:val="00EB5072"/>
    <w:rsid w:val="00EB5C75"/>
    <w:rsid w:val="00EC49A0"/>
    <w:rsid w:val="00EC59AE"/>
    <w:rsid w:val="00EC744A"/>
    <w:rsid w:val="00ED26BA"/>
    <w:rsid w:val="00ED3B85"/>
    <w:rsid w:val="00ED5E67"/>
    <w:rsid w:val="00EE149F"/>
    <w:rsid w:val="00F12C3D"/>
    <w:rsid w:val="00F14938"/>
    <w:rsid w:val="00F165B8"/>
    <w:rsid w:val="00F31450"/>
    <w:rsid w:val="00F3421A"/>
    <w:rsid w:val="00F377C1"/>
    <w:rsid w:val="00F63E89"/>
    <w:rsid w:val="00F83F0E"/>
    <w:rsid w:val="00F87141"/>
    <w:rsid w:val="00F8766A"/>
    <w:rsid w:val="00F87DD2"/>
    <w:rsid w:val="00F92682"/>
    <w:rsid w:val="00F9349E"/>
    <w:rsid w:val="00F95F2F"/>
    <w:rsid w:val="00FA66A2"/>
    <w:rsid w:val="00FA6F72"/>
    <w:rsid w:val="00FB0C43"/>
    <w:rsid w:val="00FB44F7"/>
    <w:rsid w:val="00FB616F"/>
    <w:rsid w:val="00FE1897"/>
    <w:rsid w:val="00FE4E53"/>
    <w:rsid w:val="042FFE44"/>
    <w:rsid w:val="0992E9A1"/>
    <w:rsid w:val="1A9980A0"/>
    <w:rsid w:val="4914A96A"/>
    <w:rsid w:val="4F332D31"/>
    <w:rsid w:val="6C93C55E"/>
    <w:rsid w:val="6E381972"/>
    <w:rsid w:val="7CED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C21F6F6B-B4B5-479A-ADB7-B59D6AD1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basedOn w:val="Normal"/>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iPriority w:val="99"/>
    <w:unhideWhenUsed/>
    <w:rsid w:val="000A00E3"/>
    <w:rPr>
      <w:color w:val="0563C1" w:themeColor="hyperlink"/>
      <w:u w:val="single"/>
    </w:rPr>
  </w:style>
  <w:style w:type="character" w:styleId="UnresolvedMention">
    <w:name w:val="Unresolved Mention"/>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 w:type="paragraph" w:styleId="Header">
    <w:name w:val="header"/>
    <w:basedOn w:val="Normal"/>
    <w:link w:val="HeaderChar"/>
    <w:semiHidden/>
    <w:unhideWhenUsed/>
    <w:rsid w:val="00432F86"/>
    <w:pPr>
      <w:tabs>
        <w:tab w:val="center" w:pos="4819"/>
        <w:tab w:val="right" w:pos="9638"/>
      </w:tabs>
    </w:pPr>
  </w:style>
  <w:style w:type="character" w:customStyle="1" w:styleId="HeaderChar">
    <w:name w:val="Header Char"/>
    <w:basedOn w:val="DefaultParagraphFont"/>
    <w:link w:val="Header"/>
    <w:semiHidden/>
    <w:rsid w:val="00432F86"/>
  </w:style>
  <w:style w:type="paragraph" w:styleId="Footer">
    <w:name w:val="footer"/>
    <w:basedOn w:val="Normal"/>
    <w:link w:val="FooterChar"/>
    <w:semiHidden/>
    <w:unhideWhenUsed/>
    <w:rsid w:val="00432F86"/>
    <w:pPr>
      <w:tabs>
        <w:tab w:val="center" w:pos="4819"/>
        <w:tab w:val="right" w:pos="9638"/>
      </w:tabs>
    </w:pPr>
  </w:style>
  <w:style w:type="character" w:customStyle="1" w:styleId="FooterChar">
    <w:name w:val="Footer Char"/>
    <w:basedOn w:val="DefaultParagraphFont"/>
    <w:link w:val="Footer"/>
    <w:semiHidden/>
    <w:rsid w:val="00432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78023">
      <w:bodyDiv w:val="1"/>
      <w:marLeft w:val="0"/>
      <w:marRight w:val="0"/>
      <w:marTop w:val="0"/>
      <w:marBottom w:val="0"/>
      <w:divBdr>
        <w:top w:val="none" w:sz="0" w:space="0" w:color="auto"/>
        <w:left w:val="none" w:sz="0" w:space="0" w:color="auto"/>
        <w:bottom w:val="none" w:sz="0" w:space="0" w:color="auto"/>
        <w:right w:val="none" w:sz="0" w:space="0" w:color="auto"/>
      </w:divBdr>
      <w:divsChild>
        <w:div w:id="9652254">
          <w:marLeft w:val="0"/>
          <w:marRight w:val="0"/>
          <w:marTop w:val="0"/>
          <w:marBottom w:val="0"/>
          <w:divBdr>
            <w:top w:val="none" w:sz="0" w:space="0" w:color="auto"/>
            <w:left w:val="none" w:sz="0" w:space="0" w:color="auto"/>
            <w:bottom w:val="none" w:sz="0" w:space="0" w:color="auto"/>
            <w:right w:val="none" w:sz="0" w:space="0" w:color="auto"/>
          </w:divBdr>
        </w:div>
      </w:divsChild>
    </w:div>
    <w:div w:id="264312957">
      <w:bodyDiv w:val="1"/>
      <w:marLeft w:val="0"/>
      <w:marRight w:val="0"/>
      <w:marTop w:val="0"/>
      <w:marBottom w:val="0"/>
      <w:divBdr>
        <w:top w:val="none" w:sz="0" w:space="0" w:color="auto"/>
        <w:left w:val="none" w:sz="0" w:space="0" w:color="auto"/>
        <w:bottom w:val="none" w:sz="0" w:space="0" w:color="auto"/>
        <w:right w:val="none" w:sz="0" w:space="0" w:color="auto"/>
      </w:divBdr>
      <w:divsChild>
        <w:div w:id="803541754">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619604379">
      <w:bodyDiv w:val="1"/>
      <w:marLeft w:val="0"/>
      <w:marRight w:val="0"/>
      <w:marTop w:val="0"/>
      <w:marBottom w:val="0"/>
      <w:divBdr>
        <w:top w:val="none" w:sz="0" w:space="0" w:color="auto"/>
        <w:left w:val="none" w:sz="0" w:space="0" w:color="auto"/>
        <w:bottom w:val="none" w:sz="0" w:space="0" w:color="auto"/>
        <w:right w:val="none" w:sz="0" w:space="0" w:color="auto"/>
      </w:divBdr>
      <w:divsChild>
        <w:div w:id="1248998830">
          <w:marLeft w:val="0"/>
          <w:marRight w:val="0"/>
          <w:marTop w:val="0"/>
          <w:marBottom w:val="0"/>
          <w:divBdr>
            <w:top w:val="none" w:sz="0" w:space="0" w:color="auto"/>
            <w:left w:val="none" w:sz="0" w:space="0" w:color="auto"/>
            <w:bottom w:val="none" w:sz="0" w:space="0" w:color="auto"/>
            <w:right w:val="none" w:sz="0" w:space="0" w:color="auto"/>
          </w:divBdr>
        </w:div>
      </w:divsChild>
    </w:div>
    <w:div w:id="2140881238">
      <w:bodyDiv w:val="1"/>
      <w:marLeft w:val="0"/>
      <w:marRight w:val="0"/>
      <w:marTop w:val="0"/>
      <w:marBottom w:val="0"/>
      <w:divBdr>
        <w:top w:val="none" w:sz="0" w:space="0" w:color="auto"/>
        <w:left w:val="none" w:sz="0" w:space="0" w:color="auto"/>
        <w:bottom w:val="none" w:sz="0" w:space="0" w:color="auto"/>
        <w:right w:val="none" w:sz="0" w:space="0" w:color="auto"/>
      </w:divBdr>
      <w:divsChild>
        <w:div w:id="1499299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dia/viesa/saugykla/2024/1/w2fscibRf-4.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bluebridg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ss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9FD3ED7B-8327-45A6-A3EA-9723E1744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2703</Words>
  <Characters>15409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18076</CharactersWithSpaces>
  <SharedDoc>false</SharedDoc>
  <HyperlinkBase/>
  <HLinks>
    <vt:vector size="30" baseType="variant">
      <vt:variant>
        <vt:i4>2097212</vt:i4>
      </vt:variant>
      <vt:variant>
        <vt:i4>0</vt:i4>
      </vt:variant>
      <vt:variant>
        <vt:i4>0</vt:i4>
      </vt:variant>
      <vt:variant>
        <vt:i4>5</vt:i4>
      </vt:variant>
      <vt:variant>
        <vt:lpwstr>https://vpt.lrv.lt/media/viesa/saugykla/2024/1/w2fscibRf-4.pdf</vt:lpwstr>
      </vt:variant>
      <vt:variant>
        <vt:lpwstr/>
      </vt:variant>
      <vt:variant>
        <vt:i4>786502</vt:i4>
      </vt:variant>
      <vt:variant>
        <vt:i4>9</vt:i4>
      </vt:variant>
      <vt:variant>
        <vt:i4>0</vt:i4>
      </vt:variant>
      <vt:variant>
        <vt:i4>5</vt:i4>
      </vt:variant>
      <vt:variant>
        <vt:lpwstr>https://ivpk.sharepoint.com/:w:/s/ITKONSOLIDAVIMOPROGRAMA/EY3oR7aDDXdFiaQasyww-JYBMiYZZwsiEgYZrVBy39FrWw?e=0ZHexL</vt:lpwstr>
      </vt:variant>
      <vt:variant>
        <vt:lpwstr/>
      </vt:variant>
      <vt:variant>
        <vt:i4>393287</vt:i4>
      </vt:variant>
      <vt:variant>
        <vt:i4>6</vt:i4>
      </vt:variant>
      <vt:variant>
        <vt:i4>0</vt:i4>
      </vt:variant>
      <vt:variant>
        <vt:i4>5</vt:i4>
      </vt:variant>
      <vt:variant>
        <vt:lpwstr>https://www.e-tar.lt/portal/legalAct.html?documentId=30c41660deec11ef84c3a3cb4f439b27</vt:lpwstr>
      </vt:variant>
      <vt:variant>
        <vt:lpwstr/>
      </vt:variant>
      <vt:variant>
        <vt:i4>720920</vt:i4>
      </vt:variant>
      <vt:variant>
        <vt:i4>3</vt:i4>
      </vt:variant>
      <vt:variant>
        <vt:i4>0</vt:i4>
      </vt:variant>
      <vt:variant>
        <vt:i4>5</vt:i4>
      </vt:variant>
      <vt:variant>
        <vt:lpwstr>https://www.e-tar.lt/portal/legalAct.html?documentId=38c92560b46f11eea5a28c81c82193a8</vt:lpwstr>
      </vt:variant>
      <vt:variant>
        <vt:lpwstr/>
      </vt:variant>
      <vt:variant>
        <vt:i4>2293806</vt:i4>
      </vt:variant>
      <vt:variant>
        <vt:i4>0</vt:i4>
      </vt:variant>
      <vt:variant>
        <vt:i4>0</vt:i4>
      </vt:variant>
      <vt:variant>
        <vt:i4>5</vt:i4>
      </vt:variant>
      <vt:variant>
        <vt:lpwstr>https://vpt.lrv.lt/public/canonical/1734677129/18605/16. Kompiuteriai ir serveriai.pdf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Milda Viteikienė</cp:lastModifiedBy>
  <cp:revision>2</cp:revision>
  <dcterms:created xsi:type="dcterms:W3CDTF">2025-07-03T13:02:00Z</dcterms:created>
  <dcterms:modified xsi:type="dcterms:W3CDTF">2025-07-03T13:02:00Z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