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5E24C" w14:textId="77777777" w:rsidR="001F6B9C" w:rsidRPr="00A1486A" w:rsidRDefault="001F6B9C" w:rsidP="001F6B9C">
      <w:pPr>
        <w:pStyle w:val="Antrat2"/>
        <w:ind w:left="5103" w:firstLine="284"/>
        <w:jc w:val="right"/>
        <w:rPr>
          <w:rFonts w:ascii="Times New Roman" w:eastAsia="Calibri" w:hAnsi="Times New Roman" w:cs="Times New Roman"/>
          <w:color w:val="0070C0"/>
          <w:sz w:val="24"/>
          <w:szCs w:val="24"/>
        </w:rPr>
      </w:pPr>
      <w:bookmarkStart w:id="0" w:name="_Ref38539939"/>
      <w:bookmarkStart w:id="1" w:name="_Ref38541068"/>
      <w:bookmarkStart w:id="2" w:name="_Ref38885053"/>
      <w:bookmarkStart w:id="3" w:name="_Ref38899023"/>
      <w:bookmarkStart w:id="4" w:name="_Toc172822575"/>
      <w:r w:rsidRPr="00A1486A">
        <w:rPr>
          <w:rFonts w:ascii="Times New Roman" w:eastAsia="Calibri" w:hAnsi="Times New Roman" w:cs="Times New Roman"/>
          <w:color w:val="0070C0"/>
          <w:sz w:val="24"/>
          <w:szCs w:val="24"/>
        </w:rPr>
        <w:t>Pirkimo sąlygų 2 priedas „Techninė specifikacija“</w:t>
      </w:r>
      <w:bookmarkEnd w:id="0"/>
      <w:bookmarkEnd w:id="1"/>
      <w:bookmarkEnd w:id="2"/>
      <w:bookmarkEnd w:id="3"/>
      <w:bookmarkEnd w:id="4"/>
    </w:p>
    <w:p w14:paraId="307771E6" w14:textId="77777777" w:rsidR="001F6B9C" w:rsidRPr="0030738B" w:rsidRDefault="001F6B9C" w:rsidP="001F6B9C">
      <w:pPr>
        <w:spacing w:after="0" w:line="240" w:lineRule="auto"/>
        <w:ind w:left="3969"/>
        <w:jc w:val="right"/>
        <w:rPr>
          <w:rFonts w:ascii="Times New Roman" w:hAnsi="Times New Roman" w:cs="Times New Roman"/>
          <w:sz w:val="24"/>
          <w:szCs w:val="24"/>
        </w:rPr>
      </w:pPr>
    </w:p>
    <w:p w14:paraId="71595ACB" w14:textId="77777777" w:rsidR="001F6B9C" w:rsidRPr="0030738B" w:rsidRDefault="001F6B9C" w:rsidP="001F6B9C">
      <w:pPr>
        <w:jc w:val="center"/>
        <w:rPr>
          <w:rFonts w:ascii="Times New Roman" w:hAnsi="Times New Roman" w:cs="Times New Roman"/>
          <w:b/>
          <w:bCs/>
          <w:sz w:val="24"/>
          <w:szCs w:val="24"/>
        </w:rPr>
      </w:pPr>
      <w:bookmarkStart w:id="5" w:name="_Hlk150604213"/>
      <w:bookmarkStart w:id="6" w:name="_Hlk150604227"/>
      <w:bookmarkStart w:id="7" w:name="_Hlk150605885"/>
      <w:bookmarkStart w:id="8" w:name="_Hlk150606442"/>
      <w:bookmarkEnd w:id="5"/>
      <w:bookmarkEnd w:id="6"/>
      <w:bookmarkEnd w:id="7"/>
      <w:bookmarkEnd w:id="8"/>
      <w:r w:rsidRPr="0030738B">
        <w:rPr>
          <w:rFonts w:ascii="Times New Roman" w:hAnsi="Times New Roman" w:cs="Times New Roman"/>
          <w:b/>
          <w:bCs/>
          <w:sz w:val="24"/>
          <w:szCs w:val="24"/>
        </w:rPr>
        <w:t>TECHNINĖ SPECIFIKACIJA</w:t>
      </w:r>
    </w:p>
    <w:p w14:paraId="0BFD2093" w14:textId="77777777" w:rsidR="001F6B9C" w:rsidRPr="0030738B" w:rsidRDefault="001F6B9C" w:rsidP="001F6B9C">
      <w:pPr>
        <w:ind w:firstLine="851"/>
        <w:jc w:val="both"/>
        <w:rPr>
          <w:rFonts w:ascii="Times New Roman" w:hAnsi="Times New Roman" w:cs="Times New Roman"/>
          <w:sz w:val="24"/>
          <w:szCs w:val="24"/>
        </w:rPr>
      </w:pPr>
      <w:r w:rsidRPr="0030738B">
        <w:rPr>
          <w:rFonts w:ascii="Times New Roman" w:eastAsia="Times New Roman Bold" w:hAnsi="Times New Roman" w:cs="Times New Roman"/>
          <w:sz w:val="24"/>
          <w:szCs w:val="24"/>
        </w:rPr>
        <w:t xml:space="preserve">Pirkimas laikomas žaliuoju </w:t>
      </w:r>
      <w:r w:rsidRPr="0030738B">
        <w:rPr>
          <w:rFonts w:ascii="Times New Roman" w:hAnsi="Times New Roman" w:cs="Times New Roman"/>
          <w:sz w:val="24"/>
          <w:szCs w:val="24"/>
        </w:rPr>
        <w:t xml:space="preserve">vadovaujantis </w:t>
      </w:r>
      <w:hyperlink r:id="rId8" w:history="1">
        <w:r w:rsidRPr="0030738B">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30738B">
        <w:rPr>
          <w:rFonts w:ascii="Times New Roman" w:hAnsi="Times New Roman" w:cs="Times New Roman"/>
          <w:sz w:val="24"/>
          <w:szCs w:val="24"/>
        </w:rPr>
        <w:t>“ 4.4.4. punktu kai:</w:t>
      </w:r>
    </w:p>
    <w:tbl>
      <w:tblPr>
        <w:tblStyle w:val="TableGrid1"/>
        <w:tblW w:w="5016" w:type="pct"/>
        <w:tblInd w:w="-5" w:type="dxa"/>
        <w:tblLook w:val="04A0" w:firstRow="1" w:lastRow="0" w:firstColumn="1" w:lastColumn="0" w:noHBand="0" w:noVBand="1"/>
      </w:tblPr>
      <w:tblGrid>
        <w:gridCol w:w="2671"/>
        <w:gridCol w:w="7393"/>
      </w:tblGrid>
      <w:tr w:rsidR="001F6B9C" w:rsidRPr="0030738B" w14:paraId="2F7C9968" w14:textId="77777777" w:rsidTr="00842BFB">
        <w:trPr>
          <w:trHeight w:val="70"/>
        </w:trPr>
        <w:tc>
          <w:tcPr>
            <w:tcW w:w="1327" w:type="pct"/>
            <w:tcBorders>
              <w:top w:val="single" w:sz="4" w:space="0" w:color="000000"/>
              <w:left w:val="single" w:sz="4" w:space="0" w:color="000000"/>
              <w:bottom w:val="single" w:sz="4" w:space="0" w:color="000000"/>
              <w:right w:val="single" w:sz="4" w:space="0" w:color="000000"/>
            </w:tcBorders>
            <w:vAlign w:val="center"/>
            <w:hideMark/>
          </w:tcPr>
          <w:p w14:paraId="08D76094" w14:textId="77777777" w:rsidR="001F6B9C" w:rsidRPr="0030738B" w:rsidRDefault="001F6B9C" w:rsidP="00842BFB">
            <w:pPr>
              <w:jc w:val="both"/>
              <w:rPr>
                <w:bCs/>
                <w:sz w:val="24"/>
                <w:szCs w:val="24"/>
              </w:rPr>
            </w:pPr>
            <w:r w:rsidRPr="0030738B">
              <w:rPr>
                <w:bCs/>
                <w:sz w:val="24"/>
                <w:szCs w:val="24"/>
              </w:rPr>
              <w:t xml:space="preserve">Pirkimo objektui taikomi aplinkos apsaugos kriterijai </w:t>
            </w:r>
          </w:p>
        </w:tc>
        <w:tc>
          <w:tcPr>
            <w:tcW w:w="3673" w:type="pct"/>
            <w:tcBorders>
              <w:top w:val="single" w:sz="4" w:space="0" w:color="000000"/>
              <w:left w:val="single" w:sz="4" w:space="0" w:color="000000"/>
              <w:bottom w:val="single" w:sz="4" w:space="0" w:color="000000"/>
              <w:right w:val="single" w:sz="4" w:space="0" w:color="000000"/>
            </w:tcBorders>
            <w:hideMark/>
          </w:tcPr>
          <w:p w14:paraId="49A0B195" w14:textId="77777777" w:rsidR="001F6B9C" w:rsidRPr="0030738B" w:rsidRDefault="001F6B9C" w:rsidP="001F6B9C">
            <w:pPr>
              <w:pStyle w:val="Sraopastraipa"/>
              <w:numPr>
                <w:ilvl w:val="3"/>
                <w:numId w:val="1"/>
              </w:numPr>
              <w:spacing w:line="240" w:lineRule="auto"/>
              <w:ind w:left="0" w:firstLine="851"/>
              <w:jc w:val="both"/>
              <w:rPr>
                <w:sz w:val="24"/>
                <w:szCs w:val="24"/>
              </w:rPr>
            </w:pPr>
            <w:r w:rsidRPr="0030738B">
              <w:rPr>
                <w:sz w:val="24"/>
                <w:szCs w:val="24"/>
              </w:rPr>
              <w:t>prekė yra tvirta, ilgaamžė, funkcionali, ji ar jos sudedamosios dalys tinkamos naudoti daug kartų ir (ar) lengvai pataisomos ir (ar) pakeičiamos;</w:t>
            </w:r>
          </w:p>
          <w:p w14:paraId="34C9743A" w14:textId="77777777" w:rsidR="001F6B9C" w:rsidRPr="0030738B" w:rsidRDefault="001F6B9C" w:rsidP="001F6B9C">
            <w:pPr>
              <w:pStyle w:val="Sraopastraipa"/>
              <w:numPr>
                <w:ilvl w:val="3"/>
                <w:numId w:val="1"/>
              </w:numPr>
              <w:spacing w:line="240" w:lineRule="auto"/>
              <w:ind w:left="1276" w:hanging="425"/>
              <w:jc w:val="both"/>
              <w:rPr>
                <w:sz w:val="24"/>
                <w:szCs w:val="24"/>
              </w:rPr>
            </w:pPr>
            <w:r w:rsidRPr="0030738B">
              <w:rPr>
                <w:sz w:val="24"/>
                <w:szCs w:val="24"/>
              </w:rPr>
              <w:t>prekės tarnavimo laikas ne trumpesnis kaip 5 metai.</w:t>
            </w:r>
          </w:p>
        </w:tc>
      </w:tr>
      <w:tr w:rsidR="001F6B9C" w:rsidRPr="0030738B" w14:paraId="0FBFC3F6" w14:textId="77777777" w:rsidTr="00842BFB">
        <w:trPr>
          <w:trHeight w:val="70"/>
        </w:trPr>
        <w:tc>
          <w:tcPr>
            <w:tcW w:w="1327" w:type="pct"/>
            <w:tcBorders>
              <w:top w:val="single" w:sz="4" w:space="0" w:color="000000"/>
              <w:left w:val="single" w:sz="4" w:space="0" w:color="000000"/>
              <w:bottom w:val="single" w:sz="4" w:space="0" w:color="000000"/>
              <w:right w:val="single" w:sz="4" w:space="0" w:color="000000"/>
            </w:tcBorders>
            <w:vAlign w:val="center"/>
          </w:tcPr>
          <w:p w14:paraId="5A15F76E" w14:textId="77777777" w:rsidR="001F6B9C" w:rsidRPr="0030738B" w:rsidRDefault="001F6B9C" w:rsidP="00842BFB">
            <w:pPr>
              <w:jc w:val="both"/>
              <w:rPr>
                <w:bCs/>
                <w:sz w:val="24"/>
                <w:szCs w:val="24"/>
              </w:rPr>
            </w:pPr>
            <w:r w:rsidRPr="0030738B">
              <w:rPr>
                <w:bCs/>
                <w:sz w:val="24"/>
                <w:szCs w:val="24"/>
              </w:rPr>
              <w:t>Atitiktį aplinkos apsaugos kriterijui įrodantys dokumentai</w:t>
            </w:r>
          </w:p>
        </w:tc>
        <w:tc>
          <w:tcPr>
            <w:tcW w:w="3673" w:type="pct"/>
            <w:tcBorders>
              <w:top w:val="single" w:sz="4" w:space="0" w:color="000000"/>
              <w:left w:val="single" w:sz="4" w:space="0" w:color="000000"/>
              <w:bottom w:val="single" w:sz="4" w:space="0" w:color="000000"/>
              <w:right w:val="single" w:sz="4" w:space="0" w:color="000000"/>
            </w:tcBorders>
          </w:tcPr>
          <w:p w14:paraId="17C23033" w14:textId="77777777" w:rsidR="001F6B9C" w:rsidRPr="0030738B" w:rsidRDefault="001F6B9C" w:rsidP="00842BFB">
            <w:pPr>
              <w:ind w:firstLine="851"/>
              <w:jc w:val="both"/>
              <w:rPr>
                <w:sz w:val="24"/>
                <w:szCs w:val="24"/>
              </w:rPr>
            </w:pPr>
            <w:r w:rsidRPr="0030738B">
              <w:rPr>
                <w:b/>
                <w:iCs/>
                <w:color w:val="FF0000"/>
                <w:sz w:val="24"/>
                <w:szCs w:val="24"/>
              </w:rPr>
              <w:t>Kartu su pasiūlymu pateikiamas</w:t>
            </w:r>
            <w:r w:rsidRPr="0030738B">
              <w:rPr>
                <w:iCs/>
                <w:color w:val="FF0000"/>
                <w:sz w:val="24"/>
                <w:szCs w:val="24"/>
              </w:rPr>
              <w:t xml:space="preserve"> </w:t>
            </w:r>
            <w:r w:rsidRPr="0030738B">
              <w:rPr>
                <w:iCs/>
                <w:sz w:val="24"/>
                <w:szCs w:val="24"/>
              </w:rPr>
              <w:t xml:space="preserve">gamintojo ir (ar) importuotojo/tiekėjo raštiškas patvirtinimas apie prekės atitiktį </w:t>
            </w:r>
            <w:r w:rsidRPr="0030738B">
              <w:rPr>
                <w:bCs/>
                <w:sz w:val="24"/>
                <w:szCs w:val="24"/>
              </w:rPr>
              <w:t xml:space="preserve">aplinkos apsaugos kriterijams </w:t>
            </w:r>
            <w:r w:rsidRPr="0030738B">
              <w:rPr>
                <w:iCs/>
                <w:sz w:val="24"/>
                <w:szCs w:val="24"/>
              </w:rPr>
              <w:t xml:space="preserve">arba kiti lygiaverčiai įrodymai pvz. laisvos formos gamintojo / importuotojo /tiekėjo deklaracija. </w:t>
            </w:r>
          </w:p>
        </w:tc>
      </w:tr>
    </w:tbl>
    <w:p w14:paraId="4ACD6705" w14:textId="77777777" w:rsidR="001F6B9C" w:rsidRPr="0030738B" w:rsidRDefault="001F6B9C" w:rsidP="001F6B9C">
      <w:pPr>
        <w:jc w:val="both"/>
        <w:rPr>
          <w:rFonts w:ascii="Times New Roman" w:hAnsi="Times New Roman" w:cs="Times New Roman"/>
          <w:sz w:val="24"/>
          <w:szCs w:val="24"/>
        </w:rPr>
      </w:pPr>
    </w:p>
    <w:p w14:paraId="44F5FC90" w14:textId="77777777" w:rsidR="001F6B9C" w:rsidRDefault="001F6B9C" w:rsidP="001F6B9C">
      <w:pPr>
        <w:ind w:firstLine="851"/>
        <w:jc w:val="both"/>
        <w:rPr>
          <w:rFonts w:ascii="Times New Roman" w:hAnsi="Times New Roman" w:cs="Times New Roman"/>
          <w:sz w:val="24"/>
          <w:szCs w:val="24"/>
        </w:rPr>
      </w:pPr>
      <w:r w:rsidRPr="0030738B">
        <w:rPr>
          <w:rFonts w:ascii="Times New Roman" w:hAnsi="Times New Roman" w:cs="Times New Roman"/>
          <w:sz w:val="24"/>
          <w:szCs w:val="24"/>
        </w:rPr>
        <w:t>Perkamų prekių minimalūs reikalavimai t.y. techninės charakteristikos pateikti lentelėje. Prekės turi būti naujos ir atitikti minimalius reikalavimus arba būti geresnių parametrų.</w:t>
      </w:r>
    </w:p>
    <w:p w14:paraId="2BE700AC" w14:textId="77777777" w:rsidR="001F6B9C" w:rsidRDefault="001F6B9C" w:rsidP="001F6B9C">
      <w:pPr>
        <w:ind w:firstLine="851"/>
        <w:jc w:val="both"/>
        <w:rPr>
          <w:rFonts w:ascii="Times New Roman" w:hAnsi="Times New Roman" w:cs="Times New Roman"/>
          <w:sz w:val="24"/>
          <w:szCs w:val="24"/>
        </w:rPr>
      </w:pPr>
      <w:r>
        <w:rPr>
          <w:rFonts w:ascii="Times New Roman" w:hAnsi="Times New Roman" w:cs="Times New Roman"/>
          <w:sz w:val="24"/>
          <w:szCs w:val="24"/>
        </w:rPr>
        <w:t>Prekės turi būti pristatytos adresu Olandų g. 16, Vilnius.</w:t>
      </w:r>
    </w:p>
    <w:p w14:paraId="58119096" w14:textId="77777777" w:rsidR="001F6B9C" w:rsidRPr="00FF5369" w:rsidRDefault="001F6B9C" w:rsidP="001F6B9C">
      <w:pPr>
        <w:ind w:firstLine="851"/>
        <w:jc w:val="both"/>
        <w:rPr>
          <w:rFonts w:ascii="Times New Roman" w:hAnsi="Times New Roman" w:cs="Times New Roman"/>
          <w:sz w:val="24"/>
          <w:szCs w:val="24"/>
        </w:rPr>
      </w:pPr>
      <w:r w:rsidRPr="0030738B">
        <w:rPr>
          <w:rFonts w:ascii="Times New Roman" w:hAnsi="Times New Roman" w:cs="Times New Roman"/>
          <w:b/>
          <w:sz w:val="24"/>
          <w:szCs w:val="24"/>
        </w:rPr>
        <w:t>Mūsų siūlomų prekių charakteristikos yra tokios:</w:t>
      </w:r>
    </w:p>
    <w:tbl>
      <w:tblPr>
        <w:tblpPr w:leftFromText="180" w:rightFromText="180" w:vertAnchor="text" w:tblpY="1"/>
        <w:tblOverlap w:val="never"/>
        <w:tblW w:w="5000" w:type="pct"/>
        <w:tblCellMar>
          <w:left w:w="10" w:type="dxa"/>
          <w:right w:w="10" w:type="dxa"/>
        </w:tblCellMar>
        <w:tblLook w:val="0000" w:firstRow="0" w:lastRow="0" w:firstColumn="0" w:lastColumn="0" w:noHBand="0" w:noVBand="0"/>
      </w:tblPr>
      <w:tblGrid>
        <w:gridCol w:w="593"/>
        <w:gridCol w:w="8"/>
        <w:gridCol w:w="1510"/>
        <w:gridCol w:w="4121"/>
        <w:gridCol w:w="3800"/>
      </w:tblGrid>
      <w:tr w:rsidR="001F6B9C" w:rsidRPr="0030738B" w14:paraId="2A28EBF9" w14:textId="77777777" w:rsidTr="00842BFB">
        <w:tc>
          <w:tcPr>
            <w:tcW w:w="593"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tcPr>
          <w:p w14:paraId="34E4BCFC" w14:textId="77777777" w:rsidR="001F6B9C" w:rsidRPr="0030738B" w:rsidRDefault="001F6B9C" w:rsidP="00842BFB">
            <w:pPr>
              <w:suppressAutoHyphens/>
              <w:autoSpaceDE w:val="0"/>
              <w:autoSpaceDN w:val="0"/>
              <w:spacing w:after="0" w:line="240" w:lineRule="auto"/>
              <w:textAlignment w:val="baseline"/>
              <w:rPr>
                <w:rFonts w:ascii="Times New Roman" w:hAnsi="Times New Roman" w:cs="Times New Roman"/>
                <w:b/>
                <w:sz w:val="24"/>
                <w:szCs w:val="24"/>
              </w:rPr>
            </w:pPr>
            <w:r w:rsidRPr="0030738B">
              <w:rPr>
                <w:rFonts w:ascii="Times New Roman" w:hAnsi="Times New Roman" w:cs="Times New Roman"/>
                <w:b/>
                <w:sz w:val="24"/>
                <w:szCs w:val="24"/>
              </w:rPr>
              <w:t>Eil. Nr.</w:t>
            </w:r>
          </w:p>
        </w:tc>
        <w:tc>
          <w:tcPr>
            <w:tcW w:w="5639"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32D801" w14:textId="77777777" w:rsidR="001F6B9C" w:rsidRPr="0030738B" w:rsidRDefault="001F6B9C" w:rsidP="00842BFB">
            <w:pPr>
              <w:tabs>
                <w:tab w:val="left" w:pos="4722"/>
              </w:tabs>
              <w:suppressAutoHyphens/>
              <w:autoSpaceDE w:val="0"/>
              <w:autoSpaceDN w:val="0"/>
              <w:spacing w:after="0" w:line="240" w:lineRule="auto"/>
              <w:textAlignment w:val="baseline"/>
              <w:rPr>
                <w:rFonts w:ascii="Times New Roman" w:hAnsi="Times New Roman" w:cs="Times New Roman"/>
                <w:b/>
                <w:sz w:val="24"/>
                <w:szCs w:val="24"/>
              </w:rPr>
            </w:pPr>
            <w:r w:rsidRPr="0030738B">
              <w:rPr>
                <w:rFonts w:ascii="Times New Roman" w:hAnsi="Times New Roman" w:cs="Times New Roman"/>
                <w:b/>
                <w:sz w:val="24"/>
                <w:szCs w:val="24"/>
              </w:rPr>
              <w:t>Reikalaujamos bendrosios techninės charakteristikos</w:t>
            </w:r>
            <w:r w:rsidRPr="0030738B">
              <w:rPr>
                <w:rFonts w:ascii="Times New Roman" w:hAnsi="Times New Roman" w:cs="Times New Roman"/>
                <w:b/>
                <w:sz w:val="24"/>
                <w:szCs w:val="24"/>
              </w:rPr>
              <w:tab/>
            </w:r>
          </w:p>
        </w:tc>
        <w:tc>
          <w:tcPr>
            <w:tcW w:w="38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7956AA4" w14:textId="77777777" w:rsidR="001F6B9C" w:rsidRPr="0030738B" w:rsidRDefault="001F6B9C" w:rsidP="00842BFB">
            <w:pPr>
              <w:suppressAutoHyphens/>
              <w:autoSpaceDE w:val="0"/>
              <w:autoSpaceDN w:val="0"/>
              <w:spacing w:after="0" w:line="240" w:lineRule="auto"/>
              <w:textAlignment w:val="baseline"/>
              <w:rPr>
                <w:rFonts w:ascii="Times New Roman" w:hAnsi="Times New Roman" w:cs="Times New Roman"/>
                <w:b/>
                <w:sz w:val="24"/>
                <w:szCs w:val="24"/>
              </w:rPr>
            </w:pPr>
            <w:r w:rsidRPr="0030738B">
              <w:rPr>
                <w:rFonts w:ascii="Times New Roman" w:hAnsi="Times New Roman" w:cs="Times New Roman"/>
                <w:b/>
                <w:sz w:val="24"/>
                <w:szCs w:val="24"/>
              </w:rPr>
              <w:t>Siūlomos techninės charakteristikos</w:t>
            </w:r>
          </w:p>
        </w:tc>
      </w:tr>
      <w:tr w:rsidR="001F6B9C" w:rsidRPr="0030738B" w14:paraId="0FE87FEB" w14:textId="77777777" w:rsidTr="00842BFB">
        <w:tc>
          <w:tcPr>
            <w:tcW w:w="10032"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7EF1737D" w14:textId="77777777" w:rsidR="001F6B9C" w:rsidRPr="0030738B" w:rsidRDefault="001F6B9C" w:rsidP="001F6B9C">
            <w:pPr>
              <w:pStyle w:val="TableParagraph"/>
              <w:numPr>
                <w:ilvl w:val="0"/>
                <w:numId w:val="2"/>
              </w:numPr>
              <w:jc w:val="center"/>
              <w:rPr>
                <w:rFonts w:ascii="Times New Roman" w:hAnsi="Times New Roman" w:cs="Times New Roman"/>
                <w:b/>
                <w:bCs/>
                <w:spacing w:val="-2"/>
                <w:sz w:val="24"/>
                <w:szCs w:val="24"/>
              </w:rPr>
            </w:pPr>
            <w:bookmarkStart w:id="9" w:name="_Hlk160524181"/>
            <w:r w:rsidRPr="0030738B">
              <w:rPr>
                <w:rFonts w:ascii="Times New Roman" w:hAnsi="Times New Roman" w:cs="Times New Roman"/>
                <w:b/>
                <w:bCs/>
                <w:sz w:val="24"/>
                <w:szCs w:val="24"/>
              </w:rPr>
              <w:t>Fiksuotos</w:t>
            </w:r>
            <w:r w:rsidRPr="0030738B">
              <w:rPr>
                <w:rFonts w:ascii="Times New Roman" w:hAnsi="Times New Roman" w:cs="Times New Roman"/>
                <w:b/>
                <w:bCs/>
                <w:spacing w:val="-6"/>
                <w:sz w:val="24"/>
                <w:szCs w:val="24"/>
              </w:rPr>
              <w:t xml:space="preserve"> </w:t>
            </w:r>
            <w:r w:rsidRPr="0030738B">
              <w:rPr>
                <w:rFonts w:ascii="Times New Roman" w:hAnsi="Times New Roman" w:cs="Times New Roman"/>
                <w:b/>
                <w:bCs/>
                <w:sz w:val="24"/>
                <w:szCs w:val="24"/>
              </w:rPr>
              <w:t>pozicijos</w:t>
            </w:r>
            <w:r w:rsidRPr="0030738B">
              <w:rPr>
                <w:rFonts w:ascii="Times New Roman" w:hAnsi="Times New Roman" w:cs="Times New Roman"/>
                <w:b/>
                <w:bCs/>
                <w:spacing w:val="-5"/>
                <w:sz w:val="24"/>
                <w:szCs w:val="24"/>
              </w:rPr>
              <w:t xml:space="preserve"> </w:t>
            </w:r>
            <w:r>
              <w:rPr>
                <w:rFonts w:ascii="Times New Roman" w:hAnsi="Times New Roman" w:cs="Times New Roman"/>
                <w:b/>
                <w:bCs/>
                <w:spacing w:val="-5"/>
                <w:sz w:val="24"/>
                <w:szCs w:val="24"/>
              </w:rPr>
              <w:t xml:space="preserve">LED </w:t>
            </w:r>
            <w:r w:rsidRPr="0030738B">
              <w:rPr>
                <w:rFonts w:ascii="Times New Roman" w:hAnsi="Times New Roman" w:cs="Times New Roman"/>
                <w:b/>
                <w:bCs/>
                <w:spacing w:val="-2"/>
                <w:sz w:val="24"/>
                <w:szCs w:val="24"/>
              </w:rPr>
              <w:t>prožektori</w:t>
            </w:r>
            <w:r>
              <w:rPr>
                <w:rFonts w:ascii="Times New Roman" w:hAnsi="Times New Roman" w:cs="Times New Roman"/>
                <w:b/>
                <w:bCs/>
                <w:spacing w:val="-2"/>
                <w:sz w:val="24"/>
                <w:szCs w:val="24"/>
              </w:rPr>
              <w:t>us</w:t>
            </w:r>
            <w:r w:rsidRPr="0030738B">
              <w:rPr>
                <w:rFonts w:ascii="Times New Roman" w:hAnsi="Times New Roman" w:cs="Times New Roman"/>
                <w:b/>
                <w:bCs/>
                <w:spacing w:val="-2"/>
                <w:sz w:val="24"/>
                <w:szCs w:val="24"/>
              </w:rPr>
              <w:t xml:space="preserve"> – 18 vnt.</w:t>
            </w:r>
          </w:p>
        </w:tc>
      </w:tr>
      <w:tr w:rsidR="001F6B9C" w:rsidRPr="0030738B" w14:paraId="188222DF" w14:textId="77777777" w:rsidTr="00842BFB">
        <w:tc>
          <w:tcPr>
            <w:tcW w:w="601"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5801770" w14:textId="77777777" w:rsidR="001F6B9C" w:rsidRPr="0030738B" w:rsidRDefault="001F6B9C" w:rsidP="00842BFB">
            <w:pPr>
              <w:spacing w:after="0" w:line="240" w:lineRule="auto"/>
              <w:rPr>
                <w:rFonts w:ascii="Times New Roman" w:hAnsi="Times New Roman" w:cs="Times New Roman"/>
                <w:sz w:val="24"/>
                <w:szCs w:val="24"/>
              </w:rPr>
            </w:pPr>
            <w:r w:rsidRPr="0030738B">
              <w:rPr>
                <w:rFonts w:ascii="Times New Roman" w:hAnsi="Times New Roman" w:cs="Times New Roman"/>
                <w:sz w:val="24"/>
                <w:szCs w:val="24"/>
              </w:rPr>
              <w:t>1.1.</w:t>
            </w:r>
          </w:p>
        </w:tc>
        <w:tc>
          <w:tcPr>
            <w:tcW w:w="15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E0FFEF2" w14:textId="77777777" w:rsidR="001F6B9C" w:rsidRPr="0030738B" w:rsidRDefault="001F6B9C" w:rsidP="00842BFB">
            <w:pPr>
              <w:spacing w:after="0" w:line="240" w:lineRule="auto"/>
              <w:rPr>
                <w:rFonts w:ascii="Times New Roman" w:hAnsi="Times New Roman" w:cs="Times New Roman"/>
                <w:sz w:val="24"/>
                <w:szCs w:val="24"/>
              </w:rPr>
            </w:pPr>
            <w:r w:rsidRPr="0030738B">
              <w:rPr>
                <w:rFonts w:ascii="Times New Roman" w:hAnsi="Times New Roman" w:cs="Times New Roman"/>
                <w:sz w:val="24"/>
                <w:szCs w:val="24"/>
              </w:rPr>
              <w:t>Prekės gamintojas ir modelis</w:t>
            </w:r>
          </w:p>
        </w:tc>
        <w:tc>
          <w:tcPr>
            <w:tcW w:w="79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49342" w14:textId="77777777" w:rsidR="001F6B9C" w:rsidRPr="0030738B" w:rsidRDefault="001F6B9C" w:rsidP="00842BFB">
            <w:pPr>
              <w:spacing w:after="0" w:line="240" w:lineRule="auto"/>
              <w:jc w:val="center"/>
              <w:rPr>
                <w:rFonts w:ascii="Times New Roman" w:hAnsi="Times New Roman" w:cs="Times New Roman"/>
                <w:b/>
                <w:sz w:val="24"/>
                <w:szCs w:val="24"/>
              </w:rPr>
            </w:pPr>
            <w:r w:rsidRPr="0030738B">
              <w:rPr>
                <w:rFonts w:ascii="Times New Roman" w:hAnsi="Times New Roman" w:cs="Times New Roman"/>
                <w:b/>
                <w:i/>
                <w:color w:val="FF0000"/>
                <w:sz w:val="24"/>
                <w:szCs w:val="24"/>
              </w:rPr>
              <w:t>Nurodyti gamintoją bei modelį</w:t>
            </w:r>
          </w:p>
        </w:tc>
      </w:tr>
      <w:tr w:rsidR="001F6B9C" w:rsidRPr="0030738B" w14:paraId="70A7A4D3" w14:textId="77777777" w:rsidTr="00842BFB">
        <w:tc>
          <w:tcPr>
            <w:tcW w:w="601"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3807AF6" w14:textId="77777777" w:rsidR="001F6B9C" w:rsidRPr="0030738B" w:rsidRDefault="001F6B9C" w:rsidP="00842BFB">
            <w:pPr>
              <w:spacing w:after="0" w:line="240" w:lineRule="auto"/>
              <w:rPr>
                <w:rFonts w:ascii="Times New Roman" w:hAnsi="Times New Roman" w:cs="Times New Roman"/>
                <w:sz w:val="24"/>
                <w:szCs w:val="24"/>
              </w:rPr>
            </w:pPr>
            <w:r w:rsidRPr="0030738B">
              <w:rPr>
                <w:rFonts w:ascii="Times New Roman" w:hAnsi="Times New Roman" w:cs="Times New Roman"/>
                <w:sz w:val="24"/>
                <w:szCs w:val="24"/>
              </w:rPr>
              <w:t>1.2.</w:t>
            </w:r>
          </w:p>
        </w:tc>
        <w:tc>
          <w:tcPr>
            <w:tcW w:w="15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2FA00D1" w14:textId="77777777" w:rsidR="001F6B9C" w:rsidRPr="0030738B" w:rsidRDefault="001F6B9C" w:rsidP="00842BFB">
            <w:pPr>
              <w:spacing w:after="0" w:line="240" w:lineRule="auto"/>
              <w:rPr>
                <w:rFonts w:ascii="Times New Roman" w:hAnsi="Times New Roman" w:cs="Times New Roman"/>
                <w:sz w:val="24"/>
                <w:szCs w:val="24"/>
              </w:rPr>
            </w:pPr>
            <w:r w:rsidRPr="0030738B">
              <w:rPr>
                <w:rFonts w:ascii="Times New Roman" w:hAnsi="Times New Roman" w:cs="Times New Roman"/>
                <w:sz w:val="24"/>
                <w:szCs w:val="24"/>
              </w:rPr>
              <w:t>Minimalūs reikalavimai</w:t>
            </w:r>
          </w:p>
        </w:tc>
        <w:tc>
          <w:tcPr>
            <w:tcW w:w="4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E1669" w14:textId="77777777" w:rsidR="001F6B9C" w:rsidRPr="0030738B" w:rsidRDefault="001F6B9C" w:rsidP="00842BFB">
            <w:pPr>
              <w:pStyle w:val="TableParagraph"/>
              <w:tabs>
                <w:tab w:val="left" w:pos="3018"/>
                <w:tab w:val="left" w:pos="3236"/>
              </w:tabs>
              <w:spacing w:before="0"/>
              <w:ind w:right="35" w:firstLine="33"/>
              <w:jc w:val="both"/>
              <w:rPr>
                <w:rFonts w:ascii="Times New Roman" w:hAnsi="Times New Roman" w:cs="Times New Roman"/>
                <w:sz w:val="24"/>
                <w:szCs w:val="24"/>
              </w:rPr>
            </w:pPr>
            <w:r w:rsidRPr="0030738B">
              <w:rPr>
                <w:rFonts w:ascii="Times New Roman" w:hAnsi="Times New Roman" w:cs="Times New Roman"/>
                <w:sz w:val="24"/>
                <w:szCs w:val="24"/>
              </w:rPr>
              <w:t>LED prožektorių spalvos: RGBWAUV</w:t>
            </w:r>
            <w:r>
              <w:rPr>
                <w:rFonts w:ascii="Times New Roman" w:hAnsi="Times New Roman" w:cs="Times New Roman"/>
                <w:sz w:val="24"/>
                <w:szCs w:val="24"/>
              </w:rPr>
              <w:t xml:space="preserve"> arba analogiškos</w:t>
            </w:r>
            <w:r w:rsidRPr="0030738B">
              <w:rPr>
                <w:rFonts w:ascii="Times New Roman" w:hAnsi="Times New Roman" w:cs="Times New Roman"/>
                <w:sz w:val="24"/>
                <w:szCs w:val="24"/>
              </w:rPr>
              <w:t>;</w:t>
            </w:r>
          </w:p>
          <w:p w14:paraId="6DAE94BC" w14:textId="77777777" w:rsidR="001F6B9C" w:rsidRPr="0030738B" w:rsidRDefault="001F6B9C" w:rsidP="00842BFB">
            <w:pPr>
              <w:pStyle w:val="TableParagraph"/>
              <w:tabs>
                <w:tab w:val="left" w:pos="3018"/>
                <w:tab w:val="left" w:pos="3236"/>
              </w:tabs>
              <w:spacing w:before="0"/>
              <w:ind w:right="35" w:firstLine="33"/>
              <w:jc w:val="both"/>
              <w:rPr>
                <w:rFonts w:ascii="Times New Roman" w:hAnsi="Times New Roman" w:cs="Times New Roman"/>
                <w:sz w:val="24"/>
                <w:szCs w:val="24"/>
              </w:rPr>
            </w:pPr>
            <w:r w:rsidRPr="0030738B">
              <w:rPr>
                <w:rFonts w:ascii="Times New Roman" w:hAnsi="Times New Roman" w:cs="Times New Roman"/>
                <w:sz w:val="24"/>
                <w:szCs w:val="24"/>
              </w:rPr>
              <w:t>LED</w:t>
            </w:r>
            <w:r w:rsidRPr="0030738B">
              <w:rPr>
                <w:rFonts w:ascii="Times New Roman" w:hAnsi="Times New Roman" w:cs="Times New Roman"/>
                <w:spacing w:val="-6"/>
                <w:sz w:val="24"/>
                <w:szCs w:val="24"/>
              </w:rPr>
              <w:t xml:space="preserve"> </w:t>
            </w:r>
            <w:r w:rsidRPr="0030738B">
              <w:rPr>
                <w:rFonts w:ascii="Times New Roman" w:hAnsi="Times New Roman" w:cs="Times New Roman"/>
                <w:sz w:val="24"/>
                <w:szCs w:val="24"/>
              </w:rPr>
              <w:t>galingumas:</w:t>
            </w:r>
            <w:r w:rsidRPr="0030738B">
              <w:rPr>
                <w:rFonts w:ascii="Times New Roman" w:hAnsi="Times New Roman" w:cs="Times New Roman"/>
                <w:spacing w:val="-5"/>
                <w:sz w:val="24"/>
                <w:szCs w:val="24"/>
              </w:rPr>
              <w:t xml:space="preserve"> </w:t>
            </w:r>
            <w:r w:rsidRPr="0030738B">
              <w:rPr>
                <w:rFonts w:ascii="Times New Roman" w:hAnsi="Times New Roman" w:cs="Times New Roman"/>
                <w:sz w:val="24"/>
                <w:szCs w:val="24"/>
              </w:rPr>
              <w:t>ne</w:t>
            </w:r>
            <w:r w:rsidRPr="0030738B">
              <w:rPr>
                <w:rFonts w:ascii="Times New Roman" w:hAnsi="Times New Roman" w:cs="Times New Roman"/>
                <w:spacing w:val="-5"/>
                <w:sz w:val="24"/>
                <w:szCs w:val="24"/>
              </w:rPr>
              <w:t xml:space="preserve"> </w:t>
            </w:r>
            <w:r w:rsidRPr="0030738B">
              <w:rPr>
                <w:rFonts w:ascii="Times New Roman" w:hAnsi="Times New Roman" w:cs="Times New Roman"/>
                <w:sz w:val="24"/>
                <w:szCs w:val="24"/>
              </w:rPr>
              <w:t>mažiau</w:t>
            </w:r>
            <w:r w:rsidRPr="0030738B">
              <w:rPr>
                <w:rFonts w:ascii="Times New Roman" w:hAnsi="Times New Roman" w:cs="Times New Roman"/>
                <w:spacing w:val="-6"/>
                <w:sz w:val="24"/>
                <w:szCs w:val="24"/>
              </w:rPr>
              <w:t xml:space="preserve"> </w:t>
            </w:r>
            <w:r w:rsidRPr="0030738B">
              <w:rPr>
                <w:rFonts w:ascii="Times New Roman" w:hAnsi="Times New Roman" w:cs="Times New Roman"/>
                <w:sz w:val="24"/>
                <w:szCs w:val="24"/>
              </w:rPr>
              <w:t>nei</w:t>
            </w:r>
            <w:r w:rsidRPr="0030738B">
              <w:rPr>
                <w:rFonts w:ascii="Times New Roman" w:hAnsi="Times New Roman" w:cs="Times New Roman"/>
                <w:spacing w:val="-5"/>
                <w:sz w:val="24"/>
                <w:szCs w:val="24"/>
              </w:rPr>
              <w:t xml:space="preserve"> </w:t>
            </w:r>
            <w:r w:rsidRPr="0030738B">
              <w:rPr>
                <w:rFonts w:ascii="Times New Roman" w:hAnsi="Times New Roman" w:cs="Times New Roman"/>
                <w:sz w:val="24"/>
                <w:szCs w:val="24"/>
              </w:rPr>
              <w:t>7</w:t>
            </w:r>
            <w:r w:rsidRPr="0030738B">
              <w:rPr>
                <w:rFonts w:ascii="Times New Roman" w:hAnsi="Times New Roman" w:cs="Times New Roman"/>
                <w:spacing w:val="-6"/>
                <w:sz w:val="24"/>
                <w:szCs w:val="24"/>
              </w:rPr>
              <w:t xml:space="preserve"> </w:t>
            </w:r>
            <w:r w:rsidRPr="0030738B">
              <w:rPr>
                <w:rFonts w:ascii="Times New Roman" w:hAnsi="Times New Roman" w:cs="Times New Roman"/>
                <w:sz w:val="24"/>
                <w:szCs w:val="24"/>
              </w:rPr>
              <w:t>x</w:t>
            </w:r>
            <w:r w:rsidRPr="0030738B">
              <w:rPr>
                <w:rFonts w:ascii="Times New Roman" w:hAnsi="Times New Roman" w:cs="Times New Roman"/>
                <w:spacing w:val="-7"/>
                <w:sz w:val="24"/>
                <w:szCs w:val="24"/>
              </w:rPr>
              <w:t xml:space="preserve"> </w:t>
            </w:r>
            <w:r w:rsidRPr="0030738B">
              <w:rPr>
                <w:rFonts w:ascii="Times New Roman" w:hAnsi="Times New Roman" w:cs="Times New Roman"/>
                <w:sz w:val="24"/>
                <w:szCs w:val="24"/>
              </w:rPr>
              <w:t>9W;</w:t>
            </w:r>
          </w:p>
          <w:p w14:paraId="5D8CD1ED" w14:textId="77777777" w:rsidR="001F6B9C" w:rsidRPr="0030738B" w:rsidRDefault="001F6B9C" w:rsidP="00842BFB">
            <w:pPr>
              <w:pStyle w:val="TableParagraph"/>
              <w:tabs>
                <w:tab w:val="left" w:pos="3018"/>
                <w:tab w:val="left" w:pos="3236"/>
              </w:tabs>
              <w:spacing w:before="0"/>
              <w:ind w:right="35" w:firstLine="33"/>
              <w:jc w:val="both"/>
              <w:rPr>
                <w:rFonts w:ascii="Times New Roman" w:hAnsi="Times New Roman" w:cs="Times New Roman"/>
                <w:sz w:val="24"/>
                <w:szCs w:val="24"/>
              </w:rPr>
            </w:pPr>
            <w:r w:rsidRPr="0030738B">
              <w:rPr>
                <w:rFonts w:ascii="Times New Roman" w:hAnsi="Times New Roman" w:cs="Times New Roman"/>
                <w:sz w:val="24"/>
                <w:szCs w:val="24"/>
              </w:rPr>
              <w:t>Sklaidos kampas: ne</w:t>
            </w:r>
            <w:r w:rsidRPr="0030738B">
              <w:rPr>
                <w:rFonts w:ascii="Times New Roman" w:hAnsi="Times New Roman" w:cs="Times New Roman"/>
                <w:spacing w:val="-5"/>
                <w:sz w:val="24"/>
                <w:szCs w:val="24"/>
              </w:rPr>
              <w:t xml:space="preserve"> </w:t>
            </w:r>
            <w:r w:rsidRPr="0030738B">
              <w:rPr>
                <w:rFonts w:ascii="Times New Roman" w:hAnsi="Times New Roman" w:cs="Times New Roman"/>
                <w:sz w:val="24"/>
                <w:szCs w:val="24"/>
              </w:rPr>
              <w:t>mažiau</w:t>
            </w:r>
            <w:r w:rsidRPr="0030738B">
              <w:rPr>
                <w:rFonts w:ascii="Times New Roman" w:hAnsi="Times New Roman" w:cs="Times New Roman"/>
                <w:spacing w:val="-6"/>
                <w:sz w:val="24"/>
                <w:szCs w:val="24"/>
              </w:rPr>
              <w:t xml:space="preserve"> </w:t>
            </w:r>
            <w:r w:rsidRPr="0030738B">
              <w:rPr>
                <w:rFonts w:ascii="Times New Roman" w:hAnsi="Times New Roman" w:cs="Times New Roman"/>
                <w:sz w:val="24"/>
                <w:szCs w:val="24"/>
              </w:rPr>
              <w:t>15°;</w:t>
            </w:r>
          </w:p>
          <w:p w14:paraId="7E5E6502" w14:textId="77777777" w:rsidR="001F6B9C" w:rsidRPr="0030738B" w:rsidRDefault="001F6B9C" w:rsidP="00842BFB">
            <w:pPr>
              <w:pStyle w:val="TableParagraph"/>
              <w:tabs>
                <w:tab w:val="left" w:pos="3018"/>
                <w:tab w:val="left" w:pos="3236"/>
              </w:tabs>
              <w:spacing w:before="1"/>
              <w:ind w:right="35" w:firstLine="33"/>
              <w:jc w:val="both"/>
              <w:rPr>
                <w:rFonts w:ascii="Times New Roman" w:hAnsi="Times New Roman" w:cs="Times New Roman"/>
                <w:sz w:val="24"/>
                <w:szCs w:val="24"/>
              </w:rPr>
            </w:pPr>
            <w:r w:rsidRPr="0030738B">
              <w:rPr>
                <w:rFonts w:ascii="Times New Roman" w:hAnsi="Times New Roman" w:cs="Times New Roman"/>
                <w:sz w:val="24"/>
                <w:szCs w:val="24"/>
              </w:rPr>
              <w:t>Apsaugos</w:t>
            </w:r>
            <w:r w:rsidRPr="0030738B">
              <w:rPr>
                <w:rFonts w:ascii="Times New Roman" w:hAnsi="Times New Roman" w:cs="Times New Roman"/>
                <w:spacing w:val="-14"/>
                <w:sz w:val="24"/>
                <w:szCs w:val="24"/>
              </w:rPr>
              <w:t xml:space="preserve"> </w:t>
            </w:r>
            <w:r w:rsidRPr="0030738B">
              <w:rPr>
                <w:rFonts w:ascii="Times New Roman" w:hAnsi="Times New Roman" w:cs="Times New Roman"/>
                <w:sz w:val="24"/>
                <w:szCs w:val="24"/>
              </w:rPr>
              <w:t>tipas:</w:t>
            </w:r>
            <w:r w:rsidRPr="0030738B">
              <w:rPr>
                <w:rFonts w:ascii="Times New Roman" w:hAnsi="Times New Roman" w:cs="Times New Roman"/>
                <w:spacing w:val="-13"/>
                <w:sz w:val="24"/>
                <w:szCs w:val="24"/>
              </w:rPr>
              <w:t xml:space="preserve"> ne prastesnis kaip </w:t>
            </w:r>
            <w:r w:rsidRPr="0030738B">
              <w:rPr>
                <w:rFonts w:ascii="Times New Roman" w:hAnsi="Times New Roman" w:cs="Times New Roman"/>
                <w:sz w:val="24"/>
                <w:szCs w:val="24"/>
              </w:rPr>
              <w:t>IP65;</w:t>
            </w:r>
          </w:p>
          <w:p w14:paraId="0655FDDC" w14:textId="77777777" w:rsidR="001F6B9C" w:rsidRPr="0030738B" w:rsidRDefault="001F6B9C" w:rsidP="00842BFB">
            <w:pPr>
              <w:pStyle w:val="TableParagraph"/>
              <w:tabs>
                <w:tab w:val="left" w:pos="3018"/>
                <w:tab w:val="left" w:pos="3236"/>
              </w:tabs>
              <w:spacing w:before="1"/>
              <w:ind w:right="35" w:firstLine="33"/>
              <w:jc w:val="both"/>
              <w:rPr>
                <w:rFonts w:ascii="Times New Roman" w:hAnsi="Times New Roman" w:cs="Times New Roman"/>
                <w:sz w:val="24"/>
                <w:szCs w:val="24"/>
              </w:rPr>
            </w:pPr>
            <w:r w:rsidRPr="0030738B">
              <w:rPr>
                <w:rFonts w:ascii="Times New Roman" w:hAnsi="Times New Roman" w:cs="Times New Roman"/>
                <w:sz w:val="24"/>
                <w:szCs w:val="24"/>
              </w:rPr>
              <w:t>Pasyvus aušinimas: turi būti;</w:t>
            </w:r>
          </w:p>
          <w:p w14:paraId="2BF8856A" w14:textId="77777777" w:rsidR="001F6B9C" w:rsidRPr="0030738B" w:rsidRDefault="001F6B9C" w:rsidP="00842BFB">
            <w:pPr>
              <w:tabs>
                <w:tab w:val="left" w:pos="3018"/>
                <w:tab w:val="left" w:pos="3236"/>
              </w:tabs>
              <w:spacing w:after="0" w:line="240" w:lineRule="auto"/>
              <w:ind w:right="35" w:firstLine="33"/>
              <w:jc w:val="both"/>
              <w:rPr>
                <w:rFonts w:ascii="Times New Roman" w:hAnsi="Times New Roman" w:cs="Times New Roman"/>
                <w:sz w:val="24"/>
                <w:szCs w:val="24"/>
              </w:rPr>
            </w:pPr>
            <w:r w:rsidRPr="0030738B">
              <w:rPr>
                <w:rFonts w:ascii="Times New Roman" w:hAnsi="Times New Roman" w:cs="Times New Roman"/>
                <w:sz w:val="24"/>
                <w:szCs w:val="24"/>
              </w:rPr>
              <w:t>Korpusas</w:t>
            </w:r>
            <w:r w:rsidRPr="0030738B">
              <w:rPr>
                <w:rFonts w:ascii="Times New Roman" w:hAnsi="Times New Roman" w:cs="Times New Roman"/>
                <w:spacing w:val="-4"/>
                <w:sz w:val="24"/>
                <w:szCs w:val="24"/>
              </w:rPr>
              <w:t xml:space="preserve"> </w:t>
            </w:r>
            <w:r w:rsidRPr="0030738B">
              <w:rPr>
                <w:rFonts w:ascii="Times New Roman" w:hAnsi="Times New Roman" w:cs="Times New Roman"/>
                <w:sz w:val="24"/>
                <w:szCs w:val="24"/>
              </w:rPr>
              <w:t>pagamintas</w:t>
            </w:r>
            <w:r w:rsidRPr="0030738B">
              <w:rPr>
                <w:rFonts w:ascii="Times New Roman" w:hAnsi="Times New Roman" w:cs="Times New Roman"/>
                <w:spacing w:val="-5"/>
                <w:sz w:val="24"/>
                <w:szCs w:val="24"/>
              </w:rPr>
              <w:t xml:space="preserve"> </w:t>
            </w:r>
            <w:r w:rsidRPr="0030738B">
              <w:rPr>
                <w:rFonts w:ascii="Times New Roman" w:hAnsi="Times New Roman" w:cs="Times New Roman"/>
                <w:sz w:val="24"/>
                <w:szCs w:val="24"/>
              </w:rPr>
              <w:t>iš</w:t>
            </w:r>
            <w:r w:rsidRPr="0030738B">
              <w:rPr>
                <w:rFonts w:ascii="Times New Roman" w:hAnsi="Times New Roman" w:cs="Times New Roman"/>
                <w:spacing w:val="-6"/>
                <w:sz w:val="24"/>
                <w:szCs w:val="24"/>
              </w:rPr>
              <w:t xml:space="preserve"> </w:t>
            </w:r>
            <w:r w:rsidRPr="0030738B">
              <w:rPr>
                <w:rFonts w:ascii="Times New Roman" w:hAnsi="Times New Roman" w:cs="Times New Roman"/>
                <w:sz w:val="24"/>
                <w:szCs w:val="24"/>
              </w:rPr>
              <w:t>aliuminio</w:t>
            </w:r>
            <w:r w:rsidRPr="0030738B">
              <w:rPr>
                <w:rFonts w:ascii="Times New Roman" w:hAnsi="Times New Roman" w:cs="Times New Roman"/>
                <w:spacing w:val="-3"/>
                <w:sz w:val="24"/>
                <w:szCs w:val="24"/>
              </w:rPr>
              <w:t xml:space="preserve"> </w:t>
            </w:r>
            <w:r w:rsidRPr="0030738B">
              <w:rPr>
                <w:rFonts w:ascii="Times New Roman" w:hAnsi="Times New Roman" w:cs="Times New Roman"/>
                <w:spacing w:val="-2"/>
                <w:sz w:val="24"/>
                <w:szCs w:val="24"/>
              </w:rPr>
              <w:t>metalo</w:t>
            </w:r>
          </w:p>
        </w:tc>
        <w:tc>
          <w:tcPr>
            <w:tcW w:w="3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2F897" w14:textId="77777777" w:rsidR="001F6B9C" w:rsidRPr="0030738B" w:rsidRDefault="001F6B9C" w:rsidP="00842BFB">
            <w:pPr>
              <w:spacing w:after="0" w:line="240" w:lineRule="auto"/>
              <w:rPr>
                <w:rFonts w:ascii="Times New Roman" w:hAnsi="Times New Roman" w:cs="Times New Roman"/>
                <w:b/>
                <w:sz w:val="24"/>
                <w:szCs w:val="24"/>
              </w:rPr>
            </w:pPr>
          </w:p>
        </w:tc>
      </w:tr>
      <w:tr w:rsidR="001F6B9C" w:rsidRPr="0030738B" w14:paraId="19CDE2BA" w14:textId="77777777" w:rsidTr="00842BFB">
        <w:tc>
          <w:tcPr>
            <w:tcW w:w="601"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A6B291D" w14:textId="77777777" w:rsidR="001F6B9C" w:rsidRPr="0030738B" w:rsidRDefault="001F6B9C" w:rsidP="00842BFB">
            <w:pPr>
              <w:spacing w:after="0" w:line="240" w:lineRule="auto"/>
              <w:rPr>
                <w:rFonts w:ascii="Times New Roman" w:hAnsi="Times New Roman" w:cs="Times New Roman"/>
                <w:sz w:val="24"/>
                <w:szCs w:val="24"/>
              </w:rPr>
            </w:pPr>
            <w:r w:rsidRPr="0030738B">
              <w:rPr>
                <w:rFonts w:ascii="Times New Roman" w:hAnsi="Times New Roman" w:cs="Times New Roman"/>
                <w:sz w:val="24"/>
                <w:szCs w:val="24"/>
              </w:rPr>
              <w:t>1.3.</w:t>
            </w:r>
          </w:p>
        </w:tc>
        <w:tc>
          <w:tcPr>
            <w:tcW w:w="15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C151E1F" w14:textId="77777777" w:rsidR="001F6B9C" w:rsidRPr="0030738B" w:rsidRDefault="001F6B9C" w:rsidP="00842BFB">
            <w:pPr>
              <w:spacing w:after="0" w:line="240" w:lineRule="auto"/>
              <w:rPr>
                <w:rFonts w:ascii="Times New Roman" w:hAnsi="Times New Roman" w:cs="Times New Roman"/>
                <w:sz w:val="24"/>
                <w:szCs w:val="24"/>
              </w:rPr>
            </w:pPr>
            <w:r w:rsidRPr="0030738B">
              <w:rPr>
                <w:rFonts w:ascii="Times New Roman" w:hAnsi="Times New Roman" w:cs="Times New Roman"/>
                <w:sz w:val="24"/>
                <w:szCs w:val="24"/>
              </w:rPr>
              <w:t>Garantija</w:t>
            </w:r>
          </w:p>
        </w:tc>
        <w:tc>
          <w:tcPr>
            <w:tcW w:w="4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143E8" w14:textId="77777777" w:rsidR="001F6B9C" w:rsidRPr="0030738B" w:rsidRDefault="001F6B9C" w:rsidP="00842BFB">
            <w:pPr>
              <w:spacing w:after="0" w:line="240" w:lineRule="auto"/>
              <w:jc w:val="both"/>
              <w:rPr>
                <w:rFonts w:ascii="Times New Roman" w:hAnsi="Times New Roman" w:cs="Times New Roman"/>
                <w:sz w:val="24"/>
                <w:szCs w:val="24"/>
              </w:rPr>
            </w:pPr>
            <w:r w:rsidRPr="0030738B">
              <w:rPr>
                <w:rFonts w:ascii="Times New Roman" w:hAnsi="Times New Roman" w:cs="Times New Roman"/>
                <w:sz w:val="24"/>
                <w:szCs w:val="24"/>
              </w:rPr>
              <w:t>Turi būti ne mažesnė  dviejų metų garantija</w:t>
            </w:r>
          </w:p>
        </w:tc>
        <w:tc>
          <w:tcPr>
            <w:tcW w:w="3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70169" w14:textId="77777777" w:rsidR="001F6B9C" w:rsidRPr="0030738B" w:rsidRDefault="001F6B9C" w:rsidP="00842BFB">
            <w:pPr>
              <w:spacing w:after="0" w:line="240" w:lineRule="auto"/>
              <w:rPr>
                <w:rFonts w:ascii="Times New Roman" w:hAnsi="Times New Roman" w:cs="Times New Roman"/>
                <w:b/>
                <w:sz w:val="24"/>
                <w:szCs w:val="24"/>
              </w:rPr>
            </w:pPr>
          </w:p>
        </w:tc>
      </w:tr>
      <w:tr w:rsidR="001F6B9C" w:rsidRPr="0030738B" w14:paraId="3EB1A16A" w14:textId="77777777" w:rsidTr="00842BFB">
        <w:tc>
          <w:tcPr>
            <w:tcW w:w="601"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A7FBB49" w14:textId="77777777" w:rsidR="001F6B9C" w:rsidRPr="0030738B" w:rsidRDefault="001F6B9C" w:rsidP="00842BFB">
            <w:pPr>
              <w:spacing w:after="0" w:line="240" w:lineRule="auto"/>
              <w:rPr>
                <w:rFonts w:ascii="Times New Roman" w:hAnsi="Times New Roman" w:cs="Times New Roman"/>
                <w:sz w:val="24"/>
                <w:szCs w:val="24"/>
              </w:rPr>
            </w:pPr>
            <w:r w:rsidRPr="0030738B">
              <w:rPr>
                <w:rFonts w:ascii="Times New Roman" w:hAnsi="Times New Roman" w:cs="Times New Roman"/>
                <w:sz w:val="24"/>
                <w:szCs w:val="24"/>
              </w:rPr>
              <w:t>1.</w:t>
            </w:r>
            <w:r>
              <w:rPr>
                <w:rFonts w:ascii="Times New Roman" w:hAnsi="Times New Roman" w:cs="Times New Roman"/>
                <w:sz w:val="24"/>
                <w:szCs w:val="24"/>
              </w:rPr>
              <w:t>4</w:t>
            </w:r>
            <w:r w:rsidRPr="0030738B">
              <w:rPr>
                <w:rFonts w:ascii="Times New Roman" w:hAnsi="Times New Roman" w:cs="Times New Roman"/>
                <w:sz w:val="24"/>
                <w:szCs w:val="24"/>
              </w:rPr>
              <w:t>.</w:t>
            </w:r>
          </w:p>
        </w:tc>
        <w:tc>
          <w:tcPr>
            <w:tcW w:w="15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1409E75" w14:textId="77777777" w:rsidR="001F6B9C" w:rsidRPr="0030738B" w:rsidRDefault="001F6B9C" w:rsidP="00842BFB">
            <w:pPr>
              <w:spacing w:after="0" w:line="240" w:lineRule="auto"/>
              <w:rPr>
                <w:rFonts w:ascii="Times New Roman" w:hAnsi="Times New Roman" w:cs="Times New Roman"/>
                <w:sz w:val="24"/>
                <w:szCs w:val="24"/>
              </w:rPr>
            </w:pPr>
            <w:r w:rsidRPr="0030738B">
              <w:rPr>
                <w:rFonts w:ascii="Times New Roman" w:hAnsi="Times New Roman" w:cs="Times New Roman"/>
                <w:sz w:val="24"/>
                <w:szCs w:val="24"/>
              </w:rPr>
              <w:t>Kiti reikalavimai</w:t>
            </w:r>
          </w:p>
        </w:tc>
        <w:tc>
          <w:tcPr>
            <w:tcW w:w="4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BDE87" w14:textId="77777777" w:rsidR="001F6B9C" w:rsidRDefault="001F6B9C" w:rsidP="00842BFB">
            <w:pPr>
              <w:spacing w:after="0" w:line="240" w:lineRule="auto"/>
              <w:jc w:val="both"/>
              <w:rPr>
                <w:rFonts w:ascii="Times New Roman" w:hAnsi="Times New Roman" w:cs="Times New Roman"/>
                <w:sz w:val="24"/>
                <w:szCs w:val="24"/>
              </w:rPr>
            </w:pPr>
            <w:r w:rsidRPr="0030738B">
              <w:rPr>
                <w:rFonts w:ascii="Times New Roman" w:hAnsi="Times New Roman" w:cs="Times New Roman"/>
                <w:sz w:val="24"/>
                <w:szCs w:val="24"/>
              </w:rPr>
              <w:t xml:space="preserve">Siūlomos prekės atitikimą techniniams reikalavimams privaloma pagrįsti oficialiais gamintojo dokumentais (brošiūros ir pan.), kuriuose būtų pateiktos kiekvieno deklaruojamo parametro vertės. </w:t>
            </w:r>
            <w:r w:rsidRPr="00265E73">
              <w:rPr>
                <w:rFonts w:ascii="Times New Roman" w:hAnsi="Times New Roman" w:cs="Times New Roman"/>
                <w:sz w:val="24"/>
                <w:szCs w:val="24"/>
              </w:rPr>
              <w:t xml:space="preserve"> </w:t>
            </w:r>
            <w:r w:rsidRPr="00BD4E7C">
              <w:rPr>
                <w:rFonts w:ascii="Times New Roman" w:hAnsi="Times New Roman" w:cs="Times New Roman"/>
                <w:color w:val="FF0000"/>
                <w:sz w:val="24"/>
                <w:szCs w:val="24"/>
              </w:rPr>
              <w:t xml:space="preserve">Dokumentuose turi </w:t>
            </w:r>
            <w:r w:rsidRPr="00BD4E7C">
              <w:rPr>
                <w:rFonts w:ascii="Times New Roman" w:hAnsi="Times New Roman" w:cs="Times New Roman"/>
                <w:color w:val="FF0000"/>
                <w:sz w:val="24"/>
                <w:szCs w:val="24"/>
              </w:rPr>
              <w:lastRenderedPageBreak/>
              <w:t xml:space="preserve">būti aiškiai pažymėtos konkrečios vietos </w:t>
            </w:r>
            <w:r w:rsidRPr="00420E93">
              <w:rPr>
                <w:rFonts w:ascii="Times New Roman" w:hAnsi="Times New Roman" w:cs="Times New Roman"/>
                <w:sz w:val="24"/>
                <w:szCs w:val="24"/>
              </w:rPr>
              <w:t>t. y. nurodytas puslapis, pastraipa, punktas  ir t. t., kuriose yra reikalaujamas prekės charakteristikas patvirtinanti informacija</w:t>
            </w:r>
            <w:r w:rsidRPr="0030738B">
              <w:rPr>
                <w:rFonts w:ascii="Times New Roman" w:hAnsi="Times New Roman" w:cs="Times New Roman"/>
                <w:sz w:val="24"/>
                <w:szCs w:val="24"/>
              </w:rPr>
              <w:t xml:space="preserve">. </w:t>
            </w:r>
          </w:p>
          <w:p w14:paraId="6D64835C" w14:textId="77777777" w:rsidR="001F6B9C" w:rsidRPr="0030738B" w:rsidRDefault="001F6B9C" w:rsidP="00842BFB">
            <w:pPr>
              <w:spacing w:after="0" w:line="240" w:lineRule="auto"/>
              <w:jc w:val="both"/>
              <w:rPr>
                <w:rFonts w:ascii="Times New Roman" w:hAnsi="Times New Roman" w:cs="Times New Roman"/>
                <w:sz w:val="24"/>
                <w:szCs w:val="24"/>
              </w:rPr>
            </w:pPr>
            <w:r w:rsidRPr="0030738B">
              <w:rPr>
                <w:rFonts w:ascii="Times New Roman" w:hAnsi="Times New Roman" w:cs="Times New Roman"/>
                <w:b/>
                <w:sz w:val="24"/>
                <w:szCs w:val="24"/>
              </w:rPr>
              <w:t>Dokumentus pateikti kartu su pasiūlymu CVP IS priemonėmis</w:t>
            </w:r>
          </w:p>
        </w:tc>
        <w:tc>
          <w:tcPr>
            <w:tcW w:w="3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0419B" w14:textId="77777777" w:rsidR="001F6B9C" w:rsidRPr="0030738B" w:rsidRDefault="001F6B9C" w:rsidP="00842BFB">
            <w:pPr>
              <w:spacing w:after="0" w:line="240" w:lineRule="auto"/>
              <w:rPr>
                <w:rFonts w:ascii="Times New Roman" w:hAnsi="Times New Roman" w:cs="Times New Roman"/>
                <w:b/>
                <w:sz w:val="24"/>
                <w:szCs w:val="24"/>
              </w:rPr>
            </w:pPr>
          </w:p>
        </w:tc>
      </w:tr>
      <w:tr w:rsidR="001F6B9C" w:rsidRPr="0030738B" w14:paraId="32B8D4AC" w14:textId="77777777" w:rsidTr="00842BFB">
        <w:tc>
          <w:tcPr>
            <w:tcW w:w="10032"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3F8A2BA3" w14:textId="77777777" w:rsidR="001F6B9C" w:rsidRPr="0030738B" w:rsidRDefault="001F6B9C" w:rsidP="001F6B9C">
            <w:pPr>
              <w:pStyle w:val="TableParagraph"/>
              <w:numPr>
                <w:ilvl w:val="0"/>
                <w:numId w:val="2"/>
              </w:numPr>
              <w:jc w:val="center"/>
              <w:rPr>
                <w:rFonts w:ascii="Times New Roman" w:hAnsi="Times New Roman" w:cs="Times New Roman"/>
                <w:b/>
                <w:bCs/>
                <w:sz w:val="24"/>
                <w:szCs w:val="24"/>
              </w:rPr>
            </w:pPr>
            <w:r w:rsidRPr="0030738B">
              <w:rPr>
                <w:rFonts w:ascii="Times New Roman" w:hAnsi="Times New Roman" w:cs="Times New Roman"/>
                <w:b/>
                <w:bCs/>
                <w:sz w:val="24"/>
                <w:szCs w:val="24"/>
              </w:rPr>
              <w:t>Valdomos</w:t>
            </w:r>
            <w:r w:rsidRPr="0030738B">
              <w:rPr>
                <w:rFonts w:ascii="Times New Roman" w:hAnsi="Times New Roman" w:cs="Times New Roman"/>
                <w:b/>
                <w:bCs/>
                <w:spacing w:val="-5"/>
                <w:sz w:val="24"/>
                <w:szCs w:val="24"/>
              </w:rPr>
              <w:t xml:space="preserve"> </w:t>
            </w:r>
            <w:r w:rsidRPr="0030738B">
              <w:rPr>
                <w:rFonts w:ascii="Times New Roman" w:hAnsi="Times New Roman" w:cs="Times New Roman"/>
                <w:b/>
                <w:bCs/>
                <w:sz w:val="24"/>
                <w:szCs w:val="24"/>
              </w:rPr>
              <w:t>pozicijos,</w:t>
            </w:r>
            <w:r w:rsidRPr="0030738B">
              <w:rPr>
                <w:rFonts w:ascii="Times New Roman" w:hAnsi="Times New Roman" w:cs="Times New Roman"/>
                <w:b/>
                <w:bCs/>
                <w:spacing w:val="-5"/>
                <w:sz w:val="24"/>
                <w:szCs w:val="24"/>
              </w:rPr>
              <w:t xml:space="preserve"> </w:t>
            </w:r>
            <w:r w:rsidRPr="0030738B">
              <w:rPr>
                <w:rFonts w:ascii="Times New Roman" w:hAnsi="Times New Roman" w:cs="Times New Roman"/>
                <w:b/>
                <w:bCs/>
                <w:sz w:val="24"/>
                <w:szCs w:val="24"/>
              </w:rPr>
              <w:t>krypties,</w:t>
            </w:r>
            <w:r w:rsidRPr="0030738B">
              <w:rPr>
                <w:rFonts w:ascii="Times New Roman" w:hAnsi="Times New Roman" w:cs="Times New Roman"/>
                <w:b/>
                <w:bCs/>
                <w:spacing w:val="-3"/>
                <w:sz w:val="24"/>
                <w:szCs w:val="24"/>
              </w:rPr>
              <w:t xml:space="preserve"> </w:t>
            </w:r>
            <w:r w:rsidRPr="0030738B">
              <w:rPr>
                <w:rFonts w:ascii="Times New Roman" w:hAnsi="Times New Roman" w:cs="Times New Roman"/>
                <w:b/>
                <w:bCs/>
                <w:sz w:val="24"/>
                <w:szCs w:val="24"/>
              </w:rPr>
              <w:t>spindulio</w:t>
            </w:r>
            <w:r w:rsidRPr="0030738B">
              <w:rPr>
                <w:rFonts w:ascii="Times New Roman" w:hAnsi="Times New Roman" w:cs="Times New Roman"/>
                <w:b/>
                <w:bCs/>
                <w:spacing w:val="-6"/>
                <w:sz w:val="24"/>
                <w:szCs w:val="24"/>
              </w:rPr>
              <w:t xml:space="preserve"> </w:t>
            </w:r>
            <w:r w:rsidRPr="0030738B">
              <w:rPr>
                <w:rFonts w:ascii="Times New Roman" w:hAnsi="Times New Roman" w:cs="Times New Roman"/>
                <w:b/>
                <w:bCs/>
                <w:sz w:val="24"/>
                <w:szCs w:val="24"/>
              </w:rPr>
              <w:t>LED</w:t>
            </w:r>
            <w:r w:rsidRPr="0030738B">
              <w:rPr>
                <w:rFonts w:ascii="Times New Roman" w:hAnsi="Times New Roman" w:cs="Times New Roman"/>
                <w:b/>
                <w:bCs/>
                <w:spacing w:val="-3"/>
                <w:sz w:val="24"/>
                <w:szCs w:val="24"/>
              </w:rPr>
              <w:t xml:space="preserve"> </w:t>
            </w:r>
            <w:r w:rsidRPr="0030738B">
              <w:rPr>
                <w:rFonts w:ascii="Times New Roman" w:hAnsi="Times New Roman" w:cs="Times New Roman"/>
                <w:b/>
                <w:bCs/>
                <w:spacing w:val="-2"/>
                <w:sz w:val="24"/>
                <w:szCs w:val="24"/>
              </w:rPr>
              <w:t>prožektori</w:t>
            </w:r>
            <w:r>
              <w:rPr>
                <w:rFonts w:ascii="Times New Roman" w:hAnsi="Times New Roman" w:cs="Times New Roman"/>
                <w:b/>
                <w:bCs/>
                <w:spacing w:val="-2"/>
                <w:sz w:val="24"/>
                <w:szCs w:val="24"/>
              </w:rPr>
              <w:t>us</w:t>
            </w:r>
            <w:r w:rsidRPr="0030738B">
              <w:rPr>
                <w:rFonts w:ascii="Times New Roman" w:hAnsi="Times New Roman" w:cs="Times New Roman"/>
                <w:b/>
                <w:bCs/>
                <w:spacing w:val="-2"/>
                <w:sz w:val="24"/>
                <w:szCs w:val="24"/>
              </w:rPr>
              <w:t xml:space="preserve"> – 8 vnt.</w:t>
            </w:r>
          </w:p>
        </w:tc>
      </w:tr>
      <w:tr w:rsidR="001F6B9C" w:rsidRPr="0030738B" w14:paraId="04D77465" w14:textId="77777777" w:rsidTr="00842BFB">
        <w:tc>
          <w:tcPr>
            <w:tcW w:w="601"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7C396C2" w14:textId="77777777" w:rsidR="001F6B9C" w:rsidRPr="0030738B" w:rsidRDefault="001F6B9C" w:rsidP="00842BFB">
            <w:pPr>
              <w:spacing w:after="0" w:line="240" w:lineRule="auto"/>
              <w:rPr>
                <w:rFonts w:ascii="Times New Roman" w:hAnsi="Times New Roman" w:cs="Times New Roman"/>
                <w:sz w:val="24"/>
                <w:szCs w:val="24"/>
              </w:rPr>
            </w:pPr>
            <w:r w:rsidRPr="0030738B">
              <w:rPr>
                <w:rFonts w:ascii="Times New Roman" w:hAnsi="Times New Roman" w:cs="Times New Roman"/>
                <w:sz w:val="24"/>
                <w:szCs w:val="24"/>
              </w:rPr>
              <w:t>2.1.</w:t>
            </w:r>
          </w:p>
        </w:tc>
        <w:tc>
          <w:tcPr>
            <w:tcW w:w="15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57B8D3C" w14:textId="77777777" w:rsidR="001F6B9C" w:rsidRPr="0030738B" w:rsidRDefault="001F6B9C" w:rsidP="00842BFB">
            <w:pPr>
              <w:spacing w:after="0" w:line="240" w:lineRule="auto"/>
              <w:rPr>
                <w:rFonts w:ascii="Times New Roman" w:hAnsi="Times New Roman" w:cs="Times New Roman"/>
                <w:sz w:val="24"/>
                <w:szCs w:val="24"/>
              </w:rPr>
            </w:pPr>
            <w:r w:rsidRPr="0030738B">
              <w:rPr>
                <w:rFonts w:ascii="Times New Roman" w:hAnsi="Times New Roman" w:cs="Times New Roman"/>
                <w:sz w:val="24"/>
                <w:szCs w:val="24"/>
              </w:rPr>
              <w:t>Prekės gamintojas ir modelis</w:t>
            </w:r>
          </w:p>
        </w:tc>
        <w:tc>
          <w:tcPr>
            <w:tcW w:w="79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5FAE9" w14:textId="77777777" w:rsidR="001F6B9C" w:rsidRPr="0030738B" w:rsidRDefault="001F6B9C" w:rsidP="00842BFB">
            <w:pPr>
              <w:spacing w:after="0" w:line="240" w:lineRule="auto"/>
              <w:jc w:val="center"/>
              <w:rPr>
                <w:rFonts w:ascii="Times New Roman" w:hAnsi="Times New Roman" w:cs="Times New Roman"/>
                <w:b/>
                <w:sz w:val="24"/>
                <w:szCs w:val="24"/>
              </w:rPr>
            </w:pPr>
            <w:r w:rsidRPr="0030738B">
              <w:rPr>
                <w:rFonts w:ascii="Times New Roman" w:hAnsi="Times New Roman" w:cs="Times New Roman"/>
                <w:b/>
                <w:i/>
                <w:color w:val="FF0000"/>
                <w:sz w:val="24"/>
                <w:szCs w:val="24"/>
              </w:rPr>
              <w:t>Nurodyti gamintoją bei modelį</w:t>
            </w:r>
          </w:p>
        </w:tc>
      </w:tr>
      <w:tr w:rsidR="001F6B9C" w:rsidRPr="0030738B" w14:paraId="4538978C" w14:textId="77777777" w:rsidTr="00842BFB">
        <w:tc>
          <w:tcPr>
            <w:tcW w:w="601"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898FF90" w14:textId="77777777" w:rsidR="001F6B9C" w:rsidRPr="0030738B" w:rsidRDefault="001F6B9C" w:rsidP="00842BFB">
            <w:pPr>
              <w:spacing w:after="0" w:line="240" w:lineRule="auto"/>
              <w:rPr>
                <w:rFonts w:ascii="Times New Roman" w:hAnsi="Times New Roman" w:cs="Times New Roman"/>
                <w:sz w:val="24"/>
                <w:szCs w:val="24"/>
              </w:rPr>
            </w:pPr>
            <w:r w:rsidRPr="0030738B">
              <w:rPr>
                <w:rFonts w:ascii="Times New Roman" w:hAnsi="Times New Roman" w:cs="Times New Roman"/>
                <w:sz w:val="24"/>
                <w:szCs w:val="24"/>
              </w:rPr>
              <w:t>2.2.</w:t>
            </w:r>
          </w:p>
        </w:tc>
        <w:tc>
          <w:tcPr>
            <w:tcW w:w="15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0910BFC" w14:textId="77777777" w:rsidR="001F6B9C" w:rsidRPr="0030738B" w:rsidRDefault="001F6B9C" w:rsidP="00842BFB">
            <w:pPr>
              <w:spacing w:after="0" w:line="240" w:lineRule="auto"/>
              <w:rPr>
                <w:rFonts w:ascii="Times New Roman" w:hAnsi="Times New Roman" w:cs="Times New Roman"/>
                <w:sz w:val="24"/>
                <w:szCs w:val="24"/>
              </w:rPr>
            </w:pPr>
            <w:r w:rsidRPr="0030738B">
              <w:rPr>
                <w:rFonts w:ascii="Times New Roman" w:hAnsi="Times New Roman" w:cs="Times New Roman"/>
                <w:sz w:val="24"/>
                <w:szCs w:val="24"/>
              </w:rPr>
              <w:t>Minimalūs reikalavimai</w:t>
            </w:r>
          </w:p>
        </w:tc>
        <w:tc>
          <w:tcPr>
            <w:tcW w:w="4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57FC3" w14:textId="77777777" w:rsidR="001F6B9C" w:rsidRPr="0030738B" w:rsidRDefault="001F6B9C" w:rsidP="00842BFB">
            <w:pPr>
              <w:pStyle w:val="TableParagraph"/>
              <w:spacing w:before="0"/>
              <w:ind w:hanging="16"/>
              <w:jc w:val="both"/>
              <w:rPr>
                <w:rFonts w:ascii="Times New Roman" w:hAnsi="Times New Roman" w:cs="Times New Roman"/>
                <w:sz w:val="24"/>
                <w:szCs w:val="24"/>
              </w:rPr>
            </w:pPr>
            <w:r w:rsidRPr="0030738B">
              <w:rPr>
                <w:rFonts w:ascii="Times New Roman" w:hAnsi="Times New Roman" w:cs="Times New Roman"/>
                <w:sz w:val="24"/>
                <w:szCs w:val="24"/>
              </w:rPr>
              <w:t>LED</w:t>
            </w:r>
            <w:r w:rsidRPr="0030738B">
              <w:rPr>
                <w:rFonts w:ascii="Times New Roman" w:hAnsi="Times New Roman" w:cs="Times New Roman"/>
                <w:spacing w:val="-14"/>
                <w:sz w:val="24"/>
                <w:szCs w:val="24"/>
              </w:rPr>
              <w:t xml:space="preserve"> </w:t>
            </w:r>
            <w:r w:rsidRPr="0030738B">
              <w:rPr>
                <w:rFonts w:ascii="Times New Roman" w:hAnsi="Times New Roman" w:cs="Times New Roman"/>
                <w:sz w:val="24"/>
                <w:szCs w:val="24"/>
              </w:rPr>
              <w:t>prožektorių</w:t>
            </w:r>
            <w:r w:rsidRPr="0030738B">
              <w:rPr>
                <w:rFonts w:ascii="Times New Roman" w:hAnsi="Times New Roman" w:cs="Times New Roman"/>
                <w:spacing w:val="-12"/>
                <w:sz w:val="24"/>
                <w:szCs w:val="24"/>
              </w:rPr>
              <w:t xml:space="preserve"> </w:t>
            </w:r>
            <w:r w:rsidRPr="0030738B">
              <w:rPr>
                <w:rFonts w:ascii="Times New Roman" w:hAnsi="Times New Roman" w:cs="Times New Roman"/>
                <w:sz w:val="24"/>
                <w:szCs w:val="24"/>
              </w:rPr>
              <w:t>spalvos:  RGBW</w:t>
            </w:r>
            <w:r>
              <w:rPr>
                <w:rFonts w:ascii="Times New Roman" w:hAnsi="Times New Roman" w:cs="Times New Roman"/>
                <w:sz w:val="24"/>
                <w:szCs w:val="24"/>
              </w:rPr>
              <w:t xml:space="preserve"> arba analogiškos</w:t>
            </w:r>
            <w:r w:rsidRPr="0030738B">
              <w:rPr>
                <w:rFonts w:ascii="Times New Roman" w:hAnsi="Times New Roman" w:cs="Times New Roman"/>
                <w:sz w:val="24"/>
                <w:szCs w:val="24"/>
              </w:rPr>
              <w:t xml:space="preserve">; </w:t>
            </w:r>
          </w:p>
          <w:p w14:paraId="3783450B" w14:textId="77777777" w:rsidR="001F6B9C" w:rsidRPr="0030738B" w:rsidRDefault="001F6B9C" w:rsidP="00842BFB">
            <w:pPr>
              <w:pStyle w:val="TableParagraph"/>
              <w:spacing w:before="0"/>
              <w:ind w:hanging="16"/>
              <w:jc w:val="both"/>
              <w:rPr>
                <w:rFonts w:ascii="Times New Roman" w:hAnsi="Times New Roman" w:cs="Times New Roman"/>
                <w:sz w:val="24"/>
                <w:szCs w:val="24"/>
              </w:rPr>
            </w:pPr>
            <w:r w:rsidRPr="0030738B">
              <w:rPr>
                <w:rFonts w:ascii="Times New Roman" w:hAnsi="Times New Roman" w:cs="Times New Roman"/>
                <w:sz w:val="24"/>
                <w:szCs w:val="24"/>
              </w:rPr>
              <w:t>Atskirai valdomos LED lempos;</w:t>
            </w:r>
          </w:p>
          <w:p w14:paraId="41FC76D6" w14:textId="77777777" w:rsidR="001F6B9C" w:rsidRPr="0030738B" w:rsidRDefault="001F6B9C" w:rsidP="00842BFB">
            <w:pPr>
              <w:pStyle w:val="TableParagraph"/>
              <w:spacing w:before="2"/>
              <w:ind w:hanging="16"/>
              <w:jc w:val="both"/>
              <w:rPr>
                <w:rFonts w:ascii="Times New Roman" w:hAnsi="Times New Roman" w:cs="Times New Roman"/>
                <w:sz w:val="24"/>
                <w:szCs w:val="24"/>
              </w:rPr>
            </w:pPr>
            <w:r w:rsidRPr="0030738B">
              <w:rPr>
                <w:rFonts w:ascii="Times New Roman" w:hAnsi="Times New Roman" w:cs="Times New Roman"/>
                <w:sz w:val="24"/>
                <w:szCs w:val="24"/>
              </w:rPr>
              <w:t>LED</w:t>
            </w:r>
            <w:r w:rsidRPr="0030738B">
              <w:rPr>
                <w:rFonts w:ascii="Times New Roman" w:hAnsi="Times New Roman" w:cs="Times New Roman"/>
                <w:spacing w:val="-3"/>
                <w:sz w:val="24"/>
                <w:szCs w:val="24"/>
              </w:rPr>
              <w:t xml:space="preserve"> </w:t>
            </w:r>
            <w:r w:rsidRPr="0030738B">
              <w:rPr>
                <w:rFonts w:ascii="Times New Roman" w:hAnsi="Times New Roman" w:cs="Times New Roman"/>
                <w:sz w:val="24"/>
                <w:szCs w:val="24"/>
              </w:rPr>
              <w:t>galingumas</w:t>
            </w:r>
            <w:r w:rsidRPr="0030738B">
              <w:rPr>
                <w:rFonts w:ascii="Times New Roman" w:hAnsi="Times New Roman" w:cs="Times New Roman"/>
                <w:spacing w:val="-2"/>
                <w:sz w:val="24"/>
                <w:szCs w:val="24"/>
              </w:rPr>
              <w:t xml:space="preserve"> </w:t>
            </w:r>
            <w:r w:rsidRPr="0030738B">
              <w:rPr>
                <w:rFonts w:ascii="Times New Roman" w:hAnsi="Times New Roman" w:cs="Times New Roman"/>
                <w:sz w:val="24"/>
                <w:szCs w:val="24"/>
              </w:rPr>
              <w:t>ne</w:t>
            </w:r>
            <w:r w:rsidRPr="0030738B">
              <w:rPr>
                <w:rFonts w:ascii="Times New Roman" w:hAnsi="Times New Roman" w:cs="Times New Roman"/>
                <w:spacing w:val="-1"/>
                <w:sz w:val="24"/>
                <w:szCs w:val="24"/>
              </w:rPr>
              <w:t xml:space="preserve"> </w:t>
            </w:r>
            <w:r w:rsidRPr="0030738B">
              <w:rPr>
                <w:rFonts w:ascii="Times New Roman" w:hAnsi="Times New Roman" w:cs="Times New Roman"/>
                <w:sz w:val="24"/>
                <w:szCs w:val="24"/>
              </w:rPr>
              <w:t>mažiau</w:t>
            </w:r>
            <w:r w:rsidRPr="0030738B">
              <w:rPr>
                <w:rFonts w:ascii="Times New Roman" w:hAnsi="Times New Roman" w:cs="Times New Roman"/>
                <w:spacing w:val="-2"/>
                <w:sz w:val="24"/>
                <w:szCs w:val="24"/>
              </w:rPr>
              <w:t xml:space="preserve"> </w:t>
            </w:r>
            <w:r w:rsidRPr="0030738B">
              <w:rPr>
                <w:rFonts w:ascii="Times New Roman" w:hAnsi="Times New Roman" w:cs="Times New Roman"/>
                <w:sz w:val="24"/>
                <w:szCs w:val="24"/>
              </w:rPr>
              <w:t>nei</w:t>
            </w:r>
            <w:r w:rsidRPr="0030738B">
              <w:rPr>
                <w:rFonts w:ascii="Times New Roman" w:hAnsi="Times New Roman" w:cs="Times New Roman"/>
                <w:spacing w:val="-2"/>
                <w:sz w:val="24"/>
                <w:szCs w:val="24"/>
              </w:rPr>
              <w:t xml:space="preserve"> </w:t>
            </w:r>
            <w:r w:rsidRPr="0030738B">
              <w:rPr>
                <w:rFonts w:ascii="Times New Roman" w:hAnsi="Times New Roman" w:cs="Times New Roman"/>
                <w:sz w:val="24"/>
                <w:szCs w:val="24"/>
              </w:rPr>
              <w:t>7</w:t>
            </w:r>
            <w:r w:rsidRPr="0030738B">
              <w:rPr>
                <w:rFonts w:ascii="Times New Roman" w:hAnsi="Times New Roman" w:cs="Times New Roman"/>
                <w:spacing w:val="-3"/>
                <w:sz w:val="24"/>
                <w:szCs w:val="24"/>
              </w:rPr>
              <w:t xml:space="preserve"> </w:t>
            </w:r>
            <w:r w:rsidRPr="0030738B">
              <w:rPr>
                <w:rFonts w:ascii="Times New Roman" w:hAnsi="Times New Roman" w:cs="Times New Roman"/>
                <w:sz w:val="24"/>
                <w:szCs w:val="24"/>
              </w:rPr>
              <w:t>x</w:t>
            </w:r>
            <w:r w:rsidRPr="0030738B">
              <w:rPr>
                <w:rFonts w:ascii="Times New Roman" w:hAnsi="Times New Roman" w:cs="Times New Roman"/>
                <w:spacing w:val="-3"/>
                <w:sz w:val="24"/>
                <w:szCs w:val="24"/>
              </w:rPr>
              <w:t xml:space="preserve"> </w:t>
            </w:r>
            <w:r w:rsidRPr="0030738B">
              <w:rPr>
                <w:rFonts w:ascii="Times New Roman" w:hAnsi="Times New Roman" w:cs="Times New Roman"/>
                <w:spacing w:val="-5"/>
                <w:sz w:val="24"/>
                <w:szCs w:val="24"/>
              </w:rPr>
              <w:t>50W;</w:t>
            </w:r>
          </w:p>
          <w:p w14:paraId="0D67C04B" w14:textId="77777777" w:rsidR="001F6B9C" w:rsidRPr="0030738B" w:rsidRDefault="001F6B9C" w:rsidP="00842BFB">
            <w:pPr>
              <w:pStyle w:val="TableParagraph"/>
              <w:spacing w:before="1"/>
              <w:ind w:hanging="16"/>
              <w:jc w:val="both"/>
              <w:rPr>
                <w:rFonts w:ascii="Times New Roman" w:hAnsi="Times New Roman" w:cs="Times New Roman"/>
                <w:sz w:val="24"/>
                <w:szCs w:val="24"/>
              </w:rPr>
            </w:pPr>
            <w:r w:rsidRPr="0030738B">
              <w:rPr>
                <w:rFonts w:ascii="Times New Roman" w:hAnsi="Times New Roman" w:cs="Times New Roman"/>
                <w:sz w:val="24"/>
                <w:szCs w:val="24"/>
              </w:rPr>
              <w:t>Motorizuotas</w:t>
            </w:r>
            <w:r w:rsidRPr="0030738B">
              <w:rPr>
                <w:rFonts w:ascii="Times New Roman" w:hAnsi="Times New Roman" w:cs="Times New Roman"/>
                <w:spacing w:val="-5"/>
                <w:sz w:val="24"/>
                <w:szCs w:val="24"/>
              </w:rPr>
              <w:t xml:space="preserve"> </w:t>
            </w:r>
            <w:r w:rsidRPr="0030738B">
              <w:rPr>
                <w:rFonts w:ascii="Times New Roman" w:hAnsi="Times New Roman" w:cs="Times New Roman"/>
                <w:sz w:val="24"/>
                <w:szCs w:val="24"/>
              </w:rPr>
              <w:t>sklaidos</w:t>
            </w:r>
            <w:r w:rsidRPr="0030738B">
              <w:rPr>
                <w:rFonts w:ascii="Times New Roman" w:hAnsi="Times New Roman" w:cs="Times New Roman"/>
                <w:spacing w:val="-5"/>
                <w:sz w:val="24"/>
                <w:szCs w:val="24"/>
              </w:rPr>
              <w:t xml:space="preserve"> </w:t>
            </w:r>
            <w:r w:rsidRPr="0030738B">
              <w:rPr>
                <w:rFonts w:ascii="Times New Roman" w:hAnsi="Times New Roman" w:cs="Times New Roman"/>
                <w:sz w:val="24"/>
                <w:szCs w:val="24"/>
              </w:rPr>
              <w:t>kampas</w:t>
            </w:r>
            <w:r w:rsidRPr="0030738B">
              <w:rPr>
                <w:rFonts w:ascii="Times New Roman" w:hAnsi="Times New Roman" w:cs="Times New Roman"/>
                <w:spacing w:val="-7"/>
                <w:sz w:val="24"/>
                <w:szCs w:val="24"/>
              </w:rPr>
              <w:t xml:space="preserve"> </w:t>
            </w:r>
            <w:r w:rsidRPr="0030738B">
              <w:rPr>
                <w:rFonts w:ascii="Times New Roman" w:hAnsi="Times New Roman" w:cs="Times New Roman"/>
                <w:sz w:val="24"/>
                <w:szCs w:val="24"/>
              </w:rPr>
              <w:t>ne</w:t>
            </w:r>
            <w:r w:rsidRPr="0030738B">
              <w:rPr>
                <w:rFonts w:ascii="Times New Roman" w:hAnsi="Times New Roman" w:cs="Times New Roman"/>
                <w:spacing w:val="-6"/>
                <w:sz w:val="24"/>
                <w:szCs w:val="24"/>
              </w:rPr>
              <w:t xml:space="preserve"> </w:t>
            </w:r>
            <w:r w:rsidRPr="0030738B">
              <w:rPr>
                <w:rFonts w:ascii="Times New Roman" w:hAnsi="Times New Roman" w:cs="Times New Roman"/>
                <w:sz w:val="24"/>
                <w:szCs w:val="24"/>
              </w:rPr>
              <w:t>siauriau</w:t>
            </w:r>
            <w:r w:rsidRPr="0030738B">
              <w:rPr>
                <w:rFonts w:ascii="Times New Roman" w:hAnsi="Times New Roman" w:cs="Times New Roman"/>
                <w:spacing w:val="-6"/>
                <w:sz w:val="24"/>
                <w:szCs w:val="24"/>
              </w:rPr>
              <w:t xml:space="preserve"> </w:t>
            </w:r>
            <w:r w:rsidRPr="0030738B">
              <w:rPr>
                <w:rFonts w:ascii="Times New Roman" w:hAnsi="Times New Roman" w:cs="Times New Roman"/>
                <w:sz w:val="24"/>
                <w:szCs w:val="24"/>
              </w:rPr>
              <w:t>nei:</w:t>
            </w:r>
            <w:r w:rsidRPr="0030738B">
              <w:rPr>
                <w:rFonts w:ascii="Times New Roman" w:hAnsi="Times New Roman" w:cs="Times New Roman"/>
                <w:spacing w:val="-7"/>
                <w:sz w:val="24"/>
                <w:szCs w:val="24"/>
              </w:rPr>
              <w:t xml:space="preserve"> </w:t>
            </w:r>
            <w:r w:rsidRPr="0030738B">
              <w:rPr>
                <w:rFonts w:ascii="Times New Roman" w:hAnsi="Times New Roman" w:cs="Times New Roman"/>
                <w:sz w:val="24"/>
                <w:szCs w:val="24"/>
              </w:rPr>
              <w:t>10°</w:t>
            </w:r>
            <w:r w:rsidRPr="0030738B">
              <w:rPr>
                <w:rFonts w:ascii="Times New Roman" w:hAnsi="Times New Roman" w:cs="Times New Roman"/>
                <w:spacing w:val="-5"/>
                <w:sz w:val="24"/>
                <w:szCs w:val="24"/>
              </w:rPr>
              <w:t xml:space="preserve"> </w:t>
            </w:r>
            <w:r w:rsidRPr="0030738B">
              <w:rPr>
                <w:rFonts w:ascii="Times New Roman" w:hAnsi="Times New Roman" w:cs="Times New Roman"/>
                <w:sz w:val="24"/>
                <w:szCs w:val="24"/>
              </w:rPr>
              <w:t>-</w:t>
            </w:r>
            <w:r w:rsidRPr="0030738B">
              <w:rPr>
                <w:rFonts w:ascii="Times New Roman" w:hAnsi="Times New Roman" w:cs="Times New Roman"/>
                <w:spacing w:val="-6"/>
                <w:sz w:val="24"/>
                <w:szCs w:val="24"/>
              </w:rPr>
              <w:t xml:space="preserve"> </w:t>
            </w:r>
            <w:r w:rsidRPr="0030738B">
              <w:rPr>
                <w:rFonts w:ascii="Times New Roman" w:hAnsi="Times New Roman" w:cs="Times New Roman"/>
                <w:sz w:val="24"/>
                <w:szCs w:val="24"/>
              </w:rPr>
              <w:t>50°;</w:t>
            </w:r>
          </w:p>
          <w:p w14:paraId="6048BAD6" w14:textId="77777777" w:rsidR="001F6B9C" w:rsidRPr="0030738B" w:rsidRDefault="001F6B9C" w:rsidP="00842BFB">
            <w:pPr>
              <w:pStyle w:val="TableParagraph"/>
              <w:spacing w:before="1"/>
              <w:ind w:hanging="16"/>
              <w:jc w:val="both"/>
              <w:rPr>
                <w:rFonts w:ascii="Times New Roman" w:hAnsi="Times New Roman" w:cs="Times New Roman"/>
                <w:sz w:val="24"/>
                <w:szCs w:val="24"/>
              </w:rPr>
            </w:pPr>
            <w:r w:rsidRPr="0030738B">
              <w:rPr>
                <w:rFonts w:ascii="Times New Roman" w:hAnsi="Times New Roman" w:cs="Times New Roman"/>
                <w:sz w:val="24"/>
                <w:szCs w:val="24"/>
              </w:rPr>
              <w:t>Turi būti integruotas elektros dimeris;</w:t>
            </w:r>
          </w:p>
          <w:p w14:paraId="6134896B" w14:textId="77777777" w:rsidR="001F6B9C" w:rsidRPr="0030738B" w:rsidRDefault="001F6B9C" w:rsidP="00842BFB">
            <w:pPr>
              <w:spacing w:after="0" w:line="240" w:lineRule="auto"/>
              <w:ind w:hanging="16"/>
              <w:jc w:val="both"/>
              <w:rPr>
                <w:rFonts w:ascii="Times New Roman" w:hAnsi="Times New Roman" w:cs="Times New Roman"/>
                <w:sz w:val="24"/>
                <w:szCs w:val="24"/>
              </w:rPr>
            </w:pPr>
            <w:r w:rsidRPr="0030738B">
              <w:rPr>
                <w:rFonts w:ascii="Times New Roman" w:hAnsi="Times New Roman" w:cs="Times New Roman"/>
                <w:sz w:val="24"/>
                <w:szCs w:val="24"/>
              </w:rPr>
              <w:t>Turi būti energijos</w:t>
            </w:r>
            <w:r w:rsidRPr="0030738B">
              <w:rPr>
                <w:rFonts w:ascii="Times New Roman" w:hAnsi="Times New Roman" w:cs="Times New Roman"/>
                <w:spacing w:val="-10"/>
                <w:sz w:val="24"/>
                <w:szCs w:val="24"/>
              </w:rPr>
              <w:t xml:space="preserve"> </w:t>
            </w:r>
            <w:r w:rsidRPr="0030738B">
              <w:rPr>
                <w:rFonts w:ascii="Times New Roman" w:hAnsi="Times New Roman" w:cs="Times New Roman"/>
                <w:sz w:val="24"/>
                <w:szCs w:val="24"/>
              </w:rPr>
              <w:t>sąnaudos</w:t>
            </w:r>
            <w:r w:rsidRPr="0030738B">
              <w:rPr>
                <w:rFonts w:ascii="Times New Roman" w:hAnsi="Times New Roman" w:cs="Times New Roman"/>
                <w:spacing w:val="-8"/>
                <w:sz w:val="24"/>
                <w:szCs w:val="24"/>
              </w:rPr>
              <w:t xml:space="preserve"> </w:t>
            </w:r>
            <w:r w:rsidRPr="0030738B">
              <w:rPr>
                <w:rFonts w:ascii="Times New Roman" w:hAnsi="Times New Roman" w:cs="Times New Roman"/>
                <w:sz w:val="24"/>
                <w:szCs w:val="24"/>
              </w:rPr>
              <w:t>ne</w:t>
            </w:r>
            <w:r w:rsidRPr="0030738B">
              <w:rPr>
                <w:rFonts w:ascii="Times New Roman" w:hAnsi="Times New Roman" w:cs="Times New Roman"/>
                <w:spacing w:val="-7"/>
                <w:sz w:val="24"/>
                <w:szCs w:val="24"/>
              </w:rPr>
              <w:t xml:space="preserve"> </w:t>
            </w:r>
            <w:r w:rsidRPr="0030738B">
              <w:rPr>
                <w:rFonts w:ascii="Times New Roman" w:hAnsi="Times New Roman" w:cs="Times New Roman"/>
                <w:sz w:val="24"/>
                <w:szCs w:val="24"/>
              </w:rPr>
              <w:t>didesnės</w:t>
            </w:r>
            <w:r w:rsidRPr="0030738B">
              <w:rPr>
                <w:rFonts w:ascii="Times New Roman" w:hAnsi="Times New Roman" w:cs="Times New Roman"/>
                <w:spacing w:val="-8"/>
                <w:sz w:val="24"/>
                <w:szCs w:val="24"/>
              </w:rPr>
              <w:t xml:space="preserve"> </w:t>
            </w:r>
            <w:r w:rsidRPr="0030738B">
              <w:rPr>
                <w:rFonts w:ascii="Times New Roman" w:hAnsi="Times New Roman" w:cs="Times New Roman"/>
                <w:sz w:val="24"/>
                <w:szCs w:val="24"/>
              </w:rPr>
              <w:t>nei</w:t>
            </w:r>
            <w:r w:rsidRPr="0030738B">
              <w:rPr>
                <w:rFonts w:ascii="Times New Roman" w:hAnsi="Times New Roman" w:cs="Times New Roman"/>
                <w:spacing w:val="-8"/>
                <w:sz w:val="24"/>
                <w:szCs w:val="24"/>
              </w:rPr>
              <w:t xml:space="preserve"> </w:t>
            </w:r>
            <w:r w:rsidRPr="0030738B">
              <w:rPr>
                <w:rFonts w:ascii="Times New Roman" w:hAnsi="Times New Roman" w:cs="Times New Roman"/>
                <w:sz w:val="24"/>
                <w:szCs w:val="24"/>
              </w:rPr>
              <w:t xml:space="preserve">500W. </w:t>
            </w:r>
          </w:p>
          <w:p w14:paraId="3788BA5E" w14:textId="77777777" w:rsidR="001F6B9C" w:rsidRPr="0030738B" w:rsidRDefault="001F6B9C" w:rsidP="00842BFB">
            <w:pPr>
              <w:spacing w:after="0" w:line="240" w:lineRule="auto"/>
              <w:ind w:hanging="16"/>
              <w:jc w:val="both"/>
              <w:rPr>
                <w:rFonts w:ascii="Times New Roman" w:hAnsi="Times New Roman" w:cs="Times New Roman"/>
                <w:sz w:val="24"/>
                <w:szCs w:val="24"/>
              </w:rPr>
            </w:pPr>
            <w:r w:rsidRPr="0030738B">
              <w:rPr>
                <w:rFonts w:ascii="Times New Roman" w:hAnsi="Times New Roman" w:cs="Times New Roman"/>
                <w:sz w:val="24"/>
                <w:szCs w:val="24"/>
              </w:rPr>
              <w:t>Turi būti  svoris ne daugiau nei 15kg.</w:t>
            </w:r>
          </w:p>
        </w:tc>
        <w:tc>
          <w:tcPr>
            <w:tcW w:w="3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28297" w14:textId="77777777" w:rsidR="001F6B9C" w:rsidRPr="0030738B" w:rsidRDefault="001F6B9C" w:rsidP="00842BFB">
            <w:pPr>
              <w:spacing w:after="0" w:line="240" w:lineRule="auto"/>
              <w:rPr>
                <w:rFonts w:ascii="Times New Roman" w:hAnsi="Times New Roman" w:cs="Times New Roman"/>
                <w:b/>
                <w:sz w:val="24"/>
                <w:szCs w:val="24"/>
              </w:rPr>
            </w:pPr>
          </w:p>
        </w:tc>
      </w:tr>
      <w:tr w:rsidR="001F6B9C" w:rsidRPr="0030738B" w14:paraId="17264B31" w14:textId="77777777" w:rsidTr="00842BFB">
        <w:tc>
          <w:tcPr>
            <w:tcW w:w="601"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71AB4A5" w14:textId="77777777" w:rsidR="001F6B9C" w:rsidRPr="0030738B" w:rsidRDefault="001F6B9C" w:rsidP="00842BFB">
            <w:pPr>
              <w:spacing w:after="0" w:line="240" w:lineRule="auto"/>
              <w:rPr>
                <w:rFonts w:ascii="Times New Roman" w:hAnsi="Times New Roman" w:cs="Times New Roman"/>
                <w:sz w:val="24"/>
                <w:szCs w:val="24"/>
              </w:rPr>
            </w:pPr>
            <w:r w:rsidRPr="0030738B">
              <w:rPr>
                <w:rFonts w:ascii="Times New Roman" w:hAnsi="Times New Roman" w:cs="Times New Roman"/>
                <w:sz w:val="24"/>
                <w:szCs w:val="24"/>
              </w:rPr>
              <w:t>2.3.</w:t>
            </w:r>
          </w:p>
        </w:tc>
        <w:tc>
          <w:tcPr>
            <w:tcW w:w="15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690EF2A" w14:textId="77777777" w:rsidR="001F6B9C" w:rsidRPr="0030738B" w:rsidRDefault="001F6B9C" w:rsidP="00842BFB">
            <w:pPr>
              <w:spacing w:after="0" w:line="240" w:lineRule="auto"/>
              <w:rPr>
                <w:rFonts w:ascii="Times New Roman" w:hAnsi="Times New Roman" w:cs="Times New Roman"/>
                <w:sz w:val="24"/>
                <w:szCs w:val="24"/>
              </w:rPr>
            </w:pPr>
            <w:r w:rsidRPr="0030738B">
              <w:rPr>
                <w:rFonts w:ascii="Times New Roman" w:hAnsi="Times New Roman" w:cs="Times New Roman"/>
                <w:sz w:val="24"/>
                <w:szCs w:val="24"/>
              </w:rPr>
              <w:t>Garantija</w:t>
            </w:r>
          </w:p>
        </w:tc>
        <w:tc>
          <w:tcPr>
            <w:tcW w:w="4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3F433" w14:textId="77777777" w:rsidR="001F6B9C" w:rsidRPr="0030738B" w:rsidRDefault="001F6B9C" w:rsidP="00842BFB">
            <w:pPr>
              <w:spacing w:after="0" w:line="240" w:lineRule="auto"/>
              <w:jc w:val="both"/>
              <w:rPr>
                <w:rFonts w:ascii="Times New Roman" w:hAnsi="Times New Roman" w:cs="Times New Roman"/>
                <w:sz w:val="24"/>
                <w:szCs w:val="24"/>
              </w:rPr>
            </w:pPr>
            <w:r w:rsidRPr="0030738B">
              <w:rPr>
                <w:rFonts w:ascii="Times New Roman" w:hAnsi="Times New Roman" w:cs="Times New Roman"/>
                <w:sz w:val="24"/>
                <w:szCs w:val="24"/>
              </w:rPr>
              <w:t>Turi būti ne mažesnė  dviejų metų garantija</w:t>
            </w:r>
          </w:p>
        </w:tc>
        <w:tc>
          <w:tcPr>
            <w:tcW w:w="3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C2F7C" w14:textId="77777777" w:rsidR="001F6B9C" w:rsidRPr="0030738B" w:rsidRDefault="001F6B9C" w:rsidP="00842BFB">
            <w:pPr>
              <w:spacing w:after="0" w:line="240" w:lineRule="auto"/>
              <w:rPr>
                <w:rFonts w:ascii="Times New Roman" w:hAnsi="Times New Roman" w:cs="Times New Roman"/>
                <w:b/>
                <w:sz w:val="24"/>
                <w:szCs w:val="24"/>
              </w:rPr>
            </w:pPr>
          </w:p>
        </w:tc>
      </w:tr>
      <w:tr w:rsidR="001F6B9C" w:rsidRPr="0030738B" w14:paraId="602F24DB" w14:textId="77777777" w:rsidTr="00842BFB">
        <w:tc>
          <w:tcPr>
            <w:tcW w:w="601"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31F518C" w14:textId="77777777" w:rsidR="001F6B9C" w:rsidRPr="0030738B" w:rsidRDefault="001F6B9C" w:rsidP="00842BFB">
            <w:pPr>
              <w:spacing w:after="0" w:line="240" w:lineRule="auto"/>
              <w:rPr>
                <w:rFonts w:ascii="Times New Roman" w:hAnsi="Times New Roman" w:cs="Times New Roman"/>
                <w:sz w:val="24"/>
                <w:szCs w:val="24"/>
              </w:rPr>
            </w:pPr>
            <w:r w:rsidRPr="0030738B">
              <w:rPr>
                <w:rFonts w:ascii="Times New Roman" w:hAnsi="Times New Roman" w:cs="Times New Roman"/>
                <w:sz w:val="24"/>
                <w:szCs w:val="24"/>
              </w:rPr>
              <w:t>2.</w:t>
            </w:r>
            <w:r>
              <w:rPr>
                <w:rFonts w:ascii="Times New Roman" w:hAnsi="Times New Roman" w:cs="Times New Roman"/>
                <w:sz w:val="24"/>
                <w:szCs w:val="24"/>
              </w:rPr>
              <w:t>4</w:t>
            </w:r>
            <w:r w:rsidRPr="0030738B">
              <w:rPr>
                <w:rFonts w:ascii="Times New Roman" w:hAnsi="Times New Roman" w:cs="Times New Roman"/>
                <w:sz w:val="24"/>
                <w:szCs w:val="24"/>
              </w:rPr>
              <w:t>.</w:t>
            </w:r>
          </w:p>
        </w:tc>
        <w:tc>
          <w:tcPr>
            <w:tcW w:w="15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388366C" w14:textId="77777777" w:rsidR="001F6B9C" w:rsidRPr="0030738B" w:rsidRDefault="001F6B9C" w:rsidP="00842BFB">
            <w:pPr>
              <w:spacing w:after="0" w:line="240" w:lineRule="auto"/>
              <w:rPr>
                <w:rFonts w:ascii="Times New Roman" w:hAnsi="Times New Roman" w:cs="Times New Roman"/>
                <w:sz w:val="24"/>
                <w:szCs w:val="24"/>
              </w:rPr>
            </w:pPr>
            <w:r w:rsidRPr="0030738B">
              <w:rPr>
                <w:rFonts w:ascii="Times New Roman" w:hAnsi="Times New Roman" w:cs="Times New Roman"/>
                <w:sz w:val="24"/>
                <w:szCs w:val="24"/>
              </w:rPr>
              <w:t>Kiti reikalavimai</w:t>
            </w:r>
          </w:p>
        </w:tc>
        <w:tc>
          <w:tcPr>
            <w:tcW w:w="4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CA52A" w14:textId="77777777" w:rsidR="001F6B9C" w:rsidRDefault="001F6B9C" w:rsidP="00842BFB">
            <w:pPr>
              <w:spacing w:after="0" w:line="240" w:lineRule="auto"/>
              <w:jc w:val="both"/>
              <w:rPr>
                <w:rFonts w:ascii="Times New Roman" w:hAnsi="Times New Roman" w:cs="Times New Roman"/>
                <w:sz w:val="24"/>
                <w:szCs w:val="24"/>
              </w:rPr>
            </w:pPr>
            <w:r w:rsidRPr="0030738B">
              <w:rPr>
                <w:rFonts w:ascii="Times New Roman" w:hAnsi="Times New Roman" w:cs="Times New Roman"/>
                <w:sz w:val="24"/>
                <w:szCs w:val="24"/>
              </w:rPr>
              <w:t xml:space="preserve">Siūlomos prekės atitikimą techniniams reikalavimams privaloma pagrįsti oficialiais gamintojo dokumentais (brošiūros ir pan.), kuriuose būtų pateiktos kiekvieno deklaruojamo parametro vertės. </w:t>
            </w:r>
            <w:r w:rsidRPr="00265E73">
              <w:rPr>
                <w:rFonts w:ascii="Times New Roman" w:hAnsi="Times New Roman" w:cs="Times New Roman"/>
                <w:sz w:val="24"/>
                <w:szCs w:val="24"/>
              </w:rPr>
              <w:t xml:space="preserve"> </w:t>
            </w:r>
            <w:r w:rsidRPr="00BD4E7C">
              <w:rPr>
                <w:rFonts w:ascii="Times New Roman" w:hAnsi="Times New Roman" w:cs="Times New Roman"/>
                <w:color w:val="FF0000"/>
                <w:sz w:val="24"/>
                <w:szCs w:val="24"/>
              </w:rPr>
              <w:t xml:space="preserve">Dokumentuose turi būti aiškiai pažymėtos konkrečios vietos </w:t>
            </w:r>
            <w:r w:rsidRPr="00420E93">
              <w:rPr>
                <w:rFonts w:ascii="Times New Roman" w:hAnsi="Times New Roman" w:cs="Times New Roman"/>
                <w:sz w:val="24"/>
                <w:szCs w:val="24"/>
              </w:rPr>
              <w:t>t. y. nurodytas puslapis, pastraipa, punktas  ir t. t., kuriose yra reikalaujamas prekės charakteristikas patvirtinanti informacija</w:t>
            </w:r>
            <w:r w:rsidRPr="0030738B">
              <w:rPr>
                <w:rFonts w:ascii="Times New Roman" w:hAnsi="Times New Roman" w:cs="Times New Roman"/>
                <w:sz w:val="24"/>
                <w:szCs w:val="24"/>
              </w:rPr>
              <w:t xml:space="preserve">. </w:t>
            </w:r>
          </w:p>
          <w:p w14:paraId="337908D6" w14:textId="77777777" w:rsidR="001F6B9C" w:rsidRPr="0030738B" w:rsidRDefault="001F6B9C" w:rsidP="00842BFB">
            <w:pPr>
              <w:spacing w:after="0" w:line="240" w:lineRule="auto"/>
              <w:jc w:val="both"/>
              <w:rPr>
                <w:rFonts w:ascii="Times New Roman" w:hAnsi="Times New Roman" w:cs="Times New Roman"/>
                <w:sz w:val="24"/>
                <w:szCs w:val="24"/>
              </w:rPr>
            </w:pPr>
            <w:r w:rsidRPr="0030738B">
              <w:rPr>
                <w:rFonts w:ascii="Times New Roman" w:hAnsi="Times New Roman" w:cs="Times New Roman"/>
                <w:b/>
                <w:sz w:val="24"/>
                <w:szCs w:val="24"/>
              </w:rPr>
              <w:t>Dokumentus pateikti kartu su pasiūlymu CVP IS priemonėmis</w:t>
            </w:r>
          </w:p>
        </w:tc>
        <w:tc>
          <w:tcPr>
            <w:tcW w:w="3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4C5A5" w14:textId="77777777" w:rsidR="001F6B9C" w:rsidRPr="0030738B" w:rsidRDefault="001F6B9C" w:rsidP="00842BFB">
            <w:pPr>
              <w:spacing w:after="0" w:line="240" w:lineRule="auto"/>
              <w:rPr>
                <w:rFonts w:ascii="Times New Roman" w:hAnsi="Times New Roman" w:cs="Times New Roman"/>
                <w:b/>
                <w:sz w:val="24"/>
                <w:szCs w:val="24"/>
              </w:rPr>
            </w:pPr>
          </w:p>
        </w:tc>
      </w:tr>
      <w:tr w:rsidR="001F6B9C" w:rsidRPr="0030738B" w14:paraId="3FF983B6" w14:textId="77777777" w:rsidTr="00842BFB">
        <w:tc>
          <w:tcPr>
            <w:tcW w:w="10032"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0BA5BE34" w14:textId="77777777" w:rsidR="001F6B9C" w:rsidRPr="0030738B" w:rsidRDefault="001F6B9C" w:rsidP="001F6B9C">
            <w:pPr>
              <w:pStyle w:val="TableParagraph"/>
              <w:numPr>
                <w:ilvl w:val="0"/>
                <w:numId w:val="2"/>
              </w:numPr>
              <w:jc w:val="center"/>
              <w:rPr>
                <w:rFonts w:ascii="Times New Roman" w:hAnsi="Times New Roman" w:cs="Times New Roman"/>
                <w:b/>
                <w:bCs/>
                <w:sz w:val="24"/>
                <w:szCs w:val="24"/>
              </w:rPr>
            </w:pPr>
            <w:r w:rsidRPr="0030738B">
              <w:rPr>
                <w:rFonts w:ascii="Times New Roman" w:hAnsi="Times New Roman" w:cs="Times New Roman"/>
                <w:b/>
                <w:bCs/>
                <w:sz w:val="24"/>
                <w:szCs w:val="24"/>
              </w:rPr>
              <w:t>LED</w:t>
            </w:r>
            <w:r w:rsidRPr="0030738B">
              <w:rPr>
                <w:rFonts w:ascii="Times New Roman" w:hAnsi="Times New Roman" w:cs="Times New Roman"/>
                <w:b/>
                <w:bCs/>
                <w:spacing w:val="-2"/>
                <w:sz w:val="24"/>
                <w:szCs w:val="24"/>
              </w:rPr>
              <w:t xml:space="preserve"> </w:t>
            </w:r>
            <w:r w:rsidRPr="0030738B">
              <w:rPr>
                <w:rFonts w:ascii="Times New Roman" w:hAnsi="Times New Roman" w:cs="Times New Roman"/>
                <w:b/>
                <w:bCs/>
                <w:sz w:val="24"/>
                <w:szCs w:val="24"/>
              </w:rPr>
              <w:t>Bar</w:t>
            </w:r>
            <w:r w:rsidRPr="0030738B">
              <w:rPr>
                <w:rFonts w:ascii="Times New Roman" w:hAnsi="Times New Roman" w:cs="Times New Roman"/>
                <w:b/>
                <w:bCs/>
                <w:spacing w:val="-2"/>
                <w:sz w:val="24"/>
                <w:szCs w:val="24"/>
              </w:rPr>
              <w:t xml:space="preserve"> prožektorius – 8 vnt.</w:t>
            </w:r>
          </w:p>
          <w:p w14:paraId="707E7FCB" w14:textId="77777777" w:rsidR="001F6B9C" w:rsidRPr="0030738B" w:rsidRDefault="001F6B9C" w:rsidP="00842BFB">
            <w:pPr>
              <w:pStyle w:val="TableParagraph"/>
              <w:spacing w:before="0"/>
              <w:jc w:val="center"/>
              <w:rPr>
                <w:rFonts w:ascii="Times New Roman" w:hAnsi="Times New Roman" w:cs="Times New Roman"/>
                <w:sz w:val="24"/>
                <w:szCs w:val="24"/>
              </w:rPr>
            </w:pPr>
            <w:r w:rsidRPr="0030738B">
              <w:rPr>
                <w:rFonts w:ascii="Times New Roman" w:hAnsi="Times New Roman" w:cs="Times New Roman"/>
                <w:b/>
                <w:bCs/>
                <w:sz w:val="24"/>
                <w:szCs w:val="24"/>
              </w:rPr>
              <w:t>(rampinės,</w:t>
            </w:r>
            <w:r w:rsidRPr="0030738B">
              <w:rPr>
                <w:rFonts w:ascii="Times New Roman" w:hAnsi="Times New Roman" w:cs="Times New Roman"/>
                <w:b/>
                <w:bCs/>
                <w:spacing w:val="-4"/>
                <w:sz w:val="24"/>
                <w:szCs w:val="24"/>
              </w:rPr>
              <w:t xml:space="preserve"> </w:t>
            </w:r>
            <w:r w:rsidRPr="0030738B">
              <w:rPr>
                <w:rFonts w:ascii="Times New Roman" w:hAnsi="Times New Roman" w:cs="Times New Roman"/>
                <w:b/>
                <w:bCs/>
                <w:sz w:val="24"/>
                <w:szCs w:val="24"/>
              </w:rPr>
              <w:t>šoninės,</w:t>
            </w:r>
            <w:r w:rsidRPr="0030738B">
              <w:rPr>
                <w:rFonts w:ascii="Times New Roman" w:hAnsi="Times New Roman" w:cs="Times New Roman"/>
                <w:b/>
                <w:bCs/>
                <w:spacing w:val="-5"/>
                <w:sz w:val="24"/>
                <w:szCs w:val="24"/>
              </w:rPr>
              <w:t xml:space="preserve"> </w:t>
            </w:r>
            <w:r w:rsidRPr="0030738B">
              <w:rPr>
                <w:rFonts w:ascii="Times New Roman" w:hAnsi="Times New Roman" w:cs="Times New Roman"/>
                <w:b/>
                <w:bCs/>
                <w:sz w:val="24"/>
                <w:szCs w:val="24"/>
              </w:rPr>
              <w:t>scenos</w:t>
            </w:r>
            <w:r w:rsidRPr="0030738B">
              <w:rPr>
                <w:rFonts w:ascii="Times New Roman" w:hAnsi="Times New Roman" w:cs="Times New Roman"/>
                <w:b/>
                <w:bCs/>
                <w:spacing w:val="-6"/>
                <w:sz w:val="24"/>
                <w:szCs w:val="24"/>
              </w:rPr>
              <w:t xml:space="preserve"> </w:t>
            </w:r>
            <w:r w:rsidRPr="0030738B">
              <w:rPr>
                <w:rFonts w:ascii="Times New Roman" w:hAnsi="Times New Roman" w:cs="Times New Roman"/>
                <w:b/>
                <w:bCs/>
                <w:sz w:val="24"/>
                <w:szCs w:val="24"/>
              </w:rPr>
              <w:t>užliejimo</w:t>
            </w:r>
            <w:r w:rsidRPr="0030738B">
              <w:rPr>
                <w:rFonts w:ascii="Times New Roman" w:hAnsi="Times New Roman" w:cs="Times New Roman"/>
                <w:b/>
                <w:bCs/>
                <w:spacing w:val="-4"/>
                <w:sz w:val="24"/>
                <w:szCs w:val="24"/>
              </w:rPr>
              <w:t xml:space="preserve"> </w:t>
            </w:r>
            <w:r w:rsidRPr="0030738B">
              <w:rPr>
                <w:rFonts w:ascii="Times New Roman" w:hAnsi="Times New Roman" w:cs="Times New Roman"/>
                <w:b/>
                <w:bCs/>
                <w:spacing w:val="-2"/>
                <w:sz w:val="24"/>
                <w:szCs w:val="24"/>
              </w:rPr>
              <w:t>pozicijos)</w:t>
            </w:r>
          </w:p>
        </w:tc>
      </w:tr>
      <w:tr w:rsidR="001F6B9C" w:rsidRPr="0030738B" w14:paraId="0483E6F1" w14:textId="77777777" w:rsidTr="00842BFB">
        <w:tc>
          <w:tcPr>
            <w:tcW w:w="601"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23EA56C" w14:textId="77777777" w:rsidR="001F6B9C" w:rsidRPr="0030738B" w:rsidRDefault="001F6B9C" w:rsidP="00842BFB">
            <w:pPr>
              <w:spacing w:after="0" w:line="240" w:lineRule="auto"/>
              <w:rPr>
                <w:rFonts w:ascii="Times New Roman" w:hAnsi="Times New Roman" w:cs="Times New Roman"/>
                <w:sz w:val="24"/>
                <w:szCs w:val="24"/>
              </w:rPr>
            </w:pPr>
            <w:r w:rsidRPr="0030738B">
              <w:rPr>
                <w:rFonts w:ascii="Times New Roman" w:hAnsi="Times New Roman" w:cs="Times New Roman"/>
                <w:sz w:val="24"/>
                <w:szCs w:val="24"/>
              </w:rPr>
              <w:t>3.1.</w:t>
            </w:r>
          </w:p>
        </w:tc>
        <w:tc>
          <w:tcPr>
            <w:tcW w:w="15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85D04F1" w14:textId="77777777" w:rsidR="001F6B9C" w:rsidRPr="0030738B" w:rsidRDefault="001F6B9C" w:rsidP="00842BFB">
            <w:pPr>
              <w:spacing w:after="0" w:line="240" w:lineRule="auto"/>
              <w:rPr>
                <w:rFonts w:ascii="Times New Roman" w:hAnsi="Times New Roman" w:cs="Times New Roman"/>
                <w:sz w:val="24"/>
                <w:szCs w:val="24"/>
              </w:rPr>
            </w:pPr>
            <w:r w:rsidRPr="0030738B">
              <w:rPr>
                <w:rFonts w:ascii="Times New Roman" w:hAnsi="Times New Roman" w:cs="Times New Roman"/>
                <w:sz w:val="24"/>
                <w:szCs w:val="24"/>
              </w:rPr>
              <w:t>Prekės gamintojas ir modelis</w:t>
            </w:r>
          </w:p>
        </w:tc>
        <w:tc>
          <w:tcPr>
            <w:tcW w:w="79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9349D2" w14:textId="77777777" w:rsidR="001F6B9C" w:rsidRPr="0030738B" w:rsidRDefault="001F6B9C" w:rsidP="00842BFB">
            <w:pPr>
              <w:spacing w:after="0" w:line="240" w:lineRule="auto"/>
              <w:jc w:val="center"/>
              <w:rPr>
                <w:rFonts w:ascii="Times New Roman" w:hAnsi="Times New Roman" w:cs="Times New Roman"/>
                <w:b/>
                <w:sz w:val="24"/>
                <w:szCs w:val="24"/>
              </w:rPr>
            </w:pPr>
            <w:r w:rsidRPr="0030738B">
              <w:rPr>
                <w:rFonts w:ascii="Times New Roman" w:hAnsi="Times New Roman" w:cs="Times New Roman"/>
                <w:b/>
                <w:i/>
                <w:color w:val="FF0000"/>
                <w:sz w:val="24"/>
                <w:szCs w:val="24"/>
              </w:rPr>
              <w:t>Nurodyti gamintoją bei modelį</w:t>
            </w:r>
          </w:p>
        </w:tc>
      </w:tr>
      <w:tr w:rsidR="001F6B9C" w:rsidRPr="0030738B" w14:paraId="212A6F20" w14:textId="77777777" w:rsidTr="00842BFB">
        <w:tc>
          <w:tcPr>
            <w:tcW w:w="601"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33F635F" w14:textId="77777777" w:rsidR="001F6B9C" w:rsidRPr="0030738B" w:rsidRDefault="001F6B9C" w:rsidP="00842BFB">
            <w:pPr>
              <w:spacing w:after="0" w:line="240" w:lineRule="auto"/>
              <w:rPr>
                <w:rFonts w:ascii="Times New Roman" w:hAnsi="Times New Roman" w:cs="Times New Roman"/>
                <w:sz w:val="24"/>
                <w:szCs w:val="24"/>
              </w:rPr>
            </w:pPr>
            <w:r w:rsidRPr="0030738B">
              <w:rPr>
                <w:rFonts w:ascii="Times New Roman" w:hAnsi="Times New Roman" w:cs="Times New Roman"/>
                <w:sz w:val="24"/>
                <w:szCs w:val="24"/>
              </w:rPr>
              <w:t>3.2.</w:t>
            </w:r>
          </w:p>
        </w:tc>
        <w:tc>
          <w:tcPr>
            <w:tcW w:w="15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1D419B7" w14:textId="77777777" w:rsidR="001F6B9C" w:rsidRPr="0030738B" w:rsidRDefault="001F6B9C" w:rsidP="00842BFB">
            <w:pPr>
              <w:spacing w:after="0" w:line="240" w:lineRule="auto"/>
              <w:rPr>
                <w:rFonts w:ascii="Times New Roman" w:hAnsi="Times New Roman" w:cs="Times New Roman"/>
                <w:sz w:val="24"/>
                <w:szCs w:val="24"/>
              </w:rPr>
            </w:pPr>
            <w:r w:rsidRPr="0030738B">
              <w:rPr>
                <w:rFonts w:ascii="Times New Roman" w:hAnsi="Times New Roman" w:cs="Times New Roman"/>
                <w:sz w:val="24"/>
                <w:szCs w:val="24"/>
              </w:rPr>
              <w:t>Minimalūs reikalavimai</w:t>
            </w:r>
          </w:p>
        </w:tc>
        <w:tc>
          <w:tcPr>
            <w:tcW w:w="4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B5208" w14:textId="77777777" w:rsidR="001F6B9C" w:rsidRPr="0030738B" w:rsidRDefault="001F6B9C" w:rsidP="00842BFB">
            <w:pPr>
              <w:pStyle w:val="TableParagraph"/>
              <w:spacing w:before="0"/>
              <w:ind w:right="49" w:hanging="16"/>
              <w:jc w:val="both"/>
              <w:rPr>
                <w:rFonts w:ascii="Times New Roman" w:hAnsi="Times New Roman" w:cs="Times New Roman"/>
                <w:sz w:val="24"/>
                <w:szCs w:val="24"/>
              </w:rPr>
            </w:pPr>
            <w:r w:rsidRPr="0030738B">
              <w:rPr>
                <w:rFonts w:ascii="Times New Roman" w:hAnsi="Times New Roman" w:cs="Times New Roman"/>
                <w:sz w:val="24"/>
                <w:szCs w:val="24"/>
              </w:rPr>
              <w:t>LED prožektorių spalvos:  RGBWAUV</w:t>
            </w:r>
            <w:r>
              <w:rPr>
                <w:rFonts w:ascii="Times New Roman" w:hAnsi="Times New Roman" w:cs="Times New Roman"/>
                <w:sz w:val="24"/>
                <w:szCs w:val="24"/>
              </w:rPr>
              <w:t xml:space="preserve"> arba analogiškos</w:t>
            </w:r>
            <w:r w:rsidRPr="0030738B">
              <w:rPr>
                <w:rFonts w:ascii="Times New Roman" w:hAnsi="Times New Roman" w:cs="Times New Roman"/>
                <w:sz w:val="24"/>
                <w:szCs w:val="24"/>
              </w:rPr>
              <w:t>;</w:t>
            </w:r>
          </w:p>
          <w:p w14:paraId="5EB6BA7F" w14:textId="77777777" w:rsidR="001F6B9C" w:rsidRPr="0030738B" w:rsidRDefault="001F6B9C" w:rsidP="00842BFB">
            <w:pPr>
              <w:pStyle w:val="TableParagraph"/>
              <w:spacing w:before="0"/>
              <w:ind w:right="49" w:hanging="16"/>
              <w:jc w:val="both"/>
              <w:rPr>
                <w:rFonts w:ascii="Times New Roman" w:hAnsi="Times New Roman" w:cs="Times New Roman"/>
                <w:sz w:val="24"/>
                <w:szCs w:val="24"/>
              </w:rPr>
            </w:pPr>
            <w:r w:rsidRPr="0030738B">
              <w:rPr>
                <w:rFonts w:ascii="Times New Roman" w:hAnsi="Times New Roman" w:cs="Times New Roman"/>
                <w:sz w:val="24"/>
                <w:szCs w:val="24"/>
              </w:rPr>
              <w:t xml:space="preserve"> LED</w:t>
            </w:r>
            <w:r w:rsidRPr="0030738B">
              <w:rPr>
                <w:rFonts w:ascii="Times New Roman" w:hAnsi="Times New Roman" w:cs="Times New Roman"/>
                <w:spacing w:val="-7"/>
                <w:sz w:val="24"/>
                <w:szCs w:val="24"/>
              </w:rPr>
              <w:t xml:space="preserve"> </w:t>
            </w:r>
            <w:r w:rsidRPr="0030738B">
              <w:rPr>
                <w:rFonts w:ascii="Times New Roman" w:hAnsi="Times New Roman" w:cs="Times New Roman"/>
                <w:sz w:val="24"/>
                <w:szCs w:val="24"/>
              </w:rPr>
              <w:t>galingumas</w:t>
            </w:r>
            <w:r w:rsidRPr="0030738B">
              <w:rPr>
                <w:rFonts w:ascii="Times New Roman" w:hAnsi="Times New Roman" w:cs="Times New Roman"/>
                <w:spacing w:val="-6"/>
                <w:sz w:val="24"/>
                <w:szCs w:val="24"/>
              </w:rPr>
              <w:t xml:space="preserve"> </w:t>
            </w:r>
            <w:r w:rsidRPr="0030738B">
              <w:rPr>
                <w:rFonts w:ascii="Times New Roman" w:hAnsi="Times New Roman" w:cs="Times New Roman"/>
                <w:sz w:val="24"/>
                <w:szCs w:val="24"/>
              </w:rPr>
              <w:t>ne</w:t>
            </w:r>
            <w:r w:rsidRPr="0030738B">
              <w:rPr>
                <w:rFonts w:ascii="Times New Roman" w:hAnsi="Times New Roman" w:cs="Times New Roman"/>
                <w:spacing w:val="-5"/>
                <w:sz w:val="24"/>
                <w:szCs w:val="24"/>
              </w:rPr>
              <w:t xml:space="preserve"> </w:t>
            </w:r>
            <w:r w:rsidRPr="0030738B">
              <w:rPr>
                <w:rFonts w:ascii="Times New Roman" w:hAnsi="Times New Roman" w:cs="Times New Roman"/>
                <w:sz w:val="24"/>
                <w:szCs w:val="24"/>
              </w:rPr>
              <w:t>mažiau</w:t>
            </w:r>
            <w:r w:rsidRPr="0030738B">
              <w:rPr>
                <w:rFonts w:ascii="Times New Roman" w:hAnsi="Times New Roman" w:cs="Times New Roman"/>
                <w:spacing w:val="-7"/>
                <w:sz w:val="24"/>
                <w:szCs w:val="24"/>
              </w:rPr>
              <w:t xml:space="preserve"> </w:t>
            </w:r>
            <w:r w:rsidRPr="0030738B">
              <w:rPr>
                <w:rFonts w:ascii="Times New Roman" w:hAnsi="Times New Roman" w:cs="Times New Roman"/>
                <w:sz w:val="24"/>
                <w:szCs w:val="24"/>
              </w:rPr>
              <w:t>nei</w:t>
            </w:r>
            <w:r w:rsidRPr="0030738B">
              <w:rPr>
                <w:rFonts w:ascii="Times New Roman" w:hAnsi="Times New Roman" w:cs="Times New Roman"/>
                <w:spacing w:val="-6"/>
                <w:sz w:val="24"/>
                <w:szCs w:val="24"/>
              </w:rPr>
              <w:t xml:space="preserve"> </w:t>
            </w:r>
            <w:r w:rsidRPr="0030738B">
              <w:rPr>
                <w:rFonts w:ascii="Times New Roman" w:hAnsi="Times New Roman" w:cs="Times New Roman"/>
                <w:sz w:val="24"/>
                <w:szCs w:val="24"/>
              </w:rPr>
              <w:t>12</w:t>
            </w:r>
            <w:r w:rsidRPr="0030738B">
              <w:rPr>
                <w:rFonts w:ascii="Times New Roman" w:hAnsi="Times New Roman" w:cs="Times New Roman"/>
                <w:spacing w:val="-7"/>
                <w:sz w:val="24"/>
                <w:szCs w:val="24"/>
              </w:rPr>
              <w:t xml:space="preserve"> </w:t>
            </w:r>
            <w:r w:rsidRPr="0030738B">
              <w:rPr>
                <w:rFonts w:ascii="Times New Roman" w:hAnsi="Times New Roman" w:cs="Times New Roman"/>
                <w:sz w:val="24"/>
                <w:szCs w:val="24"/>
              </w:rPr>
              <w:t>x</w:t>
            </w:r>
            <w:r w:rsidRPr="0030738B">
              <w:rPr>
                <w:rFonts w:ascii="Times New Roman" w:hAnsi="Times New Roman" w:cs="Times New Roman"/>
                <w:spacing w:val="-6"/>
                <w:sz w:val="24"/>
                <w:szCs w:val="24"/>
              </w:rPr>
              <w:t xml:space="preserve"> </w:t>
            </w:r>
            <w:r w:rsidRPr="0030738B">
              <w:rPr>
                <w:rFonts w:ascii="Times New Roman" w:hAnsi="Times New Roman" w:cs="Times New Roman"/>
                <w:sz w:val="24"/>
                <w:szCs w:val="24"/>
              </w:rPr>
              <w:t xml:space="preserve">9W; </w:t>
            </w:r>
          </w:p>
          <w:p w14:paraId="231D7FD1" w14:textId="77777777" w:rsidR="001F6B9C" w:rsidRPr="0030738B" w:rsidRDefault="001F6B9C" w:rsidP="00842BFB">
            <w:pPr>
              <w:pStyle w:val="TableParagraph"/>
              <w:spacing w:before="0"/>
              <w:ind w:right="49" w:hanging="16"/>
              <w:jc w:val="both"/>
              <w:rPr>
                <w:rFonts w:ascii="Times New Roman" w:hAnsi="Times New Roman" w:cs="Times New Roman"/>
                <w:sz w:val="24"/>
                <w:szCs w:val="24"/>
              </w:rPr>
            </w:pPr>
            <w:r w:rsidRPr="0030738B">
              <w:rPr>
                <w:rFonts w:ascii="Times New Roman" w:hAnsi="Times New Roman" w:cs="Times New Roman"/>
                <w:sz w:val="24"/>
                <w:szCs w:val="24"/>
              </w:rPr>
              <w:t>Apsaugos tipas: IP65;</w:t>
            </w:r>
          </w:p>
          <w:p w14:paraId="3DBD4686" w14:textId="77777777" w:rsidR="001F6B9C" w:rsidRPr="0030738B" w:rsidRDefault="001F6B9C" w:rsidP="00842BFB">
            <w:pPr>
              <w:tabs>
                <w:tab w:val="left" w:pos="714"/>
              </w:tabs>
              <w:spacing w:after="0" w:line="240" w:lineRule="auto"/>
              <w:ind w:hanging="16"/>
              <w:jc w:val="both"/>
              <w:rPr>
                <w:rFonts w:ascii="Times New Roman" w:hAnsi="Times New Roman" w:cs="Times New Roman"/>
                <w:sz w:val="24"/>
                <w:szCs w:val="24"/>
              </w:rPr>
            </w:pPr>
            <w:r w:rsidRPr="0030738B">
              <w:rPr>
                <w:rFonts w:ascii="Times New Roman" w:hAnsi="Times New Roman" w:cs="Times New Roman"/>
                <w:sz w:val="24"/>
                <w:szCs w:val="24"/>
              </w:rPr>
              <w:t>Energijos</w:t>
            </w:r>
            <w:r w:rsidRPr="0030738B">
              <w:rPr>
                <w:rFonts w:ascii="Times New Roman" w:hAnsi="Times New Roman" w:cs="Times New Roman"/>
                <w:spacing w:val="-10"/>
                <w:sz w:val="24"/>
                <w:szCs w:val="24"/>
              </w:rPr>
              <w:t xml:space="preserve"> </w:t>
            </w:r>
            <w:r w:rsidRPr="0030738B">
              <w:rPr>
                <w:rFonts w:ascii="Times New Roman" w:hAnsi="Times New Roman" w:cs="Times New Roman"/>
                <w:sz w:val="24"/>
                <w:szCs w:val="24"/>
              </w:rPr>
              <w:t>sąnaudos</w:t>
            </w:r>
            <w:r w:rsidRPr="0030738B">
              <w:rPr>
                <w:rFonts w:ascii="Times New Roman" w:hAnsi="Times New Roman" w:cs="Times New Roman"/>
                <w:spacing w:val="-8"/>
                <w:sz w:val="24"/>
                <w:szCs w:val="24"/>
              </w:rPr>
              <w:t xml:space="preserve"> </w:t>
            </w:r>
            <w:r w:rsidRPr="0030738B">
              <w:rPr>
                <w:rFonts w:ascii="Times New Roman" w:hAnsi="Times New Roman" w:cs="Times New Roman"/>
                <w:sz w:val="24"/>
                <w:szCs w:val="24"/>
              </w:rPr>
              <w:t>ne</w:t>
            </w:r>
            <w:r w:rsidRPr="0030738B">
              <w:rPr>
                <w:rFonts w:ascii="Times New Roman" w:hAnsi="Times New Roman" w:cs="Times New Roman"/>
                <w:spacing w:val="-7"/>
                <w:sz w:val="24"/>
                <w:szCs w:val="24"/>
              </w:rPr>
              <w:t xml:space="preserve"> </w:t>
            </w:r>
            <w:r w:rsidRPr="0030738B">
              <w:rPr>
                <w:rFonts w:ascii="Times New Roman" w:hAnsi="Times New Roman" w:cs="Times New Roman"/>
                <w:sz w:val="24"/>
                <w:szCs w:val="24"/>
              </w:rPr>
              <w:t>didesnės</w:t>
            </w:r>
            <w:r w:rsidRPr="0030738B">
              <w:rPr>
                <w:rFonts w:ascii="Times New Roman" w:hAnsi="Times New Roman" w:cs="Times New Roman"/>
                <w:spacing w:val="-8"/>
                <w:sz w:val="24"/>
                <w:szCs w:val="24"/>
              </w:rPr>
              <w:t xml:space="preserve"> </w:t>
            </w:r>
            <w:r w:rsidRPr="0030738B">
              <w:rPr>
                <w:rFonts w:ascii="Times New Roman" w:hAnsi="Times New Roman" w:cs="Times New Roman"/>
                <w:sz w:val="24"/>
                <w:szCs w:val="24"/>
              </w:rPr>
              <w:t>nei</w:t>
            </w:r>
            <w:r w:rsidRPr="0030738B">
              <w:rPr>
                <w:rFonts w:ascii="Times New Roman" w:hAnsi="Times New Roman" w:cs="Times New Roman"/>
                <w:spacing w:val="-8"/>
                <w:sz w:val="24"/>
                <w:szCs w:val="24"/>
              </w:rPr>
              <w:t xml:space="preserve"> </w:t>
            </w:r>
            <w:r w:rsidRPr="0030738B">
              <w:rPr>
                <w:rFonts w:ascii="Times New Roman" w:hAnsi="Times New Roman" w:cs="Times New Roman"/>
                <w:sz w:val="24"/>
                <w:szCs w:val="24"/>
              </w:rPr>
              <w:t xml:space="preserve">150W; </w:t>
            </w:r>
          </w:p>
          <w:p w14:paraId="2147551A" w14:textId="77777777" w:rsidR="001F6B9C" w:rsidRPr="0030738B" w:rsidRDefault="001F6B9C" w:rsidP="00842BFB">
            <w:pPr>
              <w:tabs>
                <w:tab w:val="left" w:pos="714"/>
              </w:tabs>
              <w:spacing w:after="0" w:line="240" w:lineRule="auto"/>
              <w:ind w:hanging="16"/>
              <w:jc w:val="both"/>
              <w:rPr>
                <w:rFonts w:ascii="Times New Roman" w:hAnsi="Times New Roman" w:cs="Times New Roman"/>
                <w:sz w:val="24"/>
                <w:szCs w:val="24"/>
              </w:rPr>
            </w:pPr>
            <w:r w:rsidRPr="0030738B">
              <w:rPr>
                <w:rFonts w:ascii="Times New Roman" w:hAnsi="Times New Roman" w:cs="Times New Roman"/>
                <w:sz w:val="24"/>
                <w:szCs w:val="24"/>
              </w:rPr>
              <w:t>Svoris ne daugiau nei 10kg.</w:t>
            </w:r>
          </w:p>
        </w:tc>
        <w:tc>
          <w:tcPr>
            <w:tcW w:w="3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898CB" w14:textId="77777777" w:rsidR="001F6B9C" w:rsidRPr="0030738B" w:rsidRDefault="001F6B9C" w:rsidP="00842BFB">
            <w:pPr>
              <w:spacing w:after="0" w:line="240" w:lineRule="auto"/>
              <w:rPr>
                <w:rFonts w:ascii="Times New Roman" w:hAnsi="Times New Roman" w:cs="Times New Roman"/>
                <w:b/>
                <w:sz w:val="24"/>
                <w:szCs w:val="24"/>
              </w:rPr>
            </w:pPr>
          </w:p>
        </w:tc>
      </w:tr>
      <w:tr w:rsidR="001F6B9C" w:rsidRPr="0030738B" w14:paraId="22C7EFEE" w14:textId="77777777" w:rsidTr="00842BFB">
        <w:tc>
          <w:tcPr>
            <w:tcW w:w="601"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3F5EE1F" w14:textId="77777777" w:rsidR="001F6B9C" w:rsidRPr="0030738B" w:rsidRDefault="001F6B9C" w:rsidP="00842BFB">
            <w:pPr>
              <w:spacing w:after="0" w:line="240" w:lineRule="auto"/>
              <w:rPr>
                <w:rFonts w:ascii="Times New Roman" w:hAnsi="Times New Roman" w:cs="Times New Roman"/>
                <w:sz w:val="24"/>
                <w:szCs w:val="24"/>
              </w:rPr>
            </w:pPr>
            <w:r w:rsidRPr="0030738B">
              <w:rPr>
                <w:rFonts w:ascii="Times New Roman" w:hAnsi="Times New Roman" w:cs="Times New Roman"/>
                <w:sz w:val="24"/>
                <w:szCs w:val="24"/>
              </w:rPr>
              <w:t>3.3.</w:t>
            </w:r>
          </w:p>
        </w:tc>
        <w:tc>
          <w:tcPr>
            <w:tcW w:w="15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CBD10C0" w14:textId="77777777" w:rsidR="001F6B9C" w:rsidRPr="0030738B" w:rsidRDefault="001F6B9C" w:rsidP="00842BFB">
            <w:pPr>
              <w:spacing w:after="0" w:line="240" w:lineRule="auto"/>
              <w:rPr>
                <w:rFonts w:ascii="Times New Roman" w:hAnsi="Times New Roman" w:cs="Times New Roman"/>
                <w:sz w:val="24"/>
                <w:szCs w:val="24"/>
              </w:rPr>
            </w:pPr>
            <w:r w:rsidRPr="0030738B">
              <w:rPr>
                <w:rFonts w:ascii="Times New Roman" w:hAnsi="Times New Roman" w:cs="Times New Roman"/>
                <w:sz w:val="24"/>
                <w:szCs w:val="24"/>
              </w:rPr>
              <w:t>Garantija</w:t>
            </w:r>
          </w:p>
        </w:tc>
        <w:tc>
          <w:tcPr>
            <w:tcW w:w="4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86865" w14:textId="77777777" w:rsidR="001F6B9C" w:rsidRPr="0030738B" w:rsidRDefault="001F6B9C" w:rsidP="00842BFB">
            <w:pPr>
              <w:spacing w:after="0" w:line="240" w:lineRule="auto"/>
              <w:jc w:val="both"/>
              <w:rPr>
                <w:rFonts w:ascii="Times New Roman" w:hAnsi="Times New Roman" w:cs="Times New Roman"/>
                <w:sz w:val="24"/>
                <w:szCs w:val="24"/>
              </w:rPr>
            </w:pPr>
            <w:r w:rsidRPr="0030738B">
              <w:rPr>
                <w:rFonts w:ascii="Times New Roman" w:hAnsi="Times New Roman" w:cs="Times New Roman"/>
                <w:sz w:val="24"/>
                <w:szCs w:val="24"/>
              </w:rPr>
              <w:t>Turi būti ne mažesnė  dviejų metų garantija</w:t>
            </w:r>
          </w:p>
        </w:tc>
        <w:tc>
          <w:tcPr>
            <w:tcW w:w="3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9D1F1" w14:textId="77777777" w:rsidR="001F6B9C" w:rsidRPr="0030738B" w:rsidRDefault="001F6B9C" w:rsidP="00842BFB">
            <w:pPr>
              <w:spacing w:after="0" w:line="240" w:lineRule="auto"/>
              <w:rPr>
                <w:rFonts w:ascii="Times New Roman" w:hAnsi="Times New Roman" w:cs="Times New Roman"/>
                <w:b/>
                <w:sz w:val="24"/>
                <w:szCs w:val="24"/>
              </w:rPr>
            </w:pPr>
          </w:p>
        </w:tc>
      </w:tr>
      <w:tr w:rsidR="001F6B9C" w:rsidRPr="0030738B" w14:paraId="60A57E00" w14:textId="77777777" w:rsidTr="00842BFB">
        <w:tc>
          <w:tcPr>
            <w:tcW w:w="601"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B4C4E15" w14:textId="77777777" w:rsidR="001F6B9C" w:rsidRPr="0030738B" w:rsidRDefault="001F6B9C" w:rsidP="00842BFB">
            <w:pPr>
              <w:spacing w:after="0" w:line="240" w:lineRule="auto"/>
              <w:rPr>
                <w:rFonts w:ascii="Times New Roman" w:hAnsi="Times New Roman" w:cs="Times New Roman"/>
                <w:sz w:val="24"/>
                <w:szCs w:val="24"/>
              </w:rPr>
            </w:pPr>
            <w:r w:rsidRPr="0030738B">
              <w:rPr>
                <w:rFonts w:ascii="Times New Roman" w:hAnsi="Times New Roman" w:cs="Times New Roman"/>
                <w:sz w:val="24"/>
                <w:szCs w:val="24"/>
              </w:rPr>
              <w:t>3.</w:t>
            </w:r>
            <w:r>
              <w:rPr>
                <w:rFonts w:ascii="Times New Roman" w:hAnsi="Times New Roman" w:cs="Times New Roman"/>
                <w:sz w:val="24"/>
                <w:szCs w:val="24"/>
              </w:rPr>
              <w:t>4</w:t>
            </w:r>
            <w:r w:rsidRPr="0030738B">
              <w:rPr>
                <w:rFonts w:ascii="Times New Roman" w:hAnsi="Times New Roman" w:cs="Times New Roman"/>
                <w:sz w:val="24"/>
                <w:szCs w:val="24"/>
              </w:rPr>
              <w:t>.</w:t>
            </w:r>
          </w:p>
        </w:tc>
        <w:tc>
          <w:tcPr>
            <w:tcW w:w="15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95C668D" w14:textId="77777777" w:rsidR="001F6B9C" w:rsidRPr="0030738B" w:rsidRDefault="001F6B9C" w:rsidP="00842BFB">
            <w:pPr>
              <w:spacing w:after="0" w:line="240" w:lineRule="auto"/>
              <w:rPr>
                <w:rFonts w:ascii="Times New Roman" w:hAnsi="Times New Roman" w:cs="Times New Roman"/>
                <w:sz w:val="24"/>
                <w:szCs w:val="24"/>
              </w:rPr>
            </w:pPr>
            <w:r w:rsidRPr="0030738B">
              <w:rPr>
                <w:rFonts w:ascii="Times New Roman" w:hAnsi="Times New Roman" w:cs="Times New Roman"/>
                <w:sz w:val="24"/>
                <w:szCs w:val="24"/>
              </w:rPr>
              <w:t>Kiti reikalavimai</w:t>
            </w:r>
          </w:p>
        </w:tc>
        <w:tc>
          <w:tcPr>
            <w:tcW w:w="4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710DB" w14:textId="77777777" w:rsidR="001F6B9C" w:rsidRDefault="001F6B9C" w:rsidP="00842BFB">
            <w:pPr>
              <w:spacing w:after="0" w:line="240" w:lineRule="auto"/>
              <w:jc w:val="both"/>
              <w:rPr>
                <w:rFonts w:ascii="Times New Roman" w:hAnsi="Times New Roman" w:cs="Times New Roman"/>
                <w:sz w:val="24"/>
                <w:szCs w:val="24"/>
              </w:rPr>
            </w:pPr>
            <w:r w:rsidRPr="0030738B">
              <w:rPr>
                <w:rFonts w:ascii="Times New Roman" w:hAnsi="Times New Roman" w:cs="Times New Roman"/>
                <w:sz w:val="24"/>
                <w:szCs w:val="24"/>
              </w:rPr>
              <w:t xml:space="preserve">Siūlomos prekės atitikimą techniniams reikalavimams privaloma pagrįsti oficialiais gamintojo dokumentais (brošiūros ir pan.), kuriuose būtų pateiktos kiekvieno deklaruojamo parametro vertės. </w:t>
            </w:r>
            <w:r w:rsidRPr="00265E73">
              <w:rPr>
                <w:rFonts w:ascii="Times New Roman" w:hAnsi="Times New Roman" w:cs="Times New Roman"/>
                <w:sz w:val="24"/>
                <w:szCs w:val="24"/>
              </w:rPr>
              <w:t xml:space="preserve"> </w:t>
            </w:r>
            <w:r w:rsidRPr="00BD4E7C">
              <w:rPr>
                <w:rFonts w:ascii="Times New Roman" w:hAnsi="Times New Roman" w:cs="Times New Roman"/>
                <w:color w:val="FF0000"/>
                <w:sz w:val="24"/>
                <w:szCs w:val="24"/>
              </w:rPr>
              <w:t xml:space="preserve">Dokumentuose turi būti aiškiai pažymėtos konkrečios vietos </w:t>
            </w:r>
            <w:r w:rsidRPr="00420E93">
              <w:rPr>
                <w:rFonts w:ascii="Times New Roman" w:hAnsi="Times New Roman" w:cs="Times New Roman"/>
                <w:sz w:val="24"/>
                <w:szCs w:val="24"/>
              </w:rPr>
              <w:t>t. y. nurodytas puslapis, pastraipa, punktas  ir t. t., kuriose yra reikalaujamas prekės charakteristikas patvirtinanti informacija</w:t>
            </w:r>
            <w:r w:rsidRPr="0030738B">
              <w:rPr>
                <w:rFonts w:ascii="Times New Roman" w:hAnsi="Times New Roman" w:cs="Times New Roman"/>
                <w:sz w:val="24"/>
                <w:szCs w:val="24"/>
              </w:rPr>
              <w:t xml:space="preserve">. </w:t>
            </w:r>
          </w:p>
          <w:p w14:paraId="0DAE6F0A" w14:textId="77777777" w:rsidR="001F6B9C" w:rsidRPr="0030738B" w:rsidRDefault="001F6B9C" w:rsidP="00842BFB">
            <w:pPr>
              <w:spacing w:after="0" w:line="240" w:lineRule="auto"/>
              <w:jc w:val="both"/>
              <w:rPr>
                <w:rFonts w:ascii="Times New Roman" w:hAnsi="Times New Roman" w:cs="Times New Roman"/>
                <w:sz w:val="24"/>
                <w:szCs w:val="24"/>
              </w:rPr>
            </w:pPr>
            <w:r w:rsidRPr="0030738B">
              <w:rPr>
                <w:rFonts w:ascii="Times New Roman" w:hAnsi="Times New Roman" w:cs="Times New Roman"/>
                <w:b/>
                <w:sz w:val="24"/>
                <w:szCs w:val="24"/>
              </w:rPr>
              <w:t>Dokumentus pateikti kartu su pasiūlymu CVP IS priemonėmis</w:t>
            </w:r>
          </w:p>
        </w:tc>
        <w:tc>
          <w:tcPr>
            <w:tcW w:w="3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E67F10" w14:textId="77777777" w:rsidR="001F6B9C" w:rsidRPr="0030738B" w:rsidRDefault="001F6B9C" w:rsidP="00842BFB">
            <w:pPr>
              <w:spacing w:after="0" w:line="240" w:lineRule="auto"/>
              <w:rPr>
                <w:rFonts w:ascii="Times New Roman" w:hAnsi="Times New Roman" w:cs="Times New Roman"/>
                <w:b/>
                <w:sz w:val="24"/>
                <w:szCs w:val="24"/>
              </w:rPr>
            </w:pPr>
          </w:p>
        </w:tc>
      </w:tr>
      <w:tr w:rsidR="001F6B9C" w:rsidRPr="0030738B" w14:paraId="69824716" w14:textId="77777777" w:rsidTr="00842BFB">
        <w:tc>
          <w:tcPr>
            <w:tcW w:w="10032"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47DFA323" w14:textId="77777777" w:rsidR="001F6B9C" w:rsidRPr="0030738B" w:rsidRDefault="001F6B9C" w:rsidP="001F6B9C">
            <w:pPr>
              <w:pStyle w:val="TableParagraph"/>
              <w:numPr>
                <w:ilvl w:val="0"/>
                <w:numId w:val="2"/>
              </w:numPr>
              <w:spacing w:before="1"/>
              <w:ind w:left="0"/>
              <w:jc w:val="center"/>
              <w:rPr>
                <w:rFonts w:ascii="Times New Roman" w:hAnsi="Times New Roman" w:cs="Times New Roman"/>
                <w:b/>
                <w:bCs/>
                <w:color w:val="FF0000"/>
                <w:sz w:val="24"/>
                <w:szCs w:val="24"/>
              </w:rPr>
            </w:pPr>
            <w:r w:rsidRPr="0030738B">
              <w:rPr>
                <w:rFonts w:ascii="Times New Roman" w:hAnsi="Times New Roman" w:cs="Times New Roman"/>
                <w:b/>
                <w:bCs/>
                <w:sz w:val="24"/>
                <w:szCs w:val="24"/>
              </w:rPr>
              <w:t>Apšvietimo</w:t>
            </w:r>
            <w:r w:rsidRPr="0030738B">
              <w:rPr>
                <w:rFonts w:ascii="Times New Roman" w:hAnsi="Times New Roman" w:cs="Times New Roman"/>
                <w:b/>
                <w:bCs/>
                <w:spacing w:val="-4"/>
                <w:sz w:val="24"/>
                <w:szCs w:val="24"/>
              </w:rPr>
              <w:t xml:space="preserve"> </w:t>
            </w:r>
            <w:r w:rsidRPr="0030738B">
              <w:rPr>
                <w:rFonts w:ascii="Times New Roman" w:hAnsi="Times New Roman" w:cs="Times New Roman"/>
                <w:b/>
                <w:bCs/>
                <w:sz w:val="24"/>
                <w:szCs w:val="24"/>
              </w:rPr>
              <w:t>valdymo</w:t>
            </w:r>
            <w:r w:rsidRPr="0030738B">
              <w:rPr>
                <w:rFonts w:ascii="Times New Roman" w:hAnsi="Times New Roman" w:cs="Times New Roman"/>
                <w:b/>
                <w:bCs/>
                <w:spacing w:val="-4"/>
                <w:sz w:val="24"/>
                <w:szCs w:val="24"/>
              </w:rPr>
              <w:t xml:space="preserve"> </w:t>
            </w:r>
            <w:r w:rsidRPr="0030738B">
              <w:rPr>
                <w:rFonts w:ascii="Times New Roman" w:hAnsi="Times New Roman" w:cs="Times New Roman"/>
                <w:b/>
                <w:bCs/>
                <w:spacing w:val="-2"/>
                <w:sz w:val="24"/>
                <w:szCs w:val="24"/>
              </w:rPr>
              <w:t>pultas – 1 vnt.</w:t>
            </w:r>
          </w:p>
        </w:tc>
      </w:tr>
      <w:tr w:rsidR="001F6B9C" w:rsidRPr="0030738B" w14:paraId="4D7A52EE" w14:textId="77777777" w:rsidTr="00842BFB">
        <w:tc>
          <w:tcPr>
            <w:tcW w:w="601"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5EDFADF" w14:textId="77777777" w:rsidR="001F6B9C" w:rsidRPr="0030738B" w:rsidRDefault="001F6B9C" w:rsidP="00842BFB">
            <w:pPr>
              <w:spacing w:after="0" w:line="240" w:lineRule="auto"/>
              <w:rPr>
                <w:rFonts w:ascii="Times New Roman" w:hAnsi="Times New Roman" w:cs="Times New Roman"/>
                <w:sz w:val="24"/>
                <w:szCs w:val="24"/>
              </w:rPr>
            </w:pPr>
            <w:r w:rsidRPr="0030738B">
              <w:rPr>
                <w:rFonts w:ascii="Times New Roman" w:hAnsi="Times New Roman" w:cs="Times New Roman"/>
                <w:sz w:val="24"/>
                <w:szCs w:val="24"/>
              </w:rPr>
              <w:t>4.1.</w:t>
            </w:r>
          </w:p>
        </w:tc>
        <w:tc>
          <w:tcPr>
            <w:tcW w:w="15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5BE1BB8" w14:textId="77777777" w:rsidR="001F6B9C" w:rsidRPr="0030738B" w:rsidRDefault="001F6B9C" w:rsidP="00842BFB">
            <w:pPr>
              <w:spacing w:after="0" w:line="240" w:lineRule="auto"/>
              <w:rPr>
                <w:rFonts w:ascii="Times New Roman" w:hAnsi="Times New Roman" w:cs="Times New Roman"/>
                <w:sz w:val="24"/>
                <w:szCs w:val="24"/>
              </w:rPr>
            </w:pPr>
            <w:r w:rsidRPr="0030738B">
              <w:rPr>
                <w:rFonts w:ascii="Times New Roman" w:hAnsi="Times New Roman" w:cs="Times New Roman"/>
                <w:sz w:val="24"/>
                <w:szCs w:val="24"/>
              </w:rPr>
              <w:t>Prekės gamintojas ir modelis</w:t>
            </w:r>
          </w:p>
        </w:tc>
        <w:tc>
          <w:tcPr>
            <w:tcW w:w="79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A5275" w14:textId="77777777" w:rsidR="001F6B9C" w:rsidRPr="0030738B" w:rsidRDefault="001F6B9C" w:rsidP="00842BFB">
            <w:pPr>
              <w:spacing w:after="0" w:line="240" w:lineRule="auto"/>
              <w:jc w:val="center"/>
              <w:rPr>
                <w:rFonts w:ascii="Times New Roman" w:hAnsi="Times New Roman" w:cs="Times New Roman"/>
                <w:b/>
                <w:sz w:val="24"/>
                <w:szCs w:val="24"/>
              </w:rPr>
            </w:pPr>
            <w:r w:rsidRPr="0030738B">
              <w:rPr>
                <w:rFonts w:ascii="Times New Roman" w:hAnsi="Times New Roman" w:cs="Times New Roman"/>
                <w:b/>
                <w:i/>
                <w:color w:val="FF0000"/>
                <w:sz w:val="24"/>
                <w:szCs w:val="24"/>
              </w:rPr>
              <w:t>Nurodyti gamintoją bei modelį</w:t>
            </w:r>
          </w:p>
        </w:tc>
      </w:tr>
      <w:tr w:rsidR="001F6B9C" w:rsidRPr="0030738B" w14:paraId="78D85181" w14:textId="77777777" w:rsidTr="00842BFB">
        <w:tc>
          <w:tcPr>
            <w:tcW w:w="601"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8CC5B2F" w14:textId="77777777" w:rsidR="001F6B9C" w:rsidRPr="0030738B" w:rsidRDefault="001F6B9C" w:rsidP="00842BFB">
            <w:pPr>
              <w:spacing w:after="0" w:line="240" w:lineRule="auto"/>
              <w:rPr>
                <w:rFonts w:ascii="Times New Roman" w:hAnsi="Times New Roman" w:cs="Times New Roman"/>
                <w:sz w:val="24"/>
                <w:szCs w:val="24"/>
              </w:rPr>
            </w:pPr>
            <w:r w:rsidRPr="0030738B">
              <w:rPr>
                <w:rFonts w:ascii="Times New Roman" w:hAnsi="Times New Roman" w:cs="Times New Roman"/>
                <w:sz w:val="24"/>
                <w:szCs w:val="24"/>
              </w:rPr>
              <w:t>4.2.</w:t>
            </w:r>
          </w:p>
        </w:tc>
        <w:tc>
          <w:tcPr>
            <w:tcW w:w="15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2D31B68" w14:textId="77777777" w:rsidR="001F6B9C" w:rsidRPr="0030738B" w:rsidRDefault="001F6B9C" w:rsidP="00842BFB">
            <w:pPr>
              <w:spacing w:after="0" w:line="240" w:lineRule="auto"/>
              <w:rPr>
                <w:rFonts w:ascii="Times New Roman" w:hAnsi="Times New Roman" w:cs="Times New Roman"/>
                <w:sz w:val="24"/>
                <w:szCs w:val="24"/>
              </w:rPr>
            </w:pPr>
            <w:r w:rsidRPr="0030738B">
              <w:rPr>
                <w:rFonts w:ascii="Times New Roman" w:hAnsi="Times New Roman" w:cs="Times New Roman"/>
                <w:sz w:val="24"/>
                <w:szCs w:val="24"/>
              </w:rPr>
              <w:t>Minimalūs reikalavimai</w:t>
            </w:r>
          </w:p>
        </w:tc>
        <w:tc>
          <w:tcPr>
            <w:tcW w:w="4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F0586" w14:textId="77777777" w:rsidR="001F6B9C" w:rsidRPr="0030738B" w:rsidRDefault="001F6B9C" w:rsidP="00842BFB">
            <w:pPr>
              <w:pStyle w:val="TableParagraph"/>
              <w:tabs>
                <w:tab w:val="left" w:pos="1033"/>
              </w:tabs>
              <w:spacing w:before="0"/>
              <w:ind w:right="177" w:hanging="16"/>
              <w:jc w:val="both"/>
              <w:rPr>
                <w:rFonts w:ascii="Times New Roman" w:hAnsi="Times New Roman" w:cs="Times New Roman"/>
                <w:sz w:val="24"/>
                <w:szCs w:val="24"/>
              </w:rPr>
            </w:pPr>
            <w:r w:rsidRPr="0030738B">
              <w:rPr>
                <w:rFonts w:ascii="Times New Roman" w:hAnsi="Times New Roman" w:cs="Times New Roman"/>
                <w:sz w:val="24"/>
                <w:szCs w:val="24"/>
              </w:rPr>
              <w:t>Tiesioginės</w:t>
            </w:r>
            <w:r w:rsidRPr="0030738B">
              <w:rPr>
                <w:rFonts w:ascii="Times New Roman" w:hAnsi="Times New Roman" w:cs="Times New Roman"/>
                <w:spacing w:val="-9"/>
                <w:sz w:val="24"/>
                <w:szCs w:val="24"/>
              </w:rPr>
              <w:t xml:space="preserve"> </w:t>
            </w:r>
            <w:r w:rsidRPr="0030738B">
              <w:rPr>
                <w:rFonts w:ascii="Times New Roman" w:hAnsi="Times New Roman" w:cs="Times New Roman"/>
                <w:sz w:val="24"/>
                <w:szCs w:val="24"/>
              </w:rPr>
              <w:t>DMX</w:t>
            </w:r>
            <w:r w:rsidRPr="0030738B">
              <w:rPr>
                <w:rFonts w:ascii="Times New Roman" w:hAnsi="Times New Roman" w:cs="Times New Roman"/>
                <w:spacing w:val="-8"/>
                <w:sz w:val="24"/>
                <w:szCs w:val="24"/>
              </w:rPr>
              <w:t xml:space="preserve"> </w:t>
            </w:r>
            <w:r w:rsidRPr="0030738B">
              <w:rPr>
                <w:rFonts w:ascii="Times New Roman" w:hAnsi="Times New Roman" w:cs="Times New Roman"/>
                <w:sz w:val="24"/>
                <w:szCs w:val="24"/>
              </w:rPr>
              <w:t>išvestys</w:t>
            </w:r>
            <w:r w:rsidRPr="0030738B">
              <w:rPr>
                <w:rFonts w:ascii="Times New Roman" w:hAnsi="Times New Roman" w:cs="Times New Roman"/>
                <w:spacing w:val="-9"/>
                <w:sz w:val="24"/>
                <w:szCs w:val="24"/>
              </w:rPr>
              <w:t xml:space="preserve"> </w:t>
            </w:r>
            <w:r w:rsidRPr="0030738B">
              <w:rPr>
                <w:rFonts w:ascii="Times New Roman" w:hAnsi="Times New Roman" w:cs="Times New Roman"/>
                <w:sz w:val="24"/>
                <w:szCs w:val="24"/>
              </w:rPr>
              <w:t>ne</w:t>
            </w:r>
            <w:r w:rsidRPr="0030738B">
              <w:rPr>
                <w:rFonts w:ascii="Times New Roman" w:hAnsi="Times New Roman" w:cs="Times New Roman"/>
                <w:spacing w:val="-8"/>
                <w:sz w:val="24"/>
                <w:szCs w:val="24"/>
              </w:rPr>
              <w:t xml:space="preserve"> </w:t>
            </w:r>
            <w:r w:rsidRPr="0030738B">
              <w:rPr>
                <w:rFonts w:ascii="Times New Roman" w:hAnsi="Times New Roman" w:cs="Times New Roman"/>
                <w:sz w:val="24"/>
                <w:szCs w:val="24"/>
              </w:rPr>
              <w:t>mažiau:</w:t>
            </w:r>
            <w:r w:rsidRPr="0030738B">
              <w:rPr>
                <w:rFonts w:ascii="Times New Roman" w:hAnsi="Times New Roman" w:cs="Times New Roman"/>
                <w:spacing w:val="-7"/>
                <w:sz w:val="24"/>
                <w:szCs w:val="24"/>
              </w:rPr>
              <w:t xml:space="preserve"> </w:t>
            </w:r>
            <w:r w:rsidRPr="0030738B">
              <w:rPr>
                <w:rFonts w:ascii="Times New Roman" w:hAnsi="Times New Roman" w:cs="Times New Roman"/>
                <w:sz w:val="24"/>
                <w:szCs w:val="24"/>
              </w:rPr>
              <w:t xml:space="preserve">4 </w:t>
            </w:r>
          </w:p>
          <w:p w14:paraId="5C13CDFB" w14:textId="77777777" w:rsidR="001F6B9C" w:rsidRPr="0030738B" w:rsidRDefault="001F6B9C" w:rsidP="00842BFB">
            <w:pPr>
              <w:pStyle w:val="TableParagraph"/>
              <w:tabs>
                <w:tab w:val="left" w:pos="1033"/>
              </w:tabs>
              <w:spacing w:before="0"/>
              <w:ind w:right="177" w:hanging="16"/>
              <w:jc w:val="both"/>
              <w:rPr>
                <w:rFonts w:ascii="Times New Roman" w:hAnsi="Times New Roman" w:cs="Times New Roman"/>
                <w:sz w:val="24"/>
                <w:szCs w:val="24"/>
              </w:rPr>
            </w:pPr>
            <w:r w:rsidRPr="0030738B">
              <w:rPr>
                <w:rFonts w:ascii="Times New Roman" w:hAnsi="Times New Roman" w:cs="Times New Roman"/>
                <w:sz w:val="24"/>
                <w:szCs w:val="24"/>
              </w:rPr>
              <w:t>Turi būti RDM palaikymas;</w:t>
            </w:r>
          </w:p>
          <w:p w14:paraId="7ED2011A" w14:textId="77777777" w:rsidR="001F6B9C" w:rsidRPr="0030738B" w:rsidRDefault="001F6B9C" w:rsidP="00842BFB">
            <w:pPr>
              <w:pStyle w:val="TableParagraph"/>
              <w:spacing w:before="0"/>
              <w:ind w:right="49" w:hanging="16"/>
              <w:jc w:val="both"/>
              <w:rPr>
                <w:rFonts w:ascii="Times New Roman" w:hAnsi="Times New Roman" w:cs="Times New Roman"/>
                <w:sz w:val="24"/>
                <w:szCs w:val="24"/>
              </w:rPr>
            </w:pPr>
            <w:r w:rsidRPr="0030738B">
              <w:rPr>
                <w:rFonts w:ascii="Times New Roman" w:hAnsi="Times New Roman" w:cs="Times New Roman"/>
                <w:sz w:val="24"/>
                <w:szCs w:val="24"/>
              </w:rPr>
              <w:t>Turi būti integruotas</w:t>
            </w:r>
            <w:r w:rsidRPr="0030738B">
              <w:rPr>
                <w:rFonts w:ascii="Times New Roman" w:hAnsi="Times New Roman" w:cs="Times New Roman"/>
                <w:spacing w:val="-7"/>
                <w:sz w:val="24"/>
                <w:szCs w:val="24"/>
              </w:rPr>
              <w:t xml:space="preserve"> </w:t>
            </w:r>
            <w:r w:rsidRPr="0030738B">
              <w:rPr>
                <w:rFonts w:ascii="Times New Roman" w:hAnsi="Times New Roman" w:cs="Times New Roman"/>
                <w:spacing w:val="-4"/>
                <w:sz w:val="24"/>
                <w:szCs w:val="24"/>
              </w:rPr>
              <w:t>Wifi;</w:t>
            </w:r>
          </w:p>
          <w:p w14:paraId="59814A5D" w14:textId="20BFD20F" w:rsidR="001F6B9C" w:rsidRPr="0030738B" w:rsidRDefault="001F6B9C" w:rsidP="00842BFB">
            <w:pPr>
              <w:pStyle w:val="TableParagraph"/>
              <w:tabs>
                <w:tab w:val="left" w:pos="2332"/>
              </w:tabs>
              <w:spacing w:before="1"/>
              <w:ind w:right="49" w:hanging="16"/>
              <w:jc w:val="both"/>
              <w:rPr>
                <w:rFonts w:ascii="Times New Roman" w:hAnsi="Times New Roman" w:cs="Times New Roman"/>
                <w:sz w:val="24"/>
                <w:szCs w:val="24"/>
              </w:rPr>
            </w:pPr>
            <w:r w:rsidRPr="0030738B">
              <w:rPr>
                <w:rFonts w:ascii="Times New Roman" w:hAnsi="Times New Roman" w:cs="Times New Roman"/>
                <w:sz w:val="24"/>
                <w:szCs w:val="24"/>
              </w:rPr>
              <w:t>USB</w:t>
            </w:r>
            <w:r w:rsidRPr="0030738B">
              <w:rPr>
                <w:rFonts w:ascii="Times New Roman" w:hAnsi="Times New Roman" w:cs="Times New Roman"/>
                <w:spacing w:val="-4"/>
                <w:sz w:val="24"/>
                <w:szCs w:val="24"/>
              </w:rPr>
              <w:t xml:space="preserve"> </w:t>
            </w:r>
            <w:r w:rsidR="00841A88">
              <w:rPr>
                <w:rFonts w:ascii="Times New Roman" w:hAnsi="Times New Roman" w:cs="Times New Roman"/>
                <w:sz w:val="24"/>
                <w:szCs w:val="24"/>
              </w:rPr>
              <w:t>jungtys (</w:t>
            </w:r>
            <w:r w:rsidRPr="0030738B">
              <w:rPr>
                <w:rFonts w:ascii="Times New Roman" w:hAnsi="Times New Roman" w:cs="Times New Roman"/>
                <w:sz w:val="24"/>
                <w:szCs w:val="24"/>
              </w:rPr>
              <w:t>lizdai</w:t>
            </w:r>
            <w:r w:rsidR="00841A88">
              <w:rPr>
                <w:rFonts w:ascii="Times New Roman" w:hAnsi="Times New Roman" w:cs="Times New Roman"/>
                <w:sz w:val="24"/>
                <w:szCs w:val="24"/>
              </w:rPr>
              <w:t>)</w:t>
            </w:r>
            <w:r w:rsidRPr="0030738B">
              <w:rPr>
                <w:rFonts w:ascii="Times New Roman" w:hAnsi="Times New Roman" w:cs="Times New Roman"/>
                <w:sz w:val="24"/>
                <w:szCs w:val="24"/>
              </w:rPr>
              <w:t>,</w:t>
            </w:r>
            <w:r w:rsidRPr="0030738B">
              <w:rPr>
                <w:rFonts w:ascii="Times New Roman" w:hAnsi="Times New Roman" w:cs="Times New Roman"/>
                <w:spacing w:val="-3"/>
                <w:sz w:val="24"/>
                <w:szCs w:val="24"/>
              </w:rPr>
              <w:t xml:space="preserve"> </w:t>
            </w:r>
            <w:r w:rsidRPr="0030738B">
              <w:rPr>
                <w:rFonts w:ascii="Times New Roman" w:hAnsi="Times New Roman" w:cs="Times New Roman"/>
                <w:sz w:val="24"/>
                <w:szCs w:val="24"/>
              </w:rPr>
              <w:t>ne</w:t>
            </w:r>
            <w:r w:rsidRPr="0030738B">
              <w:rPr>
                <w:rFonts w:ascii="Times New Roman" w:hAnsi="Times New Roman" w:cs="Times New Roman"/>
                <w:spacing w:val="-1"/>
                <w:sz w:val="24"/>
                <w:szCs w:val="24"/>
              </w:rPr>
              <w:t xml:space="preserve"> </w:t>
            </w:r>
            <w:r w:rsidRPr="0030738B">
              <w:rPr>
                <w:rFonts w:ascii="Times New Roman" w:hAnsi="Times New Roman" w:cs="Times New Roman"/>
                <w:sz w:val="24"/>
                <w:szCs w:val="24"/>
              </w:rPr>
              <w:t>mažiau:</w:t>
            </w:r>
            <w:r w:rsidRPr="0030738B">
              <w:rPr>
                <w:rFonts w:ascii="Times New Roman" w:hAnsi="Times New Roman" w:cs="Times New Roman"/>
                <w:spacing w:val="-1"/>
                <w:sz w:val="24"/>
                <w:szCs w:val="24"/>
              </w:rPr>
              <w:t xml:space="preserve"> </w:t>
            </w:r>
            <w:r w:rsidRPr="0030738B">
              <w:rPr>
                <w:rFonts w:ascii="Times New Roman" w:hAnsi="Times New Roman" w:cs="Times New Roman"/>
                <w:spacing w:val="-10"/>
                <w:sz w:val="24"/>
                <w:szCs w:val="24"/>
              </w:rPr>
              <w:t>4;</w:t>
            </w:r>
          </w:p>
          <w:p w14:paraId="500EBECE" w14:textId="77777777" w:rsidR="001F6B9C" w:rsidRPr="0030738B" w:rsidRDefault="001F6B9C" w:rsidP="00842BFB">
            <w:pPr>
              <w:spacing w:after="0" w:line="240" w:lineRule="auto"/>
              <w:ind w:right="49" w:hanging="16"/>
              <w:rPr>
                <w:rFonts w:ascii="Times New Roman" w:hAnsi="Times New Roman" w:cs="Times New Roman"/>
                <w:sz w:val="24"/>
                <w:szCs w:val="24"/>
              </w:rPr>
            </w:pPr>
            <w:r w:rsidRPr="0030738B">
              <w:rPr>
                <w:rFonts w:ascii="Times New Roman" w:hAnsi="Times New Roman" w:cs="Times New Roman"/>
                <w:sz w:val="24"/>
                <w:szCs w:val="24"/>
              </w:rPr>
              <w:t>Crossfade</w:t>
            </w:r>
            <w:r w:rsidRPr="0030738B">
              <w:rPr>
                <w:rFonts w:ascii="Times New Roman" w:hAnsi="Times New Roman" w:cs="Times New Roman"/>
                <w:spacing w:val="-6"/>
                <w:sz w:val="24"/>
                <w:szCs w:val="24"/>
              </w:rPr>
              <w:t xml:space="preserve"> </w:t>
            </w:r>
            <w:r w:rsidRPr="0030738B">
              <w:rPr>
                <w:rFonts w:ascii="Times New Roman" w:hAnsi="Times New Roman" w:cs="Times New Roman"/>
                <w:sz w:val="24"/>
                <w:szCs w:val="24"/>
              </w:rPr>
              <w:t>Master</w:t>
            </w:r>
            <w:r w:rsidRPr="0030738B">
              <w:rPr>
                <w:rFonts w:ascii="Times New Roman" w:hAnsi="Times New Roman" w:cs="Times New Roman"/>
                <w:spacing w:val="-6"/>
                <w:sz w:val="24"/>
                <w:szCs w:val="24"/>
              </w:rPr>
              <w:t xml:space="preserve"> </w:t>
            </w:r>
            <w:r w:rsidRPr="0030738B">
              <w:rPr>
                <w:rFonts w:ascii="Times New Roman" w:hAnsi="Times New Roman" w:cs="Times New Roman"/>
                <w:sz w:val="24"/>
                <w:szCs w:val="24"/>
              </w:rPr>
              <w:t>fader</w:t>
            </w:r>
            <w:r w:rsidRPr="0030738B">
              <w:rPr>
                <w:rFonts w:ascii="Times New Roman" w:hAnsi="Times New Roman" w:cs="Times New Roman"/>
                <w:spacing w:val="-3"/>
                <w:sz w:val="24"/>
                <w:szCs w:val="24"/>
              </w:rPr>
              <w:t xml:space="preserve"> </w:t>
            </w:r>
            <w:r w:rsidRPr="0030738B">
              <w:rPr>
                <w:rFonts w:ascii="Times New Roman" w:hAnsi="Times New Roman" w:cs="Times New Roman"/>
                <w:spacing w:val="-2"/>
                <w:sz w:val="24"/>
                <w:szCs w:val="24"/>
              </w:rPr>
              <w:t>potenciometras</w:t>
            </w:r>
          </w:p>
        </w:tc>
        <w:tc>
          <w:tcPr>
            <w:tcW w:w="3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AC9B0" w14:textId="77777777" w:rsidR="001F6B9C" w:rsidRPr="0030738B" w:rsidRDefault="001F6B9C" w:rsidP="00842BFB">
            <w:pPr>
              <w:spacing w:after="0" w:line="240" w:lineRule="auto"/>
              <w:jc w:val="both"/>
              <w:rPr>
                <w:rFonts w:ascii="Times New Roman" w:hAnsi="Times New Roman" w:cs="Times New Roman"/>
                <w:b/>
                <w:sz w:val="24"/>
                <w:szCs w:val="24"/>
              </w:rPr>
            </w:pPr>
          </w:p>
        </w:tc>
      </w:tr>
      <w:tr w:rsidR="001F6B9C" w:rsidRPr="0030738B" w14:paraId="71C78DEB" w14:textId="77777777" w:rsidTr="00842BFB">
        <w:tc>
          <w:tcPr>
            <w:tcW w:w="601"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DBBC9A3" w14:textId="77777777" w:rsidR="001F6B9C" w:rsidRPr="0030738B" w:rsidRDefault="001F6B9C" w:rsidP="00842BFB">
            <w:pPr>
              <w:spacing w:after="0" w:line="240" w:lineRule="auto"/>
              <w:rPr>
                <w:rFonts w:ascii="Times New Roman" w:hAnsi="Times New Roman" w:cs="Times New Roman"/>
                <w:sz w:val="24"/>
                <w:szCs w:val="24"/>
              </w:rPr>
            </w:pPr>
            <w:r w:rsidRPr="0030738B">
              <w:rPr>
                <w:rFonts w:ascii="Times New Roman" w:hAnsi="Times New Roman" w:cs="Times New Roman"/>
                <w:sz w:val="24"/>
                <w:szCs w:val="24"/>
              </w:rPr>
              <w:t>4.3.</w:t>
            </w:r>
          </w:p>
        </w:tc>
        <w:tc>
          <w:tcPr>
            <w:tcW w:w="15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8332AC9" w14:textId="77777777" w:rsidR="001F6B9C" w:rsidRPr="0030738B" w:rsidRDefault="001F6B9C" w:rsidP="00842BFB">
            <w:pPr>
              <w:spacing w:after="0" w:line="240" w:lineRule="auto"/>
              <w:rPr>
                <w:rFonts w:ascii="Times New Roman" w:hAnsi="Times New Roman" w:cs="Times New Roman"/>
                <w:sz w:val="24"/>
                <w:szCs w:val="24"/>
              </w:rPr>
            </w:pPr>
            <w:r w:rsidRPr="0030738B">
              <w:rPr>
                <w:rFonts w:ascii="Times New Roman" w:hAnsi="Times New Roman" w:cs="Times New Roman"/>
                <w:sz w:val="24"/>
                <w:szCs w:val="24"/>
              </w:rPr>
              <w:t>Garantija</w:t>
            </w:r>
          </w:p>
        </w:tc>
        <w:tc>
          <w:tcPr>
            <w:tcW w:w="4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D402D" w14:textId="77777777" w:rsidR="001F6B9C" w:rsidRPr="0030738B" w:rsidRDefault="001F6B9C" w:rsidP="00842BFB">
            <w:pPr>
              <w:spacing w:after="0" w:line="240" w:lineRule="auto"/>
              <w:jc w:val="both"/>
              <w:rPr>
                <w:rFonts w:ascii="Times New Roman" w:hAnsi="Times New Roman" w:cs="Times New Roman"/>
                <w:sz w:val="24"/>
                <w:szCs w:val="24"/>
              </w:rPr>
            </w:pPr>
            <w:r w:rsidRPr="0030738B">
              <w:rPr>
                <w:rFonts w:ascii="Times New Roman" w:hAnsi="Times New Roman" w:cs="Times New Roman"/>
                <w:sz w:val="24"/>
                <w:szCs w:val="24"/>
              </w:rPr>
              <w:t>Turi būti ne mažesnė  dviejų metų garantija</w:t>
            </w:r>
          </w:p>
        </w:tc>
        <w:tc>
          <w:tcPr>
            <w:tcW w:w="3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3F26A" w14:textId="77777777" w:rsidR="001F6B9C" w:rsidRPr="0030738B" w:rsidRDefault="001F6B9C" w:rsidP="00842BFB">
            <w:pPr>
              <w:spacing w:after="0" w:line="240" w:lineRule="auto"/>
              <w:rPr>
                <w:rFonts w:ascii="Times New Roman" w:hAnsi="Times New Roman" w:cs="Times New Roman"/>
                <w:b/>
                <w:sz w:val="24"/>
                <w:szCs w:val="24"/>
              </w:rPr>
            </w:pPr>
          </w:p>
        </w:tc>
      </w:tr>
      <w:tr w:rsidR="001F6B9C" w:rsidRPr="0030738B" w14:paraId="77D7B85D" w14:textId="77777777" w:rsidTr="00842BFB">
        <w:tc>
          <w:tcPr>
            <w:tcW w:w="601"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F9C602B" w14:textId="77777777" w:rsidR="001F6B9C" w:rsidRPr="0030738B" w:rsidRDefault="001F6B9C" w:rsidP="00842BFB">
            <w:pPr>
              <w:spacing w:after="0" w:line="240" w:lineRule="auto"/>
              <w:rPr>
                <w:rFonts w:ascii="Times New Roman" w:hAnsi="Times New Roman" w:cs="Times New Roman"/>
                <w:sz w:val="24"/>
                <w:szCs w:val="24"/>
              </w:rPr>
            </w:pPr>
            <w:r w:rsidRPr="0030738B">
              <w:rPr>
                <w:rFonts w:ascii="Times New Roman" w:hAnsi="Times New Roman" w:cs="Times New Roman"/>
                <w:sz w:val="24"/>
                <w:szCs w:val="24"/>
              </w:rPr>
              <w:t>4.</w:t>
            </w:r>
            <w:r>
              <w:rPr>
                <w:rFonts w:ascii="Times New Roman" w:hAnsi="Times New Roman" w:cs="Times New Roman"/>
                <w:sz w:val="24"/>
                <w:szCs w:val="24"/>
              </w:rPr>
              <w:t>4</w:t>
            </w:r>
            <w:r w:rsidRPr="0030738B">
              <w:rPr>
                <w:rFonts w:ascii="Times New Roman" w:hAnsi="Times New Roman" w:cs="Times New Roman"/>
                <w:sz w:val="24"/>
                <w:szCs w:val="24"/>
              </w:rPr>
              <w:t>.</w:t>
            </w:r>
          </w:p>
        </w:tc>
        <w:tc>
          <w:tcPr>
            <w:tcW w:w="15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D220565" w14:textId="77777777" w:rsidR="001F6B9C" w:rsidRPr="0030738B" w:rsidRDefault="001F6B9C" w:rsidP="00842BFB">
            <w:pPr>
              <w:spacing w:after="0" w:line="240" w:lineRule="auto"/>
              <w:rPr>
                <w:rFonts w:ascii="Times New Roman" w:hAnsi="Times New Roman" w:cs="Times New Roman"/>
                <w:sz w:val="24"/>
                <w:szCs w:val="24"/>
              </w:rPr>
            </w:pPr>
            <w:r w:rsidRPr="0030738B">
              <w:rPr>
                <w:rFonts w:ascii="Times New Roman" w:hAnsi="Times New Roman" w:cs="Times New Roman"/>
                <w:sz w:val="24"/>
                <w:szCs w:val="24"/>
              </w:rPr>
              <w:t>Kiti reikalavimai</w:t>
            </w:r>
          </w:p>
        </w:tc>
        <w:tc>
          <w:tcPr>
            <w:tcW w:w="4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5E13D" w14:textId="77777777" w:rsidR="001F6B9C" w:rsidRDefault="001F6B9C" w:rsidP="00842BFB">
            <w:pPr>
              <w:spacing w:after="0" w:line="240" w:lineRule="auto"/>
              <w:jc w:val="both"/>
              <w:rPr>
                <w:rFonts w:ascii="Times New Roman" w:hAnsi="Times New Roman" w:cs="Times New Roman"/>
                <w:sz w:val="24"/>
                <w:szCs w:val="24"/>
              </w:rPr>
            </w:pPr>
            <w:r w:rsidRPr="0030738B">
              <w:rPr>
                <w:rFonts w:ascii="Times New Roman" w:hAnsi="Times New Roman" w:cs="Times New Roman"/>
                <w:sz w:val="24"/>
                <w:szCs w:val="24"/>
              </w:rPr>
              <w:t xml:space="preserve">Siūlomos prekės atitikimą techniniams reikalavimams privaloma pagrįsti oficialiais gamintojo dokumentais (brošiūros ir pan.), kuriuose būtų pateiktos kiekvieno deklaruojamo parametro vertės. </w:t>
            </w:r>
            <w:r w:rsidRPr="00265E73">
              <w:rPr>
                <w:rFonts w:ascii="Times New Roman" w:hAnsi="Times New Roman" w:cs="Times New Roman"/>
                <w:sz w:val="24"/>
                <w:szCs w:val="24"/>
              </w:rPr>
              <w:t xml:space="preserve"> </w:t>
            </w:r>
            <w:r w:rsidRPr="00BD4E7C">
              <w:rPr>
                <w:rFonts w:ascii="Times New Roman" w:hAnsi="Times New Roman" w:cs="Times New Roman"/>
                <w:color w:val="FF0000"/>
                <w:sz w:val="24"/>
                <w:szCs w:val="24"/>
              </w:rPr>
              <w:t xml:space="preserve">Dokumentuose turi būti aiškiai pažymėtos konkrečios vietos </w:t>
            </w:r>
            <w:r w:rsidRPr="00420E93">
              <w:rPr>
                <w:rFonts w:ascii="Times New Roman" w:hAnsi="Times New Roman" w:cs="Times New Roman"/>
                <w:sz w:val="24"/>
                <w:szCs w:val="24"/>
              </w:rPr>
              <w:t>t. y. nurodytas puslapis, pastraipa, punktas  ir t. t., kuriose yra reikalaujamas prekės charakteristikas patvirtinanti informacija</w:t>
            </w:r>
            <w:r w:rsidRPr="0030738B">
              <w:rPr>
                <w:rFonts w:ascii="Times New Roman" w:hAnsi="Times New Roman" w:cs="Times New Roman"/>
                <w:sz w:val="24"/>
                <w:szCs w:val="24"/>
              </w:rPr>
              <w:t xml:space="preserve">. </w:t>
            </w:r>
          </w:p>
          <w:p w14:paraId="370EAA37" w14:textId="77777777" w:rsidR="001F6B9C" w:rsidRPr="0030738B" w:rsidRDefault="001F6B9C" w:rsidP="00842BFB">
            <w:pPr>
              <w:spacing w:after="0" w:line="240" w:lineRule="auto"/>
              <w:jc w:val="both"/>
              <w:rPr>
                <w:rFonts w:ascii="Times New Roman" w:hAnsi="Times New Roman" w:cs="Times New Roman"/>
                <w:sz w:val="24"/>
                <w:szCs w:val="24"/>
              </w:rPr>
            </w:pPr>
            <w:r w:rsidRPr="0030738B">
              <w:rPr>
                <w:rFonts w:ascii="Times New Roman" w:hAnsi="Times New Roman" w:cs="Times New Roman"/>
                <w:b/>
                <w:sz w:val="24"/>
                <w:szCs w:val="24"/>
              </w:rPr>
              <w:t>Dokumentus pateikti kartu su pasiūlymu CVP IS priemonėmis</w:t>
            </w:r>
          </w:p>
        </w:tc>
        <w:tc>
          <w:tcPr>
            <w:tcW w:w="3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A4DDA4" w14:textId="77777777" w:rsidR="001F6B9C" w:rsidRPr="0030738B" w:rsidRDefault="001F6B9C" w:rsidP="00842BFB">
            <w:pPr>
              <w:spacing w:after="0" w:line="240" w:lineRule="auto"/>
              <w:rPr>
                <w:rFonts w:ascii="Times New Roman" w:hAnsi="Times New Roman" w:cs="Times New Roman"/>
                <w:b/>
                <w:sz w:val="24"/>
                <w:szCs w:val="24"/>
              </w:rPr>
            </w:pPr>
          </w:p>
        </w:tc>
      </w:tr>
      <w:tr w:rsidR="001F6B9C" w:rsidRPr="0030738B" w14:paraId="13DB870C" w14:textId="77777777" w:rsidTr="00842BFB">
        <w:tc>
          <w:tcPr>
            <w:tcW w:w="10032"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29C8B52F" w14:textId="77777777" w:rsidR="001F6B9C" w:rsidRPr="0030738B" w:rsidRDefault="001F6B9C" w:rsidP="001F6B9C">
            <w:pPr>
              <w:pStyle w:val="TableParagraph"/>
              <w:numPr>
                <w:ilvl w:val="0"/>
                <w:numId w:val="3"/>
              </w:numPr>
              <w:jc w:val="center"/>
              <w:rPr>
                <w:rFonts w:ascii="Times New Roman" w:hAnsi="Times New Roman" w:cs="Times New Roman"/>
                <w:b/>
                <w:bCs/>
                <w:sz w:val="24"/>
                <w:szCs w:val="24"/>
              </w:rPr>
            </w:pPr>
            <w:r w:rsidRPr="0030738B">
              <w:rPr>
                <w:rFonts w:ascii="Times New Roman" w:hAnsi="Times New Roman" w:cs="Times New Roman"/>
                <w:b/>
                <w:bCs/>
                <w:sz w:val="24"/>
                <w:szCs w:val="24"/>
              </w:rPr>
              <w:t>Vaizdo</w:t>
            </w:r>
            <w:r w:rsidRPr="0030738B">
              <w:rPr>
                <w:rFonts w:ascii="Times New Roman" w:hAnsi="Times New Roman" w:cs="Times New Roman"/>
                <w:b/>
                <w:bCs/>
                <w:spacing w:val="-8"/>
                <w:sz w:val="24"/>
                <w:szCs w:val="24"/>
              </w:rPr>
              <w:t xml:space="preserve"> </w:t>
            </w:r>
            <w:r w:rsidRPr="0030738B">
              <w:rPr>
                <w:rFonts w:ascii="Times New Roman" w:hAnsi="Times New Roman" w:cs="Times New Roman"/>
                <w:b/>
                <w:bCs/>
                <w:sz w:val="24"/>
                <w:szCs w:val="24"/>
              </w:rPr>
              <w:t>projektorius</w:t>
            </w:r>
            <w:r w:rsidRPr="0030738B">
              <w:rPr>
                <w:rFonts w:ascii="Times New Roman" w:hAnsi="Times New Roman" w:cs="Times New Roman"/>
                <w:b/>
                <w:bCs/>
                <w:spacing w:val="-5"/>
                <w:sz w:val="24"/>
                <w:szCs w:val="24"/>
              </w:rPr>
              <w:t xml:space="preserve"> – 8 vnt.</w:t>
            </w:r>
          </w:p>
        </w:tc>
      </w:tr>
      <w:tr w:rsidR="001F6B9C" w:rsidRPr="0030738B" w14:paraId="2DCD4CB6" w14:textId="77777777" w:rsidTr="00842BFB">
        <w:tc>
          <w:tcPr>
            <w:tcW w:w="601"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7D888F6" w14:textId="77777777" w:rsidR="001F6B9C" w:rsidRPr="0030738B" w:rsidRDefault="001F6B9C" w:rsidP="00842BFB">
            <w:pPr>
              <w:spacing w:after="0" w:line="240" w:lineRule="auto"/>
              <w:rPr>
                <w:rFonts w:ascii="Times New Roman" w:hAnsi="Times New Roman" w:cs="Times New Roman"/>
                <w:sz w:val="24"/>
                <w:szCs w:val="24"/>
              </w:rPr>
            </w:pPr>
            <w:r w:rsidRPr="0030738B">
              <w:rPr>
                <w:rFonts w:ascii="Times New Roman" w:hAnsi="Times New Roman" w:cs="Times New Roman"/>
                <w:sz w:val="24"/>
                <w:szCs w:val="24"/>
              </w:rPr>
              <w:t>5.1.</w:t>
            </w:r>
          </w:p>
        </w:tc>
        <w:tc>
          <w:tcPr>
            <w:tcW w:w="15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90B28A5" w14:textId="77777777" w:rsidR="001F6B9C" w:rsidRPr="0030738B" w:rsidRDefault="001F6B9C" w:rsidP="00842BFB">
            <w:pPr>
              <w:spacing w:after="0" w:line="240" w:lineRule="auto"/>
              <w:rPr>
                <w:rFonts w:ascii="Times New Roman" w:hAnsi="Times New Roman" w:cs="Times New Roman"/>
                <w:sz w:val="24"/>
                <w:szCs w:val="24"/>
              </w:rPr>
            </w:pPr>
            <w:r w:rsidRPr="0030738B">
              <w:rPr>
                <w:rFonts w:ascii="Times New Roman" w:hAnsi="Times New Roman" w:cs="Times New Roman"/>
                <w:sz w:val="24"/>
                <w:szCs w:val="24"/>
              </w:rPr>
              <w:t>Prekės gamintojas ir modelis</w:t>
            </w:r>
          </w:p>
        </w:tc>
        <w:tc>
          <w:tcPr>
            <w:tcW w:w="79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335A2" w14:textId="77777777" w:rsidR="001F6B9C" w:rsidRPr="0030738B" w:rsidRDefault="001F6B9C" w:rsidP="00842BFB">
            <w:pPr>
              <w:spacing w:after="0" w:line="240" w:lineRule="auto"/>
              <w:jc w:val="center"/>
              <w:rPr>
                <w:rFonts w:ascii="Times New Roman" w:hAnsi="Times New Roman" w:cs="Times New Roman"/>
                <w:b/>
                <w:sz w:val="24"/>
                <w:szCs w:val="24"/>
              </w:rPr>
            </w:pPr>
            <w:r w:rsidRPr="0030738B">
              <w:rPr>
                <w:rFonts w:ascii="Times New Roman" w:hAnsi="Times New Roman" w:cs="Times New Roman"/>
                <w:b/>
                <w:i/>
                <w:color w:val="FF0000"/>
                <w:sz w:val="24"/>
                <w:szCs w:val="24"/>
              </w:rPr>
              <w:t>Nurodyti gamintoją bei modelį</w:t>
            </w:r>
          </w:p>
        </w:tc>
      </w:tr>
      <w:tr w:rsidR="001F6B9C" w:rsidRPr="0030738B" w14:paraId="3E5C477C" w14:textId="77777777" w:rsidTr="00842BFB">
        <w:tc>
          <w:tcPr>
            <w:tcW w:w="601"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804B92F" w14:textId="77777777" w:rsidR="001F6B9C" w:rsidRPr="0030738B" w:rsidRDefault="001F6B9C" w:rsidP="00842BFB">
            <w:pPr>
              <w:spacing w:after="0" w:line="240" w:lineRule="auto"/>
              <w:rPr>
                <w:rFonts w:ascii="Times New Roman" w:hAnsi="Times New Roman" w:cs="Times New Roman"/>
                <w:sz w:val="24"/>
                <w:szCs w:val="24"/>
              </w:rPr>
            </w:pPr>
            <w:r w:rsidRPr="0030738B">
              <w:rPr>
                <w:rFonts w:ascii="Times New Roman" w:hAnsi="Times New Roman" w:cs="Times New Roman"/>
                <w:sz w:val="24"/>
                <w:szCs w:val="24"/>
              </w:rPr>
              <w:t>5.2.</w:t>
            </w:r>
          </w:p>
        </w:tc>
        <w:tc>
          <w:tcPr>
            <w:tcW w:w="15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8411C76" w14:textId="77777777" w:rsidR="001F6B9C" w:rsidRPr="0030738B" w:rsidRDefault="001F6B9C" w:rsidP="00842BFB">
            <w:pPr>
              <w:spacing w:after="0" w:line="240" w:lineRule="auto"/>
              <w:rPr>
                <w:rFonts w:ascii="Times New Roman" w:hAnsi="Times New Roman" w:cs="Times New Roman"/>
                <w:sz w:val="24"/>
                <w:szCs w:val="24"/>
              </w:rPr>
            </w:pPr>
            <w:r w:rsidRPr="0030738B">
              <w:rPr>
                <w:rFonts w:ascii="Times New Roman" w:hAnsi="Times New Roman" w:cs="Times New Roman"/>
                <w:sz w:val="24"/>
                <w:szCs w:val="24"/>
              </w:rPr>
              <w:t>Minimalūs reikalavimai</w:t>
            </w:r>
          </w:p>
        </w:tc>
        <w:tc>
          <w:tcPr>
            <w:tcW w:w="4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DB348" w14:textId="77777777" w:rsidR="001F6B9C" w:rsidRPr="0030738B" w:rsidRDefault="001F6B9C" w:rsidP="00842BFB">
            <w:pPr>
              <w:pStyle w:val="TableParagraph"/>
              <w:tabs>
                <w:tab w:val="left" w:pos="2049"/>
              </w:tabs>
              <w:spacing w:before="0"/>
              <w:ind w:right="49" w:hanging="16"/>
              <w:jc w:val="both"/>
              <w:rPr>
                <w:rFonts w:ascii="Times New Roman" w:hAnsi="Times New Roman" w:cs="Times New Roman"/>
                <w:sz w:val="24"/>
                <w:szCs w:val="24"/>
              </w:rPr>
            </w:pPr>
            <w:r w:rsidRPr="0030738B">
              <w:rPr>
                <w:rFonts w:ascii="Times New Roman" w:hAnsi="Times New Roman" w:cs="Times New Roman"/>
                <w:sz w:val="24"/>
                <w:szCs w:val="24"/>
              </w:rPr>
              <w:t>Projektoriaus</w:t>
            </w:r>
            <w:r w:rsidRPr="0030738B">
              <w:rPr>
                <w:rFonts w:ascii="Times New Roman" w:hAnsi="Times New Roman" w:cs="Times New Roman"/>
                <w:spacing w:val="-14"/>
                <w:sz w:val="24"/>
                <w:szCs w:val="24"/>
              </w:rPr>
              <w:t xml:space="preserve"> </w:t>
            </w:r>
            <w:r w:rsidRPr="0030738B">
              <w:rPr>
                <w:rFonts w:ascii="Times New Roman" w:hAnsi="Times New Roman" w:cs="Times New Roman"/>
                <w:sz w:val="24"/>
                <w:szCs w:val="24"/>
              </w:rPr>
              <w:t>vaizdo</w:t>
            </w:r>
            <w:r w:rsidRPr="0030738B">
              <w:rPr>
                <w:rFonts w:ascii="Times New Roman" w:hAnsi="Times New Roman" w:cs="Times New Roman"/>
                <w:spacing w:val="-13"/>
                <w:sz w:val="24"/>
                <w:szCs w:val="24"/>
              </w:rPr>
              <w:t xml:space="preserve"> </w:t>
            </w:r>
            <w:r w:rsidRPr="0030738B">
              <w:rPr>
                <w:rFonts w:ascii="Times New Roman" w:hAnsi="Times New Roman" w:cs="Times New Roman"/>
                <w:sz w:val="24"/>
                <w:szCs w:val="24"/>
              </w:rPr>
              <w:t>technologija:</w:t>
            </w:r>
            <w:r w:rsidRPr="0030738B">
              <w:rPr>
                <w:rFonts w:ascii="Times New Roman" w:hAnsi="Times New Roman" w:cs="Times New Roman"/>
                <w:spacing w:val="-13"/>
                <w:sz w:val="24"/>
                <w:szCs w:val="24"/>
              </w:rPr>
              <w:t xml:space="preserve"> </w:t>
            </w:r>
            <w:r w:rsidRPr="0030738B">
              <w:rPr>
                <w:rFonts w:ascii="Times New Roman" w:hAnsi="Times New Roman" w:cs="Times New Roman"/>
                <w:sz w:val="24"/>
                <w:szCs w:val="24"/>
              </w:rPr>
              <w:t>DLP HDR10 standartas</w:t>
            </w:r>
            <w:r>
              <w:rPr>
                <w:rFonts w:ascii="Times New Roman" w:hAnsi="Times New Roman" w:cs="Times New Roman"/>
                <w:sz w:val="24"/>
                <w:szCs w:val="24"/>
              </w:rPr>
              <w:t xml:space="preserve"> arba analogiškas;</w:t>
            </w:r>
          </w:p>
          <w:p w14:paraId="0E03B7E3" w14:textId="77777777" w:rsidR="001F6B9C" w:rsidRPr="0030738B" w:rsidRDefault="001F6B9C" w:rsidP="00842BFB">
            <w:pPr>
              <w:pStyle w:val="TableParagraph"/>
              <w:spacing w:before="0"/>
              <w:ind w:hanging="16"/>
              <w:jc w:val="both"/>
              <w:rPr>
                <w:rFonts w:ascii="Times New Roman" w:hAnsi="Times New Roman" w:cs="Times New Roman"/>
                <w:sz w:val="24"/>
                <w:szCs w:val="24"/>
              </w:rPr>
            </w:pPr>
            <w:r>
              <w:rPr>
                <w:rFonts w:ascii="Times New Roman" w:hAnsi="Times New Roman" w:cs="Times New Roman"/>
                <w:sz w:val="24"/>
                <w:szCs w:val="24"/>
              </w:rPr>
              <w:t xml:space="preserve">Turi būti </w:t>
            </w:r>
            <w:r w:rsidRPr="0030738B">
              <w:rPr>
                <w:rFonts w:ascii="Times New Roman" w:hAnsi="Times New Roman" w:cs="Times New Roman"/>
                <w:sz w:val="24"/>
                <w:szCs w:val="24"/>
              </w:rPr>
              <w:t>4K</w:t>
            </w:r>
            <w:r w:rsidRPr="0030738B">
              <w:rPr>
                <w:rFonts w:ascii="Times New Roman" w:hAnsi="Times New Roman" w:cs="Times New Roman"/>
                <w:spacing w:val="-1"/>
                <w:sz w:val="24"/>
                <w:szCs w:val="24"/>
              </w:rPr>
              <w:t xml:space="preserve"> </w:t>
            </w:r>
            <w:r w:rsidRPr="0030738B">
              <w:rPr>
                <w:rFonts w:ascii="Times New Roman" w:hAnsi="Times New Roman" w:cs="Times New Roman"/>
                <w:spacing w:val="-2"/>
                <w:sz w:val="24"/>
                <w:szCs w:val="24"/>
              </w:rPr>
              <w:t>raiška</w:t>
            </w:r>
            <w:r>
              <w:rPr>
                <w:rFonts w:ascii="Times New Roman" w:hAnsi="Times New Roman" w:cs="Times New Roman"/>
                <w:spacing w:val="-2"/>
                <w:sz w:val="24"/>
                <w:szCs w:val="24"/>
              </w:rPr>
              <w:t>;</w:t>
            </w:r>
          </w:p>
          <w:p w14:paraId="3FB23411" w14:textId="77777777" w:rsidR="001F6B9C" w:rsidRPr="0030738B" w:rsidRDefault="001F6B9C" w:rsidP="00842BFB">
            <w:pPr>
              <w:pStyle w:val="TableParagraph"/>
              <w:spacing w:before="1"/>
              <w:ind w:hanging="16"/>
              <w:jc w:val="both"/>
              <w:rPr>
                <w:rFonts w:ascii="Times New Roman" w:hAnsi="Times New Roman" w:cs="Times New Roman"/>
                <w:sz w:val="24"/>
                <w:szCs w:val="24"/>
              </w:rPr>
            </w:pPr>
            <w:r w:rsidRPr="0030738B">
              <w:rPr>
                <w:rFonts w:ascii="Times New Roman" w:hAnsi="Times New Roman" w:cs="Times New Roman"/>
                <w:sz w:val="24"/>
                <w:szCs w:val="24"/>
              </w:rPr>
              <w:t>Šviesos</w:t>
            </w:r>
            <w:r w:rsidRPr="0030738B">
              <w:rPr>
                <w:rFonts w:ascii="Times New Roman" w:hAnsi="Times New Roman" w:cs="Times New Roman"/>
                <w:spacing w:val="-5"/>
                <w:sz w:val="24"/>
                <w:szCs w:val="24"/>
              </w:rPr>
              <w:t xml:space="preserve"> </w:t>
            </w:r>
            <w:r w:rsidRPr="0030738B">
              <w:rPr>
                <w:rFonts w:ascii="Times New Roman" w:hAnsi="Times New Roman" w:cs="Times New Roman"/>
                <w:sz w:val="24"/>
                <w:szCs w:val="24"/>
              </w:rPr>
              <w:t>šaltinis</w:t>
            </w:r>
            <w:r w:rsidRPr="0030738B">
              <w:rPr>
                <w:rFonts w:ascii="Times New Roman" w:hAnsi="Times New Roman" w:cs="Times New Roman"/>
                <w:spacing w:val="-5"/>
                <w:sz w:val="24"/>
                <w:szCs w:val="24"/>
              </w:rPr>
              <w:t xml:space="preserve"> </w:t>
            </w:r>
            <w:r w:rsidRPr="0030738B">
              <w:rPr>
                <w:rFonts w:ascii="Times New Roman" w:hAnsi="Times New Roman" w:cs="Times New Roman"/>
                <w:sz w:val="24"/>
                <w:szCs w:val="24"/>
              </w:rPr>
              <w:t>–</w:t>
            </w:r>
            <w:r w:rsidRPr="0030738B">
              <w:rPr>
                <w:rFonts w:ascii="Times New Roman" w:hAnsi="Times New Roman" w:cs="Times New Roman"/>
                <w:spacing w:val="-3"/>
                <w:sz w:val="24"/>
                <w:szCs w:val="24"/>
              </w:rPr>
              <w:t xml:space="preserve"> </w:t>
            </w:r>
            <w:r w:rsidRPr="0030738B">
              <w:rPr>
                <w:rFonts w:ascii="Times New Roman" w:hAnsi="Times New Roman" w:cs="Times New Roman"/>
                <w:spacing w:val="-2"/>
                <w:sz w:val="24"/>
                <w:szCs w:val="24"/>
              </w:rPr>
              <w:t>Lazeris</w:t>
            </w:r>
            <w:r>
              <w:rPr>
                <w:rFonts w:ascii="Times New Roman" w:hAnsi="Times New Roman" w:cs="Times New Roman"/>
                <w:spacing w:val="-2"/>
                <w:sz w:val="24"/>
                <w:szCs w:val="24"/>
              </w:rPr>
              <w:t>;</w:t>
            </w:r>
          </w:p>
          <w:p w14:paraId="32843749" w14:textId="77777777" w:rsidR="001F6B9C" w:rsidRPr="0030738B" w:rsidRDefault="001F6B9C" w:rsidP="00842BFB">
            <w:pPr>
              <w:pStyle w:val="TableParagraph"/>
              <w:spacing w:before="1"/>
              <w:ind w:right="35" w:hanging="16"/>
              <w:jc w:val="both"/>
              <w:rPr>
                <w:rFonts w:ascii="Times New Roman" w:hAnsi="Times New Roman" w:cs="Times New Roman"/>
                <w:sz w:val="24"/>
                <w:szCs w:val="24"/>
              </w:rPr>
            </w:pPr>
            <w:r w:rsidRPr="0030738B">
              <w:rPr>
                <w:rFonts w:ascii="Times New Roman" w:hAnsi="Times New Roman" w:cs="Times New Roman"/>
                <w:sz w:val="24"/>
                <w:szCs w:val="24"/>
              </w:rPr>
              <w:t>Šviesos</w:t>
            </w:r>
            <w:r w:rsidRPr="0030738B">
              <w:rPr>
                <w:rFonts w:ascii="Times New Roman" w:hAnsi="Times New Roman" w:cs="Times New Roman"/>
                <w:spacing w:val="-7"/>
                <w:sz w:val="24"/>
                <w:szCs w:val="24"/>
              </w:rPr>
              <w:t xml:space="preserve"> </w:t>
            </w:r>
            <w:r w:rsidRPr="0030738B">
              <w:rPr>
                <w:rFonts w:ascii="Times New Roman" w:hAnsi="Times New Roman" w:cs="Times New Roman"/>
                <w:sz w:val="24"/>
                <w:szCs w:val="24"/>
              </w:rPr>
              <w:t>šaltinio</w:t>
            </w:r>
            <w:r w:rsidRPr="0030738B">
              <w:rPr>
                <w:rFonts w:ascii="Times New Roman" w:hAnsi="Times New Roman" w:cs="Times New Roman"/>
                <w:spacing w:val="-5"/>
                <w:sz w:val="24"/>
                <w:szCs w:val="24"/>
              </w:rPr>
              <w:t xml:space="preserve"> </w:t>
            </w:r>
            <w:r w:rsidRPr="0030738B">
              <w:rPr>
                <w:rFonts w:ascii="Times New Roman" w:hAnsi="Times New Roman" w:cs="Times New Roman"/>
                <w:sz w:val="24"/>
                <w:szCs w:val="24"/>
              </w:rPr>
              <w:t>tarnavimo</w:t>
            </w:r>
            <w:r w:rsidRPr="0030738B">
              <w:rPr>
                <w:rFonts w:ascii="Times New Roman" w:hAnsi="Times New Roman" w:cs="Times New Roman"/>
                <w:spacing w:val="-7"/>
                <w:sz w:val="24"/>
                <w:szCs w:val="24"/>
              </w:rPr>
              <w:t xml:space="preserve"> </w:t>
            </w:r>
            <w:r w:rsidRPr="0030738B">
              <w:rPr>
                <w:rFonts w:ascii="Times New Roman" w:hAnsi="Times New Roman" w:cs="Times New Roman"/>
                <w:sz w:val="24"/>
                <w:szCs w:val="24"/>
              </w:rPr>
              <w:t>laikas</w:t>
            </w:r>
            <w:r w:rsidRPr="0030738B">
              <w:rPr>
                <w:rFonts w:ascii="Times New Roman" w:hAnsi="Times New Roman" w:cs="Times New Roman"/>
                <w:spacing w:val="-5"/>
                <w:sz w:val="24"/>
                <w:szCs w:val="24"/>
              </w:rPr>
              <w:t xml:space="preserve"> </w:t>
            </w:r>
            <w:r w:rsidRPr="0030738B">
              <w:rPr>
                <w:rFonts w:ascii="Times New Roman" w:hAnsi="Times New Roman" w:cs="Times New Roman"/>
                <w:sz w:val="24"/>
                <w:szCs w:val="24"/>
              </w:rPr>
              <w:t>ne</w:t>
            </w:r>
            <w:r w:rsidRPr="0030738B">
              <w:rPr>
                <w:rFonts w:ascii="Times New Roman" w:hAnsi="Times New Roman" w:cs="Times New Roman"/>
                <w:spacing w:val="-6"/>
                <w:sz w:val="24"/>
                <w:szCs w:val="24"/>
              </w:rPr>
              <w:t xml:space="preserve"> </w:t>
            </w:r>
            <w:r w:rsidRPr="0030738B">
              <w:rPr>
                <w:rFonts w:ascii="Times New Roman" w:hAnsi="Times New Roman" w:cs="Times New Roman"/>
                <w:sz w:val="24"/>
                <w:szCs w:val="24"/>
              </w:rPr>
              <w:t>mažiau:</w:t>
            </w:r>
            <w:r w:rsidRPr="0030738B">
              <w:rPr>
                <w:rFonts w:ascii="Times New Roman" w:hAnsi="Times New Roman" w:cs="Times New Roman"/>
                <w:spacing w:val="-7"/>
                <w:sz w:val="24"/>
                <w:szCs w:val="24"/>
              </w:rPr>
              <w:t xml:space="preserve"> </w:t>
            </w:r>
            <w:r w:rsidRPr="0030738B">
              <w:rPr>
                <w:rFonts w:ascii="Times New Roman" w:hAnsi="Times New Roman" w:cs="Times New Roman"/>
                <w:sz w:val="24"/>
                <w:szCs w:val="24"/>
              </w:rPr>
              <w:t>20000</w:t>
            </w:r>
            <w:r w:rsidRPr="0030738B">
              <w:rPr>
                <w:rFonts w:ascii="Times New Roman" w:hAnsi="Times New Roman" w:cs="Times New Roman"/>
                <w:spacing w:val="-6"/>
                <w:sz w:val="24"/>
                <w:szCs w:val="24"/>
              </w:rPr>
              <w:t xml:space="preserve"> </w:t>
            </w:r>
            <w:r w:rsidRPr="0030738B">
              <w:rPr>
                <w:rFonts w:ascii="Times New Roman" w:hAnsi="Times New Roman" w:cs="Times New Roman"/>
                <w:sz w:val="24"/>
                <w:szCs w:val="24"/>
              </w:rPr>
              <w:t>valandų</w:t>
            </w:r>
            <w:r>
              <w:rPr>
                <w:rFonts w:ascii="Times New Roman" w:hAnsi="Times New Roman" w:cs="Times New Roman"/>
                <w:sz w:val="24"/>
                <w:szCs w:val="24"/>
              </w:rPr>
              <w:t>;</w:t>
            </w:r>
          </w:p>
          <w:p w14:paraId="1549AD76" w14:textId="77777777" w:rsidR="001F6B9C" w:rsidRPr="0030738B" w:rsidRDefault="001F6B9C" w:rsidP="00842BFB">
            <w:pPr>
              <w:pStyle w:val="TableParagraph"/>
              <w:spacing w:before="1"/>
              <w:ind w:right="35" w:hanging="16"/>
              <w:jc w:val="both"/>
              <w:rPr>
                <w:rFonts w:ascii="Times New Roman" w:hAnsi="Times New Roman" w:cs="Times New Roman"/>
                <w:sz w:val="24"/>
                <w:szCs w:val="24"/>
              </w:rPr>
            </w:pPr>
            <w:r w:rsidRPr="0030738B">
              <w:rPr>
                <w:rFonts w:ascii="Times New Roman" w:hAnsi="Times New Roman" w:cs="Times New Roman"/>
                <w:sz w:val="24"/>
                <w:szCs w:val="24"/>
              </w:rPr>
              <w:t>Kontrastas ne mažiau: 3000000:1</w:t>
            </w:r>
            <w:r>
              <w:rPr>
                <w:rFonts w:ascii="Times New Roman" w:hAnsi="Times New Roman" w:cs="Times New Roman"/>
                <w:sz w:val="24"/>
                <w:szCs w:val="24"/>
              </w:rPr>
              <w:t>;</w:t>
            </w:r>
          </w:p>
          <w:p w14:paraId="46903559" w14:textId="77777777" w:rsidR="001F6B9C" w:rsidRDefault="001F6B9C" w:rsidP="00842BFB">
            <w:pPr>
              <w:pStyle w:val="TableParagraph"/>
              <w:spacing w:before="1"/>
              <w:ind w:right="35" w:hanging="16"/>
              <w:jc w:val="both"/>
              <w:rPr>
                <w:rFonts w:ascii="Times New Roman" w:hAnsi="Times New Roman" w:cs="Times New Roman"/>
                <w:sz w:val="24"/>
                <w:szCs w:val="24"/>
              </w:rPr>
            </w:pPr>
            <w:r w:rsidRPr="0030738B">
              <w:rPr>
                <w:rFonts w:ascii="Times New Roman" w:hAnsi="Times New Roman" w:cs="Times New Roman"/>
                <w:sz w:val="24"/>
                <w:szCs w:val="24"/>
              </w:rPr>
              <w:t>Ryškumas nemažiau: 6500 ANSI liumenų</w:t>
            </w:r>
            <w:r>
              <w:rPr>
                <w:rFonts w:ascii="Times New Roman" w:hAnsi="Times New Roman" w:cs="Times New Roman"/>
                <w:sz w:val="24"/>
                <w:szCs w:val="24"/>
              </w:rPr>
              <w:t>;</w:t>
            </w:r>
          </w:p>
          <w:p w14:paraId="255B7AFD" w14:textId="2D40693E" w:rsidR="001F6B9C" w:rsidRPr="0030738B" w:rsidRDefault="001F6B9C" w:rsidP="00842BFB">
            <w:pPr>
              <w:pStyle w:val="TableParagraph"/>
              <w:spacing w:before="1"/>
              <w:ind w:right="35" w:hanging="16"/>
              <w:jc w:val="both"/>
              <w:rPr>
                <w:rFonts w:ascii="Times New Roman" w:hAnsi="Times New Roman" w:cs="Times New Roman"/>
                <w:sz w:val="24"/>
                <w:szCs w:val="24"/>
              </w:rPr>
            </w:pPr>
            <w:r w:rsidRPr="0030738B">
              <w:rPr>
                <w:rFonts w:ascii="Times New Roman" w:hAnsi="Times New Roman" w:cs="Times New Roman"/>
                <w:sz w:val="24"/>
                <w:szCs w:val="24"/>
              </w:rPr>
              <w:t xml:space="preserve"> Garso</w:t>
            </w:r>
            <w:r w:rsidRPr="0030738B">
              <w:rPr>
                <w:rFonts w:ascii="Times New Roman" w:hAnsi="Times New Roman" w:cs="Times New Roman"/>
                <w:spacing w:val="-9"/>
                <w:sz w:val="24"/>
                <w:szCs w:val="24"/>
              </w:rPr>
              <w:t xml:space="preserve"> </w:t>
            </w:r>
            <w:r w:rsidRPr="0030738B">
              <w:rPr>
                <w:rFonts w:ascii="Times New Roman" w:hAnsi="Times New Roman" w:cs="Times New Roman"/>
                <w:sz w:val="24"/>
                <w:szCs w:val="24"/>
              </w:rPr>
              <w:t>sukeliamas</w:t>
            </w:r>
            <w:r w:rsidRPr="0030738B">
              <w:rPr>
                <w:rFonts w:ascii="Times New Roman" w:hAnsi="Times New Roman" w:cs="Times New Roman"/>
                <w:spacing w:val="-8"/>
                <w:sz w:val="24"/>
                <w:szCs w:val="24"/>
              </w:rPr>
              <w:t xml:space="preserve"> </w:t>
            </w:r>
            <w:r w:rsidRPr="0030738B">
              <w:rPr>
                <w:rFonts w:ascii="Times New Roman" w:hAnsi="Times New Roman" w:cs="Times New Roman"/>
                <w:sz w:val="24"/>
                <w:szCs w:val="24"/>
              </w:rPr>
              <w:t>triukš</w:t>
            </w:r>
            <w:r>
              <w:rPr>
                <w:rFonts w:ascii="Times New Roman" w:hAnsi="Times New Roman" w:cs="Times New Roman"/>
                <w:sz w:val="24"/>
                <w:szCs w:val="24"/>
              </w:rPr>
              <w:t>m</w:t>
            </w:r>
            <w:r w:rsidRPr="0030738B">
              <w:rPr>
                <w:rFonts w:ascii="Times New Roman" w:hAnsi="Times New Roman" w:cs="Times New Roman"/>
                <w:sz w:val="24"/>
                <w:szCs w:val="24"/>
              </w:rPr>
              <w:t>as:</w:t>
            </w:r>
            <w:r w:rsidRPr="0030738B">
              <w:rPr>
                <w:rFonts w:ascii="Times New Roman" w:hAnsi="Times New Roman" w:cs="Times New Roman"/>
                <w:spacing w:val="-9"/>
                <w:sz w:val="24"/>
                <w:szCs w:val="24"/>
              </w:rPr>
              <w:t xml:space="preserve"> </w:t>
            </w:r>
            <w:r w:rsidRPr="0030738B">
              <w:rPr>
                <w:rFonts w:ascii="Times New Roman" w:hAnsi="Times New Roman" w:cs="Times New Roman"/>
                <w:sz w:val="24"/>
                <w:szCs w:val="24"/>
              </w:rPr>
              <w:t>ne</w:t>
            </w:r>
            <w:r w:rsidRPr="0030738B">
              <w:rPr>
                <w:rFonts w:ascii="Times New Roman" w:hAnsi="Times New Roman" w:cs="Times New Roman"/>
                <w:spacing w:val="-9"/>
                <w:sz w:val="24"/>
                <w:szCs w:val="24"/>
              </w:rPr>
              <w:t xml:space="preserve"> </w:t>
            </w:r>
            <w:r w:rsidRPr="0030738B">
              <w:rPr>
                <w:rFonts w:ascii="Times New Roman" w:hAnsi="Times New Roman" w:cs="Times New Roman"/>
                <w:sz w:val="24"/>
                <w:szCs w:val="24"/>
              </w:rPr>
              <w:t>daugiau</w:t>
            </w:r>
            <w:r w:rsidRPr="0030738B">
              <w:rPr>
                <w:rFonts w:ascii="Times New Roman" w:hAnsi="Times New Roman" w:cs="Times New Roman"/>
                <w:spacing w:val="-9"/>
                <w:sz w:val="24"/>
                <w:szCs w:val="24"/>
              </w:rPr>
              <w:t xml:space="preserve"> </w:t>
            </w:r>
            <w:r w:rsidRPr="0030738B">
              <w:rPr>
                <w:rFonts w:ascii="Times New Roman" w:hAnsi="Times New Roman" w:cs="Times New Roman"/>
                <w:sz w:val="24"/>
                <w:szCs w:val="24"/>
              </w:rPr>
              <w:t>3</w:t>
            </w:r>
            <w:r w:rsidR="00342169">
              <w:rPr>
                <w:rFonts w:ascii="Times New Roman" w:hAnsi="Times New Roman" w:cs="Times New Roman"/>
                <w:sz w:val="24"/>
                <w:szCs w:val="24"/>
              </w:rPr>
              <w:t xml:space="preserve">6 </w:t>
            </w:r>
            <w:r w:rsidRPr="0030738B">
              <w:rPr>
                <w:rFonts w:ascii="Times New Roman" w:hAnsi="Times New Roman" w:cs="Times New Roman"/>
                <w:sz w:val="24"/>
                <w:szCs w:val="24"/>
              </w:rPr>
              <w:t>dB</w:t>
            </w:r>
            <w:r>
              <w:rPr>
                <w:rFonts w:ascii="Times New Roman" w:hAnsi="Times New Roman" w:cs="Times New Roman"/>
                <w:sz w:val="24"/>
                <w:szCs w:val="24"/>
              </w:rPr>
              <w:t>;</w:t>
            </w:r>
          </w:p>
          <w:p w14:paraId="418A05B7" w14:textId="77777777" w:rsidR="001F6B9C" w:rsidRPr="0030738B" w:rsidRDefault="001F6B9C" w:rsidP="00842BFB">
            <w:pPr>
              <w:pStyle w:val="TableParagraph"/>
              <w:spacing w:before="2"/>
              <w:ind w:right="35" w:hanging="16"/>
              <w:jc w:val="both"/>
              <w:rPr>
                <w:rFonts w:ascii="Times New Roman" w:hAnsi="Times New Roman" w:cs="Times New Roman"/>
                <w:sz w:val="24"/>
                <w:szCs w:val="24"/>
              </w:rPr>
            </w:pPr>
            <w:r w:rsidRPr="0030738B">
              <w:rPr>
                <w:rFonts w:ascii="Times New Roman" w:hAnsi="Times New Roman" w:cs="Times New Roman"/>
                <w:sz w:val="24"/>
                <w:szCs w:val="24"/>
              </w:rPr>
              <w:t>Integruoti</w:t>
            </w:r>
            <w:r w:rsidRPr="0030738B">
              <w:rPr>
                <w:rFonts w:ascii="Times New Roman" w:hAnsi="Times New Roman" w:cs="Times New Roman"/>
                <w:spacing w:val="-6"/>
                <w:sz w:val="24"/>
                <w:szCs w:val="24"/>
              </w:rPr>
              <w:t xml:space="preserve"> </w:t>
            </w:r>
            <w:r w:rsidRPr="0030738B">
              <w:rPr>
                <w:rFonts w:ascii="Times New Roman" w:hAnsi="Times New Roman" w:cs="Times New Roman"/>
                <w:sz w:val="24"/>
                <w:szCs w:val="24"/>
              </w:rPr>
              <w:t>garsiakalbiai,</w:t>
            </w:r>
            <w:r w:rsidRPr="0030738B">
              <w:rPr>
                <w:rFonts w:ascii="Times New Roman" w:hAnsi="Times New Roman" w:cs="Times New Roman"/>
                <w:spacing w:val="-7"/>
                <w:sz w:val="24"/>
                <w:szCs w:val="24"/>
              </w:rPr>
              <w:t xml:space="preserve"> </w:t>
            </w:r>
            <w:r w:rsidRPr="0030738B">
              <w:rPr>
                <w:rFonts w:ascii="Times New Roman" w:hAnsi="Times New Roman" w:cs="Times New Roman"/>
                <w:sz w:val="24"/>
                <w:szCs w:val="24"/>
              </w:rPr>
              <w:t>stereo</w:t>
            </w:r>
            <w:r w:rsidRPr="0030738B">
              <w:rPr>
                <w:rFonts w:ascii="Times New Roman" w:hAnsi="Times New Roman" w:cs="Times New Roman"/>
                <w:spacing w:val="-6"/>
                <w:sz w:val="24"/>
                <w:szCs w:val="24"/>
              </w:rPr>
              <w:t xml:space="preserve"> </w:t>
            </w:r>
            <w:r w:rsidRPr="0030738B">
              <w:rPr>
                <w:rFonts w:ascii="Times New Roman" w:hAnsi="Times New Roman" w:cs="Times New Roman"/>
                <w:sz w:val="24"/>
                <w:szCs w:val="24"/>
              </w:rPr>
              <w:t>garsui,</w:t>
            </w:r>
            <w:r w:rsidRPr="0030738B">
              <w:rPr>
                <w:rFonts w:ascii="Times New Roman" w:hAnsi="Times New Roman" w:cs="Times New Roman"/>
                <w:spacing w:val="-7"/>
                <w:sz w:val="24"/>
                <w:szCs w:val="24"/>
              </w:rPr>
              <w:t xml:space="preserve"> </w:t>
            </w:r>
            <w:r w:rsidRPr="0030738B">
              <w:rPr>
                <w:rFonts w:ascii="Times New Roman" w:hAnsi="Times New Roman" w:cs="Times New Roman"/>
                <w:sz w:val="24"/>
                <w:szCs w:val="24"/>
              </w:rPr>
              <w:t>galia</w:t>
            </w:r>
            <w:r w:rsidRPr="0030738B">
              <w:rPr>
                <w:rFonts w:ascii="Times New Roman" w:hAnsi="Times New Roman" w:cs="Times New Roman"/>
                <w:spacing w:val="-7"/>
                <w:sz w:val="24"/>
                <w:szCs w:val="24"/>
              </w:rPr>
              <w:t xml:space="preserve"> </w:t>
            </w:r>
            <w:r w:rsidRPr="0030738B">
              <w:rPr>
                <w:rFonts w:ascii="Times New Roman" w:hAnsi="Times New Roman" w:cs="Times New Roman"/>
                <w:sz w:val="24"/>
                <w:szCs w:val="24"/>
              </w:rPr>
              <w:t>ne</w:t>
            </w:r>
            <w:r w:rsidRPr="0030738B">
              <w:rPr>
                <w:rFonts w:ascii="Times New Roman" w:hAnsi="Times New Roman" w:cs="Times New Roman"/>
                <w:spacing w:val="-5"/>
                <w:sz w:val="24"/>
                <w:szCs w:val="24"/>
              </w:rPr>
              <w:t xml:space="preserve"> </w:t>
            </w:r>
            <w:r w:rsidRPr="0030738B">
              <w:rPr>
                <w:rFonts w:ascii="Times New Roman" w:hAnsi="Times New Roman" w:cs="Times New Roman"/>
                <w:sz w:val="24"/>
                <w:szCs w:val="24"/>
              </w:rPr>
              <w:t>mažiau:</w:t>
            </w:r>
            <w:r w:rsidRPr="0030738B">
              <w:rPr>
                <w:rFonts w:ascii="Times New Roman" w:hAnsi="Times New Roman" w:cs="Times New Roman"/>
                <w:spacing w:val="-6"/>
                <w:sz w:val="24"/>
                <w:szCs w:val="24"/>
              </w:rPr>
              <w:t xml:space="preserve"> </w:t>
            </w:r>
            <w:r w:rsidRPr="0030738B">
              <w:rPr>
                <w:rFonts w:ascii="Times New Roman" w:hAnsi="Times New Roman" w:cs="Times New Roman"/>
                <w:sz w:val="24"/>
                <w:szCs w:val="24"/>
              </w:rPr>
              <w:t>10W</w:t>
            </w:r>
            <w:r>
              <w:rPr>
                <w:rFonts w:ascii="Times New Roman" w:hAnsi="Times New Roman" w:cs="Times New Roman"/>
                <w:sz w:val="24"/>
                <w:szCs w:val="24"/>
              </w:rPr>
              <w:t>;</w:t>
            </w:r>
          </w:p>
          <w:p w14:paraId="670A1418" w14:textId="77777777" w:rsidR="001F6B9C" w:rsidRPr="0030738B" w:rsidRDefault="001F6B9C" w:rsidP="00842BFB">
            <w:pPr>
              <w:pStyle w:val="TableParagraph"/>
              <w:spacing w:before="2"/>
              <w:ind w:right="35" w:hanging="16"/>
              <w:jc w:val="both"/>
              <w:rPr>
                <w:rFonts w:ascii="Times New Roman" w:hAnsi="Times New Roman" w:cs="Times New Roman"/>
                <w:sz w:val="24"/>
                <w:szCs w:val="24"/>
              </w:rPr>
            </w:pPr>
            <w:r>
              <w:rPr>
                <w:rFonts w:ascii="Times New Roman" w:hAnsi="Times New Roman" w:cs="Times New Roman"/>
                <w:sz w:val="24"/>
                <w:szCs w:val="24"/>
              </w:rPr>
              <w:t>Turi būti i</w:t>
            </w:r>
            <w:r w:rsidRPr="0030738B">
              <w:rPr>
                <w:rFonts w:ascii="Times New Roman" w:hAnsi="Times New Roman" w:cs="Times New Roman"/>
                <w:sz w:val="24"/>
                <w:szCs w:val="24"/>
              </w:rPr>
              <w:t>n</w:t>
            </w:r>
            <w:r>
              <w:rPr>
                <w:rFonts w:ascii="Times New Roman" w:hAnsi="Times New Roman" w:cs="Times New Roman"/>
                <w:sz w:val="24"/>
                <w:szCs w:val="24"/>
              </w:rPr>
              <w:t>t</w:t>
            </w:r>
            <w:r w:rsidRPr="0030738B">
              <w:rPr>
                <w:rFonts w:ascii="Times New Roman" w:hAnsi="Times New Roman" w:cs="Times New Roman"/>
                <w:sz w:val="24"/>
                <w:szCs w:val="24"/>
              </w:rPr>
              <w:t>egruotos bevielės Wifi ir Bluethooth sąsajos</w:t>
            </w:r>
            <w:r>
              <w:rPr>
                <w:rFonts w:ascii="Times New Roman" w:hAnsi="Times New Roman" w:cs="Times New Roman"/>
                <w:sz w:val="24"/>
                <w:szCs w:val="24"/>
              </w:rPr>
              <w:t>;</w:t>
            </w:r>
          </w:p>
          <w:p w14:paraId="08B1DC07" w14:textId="77777777" w:rsidR="001F6B9C" w:rsidRPr="0030738B" w:rsidRDefault="001F6B9C" w:rsidP="00842BFB">
            <w:pPr>
              <w:spacing w:after="0" w:line="240" w:lineRule="auto"/>
              <w:ind w:hanging="16"/>
              <w:jc w:val="both"/>
              <w:rPr>
                <w:rFonts w:ascii="Times New Roman" w:hAnsi="Times New Roman" w:cs="Times New Roman"/>
                <w:sz w:val="24"/>
                <w:szCs w:val="24"/>
              </w:rPr>
            </w:pPr>
            <w:r>
              <w:rPr>
                <w:rFonts w:ascii="Times New Roman" w:hAnsi="Times New Roman" w:cs="Times New Roman"/>
                <w:sz w:val="24"/>
                <w:szCs w:val="24"/>
              </w:rPr>
              <w:t>Turi būti v</w:t>
            </w:r>
            <w:r w:rsidRPr="0030738B">
              <w:rPr>
                <w:rFonts w:ascii="Times New Roman" w:hAnsi="Times New Roman" w:cs="Times New Roman"/>
                <w:sz w:val="24"/>
                <w:szCs w:val="24"/>
              </w:rPr>
              <w:t>aldoma</w:t>
            </w:r>
            <w:r w:rsidRPr="0030738B">
              <w:rPr>
                <w:rFonts w:ascii="Times New Roman" w:hAnsi="Times New Roman" w:cs="Times New Roman"/>
                <w:spacing w:val="-7"/>
                <w:sz w:val="24"/>
                <w:szCs w:val="24"/>
              </w:rPr>
              <w:t xml:space="preserve"> </w:t>
            </w:r>
            <w:r w:rsidRPr="0030738B">
              <w:rPr>
                <w:rFonts w:ascii="Times New Roman" w:hAnsi="Times New Roman" w:cs="Times New Roman"/>
                <w:sz w:val="24"/>
                <w:szCs w:val="24"/>
              </w:rPr>
              <w:t>projekcijos</w:t>
            </w:r>
            <w:r w:rsidRPr="0030738B">
              <w:rPr>
                <w:rFonts w:ascii="Times New Roman" w:hAnsi="Times New Roman" w:cs="Times New Roman"/>
                <w:spacing w:val="-7"/>
                <w:sz w:val="24"/>
                <w:szCs w:val="24"/>
              </w:rPr>
              <w:t xml:space="preserve"> </w:t>
            </w:r>
            <w:r w:rsidRPr="0030738B">
              <w:rPr>
                <w:rFonts w:ascii="Times New Roman" w:hAnsi="Times New Roman" w:cs="Times New Roman"/>
                <w:spacing w:val="-2"/>
                <w:sz w:val="24"/>
                <w:szCs w:val="24"/>
              </w:rPr>
              <w:t>geometrija</w:t>
            </w:r>
          </w:p>
        </w:tc>
        <w:tc>
          <w:tcPr>
            <w:tcW w:w="3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29CF6" w14:textId="77777777" w:rsidR="001F6B9C" w:rsidRPr="0030738B" w:rsidRDefault="001F6B9C" w:rsidP="00842BFB">
            <w:pPr>
              <w:spacing w:after="0" w:line="240" w:lineRule="auto"/>
              <w:rPr>
                <w:rFonts w:ascii="Times New Roman" w:hAnsi="Times New Roman" w:cs="Times New Roman"/>
                <w:b/>
                <w:sz w:val="24"/>
                <w:szCs w:val="24"/>
              </w:rPr>
            </w:pPr>
          </w:p>
        </w:tc>
      </w:tr>
      <w:tr w:rsidR="001F6B9C" w:rsidRPr="0030738B" w14:paraId="1F3E6F95" w14:textId="77777777" w:rsidTr="00842BFB">
        <w:tc>
          <w:tcPr>
            <w:tcW w:w="601"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52F29C6" w14:textId="77777777" w:rsidR="001F6B9C" w:rsidRPr="0030738B" w:rsidRDefault="001F6B9C" w:rsidP="00842BFB">
            <w:pPr>
              <w:spacing w:after="0" w:line="240" w:lineRule="auto"/>
              <w:rPr>
                <w:rFonts w:ascii="Times New Roman" w:hAnsi="Times New Roman" w:cs="Times New Roman"/>
                <w:sz w:val="24"/>
                <w:szCs w:val="24"/>
              </w:rPr>
            </w:pPr>
            <w:r w:rsidRPr="0030738B">
              <w:rPr>
                <w:rFonts w:ascii="Times New Roman" w:hAnsi="Times New Roman" w:cs="Times New Roman"/>
                <w:sz w:val="24"/>
                <w:szCs w:val="24"/>
              </w:rPr>
              <w:t>5.3.</w:t>
            </w:r>
          </w:p>
        </w:tc>
        <w:tc>
          <w:tcPr>
            <w:tcW w:w="15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D6286F1" w14:textId="77777777" w:rsidR="001F6B9C" w:rsidRPr="0030738B" w:rsidRDefault="001F6B9C" w:rsidP="00842BFB">
            <w:pPr>
              <w:spacing w:after="0" w:line="240" w:lineRule="auto"/>
              <w:rPr>
                <w:rFonts w:ascii="Times New Roman" w:hAnsi="Times New Roman" w:cs="Times New Roman"/>
                <w:sz w:val="24"/>
                <w:szCs w:val="24"/>
              </w:rPr>
            </w:pPr>
            <w:r w:rsidRPr="0030738B">
              <w:rPr>
                <w:rFonts w:ascii="Times New Roman" w:hAnsi="Times New Roman" w:cs="Times New Roman"/>
                <w:sz w:val="24"/>
                <w:szCs w:val="24"/>
              </w:rPr>
              <w:t>Garantija</w:t>
            </w:r>
          </w:p>
        </w:tc>
        <w:tc>
          <w:tcPr>
            <w:tcW w:w="4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FA8B0" w14:textId="77777777" w:rsidR="001F6B9C" w:rsidRPr="0030738B" w:rsidRDefault="001F6B9C" w:rsidP="00842BFB">
            <w:pPr>
              <w:spacing w:after="0" w:line="240" w:lineRule="auto"/>
              <w:jc w:val="both"/>
              <w:rPr>
                <w:rFonts w:ascii="Times New Roman" w:hAnsi="Times New Roman" w:cs="Times New Roman"/>
                <w:sz w:val="24"/>
                <w:szCs w:val="24"/>
              </w:rPr>
            </w:pPr>
            <w:r w:rsidRPr="0030738B">
              <w:rPr>
                <w:rFonts w:ascii="Times New Roman" w:hAnsi="Times New Roman" w:cs="Times New Roman"/>
                <w:sz w:val="24"/>
                <w:szCs w:val="24"/>
              </w:rPr>
              <w:t>Turi būti ne mažesnė  dviejų metų garantija</w:t>
            </w:r>
          </w:p>
        </w:tc>
        <w:tc>
          <w:tcPr>
            <w:tcW w:w="3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73950" w14:textId="77777777" w:rsidR="001F6B9C" w:rsidRPr="0030738B" w:rsidRDefault="001F6B9C" w:rsidP="00842BFB">
            <w:pPr>
              <w:spacing w:after="0" w:line="240" w:lineRule="auto"/>
              <w:rPr>
                <w:rFonts w:ascii="Times New Roman" w:hAnsi="Times New Roman" w:cs="Times New Roman"/>
                <w:b/>
                <w:sz w:val="24"/>
                <w:szCs w:val="24"/>
              </w:rPr>
            </w:pPr>
          </w:p>
        </w:tc>
      </w:tr>
      <w:tr w:rsidR="001F6B9C" w:rsidRPr="0030738B" w14:paraId="10F9A76C" w14:textId="77777777" w:rsidTr="00842BFB">
        <w:tc>
          <w:tcPr>
            <w:tcW w:w="601"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94B5F7A" w14:textId="77777777" w:rsidR="001F6B9C" w:rsidRPr="0030738B" w:rsidRDefault="001F6B9C" w:rsidP="00842BFB">
            <w:pPr>
              <w:spacing w:after="0" w:line="240" w:lineRule="auto"/>
              <w:rPr>
                <w:rFonts w:ascii="Times New Roman" w:hAnsi="Times New Roman" w:cs="Times New Roman"/>
                <w:sz w:val="24"/>
                <w:szCs w:val="24"/>
              </w:rPr>
            </w:pPr>
            <w:r w:rsidRPr="0030738B">
              <w:rPr>
                <w:rFonts w:ascii="Times New Roman" w:hAnsi="Times New Roman" w:cs="Times New Roman"/>
                <w:sz w:val="24"/>
                <w:szCs w:val="24"/>
              </w:rPr>
              <w:t>5.</w:t>
            </w:r>
            <w:r>
              <w:rPr>
                <w:rFonts w:ascii="Times New Roman" w:hAnsi="Times New Roman" w:cs="Times New Roman"/>
                <w:sz w:val="24"/>
                <w:szCs w:val="24"/>
              </w:rPr>
              <w:t>4</w:t>
            </w:r>
            <w:r w:rsidRPr="0030738B">
              <w:rPr>
                <w:rFonts w:ascii="Times New Roman" w:hAnsi="Times New Roman" w:cs="Times New Roman"/>
                <w:sz w:val="24"/>
                <w:szCs w:val="24"/>
              </w:rPr>
              <w:t>.</w:t>
            </w:r>
          </w:p>
        </w:tc>
        <w:tc>
          <w:tcPr>
            <w:tcW w:w="15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B9A9594" w14:textId="77777777" w:rsidR="001F6B9C" w:rsidRPr="0030738B" w:rsidRDefault="001F6B9C" w:rsidP="00842BFB">
            <w:pPr>
              <w:spacing w:after="0" w:line="240" w:lineRule="auto"/>
              <w:rPr>
                <w:rFonts w:ascii="Times New Roman" w:hAnsi="Times New Roman" w:cs="Times New Roman"/>
                <w:sz w:val="24"/>
                <w:szCs w:val="24"/>
              </w:rPr>
            </w:pPr>
            <w:r w:rsidRPr="0030738B">
              <w:rPr>
                <w:rFonts w:ascii="Times New Roman" w:hAnsi="Times New Roman" w:cs="Times New Roman"/>
                <w:sz w:val="24"/>
                <w:szCs w:val="24"/>
              </w:rPr>
              <w:t>Kiti reikalavimai</w:t>
            </w:r>
          </w:p>
        </w:tc>
        <w:tc>
          <w:tcPr>
            <w:tcW w:w="4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90278" w14:textId="77777777" w:rsidR="001F6B9C" w:rsidRDefault="001F6B9C" w:rsidP="00842BFB">
            <w:pPr>
              <w:spacing w:after="0" w:line="240" w:lineRule="auto"/>
              <w:jc w:val="both"/>
              <w:rPr>
                <w:rFonts w:ascii="Times New Roman" w:hAnsi="Times New Roman" w:cs="Times New Roman"/>
                <w:sz w:val="24"/>
                <w:szCs w:val="24"/>
              </w:rPr>
            </w:pPr>
            <w:r w:rsidRPr="0030738B">
              <w:rPr>
                <w:rFonts w:ascii="Times New Roman" w:hAnsi="Times New Roman" w:cs="Times New Roman"/>
                <w:sz w:val="24"/>
                <w:szCs w:val="24"/>
              </w:rPr>
              <w:t xml:space="preserve">Siūlomos prekės atitikimą techniniams reikalavimams privaloma pagrįsti oficialiais gamintojo dokumentais (brošiūros ir pan.), kuriuose būtų pateiktos kiekvieno deklaruojamo parametro vertės. </w:t>
            </w:r>
            <w:r w:rsidRPr="00265E73">
              <w:rPr>
                <w:rFonts w:ascii="Times New Roman" w:hAnsi="Times New Roman" w:cs="Times New Roman"/>
                <w:sz w:val="24"/>
                <w:szCs w:val="24"/>
              </w:rPr>
              <w:t xml:space="preserve"> </w:t>
            </w:r>
            <w:r w:rsidRPr="00BD4E7C">
              <w:rPr>
                <w:rFonts w:ascii="Times New Roman" w:hAnsi="Times New Roman" w:cs="Times New Roman"/>
                <w:color w:val="FF0000"/>
                <w:sz w:val="24"/>
                <w:szCs w:val="24"/>
              </w:rPr>
              <w:t xml:space="preserve">Dokumentuose turi būti aiškiai pažymėtos konkrečios vietos </w:t>
            </w:r>
            <w:r w:rsidRPr="00420E93">
              <w:rPr>
                <w:rFonts w:ascii="Times New Roman" w:hAnsi="Times New Roman" w:cs="Times New Roman"/>
                <w:sz w:val="24"/>
                <w:szCs w:val="24"/>
              </w:rPr>
              <w:t>t. y. nurodytas puslapis, pastraipa, punktas  ir t. t., kuriose yra reikalaujamas prekės charakteristikas patvirtinanti informacija</w:t>
            </w:r>
            <w:r w:rsidRPr="0030738B">
              <w:rPr>
                <w:rFonts w:ascii="Times New Roman" w:hAnsi="Times New Roman" w:cs="Times New Roman"/>
                <w:sz w:val="24"/>
                <w:szCs w:val="24"/>
              </w:rPr>
              <w:t xml:space="preserve">. </w:t>
            </w:r>
          </w:p>
          <w:p w14:paraId="1B9075CF" w14:textId="77777777" w:rsidR="001F6B9C" w:rsidRPr="005827EF" w:rsidRDefault="001F6B9C" w:rsidP="00842BFB">
            <w:pPr>
              <w:spacing w:after="0" w:line="240" w:lineRule="auto"/>
              <w:jc w:val="both"/>
              <w:rPr>
                <w:rFonts w:ascii="Times New Roman" w:hAnsi="Times New Roman" w:cs="Times New Roman"/>
                <w:b/>
                <w:sz w:val="24"/>
                <w:szCs w:val="24"/>
              </w:rPr>
            </w:pPr>
            <w:r w:rsidRPr="0030738B">
              <w:rPr>
                <w:rFonts w:ascii="Times New Roman" w:hAnsi="Times New Roman" w:cs="Times New Roman"/>
                <w:b/>
                <w:sz w:val="24"/>
                <w:szCs w:val="24"/>
              </w:rPr>
              <w:t>Dokumentus pateikti kartu su pasiūlymu CVP IS priemonėmis</w:t>
            </w:r>
          </w:p>
        </w:tc>
        <w:tc>
          <w:tcPr>
            <w:tcW w:w="3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4533B" w14:textId="77777777" w:rsidR="001F6B9C" w:rsidRPr="0030738B" w:rsidRDefault="001F6B9C" w:rsidP="00842BFB">
            <w:pPr>
              <w:spacing w:after="0" w:line="240" w:lineRule="auto"/>
              <w:rPr>
                <w:rFonts w:ascii="Times New Roman" w:hAnsi="Times New Roman" w:cs="Times New Roman"/>
                <w:b/>
                <w:sz w:val="24"/>
                <w:szCs w:val="24"/>
              </w:rPr>
            </w:pPr>
          </w:p>
        </w:tc>
      </w:tr>
      <w:tr w:rsidR="001F6B9C" w:rsidRPr="0030738B" w14:paraId="7D8F591E" w14:textId="77777777" w:rsidTr="00842BFB">
        <w:tc>
          <w:tcPr>
            <w:tcW w:w="10032"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54989B6C" w14:textId="77777777" w:rsidR="001F6B9C" w:rsidRPr="0030738B" w:rsidRDefault="001F6B9C" w:rsidP="001F6B9C">
            <w:pPr>
              <w:pStyle w:val="TableParagraph"/>
              <w:numPr>
                <w:ilvl w:val="0"/>
                <w:numId w:val="3"/>
              </w:numPr>
              <w:spacing w:before="7"/>
              <w:jc w:val="center"/>
              <w:rPr>
                <w:rFonts w:ascii="Times New Roman" w:hAnsi="Times New Roman" w:cs="Times New Roman"/>
                <w:b/>
                <w:bCs/>
                <w:color w:val="FF0000"/>
                <w:sz w:val="24"/>
                <w:szCs w:val="24"/>
              </w:rPr>
            </w:pPr>
            <w:r w:rsidRPr="0030738B">
              <w:rPr>
                <w:rFonts w:ascii="Times New Roman" w:hAnsi="Times New Roman" w:cs="Times New Roman"/>
                <w:b/>
                <w:bCs/>
                <w:sz w:val="24"/>
                <w:szCs w:val="24"/>
              </w:rPr>
              <w:t>Signalo</w:t>
            </w:r>
            <w:r w:rsidRPr="0030738B">
              <w:rPr>
                <w:rFonts w:ascii="Times New Roman" w:hAnsi="Times New Roman" w:cs="Times New Roman"/>
                <w:b/>
                <w:bCs/>
                <w:spacing w:val="-5"/>
                <w:sz w:val="24"/>
                <w:szCs w:val="24"/>
              </w:rPr>
              <w:t xml:space="preserve"> </w:t>
            </w:r>
            <w:r w:rsidRPr="0030738B">
              <w:rPr>
                <w:rFonts w:ascii="Times New Roman" w:hAnsi="Times New Roman" w:cs="Times New Roman"/>
                <w:b/>
                <w:bCs/>
                <w:sz w:val="24"/>
                <w:szCs w:val="24"/>
              </w:rPr>
              <w:t>stiprintuvas</w:t>
            </w:r>
            <w:r w:rsidRPr="0030738B">
              <w:rPr>
                <w:rFonts w:ascii="Times New Roman" w:hAnsi="Times New Roman" w:cs="Times New Roman"/>
                <w:b/>
                <w:bCs/>
                <w:spacing w:val="-6"/>
                <w:sz w:val="24"/>
                <w:szCs w:val="24"/>
              </w:rPr>
              <w:t xml:space="preserve"> </w:t>
            </w:r>
            <w:r w:rsidRPr="0030738B">
              <w:rPr>
                <w:rFonts w:ascii="Times New Roman" w:hAnsi="Times New Roman" w:cs="Times New Roman"/>
                <w:b/>
                <w:bCs/>
                <w:sz w:val="24"/>
                <w:szCs w:val="24"/>
              </w:rPr>
              <w:t>vaizdo</w:t>
            </w:r>
            <w:r w:rsidRPr="0030738B">
              <w:rPr>
                <w:rFonts w:ascii="Times New Roman" w:hAnsi="Times New Roman" w:cs="Times New Roman"/>
                <w:b/>
                <w:bCs/>
                <w:spacing w:val="-5"/>
                <w:sz w:val="24"/>
                <w:szCs w:val="24"/>
              </w:rPr>
              <w:t xml:space="preserve"> </w:t>
            </w:r>
            <w:r w:rsidRPr="0030738B">
              <w:rPr>
                <w:rFonts w:ascii="Times New Roman" w:hAnsi="Times New Roman" w:cs="Times New Roman"/>
                <w:b/>
                <w:bCs/>
                <w:spacing w:val="-2"/>
                <w:sz w:val="24"/>
                <w:szCs w:val="24"/>
              </w:rPr>
              <w:t>projektoriui – 8 vnt.</w:t>
            </w:r>
          </w:p>
        </w:tc>
      </w:tr>
      <w:tr w:rsidR="001F6B9C" w:rsidRPr="0030738B" w14:paraId="7F79823E" w14:textId="77777777" w:rsidTr="00842BFB">
        <w:tc>
          <w:tcPr>
            <w:tcW w:w="601"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F5AE0C3" w14:textId="77777777" w:rsidR="001F6B9C" w:rsidRPr="0030738B" w:rsidRDefault="001F6B9C" w:rsidP="00842BFB">
            <w:pPr>
              <w:spacing w:after="0" w:line="240" w:lineRule="auto"/>
              <w:rPr>
                <w:rFonts w:ascii="Times New Roman" w:hAnsi="Times New Roman" w:cs="Times New Roman"/>
                <w:sz w:val="24"/>
                <w:szCs w:val="24"/>
              </w:rPr>
            </w:pPr>
            <w:r w:rsidRPr="0030738B">
              <w:rPr>
                <w:rFonts w:ascii="Times New Roman" w:hAnsi="Times New Roman" w:cs="Times New Roman"/>
                <w:sz w:val="24"/>
                <w:szCs w:val="24"/>
              </w:rPr>
              <w:t>6.1.</w:t>
            </w:r>
          </w:p>
        </w:tc>
        <w:tc>
          <w:tcPr>
            <w:tcW w:w="15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C6D8542" w14:textId="77777777" w:rsidR="001F6B9C" w:rsidRPr="0030738B" w:rsidRDefault="001F6B9C" w:rsidP="00842BFB">
            <w:pPr>
              <w:spacing w:after="0" w:line="240" w:lineRule="auto"/>
              <w:rPr>
                <w:rFonts w:ascii="Times New Roman" w:hAnsi="Times New Roman" w:cs="Times New Roman"/>
                <w:sz w:val="24"/>
                <w:szCs w:val="24"/>
              </w:rPr>
            </w:pPr>
            <w:r w:rsidRPr="0030738B">
              <w:rPr>
                <w:rFonts w:ascii="Times New Roman" w:hAnsi="Times New Roman" w:cs="Times New Roman"/>
                <w:sz w:val="24"/>
                <w:szCs w:val="24"/>
              </w:rPr>
              <w:t>Prekės gamintojas ir modelis</w:t>
            </w:r>
          </w:p>
        </w:tc>
        <w:tc>
          <w:tcPr>
            <w:tcW w:w="79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9E2EE2" w14:textId="77777777" w:rsidR="001F6B9C" w:rsidRPr="0030738B" w:rsidRDefault="001F6B9C" w:rsidP="00842BFB">
            <w:pPr>
              <w:spacing w:after="0" w:line="240" w:lineRule="auto"/>
              <w:jc w:val="center"/>
              <w:rPr>
                <w:rFonts w:ascii="Times New Roman" w:hAnsi="Times New Roman" w:cs="Times New Roman"/>
                <w:b/>
                <w:sz w:val="24"/>
                <w:szCs w:val="24"/>
              </w:rPr>
            </w:pPr>
            <w:r w:rsidRPr="0030738B">
              <w:rPr>
                <w:rFonts w:ascii="Times New Roman" w:hAnsi="Times New Roman" w:cs="Times New Roman"/>
                <w:b/>
                <w:i/>
                <w:color w:val="FF0000"/>
                <w:sz w:val="24"/>
                <w:szCs w:val="24"/>
              </w:rPr>
              <w:t>Nurodyti gamintoją bei modelį</w:t>
            </w:r>
          </w:p>
        </w:tc>
      </w:tr>
      <w:tr w:rsidR="001F6B9C" w:rsidRPr="0030738B" w14:paraId="70A90DB3" w14:textId="77777777" w:rsidTr="00842BFB">
        <w:tc>
          <w:tcPr>
            <w:tcW w:w="601"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3868553" w14:textId="77777777" w:rsidR="001F6B9C" w:rsidRPr="0030738B" w:rsidRDefault="001F6B9C" w:rsidP="00842BFB">
            <w:pPr>
              <w:spacing w:after="0" w:line="240" w:lineRule="auto"/>
              <w:rPr>
                <w:rFonts w:ascii="Times New Roman" w:hAnsi="Times New Roman" w:cs="Times New Roman"/>
                <w:sz w:val="24"/>
                <w:szCs w:val="24"/>
              </w:rPr>
            </w:pPr>
            <w:r w:rsidRPr="0030738B">
              <w:rPr>
                <w:rFonts w:ascii="Times New Roman" w:hAnsi="Times New Roman" w:cs="Times New Roman"/>
                <w:sz w:val="24"/>
                <w:szCs w:val="24"/>
              </w:rPr>
              <w:t>6.2.</w:t>
            </w:r>
          </w:p>
        </w:tc>
        <w:tc>
          <w:tcPr>
            <w:tcW w:w="15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AB5A449" w14:textId="77777777" w:rsidR="001F6B9C" w:rsidRPr="0030738B" w:rsidRDefault="001F6B9C" w:rsidP="00842BFB">
            <w:pPr>
              <w:spacing w:after="0" w:line="240" w:lineRule="auto"/>
              <w:rPr>
                <w:rFonts w:ascii="Times New Roman" w:hAnsi="Times New Roman" w:cs="Times New Roman"/>
                <w:sz w:val="24"/>
                <w:szCs w:val="24"/>
              </w:rPr>
            </w:pPr>
            <w:r w:rsidRPr="0030738B">
              <w:rPr>
                <w:rFonts w:ascii="Times New Roman" w:hAnsi="Times New Roman" w:cs="Times New Roman"/>
                <w:sz w:val="24"/>
                <w:szCs w:val="24"/>
              </w:rPr>
              <w:t>Minimalūs reikalavimai</w:t>
            </w:r>
          </w:p>
        </w:tc>
        <w:tc>
          <w:tcPr>
            <w:tcW w:w="4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C43FB" w14:textId="77777777" w:rsidR="001F6B9C" w:rsidRPr="0030738B" w:rsidRDefault="001F6B9C" w:rsidP="00842BFB">
            <w:pPr>
              <w:pStyle w:val="TableParagraph"/>
              <w:tabs>
                <w:tab w:val="left" w:pos="3041"/>
              </w:tabs>
              <w:spacing w:before="0"/>
              <w:ind w:right="49"/>
              <w:jc w:val="both"/>
              <w:rPr>
                <w:rFonts w:ascii="Times New Roman" w:hAnsi="Times New Roman" w:cs="Times New Roman"/>
                <w:sz w:val="24"/>
                <w:szCs w:val="24"/>
              </w:rPr>
            </w:pPr>
            <w:r w:rsidRPr="0030738B">
              <w:rPr>
                <w:rFonts w:ascii="Times New Roman" w:hAnsi="Times New Roman" w:cs="Times New Roman"/>
                <w:sz w:val="24"/>
                <w:szCs w:val="24"/>
              </w:rPr>
              <w:t>Signalo</w:t>
            </w:r>
            <w:r w:rsidRPr="0030738B">
              <w:rPr>
                <w:rFonts w:ascii="Times New Roman" w:hAnsi="Times New Roman" w:cs="Times New Roman"/>
                <w:spacing w:val="-5"/>
                <w:sz w:val="24"/>
                <w:szCs w:val="24"/>
              </w:rPr>
              <w:t xml:space="preserve"> </w:t>
            </w:r>
            <w:r w:rsidRPr="0030738B">
              <w:rPr>
                <w:rFonts w:ascii="Times New Roman" w:hAnsi="Times New Roman" w:cs="Times New Roman"/>
                <w:sz w:val="24"/>
                <w:szCs w:val="24"/>
              </w:rPr>
              <w:t>palaikymas</w:t>
            </w:r>
            <w:r w:rsidRPr="0030738B">
              <w:rPr>
                <w:rFonts w:ascii="Times New Roman" w:hAnsi="Times New Roman" w:cs="Times New Roman"/>
                <w:spacing w:val="-7"/>
                <w:sz w:val="24"/>
                <w:szCs w:val="24"/>
              </w:rPr>
              <w:t xml:space="preserve"> </w:t>
            </w:r>
            <w:r w:rsidRPr="0030738B">
              <w:rPr>
                <w:rFonts w:ascii="Times New Roman" w:hAnsi="Times New Roman" w:cs="Times New Roman"/>
                <w:sz w:val="24"/>
                <w:szCs w:val="24"/>
              </w:rPr>
              <w:t>iki</w:t>
            </w:r>
            <w:r w:rsidRPr="0030738B">
              <w:rPr>
                <w:rFonts w:ascii="Times New Roman" w:hAnsi="Times New Roman" w:cs="Times New Roman"/>
                <w:spacing w:val="-5"/>
                <w:sz w:val="24"/>
                <w:szCs w:val="24"/>
              </w:rPr>
              <w:t xml:space="preserve"> </w:t>
            </w:r>
            <w:r w:rsidRPr="0030738B">
              <w:rPr>
                <w:rFonts w:ascii="Times New Roman" w:hAnsi="Times New Roman" w:cs="Times New Roman"/>
                <w:sz w:val="24"/>
                <w:szCs w:val="24"/>
              </w:rPr>
              <w:t>150m.</w:t>
            </w:r>
            <w:r w:rsidRPr="0030738B">
              <w:rPr>
                <w:rFonts w:ascii="Times New Roman" w:hAnsi="Times New Roman" w:cs="Times New Roman"/>
                <w:spacing w:val="-6"/>
                <w:sz w:val="24"/>
                <w:szCs w:val="24"/>
              </w:rPr>
              <w:t xml:space="preserve"> </w:t>
            </w:r>
            <w:r w:rsidRPr="0030738B">
              <w:rPr>
                <w:rFonts w:ascii="Times New Roman" w:hAnsi="Times New Roman" w:cs="Times New Roman"/>
                <w:sz w:val="24"/>
                <w:szCs w:val="24"/>
              </w:rPr>
              <w:t>atstumo</w:t>
            </w:r>
            <w:r w:rsidRPr="0030738B">
              <w:rPr>
                <w:rFonts w:ascii="Times New Roman" w:hAnsi="Times New Roman" w:cs="Times New Roman"/>
                <w:spacing w:val="-5"/>
                <w:sz w:val="24"/>
                <w:szCs w:val="24"/>
              </w:rPr>
              <w:t xml:space="preserve"> </w:t>
            </w:r>
            <w:r w:rsidRPr="0030738B">
              <w:rPr>
                <w:rFonts w:ascii="Times New Roman" w:hAnsi="Times New Roman" w:cs="Times New Roman"/>
                <w:sz w:val="24"/>
                <w:szCs w:val="24"/>
              </w:rPr>
              <w:t>per</w:t>
            </w:r>
            <w:r w:rsidRPr="0030738B">
              <w:rPr>
                <w:rFonts w:ascii="Times New Roman" w:hAnsi="Times New Roman" w:cs="Times New Roman"/>
                <w:spacing w:val="-4"/>
                <w:sz w:val="24"/>
                <w:szCs w:val="24"/>
              </w:rPr>
              <w:t xml:space="preserve"> </w:t>
            </w:r>
            <w:r w:rsidRPr="0030738B">
              <w:rPr>
                <w:rFonts w:ascii="Times New Roman" w:hAnsi="Times New Roman" w:cs="Times New Roman"/>
                <w:sz w:val="24"/>
                <w:szCs w:val="24"/>
              </w:rPr>
              <w:t>cat6</w:t>
            </w:r>
            <w:r w:rsidRPr="0030738B">
              <w:rPr>
                <w:rFonts w:ascii="Times New Roman" w:hAnsi="Times New Roman" w:cs="Times New Roman"/>
                <w:spacing w:val="-6"/>
                <w:sz w:val="24"/>
                <w:szCs w:val="24"/>
              </w:rPr>
              <w:t xml:space="preserve"> </w:t>
            </w:r>
            <w:r w:rsidRPr="0030738B">
              <w:rPr>
                <w:rFonts w:ascii="Times New Roman" w:hAnsi="Times New Roman" w:cs="Times New Roman"/>
                <w:sz w:val="24"/>
                <w:szCs w:val="24"/>
              </w:rPr>
              <w:t>tinklo</w:t>
            </w:r>
            <w:r w:rsidRPr="0030738B">
              <w:rPr>
                <w:rFonts w:ascii="Times New Roman" w:hAnsi="Times New Roman" w:cs="Times New Roman"/>
                <w:spacing w:val="-5"/>
                <w:sz w:val="24"/>
                <w:szCs w:val="24"/>
              </w:rPr>
              <w:t xml:space="preserve"> </w:t>
            </w:r>
            <w:r w:rsidRPr="0030738B">
              <w:rPr>
                <w:rFonts w:ascii="Times New Roman" w:hAnsi="Times New Roman" w:cs="Times New Roman"/>
                <w:sz w:val="24"/>
                <w:szCs w:val="24"/>
              </w:rPr>
              <w:t>laidą</w:t>
            </w:r>
            <w:r>
              <w:rPr>
                <w:rFonts w:ascii="Times New Roman" w:hAnsi="Times New Roman" w:cs="Times New Roman"/>
                <w:sz w:val="24"/>
                <w:szCs w:val="24"/>
              </w:rPr>
              <w:t>;</w:t>
            </w:r>
            <w:r w:rsidRPr="0030738B">
              <w:rPr>
                <w:rFonts w:ascii="Times New Roman" w:hAnsi="Times New Roman" w:cs="Times New Roman"/>
                <w:sz w:val="24"/>
                <w:szCs w:val="24"/>
              </w:rPr>
              <w:t xml:space="preserve"> </w:t>
            </w:r>
          </w:p>
          <w:p w14:paraId="5578EE9E" w14:textId="77777777" w:rsidR="001F6B9C" w:rsidRPr="0030738B" w:rsidRDefault="001F6B9C" w:rsidP="00842BFB">
            <w:pPr>
              <w:pStyle w:val="TableParagraph"/>
              <w:tabs>
                <w:tab w:val="left" w:pos="3041"/>
              </w:tabs>
              <w:spacing w:before="0"/>
              <w:ind w:right="49"/>
              <w:jc w:val="both"/>
              <w:rPr>
                <w:rFonts w:ascii="Times New Roman" w:hAnsi="Times New Roman" w:cs="Times New Roman"/>
                <w:sz w:val="24"/>
                <w:szCs w:val="24"/>
              </w:rPr>
            </w:pPr>
            <w:r w:rsidRPr="0030738B">
              <w:rPr>
                <w:rFonts w:ascii="Times New Roman" w:hAnsi="Times New Roman" w:cs="Times New Roman"/>
                <w:sz w:val="24"/>
                <w:szCs w:val="24"/>
              </w:rPr>
              <w:t>Turi būti PoC palaikymas</w:t>
            </w:r>
            <w:r>
              <w:rPr>
                <w:rFonts w:ascii="Times New Roman" w:hAnsi="Times New Roman" w:cs="Times New Roman"/>
                <w:sz w:val="24"/>
                <w:szCs w:val="24"/>
              </w:rPr>
              <w:t>;</w:t>
            </w:r>
          </w:p>
          <w:p w14:paraId="1B66F5BF" w14:textId="77777777" w:rsidR="001F6B9C" w:rsidRPr="0030738B" w:rsidRDefault="001F6B9C" w:rsidP="00842BFB">
            <w:pPr>
              <w:tabs>
                <w:tab w:val="left" w:pos="3041"/>
              </w:tabs>
              <w:spacing w:after="0" w:line="240" w:lineRule="auto"/>
              <w:ind w:right="49"/>
              <w:jc w:val="both"/>
              <w:rPr>
                <w:rFonts w:ascii="Times New Roman" w:hAnsi="Times New Roman" w:cs="Times New Roman"/>
                <w:sz w:val="24"/>
                <w:szCs w:val="24"/>
              </w:rPr>
            </w:pPr>
            <w:r w:rsidRPr="0030738B">
              <w:rPr>
                <w:rFonts w:ascii="Times New Roman" w:hAnsi="Times New Roman" w:cs="Times New Roman"/>
                <w:sz w:val="24"/>
                <w:szCs w:val="24"/>
              </w:rPr>
              <w:t>HDMI</w:t>
            </w:r>
            <w:r w:rsidRPr="0030738B">
              <w:rPr>
                <w:rFonts w:ascii="Times New Roman" w:hAnsi="Times New Roman" w:cs="Times New Roman"/>
                <w:spacing w:val="-3"/>
                <w:sz w:val="24"/>
                <w:szCs w:val="24"/>
              </w:rPr>
              <w:t xml:space="preserve"> </w:t>
            </w:r>
            <w:r w:rsidRPr="0030738B">
              <w:rPr>
                <w:rFonts w:ascii="Times New Roman" w:hAnsi="Times New Roman" w:cs="Times New Roman"/>
                <w:sz w:val="24"/>
                <w:szCs w:val="24"/>
              </w:rPr>
              <w:t>4K60</w:t>
            </w:r>
            <w:r w:rsidRPr="0030738B">
              <w:rPr>
                <w:rFonts w:ascii="Times New Roman" w:hAnsi="Times New Roman" w:cs="Times New Roman"/>
                <w:spacing w:val="-2"/>
                <w:sz w:val="24"/>
                <w:szCs w:val="24"/>
              </w:rPr>
              <w:t xml:space="preserve"> palaikymas</w:t>
            </w:r>
            <w:r>
              <w:rPr>
                <w:rFonts w:ascii="Times New Roman" w:hAnsi="Times New Roman" w:cs="Times New Roman"/>
                <w:spacing w:val="-2"/>
                <w:sz w:val="24"/>
                <w:szCs w:val="24"/>
              </w:rPr>
              <w:t>.</w:t>
            </w:r>
          </w:p>
        </w:tc>
        <w:tc>
          <w:tcPr>
            <w:tcW w:w="3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E6BC3" w14:textId="77777777" w:rsidR="001F6B9C" w:rsidRPr="0030738B" w:rsidRDefault="001F6B9C" w:rsidP="00842BFB">
            <w:pPr>
              <w:spacing w:after="0" w:line="240" w:lineRule="auto"/>
              <w:rPr>
                <w:rFonts w:ascii="Times New Roman" w:hAnsi="Times New Roman" w:cs="Times New Roman"/>
                <w:b/>
                <w:sz w:val="24"/>
                <w:szCs w:val="24"/>
              </w:rPr>
            </w:pPr>
          </w:p>
        </w:tc>
      </w:tr>
      <w:tr w:rsidR="001F6B9C" w:rsidRPr="0030738B" w14:paraId="72E93A19" w14:textId="77777777" w:rsidTr="00842BFB">
        <w:tc>
          <w:tcPr>
            <w:tcW w:w="601"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07F8184" w14:textId="77777777" w:rsidR="001F6B9C" w:rsidRPr="0030738B" w:rsidRDefault="001F6B9C" w:rsidP="00842BFB">
            <w:pPr>
              <w:spacing w:after="0" w:line="240" w:lineRule="auto"/>
              <w:rPr>
                <w:rFonts w:ascii="Times New Roman" w:hAnsi="Times New Roman" w:cs="Times New Roman"/>
                <w:sz w:val="24"/>
                <w:szCs w:val="24"/>
              </w:rPr>
            </w:pPr>
            <w:r>
              <w:rPr>
                <w:rFonts w:ascii="Times New Roman" w:hAnsi="Times New Roman" w:cs="Times New Roman"/>
                <w:sz w:val="24"/>
                <w:szCs w:val="24"/>
              </w:rPr>
              <w:t>6.3.</w:t>
            </w:r>
          </w:p>
        </w:tc>
        <w:tc>
          <w:tcPr>
            <w:tcW w:w="15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6987799" w14:textId="77777777" w:rsidR="001F6B9C" w:rsidRPr="0030738B" w:rsidRDefault="001F6B9C" w:rsidP="00842BFB">
            <w:pPr>
              <w:spacing w:after="0" w:line="240" w:lineRule="auto"/>
              <w:rPr>
                <w:rFonts w:ascii="Times New Roman" w:hAnsi="Times New Roman" w:cs="Times New Roman"/>
                <w:sz w:val="24"/>
                <w:szCs w:val="24"/>
              </w:rPr>
            </w:pPr>
            <w:r w:rsidRPr="0030738B">
              <w:rPr>
                <w:rFonts w:ascii="Times New Roman" w:hAnsi="Times New Roman" w:cs="Times New Roman"/>
                <w:sz w:val="24"/>
                <w:szCs w:val="24"/>
              </w:rPr>
              <w:t>Garantija</w:t>
            </w:r>
          </w:p>
        </w:tc>
        <w:tc>
          <w:tcPr>
            <w:tcW w:w="4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10FD6" w14:textId="77777777" w:rsidR="001F6B9C" w:rsidRPr="0030738B" w:rsidRDefault="001F6B9C" w:rsidP="00842BFB">
            <w:pPr>
              <w:spacing w:after="0" w:line="240" w:lineRule="auto"/>
              <w:rPr>
                <w:rFonts w:ascii="Times New Roman" w:hAnsi="Times New Roman" w:cs="Times New Roman"/>
                <w:sz w:val="24"/>
                <w:szCs w:val="24"/>
              </w:rPr>
            </w:pPr>
            <w:r w:rsidRPr="0030738B">
              <w:rPr>
                <w:rFonts w:ascii="Times New Roman" w:hAnsi="Times New Roman" w:cs="Times New Roman"/>
                <w:sz w:val="24"/>
                <w:szCs w:val="24"/>
              </w:rPr>
              <w:t>Turi būti ne mažesnė  dviejų metų garantija</w:t>
            </w:r>
          </w:p>
        </w:tc>
        <w:tc>
          <w:tcPr>
            <w:tcW w:w="3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943C2" w14:textId="77777777" w:rsidR="001F6B9C" w:rsidRPr="0030738B" w:rsidRDefault="001F6B9C" w:rsidP="00842BFB">
            <w:pPr>
              <w:spacing w:after="0" w:line="240" w:lineRule="auto"/>
              <w:rPr>
                <w:rFonts w:ascii="Times New Roman" w:hAnsi="Times New Roman" w:cs="Times New Roman"/>
                <w:b/>
                <w:sz w:val="24"/>
                <w:szCs w:val="24"/>
              </w:rPr>
            </w:pPr>
          </w:p>
        </w:tc>
      </w:tr>
      <w:tr w:rsidR="001F6B9C" w:rsidRPr="0030738B" w14:paraId="57563FBA" w14:textId="77777777" w:rsidTr="00842BFB">
        <w:tc>
          <w:tcPr>
            <w:tcW w:w="601"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866BC00" w14:textId="77777777" w:rsidR="001F6B9C" w:rsidRPr="0030738B" w:rsidRDefault="001F6B9C" w:rsidP="00842BFB">
            <w:pPr>
              <w:spacing w:after="0" w:line="240" w:lineRule="auto"/>
              <w:rPr>
                <w:rFonts w:ascii="Times New Roman" w:hAnsi="Times New Roman" w:cs="Times New Roman"/>
                <w:sz w:val="24"/>
                <w:szCs w:val="24"/>
              </w:rPr>
            </w:pPr>
            <w:r>
              <w:rPr>
                <w:rFonts w:ascii="Times New Roman" w:hAnsi="Times New Roman" w:cs="Times New Roman"/>
                <w:sz w:val="24"/>
                <w:szCs w:val="24"/>
              </w:rPr>
              <w:t>6.4.</w:t>
            </w:r>
          </w:p>
        </w:tc>
        <w:tc>
          <w:tcPr>
            <w:tcW w:w="15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84753FF" w14:textId="77777777" w:rsidR="001F6B9C" w:rsidRPr="0030738B" w:rsidRDefault="001F6B9C" w:rsidP="00842BFB">
            <w:pPr>
              <w:spacing w:after="0" w:line="240" w:lineRule="auto"/>
              <w:rPr>
                <w:rFonts w:ascii="Times New Roman" w:hAnsi="Times New Roman" w:cs="Times New Roman"/>
                <w:sz w:val="24"/>
                <w:szCs w:val="24"/>
              </w:rPr>
            </w:pPr>
            <w:r w:rsidRPr="0030738B">
              <w:rPr>
                <w:rFonts w:ascii="Times New Roman" w:hAnsi="Times New Roman" w:cs="Times New Roman"/>
                <w:sz w:val="24"/>
                <w:szCs w:val="24"/>
              </w:rPr>
              <w:t>Kiti reikalavimai</w:t>
            </w:r>
          </w:p>
        </w:tc>
        <w:tc>
          <w:tcPr>
            <w:tcW w:w="4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E2B31" w14:textId="77777777" w:rsidR="001F6B9C" w:rsidRDefault="001F6B9C" w:rsidP="00842BFB">
            <w:pPr>
              <w:spacing w:after="0" w:line="240" w:lineRule="auto"/>
              <w:jc w:val="both"/>
              <w:rPr>
                <w:rFonts w:ascii="Times New Roman" w:hAnsi="Times New Roman" w:cs="Times New Roman"/>
                <w:sz w:val="24"/>
                <w:szCs w:val="24"/>
              </w:rPr>
            </w:pPr>
            <w:r w:rsidRPr="0030738B">
              <w:rPr>
                <w:rFonts w:ascii="Times New Roman" w:hAnsi="Times New Roman" w:cs="Times New Roman"/>
                <w:sz w:val="24"/>
                <w:szCs w:val="24"/>
              </w:rPr>
              <w:t xml:space="preserve">Siūlomos prekės atitikimą techniniams reikalavimams privaloma pagrįsti oficialiais gamintojo dokumentais (brošiūros ir pan.), kuriuose būtų pateiktos kiekvieno deklaruojamo parametro vertės. </w:t>
            </w:r>
            <w:r w:rsidRPr="00265E73">
              <w:rPr>
                <w:rFonts w:ascii="Times New Roman" w:hAnsi="Times New Roman" w:cs="Times New Roman"/>
                <w:sz w:val="24"/>
                <w:szCs w:val="24"/>
              </w:rPr>
              <w:t xml:space="preserve"> </w:t>
            </w:r>
            <w:r w:rsidRPr="00BD4E7C">
              <w:rPr>
                <w:rFonts w:ascii="Times New Roman" w:hAnsi="Times New Roman" w:cs="Times New Roman"/>
                <w:color w:val="FF0000"/>
                <w:sz w:val="24"/>
                <w:szCs w:val="24"/>
              </w:rPr>
              <w:t xml:space="preserve">Dokumentuose turi būti aiškiai pažymėtos konkrečios vietos </w:t>
            </w:r>
            <w:r w:rsidRPr="00420E93">
              <w:rPr>
                <w:rFonts w:ascii="Times New Roman" w:hAnsi="Times New Roman" w:cs="Times New Roman"/>
                <w:sz w:val="24"/>
                <w:szCs w:val="24"/>
              </w:rPr>
              <w:t>t. y. nurodytas puslapis, pastraipa, punktas  ir t. t., kuriose yra reikalaujamas prekės charakteristikas patvirtinanti informacija</w:t>
            </w:r>
            <w:r w:rsidRPr="0030738B">
              <w:rPr>
                <w:rFonts w:ascii="Times New Roman" w:hAnsi="Times New Roman" w:cs="Times New Roman"/>
                <w:sz w:val="24"/>
                <w:szCs w:val="24"/>
              </w:rPr>
              <w:t xml:space="preserve">. </w:t>
            </w:r>
          </w:p>
          <w:p w14:paraId="347BAA34" w14:textId="77777777" w:rsidR="001F6B9C" w:rsidRPr="0030738B" w:rsidRDefault="001F6B9C" w:rsidP="00842BFB">
            <w:pPr>
              <w:spacing w:after="0" w:line="240" w:lineRule="auto"/>
              <w:jc w:val="both"/>
              <w:rPr>
                <w:rFonts w:ascii="Times New Roman" w:hAnsi="Times New Roman" w:cs="Times New Roman"/>
                <w:sz w:val="24"/>
                <w:szCs w:val="24"/>
              </w:rPr>
            </w:pPr>
            <w:r w:rsidRPr="0030738B">
              <w:rPr>
                <w:rFonts w:ascii="Times New Roman" w:hAnsi="Times New Roman" w:cs="Times New Roman"/>
                <w:b/>
                <w:sz w:val="24"/>
                <w:szCs w:val="24"/>
              </w:rPr>
              <w:t>Dokumentus pateikti kartu su pasiūlymu CVP IS priemonėmis</w:t>
            </w:r>
          </w:p>
        </w:tc>
        <w:tc>
          <w:tcPr>
            <w:tcW w:w="3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3D5799" w14:textId="77777777" w:rsidR="001F6B9C" w:rsidRPr="0030738B" w:rsidRDefault="001F6B9C" w:rsidP="00842BFB">
            <w:pPr>
              <w:spacing w:after="0" w:line="240" w:lineRule="auto"/>
              <w:rPr>
                <w:rFonts w:ascii="Times New Roman" w:hAnsi="Times New Roman" w:cs="Times New Roman"/>
                <w:b/>
                <w:sz w:val="24"/>
                <w:szCs w:val="24"/>
              </w:rPr>
            </w:pPr>
          </w:p>
        </w:tc>
      </w:tr>
      <w:bookmarkEnd w:id="9"/>
    </w:tbl>
    <w:p w14:paraId="22D7B6C9" w14:textId="77777777" w:rsidR="001F6B9C" w:rsidRPr="0030738B" w:rsidRDefault="001F6B9C" w:rsidP="001F6B9C">
      <w:pPr>
        <w:rPr>
          <w:rFonts w:ascii="Times New Roman" w:hAnsi="Times New Roman" w:cs="Times New Roman"/>
          <w:sz w:val="24"/>
          <w:szCs w:val="24"/>
        </w:rPr>
      </w:pPr>
    </w:p>
    <w:p w14:paraId="488C0C4B" w14:textId="77777777" w:rsidR="001F6B9C" w:rsidRPr="0030738B" w:rsidRDefault="001F6B9C" w:rsidP="001F6B9C">
      <w:pPr>
        <w:jc w:val="center"/>
        <w:rPr>
          <w:rFonts w:ascii="Times New Roman" w:hAnsi="Times New Roman" w:cs="Times New Roman"/>
          <w:b/>
          <w:sz w:val="24"/>
          <w:szCs w:val="24"/>
        </w:rPr>
      </w:pPr>
      <w:r w:rsidRPr="0030738B">
        <w:rPr>
          <w:rFonts w:ascii="Times New Roman" w:hAnsi="Times New Roman" w:cs="Times New Roman"/>
          <w:b/>
          <w:sz w:val="24"/>
          <w:szCs w:val="24"/>
        </w:rPr>
        <w:t>________________</w:t>
      </w:r>
    </w:p>
    <w:p w14:paraId="3FC079D4" w14:textId="77777777" w:rsidR="001F6B9C" w:rsidRPr="0030738B" w:rsidRDefault="001F6B9C" w:rsidP="001F6B9C">
      <w:pPr>
        <w:rPr>
          <w:rFonts w:ascii="Times New Roman" w:hAnsi="Times New Roman" w:cs="Times New Roman"/>
          <w:sz w:val="24"/>
          <w:szCs w:val="24"/>
        </w:rPr>
      </w:pPr>
    </w:p>
    <w:p w14:paraId="0BA741E6" w14:textId="2057E842" w:rsidR="001F6B9C" w:rsidRPr="001F6B9C" w:rsidRDefault="001F6B9C" w:rsidP="001F6B9C"/>
    <w:sectPr w:rsidR="001F6B9C" w:rsidRPr="001F6B9C" w:rsidSect="001F6B9C">
      <w:pgSz w:w="12240" w:h="15840"/>
      <w:pgMar w:top="851" w:right="758"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84171C"/>
    <w:multiLevelType w:val="multilevel"/>
    <w:tmpl w:val="6B4CC304"/>
    <w:lvl w:ilvl="0">
      <w:start w:val="1"/>
      <w:numFmt w:val="decimal"/>
      <w:lvlText w:val="%1."/>
      <w:lvlJc w:val="left"/>
      <w:pPr>
        <w:ind w:left="786"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47D91E47"/>
    <w:multiLevelType w:val="hybridMultilevel"/>
    <w:tmpl w:val="DECCEAF0"/>
    <w:lvl w:ilvl="0" w:tplc="7A78DC6C">
      <w:start w:val="5"/>
      <w:numFmt w:val="decimal"/>
      <w:lvlText w:val="%1."/>
      <w:lvlJc w:val="left"/>
      <w:pPr>
        <w:ind w:left="871" w:hanging="360"/>
      </w:pPr>
      <w:rPr>
        <w:rFonts w:hint="default"/>
        <w:color w:val="auto"/>
      </w:rPr>
    </w:lvl>
    <w:lvl w:ilvl="1" w:tplc="04270019" w:tentative="1">
      <w:start w:val="1"/>
      <w:numFmt w:val="lowerLetter"/>
      <w:lvlText w:val="%2."/>
      <w:lvlJc w:val="left"/>
      <w:pPr>
        <w:ind w:left="1591" w:hanging="360"/>
      </w:pPr>
    </w:lvl>
    <w:lvl w:ilvl="2" w:tplc="0427001B" w:tentative="1">
      <w:start w:val="1"/>
      <w:numFmt w:val="lowerRoman"/>
      <w:lvlText w:val="%3."/>
      <w:lvlJc w:val="right"/>
      <w:pPr>
        <w:ind w:left="2311" w:hanging="180"/>
      </w:pPr>
    </w:lvl>
    <w:lvl w:ilvl="3" w:tplc="0427000F" w:tentative="1">
      <w:start w:val="1"/>
      <w:numFmt w:val="decimal"/>
      <w:lvlText w:val="%4."/>
      <w:lvlJc w:val="left"/>
      <w:pPr>
        <w:ind w:left="3031" w:hanging="360"/>
      </w:pPr>
    </w:lvl>
    <w:lvl w:ilvl="4" w:tplc="04270019" w:tentative="1">
      <w:start w:val="1"/>
      <w:numFmt w:val="lowerLetter"/>
      <w:lvlText w:val="%5."/>
      <w:lvlJc w:val="left"/>
      <w:pPr>
        <w:ind w:left="3751" w:hanging="360"/>
      </w:pPr>
    </w:lvl>
    <w:lvl w:ilvl="5" w:tplc="0427001B" w:tentative="1">
      <w:start w:val="1"/>
      <w:numFmt w:val="lowerRoman"/>
      <w:lvlText w:val="%6."/>
      <w:lvlJc w:val="right"/>
      <w:pPr>
        <w:ind w:left="4471" w:hanging="180"/>
      </w:pPr>
    </w:lvl>
    <w:lvl w:ilvl="6" w:tplc="0427000F" w:tentative="1">
      <w:start w:val="1"/>
      <w:numFmt w:val="decimal"/>
      <w:lvlText w:val="%7."/>
      <w:lvlJc w:val="left"/>
      <w:pPr>
        <w:ind w:left="5191" w:hanging="360"/>
      </w:pPr>
    </w:lvl>
    <w:lvl w:ilvl="7" w:tplc="04270019" w:tentative="1">
      <w:start w:val="1"/>
      <w:numFmt w:val="lowerLetter"/>
      <w:lvlText w:val="%8."/>
      <w:lvlJc w:val="left"/>
      <w:pPr>
        <w:ind w:left="5911" w:hanging="360"/>
      </w:pPr>
    </w:lvl>
    <w:lvl w:ilvl="8" w:tplc="0427001B" w:tentative="1">
      <w:start w:val="1"/>
      <w:numFmt w:val="lowerRoman"/>
      <w:lvlText w:val="%9."/>
      <w:lvlJc w:val="right"/>
      <w:pPr>
        <w:ind w:left="6631" w:hanging="180"/>
      </w:pPr>
    </w:lvl>
  </w:abstractNum>
  <w:abstractNum w:abstractNumId="2" w15:restartNumberingAfterBreak="0">
    <w:nsid w:val="50895627"/>
    <w:multiLevelType w:val="hybridMultilevel"/>
    <w:tmpl w:val="0876DFE0"/>
    <w:lvl w:ilvl="0" w:tplc="174E6272">
      <w:start w:val="1"/>
      <w:numFmt w:val="decimal"/>
      <w:lvlText w:val="%1."/>
      <w:lvlJc w:val="left"/>
      <w:pPr>
        <w:ind w:left="511" w:hanging="360"/>
      </w:pPr>
      <w:rPr>
        <w:rFonts w:hint="default"/>
        <w:b/>
        <w:color w:val="auto"/>
        <w:sz w:val="22"/>
      </w:rPr>
    </w:lvl>
    <w:lvl w:ilvl="1" w:tplc="04270019" w:tentative="1">
      <w:start w:val="1"/>
      <w:numFmt w:val="lowerLetter"/>
      <w:lvlText w:val="%2."/>
      <w:lvlJc w:val="left"/>
      <w:pPr>
        <w:ind w:left="1231" w:hanging="360"/>
      </w:pPr>
    </w:lvl>
    <w:lvl w:ilvl="2" w:tplc="0427001B" w:tentative="1">
      <w:start w:val="1"/>
      <w:numFmt w:val="lowerRoman"/>
      <w:lvlText w:val="%3."/>
      <w:lvlJc w:val="right"/>
      <w:pPr>
        <w:ind w:left="1951" w:hanging="180"/>
      </w:pPr>
    </w:lvl>
    <w:lvl w:ilvl="3" w:tplc="0427000F" w:tentative="1">
      <w:start w:val="1"/>
      <w:numFmt w:val="decimal"/>
      <w:lvlText w:val="%4."/>
      <w:lvlJc w:val="left"/>
      <w:pPr>
        <w:ind w:left="2671" w:hanging="360"/>
      </w:pPr>
    </w:lvl>
    <w:lvl w:ilvl="4" w:tplc="04270019" w:tentative="1">
      <w:start w:val="1"/>
      <w:numFmt w:val="lowerLetter"/>
      <w:lvlText w:val="%5."/>
      <w:lvlJc w:val="left"/>
      <w:pPr>
        <w:ind w:left="3391" w:hanging="360"/>
      </w:pPr>
    </w:lvl>
    <w:lvl w:ilvl="5" w:tplc="0427001B" w:tentative="1">
      <w:start w:val="1"/>
      <w:numFmt w:val="lowerRoman"/>
      <w:lvlText w:val="%6."/>
      <w:lvlJc w:val="right"/>
      <w:pPr>
        <w:ind w:left="4111" w:hanging="180"/>
      </w:pPr>
    </w:lvl>
    <w:lvl w:ilvl="6" w:tplc="0427000F" w:tentative="1">
      <w:start w:val="1"/>
      <w:numFmt w:val="decimal"/>
      <w:lvlText w:val="%7."/>
      <w:lvlJc w:val="left"/>
      <w:pPr>
        <w:ind w:left="4831" w:hanging="360"/>
      </w:pPr>
    </w:lvl>
    <w:lvl w:ilvl="7" w:tplc="04270019" w:tentative="1">
      <w:start w:val="1"/>
      <w:numFmt w:val="lowerLetter"/>
      <w:lvlText w:val="%8."/>
      <w:lvlJc w:val="left"/>
      <w:pPr>
        <w:ind w:left="5551" w:hanging="360"/>
      </w:pPr>
    </w:lvl>
    <w:lvl w:ilvl="8" w:tplc="0427001B" w:tentative="1">
      <w:start w:val="1"/>
      <w:numFmt w:val="lowerRoman"/>
      <w:lvlText w:val="%9."/>
      <w:lvlJc w:val="right"/>
      <w:pPr>
        <w:ind w:left="6271" w:hanging="180"/>
      </w:pPr>
    </w:lvl>
  </w:abstractNum>
  <w:num w:numId="1" w16cid:durableId="15229386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10350784">
    <w:abstractNumId w:val="2"/>
  </w:num>
  <w:num w:numId="3" w16cid:durableId="1920397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B9C"/>
    <w:rsid w:val="000A755E"/>
    <w:rsid w:val="001F6B9C"/>
    <w:rsid w:val="0023035D"/>
    <w:rsid w:val="00342169"/>
    <w:rsid w:val="00841A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CF522"/>
  <w15:chartTrackingRefBased/>
  <w15:docId w15:val="{AEA2905A-C0B2-469B-9961-18AAD6BE7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F6B9C"/>
    <w:pPr>
      <w:spacing w:line="259" w:lineRule="auto"/>
    </w:pPr>
    <w:rPr>
      <w:kern w:val="0"/>
      <w:sz w:val="22"/>
      <w:szCs w:val="22"/>
      <w14:ligatures w14:val="none"/>
    </w:rPr>
  </w:style>
  <w:style w:type="paragraph" w:styleId="Antrat1">
    <w:name w:val="heading 1"/>
    <w:basedOn w:val="prastasis"/>
    <w:next w:val="prastasis"/>
    <w:link w:val="Antrat1Diagrama"/>
    <w:uiPriority w:val="9"/>
    <w:qFormat/>
    <w:rsid w:val="001F6B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Title Header2"/>
    <w:basedOn w:val="prastasis"/>
    <w:next w:val="prastasis"/>
    <w:link w:val="Antrat2Diagrama"/>
    <w:uiPriority w:val="9"/>
    <w:unhideWhenUsed/>
    <w:qFormat/>
    <w:rsid w:val="001F6B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F6B9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F6B9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F6B9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F6B9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F6B9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F6B9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F6B9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F6B9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Title Header2 Diagrama"/>
    <w:basedOn w:val="Numatytasispastraiposriftas"/>
    <w:link w:val="Antrat2"/>
    <w:uiPriority w:val="9"/>
    <w:rsid w:val="001F6B9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F6B9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F6B9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F6B9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F6B9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F6B9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F6B9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F6B9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F6B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F6B9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F6B9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F6B9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F6B9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F6B9C"/>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F6B9C"/>
    <w:pPr>
      <w:ind w:left="720"/>
      <w:contextualSpacing/>
    </w:pPr>
  </w:style>
  <w:style w:type="character" w:styleId="Rykuspabraukimas">
    <w:name w:val="Intense Emphasis"/>
    <w:basedOn w:val="Numatytasispastraiposriftas"/>
    <w:uiPriority w:val="21"/>
    <w:qFormat/>
    <w:rsid w:val="001F6B9C"/>
    <w:rPr>
      <w:i/>
      <w:iCs/>
      <w:color w:val="0F4761" w:themeColor="accent1" w:themeShade="BF"/>
    </w:rPr>
  </w:style>
  <w:style w:type="paragraph" w:styleId="Iskirtacitata">
    <w:name w:val="Intense Quote"/>
    <w:basedOn w:val="prastasis"/>
    <w:next w:val="prastasis"/>
    <w:link w:val="IskirtacitataDiagrama"/>
    <w:uiPriority w:val="30"/>
    <w:qFormat/>
    <w:rsid w:val="001F6B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F6B9C"/>
    <w:rPr>
      <w:i/>
      <w:iCs/>
      <w:color w:val="0F4761" w:themeColor="accent1" w:themeShade="BF"/>
    </w:rPr>
  </w:style>
  <w:style w:type="character" w:styleId="Rykinuoroda">
    <w:name w:val="Intense Reference"/>
    <w:basedOn w:val="Numatytasispastraiposriftas"/>
    <w:uiPriority w:val="32"/>
    <w:qFormat/>
    <w:rsid w:val="001F6B9C"/>
    <w:rPr>
      <w:b/>
      <w:bCs/>
      <w:smallCaps/>
      <w:color w:val="0F4761"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F6B9C"/>
  </w:style>
  <w:style w:type="paragraph" w:customStyle="1" w:styleId="TableParagraph">
    <w:name w:val="Table Paragraph"/>
    <w:basedOn w:val="prastasis"/>
    <w:uiPriority w:val="1"/>
    <w:qFormat/>
    <w:rsid w:val="001F6B9C"/>
    <w:pPr>
      <w:widowControl w:val="0"/>
      <w:autoSpaceDE w:val="0"/>
      <w:autoSpaceDN w:val="0"/>
      <w:spacing w:before="8" w:after="0" w:line="240" w:lineRule="auto"/>
      <w:ind w:left="16"/>
    </w:pPr>
    <w:rPr>
      <w:rFonts w:ascii="Tahoma" w:eastAsia="Tahoma" w:hAnsi="Tahoma" w:cs="Tahoma"/>
    </w:rPr>
  </w:style>
  <w:style w:type="character" w:styleId="Hipersaitas">
    <w:name w:val="Hyperlink"/>
    <w:basedOn w:val="Numatytasispastraiposriftas"/>
    <w:uiPriority w:val="99"/>
    <w:unhideWhenUsed/>
    <w:rsid w:val="001F6B9C"/>
    <w:rPr>
      <w:strike w:val="0"/>
      <w:dstrike w:val="0"/>
      <w:color w:val="auto"/>
      <w:u w:val="none"/>
      <w:effect w:val="none"/>
    </w:rPr>
  </w:style>
  <w:style w:type="table" w:customStyle="1" w:styleId="TableGrid1">
    <w:name w:val="Table Grid1"/>
    <w:basedOn w:val="prastojilentel"/>
    <w:uiPriority w:val="99"/>
    <w:rsid w:val="001F6B9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41e131d07ada11edbc04912defe897d1"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4666646eca218a4d3c6f84d2d029f108">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6e7e17f196705a53859afcf31f12621"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8D0EE1-BC9D-476A-B010-96D282B6090A}">
  <ds:schemaRefs>
    <ds:schemaRef ds:uri="http://schemas.microsoft.com/office/2006/metadata/properties"/>
    <ds:schemaRef ds:uri="http://schemas.microsoft.com/office/infopath/2007/PartnerControls"/>
    <ds:schemaRef ds:uri="23ff61ea-a57a-4bd3-ae79-8a3ede980598"/>
    <ds:schemaRef ds:uri="c656aea0-4ea5-4db6-8a19-802664f5a411"/>
  </ds:schemaRefs>
</ds:datastoreItem>
</file>

<file path=customXml/itemProps2.xml><?xml version="1.0" encoding="utf-8"?>
<ds:datastoreItem xmlns:ds="http://schemas.openxmlformats.org/officeDocument/2006/customXml" ds:itemID="{9AA864A9-CD87-4CE4-B486-8ABCEDDAFA76}">
  <ds:schemaRefs>
    <ds:schemaRef ds:uri="http://schemas.microsoft.com/sharepoint/v3/contenttype/forms"/>
  </ds:schemaRefs>
</ds:datastoreItem>
</file>

<file path=customXml/itemProps3.xml><?xml version="1.0" encoding="utf-8"?>
<ds:datastoreItem xmlns:ds="http://schemas.openxmlformats.org/officeDocument/2006/customXml" ds:itemID="{B743776C-7150-4F85-93D0-D056A3F2B791}"/>
</file>

<file path=docProps/app.xml><?xml version="1.0" encoding="utf-8"?>
<Properties xmlns="http://schemas.openxmlformats.org/officeDocument/2006/extended-properties" xmlns:vt="http://schemas.openxmlformats.org/officeDocument/2006/docPropsVTypes">
  <Template>Normal</Template>
  <TotalTime>5</TotalTime>
  <Pages>4</Pages>
  <Words>4584</Words>
  <Characters>2613</Characters>
  <Application>Microsoft Office Word</Application>
  <DocSecurity>0</DocSecurity>
  <Lines>21</Lines>
  <Paragraphs>14</Paragraphs>
  <ScaleCrop>false</ScaleCrop>
  <Company>Vilniaus kolegija</Company>
  <LinksUpToDate>false</LinksUpToDate>
  <CharactersWithSpaces>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Mickuvienė</dc:creator>
  <cp:keywords/>
  <dc:description/>
  <cp:lastModifiedBy>Jolanta Mickuvienė</cp:lastModifiedBy>
  <cp:revision>4</cp:revision>
  <dcterms:created xsi:type="dcterms:W3CDTF">2025-04-28T18:48:00Z</dcterms:created>
  <dcterms:modified xsi:type="dcterms:W3CDTF">2025-04-29T14:36:00Z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y fmtid="{D5CDD505-2E9C-101B-9397-08002B2CF9AE}" pid="3" name="MediaServiceImageTags">
    <vt:lpwstr/>
  </property>
</Properties>
</file>