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41" w:rsidRPr="00E87C7B" w:rsidRDefault="00D15C41" w:rsidP="00910359">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p>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2F4407" w:rsidRDefault="008C35E7"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b/>
          <w:szCs w:val="24"/>
          <w:lang w:val="lt-LT"/>
        </w:rPr>
        <w:t xml:space="preserve">LABORATORINIŲ TYRIMŲ </w:t>
      </w:r>
      <w:r w:rsidR="00C02E9C">
        <w:rPr>
          <w:rFonts w:ascii="Times New Roman" w:hAnsi="Times New Roman"/>
          <w:b/>
          <w:bCs/>
          <w:iCs/>
          <w:szCs w:val="24"/>
          <w:lang w:val="lt-LT" w:eastAsia="en-US"/>
        </w:rPr>
        <w:t>PASLAUGŲ</w:t>
      </w:r>
      <w:r w:rsidR="00C02E9C">
        <w:rPr>
          <w:rFonts w:ascii="Times New Roman" w:hAnsi="Times New Roman"/>
          <w:b/>
          <w:szCs w:val="24"/>
          <w:lang w:val="lt-LT" w:eastAsia="en-US"/>
        </w:rPr>
        <w:t xml:space="preserve"> SUTARTIS</w:t>
      </w:r>
      <w:r w:rsidR="00B92D15">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C02E9C">
        <w:rPr>
          <w:rFonts w:ascii="Times New Roman" w:hAnsi="Times New Roman"/>
          <w:b/>
          <w:szCs w:val="24"/>
          <w:lang w:val="lt-LT" w:eastAsia="en-US"/>
        </w:rPr>
        <w:t xml:space="preserve"> LS-</w:t>
      </w:r>
      <w:r w:rsidR="00736B0D">
        <w:rPr>
          <w:rFonts w:ascii="Times New Roman" w:hAnsi="Times New Roman"/>
          <w:b/>
          <w:szCs w:val="24"/>
          <w:lang w:val="lt-LT" w:eastAsia="en-US"/>
        </w:rPr>
        <w:t>70</w:t>
      </w:r>
      <w:r w:rsidR="004C6BAE">
        <w:rPr>
          <w:rFonts w:ascii="Times New Roman" w:hAnsi="Times New Roman"/>
          <w:b/>
          <w:szCs w:val="24"/>
          <w:lang w:val="lt-LT" w:eastAsia="en-US"/>
        </w:rPr>
        <w:t xml:space="preserve">/ </w:t>
      </w:r>
      <w:r w:rsidR="004C6BAE" w:rsidRPr="004C6BAE">
        <w:rPr>
          <w:rFonts w:ascii="Times New Roman" w:hAnsi="Times New Roman"/>
          <w:b/>
          <w:szCs w:val="24"/>
          <w:lang w:val="lt-LT" w:eastAsia="en-US"/>
        </w:rPr>
        <w:t>ST-PS-1-151</w:t>
      </w:r>
    </w:p>
    <w:p w:rsidR="00910359" w:rsidRDefault="00910359"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6E0D46">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6E0D46">
        <w:rPr>
          <w:rFonts w:ascii="Times New Roman" w:hAnsi="Times New Roman"/>
          <w:szCs w:val="24"/>
          <w:lang w:val="lt-LT" w:eastAsia="en-US"/>
        </w:rPr>
        <w:t>liepos 2</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w:t>
      </w:r>
      <w:r w:rsidR="003D2446">
        <w:rPr>
          <w:rFonts w:ascii="Times New Roman" w:hAnsi="Times New Roman"/>
          <w:szCs w:val="24"/>
          <w:lang w:val="lt-LT" w:eastAsia="en-US"/>
        </w:rPr>
        <w:t>Paslaugos gavėjas</w:t>
      </w:r>
      <w:r w:rsidR="007F4A71" w:rsidRPr="007F4A71">
        <w:rPr>
          <w:rFonts w:ascii="Times New Roman" w:hAnsi="Times New Roman"/>
          <w:szCs w:val="24"/>
          <w:lang w:val="lt-LT" w:eastAsia="en-US"/>
        </w:rPr>
        <w:t xml:space="preserve">)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C96643" w:rsidRDefault="006E0D46" w:rsidP="007F4A71">
      <w:pPr>
        <w:suppressAutoHyphens w:val="0"/>
        <w:ind w:firstLine="567"/>
        <w:jc w:val="both"/>
        <w:rPr>
          <w:rFonts w:ascii="Times New Roman" w:hAnsi="Times New Roman"/>
          <w:szCs w:val="24"/>
          <w:highlight w:val="yellow"/>
          <w:lang w:val="lt-LT" w:eastAsia="en-US"/>
        </w:rPr>
      </w:pPr>
      <w:r w:rsidRPr="00C96643">
        <w:rPr>
          <w:rFonts w:ascii="Times New Roman" w:hAnsi="Times New Roman"/>
          <w:b/>
          <w:szCs w:val="24"/>
          <w:lang w:val="lt-LT"/>
        </w:rPr>
        <w:t>Nacionalinė visuomenės sveikatos priežiūros laboratorija</w:t>
      </w:r>
      <w:r w:rsidR="007F4A71" w:rsidRPr="00C96643">
        <w:rPr>
          <w:rFonts w:ascii="Times New Roman" w:hAnsi="Times New Roman"/>
          <w:szCs w:val="24"/>
          <w:lang w:val="lt-LT" w:eastAsia="en-US"/>
        </w:rPr>
        <w:t xml:space="preserve">, </w:t>
      </w:r>
      <w:r w:rsidR="00C55B9E" w:rsidRPr="00C96643">
        <w:rPr>
          <w:rFonts w:ascii="Times New Roman" w:hAnsi="Times New Roman"/>
          <w:szCs w:val="24"/>
          <w:lang w:val="lt-LT" w:eastAsia="en-US"/>
        </w:rPr>
        <w:t>bendrovės</w:t>
      </w:r>
      <w:r w:rsidR="007F4A71" w:rsidRPr="00C96643">
        <w:rPr>
          <w:rFonts w:ascii="Times New Roman" w:hAnsi="Times New Roman"/>
          <w:szCs w:val="24"/>
          <w:lang w:val="lt-LT" w:eastAsia="en-US"/>
        </w:rPr>
        <w:t xml:space="preserve"> kodas </w:t>
      </w:r>
      <w:r w:rsidRPr="00C96643">
        <w:rPr>
          <w:rFonts w:ascii="Times New Roman" w:hAnsi="Times New Roman"/>
          <w:szCs w:val="24"/>
          <w:lang w:val="lv-LV"/>
        </w:rPr>
        <w:t>195551983</w:t>
      </w:r>
      <w:r w:rsidR="007F4A71" w:rsidRPr="00C96643">
        <w:rPr>
          <w:rFonts w:ascii="Times New Roman" w:hAnsi="Times New Roman"/>
          <w:szCs w:val="24"/>
          <w:lang w:val="lt-LT" w:eastAsia="en-US"/>
        </w:rPr>
        <w:t>, atstovaujama</w:t>
      </w:r>
      <w:r w:rsidR="008A74D2">
        <w:rPr>
          <w:rFonts w:ascii="Times New Roman" w:hAnsi="Times New Roman"/>
          <w:szCs w:val="24"/>
          <w:lang w:val="lt-LT" w:eastAsia="en-US"/>
        </w:rPr>
        <w:t xml:space="preserve"> </w:t>
      </w:r>
      <w:r w:rsidR="00E31300" w:rsidRPr="00C96643">
        <w:rPr>
          <w:rFonts w:ascii="Times New Roman" w:hAnsi="Times New Roman"/>
          <w:szCs w:val="24"/>
          <w:lang w:val="lt-LT"/>
        </w:rPr>
        <w:t xml:space="preserve">Virusologinių tyrimų poskyrio vedėjos-medicinos biologės, laikinai einančios Klinikinių tyrimų skyriaus vedėjo pavaduotojos pareigas, laikinai vykdančios direktoriaus funkcijas Svajūnės </w:t>
      </w:r>
      <w:proofErr w:type="spellStart"/>
      <w:r w:rsidR="00E31300" w:rsidRPr="00C96643">
        <w:rPr>
          <w:rFonts w:ascii="Times New Roman" w:hAnsi="Times New Roman"/>
          <w:szCs w:val="24"/>
          <w:lang w:val="lt-LT"/>
        </w:rPr>
        <w:t>Muralytės</w:t>
      </w:r>
      <w:proofErr w:type="spellEnd"/>
      <w:r w:rsidR="00E31300" w:rsidRPr="00C96643">
        <w:rPr>
          <w:rFonts w:ascii="Times New Roman" w:hAnsi="Times New Roman"/>
          <w:szCs w:val="24"/>
          <w:lang w:val="lt-LT"/>
        </w:rPr>
        <w:t xml:space="preserve">, veikiančios pagal Nacionalinio visuomenės sveikatos centro prie Sveikatos apsaugos ministerijos direktoriaus </w:t>
      </w:r>
      <w:r w:rsidR="00E31300" w:rsidRPr="00C96643">
        <w:rPr>
          <w:rFonts w:ascii="Times New Roman" w:hAnsi="Times New Roman"/>
          <w:szCs w:val="24"/>
          <w:shd w:val="clear" w:color="auto" w:fill="FFFFFF"/>
          <w:lang w:val="lt-LT"/>
        </w:rPr>
        <w:t>2023-12-27 įsakymą KE-1437</w:t>
      </w:r>
      <w:r w:rsidR="007F4A71" w:rsidRPr="00C96643">
        <w:rPr>
          <w:rFonts w:ascii="Times New Roman" w:hAnsi="Times New Roman"/>
          <w:szCs w:val="24"/>
          <w:lang w:val="lt-LT" w:eastAsia="en-US"/>
        </w:rPr>
        <w:t xml:space="preserve">(toliau – </w:t>
      </w:r>
      <w:r w:rsidR="003D2446" w:rsidRPr="00C96643">
        <w:rPr>
          <w:rFonts w:ascii="Times New Roman" w:hAnsi="Times New Roman"/>
          <w:szCs w:val="24"/>
          <w:lang w:val="lt-LT" w:eastAsia="en-US"/>
        </w:rPr>
        <w:t>Paslaugos teikėjas</w:t>
      </w:r>
      <w:r w:rsidR="007F4A71" w:rsidRPr="00C96643">
        <w:rPr>
          <w:rFonts w:ascii="Times New Roman" w:hAnsi="Times New Roman"/>
          <w:szCs w:val="24"/>
          <w:lang w:val="lt-LT" w:eastAsia="en-US"/>
        </w:rPr>
        <w:t>).</w:t>
      </w:r>
    </w:p>
    <w:p w:rsidR="007F4A71" w:rsidRPr="00C96643" w:rsidRDefault="007F4A71" w:rsidP="007F4A71">
      <w:pPr>
        <w:suppressAutoHyphens w:val="0"/>
        <w:ind w:firstLine="567"/>
        <w:jc w:val="both"/>
        <w:rPr>
          <w:rFonts w:ascii="Times New Roman" w:hAnsi="Times New Roman"/>
          <w:szCs w:val="24"/>
          <w:lang w:val="lt-LT" w:eastAsia="en-US"/>
        </w:rPr>
      </w:pPr>
      <w:r w:rsidRPr="00C96643">
        <w:rPr>
          <w:rFonts w:ascii="Times New Roman" w:hAnsi="Times New Roman"/>
          <w:szCs w:val="24"/>
          <w:lang w:val="lt-LT" w:eastAsia="en-US"/>
        </w:rPr>
        <w:t xml:space="preserve">Toliau sutartyje </w:t>
      </w:r>
      <w:r w:rsidR="003D2446" w:rsidRPr="00C96643">
        <w:rPr>
          <w:rFonts w:ascii="Times New Roman" w:hAnsi="Times New Roman"/>
          <w:szCs w:val="24"/>
          <w:lang w:val="lt-LT" w:eastAsia="en-US"/>
        </w:rPr>
        <w:t>Paslaugos gavėjas</w:t>
      </w:r>
      <w:r w:rsidRPr="00C96643">
        <w:rPr>
          <w:rFonts w:ascii="Times New Roman" w:hAnsi="Times New Roman"/>
          <w:szCs w:val="24"/>
          <w:lang w:val="lt-LT" w:eastAsia="en-US"/>
        </w:rPr>
        <w:t xml:space="preserve"> ir </w:t>
      </w:r>
      <w:r w:rsidR="003D2446" w:rsidRPr="00C96643">
        <w:rPr>
          <w:rFonts w:ascii="Times New Roman" w:hAnsi="Times New Roman"/>
          <w:szCs w:val="24"/>
          <w:lang w:val="lt-LT" w:eastAsia="en-US"/>
        </w:rPr>
        <w:t>Paslaugos teikėjas</w:t>
      </w:r>
      <w:r w:rsidRPr="00C96643">
        <w:rPr>
          <w:rFonts w:ascii="Times New Roman" w:hAnsi="Times New Roman"/>
          <w:szCs w:val="24"/>
          <w:lang w:val="lt-LT" w:eastAsia="en-US"/>
        </w:rPr>
        <w:t xml:space="preserve"> kartu vadinami </w:t>
      </w:r>
      <w:r w:rsidRPr="00C96643">
        <w:rPr>
          <w:rFonts w:ascii="Times New Roman" w:hAnsi="Times New Roman"/>
          <w:b/>
          <w:szCs w:val="24"/>
          <w:lang w:val="lt-LT" w:eastAsia="en-US"/>
        </w:rPr>
        <w:t>Šalimis</w:t>
      </w:r>
      <w:r w:rsidRPr="00C96643">
        <w:rPr>
          <w:rFonts w:ascii="Times New Roman" w:hAnsi="Times New Roman"/>
          <w:szCs w:val="24"/>
          <w:lang w:val="lt-LT" w:eastAsia="en-US"/>
        </w:rPr>
        <w:t xml:space="preserve">, o atskirai – </w:t>
      </w:r>
      <w:r w:rsidRPr="00C96643">
        <w:rPr>
          <w:rFonts w:ascii="Times New Roman" w:hAnsi="Times New Roman"/>
          <w:b/>
          <w:szCs w:val="24"/>
          <w:lang w:val="lt-LT" w:eastAsia="en-US"/>
        </w:rPr>
        <w:t>Šalimi</w:t>
      </w:r>
      <w:r w:rsidR="006E7575" w:rsidRPr="00C96643">
        <w:rPr>
          <w:rFonts w:ascii="Times New Roman" w:hAnsi="Times New Roman"/>
          <w:szCs w:val="24"/>
          <w:lang w:val="lt-LT" w:eastAsia="en-US"/>
        </w:rPr>
        <w:t>, sudarė šią</w:t>
      </w:r>
      <w:r w:rsidR="008C35E7" w:rsidRPr="00C96643">
        <w:rPr>
          <w:rFonts w:ascii="Times New Roman" w:hAnsi="Times New Roman"/>
          <w:color w:val="000000"/>
          <w:szCs w:val="24"/>
          <w:lang w:val="lt-LT"/>
        </w:rPr>
        <w:t xml:space="preserve">laboratorinių tyrimų </w:t>
      </w:r>
      <w:r w:rsidR="00C02E9C" w:rsidRPr="00C96643">
        <w:rPr>
          <w:rFonts w:ascii="Times New Roman" w:hAnsi="Times New Roman"/>
          <w:color w:val="000000"/>
          <w:szCs w:val="24"/>
          <w:lang w:val="lt-LT"/>
        </w:rPr>
        <w:t xml:space="preserve">paslaugų </w:t>
      </w:r>
      <w:r w:rsidRPr="00C96643">
        <w:rPr>
          <w:rFonts w:ascii="Times New Roman" w:hAnsi="Times New Roman"/>
          <w:szCs w:val="24"/>
          <w:lang w:val="lt-LT" w:eastAsia="en-US"/>
        </w:rPr>
        <w:t>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8C35E7" w:rsidRDefault="007F4A71" w:rsidP="008C35E7">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C96077" w:rsidRPr="00376FC8">
        <w:rPr>
          <w:rFonts w:ascii="Times New Roman" w:hAnsi="Times New Roman"/>
          <w:b/>
          <w:color w:val="000000"/>
          <w:szCs w:val="24"/>
          <w:lang w:val="lt-LT"/>
        </w:rPr>
        <w:t>dializės vandens tyrimams</w:t>
      </w:r>
      <w:r w:rsidR="0013779F">
        <w:rPr>
          <w:rFonts w:ascii="Times New Roman" w:hAnsi="Times New Roman"/>
          <w:b/>
          <w:color w:val="000000"/>
          <w:szCs w:val="24"/>
          <w:lang w:val="lt-LT"/>
        </w:rPr>
        <w:t xml:space="preserve"> </w:t>
      </w:r>
      <w:r w:rsidR="00C02E9C" w:rsidRPr="00376FC8">
        <w:rPr>
          <w:rFonts w:ascii="Times New Roman" w:hAnsi="Times New Roman"/>
          <w:color w:val="000000"/>
          <w:szCs w:val="24"/>
          <w:lang w:val="lt-LT"/>
        </w:rPr>
        <w:t>paslaugos</w:t>
      </w:r>
      <w:r w:rsidR="00FB69B4">
        <w:rPr>
          <w:rFonts w:ascii="Times New Roman" w:hAnsi="Times New Roman"/>
          <w:color w:val="000000"/>
          <w:szCs w:val="24"/>
          <w:lang w:val="lt-LT" w:eastAsia="en-US"/>
        </w:rPr>
        <w:t>(toliau – P</w:t>
      </w:r>
      <w:r w:rsidR="00312F94">
        <w:rPr>
          <w:rFonts w:ascii="Times New Roman" w:hAnsi="Times New Roman"/>
          <w:color w:val="000000"/>
          <w:szCs w:val="24"/>
          <w:lang w:val="lt-LT" w:eastAsia="en-US"/>
        </w:rPr>
        <w:t>aslauga</w:t>
      </w:r>
      <w:r w:rsidRPr="007F4A71">
        <w:rPr>
          <w:rFonts w:ascii="Times New Roman" w:hAnsi="Times New Roman"/>
          <w:color w:val="000000"/>
          <w:szCs w:val="24"/>
          <w:lang w:val="lt-LT" w:eastAsia="en-US"/>
        </w:rPr>
        <w:t xml:space="preserve">). </w:t>
      </w:r>
      <w:r w:rsidR="008C35E7" w:rsidRPr="007F4A71">
        <w:rPr>
          <w:rFonts w:ascii="Times New Roman" w:hAnsi="Times New Roman"/>
          <w:szCs w:val="24"/>
          <w:lang w:val="lt-LT" w:eastAsia="en-US"/>
        </w:rPr>
        <w:t>Perkam</w:t>
      </w:r>
      <w:r w:rsidR="008C35E7">
        <w:rPr>
          <w:rFonts w:ascii="Times New Roman" w:hAnsi="Times New Roman"/>
          <w:szCs w:val="24"/>
          <w:lang w:val="lt-LT" w:eastAsia="en-US"/>
        </w:rPr>
        <w:t>osPaslaugos</w:t>
      </w:r>
      <w:r w:rsidR="008C35E7" w:rsidRPr="007F4A71">
        <w:rPr>
          <w:rFonts w:ascii="Times New Roman" w:hAnsi="Times New Roman"/>
          <w:szCs w:val="24"/>
          <w:lang w:val="lt-LT" w:eastAsia="en-US"/>
        </w:rPr>
        <w:t xml:space="preserve"> technin</w:t>
      </w:r>
      <w:r w:rsidR="003B3BB8">
        <w:rPr>
          <w:rFonts w:ascii="Times New Roman" w:hAnsi="Times New Roman"/>
          <w:szCs w:val="24"/>
          <w:lang w:val="lt-LT" w:eastAsia="en-US"/>
        </w:rPr>
        <w:t>ei parametrai</w:t>
      </w:r>
      <w:r w:rsidR="008C35E7" w:rsidRPr="007F4A71">
        <w:rPr>
          <w:rFonts w:ascii="Times New Roman" w:hAnsi="Times New Roman"/>
          <w:szCs w:val="24"/>
          <w:lang w:val="lt-LT" w:eastAsia="en-US"/>
        </w:rPr>
        <w:t xml:space="preserve"> pateikiam</w:t>
      </w:r>
      <w:r w:rsidR="003B3BB8">
        <w:rPr>
          <w:rFonts w:ascii="Times New Roman" w:hAnsi="Times New Roman"/>
          <w:szCs w:val="24"/>
          <w:lang w:val="lt-LT" w:eastAsia="en-US"/>
        </w:rPr>
        <w:t>i</w:t>
      </w:r>
      <w:r w:rsidR="008C35E7" w:rsidRPr="007F4A71">
        <w:rPr>
          <w:rFonts w:ascii="Times New Roman" w:hAnsi="Times New Roman"/>
          <w:szCs w:val="24"/>
          <w:lang w:val="lt-LT" w:eastAsia="en-US"/>
        </w:rPr>
        <w:t xml:space="preserve"> Sutarties priede Nr. 1, kuri</w:t>
      </w:r>
      <w:r w:rsidR="003B3BB8">
        <w:rPr>
          <w:rFonts w:ascii="Times New Roman" w:hAnsi="Times New Roman"/>
          <w:szCs w:val="24"/>
          <w:lang w:val="lt-LT" w:eastAsia="en-US"/>
        </w:rPr>
        <w:t>s</w:t>
      </w:r>
      <w:r w:rsidR="008C35E7" w:rsidRPr="007F4A71">
        <w:rPr>
          <w:rFonts w:ascii="Times New Roman" w:hAnsi="Times New Roman"/>
          <w:szCs w:val="24"/>
          <w:lang w:val="lt-LT" w:eastAsia="en-US"/>
        </w:rPr>
        <w:t xml:space="preserve"> yra neatsiejama Sutarties dalis.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00312F94">
        <w:rPr>
          <w:rFonts w:ascii="Times New Roman" w:hAnsi="Times New Roman"/>
          <w:szCs w:val="24"/>
          <w:lang w:val="lt-LT" w:eastAsia="en-US"/>
        </w:rPr>
        <w:t>aslaugai</w:t>
      </w:r>
      <w:r>
        <w:rPr>
          <w:rFonts w:ascii="Times New Roman" w:hAnsi="Times New Roman"/>
          <w:szCs w:val="24"/>
          <w:lang w:val="lt-LT" w:eastAsia="en-US"/>
        </w:rPr>
        <w:t xml:space="preserve"> taikomi </w:t>
      </w:r>
      <w:hyperlink r:id="rId8" w:history="1">
        <w:r w:rsidRPr="00376FC8">
          <w:rPr>
            <w:rStyle w:val="Hipersaitas"/>
            <w:rFonts w:ascii="Times New Roman" w:hAnsi="Times New Roman"/>
            <w:color w:val="auto"/>
            <w:szCs w:val="24"/>
            <w:u w:val="none"/>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76FC8">
        <w:rPr>
          <w:rFonts w:ascii="Times New Roman" w:hAnsi="Times New Roman"/>
          <w:szCs w:val="24"/>
          <w:lang w:val="lt-LT"/>
        </w:rPr>
        <w:t>“</w:t>
      </w:r>
      <w:r w:rsidRPr="00376FC8">
        <w:rPr>
          <w:rFonts w:ascii="Times New Roman" w:hAnsi="Times New Roman"/>
          <w:color w:val="000000"/>
          <w:szCs w:val="24"/>
          <w:lang w:val="lt-LT"/>
        </w:rPr>
        <w:t>4.4.4</w:t>
      </w:r>
      <w:r w:rsidRPr="00376FC8">
        <w:rPr>
          <w:rFonts w:ascii="Times New Roman" w:hAnsi="Times New Roman"/>
          <w:szCs w:val="24"/>
          <w:lang w:val="lt-LT"/>
        </w:rPr>
        <w:t xml:space="preserve"> punkto </w:t>
      </w:r>
      <w:r w:rsidRPr="00376FC8">
        <w:rPr>
          <w:rFonts w:ascii="Times New Roman" w:hAnsi="Times New Roman"/>
          <w:color w:val="000000"/>
          <w:szCs w:val="24"/>
          <w:lang w:val="lt-LT"/>
        </w:rPr>
        <w:t>4.4.4.</w:t>
      </w:r>
      <w:r w:rsidR="0052636A" w:rsidRPr="00376FC8">
        <w:rPr>
          <w:rFonts w:ascii="Times New Roman" w:hAnsi="Times New Roman"/>
          <w:color w:val="000000"/>
          <w:szCs w:val="24"/>
          <w:lang w:val="lt-LT"/>
        </w:rPr>
        <w:t>1</w:t>
      </w:r>
      <w:r w:rsidRPr="00376FC8">
        <w:rPr>
          <w:rFonts w:ascii="Times New Roman" w:hAnsi="Times New Roman"/>
          <w:color w:val="000000"/>
          <w:szCs w:val="24"/>
          <w:lang w:val="lt-LT"/>
        </w:rPr>
        <w:t xml:space="preserve"> papunkčio reikalavimas –</w:t>
      </w:r>
      <w:r w:rsidR="0052636A" w:rsidRPr="00376FC8">
        <w:rPr>
          <w:rFonts w:ascii="Times New Roman" w:hAnsi="Times New Roman"/>
          <w:color w:val="000000"/>
          <w:szCs w:val="24"/>
          <w:lang w:val="lt-LT"/>
        </w:rPr>
        <w:t xml:space="preserve"> p</w:t>
      </w:r>
      <w:r w:rsidR="00312F94" w:rsidRPr="00376FC8">
        <w:rPr>
          <w:rFonts w:ascii="Times New Roman" w:hAnsi="Times New Roman"/>
          <w:color w:val="000000"/>
          <w:szCs w:val="24"/>
          <w:lang w:val="lt-LT"/>
        </w:rPr>
        <w:t>aslaugai t</w:t>
      </w:r>
      <w:r w:rsidR="0052636A" w:rsidRPr="00376FC8">
        <w:rPr>
          <w:rFonts w:ascii="Times New Roman" w:hAnsi="Times New Roman"/>
          <w:color w:val="000000"/>
          <w:szCs w:val="24"/>
          <w:lang w:val="lt-LT"/>
        </w:rPr>
        <w:t>e</w:t>
      </w:r>
      <w:r w:rsidR="00312F94" w:rsidRPr="00376FC8">
        <w:rPr>
          <w:rFonts w:ascii="Times New Roman" w:hAnsi="Times New Roman"/>
          <w:color w:val="000000"/>
          <w:szCs w:val="24"/>
          <w:lang w:val="lt-LT"/>
        </w:rPr>
        <w:t>i</w:t>
      </w:r>
      <w:r w:rsidR="0052636A" w:rsidRPr="00376FC8">
        <w:rPr>
          <w:rFonts w:ascii="Times New Roman" w:hAnsi="Times New Roman"/>
          <w:color w:val="000000"/>
          <w:szCs w:val="24"/>
          <w:lang w:val="lt-LT"/>
        </w:rPr>
        <w:t xml:space="preserve">kti sunaudojama mažiau gamtos išteklių, t. y. Šalys sutaria, kad </w:t>
      </w:r>
      <w:r w:rsidR="008E3808" w:rsidRPr="00376FC8">
        <w:rPr>
          <w:rFonts w:ascii="Times New Roman" w:hAnsi="Times New Roman"/>
          <w:color w:val="000000"/>
          <w:szCs w:val="24"/>
          <w:lang w:val="lt-LT"/>
        </w:rPr>
        <w:t>su šia Sutartimi</w:t>
      </w:r>
      <w:r w:rsidR="0052636A" w:rsidRPr="00376FC8">
        <w:rPr>
          <w:rFonts w:ascii="Times New Roman" w:hAnsi="Times New Roman"/>
          <w:color w:val="000000"/>
          <w:szCs w:val="24"/>
          <w:lang w:val="lt-LT"/>
        </w:rPr>
        <w:t xml:space="preserve"> susiję dokumentai (</w:t>
      </w:r>
      <w:r w:rsidR="0052636A" w:rsidRPr="00376FC8">
        <w:rPr>
          <w:lang w:val="lt-LT"/>
        </w:rPr>
        <w:t>viešojo viešojo pirkimo sutartis, PVM sąskaitos faktūros</w:t>
      </w:r>
      <w:r w:rsidR="008E3808" w:rsidRPr="00376FC8">
        <w:rPr>
          <w:lang w:val="lt-LT"/>
        </w:rPr>
        <w:t xml:space="preserve"> ir pan.</w:t>
      </w:r>
      <w:r w:rsidR="0052636A" w:rsidRPr="00376FC8">
        <w:rPr>
          <w:lang w:val="lt-LT"/>
        </w:rPr>
        <w:t xml:space="preserve">) yra sudaromi ir/ ar siunčiami </w:t>
      </w:r>
      <w:r w:rsidR="008E3808" w:rsidRPr="00376FC8">
        <w:rPr>
          <w:lang w:val="lt-LT"/>
        </w:rPr>
        <w:t>elektroniniu būdu,</w:t>
      </w:r>
      <w:r w:rsidR="0052636A" w:rsidRPr="00376FC8">
        <w:rPr>
          <w:lang w:val="lt-LT"/>
        </w:rPr>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w:t>
      </w:r>
      <w:r w:rsidR="008569D1">
        <w:rPr>
          <w:rFonts w:ascii="Times New Roman" w:hAnsi="Times New Roman"/>
          <w:szCs w:val="24"/>
          <w:lang w:val="lt-LT" w:eastAsia="en-US"/>
        </w:rPr>
        <w:t>sąlygose</w:t>
      </w:r>
      <w:r>
        <w:rPr>
          <w:rFonts w:ascii="Times New Roman" w:hAnsi="Times New Roman"/>
          <w:szCs w:val="24"/>
          <w:lang w:val="lt-LT" w:eastAsia="en-US"/>
        </w:rPr>
        <w:t xml:space="preserve"> nurodytas </w:t>
      </w:r>
      <w:r w:rsidR="00312F94">
        <w:rPr>
          <w:rFonts w:ascii="Times New Roman" w:hAnsi="Times New Roman"/>
          <w:szCs w:val="24"/>
          <w:lang w:val="lt-LT" w:eastAsia="en-US"/>
        </w:rPr>
        <w:t>Paslaugų</w:t>
      </w:r>
      <w:r>
        <w:rPr>
          <w:rFonts w:ascii="Times New Roman" w:hAnsi="Times New Roman"/>
          <w:szCs w:val="24"/>
          <w:lang w:val="lt-LT" w:eastAsia="en-US"/>
        </w:rPr>
        <w:t xml:space="preserve"> kiekis yra preliminarus ir </w:t>
      </w:r>
      <w:r w:rsidR="00333BC5" w:rsidRPr="007F4A71">
        <w:rPr>
          <w:rFonts w:ascii="Times New Roman" w:hAnsi="Times New Roman"/>
          <w:szCs w:val="24"/>
          <w:lang w:val="lt-LT" w:eastAsia="en-US"/>
        </w:rPr>
        <w:t>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kiekio</w:t>
      </w:r>
      <w:r w:rsidR="00333BC5">
        <w:rPr>
          <w:rFonts w:ascii="Times New Roman" w:hAnsi="Times New Roman"/>
          <w:szCs w:val="24"/>
          <w:lang w:val="lt-LT" w:eastAsia="en-US"/>
        </w:rPr>
        <w:t>.</w:t>
      </w:r>
      <w:r>
        <w:rPr>
          <w:rFonts w:ascii="Times New Roman" w:hAnsi="Times New Roman"/>
          <w:szCs w:val="24"/>
          <w:lang w:val="lt-LT" w:eastAsia="en-US"/>
        </w:rPr>
        <w:t>Priklausomai nuo P</w:t>
      </w:r>
      <w:r w:rsidR="00312F94">
        <w:rPr>
          <w:rFonts w:ascii="Times New Roman" w:hAnsi="Times New Roman"/>
          <w:szCs w:val="24"/>
          <w:lang w:val="lt-LT" w:eastAsia="en-US"/>
        </w:rPr>
        <w:t>aslaugos gavėjo</w:t>
      </w:r>
      <w:r>
        <w:rPr>
          <w:rFonts w:ascii="Times New Roman" w:hAnsi="Times New Roman"/>
          <w:szCs w:val="24"/>
          <w:lang w:val="lt-LT" w:eastAsia="en-US"/>
        </w:rPr>
        <w:t xml:space="preserve"> poreikio </w:t>
      </w:r>
      <w:r w:rsidR="00C02E9C">
        <w:rPr>
          <w:rFonts w:ascii="Times New Roman" w:hAnsi="Times New Roman"/>
          <w:szCs w:val="24"/>
          <w:lang w:val="lt-LT" w:eastAsia="en-US"/>
        </w:rPr>
        <w:t>paslaugų</w:t>
      </w:r>
      <w:r>
        <w:rPr>
          <w:rFonts w:ascii="Times New Roman" w:hAnsi="Times New Roman"/>
          <w:szCs w:val="24"/>
          <w:lang w:val="lt-LT" w:eastAsia="en-US"/>
        </w:rPr>
        <w:t xml:space="preserve">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2D018F" w:rsidRPr="00376FC8" w:rsidRDefault="007F4A71" w:rsidP="007329B2">
      <w:pPr>
        <w:suppressAutoHyphens w:val="0"/>
        <w:ind w:firstLine="567"/>
        <w:contextualSpacing/>
        <w:jc w:val="both"/>
        <w:rPr>
          <w:rFonts w:ascii="Times New Roman" w:hAnsi="Times New Roman"/>
          <w:szCs w:val="24"/>
          <w:lang w:val="lt-LT" w:eastAsia="en-US"/>
        </w:rPr>
      </w:pPr>
      <w:r w:rsidRPr="00376FC8">
        <w:rPr>
          <w:rFonts w:ascii="Times New Roman" w:hAnsi="Times New Roman"/>
          <w:szCs w:val="24"/>
          <w:lang w:val="lt-LT" w:eastAsia="en-US"/>
        </w:rPr>
        <w:t xml:space="preserve">2.1. </w:t>
      </w:r>
      <w:r w:rsidR="007329B2" w:rsidRPr="00376FC8">
        <w:rPr>
          <w:rFonts w:ascii="Times New Roman" w:hAnsi="Times New Roman"/>
          <w:b/>
          <w:szCs w:val="24"/>
          <w:lang w:val="lt-LT" w:eastAsia="en-US"/>
        </w:rPr>
        <w:t xml:space="preserve">Sutarties maksimali </w:t>
      </w:r>
      <w:r w:rsidRPr="00376FC8">
        <w:rPr>
          <w:rFonts w:ascii="Times New Roman" w:hAnsi="Times New Roman"/>
          <w:b/>
          <w:szCs w:val="24"/>
          <w:lang w:val="lt-LT" w:eastAsia="en-US"/>
        </w:rPr>
        <w:t>kaina</w:t>
      </w:r>
      <w:r w:rsidR="008A74D2">
        <w:rPr>
          <w:rFonts w:ascii="Times New Roman" w:hAnsi="Times New Roman"/>
          <w:b/>
          <w:szCs w:val="24"/>
          <w:lang w:val="lt-LT" w:eastAsia="en-US"/>
        </w:rPr>
        <w:t xml:space="preserve"> </w:t>
      </w:r>
      <w:r w:rsidRPr="00376FC8">
        <w:rPr>
          <w:rFonts w:ascii="Times New Roman" w:hAnsi="Times New Roman"/>
          <w:szCs w:val="24"/>
          <w:lang w:val="lt-LT" w:eastAsia="en-US"/>
        </w:rPr>
        <w:t>yra</w:t>
      </w:r>
      <w:r w:rsidR="008A74D2">
        <w:rPr>
          <w:rFonts w:ascii="Times New Roman" w:hAnsi="Times New Roman"/>
          <w:szCs w:val="24"/>
          <w:lang w:val="lt-LT" w:eastAsia="en-US"/>
        </w:rPr>
        <w:t xml:space="preserve"> </w:t>
      </w:r>
      <w:r w:rsidR="00F33BF1" w:rsidRPr="00376FC8">
        <w:rPr>
          <w:rFonts w:ascii="Times New Roman" w:hAnsi="Times New Roman"/>
          <w:szCs w:val="24"/>
          <w:lang w:val="lt-LT" w:eastAsia="en-US"/>
        </w:rPr>
        <w:t>lygi</w:t>
      </w:r>
      <w:r w:rsidR="008A74D2">
        <w:rPr>
          <w:rFonts w:ascii="Times New Roman" w:hAnsi="Times New Roman"/>
          <w:szCs w:val="24"/>
          <w:lang w:val="lt-LT" w:eastAsia="en-US"/>
        </w:rPr>
        <w:t xml:space="preserve"> </w:t>
      </w:r>
      <w:r w:rsidR="00C02E9C" w:rsidRPr="00376FC8">
        <w:rPr>
          <w:color w:val="000000"/>
          <w:lang w:val="lt-LT"/>
        </w:rPr>
        <w:t>maksimaliai P</w:t>
      </w:r>
      <w:r w:rsidR="008E3808" w:rsidRPr="00376FC8">
        <w:rPr>
          <w:color w:val="000000"/>
          <w:lang w:val="lt-LT"/>
        </w:rPr>
        <w:t>irkim</w:t>
      </w:r>
      <w:r w:rsidR="008C35E7" w:rsidRPr="00376FC8">
        <w:rPr>
          <w:color w:val="000000"/>
          <w:lang w:val="lt-LT"/>
        </w:rPr>
        <w:t>o daliai</w:t>
      </w:r>
      <w:r w:rsidR="008A74D2">
        <w:rPr>
          <w:color w:val="000000"/>
          <w:lang w:val="lt-LT"/>
        </w:rPr>
        <w:t xml:space="preserve"> </w:t>
      </w:r>
      <w:r w:rsidR="008E3808" w:rsidRPr="00376FC8">
        <w:rPr>
          <w:color w:val="000000"/>
          <w:lang w:val="lt-LT"/>
        </w:rPr>
        <w:t>skirtai lėšų sumai </w:t>
      </w:r>
      <w:r w:rsidR="006E0D46" w:rsidRPr="00376FC8">
        <w:rPr>
          <w:rFonts w:ascii="Times New Roman" w:hAnsi="Times New Roman"/>
          <w:b/>
          <w:szCs w:val="24"/>
          <w:lang w:val="lt-LT" w:eastAsia="en-US"/>
        </w:rPr>
        <w:t>14999,00</w:t>
      </w:r>
      <w:r w:rsidRPr="00376FC8">
        <w:rPr>
          <w:rFonts w:ascii="Times New Roman" w:hAnsi="Times New Roman"/>
          <w:b/>
          <w:szCs w:val="24"/>
          <w:lang w:val="lt-LT" w:eastAsia="en-US"/>
        </w:rPr>
        <w:t xml:space="preserve">Eur </w:t>
      </w:r>
      <w:r w:rsidR="00144EC5" w:rsidRPr="00376FC8">
        <w:rPr>
          <w:rFonts w:ascii="Times New Roman" w:hAnsi="Times New Roman"/>
          <w:b/>
          <w:szCs w:val="24"/>
          <w:lang w:val="lt-LT" w:eastAsia="en-US"/>
        </w:rPr>
        <w:t>(</w:t>
      </w:r>
      <w:r w:rsidR="006E0D46" w:rsidRPr="00376FC8">
        <w:rPr>
          <w:rFonts w:ascii="Times New Roman" w:hAnsi="Times New Roman"/>
          <w:b/>
          <w:szCs w:val="24"/>
          <w:lang w:val="lt-LT" w:eastAsia="en-US"/>
        </w:rPr>
        <w:t>keturiolika</w:t>
      </w:r>
      <w:r w:rsidR="00C96077" w:rsidRPr="00376FC8">
        <w:rPr>
          <w:rFonts w:ascii="Times New Roman" w:hAnsi="Times New Roman"/>
          <w:b/>
          <w:szCs w:val="24"/>
          <w:lang w:val="lt-LT" w:eastAsia="en-US"/>
        </w:rPr>
        <w:t xml:space="preserve"> tūkstanči</w:t>
      </w:r>
      <w:r w:rsidR="006E0D46" w:rsidRPr="00376FC8">
        <w:rPr>
          <w:rFonts w:ascii="Times New Roman" w:hAnsi="Times New Roman"/>
          <w:b/>
          <w:szCs w:val="24"/>
          <w:lang w:val="lt-LT" w:eastAsia="en-US"/>
        </w:rPr>
        <w:t>ų</w:t>
      </w:r>
      <w:r w:rsidR="008A74D2">
        <w:rPr>
          <w:rFonts w:ascii="Times New Roman" w:hAnsi="Times New Roman"/>
          <w:b/>
          <w:szCs w:val="24"/>
          <w:lang w:val="lt-LT" w:eastAsia="en-US"/>
        </w:rPr>
        <w:t xml:space="preserve"> </w:t>
      </w:r>
      <w:r w:rsidR="006E0D46" w:rsidRPr="00376FC8">
        <w:rPr>
          <w:rFonts w:ascii="Times New Roman" w:hAnsi="Times New Roman"/>
          <w:b/>
          <w:szCs w:val="24"/>
          <w:lang w:val="lt-LT" w:eastAsia="en-US"/>
        </w:rPr>
        <w:t>devyni</w:t>
      </w:r>
      <w:r w:rsidR="00C96077" w:rsidRPr="00376FC8">
        <w:rPr>
          <w:rFonts w:ascii="Times New Roman" w:hAnsi="Times New Roman"/>
          <w:b/>
          <w:szCs w:val="24"/>
          <w:lang w:val="lt-LT" w:eastAsia="en-US"/>
        </w:rPr>
        <w:t xml:space="preserve"> šimtai</w:t>
      </w:r>
      <w:r w:rsidR="008A74D2">
        <w:rPr>
          <w:rFonts w:ascii="Times New Roman" w:hAnsi="Times New Roman"/>
          <w:b/>
          <w:szCs w:val="24"/>
          <w:lang w:val="lt-LT" w:eastAsia="en-US"/>
        </w:rPr>
        <w:t xml:space="preserve"> </w:t>
      </w:r>
      <w:r w:rsidR="006E0D46" w:rsidRPr="00376FC8">
        <w:rPr>
          <w:rFonts w:ascii="Times New Roman" w:hAnsi="Times New Roman"/>
          <w:b/>
          <w:szCs w:val="24"/>
          <w:lang w:val="lt-LT" w:eastAsia="en-US"/>
        </w:rPr>
        <w:t xml:space="preserve">devyniasdešimt devyni </w:t>
      </w:r>
      <w:r w:rsidRPr="00376FC8">
        <w:rPr>
          <w:rFonts w:ascii="Times New Roman" w:hAnsi="Times New Roman"/>
          <w:b/>
          <w:szCs w:val="24"/>
          <w:lang w:val="lt-LT" w:eastAsia="en-US"/>
        </w:rPr>
        <w:t>eur</w:t>
      </w:r>
      <w:r w:rsidR="006E0D46" w:rsidRPr="00376FC8">
        <w:rPr>
          <w:rFonts w:ascii="Times New Roman" w:hAnsi="Times New Roman"/>
          <w:b/>
          <w:szCs w:val="24"/>
          <w:lang w:val="lt-LT" w:eastAsia="en-US"/>
        </w:rPr>
        <w:t>ai</w:t>
      </w:r>
      <w:r w:rsidRPr="00376FC8">
        <w:rPr>
          <w:rFonts w:ascii="Times New Roman" w:hAnsi="Times New Roman"/>
          <w:b/>
          <w:szCs w:val="24"/>
          <w:lang w:val="lt-LT" w:eastAsia="en-US"/>
        </w:rPr>
        <w:t>)</w:t>
      </w:r>
      <w:r w:rsidRPr="00376FC8">
        <w:rPr>
          <w:rFonts w:ascii="Times New Roman" w:hAnsi="Times New Roman"/>
          <w:szCs w:val="24"/>
          <w:lang w:val="lt-LT" w:eastAsia="en-US"/>
        </w:rPr>
        <w:t>.</w:t>
      </w:r>
    </w:p>
    <w:p w:rsidR="008E3808" w:rsidRPr="00376FC8" w:rsidRDefault="002D018F" w:rsidP="00642D29">
      <w:pPr>
        <w:suppressAutoHyphens w:val="0"/>
        <w:ind w:firstLine="567"/>
        <w:contextualSpacing/>
        <w:jc w:val="both"/>
        <w:rPr>
          <w:rFonts w:ascii="Times New Roman" w:hAnsi="Times New Roman"/>
          <w:szCs w:val="24"/>
          <w:lang w:val="lt-LT" w:eastAsia="en-US"/>
        </w:rPr>
      </w:pPr>
      <w:r w:rsidRPr="00376FC8">
        <w:rPr>
          <w:rFonts w:ascii="Times New Roman" w:hAnsi="Times New Roman"/>
          <w:szCs w:val="24"/>
          <w:lang w:val="lt-LT" w:eastAsia="en-US"/>
        </w:rPr>
        <w:t xml:space="preserve">2.2. </w:t>
      </w:r>
      <w:r w:rsidR="00642D29" w:rsidRPr="00F64705">
        <w:rPr>
          <w:rFonts w:ascii="Times New Roman" w:hAnsi="Times New Roman"/>
          <w:szCs w:val="24"/>
          <w:lang w:val="lt-LT"/>
        </w:rPr>
        <w:t>Šioje Sutartyje Pradinės Sutarties vertė yra lygi maksimaliai pirkimui skirtai lėšų sumai be PVM pirkimo dok</w:t>
      </w:r>
      <w:r w:rsidR="000542C6">
        <w:rPr>
          <w:rFonts w:ascii="Times New Roman" w:hAnsi="Times New Roman"/>
          <w:szCs w:val="24"/>
          <w:lang w:val="lt-LT"/>
        </w:rPr>
        <w:t>umentuose ir Sutartyje nurodytų</w:t>
      </w:r>
      <w:r w:rsidR="00C02E9C">
        <w:rPr>
          <w:rFonts w:ascii="Times New Roman" w:hAnsi="Times New Roman"/>
          <w:szCs w:val="24"/>
          <w:lang w:val="lt-LT"/>
        </w:rPr>
        <w:t xml:space="preserve"> Paslaugos teikėjo</w:t>
      </w:r>
      <w:r w:rsidR="00642D29" w:rsidRPr="00F64705">
        <w:rPr>
          <w:rFonts w:ascii="Times New Roman" w:hAnsi="Times New Roman"/>
          <w:szCs w:val="24"/>
          <w:lang w:val="lt-LT"/>
        </w:rPr>
        <w:t xml:space="preserve"> įkainiais be PVM</w:t>
      </w:r>
      <w:r w:rsidR="00642D29">
        <w:rPr>
          <w:rFonts w:ascii="Times New Roman" w:hAnsi="Times New Roman"/>
          <w:szCs w:val="24"/>
          <w:lang w:val="lt-LT"/>
        </w:rPr>
        <w:t>.</w:t>
      </w:r>
      <w:r w:rsidR="00736B0D">
        <w:rPr>
          <w:rFonts w:ascii="Times New Roman" w:hAnsi="Times New Roman"/>
          <w:szCs w:val="24"/>
          <w:lang w:val="lt-LT"/>
        </w:rPr>
        <w:t xml:space="preserve"> </w:t>
      </w:r>
      <w:r w:rsidR="00333BC5" w:rsidRPr="00376FC8">
        <w:rPr>
          <w:rFonts w:ascii="Times New Roman" w:hAnsi="Times New Roman"/>
          <w:b/>
          <w:szCs w:val="24"/>
          <w:lang w:val="lt-LT" w:eastAsia="en-US"/>
        </w:rPr>
        <w:t>P</w:t>
      </w:r>
      <w:r w:rsidR="00312F94" w:rsidRPr="00376FC8">
        <w:rPr>
          <w:rFonts w:ascii="Times New Roman" w:hAnsi="Times New Roman"/>
          <w:b/>
          <w:szCs w:val="24"/>
          <w:lang w:val="lt-LT" w:eastAsia="en-US"/>
        </w:rPr>
        <w:t>aslaugų</w:t>
      </w:r>
      <w:r w:rsidR="00736B0D">
        <w:rPr>
          <w:rFonts w:ascii="Times New Roman" w:hAnsi="Times New Roman"/>
          <w:b/>
          <w:szCs w:val="24"/>
          <w:lang w:val="lt-LT" w:eastAsia="en-US"/>
        </w:rPr>
        <w:t xml:space="preserve"> </w:t>
      </w:r>
      <w:r w:rsidR="00207773" w:rsidRPr="00376FC8">
        <w:rPr>
          <w:rFonts w:ascii="Times New Roman" w:hAnsi="Times New Roman"/>
          <w:b/>
          <w:szCs w:val="24"/>
          <w:lang w:val="lt-LT" w:eastAsia="en-US"/>
        </w:rPr>
        <w:t xml:space="preserve">fiksuoti </w:t>
      </w:r>
      <w:r w:rsidR="00333BC5" w:rsidRPr="00376FC8">
        <w:rPr>
          <w:rFonts w:ascii="Times New Roman" w:hAnsi="Times New Roman"/>
          <w:b/>
          <w:szCs w:val="24"/>
          <w:lang w:val="lt-LT" w:eastAsia="en-US"/>
        </w:rPr>
        <w:t>įkainiai</w:t>
      </w:r>
      <w:r w:rsidR="00736B0D">
        <w:rPr>
          <w:rFonts w:ascii="Times New Roman" w:hAnsi="Times New Roman"/>
          <w:b/>
          <w:szCs w:val="24"/>
          <w:lang w:val="lt-LT" w:eastAsia="en-US"/>
        </w:rPr>
        <w:t xml:space="preserve"> </w:t>
      </w:r>
      <w:r w:rsidR="006E0D46" w:rsidRPr="00376FC8">
        <w:rPr>
          <w:rFonts w:ascii="Times New Roman" w:hAnsi="Times New Roman"/>
          <w:szCs w:val="24"/>
          <w:lang w:val="lt-LT" w:eastAsia="en-US"/>
        </w:rPr>
        <w:t>nurodyti šios Sutarties pr</w:t>
      </w:r>
      <w:r w:rsidR="008C35E7" w:rsidRPr="00376FC8">
        <w:rPr>
          <w:rFonts w:ascii="Times New Roman" w:hAnsi="Times New Roman"/>
          <w:szCs w:val="24"/>
          <w:lang w:val="lt-LT" w:eastAsia="en-US"/>
        </w:rPr>
        <w:t>i</w:t>
      </w:r>
      <w:r w:rsidR="006E0D46" w:rsidRPr="00376FC8">
        <w:rPr>
          <w:rFonts w:ascii="Times New Roman" w:hAnsi="Times New Roman"/>
          <w:szCs w:val="24"/>
          <w:lang w:val="lt-LT" w:eastAsia="en-US"/>
        </w:rPr>
        <w:t>e</w:t>
      </w:r>
      <w:r w:rsidR="008C35E7" w:rsidRPr="00376FC8">
        <w:rPr>
          <w:rFonts w:ascii="Times New Roman" w:hAnsi="Times New Roman"/>
          <w:szCs w:val="24"/>
          <w:lang w:val="lt-LT" w:eastAsia="en-US"/>
        </w:rPr>
        <w:t xml:space="preserve">de Nr. </w:t>
      </w:r>
      <w:r w:rsidR="003B3BB8" w:rsidRPr="00376FC8">
        <w:rPr>
          <w:rFonts w:ascii="Times New Roman" w:hAnsi="Times New Roman"/>
          <w:szCs w:val="24"/>
          <w:lang w:val="lt-LT" w:eastAsia="en-US"/>
        </w:rPr>
        <w:t>1</w:t>
      </w:r>
      <w:r w:rsidR="008C35E7" w:rsidRPr="00376FC8">
        <w:rPr>
          <w:rFonts w:ascii="Times New Roman" w:hAnsi="Times New Roman"/>
          <w:szCs w:val="24"/>
          <w:lang w:val="lt-LT" w:eastAsia="en-US"/>
        </w:rPr>
        <w:t xml:space="preserve"> „</w:t>
      </w:r>
      <w:r w:rsidR="006E0D46">
        <w:rPr>
          <w:rFonts w:ascii="Times New Roman" w:hAnsi="Times New Roman"/>
          <w:szCs w:val="24"/>
          <w:lang w:val="lt-LT" w:eastAsia="en-US"/>
        </w:rPr>
        <w:t>Įkainiai ir preliminarūs kiekiai</w:t>
      </w:r>
      <w:r w:rsidR="008C35E7" w:rsidRPr="00376FC8">
        <w:rPr>
          <w:rFonts w:ascii="Times New Roman" w:hAnsi="Times New Roman"/>
          <w:szCs w:val="24"/>
          <w:lang w:val="lt-LT" w:eastAsia="en-US"/>
        </w:rPr>
        <w:t>“.</w:t>
      </w:r>
    </w:p>
    <w:p w:rsidR="008E3808" w:rsidRPr="00376FC8" w:rsidRDefault="008E3808" w:rsidP="007329B2">
      <w:pPr>
        <w:suppressAutoHyphens w:val="0"/>
        <w:ind w:firstLine="567"/>
        <w:contextualSpacing/>
        <w:jc w:val="both"/>
        <w:rPr>
          <w:rFonts w:ascii="Times New Roman" w:hAnsi="Times New Roman"/>
          <w:szCs w:val="24"/>
          <w:lang w:val="lt-LT" w:eastAsia="en-US"/>
        </w:rPr>
      </w:pPr>
      <w:r w:rsidRPr="00376FC8">
        <w:rPr>
          <w:rFonts w:ascii="Times New Roman" w:hAnsi="Times New Roman"/>
          <w:szCs w:val="24"/>
          <w:lang w:val="lt-LT" w:eastAsia="en-US"/>
        </w:rPr>
        <w:t xml:space="preserve">2.3. </w:t>
      </w:r>
      <w:r w:rsidR="00EA0E7B" w:rsidRPr="00376FC8">
        <w:rPr>
          <w:rFonts w:ascii="Times New Roman" w:hAnsi="Times New Roman"/>
          <w:szCs w:val="24"/>
          <w:lang w:val="lt-LT" w:eastAsia="en-US"/>
        </w:rPr>
        <w:t>Pagal šią Sutartį galima</w:t>
      </w:r>
      <w:r w:rsidR="00EA0E7B" w:rsidRPr="00376FC8">
        <w:rPr>
          <w:rFonts w:ascii="Times New Roman" w:hAnsi="Times New Roman"/>
          <w:szCs w:val="24"/>
          <w:lang w:val="lt-LT"/>
        </w:rPr>
        <w:t>įsigyti Pirkimo sutarties priede nenurodytų, tačiau su pirkimo objektu susijusių p</w:t>
      </w:r>
      <w:r w:rsidR="00312F94" w:rsidRPr="00376FC8">
        <w:rPr>
          <w:rFonts w:ascii="Times New Roman" w:hAnsi="Times New Roman"/>
          <w:szCs w:val="24"/>
          <w:lang w:val="lt-LT"/>
        </w:rPr>
        <w:t>aslaugų</w:t>
      </w:r>
      <w:r w:rsidR="00EA0E7B" w:rsidRPr="00376FC8">
        <w:rPr>
          <w:rFonts w:ascii="Times New Roman" w:hAnsi="Times New Roman"/>
          <w:szCs w:val="24"/>
          <w:lang w:val="lt-LT"/>
        </w:rPr>
        <w:t xml:space="preserve">, neviršijant </w:t>
      </w:r>
      <w:r w:rsidR="00236998" w:rsidRPr="00376FC8">
        <w:rPr>
          <w:rFonts w:ascii="Times New Roman" w:hAnsi="Times New Roman"/>
          <w:szCs w:val="24"/>
          <w:lang w:val="lt-LT"/>
        </w:rPr>
        <w:t>5</w:t>
      </w:r>
      <w:r w:rsidR="00EA0E7B" w:rsidRPr="00376FC8">
        <w:rPr>
          <w:rFonts w:ascii="Times New Roman" w:hAnsi="Times New Roman"/>
          <w:szCs w:val="24"/>
          <w:lang w:val="lt-LT"/>
        </w:rPr>
        <w:t xml:space="preserve"> (</w:t>
      </w:r>
      <w:r w:rsidR="00236998" w:rsidRPr="00376FC8">
        <w:rPr>
          <w:rFonts w:ascii="Times New Roman" w:hAnsi="Times New Roman"/>
          <w:szCs w:val="24"/>
          <w:lang w:val="lt-LT"/>
        </w:rPr>
        <w:t>penkis</w:t>
      </w:r>
      <w:r w:rsidR="00EA0E7B" w:rsidRPr="00376FC8">
        <w:rPr>
          <w:rFonts w:ascii="Times New Roman" w:hAnsi="Times New Roman"/>
          <w:szCs w:val="24"/>
          <w:lang w:val="lt-LT"/>
        </w:rPr>
        <w:t>) procentų pradinės Pirkimo sutarties</w:t>
      </w:r>
      <w:r w:rsidR="00EA0E7B" w:rsidRPr="00376FC8">
        <w:rPr>
          <w:rFonts w:ascii="Times New Roman" w:hAnsi="Times New Roman"/>
          <w:szCs w:val="24"/>
          <w:lang w:val="lt-LT"/>
        </w:rPr>
        <w:br/>
        <w:t xml:space="preserve">vertės. </w:t>
      </w:r>
      <w:r w:rsidR="00EA0E7B" w:rsidRPr="00376FC8">
        <w:rPr>
          <w:lang w:val="lt-LT"/>
        </w:rPr>
        <w:t>Už Pirkimo sutarties priede nenurodytas, tačiau su pirkimo objektu susijusias P</w:t>
      </w:r>
      <w:r w:rsidR="00312F94" w:rsidRPr="00376FC8">
        <w:rPr>
          <w:lang w:val="lt-LT"/>
        </w:rPr>
        <w:t>aslaugas</w:t>
      </w:r>
      <w:r w:rsidR="00EA0E7B" w:rsidRPr="00376FC8">
        <w:rPr>
          <w:lang w:val="lt-LT"/>
        </w:rPr>
        <w:t>, bus apmokėta ne didesnėmis nei šių P</w:t>
      </w:r>
      <w:r w:rsidR="00312F94" w:rsidRPr="00376FC8">
        <w:rPr>
          <w:lang w:val="lt-LT"/>
        </w:rPr>
        <w:t>aslaugų</w:t>
      </w:r>
      <w:r w:rsidR="00EA0E7B" w:rsidRPr="00376FC8">
        <w:rPr>
          <w:lang w:val="lt-LT"/>
        </w:rPr>
        <w:t xml:space="preserve"> atskiro užsakymo dieną </w:t>
      </w:r>
      <w:r w:rsidR="00312F94" w:rsidRPr="00376FC8">
        <w:rPr>
          <w:lang w:val="lt-LT"/>
        </w:rPr>
        <w:t>Paslaugos teikėjo</w:t>
      </w:r>
      <w:r w:rsidR="00EA0E7B" w:rsidRPr="00376FC8">
        <w:rPr>
          <w:lang w:val="lt-LT"/>
        </w:rPr>
        <w:t xml:space="preserve"> prekybos vietoje, kataloge ar interneto svetainėje nurodytomis galiojančiomis šių P</w:t>
      </w:r>
      <w:r w:rsidR="00312F94" w:rsidRPr="00376FC8">
        <w:rPr>
          <w:lang w:val="lt-LT"/>
        </w:rPr>
        <w:t>aslaugų</w:t>
      </w:r>
      <w:r w:rsidR="00EA0E7B" w:rsidRPr="00376FC8">
        <w:rPr>
          <w:lang w:val="lt-LT"/>
        </w:rPr>
        <w:t xml:space="preserve"> kainomis arba, jei tokios kainos neskelbiamos, </w:t>
      </w:r>
      <w:r w:rsidR="00312F94" w:rsidRPr="00376FC8">
        <w:rPr>
          <w:lang w:val="lt-LT"/>
        </w:rPr>
        <w:t>Paslaugos teikėjo</w:t>
      </w:r>
      <w:r w:rsidR="00EA0E7B" w:rsidRPr="00376FC8">
        <w:rPr>
          <w:lang w:val="lt-LT"/>
        </w:rPr>
        <w:t xml:space="preserve"> pasiūlytomis, konkurencingomis ir rinką atitinkančiomis kainomis.</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Šiai Sutarčiai taikoma fiksuoto įkainio kainodara. Pa</w:t>
      </w:r>
      <w:r w:rsidR="00312F94">
        <w:rPr>
          <w:rFonts w:ascii="Times New Roman" w:hAnsi="Times New Roman"/>
          <w:szCs w:val="24"/>
          <w:lang w:val="lt-LT" w:eastAsia="en-US"/>
        </w:rPr>
        <w:t>slaugos teikėjui</w:t>
      </w:r>
      <w:r w:rsidR="00333BC5" w:rsidRPr="007F4A71">
        <w:rPr>
          <w:rFonts w:ascii="Times New Roman" w:hAnsi="Times New Roman"/>
          <w:szCs w:val="24"/>
          <w:lang w:val="lt-LT" w:eastAsia="en-US"/>
        </w:rPr>
        <w:t xml:space="preserve"> tinkamai </w:t>
      </w:r>
      <w:r w:rsidR="00312F94">
        <w:rPr>
          <w:rFonts w:ascii="Times New Roman" w:hAnsi="Times New Roman"/>
          <w:szCs w:val="24"/>
          <w:lang w:val="lt-LT" w:eastAsia="en-US"/>
        </w:rPr>
        <w:t>suteikus paslaugas</w:t>
      </w:r>
      <w:r w:rsidR="00333BC5" w:rsidRPr="007F4A71">
        <w:rPr>
          <w:rFonts w:ascii="Times New Roman" w:hAnsi="Times New Roman"/>
          <w:szCs w:val="24"/>
          <w:lang w:val="lt-LT" w:eastAsia="en-US"/>
        </w:rPr>
        <w:t>, 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privalo sumokėti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kainą, kuri turi būti nustatyta vadovaujantis Sutarties </w:t>
      </w:r>
      <w:r w:rsidR="00333BC5" w:rsidRPr="00BD5005">
        <w:rPr>
          <w:rFonts w:ascii="Times New Roman" w:hAnsi="Times New Roman"/>
          <w:szCs w:val="24"/>
          <w:lang w:val="lt-LT" w:eastAsia="en-US"/>
        </w:rPr>
        <w:t>2.</w:t>
      </w:r>
      <w:r w:rsidR="008C35E7">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376FC8" w:rsidRDefault="00025A2F" w:rsidP="00333BC5">
      <w:pPr>
        <w:suppressAutoHyphens w:val="0"/>
        <w:ind w:firstLine="567"/>
        <w:contextualSpacing/>
        <w:jc w:val="both"/>
        <w:rPr>
          <w:rFonts w:ascii="Times New Roman" w:hAnsi="Times New Roman"/>
          <w:szCs w:val="24"/>
          <w:lang w:val="lt-LT" w:eastAsia="en-US"/>
        </w:rPr>
      </w:pPr>
      <w:r w:rsidRPr="00376FC8">
        <w:rPr>
          <w:rFonts w:ascii="Times New Roman" w:hAnsi="Times New Roman"/>
          <w:szCs w:val="24"/>
          <w:lang w:val="lt-LT" w:eastAsia="en-US"/>
        </w:rPr>
        <w:lastRenderedPageBreak/>
        <w:t>2.</w:t>
      </w:r>
      <w:r w:rsidR="008C35E7" w:rsidRPr="00376FC8">
        <w:rPr>
          <w:rFonts w:ascii="Times New Roman" w:hAnsi="Times New Roman"/>
          <w:szCs w:val="24"/>
          <w:lang w:val="lt-LT" w:eastAsia="en-US"/>
        </w:rPr>
        <w:t>5</w:t>
      </w:r>
      <w:r w:rsidRPr="00376FC8">
        <w:rPr>
          <w:rFonts w:ascii="Times New Roman" w:hAnsi="Times New Roman"/>
          <w:szCs w:val="24"/>
          <w:lang w:val="lt-LT" w:eastAsia="en-US"/>
        </w:rPr>
        <w:t xml:space="preserve">. </w:t>
      </w:r>
      <w:r w:rsidR="00333BC5" w:rsidRPr="00376FC8">
        <w:rPr>
          <w:rFonts w:ascii="Times New Roman" w:hAnsi="Times New Roman"/>
          <w:szCs w:val="24"/>
          <w:lang w:val="lt-LT" w:eastAsia="en-US"/>
        </w:rPr>
        <w:t>Pa</w:t>
      </w:r>
      <w:r w:rsidR="00312F94" w:rsidRPr="00376FC8">
        <w:rPr>
          <w:rFonts w:ascii="Times New Roman" w:hAnsi="Times New Roman"/>
          <w:szCs w:val="24"/>
          <w:lang w:val="lt-LT" w:eastAsia="en-US"/>
        </w:rPr>
        <w:t>slaugos teikėjui</w:t>
      </w:r>
      <w:r w:rsidR="00333BC5" w:rsidRPr="00376FC8">
        <w:rPr>
          <w:rFonts w:ascii="Times New Roman" w:hAnsi="Times New Roman"/>
          <w:szCs w:val="24"/>
          <w:lang w:val="lt-LT" w:eastAsia="en-US"/>
        </w:rPr>
        <w:t xml:space="preserve"> mokėtinos sumos užtinkamai pagal Sutartį </w:t>
      </w:r>
      <w:r w:rsidR="00D8364A" w:rsidRPr="00376FC8">
        <w:rPr>
          <w:rFonts w:ascii="Times New Roman" w:hAnsi="Times New Roman"/>
          <w:szCs w:val="24"/>
          <w:lang w:val="lt-LT" w:eastAsia="en-US"/>
        </w:rPr>
        <w:t>suteiktas Paslaugas</w:t>
      </w:r>
      <w:r w:rsidR="00333BC5" w:rsidRPr="00376FC8">
        <w:rPr>
          <w:rFonts w:ascii="Times New Roman" w:hAnsi="Times New Roman"/>
          <w:szCs w:val="24"/>
          <w:lang w:val="lt-LT" w:eastAsia="en-US"/>
        </w:rPr>
        <w:t xml:space="preserve"> turi būti apskaičiuojamos nustačius faktinį </w:t>
      </w:r>
      <w:r w:rsidR="00D8364A" w:rsidRPr="00376FC8">
        <w:rPr>
          <w:rFonts w:ascii="Times New Roman" w:hAnsi="Times New Roman"/>
          <w:szCs w:val="24"/>
          <w:lang w:val="lt-LT" w:eastAsia="en-US"/>
        </w:rPr>
        <w:t>suteiktų Paslaugų</w:t>
      </w:r>
      <w:r w:rsidR="00187F39" w:rsidRPr="00376FC8">
        <w:rPr>
          <w:rFonts w:ascii="Times New Roman" w:hAnsi="Times New Roman"/>
          <w:szCs w:val="24"/>
          <w:lang w:val="lt-LT" w:eastAsia="en-US"/>
        </w:rPr>
        <w:t xml:space="preserve">kiekį, </w:t>
      </w:r>
      <w:r w:rsidR="00333BC5" w:rsidRPr="00376FC8">
        <w:rPr>
          <w:rFonts w:ascii="Times New Roman" w:hAnsi="Times New Roman"/>
          <w:szCs w:val="24"/>
          <w:lang w:val="lt-LT" w:eastAsia="en-US"/>
        </w:rPr>
        <w:t>kurį P</w:t>
      </w:r>
      <w:r w:rsidR="00D8364A" w:rsidRPr="00376FC8">
        <w:rPr>
          <w:rFonts w:ascii="Times New Roman" w:hAnsi="Times New Roman"/>
          <w:szCs w:val="24"/>
          <w:lang w:val="lt-LT" w:eastAsia="en-US"/>
        </w:rPr>
        <w:t>aslaugos gavėjo</w:t>
      </w:r>
      <w:r w:rsidR="00333BC5" w:rsidRPr="00376FC8">
        <w:rPr>
          <w:rFonts w:ascii="Times New Roman" w:hAnsi="Times New Roman"/>
          <w:szCs w:val="24"/>
          <w:lang w:val="lt-LT" w:eastAsia="en-US"/>
        </w:rPr>
        <w:t xml:space="preserve"> atstovas turi patikrinti ir patvirtinti. Apmokėjimo suma turi būti nustatoma taikant Sutarties </w:t>
      </w:r>
      <w:r w:rsidR="000542C6" w:rsidRPr="00376FC8">
        <w:rPr>
          <w:rFonts w:ascii="Times New Roman" w:hAnsi="Times New Roman"/>
          <w:szCs w:val="24"/>
          <w:lang w:val="lt-LT" w:eastAsia="en-US"/>
        </w:rPr>
        <w:t>2.2 p.</w:t>
      </w:r>
      <w:r w:rsidR="00187F39" w:rsidRPr="00376FC8">
        <w:rPr>
          <w:rFonts w:ascii="Times New Roman" w:hAnsi="Times New Roman"/>
          <w:szCs w:val="24"/>
          <w:lang w:val="lt-LT" w:eastAsia="en-US"/>
        </w:rPr>
        <w:t>nurodytusįkainius</w:t>
      </w:r>
      <w:r w:rsidR="00236998" w:rsidRPr="00376FC8">
        <w:rPr>
          <w:rFonts w:ascii="Times New Roman" w:hAnsi="Times New Roman"/>
          <w:szCs w:val="24"/>
          <w:lang w:val="lt-LT"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Sutarties įkainiai nesiskiria nuo įkainių, </w:t>
      </w:r>
      <w:r w:rsidR="008A6A77">
        <w:rPr>
          <w:rFonts w:ascii="Times New Roman" w:hAnsi="Times New Roman"/>
          <w:szCs w:val="24"/>
          <w:lang w:val="lt-LT" w:eastAsia="en-US"/>
        </w:rPr>
        <w:t>kuriuos</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w:t>
      </w:r>
      <w:r w:rsidR="008A6A77">
        <w:rPr>
          <w:rFonts w:ascii="Times New Roman" w:hAnsi="Times New Roman"/>
          <w:szCs w:val="24"/>
          <w:lang w:val="lt-LT" w:eastAsia="en-US"/>
        </w:rPr>
        <w:t>as</w:t>
      </w:r>
      <w:r w:rsidRPr="007F4A71">
        <w:rPr>
          <w:rFonts w:ascii="Times New Roman" w:hAnsi="Times New Roman"/>
          <w:szCs w:val="24"/>
          <w:lang w:val="lt-LT" w:eastAsia="en-US"/>
        </w:rPr>
        <w:t xml:space="preserve"> pasiūl</w:t>
      </w:r>
      <w:r w:rsidR="008A6A77">
        <w:rPr>
          <w:rFonts w:ascii="Times New Roman" w:hAnsi="Times New Roman"/>
          <w:szCs w:val="24"/>
          <w:lang w:val="lt-LT" w:eastAsia="en-US"/>
        </w:rPr>
        <w:t>ėžodinės apklausos metu</w:t>
      </w:r>
      <w:r w:rsidRPr="007F4A71">
        <w:rPr>
          <w:rFonts w:ascii="Times New Roman" w:hAnsi="Times New Roman"/>
          <w:szCs w:val="24"/>
          <w:lang w:val="lt-LT" w:eastAsia="en-US"/>
        </w:rPr>
        <w:t xml:space="preserve">, išskyrus šioje Sutartyje numatytus įkainių perskaičiavimo atvejus dėl valstybės institucijų priimtų įstatymų ir įstatymų lydimųjų teisės aktų, keičiančių pridėtinės vertės mokesčio dydį, kurie turi tiesioginės </w:t>
      </w:r>
      <w:r w:rsidR="008A6A77">
        <w:rPr>
          <w:rFonts w:ascii="Times New Roman" w:hAnsi="Times New Roman"/>
          <w:szCs w:val="24"/>
          <w:lang w:val="lt-LT" w:eastAsia="en-US"/>
        </w:rPr>
        <w:t>Paslaugų</w:t>
      </w:r>
      <w:r w:rsidRPr="007F4A71">
        <w:rPr>
          <w:rFonts w:ascii="Times New Roman" w:hAnsi="Times New Roman"/>
          <w:szCs w:val="24"/>
          <w:lang w:val="lt-LT" w:eastAsia="en-US"/>
        </w:rPr>
        <w:t xml:space="preserve">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Pr="007F4A71">
        <w:rPr>
          <w:rFonts w:ascii="Times New Roman" w:hAnsi="Times New Roman"/>
          <w:szCs w:val="24"/>
          <w:lang w:val="lt-LT" w:eastAsia="en-US"/>
        </w:rPr>
        <w:t>indeksą „</w:t>
      </w:r>
      <w:r w:rsidR="002F4407" w:rsidRPr="00376FC8">
        <w:rPr>
          <w:rFonts w:ascii="Times New Roman" w:hAnsi="Times New Roman"/>
          <w:szCs w:val="24"/>
          <w:lang w:val="lt-LT"/>
        </w:rPr>
        <w:t>Kita profesinė, mokslinė ir techninė veikla</w:t>
      </w:r>
      <w:r w:rsidRPr="002F4407">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4C6BAE" w:rsidP="00025A2F">
      <w:pPr>
        <w:suppressAutoHyphens w:val="0"/>
        <w:ind w:firstLine="567"/>
        <w:jc w:val="center"/>
        <w:rPr>
          <w:rFonts w:ascii="Times New Roman" w:hAnsi="Times New Roman"/>
          <w:szCs w:val="24"/>
          <w:lang w:val="lt-LT" w:eastAsia="en-US"/>
        </w:rPr>
      </w:pPr>
      <w:r w:rsidRPr="00C65A61">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5pt;height:44.8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 xml:space="preserve">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Pr>
          <w:rFonts w:ascii="Times New Roman" w:hAnsi="Times New Roman"/>
          <w:szCs w:val="24"/>
          <w:lang w:val="lt-LT" w:eastAsia="en-US"/>
        </w:rPr>
        <w:t>indeksas</w:t>
      </w:r>
      <w:r w:rsidRPr="006E0D46">
        <w:rPr>
          <w:rFonts w:ascii="Times New Roman" w:hAnsi="Times New Roman"/>
          <w:szCs w:val="24"/>
          <w:lang w:val="lt-LT" w:eastAsia="en-US"/>
        </w:rPr>
        <w:t>„</w:t>
      </w:r>
      <w:r w:rsidR="002F4407" w:rsidRPr="00376FC8">
        <w:rPr>
          <w:rFonts w:ascii="Times New Roman" w:hAnsi="Times New Roman"/>
          <w:szCs w:val="24"/>
          <w:lang w:val="lt-LT"/>
        </w:rPr>
        <w:t>Kita profesinė, mokslinė ir techninė veikla</w:t>
      </w:r>
      <w:r w:rsidRPr="00FB7B50">
        <w:rPr>
          <w:rFonts w:ascii="Times New Roman" w:hAnsi="Times New Roman"/>
          <w:szCs w:val="24"/>
          <w:lang w:val="lt-LT" w:eastAsia="en-US"/>
        </w:rPr>
        <w:t>“</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xml:space="preserve">) mėnesių nuo sutarties sudarymo dienos.Sutartyje numatyti įkainiai gali būti perskaičiuojami, jeigu Lietuvos  statistikos departamento (www.stat.gov.lt) kas mėnesį skelbiamo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Pr="007F4A71">
        <w:rPr>
          <w:rFonts w:ascii="Times New Roman" w:hAnsi="Times New Roman"/>
          <w:szCs w:val="24"/>
          <w:lang w:val="lt-LT" w:eastAsia="en-US"/>
        </w:rPr>
        <w:t>indekso „</w:t>
      </w:r>
      <w:r w:rsidR="002F4407" w:rsidRPr="00376FC8">
        <w:rPr>
          <w:rFonts w:ascii="Times New Roman" w:hAnsi="Times New Roman"/>
          <w:szCs w:val="24"/>
          <w:lang w:val="lt-LT"/>
        </w:rPr>
        <w:t>Kita profesinė, mokslinė ir techninė veikla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eastAsia="Calibri" w:hAnsi="Times New Roman"/>
          <w:szCs w:val="24"/>
          <w:lang w:val="lt-LT" w:eastAsia="en-US"/>
        </w:rPr>
        <w:t>4. Nauji įkainiai apskaičiuojami pagal formulę:</w:t>
      </w:r>
    </w:p>
    <w:p w:rsidR="00025A2F" w:rsidRPr="007F4A71" w:rsidRDefault="00C65A61"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val="lt-LT" w:eastAsia="en-US"/>
              </w:rPr>
              <m:t>a</m:t>
            </m:r>
          </m:e>
          <m:sub>
            <m:r>
              <w:rPr>
                <w:rFonts w:ascii="Cambria Math" w:eastAsia="Calibri" w:hAnsi="Cambria Math" w:cs="Calibri"/>
                <w:szCs w:val="24"/>
                <w:lang w:val="lt-LT" w:eastAsia="en-US"/>
              </w:rPr>
              <m:t>1</m:t>
            </m:r>
          </m:sub>
        </m:sSub>
        <m:r>
          <w:rPr>
            <w:rFonts w:ascii="Cambria Math" w:eastAsia="Calibri" w:hAnsi="Cambria Math" w:cs="Calibri"/>
            <w:szCs w:val="24"/>
            <w:lang w:val="lt-LT" w:eastAsia="en-US"/>
          </w:rPr>
          <m:t>=</m:t>
        </m:r>
        <m:r>
          <w:rPr>
            <w:rFonts w:ascii="Cambria Math" w:hAnsi="Cambria Math" w:cs="Calibri"/>
            <w:szCs w:val="24"/>
            <w:lang w:val="lt-LT"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val="lt-LT" w:eastAsia="en-US"/>
                  </w:rPr>
                  <m:t>k</m:t>
                </m:r>
              </m:num>
              <m:den>
                <m:r>
                  <w:rPr>
                    <w:rFonts w:ascii="Cambria Math" w:hAnsi="Cambria Math" w:cs="Calibri"/>
                    <w:szCs w:val="24"/>
                    <w:lang w:val="lt-LT" w:eastAsia="en-US"/>
                  </w:rPr>
                  <m:t>100</m:t>
                </m:r>
              </m:den>
            </m:f>
            <m:r>
              <w:rPr>
                <w:rFonts w:ascii="Cambria Math" w:hAnsi="Cambria Math" w:cs="Calibri"/>
                <w:szCs w:val="24"/>
                <w:lang w:val="lt-LT"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 xml:space="preserve">k – Pagal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Pr="007F4A71">
        <w:rPr>
          <w:rFonts w:ascii="Times New Roman" w:eastAsia="Calibri" w:hAnsi="Times New Roman"/>
          <w:szCs w:val="24"/>
          <w:lang w:val="lt-LT" w:eastAsia="en-US"/>
        </w:rPr>
        <w:t>indeksą (</w:t>
      </w:r>
      <w:r w:rsidR="002F4407" w:rsidRPr="00376FC8">
        <w:rPr>
          <w:rFonts w:ascii="Times New Roman" w:hAnsi="Times New Roman"/>
          <w:szCs w:val="24"/>
          <w:lang w:val="lt-LT"/>
        </w:rPr>
        <w:t>Kita profesinė, mokslinė ir techninė veikla</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val="lt-LT"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val="lt-LT" w:eastAsia="en-US"/>
                  </w:rPr>
                  <m:t>Ind</m:t>
                </m:r>
              </m:e>
              <m:sub>
                <m:r>
                  <w:rPr>
                    <w:rFonts w:ascii="Cambria Math" w:hAnsi="Cambria Math" w:cs="Calibri"/>
                    <w:szCs w:val="24"/>
                    <w:lang w:val="lt-LT"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val="lt-LT" w:eastAsia="en-US"/>
                  </w:rPr>
                  <m:t>Ind</m:t>
                </m:r>
              </m:e>
              <m:sub>
                <m:r>
                  <w:rPr>
                    <w:rFonts w:ascii="Cambria Math" w:hAnsi="Cambria Math" w:cs="Calibri"/>
                    <w:szCs w:val="24"/>
                    <w:lang w:val="lt-LT" w:eastAsia="en-US"/>
                  </w:rPr>
                  <m:t>pradžia</m:t>
                </m:r>
              </m:sub>
            </m:sSub>
          </m:den>
        </m:f>
        <m:r>
          <w:rPr>
            <w:rFonts w:ascii="Cambria Math" w:hAnsi="Cambria Math" w:cs="Calibri"/>
            <w:szCs w:val="24"/>
            <w:lang w:val="lt-LT"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proofErr w:type="spellEnd"/>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Pr="007F4A71">
        <w:rPr>
          <w:rFonts w:ascii="Times New Roman" w:hAnsi="Times New Roman"/>
          <w:szCs w:val="24"/>
          <w:lang w:val="lt-LT" w:eastAsia="en-US"/>
        </w:rPr>
        <w:t>indeksas (</w:t>
      </w:r>
      <w:r w:rsidR="002F4407" w:rsidRPr="00376FC8">
        <w:rPr>
          <w:rFonts w:ascii="Times New Roman" w:hAnsi="Times New Roman"/>
          <w:szCs w:val="24"/>
          <w:lang w:val="lt-LT"/>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proofErr w:type="spellStart"/>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proofErr w:type="spellEnd"/>
      <w:r w:rsidRPr="007F4A71">
        <w:rPr>
          <w:rFonts w:ascii="Times New Roman" w:hAnsi="Times New Roman"/>
          <w:szCs w:val="24"/>
          <w:lang w:val="lt-LT" w:eastAsia="en-US"/>
        </w:rPr>
        <w:t xml:space="preserve">– laikotarpio pradžios datos (mėnesio)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Pr="007F4A71">
        <w:rPr>
          <w:rFonts w:ascii="Times New Roman" w:hAnsi="Times New Roman"/>
          <w:szCs w:val="24"/>
          <w:lang w:val="lt-LT" w:eastAsia="en-US"/>
        </w:rPr>
        <w:t>indeksas (</w:t>
      </w:r>
      <w:r w:rsidR="002F4407" w:rsidRPr="00376FC8">
        <w:rPr>
          <w:rFonts w:ascii="Times New Roman" w:hAnsi="Times New Roman"/>
          <w:szCs w:val="24"/>
          <w:lang w:val="lt-LT"/>
        </w:rPr>
        <w:t>Kita profesinė, mokslinė ir techninė veikla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vienoskaitmens po kablelio, o apskaičiuotas įkainis „a“ suapvalinamas iki dviejųskaitmenų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proofErr w:type="spellStart"/>
      <w:r w:rsidRPr="007F4A71">
        <w:rPr>
          <w:rFonts w:ascii="Times New Roman" w:hAnsi="Times New Roman"/>
          <w:b/>
          <w:szCs w:val="24"/>
          <w:lang w:val="lt-LT" w:eastAsia="en-US"/>
        </w:rPr>
        <w:t>IPnaujausias</w:t>
      </w:r>
      <w:proofErr w:type="spellEnd"/>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Pr="007F4A71">
        <w:rPr>
          <w:rFonts w:ascii="Times New Roman" w:hAnsi="Times New Roman"/>
          <w:szCs w:val="24"/>
          <w:lang w:val="lt-LT" w:eastAsia="en-US"/>
        </w:rPr>
        <w:t>indeksas (</w:t>
      </w:r>
      <w:r w:rsidR="002F4407" w:rsidRPr="00376FC8">
        <w:rPr>
          <w:rFonts w:ascii="Times New Roman" w:hAnsi="Times New Roman"/>
          <w:szCs w:val="24"/>
          <w:lang w:val="lt-LT"/>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9</w:t>
      </w:r>
      <w:r w:rsidRPr="007F4A71">
        <w:rPr>
          <w:rFonts w:ascii="Times New Roman" w:hAnsi="Times New Roman"/>
          <w:szCs w:val="24"/>
          <w:lang w:val="lt-LT" w:eastAsia="en-US"/>
        </w:rPr>
        <w:t>. Į Sutarties kainą įskaičiuota P</w:t>
      </w:r>
      <w:r w:rsidR="00D8364A">
        <w:rPr>
          <w:rFonts w:ascii="Times New Roman" w:hAnsi="Times New Roman"/>
          <w:szCs w:val="24"/>
          <w:lang w:val="lt-LT" w:eastAsia="en-US"/>
        </w:rPr>
        <w:t>aslaugų</w:t>
      </w:r>
      <w:r w:rsidRPr="007F4A71">
        <w:rPr>
          <w:rFonts w:ascii="Times New Roman" w:hAnsi="Times New Roman"/>
          <w:szCs w:val="24"/>
          <w:lang w:val="lt-LT" w:eastAsia="en-US"/>
        </w:rPr>
        <w:t xml:space="preserve"> kaina, visos išlaidos ir mokesčiai. Pa</w:t>
      </w:r>
      <w:r w:rsidR="00D8364A">
        <w:rPr>
          <w:rFonts w:ascii="Times New Roman" w:hAnsi="Times New Roman"/>
          <w:szCs w:val="24"/>
          <w:lang w:val="lt-LT" w:eastAsia="en-US"/>
        </w:rPr>
        <w:t>slaugos teikėjas</w:t>
      </w:r>
      <w:r w:rsidRPr="007F4A71">
        <w:rPr>
          <w:rFonts w:ascii="Times New Roman" w:hAnsi="Times New Roman"/>
          <w:szCs w:val="24"/>
          <w:lang w:val="lt-LT" w:eastAsia="en-US"/>
        </w:rPr>
        <w:t xml:space="preserve"> į Sutarties kainą priv</w:t>
      </w:r>
      <w:r w:rsidR="00FB69B4">
        <w:rPr>
          <w:rFonts w:ascii="Times New Roman" w:hAnsi="Times New Roman"/>
          <w:szCs w:val="24"/>
          <w:lang w:val="lt-LT" w:eastAsia="en-US"/>
        </w:rPr>
        <w:t>alo įskaičiuoti visas su P</w:t>
      </w:r>
      <w:r w:rsidR="00D8364A">
        <w:rPr>
          <w:rFonts w:ascii="Times New Roman" w:hAnsi="Times New Roman"/>
          <w:szCs w:val="24"/>
          <w:lang w:val="lt-LT" w:eastAsia="en-US"/>
        </w:rPr>
        <w:t>aslaugomis</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w:t>
      </w:r>
      <w:r w:rsidR="008C35E7">
        <w:rPr>
          <w:rFonts w:ascii="Times New Roman" w:hAnsi="Times New Roman"/>
          <w:bCs/>
          <w:szCs w:val="24"/>
          <w:lang w:val="lt-LT" w:eastAsia="en-US"/>
        </w:rPr>
        <w:t>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D8364A">
        <w:rPr>
          <w:rFonts w:ascii="Times New Roman" w:hAnsi="Times New Roman"/>
          <w:szCs w:val="24"/>
          <w:lang w:val="lt-LT" w:eastAsia="lt-LT"/>
        </w:rPr>
        <w:t>ir kokybiškai suteiktas Paslaugas</w:t>
      </w:r>
      <w:r w:rsidRPr="007F4A71">
        <w:rPr>
          <w:rFonts w:ascii="Times New Roman" w:hAnsi="Times New Roman"/>
          <w:szCs w:val="24"/>
          <w:lang w:val="lt-LT" w:eastAsia="lt-LT"/>
        </w:rPr>
        <w:t xml:space="preserve"> P</w:t>
      </w:r>
      <w:r w:rsidR="00D8364A">
        <w:rPr>
          <w:rFonts w:ascii="Times New Roman" w:hAnsi="Times New Roman"/>
          <w:szCs w:val="24"/>
          <w:lang w:val="lt-LT" w:eastAsia="lt-LT"/>
        </w:rPr>
        <w:t>aslaugos gavėjas</w:t>
      </w:r>
      <w:r w:rsidRPr="007F4A71">
        <w:rPr>
          <w:rFonts w:ascii="Times New Roman" w:hAnsi="Times New Roman"/>
          <w:szCs w:val="24"/>
          <w:lang w:val="lt-LT" w:eastAsia="lt-LT"/>
        </w:rPr>
        <w:t xml:space="preserve"> atsiskaitys pavedimu pagal Pa</w:t>
      </w:r>
      <w:r w:rsidR="00D8364A">
        <w:rPr>
          <w:rFonts w:ascii="Times New Roman" w:hAnsi="Times New Roman"/>
          <w:szCs w:val="24"/>
          <w:lang w:val="lt-LT" w:eastAsia="lt-LT"/>
        </w:rPr>
        <w:t>slaugos teikėjo</w:t>
      </w:r>
      <w:r w:rsidRPr="007F4A71">
        <w:rPr>
          <w:rFonts w:ascii="Times New Roman" w:hAnsi="Times New Roman"/>
          <w:szCs w:val="24"/>
          <w:lang w:val="lt-LT" w:eastAsia="lt-LT"/>
        </w:rPr>
        <w:t xml:space="preserve"> informacinės sistemos ,,E. sąskaita“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w:t>
      </w:r>
      <w:r w:rsidR="00D8364A">
        <w:rPr>
          <w:rFonts w:ascii="Times New Roman" w:hAnsi="Times New Roman"/>
          <w:szCs w:val="24"/>
          <w:lang w:val="lt-LT" w:eastAsia="lt-LT"/>
        </w:rPr>
        <w:t>aslaugos gavėju</w:t>
      </w:r>
      <w:r w:rsidRPr="007F4A71">
        <w:rPr>
          <w:rFonts w:ascii="Times New Roman" w:hAnsi="Times New Roman"/>
          <w:szCs w:val="24"/>
          <w:lang w:val="lt-LT" w:eastAsia="lt-LT"/>
        </w:rPr>
        <w:t xml:space="preserve">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2</w:t>
      </w:r>
      <w:r w:rsidRPr="007F4A71">
        <w:rPr>
          <w:rFonts w:ascii="Times New Roman" w:hAnsi="Times New Roman"/>
          <w:szCs w:val="24"/>
          <w:lang w:val="lt-LT" w:eastAsia="en-US"/>
        </w:rPr>
        <w:t>. P</w:t>
      </w:r>
      <w:r w:rsidR="00D8364A">
        <w:rPr>
          <w:rFonts w:ascii="Times New Roman" w:hAnsi="Times New Roman"/>
          <w:szCs w:val="24"/>
          <w:lang w:val="lt-LT" w:eastAsia="en-US"/>
        </w:rPr>
        <w:t>aslaugos gavėjas</w:t>
      </w:r>
      <w:r w:rsidRPr="007F4A71">
        <w:rPr>
          <w:rFonts w:ascii="Times New Roman" w:hAnsi="Times New Roman"/>
          <w:szCs w:val="24"/>
          <w:lang w:val="lt-LT" w:eastAsia="en-US"/>
        </w:rPr>
        <w:t xml:space="preserve"> už perkamas P</w:t>
      </w:r>
      <w:r w:rsidR="00D8364A">
        <w:rPr>
          <w:rFonts w:ascii="Times New Roman" w:hAnsi="Times New Roman"/>
          <w:szCs w:val="24"/>
          <w:lang w:val="lt-LT" w:eastAsia="en-US"/>
        </w:rPr>
        <w:t>aslaugas</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teikėjui</w:t>
      </w:r>
      <w:r w:rsidRPr="007F4A71">
        <w:rPr>
          <w:rFonts w:ascii="Times New Roman" w:hAnsi="Times New Roman"/>
          <w:szCs w:val="24"/>
          <w:lang w:val="lt-LT" w:eastAsia="en-US"/>
        </w:rPr>
        <w:t xml:space="preserve"> atsiskaito mokėjimo pavedimu į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banko sąskaitą (</w:t>
      </w:r>
      <w:r w:rsidR="00736B0D">
        <w:rPr>
          <w:sz w:val="22"/>
          <w:szCs w:val="22"/>
          <w:lang w:val="lt-LT"/>
        </w:rPr>
        <w:t>_______</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gali tiesiogiai atsiskaityti su Subtiekėjais už jų </w:t>
      </w:r>
      <w:r w:rsidR="00D8364A">
        <w:rPr>
          <w:rFonts w:ascii="Times New Roman" w:hAnsi="Times New Roman"/>
          <w:szCs w:val="24"/>
          <w:lang w:val="lt-LT" w:eastAsia="en-US"/>
        </w:rPr>
        <w:t>su</w:t>
      </w:r>
      <w:r w:rsidR="007329B2" w:rsidRPr="007F4A71">
        <w:rPr>
          <w:rFonts w:ascii="Times New Roman" w:hAnsi="Times New Roman"/>
          <w:szCs w:val="24"/>
          <w:lang w:val="lt-LT" w:eastAsia="en-US"/>
        </w:rPr>
        <w:t xml:space="preserve">teiktas </w:t>
      </w:r>
      <w:r w:rsidR="00D8364A">
        <w:rPr>
          <w:rFonts w:ascii="Times New Roman" w:hAnsi="Times New Roman"/>
          <w:szCs w:val="24"/>
          <w:lang w:val="lt-LT" w:eastAsia="en-US"/>
        </w:rPr>
        <w:t>Paslaugas</w:t>
      </w:r>
      <w:r w:rsidR="007329B2" w:rsidRPr="007F4A71">
        <w:rPr>
          <w:rFonts w:ascii="Times New Roman" w:hAnsi="Times New Roman"/>
          <w:szCs w:val="24"/>
          <w:lang w:val="lt-LT" w:eastAsia="en-US"/>
        </w:rPr>
        <w:t>. Subtiekėjas, norėdamas, kad 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atsiskaitytų tiesiogiai su juo pateikia prašymą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Subtiekėjui raštu pateikus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xml:space="preserve"> prašymą pasinaudoti tiesioginio atsiskaitymo galimybe, sudaroma trišalė sutartis tarp P</w:t>
      </w:r>
      <w:r w:rsidR="00D8364A">
        <w:rPr>
          <w:rFonts w:ascii="Times New Roman" w:hAnsi="Times New Roman"/>
          <w:szCs w:val="24"/>
          <w:lang w:val="lt-LT" w:eastAsia="en-US"/>
        </w:rPr>
        <w:t>aslaugos gavėjo</w:t>
      </w:r>
      <w:r w:rsidR="007329B2" w:rsidRPr="007F4A71">
        <w:rPr>
          <w:rFonts w:ascii="Times New Roman" w:hAnsi="Times New Roman"/>
          <w:szCs w:val="24"/>
          <w:lang w:val="lt-LT" w:eastAsia="en-US"/>
        </w:rPr>
        <w:t>, Pa</w:t>
      </w:r>
      <w:r w:rsidR="00D8364A">
        <w:rPr>
          <w:rFonts w:ascii="Times New Roman" w:hAnsi="Times New Roman"/>
          <w:szCs w:val="24"/>
          <w:lang w:val="lt-LT" w:eastAsia="en-US"/>
        </w:rPr>
        <w:t>slaugos teikėjo</w:t>
      </w:r>
      <w:r w:rsidR="007329B2" w:rsidRPr="007F4A71">
        <w:rPr>
          <w:rFonts w:ascii="Times New Roman" w:hAnsi="Times New Roman"/>
          <w:szCs w:val="24"/>
          <w:lang w:val="lt-LT" w:eastAsia="en-US"/>
        </w:rPr>
        <w:t xml:space="preserve"> ir jo Subtiekėjo, nustatanti tiesioginio atsiskaitymo su Subtiekėju tvarką, atsižvelgiant į pirkimo dokumentuose, Sutartyje ir subtiekimo sutartyje nustatytus reikalavimus. Pa</w:t>
      </w:r>
      <w:r w:rsidR="00D8364A">
        <w:rPr>
          <w:rFonts w:ascii="Times New Roman" w:hAnsi="Times New Roman"/>
          <w:szCs w:val="24"/>
          <w:lang w:val="lt-LT" w:eastAsia="en-US"/>
        </w:rPr>
        <w:t>slaugos teikėjas</w:t>
      </w:r>
      <w:r w:rsidR="007329B2" w:rsidRPr="007F4A71">
        <w:rPr>
          <w:rFonts w:ascii="Times New Roman" w:hAnsi="Times New Roman"/>
          <w:szCs w:val="24"/>
          <w:lang w:val="lt-LT" w:eastAsia="en-US"/>
        </w:rPr>
        <w:t xml:space="preserve">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8C35E7">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w:t>
      </w:r>
      <w:r w:rsidR="00D8364A">
        <w:rPr>
          <w:rFonts w:ascii="Times New Roman" w:hAnsi="Times New Roman"/>
          <w:szCs w:val="24"/>
          <w:lang w:val="lt-LT" w:eastAsia="en-US"/>
        </w:rPr>
        <w:t>aslaugos gavėjui</w:t>
      </w:r>
      <w:r w:rsidRPr="007F4A71">
        <w:rPr>
          <w:rFonts w:ascii="Times New Roman" w:hAnsi="Times New Roman"/>
          <w:szCs w:val="24"/>
          <w:lang w:val="lt-LT" w:eastAsia="en-US"/>
        </w:rPr>
        <w:t xml:space="preserve"> pateikia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pasirašymui ir patvirtinimui tinkamai įformintus Pirkimo sutarties vykdymo dokumentus (po 3 (tris) egzempliorius) </w:t>
      </w:r>
      <w:r w:rsidR="003B3232">
        <w:rPr>
          <w:rFonts w:ascii="Times New Roman" w:hAnsi="Times New Roman"/>
          <w:szCs w:val="24"/>
          <w:lang w:val="lt-LT" w:eastAsia="en-US"/>
        </w:rPr>
        <w:t>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gavęs iš Subtiekėjo Pirkimo sutarties vykdymo dokumentus patikrina juos ir nustatęs, kad dokumentuose pateikta 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 xml:space="preserve">paslaugos </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pasirašo ir patvirtina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3B3232">
        <w:rPr>
          <w:rFonts w:ascii="Times New Roman" w:hAnsi="Times New Roman"/>
          <w:szCs w:val="24"/>
          <w:lang w:val="lt-LT" w:eastAsia="en-US"/>
        </w:rPr>
        <w:t>.4. Jeigu Paslaugos teikėjas</w:t>
      </w:r>
      <w:r w:rsidRPr="007F4A71">
        <w:rPr>
          <w:rFonts w:ascii="Times New Roman" w:hAnsi="Times New Roman"/>
          <w:szCs w:val="24"/>
          <w:lang w:val="lt-LT" w:eastAsia="en-US"/>
        </w:rPr>
        <w:t xml:space="preserve"> nustato, kad Subtiekėjo pateikti Pirkimo sutarties vykdymo dokumentai yra netinkamai įforminti, pateikti ne visi Pirkimo sutarties vykdymo išlaidas pagrindžiantys dokumentai,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.5. Per Pa</w:t>
      </w:r>
      <w:r w:rsidR="003B3232">
        <w:rPr>
          <w:rFonts w:ascii="Times New Roman" w:hAnsi="Times New Roman"/>
          <w:szCs w:val="24"/>
          <w:lang w:val="lt-LT" w:eastAsia="en-US"/>
        </w:rPr>
        <w:t xml:space="preserve">slaugos teikėjo </w:t>
      </w:r>
      <w:r w:rsidRPr="007F4A71">
        <w:rPr>
          <w:rFonts w:ascii="Times New Roman" w:hAnsi="Times New Roman"/>
          <w:szCs w:val="24"/>
          <w:lang w:val="lt-LT" w:eastAsia="en-US"/>
        </w:rPr>
        <w:t xml:space="preserve"> nustatytą terminą Subtiekėjui pašalinus trūkumus, Pa</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nustatyta tvarka pakartotinai patikrina dokumentus ir pateikia pasirašytus ir patvirtintus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.6.  P</w:t>
      </w:r>
      <w:r w:rsidR="003B3232">
        <w:rPr>
          <w:rFonts w:ascii="Times New Roman" w:hAnsi="Times New Roman"/>
          <w:szCs w:val="24"/>
          <w:lang w:val="lt-LT" w:eastAsia="en-US"/>
        </w:rPr>
        <w:t>aslaugo</w:t>
      </w:r>
      <w:r w:rsidRPr="007F4A71">
        <w:rPr>
          <w:rFonts w:ascii="Times New Roman" w:hAnsi="Times New Roman"/>
          <w:szCs w:val="24"/>
          <w:lang w:val="lt-LT" w:eastAsia="en-US"/>
        </w:rPr>
        <w:t>s</w:t>
      </w:r>
      <w:r w:rsidR="003B3232">
        <w:rPr>
          <w:rFonts w:ascii="Times New Roman" w:hAnsi="Times New Roman"/>
          <w:szCs w:val="24"/>
          <w:lang w:val="lt-LT" w:eastAsia="en-US"/>
        </w:rPr>
        <w:t xml:space="preserve"> gavėjas</w:t>
      </w:r>
      <w:r w:rsidRPr="007F4A71">
        <w:rPr>
          <w:rFonts w:ascii="Times New Roman" w:hAnsi="Times New Roman"/>
          <w:szCs w:val="24"/>
          <w:lang w:val="lt-LT" w:eastAsia="en-US"/>
        </w:rPr>
        <w:t xml:space="preserve"> ne vėliau kaip per 5 darbo dienas nuo Pirkimo sutarties vykdymo dokumentų gavimo dienos, patikrina pateiktus dokumentus ir, jeigu pateikti dokumentai yra tinkamai įforminti,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atitinka Pirkimo sutarties sąlygas, pasirašo </w:t>
      </w:r>
      <w:r w:rsidR="003B3232">
        <w:rPr>
          <w:rFonts w:ascii="Times New Roman" w:hAnsi="Times New Roman"/>
          <w:szCs w:val="24"/>
          <w:lang w:val="lt-LT" w:eastAsia="en-US"/>
        </w:rPr>
        <w:t>atliktų paslaugų</w:t>
      </w:r>
      <w:r w:rsidRPr="007F4A71">
        <w:rPr>
          <w:rFonts w:ascii="Times New Roman" w:hAnsi="Times New Roman"/>
          <w:szCs w:val="24"/>
          <w:lang w:val="lt-LT" w:eastAsia="en-US"/>
        </w:rPr>
        <w:t xml:space="preserve"> aktą ir kitus dokumentus, jei taikoma, bei pateikia pasirašytus dokumentus (po 1 (vieną) egzempliorių) Pa</w:t>
      </w:r>
      <w:r w:rsidR="003B3232">
        <w:rPr>
          <w:rFonts w:ascii="Times New Roman" w:hAnsi="Times New Roman"/>
          <w:szCs w:val="24"/>
          <w:lang w:val="lt-LT" w:eastAsia="en-US"/>
        </w:rPr>
        <w:t>slaugos teikėjui</w:t>
      </w:r>
      <w:r w:rsidRPr="007F4A71">
        <w:rPr>
          <w:rFonts w:ascii="Times New Roman" w:hAnsi="Times New Roman"/>
          <w:szCs w:val="24"/>
          <w:lang w:val="lt-LT" w:eastAsia="en-US"/>
        </w:rPr>
        <w:t xml:space="preserve">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.7. Jeigu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nustato, kad Pa</w:t>
      </w:r>
      <w:r w:rsidR="003B3232">
        <w:rPr>
          <w:rFonts w:ascii="Times New Roman" w:hAnsi="Times New Roman"/>
          <w:szCs w:val="24"/>
          <w:lang w:val="lt-LT" w:eastAsia="en-US"/>
        </w:rPr>
        <w:t>slaugos teikėjo</w:t>
      </w:r>
      <w:r w:rsidRPr="007F4A71">
        <w:rPr>
          <w:rFonts w:ascii="Times New Roman" w:hAnsi="Times New Roman"/>
          <w:szCs w:val="24"/>
          <w:lang w:val="lt-LT" w:eastAsia="en-US"/>
        </w:rPr>
        <w:t xml:space="preserve"> pateikti dokumentai yra netinkamai įforminti arba pateikti ne visi Pirkimo sutarties vykdymo išlaidas pagrindžiantys dokumentai arba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ne vėliau kaip per 5 (penkias) darbo dienas nuo tokio sprendimo priėmimo dienos, raštu informuoja Pa</w:t>
      </w:r>
      <w:r w:rsidR="003B3232">
        <w:rPr>
          <w:rFonts w:ascii="Times New Roman" w:hAnsi="Times New Roman"/>
          <w:szCs w:val="24"/>
          <w:lang w:val="lt-LT" w:eastAsia="en-US"/>
        </w:rPr>
        <w:t>slaugos teikėją</w:t>
      </w:r>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–priimtų prekių aktą, suformuoja elektroninę sąskaitą-faktūrą/ PVM sąskaitą-faktūrą (toliau – Elektroninė sąskaita) ir per sistemą „</w:t>
      </w:r>
      <w:r w:rsidR="006E0D46">
        <w:rPr>
          <w:rFonts w:ascii="Times New Roman" w:hAnsi="Times New Roman"/>
          <w:szCs w:val="24"/>
          <w:lang w:val="lt-LT" w:eastAsia="en-US"/>
        </w:rPr>
        <w:t>SABIS</w:t>
      </w:r>
      <w:r w:rsidRPr="007F4A71">
        <w:rPr>
          <w:rFonts w:ascii="Times New Roman" w:hAnsi="Times New Roman"/>
          <w:szCs w:val="24"/>
          <w:lang w:val="lt-LT" w:eastAsia="en-US"/>
        </w:rPr>
        <w:t>“ pateikia ją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.11.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atsako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 xml:space="preserve"> už Subtiekėjo prievolių neįvykdymą ar netinkamą įvykdymą, o Subtiekėjui – už P</w:t>
      </w:r>
      <w:r w:rsidR="003B3232">
        <w:rPr>
          <w:rFonts w:ascii="Times New Roman" w:hAnsi="Times New Roman"/>
          <w:szCs w:val="24"/>
          <w:lang w:val="lt-LT" w:eastAsia="en-US"/>
        </w:rPr>
        <w:t>aslaugų gavėjo</w:t>
      </w:r>
      <w:r w:rsidRPr="007F4A71">
        <w:rPr>
          <w:rFonts w:ascii="Times New Roman" w:hAnsi="Times New Roman"/>
          <w:szCs w:val="24"/>
          <w:lang w:val="lt-LT" w:eastAsia="en-US"/>
        </w:rPr>
        <w:t xml:space="preserve">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.12. P</w:t>
      </w:r>
      <w:r w:rsidR="003B3232">
        <w:rPr>
          <w:rFonts w:ascii="Times New Roman" w:hAnsi="Times New Roman"/>
          <w:szCs w:val="24"/>
          <w:lang w:val="lt-LT" w:eastAsia="en-US"/>
        </w:rPr>
        <w:t>aslaugos gavėjas</w:t>
      </w:r>
      <w:r w:rsidRPr="007F4A71">
        <w:rPr>
          <w:rFonts w:ascii="Times New Roman" w:hAnsi="Times New Roman"/>
          <w:szCs w:val="24"/>
          <w:lang w:val="lt-LT" w:eastAsia="en-US"/>
        </w:rPr>
        <w:t xml:space="preserve"> ir Subtiekėjas neturi teisės reikšti vienas kitam piniginių reikalavimų, susijusių su sutarčių, kiekvieno iš jų sudarytų su P</w:t>
      </w:r>
      <w:r w:rsidR="003B3232">
        <w:rPr>
          <w:rFonts w:ascii="Times New Roman" w:hAnsi="Times New Roman"/>
          <w:szCs w:val="24"/>
          <w:lang w:val="lt-LT" w:eastAsia="en-US"/>
        </w:rPr>
        <w:t>aslaugos teikėju</w:t>
      </w:r>
      <w:r w:rsidRPr="007F4A71">
        <w:rPr>
          <w:rFonts w:ascii="Times New Roman" w:hAnsi="Times New Roman"/>
          <w:szCs w:val="24"/>
          <w:lang w:val="lt-LT" w:eastAsia="en-US"/>
        </w:rPr>
        <w:t>, pažeidimu.</w:t>
      </w:r>
    </w:p>
    <w:p w:rsid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3B3232">
        <w:rPr>
          <w:rFonts w:ascii="Times New Roman" w:hAnsi="Times New Roman"/>
          <w:szCs w:val="24"/>
          <w:lang w:val="lt-LT" w:eastAsia="en-US"/>
        </w:rPr>
        <w:t>aslaugos</w:t>
      </w:r>
      <w:r w:rsidR="008A74D2">
        <w:rPr>
          <w:rFonts w:ascii="Times New Roman" w:hAnsi="Times New Roman"/>
          <w:szCs w:val="24"/>
          <w:lang w:val="lt-LT" w:eastAsia="en-US"/>
        </w:rPr>
        <w:t xml:space="preserve">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8A74D2">
        <w:rPr>
          <w:rFonts w:ascii="Times New Roman" w:hAnsi="Times New Roman"/>
          <w:szCs w:val="24"/>
          <w:lang w:val="lt-LT" w:eastAsia="en-US"/>
        </w:rPr>
        <w:t xml:space="preserve"> </w:t>
      </w:r>
      <w:r w:rsidR="002F4407">
        <w:rPr>
          <w:rFonts w:ascii="Times New Roman" w:hAnsi="Times New Roman"/>
          <w:szCs w:val="24"/>
          <w:lang w:val="lt-LT" w:eastAsia="en-US"/>
        </w:rPr>
        <w:t>24</w:t>
      </w:r>
      <w:r w:rsidR="00B21A44">
        <w:rPr>
          <w:rFonts w:ascii="Times New Roman" w:hAnsi="Times New Roman"/>
          <w:szCs w:val="24"/>
          <w:lang w:val="lt-LT" w:eastAsia="en-US"/>
        </w:rPr>
        <w:t xml:space="preserve">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8A6A77" w:rsidRPr="00C96077" w:rsidRDefault="007F4A71" w:rsidP="006812FE">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8A6A77">
        <w:rPr>
          <w:rFonts w:ascii="Times New Roman" w:hAnsi="Times New Roman"/>
          <w:szCs w:val="24"/>
          <w:lang w:val="lt-LT" w:eastAsia="en-US"/>
        </w:rPr>
        <w:t xml:space="preserve">Paslaugos teikėjas </w:t>
      </w:r>
      <w:r w:rsidR="002C1BAA" w:rsidRPr="00376FC8">
        <w:rPr>
          <w:rFonts w:ascii="Times New Roman" w:hAnsi="Times New Roman"/>
          <w:szCs w:val="24"/>
          <w:lang w:val="lt-LT"/>
        </w:rPr>
        <w:t xml:space="preserve">paėmęs mėginius tyrimams iš Paslaugos gavėjo, </w:t>
      </w:r>
      <w:r w:rsidR="008A6A77" w:rsidRPr="00376FC8">
        <w:rPr>
          <w:rFonts w:ascii="Times New Roman" w:hAnsi="Times New Roman"/>
          <w:szCs w:val="24"/>
          <w:lang w:val="lt-LT"/>
        </w:rPr>
        <w:t xml:space="preserve">paslaugas turi suteikti </w:t>
      </w:r>
      <w:r w:rsidR="008C35E7" w:rsidRPr="00376FC8">
        <w:rPr>
          <w:rFonts w:ascii="Times New Roman" w:hAnsi="Times New Roman"/>
          <w:szCs w:val="24"/>
          <w:lang w:val="lt-LT"/>
        </w:rPr>
        <w:t xml:space="preserve">per </w:t>
      </w:r>
      <w:r w:rsidR="002C1BAA" w:rsidRPr="00376FC8">
        <w:rPr>
          <w:rFonts w:ascii="Times New Roman" w:hAnsi="Times New Roman"/>
          <w:szCs w:val="24"/>
          <w:lang w:val="lt-LT"/>
        </w:rPr>
        <w:t xml:space="preserve">kuo trumpiausius </w:t>
      </w:r>
      <w:r w:rsidR="008C35E7" w:rsidRPr="00376FC8">
        <w:rPr>
          <w:rFonts w:ascii="Times New Roman" w:hAnsi="Times New Roman"/>
          <w:szCs w:val="24"/>
          <w:lang w:val="lt-LT"/>
        </w:rPr>
        <w:t>su Paslaugos gavėju suderintus terminus.</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6E0D46" w:rsidRDefault="006E0D46" w:rsidP="00CD281B">
      <w:pPr>
        <w:suppressAutoHyphens w:val="0"/>
        <w:jc w:val="both"/>
        <w:rPr>
          <w:rFonts w:ascii="Times New Roman" w:hAnsi="Times New Roman"/>
          <w:szCs w:val="24"/>
          <w:lang w:val="lt-LT" w:eastAsia="en-US"/>
        </w:rPr>
      </w:pPr>
    </w:p>
    <w:p w:rsidR="00736B0D" w:rsidRDefault="00736B0D" w:rsidP="00CD281B">
      <w:pPr>
        <w:suppressAutoHyphens w:val="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lastRenderedPageBreak/>
        <w:t>4</w:t>
      </w:r>
      <w:r w:rsidR="007F4A71" w:rsidRPr="007F4A71">
        <w:rPr>
          <w:rFonts w:ascii="Times New Roman" w:hAnsi="Times New Roman"/>
          <w:b/>
          <w:szCs w:val="24"/>
          <w:lang w:val="lt-LT" w:eastAsia="en-US"/>
        </w:rPr>
        <w:t>. P</w:t>
      </w:r>
      <w:r w:rsidR="005F72C7">
        <w:rPr>
          <w:rFonts w:ascii="Times New Roman" w:hAnsi="Times New Roman"/>
          <w:b/>
          <w:szCs w:val="24"/>
          <w:lang w:val="lt-LT" w:eastAsia="en-US"/>
        </w:rPr>
        <w:t>aslaugų</w:t>
      </w:r>
      <w:r w:rsidR="007F4A71" w:rsidRPr="007F4A71">
        <w:rPr>
          <w:rFonts w:ascii="Times New Roman" w:hAnsi="Times New Roman"/>
          <w:b/>
          <w:szCs w:val="24"/>
          <w:lang w:val="lt-LT" w:eastAsia="en-US"/>
        </w:rPr>
        <w:t xml:space="preserve"> kokybė ir garantiniai įsipareigojimai</w:t>
      </w:r>
    </w:p>
    <w:p w:rsidR="007F4A71" w:rsidRPr="007F4A71" w:rsidRDefault="008D2C65" w:rsidP="008646F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.1. </w:t>
      </w:r>
      <w:r w:rsidR="005F72C7">
        <w:rPr>
          <w:rFonts w:ascii="Times New Roman" w:hAnsi="Times New Roman"/>
          <w:szCs w:val="24"/>
          <w:lang w:val="lt-LT" w:eastAsia="en-US"/>
        </w:rPr>
        <w:t>Paslaugų atlikimas</w:t>
      </w:r>
      <w:r w:rsidR="007F4A71" w:rsidRPr="007F4A71">
        <w:rPr>
          <w:rFonts w:ascii="Times New Roman" w:hAnsi="Times New Roman"/>
          <w:szCs w:val="24"/>
          <w:lang w:val="lt-LT" w:eastAsia="en-US"/>
        </w:rPr>
        <w:t xml:space="preserve"> turės būti įforminamas </w:t>
      </w:r>
      <w:r w:rsidR="005F72C7">
        <w:rPr>
          <w:rFonts w:ascii="Times New Roman" w:hAnsi="Times New Roman"/>
          <w:szCs w:val="24"/>
          <w:lang w:val="lt-LT" w:eastAsia="en-US"/>
        </w:rPr>
        <w:t xml:space="preserve">paslaugų </w:t>
      </w:r>
      <w:r w:rsidR="00FE1AFA">
        <w:rPr>
          <w:rFonts w:ascii="Times New Roman" w:hAnsi="Times New Roman"/>
          <w:szCs w:val="24"/>
          <w:lang w:val="lt-LT" w:eastAsia="en-US"/>
        </w:rPr>
        <w:t>atlikimo</w:t>
      </w:r>
      <w:r w:rsidR="007F4A71" w:rsidRPr="007F4A71">
        <w:rPr>
          <w:rFonts w:ascii="Times New Roman" w:hAnsi="Times New Roman"/>
          <w:szCs w:val="24"/>
          <w:lang w:val="lt-LT" w:eastAsia="en-US"/>
        </w:rPr>
        <w:t xml:space="preserve"> aktu, kuriuo P</w:t>
      </w:r>
      <w:r w:rsidR="00FE1AFA">
        <w:rPr>
          <w:rFonts w:ascii="Times New Roman" w:hAnsi="Times New Roman"/>
          <w:szCs w:val="24"/>
          <w:lang w:val="lt-LT" w:eastAsia="en-US"/>
        </w:rPr>
        <w:t>aslaugos gavėjas</w:t>
      </w:r>
      <w:r w:rsidR="005068FC">
        <w:rPr>
          <w:rFonts w:ascii="Times New Roman" w:hAnsi="Times New Roman"/>
          <w:szCs w:val="24"/>
          <w:lang w:val="lt-LT" w:eastAsia="en-US"/>
        </w:rPr>
        <w:t xml:space="preserve"> patvirtins priėmęs, o P</w:t>
      </w:r>
      <w:r w:rsidR="00FE1AFA">
        <w:rPr>
          <w:rFonts w:ascii="Times New Roman" w:hAnsi="Times New Roman"/>
          <w:szCs w:val="24"/>
          <w:lang w:val="lt-LT" w:eastAsia="en-US"/>
        </w:rPr>
        <w:t>aslaugos teikėjas</w:t>
      </w:r>
      <w:r w:rsidR="007F4A71" w:rsidRPr="007F4A71">
        <w:rPr>
          <w:rFonts w:ascii="Times New Roman" w:hAnsi="Times New Roman"/>
          <w:szCs w:val="24"/>
          <w:lang w:val="lt-LT" w:eastAsia="en-US"/>
        </w:rPr>
        <w:t xml:space="preserve"> – </w:t>
      </w:r>
      <w:r w:rsidR="00FE1AFA">
        <w:rPr>
          <w:rFonts w:ascii="Times New Roman" w:hAnsi="Times New Roman"/>
          <w:szCs w:val="24"/>
          <w:lang w:val="lt-LT" w:eastAsia="en-US"/>
        </w:rPr>
        <w:t>atlikęspaslaugas</w:t>
      </w:r>
      <w:r w:rsidR="007F4A71" w:rsidRPr="007F4A71">
        <w:rPr>
          <w:rFonts w:ascii="Times New Roman" w:hAnsi="Times New Roman"/>
          <w:szCs w:val="24"/>
          <w:lang w:val="lt-LT" w:eastAsia="en-US"/>
        </w:rPr>
        <w:t xml:space="preserve">. Aktas bus surašomas dviem egzemplioriais, po vieną egzempliorių kiekvienai sutarties Šaliai. </w:t>
      </w:r>
    </w:p>
    <w:p w:rsidR="007F4A71" w:rsidRPr="007F4A71" w:rsidRDefault="008D2C65" w:rsidP="008646F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w:t>
      </w:r>
      <w:r w:rsidR="00FE1AFA">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atsako už P</w:t>
      </w:r>
      <w:r w:rsidR="00FE1AFA">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kokybę ir kompensuoja P</w:t>
      </w:r>
      <w:r w:rsidR="00FE1AFA">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visus dėl nekokybiškų p</w:t>
      </w:r>
      <w:r w:rsidR="00FE1AFA">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patirtus nuostolius.</w:t>
      </w:r>
    </w:p>
    <w:p w:rsidR="007F4A71" w:rsidRPr="007F4A71" w:rsidRDefault="008D2C65" w:rsidP="008646F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4</w:t>
      </w:r>
      <w:r w:rsidR="00FE1AFA">
        <w:rPr>
          <w:rFonts w:ascii="Times New Roman" w:hAnsi="Times New Roman"/>
          <w:szCs w:val="24"/>
          <w:lang w:val="lt-LT" w:eastAsia="en-US"/>
        </w:rPr>
        <w:t>.3. Paslaugų</w:t>
      </w:r>
      <w:r w:rsidR="007F4A71" w:rsidRPr="007F4A71">
        <w:rPr>
          <w:rFonts w:ascii="Times New Roman" w:hAnsi="Times New Roman"/>
          <w:szCs w:val="24"/>
          <w:lang w:val="lt-LT" w:eastAsia="en-US"/>
        </w:rPr>
        <w:t xml:space="preserve"> priėmimo metu, dalyvaujant P</w:t>
      </w:r>
      <w:r w:rsidR="00FE1AFA">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atstovams, atliekamas jų kiekio ir kokybės bei komplektiškumo patikrinimas. P</w:t>
      </w:r>
      <w:r w:rsidR="00FE1AFA">
        <w:rPr>
          <w:rFonts w:ascii="Times New Roman" w:hAnsi="Times New Roman"/>
          <w:szCs w:val="24"/>
          <w:lang w:val="lt-LT" w:eastAsia="en-US"/>
        </w:rPr>
        <w:t>aslaugoms</w:t>
      </w:r>
      <w:r w:rsidR="007F4A71" w:rsidRPr="007F4A71">
        <w:rPr>
          <w:rFonts w:ascii="Times New Roman" w:hAnsi="Times New Roman"/>
          <w:szCs w:val="24"/>
          <w:lang w:val="lt-LT" w:eastAsia="en-US"/>
        </w:rPr>
        <w:t xml:space="preserve"> atitikus reikiamą kiekį, komplekt</w:t>
      </w:r>
      <w:r w:rsidR="00801D20">
        <w:rPr>
          <w:rFonts w:ascii="Times New Roman" w:hAnsi="Times New Roman"/>
          <w:szCs w:val="24"/>
          <w:lang w:val="lt-LT" w:eastAsia="en-US"/>
        </w:rPr>
        <w:t>iškumą</w:t>
      </w:r>
      <w:r w:rsidR="007F4A71" w:rsidRPr="007F4A71">
        <w:rPr>
          <w:rFonts w:ascii="Times New Roman" w:hAnsi="Times New Roman"/>
          <w:szCs w:val="24"/>
          <w:lang w:val="lt-LT" w:eastAsia="en-US"/>
        </w:rPr>
        <w:t xml:space="preserve"> ir kokybę, jos priimamos pasirašant </w:t>
      </w:r>
      <w:r w:rsidR="00FE1AFA">
        <w:rPr>
          <w:rFonts w:ascii="Times New Roman" w:hAnsi="Times New Roman"/>
          <w:szCs w:val="24"/>
          <w:lang w:val="lt-LT" w:eastAsia="en-US"/>
        </w:rPr>
        <w:t>paslaugų atlikimo</w:t>
      </w:r>
      <w:r w:rsidR="007F4A71" w:rsidRPr="007F4A71">
        <w:rPr>
          <w:rFonts w:ascii="Times New Roman" w:hAnsi="Times New Roman"/>
          <w:szCs w:val="24"/>
          <w:lang w:val="lt-LT" w:eastAsia="en-US"/>
        </w:rPr>
        <w:t xml:space="preserve"> aktą.</w:t>
      </w:r>
    </w:p>
    <w:p w:rsidR="007F4A71" w:rsidRPr="007F4A71" w:rsidRDefault="008D2C65" w:rsidP="008646F9">
      <w:pPr>
        <w:tabs>
          <w:tab w:val="left" w:pos="1134"/>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w:t>
      </w:r>
      <w:r w:rsidR="00FE1AFA">
        <w:rPr>
          <w:rFonts w:ascii="Times New Roman" w:hAnsi="Times New Roman"/>
          <w:szCs w:val="24"/>
          <w:lang w:val="lt-LT" w:eastAsia="en-US"/>
        </w:rPr>
        <w:t xml:space="preserve">Paslaugų kokybės, kiekio ir/ ar komplektiškumo </w:t>
      </w:r>
      <w:r w:rsidR="007F4A71" w:rsidRPr="007F4A71">
        <w:rPr>
          <w:rFonts w:ascii="Times New Roman" w:hAnsi="Times New Roman"/>
          <w:szCs w:val="24"/>
          <w:lang w:val="lt-LT" w:eastAsia="en-US"/>
        </w:rPr>
        <w:t>neatitikimus pirkimo sąlygoms</w:t>
      </w:r>
      <w:r w:rsidR="00FE1AFA">
        <w:rPr>
          <w:rFonts w:ascii="Times New Roman" w:hAnsi="Times New Roman"/>
          <w:szCs w:val="24"/>
          <w:lang w:val="lt-LT" w:eastAsia="en-US"/>
        </w:rPr>
        <w:t>, standartams</w:t>
      </w:r>
      <w:r w:rsidR="007F4A71" w:rsidRPr="007F4A71">
        <w:rPr>
          <w:rFonts w:ascii="Times New Roman" w:hAnsi="Times New Roman"/>
          <w:szCs w:val="24"/>
          <w:lang w:val="lt-LT" w:eastAsia="en-US"/>
        </w:rPr>
        <w:t xml:space="preserve">, surašomas neatitikimo sutarties sąlygoms aktas. </w:t>
      </w:r>
    </w:p>
    <w:p w:rsidR="007F4A71" w:rsidRPr="007F4A71" w:rsidRDefault="008D2C65" w:rsidP="008646F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w:t>
      </w:r>
      <w:r w:rsidR="00316F6C">
        <w:rPr>
          <w:rFonts w:ascii="Times New Roman" w:hAnsi="Times New Roman"/>
          <w:szCs w:val="24"/>
          <w:lang w:val="lt-LT" w:eastAsia="en-US"/>
        </w:rPr>
        <w:t xml:space="preserve">Apie nustatytus neatitikimus </w:t>
      </w:r>
      <w:r w:rsidR="00801D20">
        <w:rPr>
          <w:rFonts w:ascii="Times New Roman" w:hAnsi="Times New Roman"/>
          <w:szCs w:val="24"/>
          <w:lang w:val="lt-LT" w:eastAsia="en-US"/>
        </w:rPr>
        <w:t xml:space="preserve">Paslaugos gavėjas nedelsiant </w:t>
      </w:r>
      <w:r w:rsidR="00FE1AFA">
        <w:rPr>
          <w:rFonts w:ascii="Times New Roman" w:hAnsi="Times New Roman"/>
          <w:szCs w:val="24"/>
          <w:lang w:val="lt-LT" w:eastAsia="en-US"/>
        </w:rPr>
        <w:t xml:space="preserve">informuoja </w:t>
      </w:r>
      <w:r w:rsidR="007B0FFD">
        <w:rPr>
          <w:rFonts w:ascii="Times New Roman" w:hAnsi="Times New Roman"/>
          <w:szCs w:val="24"/>
          <w:lang w:val="lt-LT" w:eastAsia="en-US"/>
        </w:rPr>
        <w:t xml:space="preserve">Paslaugos teikėją Sutartyje nurodytu </w:t>
      </w:r>
      <w:r w:rsidR="00FE1AFA">
        <w:rPr>
          <w:rFonts w:ascii="Times New Roman" w:hAnsi="Times New Roman"/>
          <w:szCs w:val="24"/>
          <w:lang w:val="lt-LT" w:eastAsia="en-US"/>
        </w:rPr>
        <w:t>el. paštu ar faksu</w:t>
      </w:r>
      <w:r w:rsidR="007B0FFD">
        <w:rPr>
          <w:rFonts w:ascii="Times New Roman" w:hAnsi="Times New Roman"/>
          <w:szCs w:val="24"/>
          <w:lang w:val="lt-LT" w:eastAsia="en-US"/>
        </w:rPr>
        <w:t>.</w:t>
      </w:r>
    </w:p>
    <w:p w:rsidR="007F4A71" w:rsidRDefault="008D2C65" w:rsidP="008646F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w:t>
      </w:r>
      <w:r w:rsidR="007B0FFD">
        <w:rPr>
          <w:rFonts w:ascii="Times New Roman" w:hAnsi="Times New Roman"/>
          <w:szCs w:val="24"/>
          <w:lang w:val="lt-LT" w:eastAsia="en-US"/>
        </w:rPr>
        <w:t xml:space="preserve">Paslaugų </w:t>
      </w:r>
      <w:r w:rsidR="007F4A71" w:rsidRPr="007F4A71">
        <w:rPr>
          <w:rFonts w:ascii="Times New Roman" w:hAnsi="Times New Roman"/>
          <w:szCs w:val="24"/>
          <w:lang w:val="lt-LT" w:eastAsia="en-US"/>
        </w:rPr>
        <w:t>priėmimo metu tarp šalių kyla ginčų nustatant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kokybės neatitikimo ar kiekio</w:t>
      </w:r>
      <w:r w:rsidR="007B0FFD">
        <w:rPr>
          <w:rFonts w:ascii="Times New Roman" w:hAnsi="Times New Roman"/>
          <w:szCs w:val="24"/>
          <w:lang w:val="lt-LT" w:eastAsia="en-US"/>
        </w:rPr>
        <w:t>, komplektiškumo</w:t>
      </w:r>
      <w:r w:rsidR="007F4A71" w:rsidRPr="007F4A71">
        <w:rPr>
          <w:rFonts w:ascii="Times New Roman" w:hAnsi="Times New Roman"/>
          <w:szCs w:val="24"/>
          <w:lang w:val="lt-LT" w:eastAsia="en-US"/>
        </w:rPr>
        <w:t xml:space="preserve">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w:t>
      </w:r>
      <w:r w:rsidR="007B0FFD">
        <w:rPr>
          <w:rFonts w:ascii="Times New Roman" w:hAnsi="Times New Roman"/>
          <w:b/>
          <w:bCs/>
          <w:szCs w:val="24"/>
          <w:lang w:val="lt-LT" w:eastAsia="en-US"/>
        </w:rPr>
        <w:t>slaugos teikėjo</w:t>
      </w:r>
      <w:r w:rsidR="007F4A71" w:rsidRPr="007F4A71">
        <w:rPr>
          <w:rFonts w:ascii="Times New Roman" w:hAnsi="Times New Roman"/>
          <w:b/>
          <w:bCs/>
          <w:szCs w:val="24"/>
          <w:lang w:val="lt-LT" w:eastAsia="en-US"/>
        </w:rPr>
        <w:t xml:space="preserve"> teisės ir pareigos</w:t>
      </w:r>
    </w:p>
    <w:p w:rsidR="007F4A71" w:rsidRPr="000F73ED"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 </w:t>
      </w:r>
      <w:r w:rsidR="007F4A71" w:rsidRPr="000F73ED">
        <w:rPr>
          <w:rFonts w:ascii="Times New Roman" w:hAnsi="Times New Roman"/>
          <w:szCs w:val="24"/>
          <w:lang w:val="lt-LT" w:eastAsia="en-US"/>
        </w:rPr>
        <w:t>Pa</w:t>
      </w:r>
      <w:r w:rsidR="007B0FFD" w:rsidRPr="000F73ED">
        <w:rPr>
          <w:rFonts w:ascii="Times New Roman" w:hAnsi="Times New Roman"/>
          <w:szCs w:val="24"/>
          <w:lang w:val="lt-LT" w:eastAsia="en-US"/>
        </w:rPr>
        <w:t>slaugos teikėjas</w:t>
      </w:r>
      <w:r w:rsidR="007F4A71" w:rsidRPr="000F73ED">
        <w:rPr>
          <w:rFonts w:ascii="Times New Roman" w:hAnsi="Times New Roman"/>
          <w:szCs w:val="24"/>
          <w:lang w:val="lt-LT" w:eastAsia="en-US"/>
        </w:rPr>
        <w:t xml:space="preserve"> įsipareigoja:</w:t>
      </w:r>
    </w:p>
    <w:p w:rsidR="007F4A71" w:rsidRPr="007F4A71" w:rsidRDefault="008D2C65" w:rsidP="00FB7B50">
      <w:pPr>
        <w:suppressAutoHyphens w:val="0"/>
        <w:autoSpaceDE w:val="0"/>
        <w:autoSpaceDN w:val="0"/>
        <w:adjustRightInd w:val="0"/>
        <w:ind w:firstLine="567"/>
        <w:jc w:val="both"/>
        <w:rPr>
          <w:rFonts w:ascii="Times New Roman" w:hAnsi="Times New Roman"/>
          <w:szCs w:val="24"/>
          <w:lang w:val="lt-LT" w:eastAsia="en-US"/>
        </w:rPr>
      </w:pPr>
      <w:r w:rsidRPr="000F73ED">
        <w:rPr>
          <w:rFonts w:ascii="Times New Roman" w:hAnsi="Times New Roman"/>
          <w:szCs w:val="24"/>
          <w:lang w:val="lt-LT" w:eastAsia="en-US"/>
        </w:rPr>
        <w:t>5</w:t>
      </w:r>
      <w:r w:rsidR="007F4A71" w:rsidRPr="000F73ED">
        <w:rPr>
          <w:rFonts w:ascii="Times New Roman" w:hAnsi="Times New Roman"/>
          <w:szCs w:val="24"/>
          <w:lang w:val="lt-LT" w:eastAsia="en-US"/>
        </w:rPr>
        <w:t xml:space="preserve">.1.1.nuosekliai vykdyti Sutartį, nustatytu terminu tiekti </w:t>
      </w:r>
      <w:r w:rsidR="007B0FFD" w:rsidRPr="000F73ED">
        <w:rPr>
          <w:rFonts w:ascii="Times New Roman" w:hAnsi="Times New Roman"/>
          <w:szCs w:val="24"/>
          <w:lang w:val="lt-LT" w:eastAsia="en-US"/>
        </w:rPr>
        <w:t>Paslaugas</w:t>
      </w:r>
      <w:r w:rsidR="007F4A71" w:rsidRPr="000F73ED">
        <w:rPr>
          <w:rFonts w:ascii="Times New Roman" w:hAnsi="Times New Roman"/>
          <w:szCs w:val="24"/>
          <w:lang w:val="lt-LT" w:eastAsia="en-US"/>
        </w:rPr>
        <w:t>, atlikti ki</w:t>
      </w:r>
      <w:r w:rsidR="007F4A71" w:rsidRPr="007F4A71">
        <w:rPr>
          <w:rFonts w:ascii="Times New Roman" w:hAnsi="Times New Roman"/>
          <w:szCs w:val="24"/>
          <w:lang w:val="lt-LT" w:eastAsia="en-US"/>
        </w:rPr>
        <w:t>tus įsipareigojimus, numatytus Sutartyje;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B7B50">
        <w:rPr>
          <w:rFonts w:ascii="Times New Roman" w:hAnsi="Times New Roman"/>
          <w:szCs w:val="24"/>
          <w:lang w:val="lt-LT" w:eastAsia="en-US"/>
        </w:rPr>
        <w:t>2</w:t>
      </w:r>
      <w:r w:rsidR="007F4A71" w:rsidRPr="007F4A71">
        <w:rPr>
          <w:rFonts w:ascii="Times New Roman" w:hAnsi="Times New Roman"/>
          <w:szCs w:val="24"/>
          <w:lang w:val="lt-LT" w:eastAsia="en-US"/>
        </w:rPr>
        <w:t xml:space="preserve"> vykdyti visas Lietuvos Respublikos civiliniame kodekse, įstatymuose ir kituose teisės aktuose nustatytas pareigas;</w:t>
      </w:r>
    </w:p>
    <w:p w:rsidR="008C35E7" w:rsidRPr="00376FC8" w:rsidRDefault="008D2C65" w:rsidP="008C35E7">
      <w:pPr>
        <w:tabs>
          <w:tab w:val="left" w:pos="660"/>
        </w:tabs>
        <w:suppressAutoHyphens w:val="0"/>
        <w:ind w:firstLine="567"/>
        <w:jc w:val="both"/>
        <w:rPr>
          <w:rFonts w:ascii="Times New Roman" w:hAnsi="Times New Roman"/>
          <w:color w:val="000000"/>
          <w:szCs w:val="24"/>
          <w:lang w:val="lt-LT"/>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B7B50">
        <w:rPr>
          <w:rFonts w:ascii="Times New Roman" w:hAnsi="Times New Roman"/>
          <w:szCs w:val="24"/>
          <w:lang w:val="lt-LT" w:eastAsia="en-US"/>
        </w:rPr>
        <w:t>3</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garantuoja P</w:t>
      </w:r>
      <w:r w:rsidR="007B0FFD">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nuostolių atlyginimą, jei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ar jo darbuotojai nesilaikytų įstatymų, teisės aktų reikalavimų ir dėl to būtų pateikti kokie nors reikalavimai ar pradėti procesiniai veiksmai;</w:t>
      </w:r>
    </w:p>
    <w:p w:rsidR="007F4A71" w:rsidRPr="00376FC8" w:rsidRDefault="008C35E7" w:rsidP="008C35E7">
      <w:pPr>
        <w:tabs>
          <w:tab w:val="left" w:pos="660"/>
        </w:tabs>
        <w:suppressAutoHyphens w:val="0"/>
        <w:ind w:firstLine="567"/>
        <w:jc w:val="both"/>
        <w:rPr>
          <w:rFonts w:ascii="Times New Roman" w:hAnsi="Times New Roman"/>
          <w:color w:val="000000"/>
          <w:szCs w:val="24"/>
          <w:lang w:val="lt-LT"/>
        </w:rPr>
      </w:pPr>
      <w:r>
        <w:rPr>
          <w:rFonts w:ascii="Times New Roman" w:hAnsi="Times New Roman"/>
          <w:color w:val="000000"/>
          <w:szCs w:val="24"/>
        </w:rPr>
        <w:t>5.1.</w:t>
      </w:r>
      <w:r w:rsidR="00FB7B50">
        <w:rPr>
          <w:rFonts w:ascii="Times New Roman" w:hAnsi="Times New Roman"/>
          <w:color w:val="000000"/>
          <w:szCs w:val="24"/>
        </w:rPr>
        <w:t>4</w:t>
      </w:r>
      <w:r>
        <w:rPr>
          <w:rFonts w:ascii="Times New Roman" w:hAnsi="Times New Roman"/>
          <w:color w:val="000000"/>
          <w:szCs w:val="24"/>
        </w:rPr>
        <w:t xml:space="preserve">. </w:t>
      </w:r>
      <w:r w:rsidR="007F4A71" w:rsidRPr="006812FE">
        <w:rPr>
          <w:rFonts w:ascii="Times New Roman" w:hAnsi="Times New Roman"/>
          <w:szCs w:val="24"/>
          <w:lang w:val="lt-LT" w:eastAsia="en-US"/>
        </w:rPr>
        <w:t>užtikrinti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Sutarties vykdymo metu gautos ir su Sutarties vykdymu susijusios informacijos konfidencialumą ir apsaugą. Sutarties vykdymo laikotarpio pabaigoje P</w:t>
      </w:r>
      <w:r w:rsidR="007B0FFD" w:rsidRPr="006812FE">
        <w:rPr>
          <w:rFonts w:ascii="Times New Roman" w:hAnsi="Times New Roman"/>
          <w:szCs w:val="24"/>
          <w:lang w:val="lt-LT" w:eastAsia="en-US"/>
        </w:rPr>
        <w:t>aslaugos gavėjui</w:t>
      </w:r>
      <w:r w:rsidR="007F4A71" w:rsidRPr="006812FE">
        <w:rPr>
          <w:rFonts w:ascii="Times New Roman" w:hAnsi="Times New Roman"/>
          <w:szCs w:val="24"/>
          <w:lang w:val="lt-LT" w:eastAsia="en-US"/>
        </w:rPr>
        <w:t xml:space="preserve"> paprašius raštu, grąžinti visus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B7B50">
        <w:rPr>
          <w:rFonts w:ascii="Times New Roman" w:hAnsi="Times New Roman"/>
          <w:szCs w:val="24"/>
          <w:lang w:val="lt-LT" w:eastAsia="en-US"/>
        </w:rPr>
        <w:t>5</w:t>
      </w:r>
      <w:r w:rsidR="007F4A71" w:rsidRPr="007F4A71">
        <w:rPr>
          <w:rFonts w:ascii="Times New Roman" w:hAnsi="Times New Roman"/>
          <w:szCs w:val="24"/>
          <w:lang w:val="lt-LT" w:eastAsia="en-US"/>
        </w:rPr>
        <w:t xml:space="preserve">. per </w:t>
      </w:r>
      <w:r w:rsidR="007B0FFD">
        <w:rPr>
          <w:rFonts w:ascii="Times New Roman" w:hAnsi="Times New Roman"/>
          <w:szCs w:val="24"/>
          <w:lang w:val="lt-LT" w:eastAsia="en-US"/>
        </w:rPr>
        <w:t>3</w:t>
      </w:r>
      <w:r w:rsidR="007F4A71" w:rsidRPr="007F4A71">
        <w:rPr>
          <w:rFonts w:ascii="Times New Roman" w:hAnsi="Times New Roman"/>
          <w:szCs w:val="24"/>
          <w:lang w:val="lt-LT" w:eastAsia="en-US"/>
        </w:rPr>
        <w:t xml:space="preserve"> (</w:t>
      </w:r>
      <w:r w:rsidR="007B0FFD">
        <w:rPr>
          <w:rFonts w:ascii="Times New Roman" w:hAnsi="Times New Roman"/>
          <w:szCs w:val="24"/>
          <w:lang w:val="lt-LT" w:eastAsia="en-US"/>
        </w:rPr>
        <w:t>tris</w:t>
      </w:r>
      <w:r w:rsidR="007F4A71" w:rsidRPr="007F4A71">
        <w:rPr>
          <w:rFonts w:ascii="Times New Roman" w:hAnsi="Times New Roman"/>
          <w:szCs w:val="24"/>
          <w:lang w:val="lt-LT" w:eastAsia="en-US"/>
        </w:rPr>
        <w:t>) darbo dienasnuo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raštu pateikto prašymo gavimo dienos pateikti išsamią </w:t>
      </w:r>
      <w:r>
        <w:rPr>
          <w:rFonts w:ascii="Times New Roman" w:hAnsi="Times New Roman"/>
          <w:szCs w:val="24"/>
          <w:lang w:val="lt-LT" w:eastAsia="en-US"/>
        </w:rPr>
        <w:t>informacijąsusijusią</w:t>
      </w:r>
      <w:r w:rsidR="007F4A71" w:rsidRPr="007F4A71">
        <w:rPr>
          <w:rFonts w:ascii="Times New Roman" w:hAnsi="Times New Roman"/>
          <w:szCs w:val="24"/>
          <w:lang w:val="lt-LT" w:eastAsia="en-US"/>
        </w:rPr>
        <w:t xml:space="preserve"> su P</w:t>
      </w:r>
      <w:r w:rsidR="007B0FFD">
        <w:rPr>
          <w:rFonts w:ascii="Times New Roman" w:hAnsi="Times New Roman"/>
          <w:szCs w:val="24"/>
          <w:lang w:val="lt-LT" w:eastAsia="en-US"/>
        </w:rPr>
        <w:t>aslaugų t</w:t>
      </w:r>
      <w:r w:rsidR="007F4A71" w:rsidRPr="007F4A71">
        <w:rPr>
          <w:rFonts w:ascii="Times New Roman" w:hAnsi="Times New Roman"/>
          <w:szCs w:val="24"/>
          <w:lang w:val="lt-LT" w:eastAsia="en-US"/>
        </w:rPr>
        <w:t>e</w:t>
      </w:r>
      <w:r w:rsidR="007B0FFD">
        <w:rPr>
          <w:rFonts w:ascii="Times New Roman" w:hAnsi="Times New Roman"/>
          <w:szCs w:val="24"/>
          <w:lang w:val="lt-LT" w:eastAsia="en-US"/>
        </w:rPr>
        <w:t>i</w:t>
      </w:r>
      <w:r w:rsidR="007F4A71" w:rsidRPr="007F4A71">
        <w:rPr>
          <w:rFonts w:ascii="Times New Roman" w:hAnsi="Times New Roman"/>
          <w:szCs w:val="24"/>
          <w:lang w:val="lt-LT" w:eastAsia="en-US"/>
        </w:rPr>
        <w:t>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B7B50">
        <w:rPr>
          <w:rFonts w:ascii="Times New Roman" w:hAnsi="Times New Roman"/>
          <w:szCs w:val="24"/>
          <w:lang w:val="lt-LT" w:eastAsia="en-US"/>
        </w:rPr>
        <w:t>6</w:t>
      </w:r>
      <w:r w:rsidR="007F4A71" w:rsidRPr="007F4A71">
        <w:rPr>
          <w:rFonts w:ascii="Times New Roman" w:hAnsi="Times New Roman"/>
          <w:szCs w:val="24"/>
          <w:lang w:val="lt-LT" w:eastAsia="en-US"/>
        </w:rPr>
        <w:t>. kartu su P</w:t>
      </w:r>
      <w:r w:rsidR="007B0FFD">
        <w:rPr>
          <w:rFonts w:ascii="Times New Roman" w:hAnsi="Times New Roman"/>
          <w:szCs w:val="24"/>
          <w:lang w:val="lt-LT" w:eastAsia="en-US"/>
        </w:rPr>
        <w:t>aslaugomis</w:t>
      </w:r>
      <w:r w:rsidR="007F4A71" w:rsidRPr="007F4A71">
        <w:rPr>
          <w:rFonts w:ascii="Times New Roman" w:hAnsi="Times New Roman"/>
          <w:szCs w:val="24"/>
          <w:lang w:val="lt-LT" w:eastAsia="en-US"/>
        </w:rPr>
        <w:t xml:space="preserve"> pateikti P</w:t>
      </w:r>
      <w:r w:rsidR="007B0FFD">
        <w:rPr>
          <w:rFonts w:ascii="Times New Roman" w:hAnsi="Times New Roman"/>
          <w:szCs w:val="24"/>
          <w:lang w:val="lt-LT" w:eastAsia="en-US"/>
        </w:rPr>
        <w:t>aslaugos gavėjui visą būtiną dokumentaciją</w:t>
      </w:r>
      <w:r>
        <w:rPr>
          <w:rFonts w:ascii="Times New Roman" w:hAnsi="Times New Roman"/>
          <w:szCs w:val="24"/>
          <w:lang w:val="lt-LT" w:eastAsia="en-US"/>
        </w:rPr>
        <w:t xml:space="preserve">ir </w:t>
      </w:r>
      <w:r w:rsidR="007F4A71" w:rsidRPr="007F4A71">
        <w:rPr>
          <w:rFonts w:ascii="Times New Roman" w:hAnsi="Times New Roman"/>
          <w:szCs w:val="24"/>
          <w:lang w:val="lt-LT" w:eastAsia="en-US"/>
        </w:rPr>
        <w:t>konsultuoti P</w:t>
      </w:r>
      <w:r w:rsidR="007B0FFD">
        <w:rPr>
          <w:rFonts w:ascii="Times New Roman" w:hAnsi="Times New Roman"/>
          <w:szCs w:val="24"/>
          <w:lang w:val="lt-LT" w:eastAsia="en-US"/>
        </w:rPr>
        <w:t>aslaugos gavėją</w:t>
      </w:r>
      <w:r>
        <w:rPr>
          <w:rFonts w:ascii="Times New Roman" w:hAnsi="Times New Roman"/>
          <w:szCs w:val="24"/>
          <w:lang w:val="lt-LT" w:eastAsia="en-US"/>
        </w:rPr>
        <w:t>su P</w:t>
      </w:r>
      <w:r w:rsidR="007B0FFD">
        <w:rPr>
          <w:rFonts w:ascii="Times New Roman" w:hAnsi="Times New Roman"/>
          <w:szCs w:val="24"/>
          <w:lang w:val="lt-LT" w:eastAsia="en-US"/>
        </w:rPr>
        <w:t>aslaugomis</w:t>
      </w:r>
      <w:r>
        <w:rPr>
          <w:rFonts w:ascii="Times New Roman" w:hAnsi="Times New Roman"/>
          <w:szCs w:val="24"/>
          <w:lang w:val="lt-LT" w:eastAsia="en-US"/>
        </w:rPr>
        <w:t xml:space="preserv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B7B50">
        <w:rPr>
          <w:rFonts w:ascii="Times New Roman" w:hAnsi="Times New Roman"/>
          <w:szCs w:val="24"/>
          <w:lang w:val="lt-LT" w:eastAsia="en-US"/>
        </w:rPr>
        <w:t>7</w:t>
      </w:r>
      <w:r w:rsidR="007F4A71" w:rsidRPr="007F4A71">
        <w:rPr>
          <w:rFonts w:ascii="Times New Roman" w:hAnsi="Times New Roman"/>
          <w:szCs w:val="24"/>
          <w:lang w:val="lt-LT" w:eastAsia="en-US"/>
        </w:rPr>
        <w:t>. nenaudoti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ženklų ar pavadinimo jokioje reklamoje, leidiniuose ar kt. be išankstinio raštiško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sutikimo;</w:t>
      </w:r>
    </w:p>
    <w:p w:rsidR="007F2A4C"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FB7B50">
        <w:rPr>
          <w:rFonts w:ascii="Times New Roman" w:hAnsi="Times New Roman"/>
          <w:szCs w:val="24"/>
          <w:lang w:val="lt-LT" w:eastAsia="en-US"/>
        </w:rPr>
        <w:t>8</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 xml:space="preserve">užtikrinti, kad sutartį vykdys tik tam teisę turintys Paslaugos teikėjo </w:t>
      </w:r>
      <w:r w:rsidR="00801D20">
        <w:rPr>
          <w:rFonts w:ascii="Times New Roman" w:hAnsi="Times New Roman"/>
          <w:szCs w:val="24"/>
          <w:lang w:val="lt-LT" w:eastAsia="en-US"/>
        </w:rPr>
        <w:t>darbuotojai;</w:t>
      </w:r>
    </w:p>
    <w:p w:rsidR="00801D20" w:rsidRPr="00801D20" w:rsidRDefault="00801D2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w:t>
      </w:r>
      <w:r w:rsidR="00FB7B50">
        <w:rPr>
          <w:rFonts w:ascii="Times New Roman" w:hAnsi="Times New Roman"/>
          <w:szCs w:val="24"/>
          <w:lang w:val="lt-LT" w:eastAsia="en-US"/>
        </w:rPr>
        <w:t>9</w:t>
      </w:r>
      <w:r>
        <w:rPr>
          <w:rFonts w:ascii="Times New Roman" w:hAnsi="Times New Roman"/>
          <w:szCs w:val="24"/>
          <w:lang w:val="lt-LT" w:eastAsia="en-US"/>
        </w:rPr>
        <w:t>.</w:t>
      </w:r>
      <w:r w:rsidR="00EE6322" w:rsidRPr="00376FC8">
        <w:rPr>
          <w:rFonts w:ascii="Times New Roman" w:hAnsi="Times New Roman"/>
          <w:color w:val="000000"/>
          <w:szCs w:val="24"/>
          <w:lang w:val="lt-LT"/>
        </w:rPr>
        <w:t>Paslaugas</w:t>
      </w:r>
      <w:r w:rsidRPr="00376FC8">
        <w:rPr>
          <w:rFonts w:ascii="Times New Roman" w:hAnsi="Times New Roman"/>
          <w:color w:val="000000"/>
          <w:szCs w:val="24"/>
          <w:lang w:val="lt-LT"/>
        </w:rPr>
        <w:t xml:space="preserve"> organizuoti taip, kad </w:t>
      </w:r>
      <w:r w:rsidR="00EE6322" w:rsidRPr="00376FC8">
        <w:rPr>
          <w:rFonts w:ascii="Times New Roman" w:hAnsi="Times New Roman"/>
          <w:color w:val="000000"/>
          <w:szCs w:val="24"/>
          <w:lang w:val="lt-LT"/>
        </w:rPr>
        <w:t>Paslaugos gavėjas</w:t>
      </w:r>
      <w:r w:rsidRPr="00376FC8">
        <w:rPr>
          <w:rFonts w:ascii="Times New Roman" w:hAnsi="Times New Roman"/>
          <w:color w:val="000000"/>
          <w:szCs w:val="24"/>
          <w:lang w:val="lt-LT"/>
        </w:rPr>
        <w:t xml:space="preserve"> nepatirtų jokių papildomų nepatogumų ir</w:t>
      </w:r>
      <w:r w:rsidR="00EE6322" w:rsidRPr="00376FC8">
        <w:rPr>
          <w:rFonts w:ascii="Times New Roman" w:hAnsi="Times New Roman"/>
          <w:color w:val="000000"/>
          <w:szCs w:val="24"/>
          <w:lang w:val="lt-LT"/>
        </w:rPr>
        <w:t>/ ar</w:t>
      </w:r>
      <w:r w:rsidRPr="00376FC8">
        <w:rPr>
          <w:rFonts w:ascii="Times New Roman" w:hAnsi="Times New Roman"/>
          <w:color w:val="000000"/>
          <w:szCs w:val="24"/>
          <w:lang w:val="lt-LT"/>
        </w:rPr>
        <w:t xml:space="preserve"> nuostolių;</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5.1.1</w:t>
      </w:r>
      <w:r w:rsidR="00FB7B50">
        <w:rPr>
          <w:rFonts w:ascii="Times New Roman" w:hAnsi="Times New Roman"/>
          <w:szCs w:val="24"/>
          <w:lang w:val="lt-LT" w:eastAsia="en-US"/>
        </w:rPr>
        <w:t>0</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teisę gauti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w:t>
      </w:r>
      <w:r w:rsidR="007B0FFD">
        <w:rPr>
          <w:rFonts w:ascii="Times New Roman" w:hAnsi="Times New Roman"/>
          <w:b/>
          <w:bCs/>
          <w:szCs w:val="24"/>
          <w:lang w:val="lt-LT" w:eastAsia="en-US"/>
        </w:rPr>
        <w:t>aslaugos gavėjo</w:t>
      </w:r>
      <w:r w:rsidR="007F4A71" w:rsidRPr="007F4A71">
        <w:rPr>
          <w:rFonts w:ascii="Times New Roman" w:hAnsi="Times New Roman"/>
          <w:b/>
          <w:bCs/>
          <w:szCs w:val="24"/>
          <w:lang w:val="lt-LT" w:eastAsia="en-US"/>
        </w:rPr>
        <w:t xml:space="preserve"> teisės ir pareigos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įsipareigoja:</w:t>
      </w:r>
    </w:p>
    <w:p w:rsidR="000F73ED"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w:t>
      </w:r>
      <w:r w:rsidR="000F73ED">
        <w:rPr>
          <w:rFonts w:ascii="Times New Roman" w:hAnsi="Times New Roman"/>
          <w:szCs w:val="24"/>
          <w:lang w:val="lt-LT" w:eastAsia="en-US"/>
        </w:rPr>
        <w:t xml:space="preserve"> pristatyti baseino vandens mėginius savo transportu adresu Žolyno g. 36, Vilnius, </w:t>
      </w:r>
      <w:r w:rsidR="00FB7B50">
        <w:rPr>
          <w:rFonts w:ascii="Times New Roman" w:hAnsi="Times New Roman"/>
          <w:szCs w:val="24"/>
          <w:lang w:val="lt-LT" w:eastAsia="en-US"/>
        </w:rPr>
        <w:t xml:space="preserve">ne rečiau kaip kas ketvirtį, </w:t>
      </w:r>
      <w:r w:rsidR="000F73ED">
        <w:rPr>
          <w:rFonts w:ascii="Times New Roman" w:hAnsi="Times New Roman"/>
          <w:szCs w:val="24"/>
          <w:lang w:val="lt-LT" w:eastAsia="en-US"/>
        </w:rPr>
        <w:t>antradieniais ir</w:t>
      </w:r>
      <w:r w:rsidR="00FB7B50">
        <w:rPr>
          <w:rFonts w:ascii="Times New Roman" w:hAnsi="Times New Roman"/>
          <w:szCs w:val="24"/>
          <w:lang w:val="lt-LT" w:eastAsia="en-US"/>
        </w:rPr>
        <w:t>/ar</w:t>
      </w:r>
      <w:r w:rsidR="000F73ED">
        <w:rPr>
          <w:rFonts w:ascii="Times New Roman" w:hAnsi="Times New Roman"/>
          <w:szCs w:val="24"/>
          <w:lang w:val="lt-LT" w:eastAsia="en-US"/>
        </w:rPr>
        <w:t xml:space="preserve"> ketvirtadieniais 8-11 val.</w:t>
      </w:r>
    </w:p>
    <w:p w:rsidR="007F4A71" w:rsidRPr="007F4A71" w:rsidRDefault="000F73ED"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 xml:space="preserve">6.1.2. </w:t>
      </w:r>
      <w:r w:rsidR="007F4A71" w:rsidRPr="007F4A71">
        <w:rPr>
          <w:rFonts w:ascii="Times New Roman" w:hAnsi="Times New Roman"/>
          <w:szCs w:val="24"/>
          <w:lang w:val="lt-LT" w:eastAsia="en-US"/>
        </w:rPr>
        <w:t xml:space="preserve"> priimti Šalių sutartu laiku </w:t>
      </w:r>
      <w:r w:rsidR="007B0FFD">
        <w:rPr>
          <w:rFonts w:ascii="Times New Roman" w:hAnsi="Times New Roman"/>
          <w:szCs w:val="24"/>
          <w:lang w:val="lt-LT" w:eastAsia="en-US"/>
        </w:rPr>
        <w:t>suteiktas Paslaugas</w:t>
      </w:r>
      <w:r w:rsidR="007F4A71" w:rsidRPr="007F4A71">
        <w:rPr>
          <w:rFonts w:ascii="Times New Roman" w:hAnsi="Times New Roman"/>
          <w:szCs w:val="24"/>
          <w:lang w:val="lt-LT" w:eastAsia="en-US"/>
        </w:rPr>
        <w:t>, jeigu j</w:t>
      </w:r>
      <w:r w:rsidR="00F33BF1">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sidR="00F33BF1">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sidR="00F33BF1">
        <w:rPr>
          <w:rFonts w:ascii="Times New Roman" w:hAnsi="Times New Roman"/>
          <w:szCs w:val="24"/>
          <w:lang w:val="lt-LT" w:eastAsia="en-US"/>
        </w:rPr>
        <w:t>yje</w:t>
      </w:r>
      <w:r w:rsidR="007F4A71" w:rsidRPr="007F4A71">
        <w:rPr>
          <w:rFonts w:ascii="Times New Roman" w:hAnsi="Times New Roman"/>
          <w:szCs w:val="24"/>
          <w:lang w:val="lt-LT" w:eastAsia="en-US"/>
        </w:rPr>
        <w:t xml:space="preserve"> P</w:t>
      </w:r>
      <w:r w:rsidR="007B0FFD">
        <w:rPr>
          <w:rFonts w:ascii="Times New Roman" w:hAnsi="Times New Roman"/>
          <w:szCs w:val="24"/>
          <w:lang w:val="lt-LT" w:eastAsia="en-US"/>
        </w:rPr>
        <w:t>aslaugai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6812FE" w:rsidRDefault="00F33BF1" w:rsidP="006812FE">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Pa</w:t>
      </w:r>
      <w:r w:rsidR="007B0FFD">
        <w:rPr>
          <w:rFonts w:ascii="Times New Roman" w:hAnsi="Times New Roman"/>
          <w:szCs w:val="24"/>
          <w:lang w:val="lt-LT" w:eastAsia="en-US"/>
        </w:rPr>
        <w:t>slaugos teikėjui</w:t>
      </w:r>
      <w:r w:rsidR="007F4A71" w:rsidRPr="007F4A71">
        <w:rPr>
          <w:rFonts w:ascii="Times New Roman" w:hAnsi="Times New Roman"/>
          <w:szCs w:val="24"/>
          <w:lang w:val="lt-LT" w:eastAsia="en-US"/>
        </w:rPr>
        <w:t>informaciją ir /ar dokumentus, būtinus Sutarčiai vykdyti;</w:t>
      </w:r>
    </w:p>
    <w:p w:rsidR="007F4A71" w:rsidRPr="007F4A71" w:rsidRDefault="00F33BF1" w:rsidP="0022116C">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turi šios Sutarties bei Lietuvos Respublikoje galiojančių teisės aktų numatytas teises.</w:t>
      </w:r>
    </w:p>
    <w:p w:rsidR="0025795C" w:rsidRPr="007F4A71" w:rsidRDefault="0025795C"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.3. Už pirkimo sutartimi sulygtų prievolių nevykdymą arba netinkamą vykdymą P</w:t>
      </w:r>
      <w:r w:rsidR="00542BD1">
        <w:rPr>
          <w:rFonts w:ascii="Times New Roman" w:hAnsi="Times New Roman"/>
          <w:szCs w:val="24"/>
          <w:lang w:val="lt-LT" w:eastAsia="en-US"/>
        </w:rPr>
        <w:t>aslaugos gavėjas, Paslaugos teikėjui pareikalavus</w:t>
      </w:r>
      <w:r w:rsidR="007F4A71" w:rsidRPr="007F4A71">
        <w:rPr>
          <w:rFonts w:ascii="Times New Roman" w:hAnsi="Times New Roman"/>
          <w:szCs w:val="24"/>
          <w:lang w:val="lt-LT" w:eastAsia="en-US"/>
        </w:rPr>
        <w:t xml:space="preserve">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.4. P</w:t>
      </w:r>
      <w:r w:rsidR="00542BD1">
        <w:rPr>
          <w:rFonts w:ascii="Times New Roman" w:hAnsi="Times New Roman"/>
          <w:szCs w:val="24"/>
          <w:lang w:val="lt-LT" w:eastAsia="en-US"/>
        </w:rPr>
        <w:t>aslaugos te</w:t>
      </w:r>
      <w:r w:rsidR="007F4A71" w:rsidRPr="007F4A71">
        <w:rPr>
          <w:rFonts w:ascii="Times New Roman" w:hAnsi="Times New Roman"/>
          <w:szCs w:val="24"/>
          <w:lang w:val="lt-LT" w:eastAsia="en-US"/>
        </w:rPr>
        <w:t>i</w:t>
      </w:r>
      <w:r w:rsidR="00542BD1">
        <w:rPr>
          <w:rFonts w:ascii="Times New Roman" w:hAnsi="Times New Roman"/>
          <w:szCs w:val="24"/>
          <w:lang w:val="lt-LT" w:eastAsia="en-US"/>
        </w:rPr>
        <w:t xml:space="preserve">kėjuinesuteikus Paslaugos per </w:t>
      </w:r>
      <w:r w:rsidR="0022116C">
        <w:rPr>
          <w:rFonts w:ascii="Times New Roman" w:hAnsi="Times New Roman"/>
          <w:szCs w:val="24"/>
          <w:lang w:val="lt-LT" w:eastAsia="en-US"/>
        </w:rPr>
        <w:t>šalių suderintą terminą</w:t>
      </w:r>
      <w:r w:rsidR="00FB69B4">
        <w:rPr>
          <w:rFonts w:ascii="Times New Roman" w:hAnsi="Times New Roman"/>
          <w:szCs w:val="24"/>
          <w:lang w:val="lt-LT" w:eastAsia="en-US"/>
        </w:rPr>
        <w:t>,</w:t>
      </w:r>
      <w:r w:rsidR="007F4A71" w:rsidRPr="007F4A71">
        <w:rPr>
          <w:rFonts w:ascii="Times New Roman" w:hAnsi="Times New Roman"/>
          <w:szCs w:val="24"/>
          <w:lang w:val="lt-LT" w:eastAsia="en-US"/>
        </w:rPr>
        <w:t xml:space="preserve"> Pa</w:t>
      </w:r>
      <w:r w:rsidR="00542BD1">
        <w:rPr>
          <w:rFonts w:ascii="Times New Roman" w:hAnsi="Times New Roman"/>
          <w:szCs w:val="24"/>
          <w:lang w:val="lt-LT" w:eastAsia="en-US"/>
        </w:rPr>
        <w:t>slaugos teikėjas</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w:t>
      </w:r>
      <w:r w:rsidR="00542BD1">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patirtus nuostolius, sumokėdamas </w:t>
      </w:r>
      <w:r w:rsidR="000F73ED">
        <w:rPr>
          <w:rFonts w:ascii="Times New Roman" w:hAnsi="Times New Roman"/>
          <w:szCs w:val="24"/>
          <w:lang w:val="lt-LT" w:eastAsia="en-US"/>
        </w:rPr>
        <w:t>3</w:t>
      </w:r>
      <w:r w:rsidR="007F4A71" w:rsidRPr="007F4A71">
        <w:rPr>
          <w:rFonts w:ascii="Times New Roman" w:hAnsi="Times New Roman"/>
          <w:szCs w:val="24"/>
          <w:lang w:val="lt-LT" w:eastAsia="en-US"/>
        </w:rPr>
        <w:t>0,00 EUR (</w:t>
      </w:r>
      <w:r w:rsidR="0006726D">
        <w:rPr>
          <w:rFonts w:ascii="Times New Roman" w:hAnsi="Times New Roman"/>
          <w:szCs w:val="24"/>
          <w:lang w:val="lt-LT" w:eastAsia="en-US"/>
        </w:rPr>
        <w:t>tris</w:t>
      </w:r>
      <w:r w:rsidR="000F73ED">
        <w:rPr>
          <w:rFonts w:ascii="Times New Roman" w:hAnsi="Times New Roman"/>
          <w:szCs w:val="24"/>
          <w:lang w:val="lt-LT" w:eastAsia="en-US"/>
        </w:rPr>
        <w:t>dešimt</w:t>
      </w:r>
      <w:r w:rsidR="007F4A71" w:rsidRPr="007F4A71">
        <w:rPr>
          <w:rFonts w:ascii="Times New Roman" w:hAnsi="Times New Roman"/>
          <w:szCs w:val="24"/>
          <w:lang w:val="lt-LT" w:eastAsia="en-US"/>
        </w:rPr>
        <w:t xml:space="preserve"> eurų) dydžio baudą už nustatytą tokį pažeidimą.</w:t>
      </w:r>
      <w:r w:rsidR="007F4A71" w:rsidRPr="00376FC8">
        <w:rPr>
          <w:rFonts w:ascii="Times New Roman" w:hAnsi="Times New Roman"/>
          <w:szCs w:val="24"/>
          <w:lang w:val="lt-LT" w:eastAsia="en-US"/>
        </w:rPr>
        <w:t>ŠibaudaŠaliųsutarimulaikomaminimaliais, teisingais, sąžiningaisirnekvestionuojamais</w:t>
      </w:r>
      <w:r w:rsidRPr="00376FC8">
        <w:rPr>
          <w:rFonts w:ascii="Times New Roman" w:hAnsi="Times New Roman"/>
          <w:szCs w:val="24"/>
          <w:lang w:val="lt-LT" w:eastAsia="en-US"/>
        </w:rPr>
        <w:t xml:space="preserve"> P</w:t>
      </w:r>
      <w:r w:rsidR="00542BD1" w:rsidRPr="00376FC8">
        <w:rPr>
          <w:rFonts w:ascii="Times New Roman" w:hAnsi="Times New Roman"/>
          <w:szCs w:val="24"/>
          <w:lang w:val="lt-LT" w:eastAsia="en-US"/>
        </w:rPr>
        <w:t>aslaugos gavėjo</w:t>
      </w:r>
      <w:r w:rsidR="007F4A71" w:rsidRPr="00376FC8">
        <w:rPr>
          <w:rFonts w:ascii="Times New Roman" w:hAnsi="Times New Roman"/>
          <w:szCs w:val="24"/>
          <w:lang w:val="lt-LT"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w:t>
      </w:r>
      <w:r w:rsidR="00542BD1">
        <w:rPr>
          <w:rFonts w:ascii="Times New Roman" w:hAnsi="Times New Roman"/>
          <w:szCs w:val="24"/>
          <w:lang w:val="lt-LT" w:eastAsia="en-US"/>
        </w:rPr>
        <w:t>suteiktos paslaugos yra</w:t>
      </w:r>
      <w:r w:rsidR="007F4A71" w:rsidRPr="007F4A71">
        <w:rPr>
          <w:rFonts w:ascii="Times New Roman" w:hAnsi="Times New Roman"/>
          <w:szCs w:val="24"/>
          <w:lang w:val="lt-LT" w:eastAsia="en-US"/>
        </w:rPr>
        <w:t xml:space="preserve"> nekokybiškos,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privalo </w:t>
      </w:r>
      <w:r w:rsidR="00542BD1">
        <w:rPr>
          <w:rFonts w:ascii="Times New Roman" w:hAnsi="Times New Roman"/>
          <w:szCs w:val="24"/>
          <w:lang w:val="lt-LT" w:eastAsia="en-US"/>
        </w:rPr>
        <w:t>skubos tvarka suteikti kokybišką paslaugą</w:t>
      </w:r>
      <w:r w:rsidR="007F4A71" w:rsidRPr="007F4A71">
        <w:rPr>
          <w:rFonts w:ascii="Times New Roman" w:hAnsi="Times New Roman"/>
          <w:szCs w:val="24"/>
          <w:lang w:val="lt-LT" w:eastAsia="en-US"/>
        </w:rPr>
        <w:t>. Jeigu Pa</w:t>
      </w:r>
      <w:r w:rsidR="00542BD1">
        <w:rPr>
          <w:rFonts w:ascii="Times New Roman" w:hAnsi="Times New Roman"/>
          <w:szCs w:val="24"/>
          <w:lang w:val="lt-LT" w:eastAsia="en-US"/>
        </w:rPr>
        <w:t>slaugos teikėjasnesuteikia kokybiškospaslaugos per</w:t>
      </w:r>
      <w:r w:rsidR="002F4407">
        <w:rPr>
          <w:rFonts w:ascii="Times New Roman" w:hAnsi="Times New Roman"/>
          <w:szCs w:val="24"/>
          <w:lang w:val="lt-LT" w:eastAsia="en-US"/>
        </w:rPr>
        <w:t>1 dieną</w:t>
      </w:r>
      <w:r w:rsidR="007F2A4C">
        <w:rPr>
          <w:rFonts w:ascii="Times New Roman" w:hAnsi="Times New Roman"/>
          <w:szCs w:val="24"/>
          <w:lang w:val="lt-LT" w:eastAsia="en-US"/>
        </w:rPr>
        <w:t xml:space="preserve"> nuo pranešimo apie nekokybiškai suteiktas paslaugas gavimo</w:t>
      </w:r>
      <w:r w:rsidR="007F4A71" w:rsidRPr="007F4A71">
        <w:rPr>
          <w:rFonts w:ascii="Times New Roman" w:hAnsi="Times New Roman"/>
          <w:szCs w:val="24"/>
          <w:lang w:val="lt-LT" w:eastAsia="en-US"/>
        </w:rPr>
        <w:t xml:space="preserve">, jis turi sumokėti </w:t>
      </w:r>
      <w:r w:rsidR="000F73ED">
        <w:rPr>
          <w:rFonts w:ascii="Times New Roman" w:hAnsi="Times New Roman"/>
          <w:szCs w:val="24"/>
          <w:lang w:val="lt-LT" w:eastAsia="en-US"/>
        </w:rPr>
        <w:t>3</w:t>
      </w:r>
      <w:r w:rsidR="00700569" w:rsidRPr="007F4A71">
        <w:rPr>
          <w:rFonts w:ascii="Times New Roman" w:hAnsi="Times New Roman"/>
          <w:szCs w:val="24"/>
          <w:lang w:val="lt-LT" w:eastAsia="en-US"/>
        </w:rPr>
        <w:t>0,00 EUR (</w:t>
      </w:r>
      <w:r w:rsidR="000F73ED">
        <w:rPr>
          <w:rFonts w:ascii="Times New Roman" w:hAnsi="Times New Roman"/>
          <w:szCs w:val="24"/>
          <w:lang w:val="lt-LT" w:eastAsia="en-US"/>
        </w:rPr>
        <w:t>trisdešimt</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w:t>
      </w:r>
      <w:r w:rsidR="00E677A0">
        <w:rPr>
          <w:rFonts w:ascii="Times New Roman" w:hAnsi="Times New Roman"/>
          <w:szCs w:val="24"/>
          <w:lang w:val="lt-LT" w:eastAsia="en-US"/>
        </w:rPr>
        <w:t>slaugos teikėjas</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nesilaiko šios Sutarties 1.</w:t>
      </w:r>
      <w:r w:rsidR="000F73ED">
        <w:rPr>
          <w:rFonts w:ascii="Times New Roman" w:hAnsi="Times New Roman"/>
          <w:szCs w:val="24"/>
          <w:lang w:val="lt-LT" w:eastAsia="en-US"/>
        </w:rPr>
        <w:t>2</w:t>
      </w:r>
      <w:r>
        <w:rPr>
          <w:rFonts w:ascii="Times New Roman" w:hAnsi="Times New Roman"/>
          <w:szCs w:val="24"/>
          <w:lang w:val="lt-LT" w:eastAsia="en-US"/>
        </w:rPr>
        <w:t xml:space="preserve"> punkte numatyto „žaliojo“ reikalavimo, jis turi P</w:t>
      </w:r>
      <w:r w:rsidR="00E677A0">
        <w:rPr>
          <w:rFonts w:ascii="Times New Roman" w:hAnsi="Times New Roman"/>
          <w:szCs w:val="24"/>
          <w:lang w:val="lt-LT" w:eastAsia="en-US"/>
        </w:rPr>
        <w:t>aslaugos gavėjui</w:t>
      </w:r>
      <w:r>
        <w:rPr>
          <w:rFonts w:ascii="Times New Roman" w:hAnsi="Times New Roman"/>
          <w:szCs w:val="24"/>
          <w:lang w:val="lt-LT" w:eastAsia="en-US"/>
        </w:rPr>
        <w:t xml:space="preserve"> sumokėti </w:t>
      </w:r>
      <w:r w:rsidR="000F73ED">
        <w:rPr>
          <w:rFonts w:ascii="Times New Roman" w:hAnsi="Times New Roman"/>
          <w:szCs w:val="24"/>
          <w:lang w:val="lt-LT" w:eastAsia="en-US"/>
        </w:rPr>
        <w:t>3</w:t>
      </w:r>
      <w:r w:rsidR="006E433E" w:rsidRPr="007F4A71">
        <w:rPr>
          <w:rFonts w:ascii="Times New Roman" w:hAnsi="Times New Roman"/>
          <w:szCs w:val="24"/>
          <w:lang w:val="lt-LT" w:eastAsia="en-US"/>
        </w:rPr>
        <w:t>0,00 EUR (</w:t>
      </w:r>
      <w:r w:rsidR="000F73ED">
        <w:rPr>
          <w:rFonts w:ascii="Times New Roman" w:hAnsi="Times New Roman"/>
          <w:szCs w:val="24"/>
          <w:lang w:val="lt-LT" w:eastAsia="en-US"/>
        </w:rPr>
        <w:t>trisdešimt</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w:t>
      </w:r>
      <w:r w:rsidR="007F4A71" w:rsidRPr="007F4A71">
        <w:rPr>
          <w:rFonts w:ascii="Times New Roman" w:hAnsi="Times New Roman"/>
          <w:szCs w:val="24"/>
          <w:lang w:val="lt-LT" w:eastAsia="en-US"/>
        </w:rPr>
        <w:lastRenderedPageBreak/>
        <w:t>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22116C">
        <w:rPr>
          <w:rFonts w:ascii="Times New Roman" w:hAnsi="Times New Roman"/>
          <w:szCs w:val="24"/>
          <w:lang w:val="lt-LT" w:eastAsia="en-US"/>
        </w:rPr>
        <w:t>.1.4. š</w:t>
      </w:r>
      <w:r w:rsidR="007F4A71" w:rsidRPr="007F4A71">
        <w:rPr>
          <w:rFonts w:ascii="Times New Roman" w:hAnsi="Times New Roman"/>
          <w:szCs w:val="24"/>
          <w:lang w:val="lt-LT" w:eastAsia="en-US"/>
        </w:rPr>
        <w:t>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22116C" w:rsidRPr="007F4A71" w:rsidRDefault="0022116C" w:rsidP="0022116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w:t>
      </w:r>
      <w:r w:rsidR="00514BB7" w:rsidRPr="00514BB7">
        <w:rPr>
          <w:rFonts w:ascii="Times New Roman" w:hAnsi="Times New Roman"/>
          <w:szCs w:val="24"/>
          <w:lang w:val="lt-LT" w:eastAsia="en-US"/>
        </w:rPr>
        <w:t>Paslaugos teikėjas</w:t>
      </w:r>
      <w:r w:rsidRPr="007F4A71">
        <w:rPr>
          <w:rFonts w:ascii="Times New Roman" w:hAnsi="Times New Roman"/>
          <w:szCs w:val="24"/>
          <w:lang w:val="lt-LT" w:eastAsia="en-US"/>
        </w:rPr>
        <w:t xml:space="preserve"> subtiekėjų nepasitelks. Sutarties vykdymo metu subtiekėjai negalės būti įtraukiami, jei jie nebuvo pasitelkti teikiant pasiūlymą.</w:t>
      </w:r>
    </w:p>
    <w:p w:rsidR="002F4407" w:rsidRPr="007F4A71" w:rsidRDefault="002F4407" w:rsidP="0022116C">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w:t>
      </w:r>
      <w:r w:rsidR="00E677A0">
        <w:rPr>
          <w:rFonts w:ascii="Times New Roman" w:hAnsi="Times New Roman"/>
          <w:szCs w:val="24"/>
          <w:lang w:val="lt-LT" w:eastAsia="en-US"/>
        </w:rPr>
        <w:t>slaugos teikėja</w:t>
      </w:r>
      <w:r w:rsidRPr="007F4A71">
        <w:rPr>
          <w:rFonts w:ascii="Times New Roman" w:hAnsi="Times New Roman"/>
          <w:szCs w:val="24"/>
          <w:lang w:val="lt-LT" w:eastAsia="en-US"/>
        </w:rPr>
        <w:t>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sudaro subtiekimo sutartį be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iniciatyva dėl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kaltės,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patirti nuostoliai ar išlaidos išieškomi išskaičiuojant juos iš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.4.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.5.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w:t>
      </w:r>
      <w:r w:rsidR="00E677A0">
        <w:rPr>
          <w:rFonts w:ascii="Times New Roman" w:hAnsi="Times New Roman"/>
          <w:szCs w:val="24"/>
          <w:lang w:val="lt-LT" w:eastAsia="en-US"/>
        </w:rPr>
        <w:t>aslaugos gavėją</w:t>
      </w:r>
      <w:r w:rsidRPr="007F4A71">
        <w:rPr>
          <w:rFonts w:ascii="Times New Roman" w:hAnsi="Times New Roman"/>
          <w:szCs w:val="24"/>
          <w:lang w:val="lt-LT" w:eastAsia="en-US"/>
        </w:rPr>
        <w:t>, gali nutraukti sutartį savo iniciatyva, jei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nepagrįstai neatsiskaito už P</w:t>
      </w:r>
      <w:r w:rsidR="00E677A0">
        <w:rPr>
          <w:rFonts w:ascii="Times New Roman" w:hAnsi="Times New Roman"/>
          <w:szCs w:val="24"/>
          <w:lang w:val="lt-LT" w:eastAsia="en-US"/>
        </w:rPr>
        <w:t>aslaugas</w:t>
      </w:r>
      <w:r w:rsidRPr="007F4A71">
        <w:rPr>
          <w:rFonts w:ascii="Times New Roman" w:hAnsi="Times New Roman"/>
          <w:szCs w:val="24"/>
          <w:lang w:val="lt-LT" w:eastAsia="en-US"/>
        </w:rPr>
        <w:t xml:space="preserve">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376FC8" w:rsidRDefault="007F4A71" w:rsidP="007F4A71">
      <w:pPr>
        <w:tabs>
          <w:tab w:val="left" w:pos="851"/>
        </w:tabs>
        <w:suppressAutoHyphens w:val="0"/>
        <w:ind w:firstLine="567"/>
        <w:jc w:val="both"/>
        <w:rPr>
          <w:rFonts w:ascii="Times New Roman" w:hAnsi="Times New Roman"/>
          <w:szCs w:val="24"/>
          <w:lang w:val="lt-LT" w:eastAsia="en-US"/>
        </w:rPr>
      </w:pPr>
      <w:r w:rsidRPr="00376FC8">
        <w:rPr>
          <w:rFonts w:ascii="Times New Roman" w:hAnsi="Times New Roman"/>
          <w:szCs w:val="24"/>
          <w:lang w:val="lt-LT" w:eastAsia="en-US"/>
        </w:rPr>
        <w:t>1</w:t>
      </w:r>
      <w:r w:rsidR="006E433E" w:rsidRPr="00376FC8">
        <w:rPr>
          <w:rFonts w:ascii="Times New Roman" w:hAnsi="Times New Roman"/>
          <w:szCs w:val="24"/>
          <w:lang w:val="lt-LT" w:eastAsia="en-US"/>
        </w:rPr>
        <w:t>1</w:t>
      </w:r>
      <w:r w:rsidRPr="00376FC8">
        <w:rPr>
          <w:rFonts w:ascii="Times New Roman" w:hAnsi="Times New Roman"/>
          <w:szCs w:val="24"/>
          <w:lang w:val="lt-LT" w:eastAsia="en-US"/>
        </w:rPr>
        <w:t>.6. Šalys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taip pat turi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teisę</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nutraukti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sutartį</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kitais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Lietuvos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Respublikos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norminiuose</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teisės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aktuose</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nustatytais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pagrindais, o taip pat ir</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Šalių</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susitarimu (pastaruoju</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atveju</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nutraukiama</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abiejų</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Šalių</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raštiškai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sulygtu</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 xml:space="preserve">terminu). </w:t>
      </w:r>
    </w:p>
    <w:p w:rsidR="007F4A71" w:rsidRPr="00376FC8" w:rsidRDefault="007F4A71" w:rsidP="007F4A71">
      <w:pPr>
        <w:tabs>
          <w:tab w:val="left" w:pos="851"/>
        </w:tabs>
        <w:suppressAutoHyphens w:val="0"/>
        <w:ind w:firstLine="567"/>
        <w:jc w:val="both"/>
        <w:rPr>
          <w:rFonts w:ascii="Times New Roman" w:hAnsi="Times New Roman"/>
          <w:szCs w:val="24"/>
          <w:lang w:val="lt-LT" w:eastAsia="en-US"/>
        </w:rPr>
      </w:pPr>
      <w:r w:rsidRPr="00376FC8">
        <w:rPr>
          <w:rFonts w:ascii="Times New Roman" w:hAnsi="Times New Roman"/>
          <w:szCs w:val="24"/>
          <w:lang w:val="lt-LT" w:eastAsia="en-US"/>
        </w:rPr>
        <w:t>1</w:t>
      </w:r>
      <w:r w:rsidR="006E433E" w:rsidRPr="00376FC8">
        <w:rPr>
          <w:rFonts w:ascii="Times New Roman" w:hAnsi="Times New Roman"/>
          <w:szCs w:val="24"/>
          <w:lang w:val="lt-LT" w:eastAsia="en-US"/>
        </w:rPr>
        <w:t>1</w:t>
      </w:r>
      <w:r w:rsidRPr="00376FC8">
        <w:rPr>
          <w:rFonts w:ascii="Times New Roman" w:hAnsi="Times New Roman"/>
          <w:szCs w:val="24"/>
          <w:lang w:val="lt-LT" w:eastAsia="en-US"/>
        </w:rPr>
        <w:t>.7. Pasibaigus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terminui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ar</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ją</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nutraukus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prieš</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terminą, abi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Šalys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privalo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įvykdyti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savo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įsipareigojimus, turimus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nutraukimo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ar</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pasibaigimo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 xml:space="preserve">dieną. </w:t>
      </w:r>
    </w:p>
    <w:p w:rsidR="007F4A71" w:rsidRPr="00376FC8" w:rsidRDefault="007F4A71" w:rsidP="007F4A71">
      <w:pPr>
        <w:tabs>
          <w:tab w:val="left" w:pos="851"/>
        </w:tabs>
        <w:suppressAutoHyphens w:val="0"/>
        <w:ind w:firstLine="567"/>
        <w:jc w:val="both"/>
        <w:rPr>
          <w:rFonts w:ascii="Times New Roman" w:hAnsi="Times New Roman"/>
          <w:szCs w:val="24"/>
          <w:lang w:val="lt-LT" w:eastAsia="en-US"/>
        </w:rPr>
      </w:pPr>
      <w:r w:rsidRPr="00376FC8">
        <w:rPr>
          <w:rFonts w:ascii="Times New Roman" w:hAnsi="Times New Roman"/>
          <w:szCs w:val="24"/>
          <w:lang w:val="lt-LT" w:eastAsia="en-US"/>
        </w:rPr>
        <w:lastRenderedPageBreak/>
        <w:t>1</w:t>
      </w:r>
      <w:r w:rsidR="006E433E" w:rsidRPr="00376FC8">
        <w:rPr>
          <w:rFonts w:ascii="Times New Roman" w:hAnsi="Times New Roman"/>
          <w:szCs w:val="24"/>
          <w:lang w:val="lt-LT" w:eastAsia="en-US"/>
        </w:rPr>
        <w:t>1</w:t>
      </w:r>
      <w:r w:rsidRPr="00376FC8">
        <w:rPr>
          <w:rFonts w:ascii="Times New Roman" w:hAnsi="Times New Roman"/>
          <w:szCs w:val="24"/>
          <w:lang w:val="lt-LT" w:eastAsia="en-US"/>
        </w:rPr>
        <w:t>.8. Pirkimo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sąlygos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pirkimo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galiojimo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laikotarpiu</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gali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būti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keičiamos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vadovaujantis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Viešųjų</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pirkimų</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įstatymo 89 straipsnio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nuostatomis. Tais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 xml:space="preserve">atvejais, kai </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sąlygų</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keitimo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būtinybės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nebuvo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įmanoma</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numatyti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rengiant</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pirkimo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dokumentus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ir</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sudarymo</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metu, Šalys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gali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keisti</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tik</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neesmines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Sutarties</w:t>
      </w:r>
      <w:r w:rsidR="008A74D2">
        <w:rPr>
          <w:rFonts w:ascii="Times New Roman" w:hAnsi="Times New Roman"/>
          <w:szCs w:val="24"/>
          <w:lang w:val="lt-LT" w:eastAsia="en-US"/>
        </w:rPr>
        <w:t xml:space="preserve"> </w:t>
      </w:r>
      <w:r w:rsidRPr="00376FC8">
        <w:rPr>
          <w:rFonts w:ascii="Times New Roman" w:hAnsi="Times New Roman"/>
          <w:szCs w:val="24"/>
          <w:lang w:val="lt-LT" w:eastAsia="en-US"/>
        </w:rPr>
        <w:t>sąlygas.</w:t>
      </w:r>
    </w:p>
    <w:p w:rsidR="00CD281B" w:rsidRPr="007F4A71" w:rsidRDefault="00CD281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EE6322" w:rsidRPr="007F4A71" w:rsidRDefault="00EE6322"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2A4C" w:rsidRDefault="007F4A71" w:rsidP="007F2A4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13.</w:t>
      </w:r>
      <w:r w:rsidR="0022116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Sutartis gali būti pakeista ar papildyta atskiru raštišku Šalių susitarimu.</w:t>
      </w:r>
    </w:p>
    <w:p w:rsid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w:t>
      </w:r>
      <w:r w:rsidR="0022116C">
        <w:rPr>
          <w:rFonts w:ascii="Times New Roman" w:hAnsi="Times New Roman"/>
          <w:szCs w:val="24"/>
          <w:lang w:val="lt-LT" w:eastAsia="en-US"/>
        </w:rPr>
        <w:t>5</w:t>
      </w:r>
      <w:r w:rsidRPr="007F4A71">
        <w:rPr>
          <w:rFonts w:ascii="Times New Roman" w:hAnsi="Times New Roman"/>
          <w:szCs w:val="24"/>
          <w:lang w:val="lt-LT" w:eastAsia="en-US"/>
        </w:rPr>
        <w:t>.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 Sutarties priedai:</w:t>
      </w:r>
    </w:p>
    <w:p w:rsidR="00D72945" w:rsidRDefault="00D72945" w:rsidP="002F4407">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Priedas Nr. 1 </w:t>
      </w:r>
      <w:r w:rsidR="002F4407">
        <w:rPr>
          <w:rFonts w:ascii="Times New Roman" w:hAnsi="Times New Roman"/>
          <w:szCs w:val="24"/>
          <w:lang w:val="lt-LT" w:eastAsia="en-US"/>
        </w:rPr>
        <w:t>„</w:t>
      </w:r>
      <w:r w:rsidR="00D84226">
        <w:rPr>
          <w:rFonts w:ascii="Times New Roman" w:hAnsi="Times New Roman"/>
          <w:szCs w:val="24"/>
          <w:lang w:val="lt-LT" w:eastAsia="en-US"/>
        </w:rPr>
        <w:t>Įkainiai ir preliminarūs kiekiai</w:t>
      </w:r>
      <w:r w:rsidR="002F4407">
        <w:rPr>
          <w:rFonts w:ascii="Times New Roman" w:hAnsi="Times New Roman"/>
          <w:szCs w:val="24"/>
          <w:lang w:val="lt-LT" w:eastAsia="en-US"/>
        </w:rPr>
        <w:t>“</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Default="007F4A71" w:rsidP="00EE6322">
      <w:pPr>
        <w:suppressAutoHyphens w:val="0"/>
        <w:contextualSpacing/>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21263" w:type="dxa"/>
        <w:tblCellMar>
          <w:left w:w="0" w:type="dxa"/>
          <w:right w:w="0" w:type="dxa"/>
        </w:tblCellMar>
        <w:tblLook w:val="04A0"/>
      </w:tblPr>
      <w:tblGrid>
        <w:gridCol w:w="4678"/>
        <w:gridCol w:w="16585"/>
      </w:tblGrid>
      <w:tr w:rsidR="007F4A71" w:rsidRPr="00404C5E" w:rsidTr="00113E21">
        <w:trPr>
          <w:trHeight w:val="513"/>
        </w:trPr>
        <w:tc>
          <w:tcPr>
            <w:tcW w:w="4678" w:type="dxa"/>
            <w:shd w:val="clear" w:color="auto" w:fill="auto"/>
          </w:tcPr>
          <w:p w:rsidR="00E677A0" w:rsidRDefault="007F4A71" w:rsidP="00EE6322">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gavėjas</w:t>
            </w: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b/>
                <w:szCs w:val="24"/>
                <w:lang w:val="lt-LT" w:eastAsia="en-US"/>
              </w:rPr>
              <w:t>VšĮ Alytaus apskrities S. Kudirkos ligoninė</w:t>
            </w:r>
          </w:p>
          <w:p w:rsidR="006E0D46" w:rsidRDefault="006E0D46" w:rsidP="00EE6322">
            <w:pPr>
              <w:suppressAutoHyphens w:val="0"/>
              <w:contextualSpacing/>
              <w:rPr>
                <w:rFonts w:ascii="Times New Roman" w:hAnsi="Times New Roman"/>
                <w:szCs w:val="24"/>
                <w:lang w:val="lt-LT" w:eastAsia="en-US"/>
              </w:rPr>
            </w:pPr>
          </w:p>
          <w:p w:rsidR="00E677A0" w:rsidRPr="00EA604C" w:rsidRDefault="00E677A0" w:rsidP="00EE6322">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Adresas: Ligoninės g. 12, 62114 Alytus</w:t>
            </w: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736B0D">
              <w:rPr>
                <w:rFonts w:ascii="Times New Roman" w:hAnsi="Times New Roman"/>
                <w:szCs w:val="24"/>
                <w:lang w:val="lt-LT" w:eastAsia="en-US"/>
              </w:rPr>
              <w:t>_______</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8646F9" w:rsidRPr="008646F9" w:rsidRDefault="008646F9" w:rsidP="00EE6322">
            <w:pPr>
              <w:suppressAutoHyphens w:val="0"/>
              <w:contextualSpacing/>
              <w:rPr>
                <w:rFonts w:ascii="Times New Roman" w:hAnsi="Times New Roman"/>
                <w:szCs w:val="24"/>
                <w:lang w:val="en-US" w:eastAsia="en-US"/>
              </w:rPr>
            </w:pPr>
            <w:r>
              <w:rPr>
                <w:rFonts w:ascii="Times New Roman" w:hAnsi="Times New Roman"/>
                <w:szCs w:val="24"/>
                <w:lang w:val="lt-LT" w:eastAsia="en-US"/>
              </w:rPr>
              <w:t xml:space="preserve">El. paštas: </w:t>
            </w:r>
            <w:hyperlink r:id="rId10" w:history="1">
              <w:r w:rsidRPr="001A7CCF">
                <w:rPr>
                  <w:rStyle w:val="Hipersaitas"/>
                  <w:rFonts w:ascii="Times New Roman" w:hAnsi="Times New Roman"/>
                  <w:szCs w:val="24"/>
                  <w:lang w:val="lt-LT" w:eastAsia="en-US"/>
                </w:rPr>
                <w:t>alytus</w:t>
              </w:r>
              <w:r w:rsidRPr="001A7CCF">
                <w:rPr>
                  <w:rStyle w:val="Hipersaitas"/>
                  <w:rFonts w:ascii="Times New Roman" w:hAnsi="Times New Roman"/>
                  <w:szCs w:val="24"/>
                  <w:lang w:val="en-US" w:eastAsia="en-US"/>
                </w:rPr>
                <w:t>@ligonine.lt</w:t>
              </w:r>
            </w:hyperlink>
          </w:p>
          <w:p w:rsidR="00E677A0" w:rsidRDefault="00E677A0" w:rsidP="00EE6322">
            <w:pPr>
              <w:suppressAutoHyphens w:val="0"/>
              <w:contextualSpacing/>
              <w:rPr>
                <w:rFonts w:ascii="Times New Roman" w:hAnsi="Times New Roman"/>
                <w:szCs w:val="24"/>
                <w:lang w:val="lt-LT" w:eastAsia="en-US"/>
              </w:rPr>
            </w:pP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Svajūnas Žukauskas</w:t>
            </w:r>
          </w:p>
        </w:tc>
        <w:tc>
          <w:tcPr>
            <w:tcW w:w="16585" w:type="dxa"/>
            <w:shd w:val="clear" w:color="auto" w:fill="auto"/>
          </w:tcPr>
          <w:p w:rsidR="007F4A71" w:rsidRDefault="007F4A71" w:rsidP="00113E21">
            <w:pPr>
              <w:widowControl w:val="0"/>
              <w:tabs>
                <w:tab w:val="left" w:pos="4961"/>
              </w:tabs>
              <w:suppressAutoHyphens w:val="0"/>
              <w:autoSpaceDE w:val="0"/>
              <w:autoSpaceDN w:val="0"/>
              <w:adjustRightInd w:val="0"/>
              <w:ind w:left="-561" w:firstLine="561"/>
              <w:contextualSpacing/>
              <w:jc w:val="both"/>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teikėjas</w:t>
            </w:r>
            <w:r w:rsidR="00113E21">
              <w:rPr>
                <w:rFonts w:ascii="Times New Roman" w:hAnsi="Times New Roman"/>
                <w:b/>
                <w:szCs w:val="24"/>
                <w:lang w:val="lt-LT" w:eastAsia="en-US"/>
              </w:rPr>
              <w:tab/>
            </w:r>
          </w:p>
          <w:p w:rsidR="00113E21" w:rsidRPr="00376FC8" w:rsidRDefault="006E0D46" w:rsidP="00C96077">
            <w:pPr>
              <w:rPr>
                <w:rFonts w:ascii="Times New Roman" w:hAnsi="Times New Roman"/>
                <w:b/>
                <w:szCs w:val="24"/>
                <w:lang w:val="lt-LT"/>
              </w:rPr>
            </w:pPr>
            <w:r w:rsidRPr="00376FC8">
              <w:rPr>
                <w:rFonts w:ascii="Times New Roman" w:hAnsi="Times New Roman"/>
                <w:b/>
                <w:szCs w:val="24"/>
                <w:lang w:val="lt-LT"/>
              </w:rPr>
              <w:t xml:space="preserve">Nacionalinė visuomenės sveikatos </w:t>
            </w:r>
          </w:p>
          <w:p w:rsidR="006E0D46" w:rsidRDefault="006E0D46" w:rsidP="00C96077">
            <w:pPr>
              <w:rPr>
                <w:rFonts w:ascii="Times New Roman" w:hAnsi="Times New Roman"/>
                <w:szCs w:val="24"/>
                <w:lang w:val="lt-LT" w:eastAsia="en-US"/>
              </w:rPr>
            </w:pPr>
            <w:r w:rsidRPr="00376FC8">
              <w:rPr>
                <w:rFonts w:ascii="Times New Roman" w:hAnsi="Times New Roman"/>
                <w:b/>
                <w:szCs w:val="24"/>
                <w:lang w:val="lt-LT"/>
              </w:rPr>
              <w:t>priežiūros laboratorija</w:t>
            </w:r>
          </w:p>
          <w:p w:rsidR="00C96077" w:rsidRDefault="00C55B9E" w:rsidP="00C96077">
            <w:pPr>
              <w:rPr>
                <w:lang w:val="lt-LT" w:eastAsia="en-US"/>
              </w:rPr>
            </w:pPr>
            <w:r w:rsidRPr="00EA604C">
              <w:rPr>
                <w:rFonts w:ascii="Times New Roman" w:hAnsi="Times New Roman"/>
                <w:szCs w:val="24"/>
                <w:lang w:val="lt-LT" w:eastAsia="en-US"/>
              </w:rPr>
              <w:t xml:space="preserve">Adresas: </w:t>
            </w:r>
            <w:r w:rsidR="000F73ED">
              <w:rPr>
                <w:lang w:val="lt-LT" w:eastAsia="en-US"/>
              </w:rPr>
              <w:t xml:space="preserve">Žolyno </w:t>
            </w:r>
            <w:r w:rsidR="00C96077">
              <w:rPr>
                <w:lang w:val="lt-LT" w:eastAsia="en-US"/>
              </w:rPr>
              <w:t xml:space="preserve"> g. </w:t>
            </w:r>
            <w:r w:rsidR="000F73ED">
              <w:rPr>
                <w:lang w:val="lt-LT" w:eastAsia="en-US"/>
              </w:rPr>
              <w:t>36</w:t>
            </w:r>
            <w:r w:rsidR="00C96077">
              <w:rPr>
                <w:lang w:val="lt-LT" w:eastAsia="en-US"/>
              </w:rPr>
              <w:t xml:space="preserve">, </w:t>
            </w:r>
            <w:r w:rsidR="000F73ED">
              <w:rPr>
                <w:lang w:val="lt-LT" w:eastAsia="en-US"/>
              </w:rPr>
              <w:t>10210</w:t>
            </w:r>
            <w:r w:rsidR="00C96077">
              <w:rPr>
                <w:lang w:val="lt-LT" w:eastAsia="en-US"/>
              </w:rPr>
              <w:t xml:space="preserve"> Vilnius</w:t>
            </w:r>
          </w:p>
          <w:p w:rsidR="00C96077" w:rsidRDefault="00C55B9E" w:rsidP="00C96077">
            <w:pPr>
              <w:rPr>
                <w:lang w:val="lt-LT" w:eastAsia="en-US"/>
              </w:rPr>
            </w:pPr>
            <w:r>
              <w:rPr>
                <w:rFonts w:ascii="Times New Roman" w:hAnsi="Times New Roman"/>
                <w:szCs w:val="24"/>
                <w:lang w:val="lt-LT" w:eastAsia="en-US"/>
              </w:rPr>
              <w:t xml:space="preserve">Įmonės kodas </w:t>
            </w:r>
            <w:r w:rsidR="000F73ED">
              <w:rPr>
                <w:lang w:val="lt-LT" w:eastAsia="en-US"/>
              </w:rPr>
              <w:t>195551983</w:t>
            </w:r>
          </w:p>
          <w:p w:rsidR="00C96077" w:rsidRDefault="00C55B9E" w:rsidP="00C96077">
            <w:pPr>
              <w:rPr>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odas</w:t>
            </w:r>
            <w:r w:rsidR="00736B0D">
              <w:rPr>
                <w:rFonts w:ascii="Times New Roman" w:hAnsi="Times New Roman"/>
                <w:szCs w:val="24"/>
                <w:lang w:val="lt-LT" w:eastAsia="en-US"/>
              </w:rPr>
              <w:t xml:space="preserve"> </w:t>
            </w:r>
            <w:r w:rsidR="00C96077">
              <w:rPr>
                <w:lang w:val="lt-LT" w:eastAsia="en-US"/>
              </w:rPr>
              <w:t>LT</w:t>
            </w:r>
            <w:r w:rsidR="000F73ED">
              <w:rPr>
                <w:lang w:val="lt-LT" w:eastAsia="en-US"/>
              </w:rPr>
              <w:t>100017608018</w:t>
            </w:r>
          </w:p>
          <w:p w:rsidR="008646F9" w:rsidRDefault="00C55B9E" w:rsidP="00C96077">
            <w:pPr>
              <w:rPr>
                <w:lang w:val="lt-LT" w:eastAsia="en-US"/>
              </w:rPr>
            </w:pPr>
            <w:r>
              <w:rPr>
                <w:rFonts w:ascii="Times New Roman" w:hAnsi="Times New Roman"/>
                <w:szCs w:val="24"/>
                <w:lang w:val="lt-LT" w:eastAsia="en-US"/>
              </w:rPr>
              <w:t xml:space="preserve">A. s. </w:t>
            </w:r>
            <w:r w:rsidR="00736B0D">
              <w:rPr>
                <w:lang w:val="lt-LT" w:eastAsia="en-US"/>
              </w:rPr>
              <w:t>_____</w:t>
            </w:r>
          </w:p>
          <w:p w:rsidR="008646F9" w:rsidRDefault="008646F9" w:rsidP="008646F9">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r w:rsidR="00736B0D">
              <w:rPr>
                <w:rFonts w:ascii="Times New Roman" w:hAnsi="Times New Roman"/>
                <w:szCs w:val="24"/>
                <w:lang w:val="lt-LT" w:eastAsia="en-US"/>
              </w:rPr>
              <w:t>_____</w:t>
            </w:r>
            <w:r>
              <w:rPr>
                <w:rFonts w:ascii="Times New Roman" w:hAnsi="Times New Roman"/>
                <w:szCs w:val="24"/>
                <w:lang w:val="lt-LT" w:eastAsia="en-US"/>
              </w:rPr>
              <w:t xml:space="preserve">, banko kodas </w:t>
            </w:r>
            <w:r w:rsidR="00736B0D">
              <w:rPr>
                <w:rFonts w:ascii="Times New Roman" w:hAnsi="Times New Roman"/>
                <w:szCs w:val="24"/>
                <w:lang w:val="lt-LT" w:eastAsia="en-US"/>
              </w:rPr>
              <w:t>____</w:t>
            </w:r>
          </w:p>
          <w:p w:rsidR="00376FC8" w:rsidRDefault="00376FC8" w:rsidP="008646F9">
            <w:pPr>
              <w:suppressAutoHyphens w:val="0"/>
              <w:contextualSpacing/>
              <w:rPr>
                <w:rFonts w:ascii="Times New Roman" w:hAnsi="Times New Roman"/>
                <w:szCs w:val="24"/>
                <w:lang w:val="lt-LT" w:eastAsia="en-US"/>
              </w:rPr>
            </w:pPr>
            <w:r>
              <w:rPr>
                <w:rFonts w:ascii="Times New Roman" w:hAnsi="Times New Roman"/>
                <w:szCs w:val="24"/>
                <w:lang w:val="lt-LT" w:eastAsia="en-US"/>
              </w:rPr>
              <w:t>Tel: 0 5 2</w:t>
            </w:r>
            <w:r w:rsidR="00CD281B">
              <w:rPr>
                <w:rFonts w:ascii="Times New Roman" w:hAnsi="Times New Roman"/>
                <w:szCs w:val="24"/>
                <w:lang w:val="lt-LT" w:eastAsia="en-US"/>
              </w:rPr>
              <w:t>105788</w:t>
            </w:r>
          </w:p>
          <w:p w:rsidR="008646F9" w:rsidRDefault="008646F9" w:rsidP="008646F9">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El. paštas: </w:t>
            </w:r>
            <w:hyperlink r:id="rId11" w:history="1">
              <w:r w:rsidR="000F73ED" w:rsidRPr="00524AAF">
                <w:rPr>
                  <w:rStyle w:val="Hipersaitas"/>
                  <w:rFonts w:ascii="Times New Roman" w:hAnsi="Times New Roman"/>
                  <w:szCs w:val="24"/>
                  <w:lang w:val="lt-LT" w:eastAsia="en-US"/>
                </w:rPr>
                <w:t>nvspl</w:t>
              </w:r>
              <w:r w:rsidR="000F73ED" w:rsidRPr="00CD281B">
                <w:rPr>
                  <w:rStyle w:val="Hipersaitas"/>
                  <w:rFonts w:ascii="Times New Roman" w:hAnsi="Times New Roman"/>
                  <w:szCs w:val="24"/>
                  <w:lang w:val="en-US" w:eastAsia="en-US"/>
                </w:rPr>
                <w:t>@nvspl.lt</w:t>
              </w:r>
            </w:hyperlink>
          </w:p>
          <w:p w:rsidR="008646F9" w:rsidRDefault="008646F9" w:rsidP="008646F9">
            <w:pPr>
              <w:suppressAutoHyphens w:val="0"/>
              <w:contextualSpacing/>
              <w:rPr>
                <w:rFonts w:ascii="Times New Roman" w:hAnsi="Times New Roman"/>
                <w:szCs w:val="24"/>
                <w:lang w:val="lt-LT" w:eastAsia="en-US"/>
              </w:rPr>
            </w:pPr>
          </w:p>
          <w:p w:rsidR="00B02DDA" w:rsidRDefault="00376FC8" w:rsidP="00376FC8">
            <w:pPr>
              <w:jc w:val="both"/>
              <w:rPr>
                <w:szCs w:val="24"/>
                <w:lang w:val="pt-BR"/>
              </w:rPr>
            </w:pPr>
            <w:r w:rsidRPr="00E31300">
              <w:rPr>
                <w:szCs w:val="24"/>
                <w:lang w:val="pt-BR"/>
              </w:rPr>
              <w:t xml:space="preserve">Virusologinių tyrimų poskyrio vedėja-medicinos </w:t>
            </w:r>
          </w:p>
          <w:p w:rsidR="00B02DDA" w:rsidRDefault="00376FC8" w:rsidP="00376FC8">
            <w:pPr>
              <w:jc w:val="both"/>
              <w:rPr>
                <w:szCs w:val="24"/>
                <w:lang w:val="pt-BR"/>
              </w:rPr>
            </w:pPr>
            <w:r w:rsidRPr="00E31300">
              <w:rPr>
                <w:szCs w:val="24"/>
                <w:lang w:val="pt-BR"/>
              </w:rPr>
              <w:t>biologė,</w:t>
            </w:r>
            <w:r w:rsidR="00736B0D">
              <w:rPr>
                <w:szCs w:val="24"/>
                <w:lang w:val="pt-BR"/>
              </w:rPr>
              <w:t xml:space="preserve"> </w:t>
            </w:r>
            <w:r w:rsidRPr="00E31300">
              <w:rPr>
                <w:szCs w:val="24"/>
                <w:lang w:val="pt-BR"/>
              </w:rPr>
              <w:t xml:space="preserve">laikinai einanti Klinikinių tyrimų </w:t>
            </w:r>
          </w:p>
          <w:p w:rsidR="00376FC8" w:rsidRPr="00E31300" w:rsidRDefault="00376FC8" w:rsidP="00376FC8">
            <w:pPr>
              <w:jc w:val="both"/>
              <w:rPr>
                <w:szCs w:val="24"/>
                <w:lang w:val="pt-BR"/>
              </w:rPr>
            </w:pPr>
            <w:r w:rsidRPr="00E31300">
              <w:rPr>
                <w:szCs w:val="24"/>
                <w:lang w:val="pt-BR"/>
              </w:rPr>
              <w:t>skyriaus vedėjo</w:t>
            </w:r>
            <w:r w:rsidR="00736B0D">
              <w:rPr>
                <w:szCs w:val="24"/>
                <w:lang w:val="pt-BR"/>
              </w:rPr>
              <w:t xml:space="preserve"> </w:t>
            </w:r>
            <w:r w:rsidRPr="00E31300">
              <w:rPr>
                <w:szCs w:val="24"/>
                <w:lang w:val="pt-BR"/>
              </w:rPr>
              <w:t>pavaduotojo pareigas,</w:t>
            </w:r>
          </w:p>
          <w:p w:rsidR="00376FC8" w:rsidRPr="00E31300" w:rsidRDefault="00376FC8" w:rsidP="00376FC8">
            <w:pPr>
              <w:jc w:val="both"/>
              <w:rPr>
                <w:szCs w:val="24"/>
                <w:lang w:val="pt-BR"/>
              </w:rPr>
            </w:pPr>
            <w:r w:rsidRPr="00E31300">
              <w:rPr>
                <w:szCs w:val="24"/>
                <w:lang w:val="pt-BR"/>
              </w:rPr>
              <w:t>laikinai vykdanti direktoriaus funkcijas</w:t>
            </w:r>
          </w:p>
          <w:p w:rsidR="00376FC8" w:rsidRPr="00404C5E" w:rsidRDefault="00376FC8" w:rsidP="00376FC8">
            <w:pPr>
              <w:tabs>
                <w:tab w:val="left" w:pos="0"/>
              </w:tabs>
              <w:ind w:left="30"/>
              <w:jc w:val="both"/>
              <w:rPr>
                <w:szCs w:val="24"/>
                <w:lang w:val="pt-BR"/>
              </w:rPr>
            </w:pPr>
            <w:r w:rsidRPr="00404C5E">
              <w:rPr>
                <w:szCs w:val="24"/>
                <w:lang w:val="pt-BR"/>
              </w:rPr>
              <w:t>Svajūnė Muralytė</w:t>
            </w:r>
          </w:p>
          <w:p w:rsidR="008646F9" w:rsidRPr="00404C5E" w:rsidRDefault="008646F9" w:rsidP="008646F9">
            <w:pPr>
              <w:suppressAutoHyphens w:val="0"/>
              <w:contextualSpacing/>
              <w:rPr>
                <w:rFonts w:ascii="Times New Roman" w:hAnsi="Times New Roman"/>
                <w:color w:val="FF0000"/>
                <w:szCs w:val="24"/>
                <w:lang w:val="pt-BR" w:eastAsia="en-US"/>
              </w:rPr>
            </w:pPr>
          </w:p>
          <w:p w:rsidR="008646F9" w:rsidRPr="00404C5E" w:rsidRDefault="008646F9" w:rsidP="00C55B9E">
            <w:pPr>
              <w:suppressAutoHyphens w:val="0"/>
              <w:contextualSpacing/>
              <w:rPr>
                <w:rFonts w:ascii="Times New Roman" w:hAnsi="Times New Roman"/>
                <w:szCs w:val="24"/>
                <w:lang w:val="pt-BR" w:eastAsia="en-US"/>
              </w:rPr>
            </w:pPr>
          </w:p>
          <w:p w:rsidR="00113E21" w:rsidRDefault="00113E21" w:rsidP="00113E21">
            <w:pPr>
              <w:suppressAutoHyphens w:val="0"/>
              <w:contextualSpacing/>
              <w:rPr>
                <w:rFonts w:ascii="Times New Roman" w:hAnsi="Times New Roman"/>
                <w:szCs w:val="24"/>
                <w:lang w:val="pt-BR" w:eastAsia="en-US"/>
              </w:rPr>
            </w:pPr>
          </w:p>
          <w:p w:rsidR="00736B0D" w:rsidRPr="00404C5E" w:rsidRDefault="00736B0D" w:rsidP="00113E21">
            <w:pPr>
              <w:suppressAutoHyphens w:val="0"/>
              <w:contextualSpacing/>
              <w:rPr>
                <w:rFonts w:ascii="Times New Roman" w:hAnsi="Times New Roman"/>
                <w:szCs w:val="24"/>
                <w:lang w:val="pt-BR" w:eastAsia="en-US"/>
              </w:rPr>
            </w:pPr>
          </w:p>
        </w:tc>
      </w:tr>
    </w:tbl>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FB7B50" w:rsidRDefault="00FB7B50" w:rsidP="00113E21">
      <w:pPr>
        <w:suppressAutoHyphens w:val="0"/>
        <w:ind w:left="6237"/>
        <w:contextualSpacing/>
        <w:rPr>
          <w:rFonts w:ascii="Times New Roman" w:hAnsi="Times New Roman"/>
          <w:szCs w:val="24"/>
          <w:lang w:val="lt-LT"/>
        </w:rPr>
      </w:pPr>
    </w:p>
    <w:p w:rsidR="00113E21" w:rsidRDefault="00FB7B50" w:rsidP="00736B0D">
      <w:pPr>
        <w:suppressAutoHyphens w:val="0"/>
        <w:ind w:left="3888" w:firstLine="1296"/>
        <w:contextualSpacing/>
        <w:rPr>
          <w:rFonts w:ascii="Times New Roman" w:hAnsi="Times New Roman"/>
          <w:szCs w:val="24"/>
          <w:lang w:val="en-US" w:eastAsia="en-US"/>
        </w:rPr>
      </w:pPr>
      <w:proofErr w:type="spellStart"/>
      <w:r>
        <w:rPr>
          <w:rFonts w:ascii="Times New Roman" w:hAnsi="Times New Roman"/>
          <w:szCs w:val="24"/>
          <w:lang w:val="en-US" w:eastAsia="en-US"/>
        </w:rPr>
        <w:lastRenderedPageBreak/>
        <w:t>Sutarties</w:t>
      </w:r>
      <w:proofErr w:type="spellEnd"/>
      <w:r>
        <w:rPr>
          <w:rFonts w:ascii="Times New Roman" w:hAnsi="Times New Roman"/>
          <w:szCs w:val="24"/>
          <w:lang w:val="en-US" w:eastAsia="en-US"/>
        </w:rPr>
        <w:t xml:space="preserve"> Nr. </w:t>
      </w:r>
      <w:r w:rsidR="00113E21">
        <w:rPr>
          <w:rFonts w:ascii="Times New Roman" w:hAnsi="Times New Roman"/>
          <w:szCs w:val="24"/>
          <w:lang w:val="en-US" w:eastAsia="en-US"/>
        </w:rPr>
        <w:t>LS-</w:t>
      </w:r>
      <w:r w:rsidR="00736B0D">
        <w:rPr>
          <w:rFonts w:ascii="Times New Roman" w:hAnsi="Times New Roman"/>
          <w:szCs w:val="24"/>
          <w:lang w:val="en-US" w:eastAsia="en-US"/>
        </w:rPr>
        <w:t xml:space="preserve">70 </w:t>
      </w:r>
      <w:proofErr w:type="spellStart"/>
      <w:r w:rsidR="00113E21">
        <w:rPr>
          <w:rFonts w:ascii="Times New Roman" w:hAnsi="Times New Roman"/>
          <w:szCs w:val="24"/>
          <w:lang w:val="en-US" w:eastAsia="en-US"/>
        </w:rPr>
        <w:t>priedas</w:t>
      </w:r>
      <w:proofErr w:type="spellEnd"/>
      <w:r w:rsidR="00113E21">
        <w:rPr>
          <w:rFonts w:ascii="Times New Roman" w:hAnsi="Times New Roman"/>
          <w:szCs w:val="24"/>
          <w:lang w:val="en-US" w:eastAsia="en-US"/>
        </w:rPr>
        <w:t xml:space="preserve"> Nr. 1</w:t>
      </w:r>
    </w:p>
    <w:p w:rsidR="00113E21" w:rsidRDefault="00113E21" w:rsidP="00113E21">
      <w:pPr>
        <w:tabs>
          <w:tab w:val="left" w:pos="1304"/>
          <w:tab w:val="left" w:pos="1457"/>
          <w:tab w:val="left" w:pos="1604"/>
          <w:tab w:val="left" w:pos="1757"/>
        </w:tabs>
        <w:autoSpaceDE w:val="0"/>
        <w:autoSpaceDN w:val="0"/>
        <w:adjustRightInd w:val="0"/>
        <w:rPr>
          <w:rFonts w:ascii="Times New Roman" w:hAnsi="Times New Roman"/>
          <w:szCs w:val="24"/>
          <w:lang w:val="lt-LT"/>
        </w:rPr>
      </w:pPr>
    </w:p>
    <w:p w:rsidR="00113E21" w:rsidRPr="00113E21" w:rsidRDefault="00113E21" w:rsidP="00113E21">
      <w:pPr>
        <w:tabs>
          <w:tab w:val="left" w:pos="1304"/>
          <w:tab w:val="left" w:pos="1457"/>
          <w:tab w:val="left" w:pos="1604"/>
          <w:tab w:val="left" w:pos="1757"/>
        </w:tabs>
        <w:autoSpaceDE w:val="0"/>
        <w:autoSpaceDN w:val="0"/>
        <w:adjustRightInd w:val="0"/>
        <w:jc w:val="center"/>
        <w:rPr>
          <w:rFonts w:ascii="Times New Roman" w:hAnsi="Times New Roman"/>
          <w:b/>
          <w:szCs w:val="24"/>
          <w:lang w:val="lt-LT"/>
        </w:rPr>
      </w:pPr>
      <w:r w:rsidRPr="00113E21">
        <w:rPr>
          <w:rFonts w:ascii="Times New Roman" w:hAnsi="Times New Roman"/>
          <w:b/>
          <w:szCs w:val="24"/>
          <w:lang w:val="lt-LT"/>
        </w:rPr>
        <w:t>ĮKAINIAI IR PRELIMINARŪS KIEKIAI</w:t>
      </w:r>
    </w:p>
    <w:tbl>
      <w:tblPr>
        <w:tblW w:w="0" w:type="auto"/>
        <w:tblInd w:w="-106" w:type="dxa"/>
        <w:tblLayout w:type="fixed"/>
        <w:tblLook w:val="0000"/>
      </w:tblPr>
      <w:tblGrid>
        <w:gridCol w:w="640"/>
        <w:gridCol w:w="4038"/>
        <w:gridCol w:w="1065"/>
        <w:gridCol w:w="1559"/>
        <w:gridCol w:w="1276"/>
        <w:gridCol w:w="1275"/>
        <w:gridCol w:w="36"/>
      </w:tblGrid>
      <w:tr w:rsidR="00113E21" w:rsidRPr="00D6543C"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Pr="00FB7B50" w:rsidRDefault="00113E21" w:rsidP="00113E21">
            <w:pPr>
              <w:widowControl w:val="0"/>
              <w:contextualSpacing/>
              <w:jc w:val="center"/>
              <w:rPr>
                <w:rFonts w:ascii="Times New Roman" w:hAnsi="Times New Roman"/>
                <w:b/>
                <w:sz w:val="22"/>
                <w:szCs w:val="22"/>
              </w:rPr>
            </w:pPr>
            <w:r w:rsidRPr="00FB7B50">
              <w:rPr>
                <w:rFonts w:ascii="Times New Roman" w:hAnsi="Times New Roman"/>
                <w:b/>
                <w:sz w:val="22"/>
                <w:szCs w:val="22"/>
              </w:rPr>
              <w:t>Eil. Nr.</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Pr="00FB7B50" w:rsidRDefault="00113E21" w:rsidP="00113E21">
            <w:pPr>
              <w:widowControl w:val="0"/>
              <w:contextualSpacing/>
              <w:jc w:val="center"/>
              <w:rPr>
                <w:rFonts w:ascii="Times New Roman" w:hAnsi="Times New Roman"/>
                <w:b/>
                <w:sz w:val="22"/>
                <w:szCs w:val="22"/>
              </w:rPr>
            </w:pPr>
            <w:proofErr w:type="spellStart"/>
            <w:r w:rsidRPr="00FB7B50">
              <w:rPr>
                <w:rFonts w:ascii="Times New Roman" w:hAnsi="Times New Roman"/>
                <w:b/>
                <w:sz w:val="22"/>
                <w:szCs w:val="22"/>
              </w:rPr>
              <w:t>Pavadinimas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Pr="00FB7B50" w:rsidRDefault="00113E21" w:rsidP="00113E21">
            <w:pPr>
              <w:widowControl w:val="0"/>
              <w:contextualSpacing/>
              <w:jc w:val="center"/>
              <w:rPr>
                <w:rFonts w:ascii="Times New Roman" w:hAnsi="Times New Roman"/>
                <w:b/>
                <w:sz w:val="22"/>
                <w:szCs w:val="22"/>
              </w:rPr>
            </w:pPr>
            <w:proofErr w:type="spellStart"/>
            <w:r w:rsidRPr="00FB7B50">
              <w:rPr>
                <w:rFonts w:ascii="Times New Roman" w:hAnsi="Times New Roman"/>
                <w:b/>
                <w:sz w:val="22"/>
                <w:szCs w:val="22"/>
              </w:rPr>
              <w:t>Tyrimų</w:t>
            </w:r>
            <w:proofErr w:type="spellEnd"/>
            <w:r w:rsidR="00736B0D">
              <w:rPr>
                <w:rFonts w:ascii="Times New Roman" w:hAnsi="Times New Roman"/>
                <w:b/>
                <w:sz w:val="22"/>
                <w:szCs w:val="22"/>
              </w:rPr>
              <w:t xml:space="preserve"> </w:t>
            </w:r>
            <w:proofErr w:type="spellStart"/>
            <w:r w:rsidR="00736B0D">
              <w:rPr>
                <w:rFonts w:ascii="Times New Roman" w:hAnsi="Times New Roman"/>
                <w:b/>
                <w:sz w:val="22"/>
                <w:szCs w:val="22"/>
              </w:rPr>
              <w:t>preliminaru</w:t>
            </w:r>
            <w:r w:rsidRPr="00FB7B50">
              <w:rPr>
                <w:rFonts w:ascii="Times New Roman" w:hAnsi="Times New Roman"/>
                <w:b/>
                <w:sz w:val="22"/>
                <w:szCs w:val="22"/>
              </w:rPr>
              <w:t>s</w:t>
            </w:r>
            <w:proofErr w:type="spellEnd"/>
            <w:r w:rsidR="00736B0D">
              <w:rPr>
                <w:rFonts w:ascii="Times New Roman" w:hAnsi="Times New Roman"/>
                <w:b/>
                <w:sz w:val="22"/>
                <w:szCs w:val="22"/>
              </w:rPr>
              <w:t xml:space="preserve"> </w:t>
            </w:r>
            <w:proofErr w:type="spellStart"/>
            <w:r w:rsidRPr="00FB7B50">
              <w:rPr>
                <w:rFonts w:ascii="Times New Roman" w:hAnsi="Times New Roman"/>
                <w:b/>
                <w:sz w:val="22"/>
                <w:szCs w:val="22"/>
              </w:rPr>
              <w:t>kiekis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Pr="00FB7B50" w:rsidRDefault="00113E21" w:rsidP="00113E21">
            <w:pPr>
              <w:widowControl w:val="0"/>
              <w:contextualSpacing/>
              <w:jc w:val="center"/>
              <w:rPr>
                <w:rFonts w:ascii="Times New Roman" w:hAnsi="Times New Roman"/>
                <w:b/>
                <w:sz w:val="22"/>
                <w:szCs w:val="22"/>
              </w:rPr>
            </w:pPr>
            <w:proofErr w:type="spellStart"/>
            <w:r w:rsidRPr="00FB7B50">
              <w:rPr>
                <w:rFonts w:ascii="Times New Roman" w:hAnsi="Times New Roman"/>
                <w:b/>
                <w:bCs/>
                <w:sz w:val="22"/>
                <w:szCs w:val="22"/>
              </w:rPr>
              <w:t>Vnt</w:t>
            </w:r>
            <w:proofErr w:type="spellEnd"/>
            <w:r w:rsidRPr="00FB7B50">
              <w:rPr>
                <w:rFonts w:ascii="Times New Roman" w:hAnsi="Times New Roman"/>
                <w:b/>
                <w:bCs/>
                <w:sz w:val="22"/>
                <w:szCs w:val="22"/>
              </w:rPr>
              <w:t xml:space="preserve">. </w:t>
            </w:r>
            <w:proofErr w:type="spellStart"/>
            <w:r w:rsidRPr="00FB7B50">
              <w:rPr>
                <w:rFonts w:ascii="Times New Roman" w:hAnsi="Times New Roman"/>
                <w:b/>
                <w:bCs/>
                <w:sz w:val="22"/>
                <w:szCs w:val="22"/>
              </w:rPr>
              <w:t>kaina</w:t>
            </w:r>
            <w:proofErr w:type="spellEnd"/>
            <w:r w:rsidRPr="00FB7B50">
              <w:rPr>
                <w:rFonts w:ascii="Times New Roman" w:hAnsi="Times New Roman"/>
                <w:b/>
                <w:bCs/>
                <w:sz w:val="22"/>
                <w:szCs w:val="22"/>
              </w:rPr>
              <w:t xml:space="preserve">, </w:t>
            </w:r>
            <w:proofErr w:type="spellStart"/>
            <w:r w:rsidRPr="00FB7B50">
              <w:rPr>
                <w:rFonts w:ascii="Times New Roman" w:hAnsi="Times New Roman"/>
                <w:b/>
                <w:bCs/>
                <w:sz w:val="22"/>
                <w:szCs w:val="22"/>
              </w:rPr>
              <w:t>Eur</w:t>
            </w:r>
            <w:proofErr w:type="spellEnd"/>
            <w:r w:rsidRPr="00FB7B50">
              <w:rPr>
                <w:rFonts w:ascii="Times New Roman" w:hAnsi="Times New Roman"/>
                <w:b/>
                <w:bCs/>
                <w:sz w:val="22"/>
                <w:szCs w:val="22"/>
              </w:rPr>
              <w:t xml:space="preserve"> be PVM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Pr="00FB7B50" w:rsidRDefault="00113E21" w:rsidP="00113E21">
            <w:pPr>
              <w:widowControl w:val="0"/>
              <w:contextualSpacing/>
              <w:jc w:val="center"/>
              <w:rPr>
                <w:rFonts w:ascii="Times New Roman" w:hAnsi="Times New Roman"/>
                <w:b/>
                <w:sz w:val="22"/>
                <w:szCs w:val="22"/>
              </w:rPr>
            </w:pPr>
            <w:proofErr w:type="spellStart"/>
            <w:r w:rsidRPr="00FB7B50">
              <w:rPr>
                <w:rFonts w:ascii="Times New Roman" w:hAnsi="Times New Roman"/>
                <w:b/>
                <w:bCs/>
                <w:sz w:val="22"/>
                <w:szCs w:val="22"/>
              </w:rPr>
              <w:t>Viso</w:t>
            </w:r>
            <w:proofErr w:type="spellEnd"/>
            <w:r w:rsidRPr="00FB7B50">
              <w:rPr>
                <w:rFonts w:ascii="Times New Roman" w:hAnsi="Times New Roman"/>
                <w:b/>
                <w:bCs/>
                <w:sz w:val="22"/>
                <w:szCs w:val="22"/>
              </w:rPr>
              <w:t xml:space="preserve"> </w:t>
            </w:r>
            <w:proofErr w:type="spellStart"/>
            <w:r w:rsidRPr="00FB7B50">
              <w:rPr>
                <w:rFonts w:ascii="Times New Roman" w:hAnsi="Times New Roman"/>
                <w:b/>
                <w:bCs/>
                <w:sz w:val="22"/>
                <w:szCs w:val="22"/>
              </w:rPr>
              <w:t>suma</w:t>
            </w:r>
            <w:proofErr w:type="spellEnd"/>
            <w:r w:rsidRPr="00FB7B50">
              <w:rPr>
                <w:rFonts w:ascii="Times New Roman" w:hAnsi="Times New Roman"/>
                <w:b/>
                <w:bCs/>
                <w:sz w:val="22"/>
                <w:szCs w:val="22"/>
              </w:rPr>
              <w:t xml:space="preserve">, </w:t>
            </w:r>
            <w:proofErr w:type="spellStart"/>
            <w:r w:rsidRPr="00FB7B50">
              <w:rPr>
                <w:rFonts w:ascii="Times New Roman" w:hAnsi="Times New Roman"/>
                <w:b/>
                <w:bCs/>
                <w:sz w:val="22"/>
                <w:szCs w:val="22"/>
              </w:rPr>
              <w:t>Eur</w:t>
            </w:r>
            <w:proofErr w:type="spellEnd"/>
            <w:r w:rsidRPr="00FB7B50">
              <w:rPr>
                <w:rFonts w:ascii="Times New Roman" w:hAnsi="Times New Roman"/>
                <w:b/>
                <w:bCs/>
                <w:sz w:val="22"/>
                <w:szCs w:val="22"/>
              </w:rPr>
              <w:t xml:space="preserve"> be PVM</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pStyle w:val="Pagrindinistekstas1"/>
              <w:widowControl w:val="0"/>
              <w:ind w:firstLine="0"/>
              <w:jc w:val="left"/>
              <w:rPr>
                <w:rFonts w:ascii="Times New Roman" w:hAnsi="Times New Roman" w:cs="Times New Roman"/>
                <w:lang w:val="lt-LT"/>
              </w:rPr>
            </w:pPr>
            <w:r>
              <w:rPr>
                <w:rFonts w:ascii="Times New Roman" w:hAnsi="Times New Roman" w:cs="Times New Roman"/>
                <w:lang w:val="lt-LT"/>
              </w:rPr>
              <w:t>1.</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Pr="00376FC8" w:rsidRDefault="00113E21" w:rsidP="00113E21">
            <w:pPr>
              <w:pStyle w:val="Pagrindinistekstas1"/>
              <w:widowControl w:val="0"/>
              <w:ind w:firstLine="0"/>
              <w:jc w:val="left"/>
              <w:rPr>
                <w:lang w:val="lt-LT"/>
              </w:rPr>
            </w:pPr>
            <w:r>
              <w:rPr>
                <w:rFonts w:ascii="Times New Roman" w:hAnsi="Times New Roman" w:cs="Times New Roman"/>
                <w:lang w:val="lt-LT"/>
              </w:rPr>
              <w:t>Kolonijas sudarančių vienetų skaičiaus nustatymas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pStyle w:val="Pagrindinistekstas1"/>
              <w:widowControl w:val="0"/>
              <w:ind w:firstLine="0"/>
              <w:jc w:val="center"/>
            </w:pPr>
            <w:r>
              <w:rPr>
                <w:rFonts w:ascii="Times New Roman" w:hAnsi="Times New Roman" w:cs="Times New Roman"/>
                <w:lang w:val="lt-LT"/>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6,02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240,80</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pStyle w:val="Pagrindinistekstas1"/>
              <w:widowControl w:val="0"/>
              <w:ind w:firstLine="0"/>
              <w:jc w:val="left"/>
              <w:rPr>
                <w:rFonts w:ascii="Times New Roman" w:hAnsi="Times New Roman" w:cs="Times New Roman"/>
                <w:lang w:val="lt-LT"/>
              </w:rPr>
            </w:pPr>
            <w:r>
              <w:rPr>
                <w:rFonts w:ascii="Times New Roman" w:hAnsi="Times New Roman" w:cs="Times New Roman"/>
                <w:lang w:val="lt-LT"/>
              </w:rPr>
              <w:t>2.</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Pr="00376FC8" w:rsidRDefault="00113E21" w:rsidP="00113E21">
            <w:pPr>
              <w:pStyle w:val="Pagrindinistekstas1"/>
              <w:widowControl w:val="0"/>
              <w:ind w:firstLine="0"/>
              <w:jc w:val="left"/>
              <w:rPr>
                <w:lang w:val="it-IT"/>
              </w:rPr>
            </w:pPr>
            <w:r>
              <w:rPr>
                <w:rFonts w:ascii="Times New Roman" w:hAnsi="Times New Roman" w:cs="Times New Roman"/>
                <w:lang w:val="lt-LT"/>
              </w:rPr>
              <w:t xml:space="preserve">Žarninių </w:t>
            </w:r>
            <w:proofErr w:type="spellStart"/>
            <w:r>
              <w:rPr>
                <w:rFonts w:ascii="Times New Roman" w:hAnsi="Times New Roman" w:cs="Times New Roman"/>
                <w:lang w:val="lt-LT"/>
              </w:rPr>
              <w:t>enterokokų</w:t>
            </w:r>
            <w:proofErr w:type="spellEnd"/>
            <w:r>
              <w:rPr>
                <w:rFonts w:ascii="Times New Roman" w:hAnsi="Times New Roman" w:cs="Times New Roman"/>
                <w:lang w:val="lt-LT"/>
              </w:rPr>
              <w:t xml:space="preserve"> nustatymas membraninio filtravimo 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pStyle w:val="Pagrindinistekstas1"/>
              <w:widowControl w:val="0"/>
              <w:ind w:firstLine="0"/>
              <w:jc w:val="center"/>
            </w:pPr>
            <w:r>
              <w:rPr>
                <w:rFonts w:ascii="Times New Roman" w:hAnsi="Times New Roman" w:cs="Times New Roman"/>
                <w:lang w:val="lt-LT"/>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7,82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312,80</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pStyle w:val="Pagrindinistekstas1"/>
              <w:widowControl w:val="0"/>
              <w:ind w:firstLine="0"/>
              <w:jc w:val="left"/>
              <w:rPr>
                <w:rFonts w:ascii="Times New Roman" w:hAnsi="Times New Roman" w:cs="Times New Roman"/>
                <w:lang w:val="lt-LT"/>
              </w:rPr>
            </w:pPr>
            <w:r>
              <w:rPr>
                <w:rFonts w:ascii="Times New Roman" w:hAnsi="Times New Roman" w:cs="Times New Roman"/>
                <w:lang w:val="lt-LT"/>
              </w:rPr>
              <w:t>3.</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Pr="00376FC8" w:rsidRDefault="00113E21" w:rsidP="00113E21">
            <w:pPr>
              <w:pStyle w:val="Pagrindinistekstas1"/>
              <w:widowControl w:val="0"/>
              <w:ind w:firstLine="0"/>
              <w:jc w:val="left"/>
              <w:rPr>
                <w:lang w:val="lt-LT"/>
              </w:rPr>
            </w:pPr>
            <w:r>
              <w:rPr>
                <w:rFonts w:ascii="Times New Roman" w:hAnsi="Times New Roman" w:cs="Times New Roman"/>
                <w:lang w:val="lt-LT"/>
              </w:rPr>
              <w:t>Žarninių lazdelių(</w:t>
            </w:r>
            <w:proofErr w:type="spellStart"/>
            <w:r>
              <w:rPr>
                <w:rFonts w:ascii="Times New Roman" w:hAnsi="Times New Roman" w:cs="Times New Roman"/>
                <w:lang w:val="lt-LT"/>
              </w:rPr>
              <w:t>E.coli</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koliforminių</w:t>
            </w:r>
            <w:proofErr w:type="spellEnd"/>
            <w:r>
              <w:rPr>
                <w:rFonts w:ascii="Times New Roman" w:hAnsi="Times New Roman" w:cs="Times New Roman"/>
                <w:lang w:val="lt-LT"/>
              </w:rPr>
              <w:t xml:space="preserve"> bakterijų skaičiaus nustatymas membraninio filtravimo 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pStyle w:val="Pagrindinistekstas1"/>
              <w:widowControl w:val="0"/>
              <w:ind w:firstLine="0"/>
              <w:jc w:val="center"/>
            </w:pPr>
            <w:r>
              <w:rPr>
                <w:rFonts w:ascii="Times New Roman" w:hAnsi="Times New Roman" w:cs="Times New Roman"/>
                <w:lang w:val="lt-LT"/>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7,07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282,80</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pStyle w:val="Pagrindinistekstas1"/>
              <w:widowControl w:val="0"/>
              <w:ind w:firstLine="0"/>
              <w:jc w:val="left"/>
              <w:rPr>
                <w:rFonts w:ascii="Times New Roman" w:hAnsi="Times New Roman" w:cs="Times New Roman"/>
                <w:lang w:val="lt-LT"/>
              </w:rPr>
            </w:pPr>
            <w:r>
              <w:rPr>
                <w:rFonts w:ascii="Times New Roman" w:hAnsi="Times New Roman" w:cs="Times New Roman"/>
                <w:lang w:val="lt-LT"/>
              </w:rPr>
              <w:t>4.</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Pr="00376FC8" w:rsidRDefault="00113E21" w:rsidP="00113E21">
            <w:pPr>
              <w:pStyle w:val="Pagrindinistekstas1"/>
              <w:widowControl w:val="0"/>
              <w:ind w:firstLine="0"/>
              <w:jc w:val="left"/>
              <w:rPr>
                <w:lang w:val="lt-LT"/>
              </w:rPr>
            </w:pPr>
            <w:r>
              <w:rPr>
                <w:rFonts w:ascii="Times New Roman" w:hAnsi="Times New Roman" w:cs="Times New Roman"/>
                <w:lang w:val="lt-LT"/>
              </w:rPr>
              <w:t>Metalų (kalio, natrio, kalcio, magnio) nustatymas atominės absorbcijos spektrometrijos 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pStyle w:val="Pagrindinistekstas1"/>
              <w:widowControl w:val="0"/>
              <w:ind w:firstLine="0"/>
              <w:jc w:val="center"/>
            </w:pPr>
            <w:r>
              <w:rPr>
                <w:rFonts w:ascii="Times New Roman" w:hAnsi="Times New Roman" w:cs="Times New Roman"/>
                <w:lang w:val="lt-LT"/>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96,08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11529,60</w:t>
            </w:r>
          </w:p>
        </w:tc>
      </w:tr>
      <w:tr w:rsidR="00113E21" w:rsidRPr="00376FC8" w:rsidTr="00113E21">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rPr>
                <w:rFonts w:ascii="Times New Roman" w:hAnsi="Times New Roman"/>
                <w:b/>
                <w:bCs/>
                <w:sz w:val="22"/>
                <w:szCs w:val="22"/>
              </w:rPr>
            </w:pPr>
            <w:r>
              <w:rPr>
                <w:rFonts w:ascii="Times New Roman" w:hAnsi="Times New Roman"/>
                <w:b/>
                <w:bCs/>
                <w:sz w:val="22"/>
                <w:szCs w:val="22"/>
              </w:rPr>
              <w:t>5</w:t>
            </w:r>
          </w:p>
        </w:tc>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tcPr>
          <w:p w:rsidR="00113E21" w:rsidRPr="00376FC8" w:rsidRDefault="00113E21" w:rsidP="00113E21">
            <w:pPr>
              <w:widowControl w:val="0"/>
              <w:rPr>
                <w:lang w:val="it-IT"/>
              </w:rPr>
            </w:pPr>
            <w:r w:rsidRPr="00376FC8">
              <w:rPr>
                <w:rFonts w:ascii="Times New Roman" w:hAnsi="Times New Roman"/>
                <w:b/>
                <w:bCs/>
                <w:sz w:val="22"/>
                <w:szCs w:val="22"/>
                <w:lang w:val="it-IT"/>
              </w:rPr>
              <w:t>Baseino vandens tyrimai, atliekami vieną kartą per mėnesį</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Pr="00376FC8" w:rsidRDefault="00113E21" w:rsidP="00113E21">
            <w:pPr>
              <w:widowControl w:val="0"/>
              <w:rPr>
                <w:rFonts w:ascii="Times New Roman" w:hAnsi="Times New Roman"/>
                <w:b/>
                <w:sz w:val="22"/>
                <w:szCs w:val="22"/>
                <w:lang w:val="it-I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b/>
                <w:sz w:val="22"/>
                <w:szCs w:val="22"/>
              </w:rPr>
              <w:t>Mikrobiologiniaityrimai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5.</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sz w:val="22"/>
                <w:szCs w:val="22"/>
              </w:rPr>
              <w:t>Žarniniųlazdelių</w:t>
            </w:r>
            <w:proofErr w:type="spellEnd"/>
            <w:r>
              <w:rPr>
                <w:rFonts w:ascii="Times New Roman" w:hAnsi="Times New Roman"/>
                <w:sz w:val="22"/>
                <w:szCs w:val="22"/>
              </w:rPr>
              <w:t xml:space="preserve"> (E. coli) irkoliforminiųbakterijųskaičiausnustatymasmembraniniofiltravimometodu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pPr>
            <w:r>
              <w:rPr>
                <w:rFonts w:ascii="Times New Roman" w:hAnsi="Times New Roman"/>
                <w:sz w:val="22"/>
                <w:szCs w:val="22"/>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7,07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169,68</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6.</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Pr="00376FC8" w:rsidRDefault="00113E21" w:rsidP="00113E21">
            <w:pPr>
              <w:widowControl w:val="0"/>
              <w:rPr>
                <w:lang w:val="it-IT"/>
              </w:rPr>
            </w:pPr>
            <w:r w:rsidRPr="00376FC8">
              <w:rPr>
                <w:rFonts w:ascii="Times New Roman" w:hAnsi="Times New Roman"/>
                <w:sz w:val="22"/>
                <w:szCs w:val="22"/>
                <w:lang w:val="it-IT"/>
              </w:rPr>
              <w:t>Auksinių stafilokokų skaičiaus nustatymas membraninio filtravimo 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jc w:val="center"/>
            </w:pPr>
            <w:r>
              <w:rPr>
                <w:rFonts w:ascii="Times New Roman" w:hAnsi="Times New Roman"/>
                <w:sz w:val="22"/>
                <w:szCs w:val="22"/>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6,43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154,32</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7.</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sz w:val="22"/>
                <w:szCs w:val="22"/>
              </w:rPr>
              <w:t>Žaliamėliųpseudomonų</w:t>
            </w:r>
            <w:proofErr w:type="spellEnd"/>
            <w:r>
              <w:rPr>
                <w:rFonts w:ascii="Times New Roman" w:hAnsi="Times New Roman"/>
                <w:sz w:val="22"/>
                <w:szCs w:val="22"/>
              </w:rPr>
              <w:t xml:space="preserve"> (Pseudomonas </w:t>
            </w:r>
            <w:proofErr w:type="spellStart"/>
            <w:r>
              <w:rPr>
                <w:rFonts w:ascii="Times New Roman" w:hAnsi="Times New Roman"/>
                <w:sz w:val="22"/>
                <w:szCs w:val="22"/>
              </w:rPr>
              <w:t>aeruginosa</w:t>
            </w:r>
            <w:proofErr w:type="spellEnd"/>
            <w:r>
              <w:rPr>
                <w:rFonts w:ascii="Times New Roman" w:hAnsi="Times New Roman"/>
                <w:sz w:val="22"/>
                <w:szCs w:val="22"/>
              </w:rPr>
              <w:t xml:space="preserve">) </w:t>
            </w:r>
            <w:proofErr w:type="spellStart"/>
            <w:r>
              <w:rPr>
                <w:rFonts w:ascii="Times New Roman" w:hAnsi="Times New Roman"/>
                <w:sz w:val="22"/>
                <w:szCs w:val="22"/>
              </w:rPr>
              <w:t>skaičiausnustatymasmembraniniofiltravimometodu</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jc w:val="center"/>
            </w:pPr>
            <w:r>
              <w:rPr>
                <w:rFonts w:ascii="Times New Roman" w:hAnsi="Times New Roman"/>
                <w:sz w:val="22"/>
                <w:szCs w:val="22"/>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6,35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152,40</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b/>
                <w:sz w:val="22"/>
                <w:szCs w:val="22"/>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b/>
                <w:sz w:val="22"/>
                <w:szCs w:val="22"/>
              </w:rPr>
              <w:t>Cheminiaityrimai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rPr>
                <w:rFonts w:ascii="Times New Roman" w:hAnsi="Times New Roman"/>
                <w:b/>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8.</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sz w:val="22"/>
                <w:szCs w:val="22"/>
              </w:rPr>
              <w:t>Amoniokiekionustatymasfotometrijosmetodu</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jc w:val="center"/>
            </w:pPr>
            <w:r>
              <w:rPr>
                <w:rFonts w:ascii="Times New Roman" w:hAnsi="Times New Roman"/>
                <w:sz w:val="22"/>
                <w:szCs w:val="22"/>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11,46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275,04</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9.</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r>
              <w:rPr>
                <w:rFonts w:ascii="Times New Roman" w:hAnsi="Times New Roman"/>
                <w:sz w:val="22"/>
                <w:szCs w:val="22"/>
              </w:rPr>
              <w:t>pH (</w:t>
            </w:r>
            <w:proofErr w:type="spellStart"/>
            <w:r>
              <w:rPr>
                <w:rFonts w:ascii="Times New Roman" w:hAnsi="Times New Roman"/>
                <w:sz w:val="22"/>
                <w:szCs w:val="22"/>
              </w:rPr>
              <w:t>vandeniliojonųkoncentracijos</w:t>
            </w:r>
            <w:proofErr w:type="spellEnd"/>
            <w:r>
              <w:rPr>
                <w:rFonts w:ascii="Times New Roman" w:hAnsi="Times New Roman"/>
                <w:sz w:val="22"/>
                <w:szCs w:val="22"/>
              </w:rPr>
              <w:t xml:space="preserve">) </w:t>
            </w:r>
            <w:proofErr w:type="spellStart"/>
            <w:r>
              <w:rPr>
                <w:rFonts w:ascii="Times New Roman" w:hAnsi="Times New Roman"/>
                <w:sz w:val="22"/>
                <w:szCs w:val="22"/>
              </w:rPr>
              <w:t>nustatymaspotenciometrijosmetodu</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jc w:val="center"/>
            </w:pPr>
            <w:r>
              <w:rPr>
                <w:rFonts w:ascii="Times New Roman" w:hAnsi="Times New Roman"/>
                <w:sz w:val="22"/>
                <w:szCs w:val="22"/>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2,95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70,80</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10.</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sz w:val="22"/>
                <w:szCs w:val="22"/>
              </w:rPr>
              <w:t>Drumstumonustatymasturbidimetrijosmetodu</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jc w:val="center"/>
            </w:pPr>
            <w:r>
              <w:rPr>
                <w:rFonts w:ascii="Times New Roman" w:hAnsi="Times New Roman"/>
                <w:sz w:val="22"/>
                <w:szCs w:val="22"/>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4,40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105,60</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11.</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Pr="00376FC8" w:rsidRDefault="00113E21" w:rsidP="00113E21">
            <w:pPr>
              <w:widowControl w:val="0"/>
              <w:rPr>
                <w:lang w:val="it-IT"/>
              </w:rPr>
            </w:pPr>
            <w:r w:rsidRPr="00376FC8">
              <w:rPr>
                <w:rFonts w:ascii="Times New Roman" w:hAnsi="Times New Roman"/>
                <w:sz w:val="22"/>
                <w:szCs w:val="22"/>
                <w:lang w:val="it-IT"/>
              </w:rPr>
              <w:t>Chloro (laisvo) kiekio nustatymas titrimetrijos 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pPr>
            <w:r>
              <w:rPr>
                <w:rFonts w:ascii="Times New Roman" w:hAnsi="Times New Roman"/>
                <w:sz w:val="22"/>
                <w:szCs w:val="22"/>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6,52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156,48</w:t>
            </w:r>
          </w:p>
        </w:tc>
      </w:tr>
      <w:tr w:rsidR="00113E21" w:rsidRPr="00376FC8" w:rsidTr="00736B0D">
        <w:trPr>
          <w:gridAfter w:val="1"/>
          <w:wAfter w:w="36" w:type="dxa"/>
        </w:trPr>
        <w:tc>
          <w:tcPr>
            <w:tcW w:w="640" w:type="dxa"/>
            <w:tcBorders>
              <w:top w:val="single" w:sz="4" w:space="0" w:color="000000"/>
              <w:left w:val="single" w:sz="4" w:space="0" w:color="000000"/>
              <w:bottom w:val="single" w:sz="4" w:space="0" w:color="000000"/>
            </w:tcBorders>
          </w:tcPr>
          <w:p w:rsidR="00113E21" w:rsidRDefault="00113E21" w:rsidP="00113E21">
            <w:pPr>
              <w:widowControl w:val="0"/>
              <w:rPr>
                <w:rFonts w:ascii="Times New Roman" w:hAnsi="Times New Roman"/>
                <w:b/>
                <w:bCs/>
                <w:sz w:val="22"/>
                <w:szCs w:val="22"/>
              </w:rPr>
            </w:pPr>
            <w:r>
              <w:rPr>
                <w:rFonts w:ascii="Times New Roman" w:hAnsi="Times New Roman"/>
                <w:b/>
                <w:bCs/>
                <w:sz w:val="22"/>
                <w:szCs w:val="22"/>
              </w:rPr>
              <w:t>1</w:t>
            </w:r>
          </w:p>
        </w:tc>
        <w:tc>
          <w:tcPr>
            <w:tcW w:w="5103" w:type="dxa"/>
            <w:gridSpan w:val="2"/>
            <w:tcBorders>
              <w:top w:val="single" w:sz="4" w:space="0" w:color="000000"/>
              <w:left w:val="single" w:sz="4" w:space="0" w:color="000000"/>
              <w:bottom w:val="single" w:sz="4" w:space="0" w:color="000000"/>
            </w:tcBorders>
            <w:shd w:val="clear" w:color="auto" w:fill="auto"/>
          </w:tcPr>
          <w:p w:rsidR="00113E21" w:rsidRPr="00376FC8" w:rsidRDefault="00113E21" w:rsidP="00113E21">
            <w:pPr>
              <w:widowControl w:val="0"/>
              <w:rPr>
                <w:lang w:val="it-IT"/>
              </w:rPr>
            </w:pPr>
            <w:r w:rsidRPr="00376FC8">
              <w:rPr>
                <w:rFonts w:ascii="Times New Roman" w:hAnsi="Times New Roman"/>
                <w:b/>
                <w:bCs/>
                <w:sz w:val="22"/>
                <w:szCs w:val="22"/>
                <w:lang w:val="it-IT"/>
              </w:rPr>
              <w:t>Baseino vandens tyrimai, atliekami kas ketvirtį</w:t>
            </w:r>
          </w:p>
        </w:tc>
        <w:tc>
          <w:tcPr>
            <w:tcW w:w="1559" w:type="dxa"/>
            <w:tcBorders>
              <w:top w:val="single" w:sz="4" w:space="0" w:color="000000"/>
              <w:bottom w:val="single" w:sz="4" w:space="0" w:color="000000"/>
            </w:tcBorders>
            <w:shd w:val="clear" w:color="auto" w:fill="auto"/>
            <w:vAlign w:val="center"/>
          </w:tcPr>
          <w:p w:rsidR="00113E21" w:rsidRPr="00376FC8" w:rsidRDefault="00113E21" w:rsidP="00113E21">
            <w:pPr>
              <w:widowControl w:val="0"/>
              <w:jc w:val="center"/>
              <w:rPr>
                <w:rFonts w:ascii="Times New Roman" w:hAnsi="Times New Roman"/>
                <w:sz w:val="22"/>
                <w:lang w:val="it-IT"/>
              </w:rPr>
            </w:pPr>
          </w:p>
        </w:tc>
        <w:tc>
          <w:tcPr>
            <w:tcW w:w="1276" w:type="dxa"/>
            <w:tcBorders>
              <w:top w:val="single" w:sz="4" w:space="0" w:color="000000"/>
              <w:bottom w:val="single" w:sz="4" w:space="0" w:color="000000"/>
            </w:tcBorders>
            <w:shd w:val="clear" w:color="auto" w:fill="auto"/>
          </w:tcPr>
          <w:p w:rsidR="00113E21" w:rsidRPr="00376FC8" w:rsidRDefault="00113E21" w:rsidP="00113E21">
            <w:pPr>
              <w:widowControl w:val="0"/>
              <w:rPr>
                <w:rFonts w:ascii="Times New Roman" w:hAnsi="Times New Roman"/>
                <w:sz w:val="22"/>
                <w:lang w:val="it-IT"/>
              </w:rPr>
            </w:pPr>
          </w:p>
        </w:tc>
        <w:tc>
          <w:tcPr>
            <w:tcW w:w="1275" w:type="dxa"/>
            <w:tcBorders>
              <w:top w:val="single" w:sz="4" w:space="0" w:color="000000"/>
              <w:bottom w:val="single" w:sz="4" w:space="0" w:color="000000"/>
              <w:right w:val="single" w:sz="4" w:space="0" w:color="000000"/>
            </w:tcBorders>
            <w:shd w:val="clear" w:color="auto" w:fill="auto"/>
          </w:tcPr>
          <w:p w:rsidR="00113E21" w:rsidRPr="00376FC8" w:rsidRDefault="00113E21" w:rsidP="00113E21">
            <w:pPr>
              <w:widowControl w:val="0"/>
              <w:rPr>
                <w:rFonts w:ascii="Times New Roman" w:hAnsi="Times New Roman"/>
                <w:sz w:val="22"/>
                <w:lang w:val="it-IT"/>
              </w:rPr>
            </w:pP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Pr="00376FC8" w:rsidRDefault="00113E21" w:rsidP="00113E21">
            <w:pPr>
              <w:widowControl w:val="0"/>
              <w:rPr>
                <w:rFonts w:ascii="Times New Roman" w:hAnsi="Times New Roman"/>
                <w:b/>
                <w:sz w:val="22"/>
                <w:szCs w:val="22"/>
                <w:lang w:val="it-I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b/>
                <w:sz w:val="22"/>
                <w:szCs w:val="22"/>
              </w:rPr>
              <w:t>Parazitologiniaityrimai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12.</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r>
              <w:rPr>
                <w:rFonts w:ascii="Times New Roman" w:hAnsi="Times New Roman"/>
                <w:sz w:val="22"/>
                <w:szCs w:val="22"/>
              </w:rPr>
              <w:t>Kirminųkiaušinėliųirlervųnustatymasvandenyjesedimentacijosmetodu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pPr>
            <w:r>
              <w:rPr>
                <w:rFonts w:ascii="Times New Roman" w:hAnsi="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7,12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56,96</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13.</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r>
              <w:rPr>
                <w:rFonts w:ascii="Times New Roman" w:hAnsi="Times New Roman"/>
                <w:sz w:val="22"/>
                <w:szCs w:val="22"/>
              </w:rPr>
              <w:t>Liamblijųirkriptosporidijųcistųnustatymasvandenyjesedimentacijosmetodu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pPr>
            <w:r>
              <w:rPr>
                <w:rFonts w:ascii="Times New Roman" w:hAnsi="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11,47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91,76</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b/>
                <w:sz w:val="22"/>
                <w:szCs w:val="22"/>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b/>
                <w:sz w:val="22"/>
                <w:szCs w:val="22"/>
              </w:rPr>
              <w:t>Mikrobiologiniaityrimai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14.</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sz w:val="22"/>
                <w:szCs w:val="22"/>
              </w:rPr>
              <w:t>Legioneliųaptikimasirskaičiavimas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pPr>
            <w:r>
              <w:rPr>
                <w:rFonts w:ascii="Times New Roman" w:hAnsi="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19,71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157,68</w:t>
            </w: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b/>
                <w:sz w:val="22"/>
                <w:szCs w:val="22"/>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b/>
                <w:sz w:val="22"/>
                <w:szCs w:val="22"/>
              </w:rPr>
              <w:t>Cheminiaityrimai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p>
        </w:tc>
      </w:tr>
      <w:tr w:rsidR="00113E21" w:rsidTr="00736B0D">
        <w:trPr>
          <w:gridAfter w:val="1"/>
          <w:wAfter w:w="36" w:type="dxa"/>
        </w:trPr>
        <w:tc>
          <w:tcPr>
            <w:tcW w:w="640" w:type="dxa"/>
            <w:tcBorders>
              <w:top w:val="single" w:sz="4" w:space="0" w:color="000000"/>
              <w:left w:val="single" w:sz="4" w:space="0" w:color="000000"/>
              <w:bottom w:val="single" w:sz="4" w:space="0" w:color="000000"/>
              <w:right w:val="single" w:sz="4" w:space="0" w:color="000000"/>
            </w:tcBorders>
          </w:tcPr>
          <w:p w:rsidR="00113E21" w:rsidRDefault="00113E21" w:rsidP="00113E21">
            <w:pPr>
              <w:widowControl w:val="0"/>
              <w:contextualSpacing/>
              <w:rPr>
                <w:rFonts w:ascii="Times New Roman" w:hAnsi="Times New Roman"/>
                <w:sz w:val="22"/>
                <w:szCs w:val="22"/>
              </w:rPr>
            </w:pPr>
            <w:r>
              <w:rPr>
                <w:rFonts w:ascii="Times New Roman" w:hAnsi="Times New Roman"/>
                <w:sz w:val="22"/>
                <w:szCs w:val="22"/>
              </w:rPr>
              <w:t>15.</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pPr>
            <w:proofErr w:type="spellStart"/>
            <w:r>
              <w:rPr>
                <w:rFonts w:ascii="Times New Roman" w:hAnsi="Times New Roman"/>
                <w:sz w:val="22"/>
                <w:szCs w:val="22"/>
              </w:rPr>
              <w:t>Haloformųsumos</w:t>
            </w:r>
            <w:proofErr w:type="spellEnd"/>
            <w:r>
              <w:rPr>
                <w:rFonts w:ascii="Times New Roman" w:hAnsi="Times New Roman"/>
                <w:sz w:val="22"/>
                <w:szCs w:val="22"/>
              </w:rPr>
              <w:t>/ lakiųjųhalogenintųangliavandeniliųkiekionustatymasdujųchromatografijosmetodu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E21" w:rsidRDefault="00113E21" w:rsidP="00113E21">
            <w:pPr>
              <w:widowControl w:val="0"/>
              <w:jc w:val="center"/>
            </w:pPr>
            <w:r>
              <w:rPr>
                <w:rFonts w:ascii="Times New Roman" w:hAnsi="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113E21" w:rsidP="00113E21">
            <w:pPr>
              <w:widowControl w:val="0"/>
              <w:rPr>
                <w:rFonts w:ascii="Times New Roman" w:hAnsi="Times New Roman"/>
                <w:sz w:val="22"/>
              </w:rPr>
            </w:pPr>
            <w:r>
              <w:rPr>
                <w:rFonts w:ascii="Times New Roman" w:hAnsi="Times New Roman"/>
                <w:sz w:val="22"/>
              </w:rPr>
              <w:t>38,48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13E21" w:rsidRDefault="00FB7B50" w:rsidP="00113E21">
            <w:pPr>
              <w:widowControl w:val="0"/>
              <w:rPr>
                <w:rFonts w:ascii="Times New Roman" w:hAnsi="Times New Roman"/>
                <w:sz w:val="22"/>
              </w:rPr>
            </w:pPr>
            <w:r>
              <w:rPr>
                <w:rFonts w:ascii="Times New Roman" w:hAnsi="Times New Roman"/>
                <w:sz w:val="22"/>
              </w:rPr>
              <w:t>307,84</w:t>
            </w:r>
          </w:p>
        </w:tc>
      </w:tr>
      <w:tr w:rsidR="00113E21" w:rsidRPr="00C55B9E" w:rsidTr="00736B0D">
        <w:tblPrEx>
          <w:tblCellMar>
            <w:left w:w="0" w:type="dxa"/>
            <w:right w:w="0" w:type="dxa"/>
          </w:tblCellMar>
          <w:tblLook w:val="04A0"/>
        </w:tblPrEx>
        <w:trPr>
          <w:trHeight w:val="513"/>
        </w:trPr>
        <w:tc>
          <w:tcPr>
            <w:tcW w:w="4678" w:type="dxa"/>
            <w:gridSpan w:val="2"/>
            <w:shd w:val="clear" w:color="auto" w:fill="auto"/>
          </w:tcPr>
          <w:p w:rsidR="00113E21" w:rsidRPr="00113E21" w:rsidRDefault="00113E21" w:rsidP="00113E21">
            <w:pPr>
              <w:suppressAutoHyphens w:val="0"/>
              <w:ind w:left="-142"/>
              <w:contextualSpacing/>
              <w:rPr>
                <w:rFonts w:ascii="Times New Roman" w:hAnsi="Times New Roman"/>
                <w:szCs w:val="24"/>
                <w:lang w:val="lt-LT" w:eastAsia="en-US"/>
              </w:rPr>
            </w:pPr>
            <w:proofErr w:type="spellStart"/>
            <w:r w:rsidRPr="00113E21">
              <w:rPr>
                <w:rFonts w:ascii="Times New Roman" w:hAnsi="Times New Roman"/>
                <w:szCs w:val="24"/>
                <w:lang w:val="lt-LT" w:eastAsia="en-US"/>
              </w:rPr>
              <w:t>P</w:t>
            </w:r>
            <w:r>
              <w:rPr>
                <w:rFonts w:ascii="Times New Roman" w:hAnsi="Times New Roman"/>
                <w:szCs w:val="24"/>
                <w:lang w:val="lt-LT" w:eastAsia="en-US"/>
              </w:rPr>
              <w:t>P</w:t>
            </w:r>
            <w:r w:rsidRPr="00113E21">
              <w:rPr>
                <w:rFonts w:ascii="Times New Roman" w:hAnsi="Times New Roman"/>
                <w:szCs w:val="24"/>
                <w:lang w:val="lt-LT" w:eastAsia="en-US"/>
              </w:rPr>
              <w:t>aslaugos</w:t>
            </w:r>
            <w:proofErr w:type="spellEnd"/>
            <w:r w:rsidRPr="00113E21">
              <w:rPr>
                <w:rFonts w:ascii="Times New Roman" w:hAnsi="Times New Roman"/>
                <w:szCs w:val="24"/>
                <w:lang w:val="lt-LT" w:eastAsia="en-US"/>
              </w:rPr>
              <w:t xml:space="preserve"> gavėjas </w:t>
            </w:r>
          </w:p>
          <w:p w:rsidR="00376FC8" w:rsidRDefault="00113E21" w:rsidP="00113E21">
            <w:pPr>
              <w:suppressAutoHyphens w:val="0"/>
              <w:contextualSpacing/>
              <w:rPr>
                <w:rFonts w:ascii="Times New Roman" w:hAnsi="Times New Roman"/>
                <w:b/>
                <w:bCs/>
                <w:szCs w:val="24"/>
                <w:lang w:val="lt-LT" w:eastAsia="en-US"/>
              </w:rPr>
            </w:pPr>
            <w:r w:rsidRPr="00376FC8">
              <w:rPr>
                <w:rFonts w:ascii="Times New Roman" w:hAnsi="Times New Roman"/>
                <w:b/>
                <w:bCs/>
                <w:szCs w:val="24"/>
                <w:lang w:val="lt-LT" w:eastAsia="en-US"/>
              </w:rPr>
              <w:t>VšĮ Alytaus apskrities S. Kudirkos</w:t>
            </w:r>
          </w:p>
          <w:p w:rsidR="00113E21" w:rsidRPr="00404C5E" w:rsidRDefault="00113E21" w:rsidP="00113E21">
            <w:pPr>
              <w:suppressAutoHyphens w:val="0"/>
              <w:contextualSpacing/>
              <w:rPr>
                <w:rFonts w:ascii="Times New Roman" w:hAnsi="Times New Roman"/>
                <w:b/>
                <w:bCs/>
                <w:szCs w:val="24"/>
                <w:lang w:val="lt-LT" w:eastAsia="en-US"/>
              </w:rPr>
            </w:pPr>
            <w:r w:rsidRPr="00376FC8">
              <w:rPr>
                <w:rFonts w:ascii="Times New Roman" w:hAnsi="Times New Roman"/>
                <w:b/>
                <w:bCs/>
                <w:szCs w:val="24"/>
                <w:lang w:val="lt-LT" w:eastAsia="en-US"/>
              </w:rPr>
              <w:t xml:space="preserve"> ligoninė</w:t>
            </w:r>
          </w:p>
          <w:p w:rsidR="00113E21" w:rsidRPr="00113E21" w:rsidRDefault="00113E21" w:rsidP="00113E21">
            <w:pPr>
              <w:suppressAutoHyphens w:val="0"/>
              <w:contextualSpacing/>
              <w:rPr>
                <w:rFonts w:ascii="Times New Roman" w:hAnsi="Times New Roman"/>
                <w:szCs w:val="24"/>
                <w:lang w:val="lt-LT" w:eastAsia="en-US"/>
              </w:rPr>
            </w:pPr>
            <w:r w:rsidRPr="00113E21">
              <w:rPr>
                <w:rFonts w:ascii="Times New Roman" w:hAnsi="Times New Roman"/>
                <w:szCs w:val="24"/>
                <w:lang w:val="lt-LT" w:eastAsia="en-US"/>
              </w:rPr>
              <w:t>Direktorius</w:t>
            </w:r>
          </w:p>
          <w:p w:rsidR="00113E21" w:rsidRPr="00113E21" w:rsidRDefault="00113E21" w:rsidP="00113E21">
            <w:pPr>
              <w:suppressAutoHyphens w:val="0"/>
              <w:contextualSpacing/>
              <w:rPr>
                <w:rFonts w:ascii="Times New Roman" w:hAnsi="Times New Roman"/>
                <w:szCs w:val="24"/>
                <w:lang w:val="lt-LT" w:eastAsia="en-US"/>
              </w:rPr>
            </w:pPr>
            <w:r w:rsidRPr="00113E21">
              <w:rPr>
                <w:rFonts w:ascii="Times New Roman" w:hAnsi="Times New Roman"/>
                <w:szCs w:val="24"/>
                <w:lang w:val="lt-LT" w:eastAsia="en-US"/>
              </w:rPr>
              <w:t xml:space="preserve">Svajūnas Žukauskas                                                                                                           </w:t>
            </w:r>
          </w:p>
        </w:tc>
        <w:tc>
          <w:tcPr>
            <w:tcW w:w="5211" w:type="dxa"/>
            <w:gridSpan w:val="5"/>
            <w:shd w:val="clear" w:color="auto" w:fill="auto"/>
          </w:tcPr>
          <w:p w:rsidR="00113E21" w:rsidRPr="00113E21" w:rsidRDefault="00113E21" w:rsidP="00113E21">
            <w:pPr>
              <w:widowControl w:val="0"/>
              <w:tabs>
                <w:tab w:val="left" w:pos="4961"/>
              </w:tabs>
              <w:suppressAutoHyphens w:val="0"/>
              <w:autoSpaceDE w:val="0"/>
              <w:autoSpaceDN w:val="0"/>
              <w:adjustRightInd w:val="0"/>
              <w:ind w:left="-561" w:firstLine="561"/>
              <w:contextualSpacing/>
              <w:jc w:val="both"/>
              <w:rPr>
                <w:rFonts w:ascii="Times New Roman" w:hAnsi="Times New Roman"/>
                <w:szCs w:val="24"/>
                <w:lang w:val="lt-LT" w:eastAsia="en-US"/>
              </w:rPr>
            </w:pPr>
            <w:r w:rsidRPr="00113E21">
              <w:rPr>
                <w:rFonts w:ascii="Times New Roman" w:hAnsi="Times New Roman"/>
                <w:szCs w:val="24"/>
                <w:lang w:val="lt-LT" w:eastAsia="en-US"/>
              </w:rPr>
              <w:t>Paslaugos teikėjas</w:t>
            </w:r>
            <w:r w:rsidRPr="00113E21">
              <w:rPr>
                <w:rFonts w:ascii="Times New Roman" w:hAnsi="Times New Roman"/>
                <w:szCs w:val="24"/>
                <w:lang w:val="lt-LT" w:eastAsia="en-US"/>
              </w:rPr>
              <w:tab/>
            </w:r>
          </w:p>
          <w:p w:rsidR="00113E21" w:rsidRPr="00376FC8" w:rsidRDefault="00113E21" w:rsidP="00113E21">
            <w:pPr>
              <w:rPr>
                <w:rFonts w:ascii="Times New Roman" w:hAnsi="Times New Roman"/>
                <w:b/>
                <w:bCs/>
                <w:szCs w:val="24"/>
                <w:lang w:val="lt-LT"/>
              </w:rPr>
            </w:pPr>
            <w:r w:rsidRPr="00376FC8">
              <w:rPr>
                <w:rFonts w:ascii="Times New Roman" w:hAnsi="Times New Roman"/>
                <w:b/>
                <w:bCs/>
                <w:szCs w:val="24"/>
                <w:lang w:val="lt-LT"/>
              </w:rPr>
              <w:t xml:space="preserve">Nacionalinė visuomenės sveikatos </w:t>
            </w:r>
          </w:p>
          <w:p w:rsidR="00113E21" w:rsidRPr="00113E21" w:rsidRDefault="00113E21" w:rsidP="00404C5E">
            <w:pPr>
              <w:rPr>
                <w:rFonts w:ascii="Times New Roman" w:hAnsi="Times New Roman"/>
                <w:szCs w:val="24"/>
                <w:lang w:val="lt-LT" w:eastAsia="en-US"/>
              </w:rPr>
            </w:pPr>
            <w:r w:rsidRPr="00376FC8">
              <w:rPr>
                <w:rFonts w:ascii="Times New Roman" w:hAnsi="Times New Roman"/>
                <w:b/>
                <w:bCs/>
                <w:szCs w:val="24"/>
                <w:lang w:val="lt-LT"/>
              </w:rPr>
              <w:t>priežiūros laboratorija</w:t>
            </w:r>
          </w:p>
          <w:p w:rsidR="00404C5E" w:rsidRDefault="00404C5E" w:rsidP="00404C5E">
            <w:pPr>
              <w:jc w:val="both"/>
              <w:rPr>
                <w:szCs w:val="24"/>
                <w:lang w:val="pt-BR"/>
              </w:rPr>
            </w:pPr>
            <w:r w:rsidRPr="00E31300">
              <w:rPr>
                <w:szCs w:val="24"/>
                <w:lang w:val="pt-BR"/>
              </w:rPr>
              <w:t xml:space="preserve">Virusologinių tyrimų poskyrio vedėja-medicinos </w:t>
            </w:r>
          </w:p>
          <w:p w:rsidR="00404C5E" w:rsidRDefault="00404C5E" w:rsidP="00404C5E">
            <w:pPr>
              <w:jc w:val="both"/>
              <w:rPr>
                <w:szCs w:val="24"/>
                <w:lang w:val="pt-BR"/>
              </w:rPr>
            </w:pPr>
            <w:r w:rsidRPr="00E31300">
              <w:rPr>
                <w:szCs w:val="24"/>
                <w:lang w:val="pt-BR"/>
              </w:rPr>
              <w:t>biologė,</w:t>
            </w:r>
            <w:r w:rsidR="008A74D2">
              <w:rPr>
                <w:szCs w:val="24"/>
                <w:lang w:val="pt-BR"/>
              </w:rPr>
              <w:t xml:space="preserve"> </w:t>
            </w:r>
            <w:r w:rsidRPr="00E31300">
              <w:rPr>
                <w:szCs w:val="24"/>
                <w:lang w:val="pt-BR"/>
              </w:rPr>
              <w:t xml:space="preserve">laikinai einanti Klinikinių tyrimų </w:t>
            </w:r>
          </w:p>
          <w:p w:rsidR="00404C5E" w:rsidRPr="00E31300" w:rsidRDefault="00404C5E" w:rsidP="00404C5E">
            <w:pPr>
              <w:jc w:val="both"/>
              <w:rPr>
                <w:szCs w:val="24"/>
                <w:lang w:val="pt-BR"/>
              </w:rPr>
            </w:pPr>
            <w:r w:rsidRPr="00E31300">
              <w:rPr>
                <w:szCs w:val="24"/>
                <w:lang w:val="pt-BR"/>
              </w:rPr>
              <w:t>skyriaus vedėjopavaduotojo pareigas,</w:t>
            </w:r>
          </w:p>
          <w:p w:rsidR="00404C5E" w:rsidRPr="00E31300" w:rsidRDefault="00404C5E" w:rsidP="00404C5E">
            <w:pPr>
              <w:jc w:val="both"/>
              <w:rPr>
                <w:szCs w:val="24"/>
                <w:lang w:val="pt-BR"/>
              </w:rPr>
            </w:pPr>
            <w:r w:rsidRPr="00E31300">
              <w:rPr>
                <w:szCs w:val="24"/>
                <w:lang w:val="pt-BR"/>
              </w:rPr>
              <w:t>laikinai vykdanti direktoriaus funkcijas</w:t>
            </w:r>
          </w:p>
          <w:p w:rsidR="00113E21" w:rsidRPr="00113E21" w:rsidRDefault="00404C5E" w:rsidP="00404C5E">
            <w:pPr>
              <w:suppressAutoHyphens w:val="0"/>
              <w:contextualSpacing/>
              <w:rPr>
                <w:rFonts w:ascii="Times New Roman" w:hAnsi="Times New Roman"/>
                <w:color w:val="FF0000"/>
                <w:szCs w:val="24"/>
                <w:lang w:val="en-US" w:eastAsia="en-US"/>
              </w:rPr>
            </w:pPr>
            <w:r w:rsidRPr="00404C5E">
              <w:rPr>
                <w:szCs w:val="24"/>
                <w:lang w:val="pt-BR"/>
              </w:rPr>
              <w:t>Svajūnė Muralytė</w:t>
            </w:r>
          </w:p>
          <w:p w:rsidR="00113E21" w:rsidRPr="00113E21" w:rsidRDefault="00113E21" w:rsidP="00113E21">
            <w:pPr>
              <w:suppressAutoHyphens w:val="0"/>
              <w:contextualSpacing/>
              <w:rPr>
                <w:rFonts w:ascii="Times New Roman" w:hAnsi="Times New Roman"/>
                <w:szCs w:val="24"/>
                <w:lang w:val="en-US" w:eastAsia="en-US"/>
              </w:rPr>
            </w:pPr>
          </w:p>
          <w:p w:rsidR="00113E21" w:rsidRPr="00113E21" w:rsidRDefault="00113E21" w:rsidP="00113E21">
            <w:pPr>
              <w:suppressAutoHyphens w:val="0"/>
              <w:contextualSpacing/>
              <w:rPr>
                <w:rFonts w:ascii="Times New Roman" w:hAnsi="Times New Roman"/>
                <w:szCs w:val="24"/>
                <w:lang w:val="en-US" w:eastAsia="en-US"/>
              </w:rPr>
            </w:pPr>
          </w:p>
        </w:tc>
      </w:tr>
    </w:tbl>
    <w:p w:rsidR="00404C5E" w:rsidRPr="00404C5E" w:rsidRDefault="00404C5E" w:rsidP="00736B0D">
      <w:pPr>
        <w:tabs>
          <w:tab w:val="left" w:pos="2944"/>
        </w:tabs>
        <w:rPr>
          <w:rFonts w:ascii="Times New Roman" w:hAnsi="Times New Roman"/>
          <w:szCs w:val="24"/>
          <w:lang w:val="lt-LT"/>
        </w:rPr>
      </w:pPr>
    </w:p>
    <w:sectPr w:rsidR="00404C5E" w:rsidRPr="00404C5E" w:rsidSect="00B67234">
      <w:headerReference w:type="default" r:id="rId12"/>
      <w:headerReference w:type="first" r:id="rId13"/>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B0D" w:rsidRDefault="00736B0D">
      <w:r>
        <w:separator/>
      </w:r>
    </w:p>
  </w:endnote>
  <w:endnote w:type="continuationSeparator" w:id="1">
    <w:p w:rsidR="00736B0D" w:rsidRDefault="00736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B0D" w:rsidRDefault="00736B0D">
      <w:r>
        <w:separator/>
      </w:r>
    </w:p>
  </w:footnote>
  <w:footnote w:type="continuationSeparator" w:id="1">
    <w:p w:rsidR="00736B0D" w:rsidRDefault="00736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0D" w:rsidRPr="007D7232" w:rsidRDefault="00C65A61">
    <w:pPr>
      <w:pStyle w:val="Antrats"/>
      <w:jc w:val="center"/>
      <w:rPr>
        <w:rFonts w:ascii="Times New Roman" w:hAnsi="Times New Roman"/>
      </w:rPr>
    </w:pPr>
    <w:r w:rsidRPr="007D7232">
      <w:rPr>
        <w:rFonts w:ascii="Times New Roman" w:hAnsi="Times New Roman"/>
      </w:rPr>
      <w:fldChar w:fldCharType="begin"/>
    </w:r>
    <w:r w:rsidR="00736B0D" w:rsidRPr="007D7232">
      <w:rPr>
        <w:rFonts w:ascii="Times New Roman" w:hAnsi="Times New Roman"/>
      </w:rPr>
      <w:instrText>PAGE   \* MERGEFORMAT</w:instrText>
    </w:r>
    <w:r w:rsidRPr="007D7232">
      <w:rPr>
        <w:rFonts w:ascii="Times New Roman" w:hAnsi="Times New Roman"/>
      </w:rPr>
      <w:fldChar w:fldCharType="separate"/>
    </w:r>
    <w:r w:rsidR="004C6BAE" w:rsidRPr="004C6BAE">
      <w:rPr>
        <w:rFonts w:ascii="Times New Roman" w:hAnsi="Times New Roman"/>
        <w:noProof/>
        <w:lang w:val="lt-LT"/>
      </w:rPr>
      <w:t>2</w:t>
    </w:r>
    <w:r w:rsidRPr="007D7232">
      <w:rPr>
        <w:rFonts w:ascii="Times New Roman" w:hAnsi="Times New Roman"/>
      </w:rPr>
      <w:fldChar w:fldCharType="end"/>
    </w:r>
  </w:p>
  <w:p w:rsidR="00736B0D" w:rsidRPr="00EE7295" w:rsidRDefault="00736B0D">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0D" w:rsidRDefault="00736B0D">
    <w:pPr>
      <w:pStyle w:val="Antrats"/>
      <w:jc w:val="center"/>
    </w:pPr>
  </w:p>
  <w:p w:rsidR="00736B0D" w:rsidRDefault="00736B0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00000004"/>
    <w:name w:val="WW8Num5"/>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7"/>
    <w:multiLevelType w:val="multilevel"/>
    <w:tmpl w:val="CABE73EA"/>
    <w:name w:val="WW8Num10"/>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954390"/>
    <w:multiLevelType w:val="hybridMultilevel"/>
    <w:tmpl w:val="E054A3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9"/>
  </w:num>
  <w:num w:numId="5">
    <w:abstractNumId w:val="6"/>
  </w:num>
  <w:num w:numId="6">
    <w:abstractNumId w:val="5"/>
  </w:num>
  <w:num w:numId="7">
    <w:abstractNumId w:val="4"/>
  </w:num>
  <w:num w:numId="8">
    <w:abstractNumId w:val="7"/>
  </w:num>
  <w:num w:numId="9">
    <w:abstractNumId w:val="2"/>
  </w:num>
  <w:num w:numId="10">
    <w:abstractNumId w:val="3"/>
  </w:num>
  <w:num w:numId="1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1296"/>
  <w:hyphenationZone w:val="396"/>
  <w:characterSpacingControl w:val="doNotCompress"/>
  <w:hdrShapeDefaults>
    <o:shapedefaults v:ext="edit" spidmax="2051"/>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2C6"/>
    <w:rsid w:val="000543D2"/>
    <w:rsid w:val="00055AEA"/>
    <w:rsid w:val="000619A9"/>
    <w:rsid w:val="0006726D"/>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0F73ED"/>
    <w:rsid w:val="0010046E"/>
    <w:rsid w:val="00101054"/>
    <w:rsid w:val="00102350"/>
    <w:rsid w:val="00104217"/>
    <w:rsid w:val="00110CF4"/>
    <w:rsid w:val="00112B89"/>
    <w:rsid w:val="00113E21"/>
    <w:rsid w:val="001140D0"/>
    <w:rsid w:val="00114ECD"/>
    <w:rsid w:val="00117F9B"/>
    <w:rsid w:val="001266AE"/>
    <w:rsid w:val="00127B2C"/>
    <w:rsid w:val="00130608"/>
    <w:rsid w:val="00135F68"/>
    <w:rsid w:val="0013779F"/>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0496"/>
    <w:rsid w:val="00171023"/>
    <w:rsid w:val="0017212A"/>
    <w:rsid w:val="00181B8E"/>
    <w:rsid w:val="00183EEC"/>
    <w:rsid w:val="00187F39"/>
    <w:rsid w:val="00190FDD"/>
    <w:rsid w:val="00191B9A"/>
    <w:rsid w:val="00192392"/>
    <w:rsid w:val="0019240A"/>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6C"/>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5795C"/>
    <w:rsid w:val="0026040D"/>
    <w:rsid w:val="002605B6"/>
    <w:rsid w:val="00261E58"/>
    <w:rsid w:val="002627DC"/>
    <w:rsid w:val="0026340B"/>
    <w:rsid w:val="00263865"/>
    <w:rsid w:val="00264F98"/>
    <w:rsid w:val="00281552"/>
    <w:rsid w:val="00281D12"/>
    <w:rsid w:val="0028280B"/>
    <w:rsid w:val="00283A3B"/>
    <w:rsid w:val="00283E4E"/>
    <w:rsid w:val="0029575B"/>
    <w:rsid w:val="00295B50"/>
    <w:rsid w:val="002A2DB0"/>
    <w:rsid w:val="002A5A44"/>
    <w:rsid w:val="002A6617"/>
    <w:rsid w:val="002B3116"/>
    <w:rsid w:val="002B4F95"/>
    <w:rsid w:val="002B55C5"/>
    <w:rsid w:val="002B5C0E"/>
    <w:rsid w:val="002C1961"/>
    <w:rsid w:val="002C1BAA"/>
    <w:rsid w:val="002C49D5"/>
    <w:rsid w:val="002D018F"/>
    <w:rsid w:val="002D180C"/>
    <w:rsid w:val="002D231B"/>
    <w:rsid w:val="002E2574"/>
    <w:rsid w:val="002E6CAA"/>
    <w:rsid w:val="002E723C"/>
    <w:rsid w:val="002F41F9"/>
    <w:rsid w:val="002F4407"/>
    <w:rsid w:val="002F4F8C"/>
    <w:rsid w:val="002F669F"/>
    <w:rsid w:val="00301B32"/>
    <w:rsid w:val="00303A5E"/>
    <w:rsid w:val="00312669"/>
    <w:rsid w:val="00312DFE"/>
    <w:rsid w:val="00312F94"/>
    <w:rsid w:val="00316F6C"/>
    <w:rsid w:val="00324306"/>
    <w:rsid w:val="00326DE3"/>
    <w:rsid w:val="003277A6"/>
    <w:rsid w:val="00327F13"/>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6FC8"/>
    <w:rsid w:val="00377D23"/>
    <w:rsid w:val="00386782"/>
    <w:rsid w:val="00392F34"/>
    <w:rsid w:val="00397FDC"/>
    <w:rsid w:val="003A0A4A"/>
    <w:rsid w:val="003A3097"/>
    <w:rsid w:val="003B3232"/>
    <w:rsid w:val="003B3BB8"/>
    <w:rsid w:val="003B4EFB"/>
    <w:rsid w:val="003B6004"/>
    <w:rsid w:val="003B7482"/>
    <w:rsid w:val="003C1ADA"/>
    <w:rsid w:val="003C1D24"/>
    <w:rsid w:val="003C5F88"/>
    <w:rsid w:val="003D2446"/>
    <w:rsid w:val="003D2827"/>
    <w:rsid w:val="003D336F"/>
    <w:rsid w:val="003D4C2E"/>
    <w:rsid w:val="003D52AB"/>
    <w:rsid w:val="003D6564"/>
    <w:rsid w:val="003D7D61"/>
    <w:rsid w:val="003E3583"/>
    <w:rsid w:val="003E47DE"/>
    <w:rsid w:val="003F2FB1"/>
    <w:rsid w:val="003F3EF0"/>
    <w:rsid w:val="003F48A6"/>
    <w:rsid w:val="003F4AAA"/>
    <w:rsid w:val="003F5C4F"/>
    <w:rsid w:val="003F5CD7"/>
    <w:rsid w:val="00402627"/>
    <w:rsid w:val="00404C5E"/>
    <w:rsid w:val="00406ABF"/>
    <w:rsid w:val="0040720C"/>
    <w:rsid w:val="00407598"/>
    <w:rsid w:val="00410977"/>
    <w:rsid w:val="00411E47"/>
    <w:rsid w:val="00420B48"/>
    <w:rsid w:val="00421728"/>
    <w:rsid w:val="00423939"/>
    <w:rsid w:val="00426FA0"/>
    <w:rsid w:val="00427A91"/>
    <w:rsid w:val="004301F8"/>
    <w:rsid w:val="00432ADB"/>
    <w:rsid w:val="004429FC"/>
    <w:rsid w:val="00442B04"/>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6BAE"/>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14BB7"/>
    <w:rsid w:val="00515750"/>
    <w:rsid w:val="00520451"/>
    <w:rsid w:val="00525C2A"/>
    <w:rsid w:val="0052636A"/>
    <w:rsid w:val="005278E0"/>
    <w:rsid w:val="00527E51"/>
    <w:rsid w:val="00533231"/>
    <w:rsid w:val="00534AC5"/>
    <w:rsid w:val="0053552B"/>
    <w:rsid w:val="005414AE"/>
    <w:rsid w:val="00542BB4"/>
    <w:rsid w:val="00542BD1"/>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2C7"/>
    <w:rsid w:val="005F7A41"/>
    <w:rsid w:val="0060204B"/>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4B79"/>
    <w:rsid w:val="006759E9"/>
    <w:rsid w:val="006762D9"/>
    <w:rsid w:val="00676AC8"/>
    <w:rsid w:val="0067781F"/>
    <w:rsid w:val="00677DA8"/>
    <w:rsid w:val="006812FE"/>
    <w:rsid w:val="0068328F"/>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0D46"/>
    <w:rsid w:val="006E394A"/>
    <w:rsid w:val="006E433E"/>
    <w:rsid w:val="006E4547"/>
    <w:rsid w:val="006E7575"/>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6B0D"/>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0FFD"/>
    <w:rsid w:val="007B1DB1"/>
    <w:rsid w:val="007B1EC1"/>
    <w:rsid w:val="007B2E62"/>
    <w:rsid w:val="007B39D8"/>
    <w:rsid w:val="007B49D5"/>
    <w:rsid w:val="007B60DF"/>
    <w:rsid w:val="007B68A7"/>
    <w:rsid w:val="007B7516"/>
    <w:rsid w:val="007C1DC9"/>
    <w:rsid w:val="007C4FE3"/>
    <w:rsid w:val="007C6C6C"/>
    <w:rsid w:val="007D0EE5"/>
    <w:rsid w:val="007D58C4"/>
    <w:rsid w:val="007D5C0A"/>
    <w:rsid w:val="007D5CD9"/>
    <w:rsid w:val="007D7232"/>
    <w:rsid w:val="007D7438"/>
    <w:rsid w:val="007D76E0"/>
    <w:rsid w:val="007E0C1E"/>
    <w:rsid w:val="007F152E"/>
    <w:rsid w:val="007F2A4C"/>
    <w:rsid w:val="007F2D5C"/>
    <w:rsid w:val="007F318F"/>
    <w:rsid w:val="007F377D"/>
    <w:rsid w:val="007F4A71"/>
    <w:rsid w:val="00801D20"/>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69D1"/>
    <w:rsid w:val="008576E3"/>
    <w:rsid w:val="008646F9"/>
    <w:rsid w:val="00865F9F"/>
    <w:rsid w:val="00870F67"/>
    <w:rsid w:val="00872E41"/>
    <w:rsid w:val="008756DF"/>
    <w:rsid w:val="008760E4"/>
    <w:rsid w:val="0088185B"/>
    <w:rsid w:val="00883F22"/>
    <w:rsid w:val="00887143"/>
    <w:rsid w:val="008913D4"/>
    <w:rsid w:val="00892991"/>
    <w:rsid w:val="00893317"/>
    <w:rsid w:val="008936A3"/>
    <w:rsid w:val="00897679"/>
    <w:rsid w:val="008A3F79"/>
    <w:rsid w:val="008A6A77"/>
    <w:rsid w:val="008A6AC9"/>
    <w:rsid w:val="008A74D2"/>
    <w:rsid w:val="008A75B3"/>
    <w:rsid w:val="008A7C1B"/>
    <w:rsid w:val="008A7CD2"/>
    <w:rsid w:val="008B0269"/>
    <w:rsid w:val="008B6FC3"/>
    <w:rsid w:val="008C0AEB"/>
    <w:rsid w:val="008C13C9"/>
    <w:rsid w:val="008C35E7"/>
    <w:rsid w:val="008C42A8"/>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0359"/>
    <w:rsid w:val="009118A5"/>
    <w:rsid w:val="00911939"/>
    <w:rsid w:val="0091225E"/>
    <w:rsid w:val="00912495"/>
    <w:rsid w:val="00912547"/>
    <w:rsid w:val="00915FDA"/>
    <w:rsid w:val="00916FDD"/>
    <w:rsid w:val="00921224"/>
    <w:rsid w:val="0092426F"/>
    <w:rsid w:val="009252A1"/>
    <w:rsid w:val="0092622C"/>
    <w:rsid w:val="00931B3D"/>
    <w:rsid w:val="00937606"/>
    <w:rsid w:val="0094259B"/>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3AAA"/>
    <w:rsid w:val="00A14238"/>
    <w:rsid w:val="00A154D0"/>
    <w:rsid w:val="00A157B3"/>
    <w:rsid w:val="00A21265"/>
    <w:rsid w:val="00A22E28"/>
    <w:rsid w:val="00A2438E"/>
    <w:rsid w:val="00A249BE"/>
    <w:rsid w:val="00A25458"/>
    <w:rsid w:val="00A27BA1"/>
    <w:rsid w:val="00A32998"/>
    <w:rsid w:val="00A335B1"/>
    <w:rsid w:val="00A47269"/>
    <w:rsid w:val="00A6156B"/>
    <w:rsid w:val="00A63D8F"/>
    <w:rsid w:val="00A656A6"/>
    <w:rsid w:val="00A660AF"/>
    <w:rsid w:val="00A673EB"/>
    <w:rsid w:val="00A67A23"/>
    <w:rsid w:val="00A7148E"/>
    <w:rsid w:val="00A726F7"/>
    <w:rsid w:val="00A7392F"/>
    <w:rsid w:val="00A7793D"/>
    <w:rsid w:val="00A80B5E"/>
    <w:rsid w:val="00A81365"/>
    <w:rsid w:val="00A8219B"/>
    <w:rsid w:val="00A82A5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2DDA"/>
    <w:rsid w:val="00B043E4"/>
    <w:rsid w:val="00B0646B"/>
    <w:rsid w:val="00B0736F"/>
    <w:rsid w:val="00B11348"/>
    <w:rsid w:val="00B11A8A"/>
    <w:rsid w:val="00B11E23"/>
    <w:rsid w:val="00B12F4C"/>
    <w:rsid w:val="00B15962"/>
    <w:rsid w:val="00B170BB"/>
    <w:rsid w:val="00B173C3"/>
    <w:rsid w:val="00B17639"/>
    <w:rsid w:val="00B1791C"/>
    <w:rsid w:val="00B21A44"/>
    <w:rsid w:val="00B24693"/>
    <w:rsid w:val="00B24B2E"/>
    <w:rsid w:val="00B24B82"/>
    <w:rsid w:val="00B25905"/>
    <w:rsid w:val="00B25EAA"/>
    <w:rsid w:val="00B308B4"/>
    <w:rsid w:val="00B30CB5"/>
    <w:rsid w:val="00B33E99"/>
    <w:rsid w:val="00B34813"/>
    <w:rsid w:val="00B37A95"/>
    <w:rsid w:val="00B5044A"/>
    <w:rsid w:val="00B533D7"/>
    <w:rsid w:val="00B5416B"/>
    <w:rsid w:val="00B55C1A"/>
    <w:rsid w:val="00B5651A"/>
    <w:rsid w:val="00B575A0"/>
    <w:rsid w:val="00B63D0A"/>
    <w:rsid w:val="00B65386"/>
    <w:rsid w:val="00B67234"/>
    <w:rsid w:val="00B71156"/>
    <w:rsid w:val="00B73242"/>
    <w:rsid w:val="00B745D9"/>
    <w:rsid w:val="00B82A60"/>
    <w:rsid w:val="00B87163"/>
    <w:rsid w:val="00B87498"/>
    <w:rsid w:val="00B910FE"/>
    <w:rsid w:val="00B916CA"/>
    <w:rsid w:val="00B92D15"/>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2E9C"/>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B9E"/>
    <w:rsid w:val="00C55DCE"/>
    <w:rsid w:val="00C56B1E"/>
    <w:rsid w:val="00C60AC8"/>
    <w:rsid w:val="00C61E13"/>
    <w:rsid w:val="00C62EE9"/>
    <w:rsid w:val="00C65A61"/>
    <w:rsid w:val="00C716F8"/>
    <w:rsid w:val="00C740FF"/>
    <w:rsid w:val="00C743C5"/>
    <w:rsid w:val="00C74B1A"/>
    <w:rsid w:val="00C75ED6"/>
    <w:rsid w:val="00C76C9E"/>
    <w:rsid w:val="00C80FE9"/>
    <w:rsid w:val="00C9125D"/>
    <w:rsid w:val="00C918FA"/>
    <w:rsid w:val="00C922C7"/>
    <w:rsid w:val="00C9287B"/>
    <w:rsid w:val="00C92C92"/>
    <w:rsid w:val="00C942D3"/>
    <w:rsid w:val="00C96077"/>
    <w:rsid w:val="00C96643"/>
    <w:rsid w:val="00CA2E0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281B"/>
    <w:rsid w:val="00CD70E0"/>
    <w:rsid w:val="00CE6D78"/>
    <w:rsid w:val="00CF2E4A"/>
    <w:rsid w:val="00D03D1A"/>
    <w:rsid w:val="00D06333"/>
    <w:rsid w:val="00D15C41"/>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1A74"/>
    <w:rsid w:val="00D72945"/>
    <w:rsid w:val="00D7534D"/>
    <w:rsid w:val="00D824BC"/>
    <w:rsid w:val="00D8327D"/>
    <w:rsid w:val="00D8364A"/>
    <w:rsid w:val="00D84157"/>
    <w:rsid w:val="00D84226"/>
    <w:rsid w:val="00D84CDF"/>
    <w:rsid w:val="00D850D9"/>
    <w:rsid w:val="00D86BA4"/>
    <w:rsid w:val="00D91BD4"/>
    <w:rsid w:val="00D931A9"/>
    <w:rsid w:val="00D97A9C"/>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1300"/>
    <w:rsid w:val="00E33EE1"/>
    <w:rsid w:val="00E34106"/>
    <w:rsid w:val="00E402E7"/>
    <w:rsid w:val="00E45C83"/>
    <w:rsid w:val="00E536E3"/>
    <w:rsid w:val="00E54BB5"/>
    <w:rsid w:val="00E55BEA"/>
    <w:rsid w:val="00E5698B"/>
    <w:rsid w:val="00E6063A"/>
    <w:rsid w:val="00E62DB9"/>
    <w:rsid w:val="00E66A69"/>
    <w:rsid w:val="00E66F49"/>
    <w:rsid w:val="00E677A0"/>
    <w:rsid w:val="00E7262C"/>
    <w:rsid w:val="00E72768"/>
    <w:rsid w:val="00E72BEA"/>
    <w:rsid w:val="00E752B2"/>
    <w:rsid w:val="00E75FE9"/>
    <w:rsid w:val="00E768A4"/>
    <w:rsid w:val="00E80543"/>
    <w:rsid w:val="00E82A7E"/>
    <w:rsid w:val="00E861AE"/>
    <w:rsid w:val="00E87C7B"/>
    <w:rsid w:val="00E90FA5"/>
    <w:rsid w:val="00E9410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6322"/>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B7B50"/>
    <w:rsid w:val="00FC0964"/>
    <w:rsid w:val="00FC4312"/>
    <w:rsid w:val="00FC4323"/>
    <w:rsid w:val="00FC5846"/>
    <w:rsid w:val="00FC5C88"/>
    <w:rsid w:val="00FC6411"/>
    <w:rsid w:val="00FD0BB0"/>
    <w:rsid w:val="00FD22C0"/>
    <w:rsid w:val="00FD4658"/>
    <w:rsid w:val="00FD5822"/>
    <w:rsid w:val="00FD5D51"/>
    <w:rsid w:val="00FD62FB"/>
    <w:rsid w:val="00FE1724"/>
    <w:rsid w:val="00FE1AFA"/>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0">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10">
    <w:name w:val="Antraštė1"/>
    <w:basedOn w:val="prastasis"/>
    <w:next w:val="Pagrindinistekstas"/>
    <w:rsid w:val="00C02E9C"/>
    <w:pPr>
      <w:ind w:right="-1333"/>
      <w:jc w:val="center"/>
    </w:pPr>
    <w:rPr>
      <w:rFonts w:ascii="Arial" w:hAnsi="Arial" w:cs="Arial"/>
      <w:b/>
      <w:lang w:val="lt-LT" w:eastAsia="zh-CN"/>
    </w:rPr>
  </w:style>
  <w:style w:type="paragraph" w:customStyle="1" w:styleId="Pagrindinistekstas1">
    <w:name w:val="Pagrindinis tekstas1"/>
    <w:rsid w:val="00113E21"/>
    <w:pPr>
      <w:suppressAutoHyphens/>
      <w:snapToGrid w:val="0"/>
      <w:ind w:firstLine="312"/>
      <w:jc w:val="both"/>
    </w:pPr>
    <w:rPr>
      <w:rFonts w:ascii="TimesLT" w:hAnsi="TimesLT" w:cs="TimesLT"/>
      <w:kern w:val="2"/>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vspl@nvsp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19792</Words>
  <Characters>11283</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31013</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3</cp:revision>
  <cp:lastPrinted>2024-04-17T11:13:00Z</cp:lastPrinted>
  <dcterms:created xsi:type="dcterms:W3CDTF">2025-07-16T06:25:00Z</dcterms:created>
  <dcterms:modified xsi:type="dcterms:W3CDTF">2025-07-16T08:16:00Z</dcterms:modified>
</cp:coreProperties>
</file>