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E897E" w14:textId="77777777" w:rsidR="00A70F23" w:rsidRDefault="004616DB">
      <w:pPr>
        <w:pStyle w:val="Heading1"/>
        <w:spacing w:before="83"/>
        <w:ind w:left="2541" w:right="2010" w:firstLine="0"/>
        <w:jc w:val="center"/>
      </w:pPr>
      <w:r>
        <w:t>PSICHOLOGO KONSULTACIJOS PASLAUGŲ</w:t>
      </w:r>
      <w:r w:rsidR="00F406E4" w:rsidRPr="00F406E4">
        <w:t xml:space="preserve"> PIRKIMO SUTARTIS</w:t>
      </w:r>
      <w:r w:rsidR="00B03A87">
        <w:rPr>
          <w:spacing w:val="-2"/>
        </w:rPr>
        <w:t xml:space="preserve"> </w:t>
      </w:r>
    </w:p>
    <w:p w14:paraId="236E897F" w14:textId="77777777" w:rsidR="00A70F23" w:rsidRDefault="00A70F23">
      <w:pPr>
        <w:pStyle w:val="BodyText"/>
        <w:ind w:left="0"/>
        <w:rPr>
          <w:b/>
        </w:rPr>
      </w:pPr>
    </w:p>
    <w:p w14:paraId="236E8980" w14:textId="48337C4D" w:rsidR="00A70F23" w:rsidRDefault="00F524E0">
      <w:pPr>
        <w:pStyle w:val="BodyText"/>
        <w:ind w:left="4137" w:right="3610"/>
        <w:jc w:val="center"/>
      </w:pPr>
      <w:r>
        <w:t>202</w:t>
      </w:r>
      <w:r w:rsidR="00B71DA2">
        <w:t>5</w:t>
      </w:r>
      <w:r w:rsidR="00F406E4">
        <w:t xml:space="preserve"> m. </w:t>
      </w:r>
      <w:r w:rsidR="00B71DA2">
        <w:t xml:space="preserve">liepos  </w:t>
      </w:r>
      <w:r w:rsidR="00F406E4">
        <w:t xml:space="preserve">  </w:t>
      </w:r>
      <w:r w:rsidR="00B03A87">
        <w:t xml:space="preserve"> d. Nr. </w:t>
      </w:r>
      <w:r w:rsidR="00E93751">
        <w:t>Panevėžys</w:t>
      </w:r>
    </w:p>
    <w:p w14:paraId="236E8981" w14:textId="77777777" w:rsidR="00A70F23" w:rsidRDefault="00A70F23">
      <w:pPr>
        <w:pStyle w:val="BodyText"/>
        <w:ind w:left="0"/>
        <w:rPr>
          <w:sz w:val="26"/>
        </w:rPr>
      </w:pPr>
    </w:p>
    <w:p w14:paraId="236E8982" w14:textId="67F7286D" w:rsidR="00A70F23" w:rsidRDefault="004F4135" w:rsidP="009E4F74">
      <w:pPr>
        <w:pStyle w:val="BodyText"/>
        <w:spacing w:before="210"/>
        <w:ind w:right="97" w:firstLine="566"/>
        <w:jc w:val="both"/>
      </w:pPr>
      <w:r w:rsidRPr="008E7D7C">
        <w:rPr>
          <w:b/>
          <w:bCs/>
        </w:rPr>
        <w:t>Panevėžio apskrities valstybinė mokesčių inspekcija</w:t>
      </w:r>
      <w:r w:rsidRPr="008E7D7C">
        <w:t xml:space="preserve">, įmonės kodas 188729357 </w:t>
      </w:r>
      <w:r>
        <w:t>(</w:t>
      </w:r>
      <w:r w:rsidRPr="008E7D7C">
        <w:t>toliau – Užsakovas</w:t>
      </w:r>
      <w:r>
        <w:t>)</w:t>
      </w:r>
      <w:r w:rsidRPr="008E7D7C">
        <w:t xml:space="preserve">, </w:t>
      </w:r>
      <w:r w:rsidRPr="008E7D7C">
        <w:rPr>
          <w:bCs/>
        </w:rPr>
        <w:t xml:space="preserve">atstovaujama </w:t>
      </w:r>
      <w:r w:rsidR="00B71DA2">
        <w:t xml:space="preserve">Auksės </w:t>
      </w:r>
      <w:proofErr w:type="spellStart"/>
      <w:r w:rsidR="00B71DA2">
        <w:t>Tutkutės</w:t>
      </w:r>
      <w:proofErr w:type="spellEnd"/>
      <w:r w:rsidR="00B71DA2">
        <w:t>, Šiaulių apskrities valstybinės mokesčių inspekcijos viršininkės, laikinai atliekančios Panevėžio apskrities valstybinės mokesčių inspekcijos viršininko funkcijas, veikiančios pagal Panevėžio apskrities valstybinės mokesčių inspekcijos nuostatus</w:t>
      </w:r>
      <w:r w:rsidRPr="008E7D7C">
        <w:rPr>
          <w:bCs/>
        </w:rPr>
        <w:t>,</w:t>
      </w:r>
      <w:r w:rsidR="00B03A87">
        <w:rPr>
          <w:spacing w:val="56"/>
        </w:rPr>
        <w:t xml:space="preserve"> </w:t>
      </w:r>
      <w:r w:rsidR="00B03A87">
        <w:t>iš</w:t>
      </w:r>
      <w:r w:rsidR="00B03A87">
        <w:rPr>
          <w:spacing w:val="56"/>
        </w:rPr>
        <w:t xml:space="preserve"> </w:t>
      </w:r>
      <w:r w:rsidR="00B03A87">
        <w:t>vienos</w:t>
      </w:r>
      <w:r w:rsidR="00B03A87">
        <w:rPr>
          <w:spacing w:val="55"/>
        </w:rPr>
        <w:t xml:space="preserve"> </w:t>
      </w:r>
      <w:r w:rsidR="00B03A87">
        <w:t>šalies</w:t>
      </w:r>
      <w:r w:rsidR="00B03A87">
        <w:rPr>
          <w:spacing w:val="55"/>
        </w:rPr>
        <w:t xml:space="preserve"> </w:t>
      </w:r>
      <w:r w:rsidR="00B03A87">
        <w:t>ir</w:t>
      </w:r>
      <w:r w:rsidR="00B03A87">
        <w:rPr>
          <w:spacing w:val="57"/>
        </w:rPr>
        <w:t xml:space="preserve"> </w:t>
      </w:r>
      <w:r w:rsidR="00F33D4D">
        <w:t xml:space="preserve">Urtės </w:t>
      </w:r>
      <w:proofErr w:type="spellStart"/>
      <w:r w:rsidR="00F33D4D">
        <w:t>Skorodinskienės</w:t>
      </w:r>
      <w:proofErr w:type="spellEnd"/>
      <w:r>
        <w:t xml:space="preserve"> </w:t>
      </w:r>
      <w:r w:rsidR="008B7613">
        <w:t>(</w:t>
      </w:r>
      <w:proofErr w:type="spellStart"/>
      <w:r w:rsidR="008B7613">
        <w:t>indiv</w:t>
      </w:r>
      <w:proofErr w:type="spellEnd"/>
      <w:r w:rsidR="008B7613">
        <w:t>. veiklos pažymos Nr.: 1092102)</w:t>
      </w:r>
      <w:r w:rsidR="008B7613" w:rsidRPr="00441803">
        <w:rPr>
          <w:rFonts w:eastAsia="Calibri"/>
        </w:rPr>
        <w:t xml:space="preserve"> </w:t>
      </w:r>
      <w:r w:rsidR="00F406E4" w:rsidRPr="00441803">
        <w:rPr>
          <w:rFonts w:eastAsia="Calibri"/>
        </w:rPr>
        <w:t xml:space="preserve">(toliau </w:t>
      </w:r>
      <w:r w:rsidR="00F406E4" w:rsidRPr="00441803">
        <w:t>—</w:t>
      </w:r>
      <w:r w:rsidR="00F406E4" w:rsidRPr="00441803">
        <w:rPr>
          <w:rFonts w:eastAsia="Calibri"/>
        </w:rPr>
        <w:t xml:space="preserve"> Tiekėjas</w:t>
      </w:r>
      <w:r w:rsidR="006E0D0A">
        <w:rPr>
          <w:rFonts w:eastAsia="Calibri"/>
        </w:rPr>
        <w:t>)</w:t>
      </w:r>
      <w:r w:rsidR="00B03A87" w:rsidRPr="007A5D00">
        <w:t>,</w:t>
      </w:r>
      <w:r w:rsidR="00B03A87">
        <w:rPr>
          <w:spacing w:val="1"/>
        </w:rPr>
        <w:t xml:space="preserve"> </w:t>
      </w:r>
      <w:r w:rsidR="00B03A87">
        <w:t>(toliau</w:t>
      </w:r>
      <w:r w:rsidR="00B03A87">
        <w:rPr>
          <w:spacing w:val="1"/>
        </w:rPr>
        <w:t xml:space="preserve"> </w:t>
      </w:r>
      <w:r w:rsidR="00B03A87">
        <w:t>abi</w:t>
      </w:r>
      <w:r w:rsidR="00B03A87">
        <w:rPr>
          <w:spacing w:val="1"/>
        </w:rPr>
        <w:t xml:space="preserve"> </w:t>
      </w:r>
      <w:r w:rsidR="00B03A87">
        <w:t xml:space="preserve">vadinamos – </w:t>
      </w:r>
      <w:r w:rsidR="0089500D">
        <w:t>Šalys</w:t>
      </w:r>
      <w:r w:rsidR="00B03A87">
        <w:t xml:space="preserve">, kiekviena atskirai toliau vadinama </w:t>
      </w:r>
      <w:r w:rsidR="0089500D">
        <w:t>Šalimi</w:t>
      </w:r>
      <w:r w:rsidR="00B03A87">
        <w:t xml:space="preserve">), remiantis įvykusio </w:t>
      </w:r>
      <w:r>
        <w:t xml:space="preserve">Panevėžio </w:t>
      </w:r>
      <w:r w:rsidR="00B03A87">
        <w:t>AVMI</w:t>
      </w:r>
      <w:r w:rsidR="00B03A87">
        <w:rPr>
          <w:spacing w:val="1"/>
        </w:rPr>
        <w:t xml:space="preserve"> </w:t>
      </w:r>
      <w:r w:rsidR="004616DB">
        <w:rPr>
          <w:rFonts w:eastAsia="Calibri"/>
          <w:spacing w:val="-2"/>
        </w:rPr>
        <w:t>psichologo konsultacijos paslaugų</w:t>
      </w:r>
      <w:r w:rsidR="00B03A87">
        <w:t xml:space="preserve"> mažos vertės viešojo pirkimo, atlikto</w:t>
      </w:r>
      <w:r w:rsidR="00B03A87">
        <w:rPr>
          <w:spacing w:val="1"/>
        </w:rPr>
        <w:t xml:space="preserve"> </w:t>
      </w:r>
      <w:r w:rsidR="00B03A87">
        <w:t>apklausos būdu rezultatais, vadovaujantis Lietuvos Respublikos viešųjų pirkimų įstatymu, Mažos</w:t>
      </w:r>
      <w:r w:rsidR="00B03A87">
        <w:rPr>
          <w:spacing w:val="1"/>
        </w:rPr>
        <w:t xml:space="preserve"> </w:t>
      </w:r>
      <w:r w:rsidR="00B03A87">
        <w:t>vertės</w:t>
      </w:r>
      <w:r w:rsidR="00B03A87">
        <w:rPr>
          <w:spacing w:val="5"/>
        </w:rPr>
        <w:t xml:space="preserve"> </w:t>
      </w:r>
      <w:r w:rsidR="00B03A87">
        <w:t>pirkimų</w:t>
      </w:r>
      <w:r w:rsidR="00B03A87">
        <w:rPr>
          <w:spacing w:val="7"/>
        </w:rPr>
        <w:t xml:space="preserve"> </w:t>
      </w:r>
      <w:r w:rsidR="00B03A87">
        <w:t>tvarkos</w:t>
      </w:r>
      <w:r w:rsidR="00B03A87">
        <w:rPr>
          <w:spacing w:val="6"/>
        </w:rPr>
        <w:t xml:space="preserve"> </w:t>
      </w:r>
      <w:r w:rsidR="00B03A87">
        <w:t>aprašu,</w:t>
      </w:r>
      <w:r w:rsidR="00B03A87">
        <w:rPr>
          <w:spacing w:val="7"/>
        </w:rPr>
        <w:t xml:space="preserve"> </w:t>
      </w:r>
      <w:r w:rsidR="00B03A87">
        <w:t>patvirtintu</w:t>
      </w:r>
      <w:r w:rsidR="00B03A87">
        <w:rPr>
          <w:spacing w:val="8"/>
        </w:rPr>
        <w:t xml:space="preserve"> </w:t>
      </w:r>
      <w:r w:rsidR="00B03A87">
        <w:t>Viešųjų</w:t>
      </w:r>
      <w:r w:rsidR="00B03A87">
        <w:rPr>
          <w:spacing w:val="5"/>
        </w:rPr>
        <w:t xml:space="preserve"> </w:t>
      </w:r>
      <w:r w:rsidR="00B03A87">
        <w:t>pirkimų</w:t>
      </w:r>
      <w:r w:rsidR="00B03A87">
        <w:rPr>
          <w:spacing w:val="6"/>
        </w:rPr>
        <w:t xml:space="preserve"> </w:t>
      </w:r>
      <w:r w:rsidR="00B03A87">
        <w:t>tarnybos</w:t>
      </w:r>
      <w:r w:rsidR="00B03A87">
        <w:rPr>
          <w:spacing w:val="5"/>
        </w:rPr>
        <w:t xml:space="preserve"> </w:t>
      </w:r>
      <w:r w:rsidR="00B03A87">
        <w:t>direktoriaus</w:t>
      </w:r>
      <w:r w:rsidR="00B03A87">
        <w:rPr>
          <w:spacing w:val="7"/>
        </w:rPr>
        <w:t xml:space="preserve"> </w:t>
      </w:r>
      <w:r w:rsidR="00B03A87">
        <w:t>2017</w:t>
      </w:r>
      <w:r w:rsidR="00B03A87">
        <w:rPr>
          <w:spacing w:val="5"/>
        </w:rPr>
        <w:t xml:space="preserve"> </w:t>
      </w:r>
      <w:r w:rsidR="00B03A87">
        <w:t>m.</w:t>
      </w:r>
      <w:r w:rsidR="00B03A87">
        <w:rPr>
          <w:spacing w:val="7"/>
        </w:rPr>
        <w:t xml:space="preserve"> </w:t>
      </w:r>
      <w:r w:rsidR="00B03A87">
        <w:t>birželio</w:t>
      </w:r>
      <w:r w:rsidR="00F406E4">
        <w:t xml:space="preserve"> </w:t>
      </w:r>
      <w:r w:rsidR="00B03A87">
        <w:t xml:space="preserve">28 d. įsakymu Nr. 1S-97, Lietuvos Respublikos civiliniu kodeksu, sudarė šią </w:t>
      </w:r>
      <w:r w:rsidR="004616DB">
        <w:rPr>
          <w:rFonts w:eastAsia="Calibri"/>
          <w:spacing w:val="-2"/>
        </w:rPr>
        <w:t>psichologo konsultacijos paslaugų</w:t>
      </w:r>
      <w:r w:rsidR="00B03A87">
        <w:rPr>
          <w:spacing w:val="1"/>
        </w:rPr>
        <w:t xml:space="preserve"> </w:t>
      </w:r>
      <w:r w:rsidR="00B03A87">
        <w:t>viešojo</w:t>
      </w:r>
      <w:r w:rsidR="00B03A87">
        <w:rPr>
          <w:spacing w:val="1"/>
        </w:rPr>
        <w:t xml:space="preserve"> </w:t>
      </w:r>
      <w:r w:rsidR="00B03A87">
        <w:t>pirkimo</w:t>
      </w:r>
      <w:r w:rsidR="00B03A87">
        <w:rPr>
          <w:spacing w:val="1"/>
        </w:rPr>
        <w:t xml:space="preserve"> </w:t>
      </w:r>
      <w:r w:rsidR="00B03A87">
        <w:t>sutartį</w:t>
      </w:r>
      <w:r w:rsidR="00B03A87">
        <w:rPr>
          <w:spacing w:val="1"/>
        </w:rPr>
        <w:t xml:space="preserve"> </w:t>
      </w:r>
      <w:r w:rsidR="00B03A87">
        <w:t>(toliau</w:t>
      </w:r>
      <w:r w:rsidR="00B03A87">
        <w:rPr>
          <w:spacing w:val="1"/>
        </w:rPr>
        <w:t xml:space="preserve"> </w:t>
      </w:r>
      <w:r w:rsidR="00B03A87">
        <w:t>—</w:t>
      </w:r>
      <w:r w:rsidR="00B03A87">
        <w:rPr>
          <w:spacing w:val="-64"/>
        </w:rPr>
        <w:t xml:space="preserve"> </w:t>
      </w:r>
      <w:r w:rsidR="00F406E4">
        <w:rPr>
          <w:spacing w:val="-64"/>
        </w:rPr>
        <w:t xml:space="preserve">                </w:t>
      </w:r>
      <w:r w:rsidR="0089500D">
        <w:t>Sutartis</w:t>
      </w:r>
      <w:r w:rsidR="00B03A87">
        <w:t>).</w:t>
      </w:r>
    </w:p>
    <w:p w14:paraId="236E8983" w14:textId="77777777" w:rsidR="00A70F23" w:rsidRDefault="00A70F23" w:rsidP="009E4F74">
      <w:pPr>
        <w:pStyle w:val="BodyText"/>
        <w:spacing w:before="7"/>
        <w:ind w:left="0" w:right="97"/>
        <w:jc w:val="both"/>
      </w:pPr>
    </w:p>
    <w:p w14:paraId="236E8984" w14:textId="77777777" w:rsidR="00A70F23" w:rsidRDefault="00B03A87" w:rsidP="009E4F74">
      <w:pPr>
        <w:pStyle w:val="Heading1"/>
        <w:numPr>
          <w:ilvl w:val="0"/>
          <w:numId w:val="1"/>
        </w:numPr>
        <w:tabs>
          <w:tab w:val="left" w:pos="4294"/>
        </w:tabs>
        <w:spacing w:before="1" w:line="251" w:lineRule="exact"/>
        <w:ind w:right="97"/>
        <w:jc w:val="both"/>
      </w:pPr>
      <w:r>
        <w:t>SUTARTIES DALYKAS</w:t>
      </w:r>
    </w:p>
    <w:p w14:paraId="236E8985" w14:textId="77777777" w:rsidR="00A70F23" w:rsidRDefault="0089500D" w:rsidP="0022776A">
      <w:pPr>
        <w:pStyle w:val="ListParagraph"/>
        <w:numPr>
          <w:ilvl w:val="1"/>
          <w:numId w:val="9"/>
        </w:numPr>
        <w:tabs>
          <w:tab w:val="left" w:pos="1462"/>
        </w:tabs>
        <w:spacing w:line="242" w:lineRule="auto"/>
        <w:ind w:right="97" w:firstLine="566"/>
        <w:jc w:val="both"/>
      </w:pPr>
      <w:r>
        <w:t>Sutarties</w:t>
      </w:r>
      <w:r>
        <w:rPr>
          <w:spacing w:val="3"/>
        </w:rPr>
        <w:t xml:space="preserve"> </w:t>
      </w:r>
      <w:r w:rsidR="00B03A87">
        <w:t>dalykas</w:t>
      </w:r>
      <w:r w:rsidR="00B03A87">
        <w:rPr>
          <w:spacing w:val="3"/>
        </w:rPr>
        <w:t xml:space="preserve"> </w:t>
      </w:r>
      <w:r w:rsidR="00B03A87">
        <w:t>—</w:t>
      </w:r>
      <w:r w:rsidR="00B03A87">
        <w:rPr>
          <w:spacing w:val="2"/>
        </w:rPr>
        <w:t xml:space="preserve"> </w:t>
      </w:r>
      <w:r w:rsidR="00EB2F82">
        <w:t xml:space="preserve">Psichologo konsultacijos, </w:t>
      </w:r>
      <w:r w:rsidR="00B867B4">
        <w:t xml:space="preserve">Užsakovo </w:t>
      </w:r>
      <w:r w:rsidR="00EB2F82">
        <w:t>darbuotojų emocinės ir psichologinės būsenos gerinimo paslauga</w:t>
      </w:r>
      <w:r w:rsidR="00B03A87">
        <w:rPr>
          <w:spacing w:val="2"/>
        </w:rPr>
        <w:t xml:space="preserve">  </w:t>
      </w:r>
      <w:r w:rsidR="00B03A87">
        <w:t>(toliau</w:t>
      </w:r>
      <w:r w:rsidR="00B03A87">
        <w:rPr>
          <w:spacing w:val="1"/>
        </w:rPr>
        <w:t xml:space="preserve"> </w:t>
      </w:r>
      <w:r w:rsidR="00B03A87">
        <w:t>—</w:t>
      </w:r>
      <w:r w:rsidR="0022776A">
        <w:t xml:space="preserve"> </w:t>
      </w:r>
      <w:r w:rsidR="00B03A87">
        <w:rPr>
          <w:spacing w:val="-64"/>
        </w:rPr>
        <w:t xml:space="preserve"> </w:t>
      </w:r>
      <w:r w:rsidR="0022776A">
        <w:rPr>
          <w:spacing w:val="-64"/>
        </w:rPr>
        <w:t xml:space="preserve">  </w:t>
      </w:r>
      <w:r>
        <w:t>Paslauga</w:t>
      </w:r>
      <w:r w:rsidR="00B03A87">
        <w:t>).</w:t>
      </w:r>
      <w:r w:rsidR="00B03A87">
        <w:rPr>
          <w:spacing w:val="-5"/>
        </w:rPr>
        <w:t xml:space="preserve"> </w:t>
      </w:r>
      <w:r>
        <w:t>Paslauga</w:t>
      </w:r>
      <w:r>
        <w:rPr>
          <w:spacing w:val="-2"/>
        </w:rPr>
        <w:t xml:space="preserve"> </w:t>
      </w:r>
      <w:r w:rsidR="00831CDB">
        <w:t>detalizuota</w:t>
      </w:r>
      <w:r w:rsidR="00440732">
        <w:t xml:space="preserve"> toliau</w:t>
      </w:r>
      <w:r w:rsidR="00B03A87">
        <w:t xml:space="preserve"> </w:t>
      </w:r>
      <w:r>
        <w:t>Sutartyje</w:t>
      </w:r>
      <w:r w:rsidR="00B03A87">
        <w:t>.</w:t>
      </w:r>
    </w:p>
    <w:p w14:paraId="236E8986" w14:textId="77777777" w:rsidR="00A70F23" w:rsidRDefault="0089500D" w:rsidP="0022776A">
      <w:pPr>
        <w:pStyle w:val="ListParagraph"/>
        <w:numPr>
          <w:ilvl w:val="1"/>
          <w:numId w:val="9"/>
        </w:numPr>
        <w:tabs>
          <w:tab w:val="left" w:pos="1462"/>
        </w:tabs>
        <w:spacing w:before="1" w:line="255" w:lineRule="exact"/>
        <w:ind w:right="97" w:firstLine="566"/>
        <w:jc w:val="both"/>
      </w:pPr>
      <w:r>
        <w:t>Paslaugą</w:t>
      </w:r>
      <w:r>
        <w:rPr>
          <w:spacing w:val="-4"/>
        </w:rPr>
        <w:t xml:space="preserve"> </w:t>
      </w:r>
      <w:r w:rsidR="00B03A87">
        <w:t>atlieka</w:t>
      </w:r>
      <w:r w:rsidR="00B03A87">
        <w:rPr>
          <w:spacing w:val="-5"/>
        </w:rPr>
        <w:t xml:space="preserve"> </w:t>
      </w:r>
      <w:r w:rsidR="00B03A87">
        <w:t>T</w:t>
      </w:r>
      <w:r>
        <w:t>iekėjas</w:t>
      </w:r>
      <w:r w:rsidR="00B03A87">
        <w:rPr>
          <w:spacing w:val="-4"/>
        </w:rPr>
        <w:t xml:space="preserve"> </w:t>
      </w:r>
      <w:r>
        <w:t>Užsakovui</w:t>
      </w:r>
      <w:r w:rsidR="00B03A87">
        <w:t>.</w:t>
      </w:r>
    </w:p>
    <w:p w14:paraId="236E8987" w14:textId="77777777" w:rsidR="00A70F23" w:rsidRDefault="0089500D" w:rsidP="0022776A">
      <w:pPr>
        <w:pStyle w:val="ListParagraph"/>
        <w:numPr>
          <w:ilvl w:val="1"/>
          <w:numId w:val="9"/>
        </w:numPr>
        <w:tabs>
          <w:tab w:val="left" w:pos="1462"/>
        </w:tabs>
        <w:spacing w:line="255" w:lineRule="exact"/>
        <w:ind w:right="97" w:firstLine="566"/>
        <w:jc w:val="both"/>
      </w:pPr>
      <w:r>
        <w:t>Tiekėj</w:t>
      </w:r>
      <w:r w:rsidR="00C872D5">
        <w:t>a</w:t>
      </w:r>
      <w:r>
        <w:t>s</w:t>
      </w:r>
      <w:r>
        <w:rPr>
          <w:spacing w:val="-3"/>
        </w:rPr>
        <w:t xml:space="preserve"> </w:t>
      </w:r>
      <w:r w:rsidR="00B03A87">
        <w:t>įsipareigoja, kad</w:t>
      </w:r>
      <w:r w:rsidR="00B03A87">
        <w:rPr>
          <w:spacing w:val="-2"/>
        </w:rPr>
        <w:t xml:space="preserve"> </w:t>
      </w:r>
      <w:r w:rsidR="007A5D00">
        <w:rPr>
          <w:spacing w:val="-1"/>
        </w:rPr>
        <w:t>S</w:t>
      </w:r>
      <w:r>
        <w:rPr>
          <w:spacing w:val="-1"/>
        </w:rPr>
        <w:t>utartį</w:t>
      </w:r>
      <w:r w:rsidR="007A5D00">
        <w:rPr>
          <w:spacing w:val="-1"/>
        </w:rPr>
        <w:t xml:space="preserve"> </w:t>
      </w:r>
      <w:r w:rsidR="00B03A87">
        <w:t>vykdys</w:t>
      </w:r>
      <w:r w:rsidR="00B03A87">
        <w:rPr>
          <w:spacing w:val="-2"/>
        </w:rPr>
        <w:t xml:space="preserve"> </w:t>
      </w:r>
      <w:r w:rsidR="00B03A87">
        <w:t>tik</w:t>
      </w:r>
      <w:r w:rsidR="00B03A87">
        <w:rPr>
          <w:spacing w:val="-2"/>
        </w:rPr>
        <w:t xml:space="preserve"> </w:t>
      </w:r>
      <w:r w:rsidR="00B03A87">
        <w:t>tokią</w:t>
      </w:r>
      <w:r w:rsidR="00B03A87">
        <w:rPr>
          <w:spacing w:val="-1"/>
        </w:rPr>
        <w:t xml:space="preserve"> </w:t>
      </w:r>
      <w:r w:rsidR="00B03A87">
        <w:t>teisę</w:t>
      </w:r>
      <w:r w:rsidR="00B03A87">
        <w:rPr>
          <w:spacing w:val="-3"/>
        </w:rPr>
        <w:t xml:space="preserve"> </w:t>
      </w:r>
      <w:r w:rsidR="00B03A87">
        <w:t>turintys</w:t>
      </w:r>
      <w:r w:rsidR="00B03A87">
        <w:rPr>
          <w:spacing w:val="-2"/>
        </w:rPr>
        <w:t xml:space="preserve"> </w:t>
      </w:r>
      <w:r w:rsidR="00B03A87">
        <w:t>asmenys.</w:t>
      </w:r>
    </w:p>
    <w:p w14:paraId="236E8988" w14:textId="77777777" w:rsidR="00A70F23" w:rsidRDefault="00A70F23" w:rsidP="009E4F74">
      <w:pPr>
        <w:pStyle w:val="BodyText"/>
        <w:spacing w:before="4"/>
        <w:ind w:left="0" w:right="97"/>
        <w:jc w:val="both"/>
        <w:rPr>
          <w:sz w:val="32"/>
        </w:rPr>
      </w:pPr>
    </w:p>
    <w:p w14:paraId="236E8989" w14:textId="77777777" w:rsidR="00A70F23" w:rsidRPr="00F44349" w:rsidRDefault="00B03A87" w:rsidP="009E4F74">
      <w:pPr>
        <w:pStyle w:val="Heading1"/>
        <w:numPr>
          <w:ilvl w:val="0"/>
          <w:numId w:val="1"/>
        </w:numPr>
        <w:tabs>
          <w:tab w:val="left" w:pos="4076"/>
        </w:tabs>
        <w:ind w:left="4075" w:right="97" w:hanging="285"/>
        <w:jc w:val="both"/>
      </w:pPr>
      <w:r>
        <w:t>KAINA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ATSISKAITYMAS</w:t>
      </w:r>
    </w:p>
    <w:p w14:paraId="236E898A" w14:textId="77777777" w:rsidR="00A70F23" w:rsidRDefault="0089500D" w:rsidP="0022776A">
      <w:pPr>
        <w:pStyle w:val="ListParagraph"/>
        <w:numPr>
          <w:ilvl w:val="1"/>
          <w:numId w:val="8"/>
        </w:numPr>
        <w:tabs>
          <w:tab w:val="left" w:pos="1560"/>
        </w:tabs>
        <w:ind w:left="426" w:right="97" w:firstLine="567"/>
        <w:jc w:val="both"/>
      </w:pPr>
      <w:r>
        <w:t xml:space="preserve">Užsakovas </w:t>
      </w:r>
      <w:r w:rsidR="00B03A87">
        <w:t>iš</w:t>
      </w:r>
      <w:r w:rsidR="00B03A87">
        <w:rPr>
          <w:spacing w:val="-4"/>
        </w:rPr>
        <w:t xml:space="preserve"> </w:t>
      </w:r>
      <w:r w:rsidR="00B03A87">
        <w:t>anksto</w:t>
      </w:r>
      <w:r w:rsidR="00B03A87">
        <w:rPr>
          <w:spacing w:val="-1"/>
        </w:rPr>
        <w:t xml:space="preserve"> </w:t>
      </w:r>
      <w:r w:rsidR="00B03A87">
        <w:t>su</w:t>
      </w:r>
      <w:r w:rsidR="00B03A87">
        <w:rPr>
          <w:spacing w:val="-4"/>
        </w:rPr>
        <w:t xml:space="preserve"> </w:t>
      </w:r>
      <w:r>
        <w:t xml:space="preserve">Tiekėju </w:t>
      </w:r>
      <w:r w:rsidR="00B03A87">
        <w:t>neatsiskaito.</w:t>
      </w:r>
    </w:p>
    <w:p w14:paraId="236E898B" w14:textId="77777777" w:rsidR="00A70F23" w:rsidRDefault="0089500D" w:rsidP="0022776A">
      <w:pPr>
        <w:pStyle w:val="ListParagraph"/>
        <w:numPr>
          <w:ilvl w:val="1"/>
          <w:numId w:val="8"/>
        </w:numPr>
        <w:tabs>
          <w:tab w:val="left" w:pos="1560"/>
        </w:tabs>
        <w:spacing w:before="2" w:line="255" w:lineRule="exact"/>
        <w:ind w:left="426" w:right="97" w:firstLine="567"/>
        <w:jc w:val="both"/>
      </w:pPr>
      <w:r>
        <w:t>Užsakovas</w:t>
      </w:r>
      <w:r w:rsidR="00B03A87">
        <w:rPr>
          <w:spacing w:val="-3"/>
        </w:rPr>
        <w:t xml:space="preserve"> </w:t>
      </w:r>
      <w:r w:rsidR="00B03A87">
        <w:t>už</w:t>
      </w:r>
      <w:r w:rsidR="00B03A87">
        <w:rPr>
          <w:spacing w:val="-2"/>
        </w:rPr>
        <w:t xml:space="preserve"> </w:t>
      </w:r>
      <w:r w:rsidR="00B03A87">
        <w:t>suteiktą</w:t>
      </w:r>
      <w:r w:rsidR="00B03A87">
        <w:rPr>
          <w:spacing w:val="-3"/>
        </w:rPr>
        <w:t xml:space="preserve"> </w:t>
      </w:r>
      <w:r w:rsidR="00B03A87">
        <w:t>P</w:t>
      </w:r>
      <w:r w:rsidR="00C872D5">
        <w:t>aslaugą</w:t>
      </w:r>
      <w:r w:rsidR="00B03A87">
        <w:t xml:space="preserve"> atsiskaito</w:t>
      </w:r>
      <w:r w:rsidR="00B03A87">
        <w:rPr>
          <w:spacing w:val="-2"/>
        </w:rPr>
        <w:t xml:space="preserve"> </w:t>
      </w:r>
      <w:r w:rsidR="00B03A87">
        <w:t>tik</w:t>
      </w:r>
      <w:r w:rsidR="00B03A87">
        <w:rPr>
          <w:spacing w:val="-2"/>
        </w:rPr>
        <w:t xml:space="preserve"> </w:t>
      </w:r>
      <w:r w:rsidR="00B03A87">
        <w:t>su</w:t>
      </w:r>
      <w:r w:rsidR="00B03A87">
        <w:rPr>
          <w:spacing w:val="-2"/>
        </w:rPr>
        <w:t xml:space="preserve"> </w:t>
      </w:r>
      <w:r w:rsidR="00B03A87">
        <w:t xml:space="preserve">pačiu </w:t>
      </w:r>
      <w:r w:rsidR="00C872D5">
        <w:t>Tiekėju</w:t>
      </w:r>
      <w:r w:rsidR="00B03A87">
        <w:t>.</w:t>
      </w:r>
    </w:p>
    <w:p w14:paraId="3CB1B724" w14:textId="2D461B8A" w:rsidR="00B71DA2" w:rsidRDefault="004B3012" w:rsidP="004B3012">
      <w:pPr>
        <w:pStyle w:val="ListParagraph"/>
        <w:numPr>
          <w:ilvl w:val="1"/>
          <w:numId w:val="8"/>
        </w:numPr>
        <w:tabs>
          <w:tab w:val="left" w:pos="1560"/>
        </w:tabs>
        <w:spacing w:before="2" w:line="255" w:lineRule="exact"/>
        <w:ind w:left="426" w:right="97" w:firstLine="567"/>
        <w:jc w:val="both"/>
      </w:pPr>
      <w:r>
        <w:t>Tiekėjas</w:t>
      </w:r>
      <w:r w:rsidRPr="008E7D7C">
        <w:t xml:space="preserve"> sąskaitą-faktūrą už </w:t>
      </w:r>
      <w:r w:rsidR="00E93751">
        <w:t>atliktas P</w:t>
      </w:r>
      <w:r>
        <w:t>aslaugas</w:t>
      </w:r>
      <w:r w:rsidRPr="008E7D7C">
        <w:t xml:space="preserve"> išrašo ir pateikia </w:t>
      </w:r>
      <w:r w:rsidR="00B71DA2">
        <w:t xml:space="preserve">per </w:t>
      </w:r>
      <w:r w:rsidR="00B71DA2" w:rsidRPr="008E7D7C">
        <w:t>Nacionalinio bendrųjų funkcijų centro administruojama Sąskaitų administravimo bendr</w:t>
      </w:r>
      <w:r w:rsidR="00B71DA2">
        <w:t xml:space="preserve">ąją </w:t>
      </w:r>
      <w:r w:rsidR="00B71DA2" w:rsidRPr="008E7D7C">
        <w:t>informacin</w:t>
      </w:r>
      <w:r w:rsidR="00B71DA2">
        <w:t>ę</w:t>
      </w:r>
      <w:r w:rsidR="00B71DA2" w:rsidRPr="008E7D7C">
        <w:t xml:space="preserve"> sistem</w:t>
      </w:r>
      <w:r w:rsidR="00B71DA2">
        <w:t>ą</w:t>
      </w:r>
      <w:r w:rsidR="00B71DA2" w:rsidRPr="008E7D7C">
        <w:t xml:space="preserve"> SABIS</w:t>
      </w:r>
      <w:r w:rsidR="00B71DA2">
        <w:t xml:space="preserve"> (</w:t>
      </w:r>
      <w:hyperlink r:id="rId7" w:history="1">
        <w:r w:rsidR="00B71DA2" w:rsidRPr="0058328B">
          <w:rPr>
            <w:rStyle w:val="Hyperlink"/>
          </w:rPr>
          <w:t>https://sabis.nbfc.lt/</w:t>
        </w:r>
      </w:hyperlink>
      <w:r w:rsidR="00B71DA2">
        <w:t>).</w:t>
      </w:r>
    </w:p>
    <w:p w14:paraId="236E898D" w14:textId="4599953F" w:rsidR="004B3012" w:rsidRPr="004B3012" w:rsidRDefault="004B3012" w:rsidP="004B3012">
      <w:pPr>
        <w:pStyle w:val="ListParagraph"/>
        <w:numPr>
          <w:ilvl w:val="1"/>
          <w:numId w:val="8"/>
        </w:numPr>
        <w:tabs>
          <w:tab w:val="left" w:pos="1560"/>
        </w:tabs>
        <w:spacing w:before="2" w:line="255" w:lineRule="exact"/>
        <w:ind w:left="426" w:right="97" w:firstLine="567"/>
        <w:jc w:val="both"/>
      </w:pPr>
      <w:r w:rsidRPr="008E7D7C">
        <w:t xml:space="preserve">Užsakovas atsiskaito už </w:t>
      </w:r>
      <w:r>
        <w:t>paslaugas</w:t>
      </w:r>
      <w:r w:rsidRPr="008E7D7C">
        <w:t xml:space="preserve"> pagal pateiktą sąskaitą-faktūrą per 30 (trisdešimt) kalendorinių dienų nuo paslaugų suteikimo ir užsakovo sąskaitos faktūros SABIS informacinėje sistemoje patvirtinimo.</w:t>
      </w:r>
    </w:p>
    <w:p w14:paraId="236E898E" w14:textId="77777777" w:rsidR="00A70F23" w:rsidRDefault="00B03A87" w:rsidP="0022776A">
      <w:pPr>
        <w:pStyle w:val="ListParagraph"/>
        <w:numPr>
          <w:ilvl w:val="1"/>
          <w:numId w:val="8"/>
        </w:numPr>
        <w:tabs>
          <w:tab w:val="left" w:pos="1560"/>
        </w:tabs>
        <w:ind w:left="426" w:right="97" w:firstLine="567"/>
        <w:jc w:val="both"/>
      </w:pPr>
      <w:r>
        <w:t>Pagrindas</w:t>
      </w:r>
      <w:r>
        <w:rPr>
          <w:spacing w:val="11"/>
        </w:rPr>
        <w:t xml:space="preserve"> </w:t>
      </w:r>
      <w:r>
        <w:t>pateikti</w:t>
      </w:r>
      <w:r>
        <w:rPr>
          <w:spacing w:val="12"/>
        </w:rPr>
        <w:t xml:space="preserve"> </w:t>
      </w:r>
      <w:r>
        <w:t>sąskaitą</w:t>
      </w:r>
      <w:r>
        <w:rPr>
          <w:spacing w:val="12"/>
        </w:rPr>
        <w:t xml:space="preserve"> </w:t>
      </w:r>
      <w:r>
        <w:t>faktūrą</w:t>
      </w:r>
      <w:r>
        <w:rPr>
          <w:spacing w:val="11"/>
        </w:rPr>
        <w:t xml:space="preserve"> </w:t>
      </w:r>
      <w:r>
        <w:t>U</w:t>
      </w:r>
      <w:r w:rsidR="00C872D5">
        <w:t>žsakovui</w:t>
      </w:r>
      <w:r>
        <w:rPr>
          <w:spacing w:val="11"/>
        </w:rPr>
        <w:t xml:space="preserve"> </w:t>
      </w:r>
      <w:r>
        <w:t>atsiranda,</w:t>
      </w:r>
      <w:r>
        <w:rPr>
          <w:spacing w:val="13"/>
        </w:rPr>
        <w:t xml:space="preserve"> </w:t>
      </w:r>
      <w:r>
        <w:t>kai</w:t>
      </w:r>
      <w:r>
        <w:rPr>
          <w:spacing w:val="12"/>
        </w:rPr>
        <w:t xml:space="preserve"> </w:t>
      </w:r>
      <w:r>
        <w:t>visi</w:t>
      </w:r>
      <w:r>
        <w:rPr>
          <w:spacing w:val="11"/>
        </w:rPr>
        <w:t xml:space="preserve"> </w:t>
      </w:r>
      <w:r w:rsidR="00C872D5">
        <w:t>Tiekėjo</w:t>
      </w:r>
      <w:r>
        <w:rPr>
          <w:spacing w:val="14"/>
        </w:rPr>
        <w:t xml:space="preserve"> </w:t>
      </w:r>
      <w:r>
        <w:t>įsipareigojimai,</w:t>
      </w:r>
      <w:r>
        <w:rPr>
          <w:spacing w:val="-63"/>
        </w:rPr>
        <w:t xml:space="preserve"> </w:t>
      </w:r>
      <w:r>
        <w:t>susiję su</w:t>
      </w:r>
      <w:r>
        <w:rPr>
          <w:spacing w:val="-3"/>
        </w:rPr>
        <w:t xml:space="preserve"> </w:t>
      </w:r>
      <w:r>
        <w:t>tokiai</w:t>
      </w:r>
      <w:r>
        <w:rPr>
          <w:spacing w:val="1"/>
        </w:rPr>
        <w:t xml:space="preserve"> </w:t>
      </w:r>
      <w:r>
        <w:t>sąskaitai</w:t>
      </w:r>
      <w:r>
        <w:rPr>
          <w:spacing w:val="2"/>
        </w:rPr>
        <w:t xml:space="preserve"> </w:t>
      </w:r>
      <w:r>
        <w:t>faktūrai</w:t>
      </w:r>
      <w:r>
        <w:rPr>
          <w:spacing w:val="1"/>
        </w:rPr>
        <w:t xml:space="preserve"> </w:t>
      </w:r>
      <w:r>
        <w:t>tenkančiu</w:t>
      </w:r>
      <w:r>
        <w:rPr>
          <w:spacing w:val="-1"/>
        </w:rPr>
        <w:t xml:space="preserve"> </w:t>
      </w:r>
      <w:r>
        <w:t>P</w:t>
      </w:r>
      <w:r w:rsidR="00C872D5">
        <w:t>aslaugos</w:t>
      </w:r>
      <w:r>
        <w:rPr>
          <w:spacing w:val="-2"/>
        </w:rPr>
        <w:t xml:space="preserve"> </w:t>
      </w:r>
      <w:r>
        <w:t>atlikimu</w:t>
      </w:r>
      <w:r w:rsidR="007A5D00">
        <w:t>,</w:t>
      </w:r>
      <w:r>
        <w:rPr>
          <w:spacing w:val="-3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tinkamai įvykdyti.</w:t>
      </w:r>
    </w:p>
    <w:p w14:paraId="236E898F" w14:textId="6BFC5CDA" w:rsidR="00051DC9" w:rsidRPr="00051DC9" w:rsidRDefault="00B03A87" w:rsidP="00051DC9">
      <w:pPr>
        <w:pStyle w:val="BodyText"/>
        <w:numPr>
          <w:ilvl w:val="1"/>
          <w:numId w:val="8"/>
        </w:numPr>
        <w:tabs>
          <w:tab w:val="left" w:pos="1134"/>
          <w:tab w:val="left" w:pos="1560"/>
        </w:tabs>
        <w:ind w:left="426" w:right="97" w:firstLine="567"/>
        <w:jc w:val="both"/>
      </w:pPr>
      <w:r>
        <w:t>Bendra</w:t>
      </w:r>
      <w:r>
        <w:rPr>
          <w:spacing w:val="41"/>
        </w:rPr>
        <w:t xml:space="preserve"> </w:t>
      </w:r>
      <w:r>
        <w:t>sutarties</w:t>
      </w:r>
      <w:r>
        <w:rPr>
          <w:spacing w:val="44"/>
        </w:rPr>
        <w:t xml:space="preserve"> </w:t>
      </w:r>
      <w:r>
        <w:t>vertė</w:t>
      </w:r>
      <w:r w:rsidR="00EB2F82">
        <w:t xml:space="preserve"> negali viršyti</w:t>
      </w:r>
      <w:r>
        <w:rPr>
          <w:spacing w:val="42"/>
        </w:rPr>
        <w:t xml:space="preserve"> </w:t>
      </w:r>
      <w:r w:rsidR="00B71DA2">
        <w:t>1000,00</w:t>
      </w:r>
      <w:r>
        <w:rPr>
          <w:spacing w:val="41"/>
        </w:rPr>
        <w:t xml:space="preserve"> </w:t>
      </w:r>
      <w:r w:rsidR="00B71DA2">
        <w:rPr>
          <w:spacing w:val="41"/>
        </w:rPr>
        <w:t>(</w:t>
      </w:r>
      <w:r w:rsidR="00B71DA2" w:rsidRPr="00B71DA2">
        <w:t>vienas tūkstantis</w:t>
      </w:r>
      <w:r w:rsidR="00B71DA2">
        <w:rPr>
          <w:spacing w:val="41"/>
        </w:rPr>
        <w:t xml:space="preserve">) </w:t>
      </w:r>
      <w:r>
        <w:t>Eur</w:t>
      </w:r>
      <w:r w:rsidR="00B71DA2">
        <w:t>ų</w:t>
      </w:r>
      <w:r w:rsidR="00AF06FC">
        <w:rPr>
          <w:spacing w:val="45"/>
        </w:rPr>
        <w:t xml:space="preserve"> </w:t>
      </w:r>
      <w:r w:rsidR="004716FE">
        <w:t>(PVM neskaičiuojamas</w:t>
      </w:r>
      <w:r w:rsidR="0000596C">
        <w:t>)</w:t>
      </w:r>
      <w:r>
        <w:t>.</w:t>
      </w:r>
      <w:r>
        <w:rPr>
          <w:spacing w:val="40"/>
        </w:rPr>
        <w:t xml:space="preserve"> </w:t>
      </w:r>
      <w:r w:rsidR="004B3012" w:rsidRPr="004B3012">
        <w:t>Sutarties šalys privalo sekti, kad per sutarties laikotarpį bendra sutarties vertė nebūtų viršyta.</w:t>
      </w:r>
    </w:p>
    <w:p w14:paraId="236E8990" w14:textId="77777777" w:rsidR="0099578C" w:rsidRDefault="00B03A87" w:rsidP="00051DC9">
      <w:pPr>
        <w:pStyle w:val="BodyText"/>
        <w:numPr>
          <w:ilvl w:val="1"/>
          <w:numId w:val="8"/>
        </w:numPr>
        <w:tabs>
          <w:tab w:val="left" w:pos="1134"/>
          <w:tab w:val="left" w:pos="1560"/>
        </w:tabs>
        <w:ind w:left="426" w:right="97" w:firstLine="567"/>
        <w:jc w:val="both"/>
      </w:pPr>
      <w:r>
        <w:t>U</w:t>
      </w:r>
      <w:r w:rsidR="00C872D5">
        <w:t>žsakovas</w:t>
      </w:r>
      <w:r>
        <w:rPr>
          <w:spacing w:val="41"/>
        </w:rPr>
        <w:t xml:space="preserve"> </w:t>
      </w:r>
      <w:r>
        <w:t>atsiskaito</w:t>
      </w:r>
      <w:r>
        <w:rPr>
          <w:spacing w:val="42"/>
        </w:rPr>
        <w:t xml:space="preserve"> </w:t>
      </w:r>
      <w:r>
        <w:t>su</w:t>
      </w:r>
      <w:r w:rsidR="002A6A73">
        <w:rPr>
          <w:spacing w:val="-63"/>
        </w:rPr>
        <w:t xml:space="preserve">               </w:t>
      </w:r>
      <w:r w:rsidR="00C872D5">
        <w:t>Tiekėju</w:t>
      </w:r>
      <w:r>
        <w:rPr>
          <w:spacing w:val="-1"/>
        </w:rPr>
        <w:t xml:space="preserve"> </w:t>
      </w:r>
      <w:r>
        <w:t>pagal šiame</w:t>
      </w:r>
      <w:r>
        <w:rPr>
          <w:spacing w:val="-2"/>
        </w:rPr>
        <w:t xml:space="preserve"> </w:t>
      </w:r>
      <w:r>
        <w:t>S</w:t>
      </w:r>
      <w:r w:rsidR="00C872D5">
        <w:t>utarties</w:t>
      </w:r>
      <w:r>
        <w:rPr>
          <w:spacing w:val="1"/>
        </w:rPr>
        <w:t xml:space="preserve"> </w:t>
      </w:r>
      <w:r>
        <w:t>papunktyje</w:t>
      </w:r>
      <w:r>
        <w:rPr>
          <w:spacing w:val="-1"/>
        </w:rPr>
        <w:t xml:space="preserve"> </w:t>
      </w:r>
      <w:r>
        <w:t>pateiktą</w:t>
      </w:r>
      <w:r>
        <w:rPr>
          <w:spacing w:val="-1"/>
        </w:rPr>
        <w:t xml:space="preserve"> </w:t>
      </w:r>
      <w:r>
        <w:t>P</w:t>
      </w:r>
      <w:r w:rsidR="00C872D5">
        <w:t>aslaugos</w:t>
      </w:r>
      <w:r>
        <w:rPr>
          <w:spacing w:val="-1"/>
        </w:rPr>
        <w:t xml:space="preserve"> </w:t>
      </w:r>
      <w:r>
        <w:t>detalizavimo</w:t>
      </w:r>
      <w:r>
        <w:rPr>
          <w:spacing w:val="-3"/>
        </w:rPr>
        <w:t xml:space="preserve"> </w:t>
      </w:r>
      <w:r>
        <w:t>lentelę:</w:t>
      </w:r>
    </w:p>
    <w:p w14:paraId="236E8991" w14:textId="77777777" w:rsidR="00B867B4" w:rsidRDefault="00B867B4" w:rsidP="001078C7">
      <w:pPr>
        <w:pStyle w:val="BodyText"/>
        <w:ind w:left="426" w:right="97"/>
        <w:jc w:val="both"/>
      </w:pPr>
    </w:p>
    <w:tbl>
      <w:tblPr>
        <w:tblStyle w:val="TableNormal1"/>
        <w:tblpPr w:leftFromText="180" w:rightFromText="180" w:vertAnchor="text" w:horzAnchor="margin" w:tblpXSpec="right" w:tblpY="62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543"/>
        <w:gridCol w:w="5362"/>
      </w:tblGrid>
      <w:tr w:rsidR="00B867B4" w14:paraId="236E8995" w14:textId="77777777" w:rsidTr="00B867B4">
        <w:trPr>
          <w:trHeight w:val="556"/>
        </w:trPr>
        <w:tc>
          <w:tcPr>
            <w:tcW w:w="876" w:type="dxa"/>
          </w:tcPr>
          <w:p w14:paraId="236E8992" w14:textId="77777777" w:rsidR="00B867B4" w:rsidRDefault="00B867B4" w:rsidP="00B867B4">
            <w:pPr>
              <w:pStyle w:val="TableParagraph"/>
              <w:spacing w:line="242" w:lineRule="auto"/>
              <w:ind w:right="97"/>
              <w:jc w:val="both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65"/>
              </w:rPr>
              <w:t xml:space="preserve">     </w:t>
            </w:r>
            <w:r>
              <w:rPr>
                <w:b/>
              </w:rPr>
              <w:t>Nr.</w:t>
            </w:r>
          </w:p>
        </w:tc>
        <w:tc>
          <w:tcPr>
            <w:tcW w:w="3543" w:type="dxa"/>
          </w:tcPr>
          <w:p w14:paraId="236E8993" w14:textId="77777777" w:rsidR="00B867B4" w:rsidRDefault="00B867B4" w:rsidP="00B867B4">
            <w:pPr>
              <w:pStyle w:val="TableParagraph"/>
              <w:ind w:right="97"/>
              <w:jc w:val="both"/>
              <w:rPr>
                <w:b/>
              </w:rPr>
            </w:pPr>
            <w:r>
              <w:rPr>
                <w:b/>
              </w:rPr>
              <w:t>Paslaugos pavadinimas</w:t>
            </w:r>
          </w:p>
        </w:tc>
        <w:tc>
          <w:tcPr>
            <w:tcW w:w="5362" w:type="dxa"/>
          </w:tcPr>
          <w:p w14:paraId="236E8994" w14:textId="77777777" w:rsidR="00B867B4" w:rsidRDefault="00B867B4" w:rsidP="004716FE">
            <w:pPr>
              <w:pStyle w:val="TableParagraph"/>
              <w:ind w:right="97"/>
              <w:jc w:val="both"/>
              <w:rPr>
                <w:b/>
              </w:rPr>
            </w:pPr>
            <w:r>
              <w:rPr>
                <w:b/>
              </w:rPr>
              <w:t>Kaina, Eur</w:t>
            </w:r>
            <w:r w:rsidR="00051DC9">
              <w:rPr>
                <w:b/>
              </w:rPr>
              <w:t xml:space="preserve"> </w:t>
            </w:r>
          </w:p>
        </w:tc>
      </w:tr>
      <w:tr w:rsidR="00B867B4" w14:paraId="236E8999" w14:textId="77777777" w:rsidTr="00B867B4">
        <w:trPr>
          <w:trHeight w:val="510"/>
        </w:trPr>
        <w:tc>
          <w:tcPr>
            <w:tcW w:w="876" w:type="dxa"/>
          </w:tcPr>
          <w:p w14:paraId="236E8996" w14:textId="77777777" w:rsidR="00B867B4" w:rsidRDefault="00B867B4" w:rsidP="00B867B4">
            <w:pPr>
              <w:pStyle w:val="TableParagraph"/>
              <w:ind w:right="97"/>
              <w:jc w:val="both"/>
            </w:pPr>
            <w:r>
              <w:t>1.</w:t>
            </w:r>
          </w:p>
        </w:tc>
        <w:tc>
          <w:tcPr>
            <w:tcW w:w="3543" w:type="dxa"/>
          </w:tcPr>
          <w:p w14:paraId="236E8997" w14:textId="77777777" w:rsidR="00B867B4" w:rsidRDefault="00B867B4" w:rsidP="00B867B4">
            <w:pPr>
              <w:pStyle w:val="TableParagraph"/>
              <w:ind w:right="97"/>
              <w:jc w:val="both"/>
            </w:pPr>
            <w:r>
              <w:t>Psichologo konsultacija</w:t>
            </w:r>
            <w:r w:rsidR="004B3012">
              <w:t xml:space="preserve"> darbo dienomis ir darbo laiku nuo 8:00 val. iki 17:00 val.</w:t>
            </w:r>
          </w:p>
        </w:tc>
        <w:tc>
          <w:tcPr>
            <w:tcW w:w="5362" w:type="dxa"/>
          </w:tcPr>
          <w:p w14:paraId="236E8998" w14:textId="77777777" w:rsidR="00B867B4" w:rsidRDefault="004B3012" w:rsidP="00B867B4">
            <w:pPr>
              <w:pStyle w:val="TableParagraph"/>
              <w:spacing w:before="1" w:line="246" w:lineRule="exact"/>
              <w:ind w:right="97"/>
              <w:jc w:val="both"/>
            </w:pPr>
            <w:r>
              <w:t>40</w:t>
            </w:r>
            <w:r w:rsidR="00B867B4">
              <w:t xml:space="preserve"> Eur/ val.</w:t>
            </w:r>
          </w:p>
        </w:tc>
      </w:tr>
      <w:tr w:rsidR="004B3012" w14:paraId="236E899D" w14:textId="77777777" w:rsidTr="00B867B4">
        <w:trPr>
          <w:trHeight w:val="510"/>
        </w:trPr>
        <w:tc>
          <w:tcPr>
            <w:tcW w:w="876" w:type="dxa"/>
          </w:tcPr>
          <w:p w14:paraId="236E899A" w14:textId="77777777" w:rsidR="004B3012" w:rsidRDefault="004B3012" w:rsidP="00B867B4">
            <w:pPr>
              <w:pStyle w:val="TableParagraph"/>
              <w:ind w:right="97"/>
              <w:jc w:val="both"/>
            </w:pPr>
            <w:r>
              <w:t>2.</w:t>
            </w:r>
          </w:p>
        </w:tc>
        <w:tc>
          <w:tcPr>
            <w:tcW w:w="3543" w:type="dxa"/>
          </w:tcPr>
          <w:p w14:paraId="236E899B" w14:textId="77777777" w:rsidR="004B3012" w:rsidRDefault="004B3012" w:rsidP="00B27B17">
            <w:pPr>
              <w:pStyle w:val="TableParagraph"/>
              <w:ind w:right="97"/>
              <w:jc w:val="both"/>
            </w:pPr>
            <w:r>
              <w:t xml:space="preserve">Psichologo konsultacija ne darbo </w:t>
            </w:r>
            <w:r w:rsidR="00B27B17">
              <w:t>laiku</w:t>
            </w:r>
            <w:r>
              <w:t xml:space="preserve"> ar ne darbo dienomis</w:t>
            </w:r>
            <w:r w:rsidR="0076041F">
              <w:t>.</w:t>
            </w:r>
          </w:p>
        </w:tc>
        <w:tc>
          <w:tcPr>
            <w:tcW w:w="5362" w:type="dxa"/>
          </w:tcPr>
          <w:p w14:paraId="236E899C" w14:textId="77777777" w:rsidR="004B3012" w:rsidRDefault="004B3012" w:rsidP="00B867B4">
            <w:pPr>
              <w:pStyle w:val="TableParagraph"/>
              <w:spacing w:before="1" w:line="246" w:lineRule="exact"/>
              <w:ind w:right="97"/>
              <w:jc w:val="both"/>
            </w:pPr>
            <w:r>
              <w:t>45  Eur/ val.</w:t>
            </w:r>
          </w:p>
        </w:tc>
      </w:tr>
    </w:tbl>
    <w:p w14:paraId="236E899E" w14:textId="77777777" w:rsidR="00B867B4" w:rsidRDefault="00B867B4" w:rsidP="001078C7">
      <w:pPr>
        <w:pStyle w:val="BodyText"/>
        <w:ind w:left="426" w:right="97"/>
        <w:jc w:val="both"/>
      </w:pPr>
    </w:p>
    <w:p w14:paraId="236E899F" w14:textId="77777777" w:rsidR="00A70F23" w:rsidRDefault="00B03A87" w:rsidP="0022776A">
      <w:pPr>
        <w:pStyle w:val="ListParagraph"/>
        <w:numPr>
          <w:ilvl w:val="1"/>
          <w:numId w:val="8"/>
        </w:numPr>
        <w:tabs>
          <w:tab w:val="left" w:pos="1560"/>
        </w:tabs>
        <w:spacing w:before="82"/>
        <w:ind w:left="426" w:right="97" w:firstLine="567"/>
        <w:jc w:val="both"/>
      </w:pPr>
      <w:r>
        <w:t>S</w:t>
      </w:r>
      <w:r w:rsidR="007E2200">
        <w:t>utartyje</w:t>
      </w:r>
      <w:r>
        <w:rPr>
          <w:spacing w:val="-3"/>
        </w:rPr>
        <w:t xml:space="preserve"> </w:t>
      </w:r>
      <w:r>
        <w:t>numatyta</w:t>
      </w:r>
      <w:r>
        <w:rPr>
          <w:spacing w:val="-3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apskaičiuojama</w:t>
      </w:r>
      <w:r>
        <w:rPr>
          <w:spacing w:val="-2"/>
        </w:rPr>
        <w:t xml:space="preserve"> </w:t>
      </w:r>
      <w:r>
        <w:t>eurais.</w:t>
      </w:r>
    </w:p>
    <w:p w14:paraId="236E89A0" w14:textId="77777777" w:rsidR="00A70F23" w:rsidRDefault="00C872D5" w:rsidP="0022776A">
      <w:pPr>
        <w:pStyle w:val="ListParagraph"/>
        <w:numPr>
          <w:ilvl w:val="1"/>
          <w:numId w:val="8"/>
        </w:numPr>
        <w:tabs>
          <w:tab w:val="left" w:pos="1560"/>
        </w:tabs>
        <w:spacing w:before="1" w:line="255" w:lineRule="exact"/>
        <w:ind w:left="426" w:right="97" w:firstLine="567"/>
        <w:jc w:val="both"/>
      </w:pPr>
      <w:r>
        <w:t>Tiekėjas</w:t>
      </w:r>
      <w:r w:rsidR="00B03A87">
        <w:rPr>
          <w:spacing w:val="-3"/>
        </w:rPr>
        <w:t xml:space="preserve"> </w:t>
      </w:r>
      <w:r w:rsidR="00B03A87">
        <w:t>negali</w:t>
      </w:r>
      <w:r w:rsidR="00B03A87">
        <w:rPr>
          <w:spacing w:val="-4"/>
        </w:rPr>
        <w:t xml:space="preserve"> </w:t>
      </w:r>
      <w:r w:rsidR="00B03A87">
        <w:t>reikalauti</w:t>
      </w:r>
      <w:r w:rsidR="00B03A87">
        <w:rPr>
          <w:spacing w:val="-2"/>
        </w:rPr>
        <w:t xml:space="preserve"> </w:t>
      </w:r>
      <w:r w:rsidR="00B03A87">
        <w:t>iš</w:t>
      </w:r>
      <w:r w:rsidR="00B03A87">
        <w:rPr>
          <w:spacing w:val="-3"/>
        </w:rPr>
        <w:t xml:space="preserve"> </w:t>
      </w:r>
      <w:r w:rsidR="00B03A87">
        <w:t>U</w:t>
      </w:r>
      <w:r w:rsidR="007E2200">
        <w:t>žsakovo</w:t>
      </w:r>
      <w:r w:rsidR="00B03A87">
        <w:rPr>
          <w:spacing w:val="-2"/>
        </w:rPr>
        <w:t xml:space="preserve"> </w:t>
      </w:r>
      <w:r w:rsidR="00B03A87">
        <w:t>jokių</w:t>
      </w:r>
      <w:r w:rsidR="00B03A87">
        <w:rPr>
          <w:spacing w:val="-2"/>
        </w:rPr>
        <w:t xml:space="preserve"> </w:t>
      </w:r>
      <w:r w:rsidR="00B03A87">
        <w:t>P</w:t>
      </w:r>
      <w:r w:rsidR="007E2200">
        <w:t>aslaugos</w:t>
      </w:r>
      <w:r w:rsidR="00B03A87">
        <w:rPr>
          <w:spacing w:val="-4"/>
        </w:rPr>
        <w:t xml:space="preserve"> </w:t>
      </w:r>
      <w:r w:rsidR="00B03A87">
        <w:t>įkainius</w:t>
      </w:r>
      <w:r w:rsidR="00B03A87">
        <w:rPr>
          <w:spacing w:val="-3"/>
        </w:rPr>
        <w:t xml:space="preserve"> </w:t>
      </w:r>
      <w:r w:rsidR="007A5D00">
        <w:t>didinančių</w:t>
      </w:r>
      <w:r w:rsidR="007A5D00">
        <w:rPr>
          <w:spacing w:val="-3"/>
        </w:rPr>
        <w:t xml:space="preserve"> </w:t>
      </w:r>
      <w:r w:rsidR="00B03A87">
        <w:t>išlaidų.</w:t>
      </w:r>
    </w:p>
    <w:p w14:paraId="236E89A1" w14:textId="77777777" w:rsidR="00A70F23" w:rsidRDefault="004B3012" w:rsidP="0022776A">
      <w:pPr>
        <w:pStyle w:val="ListParagraph"/>
        <w:numPr>
          <w:ilvl w:val="1"/>
          <w:numId w:val="8"/>
        </w:numPr>
        <w:tabs>
          <w:tab w:val="left" w:pos="1560"/>
        </w:tabs>
        <w:ind w:left="426" w:firstLine="567"/>
        <w:jc w:val="both"/>
      </w:pPr>
      <w:r>
        <w:lastRenderedPageBreak/>
        <w:t>Ap</w:t>
      </w:r>
      <w:r w:rsidR="00B03A87">
        <w:t>mokėjimas</w:t>
      </w:r>
      <w:r w:rsidR="00B03A87">
        <w:rPr>
          <w:spacing w:val="33"/>
        </w:rPr>
        <w:t xml:space="preserve"> </w:t>
      </w:r>
      <w:r w:rsidR="00B03A87">
        <w:t>įvykdomas</w:t>
      </w:r>
      <w:r w:rsidR="00B03A87">
        <w:rPr>
          <w:spacing w:val="33"/>
        </w:rPr>
        <w:t xml:space="preserve"> </w:t>
      </w:r>
      <w:r w:rsidR="00B03A87">
        <w:t>atitinkamą</w:t>
      </w:r>
      <w:r w:rsidR="00B03A87">
        <w:rPr>
          <w:spacing w:val="32"/>
        </w:rPr>
        <w:t xml:space="preserve"> </w:t>
      </w:r>
      <w:r w:rsidR="00B03A87">
        <w:t>sumą</w:t>
      </w:r>
      <w:r w:rsidR="00B03A87">
        <w:rPr>
          <w:spacing w:val="32"/>
        </w:rPr>
        <w:t xml:space="preserve"> </w:t>
      </w:r>
      <w:r w:rsidR="00B03A87">
        <w:t>pervedus</w:t>
      </w:r>
      <w:r w:rsidR="00B03A87">
        <w:rPr>
          <w:spacing w:val="31"/>
        </w:rPr>
        <w:t xml:space="preserve"> </w:t>
      </w:r>
      <w:r>
        <w:t xml:space="preserve">į </w:t>
      </w:r>
      <w:r w:rsidR="00B03A87">
        <w:rPr>
          <w:spacing w:val="-63"/>
        </w:rPr>
        <w:t xml:space="preserve"> </w:t>
      </w:r>
      <w:r w:rsidR="0022776A">
        <w:rPr>
          <w:spacing w:val="-63"/>
        </w:rPr>
        <w:t xml:space="preserve">  </w:t>
      </w:r>
      <w:r>
        <w:rPr>
          <w:spacing w:val="-63"/>
        </w:rPr>
        <w:t xml:space="preserve">  </w:t>
      </w:r>
      <w:r w:rsidR="00B03A87">
        <w:t>S</w:t>
      </w:r>
      <w:r w:rsidR="007E2200">
        <w:t>utartyje</w:t>
      </w:r>
      <w:r w:rsidR="00B03A87">
        <w:rPr>
          <w:spacing w:val="-1"/>
        </w:rPr>
        <w:t xml:space="preserve"> </w:t>
      </w:r>
      <w:r w:rsidR="00B03A87">
        <w:t>nurodytą</w:t>
      </w:r>
      <w:r w:rsidR="00B03A87">
        <w:rPr>
          <w:spacing w:val="-1"/>
        </w:rPr>
        <w:t xml:space="preserve"> </w:t>
      </w:r>
      <w:r w:rsidR="00B03A87">
        <w:t>T</w:t>
      </w:r>
      <w:r w:rsidR="007E2200">
        <w:t>iekėjo</w:t>
      </w:r>
      <w:r w:rsidR="00B03A87">
        <w:rPr>
          <w:spacing w:val="1"/>
        </w:rPr>
        <w:t xml:space="preserve"> </w:t>
      </w:r>
      <w:r w:rsidR="00B03A87">
        <w:t>sąskaitą.</w:t>
      </w:r>
    </w:p>
    <w:p w14:paraId="236E89A2" w14:textId="77777777" w:rsidR="00A70F23" w:rsidRDefault="00A70F23" w:rsidP="00115D3D">
      <w:pPr>
        <w:pStyle w:val="Heading1"/>
      </w:pPr>
    </w:p>
    <w:p w14:paraId="236E89A3" w14:textId="77777777" w:rsidR="00A70F23" w:rsidRDefault="00B03A87" w:rsidP="009E4F74">
      <w:pPr>
        <w:pStyle w:val="Heading1"/>
        <w:numPr>
          <w:ilvl w:val="0"/>
          <w:numId w:val="1"/>
        </w:numPr>
        <w:tabs>
          <w:tab w:val="left" w:pos="3456"/>
        </w:tabs>
        <w:spacing w:line="250" w:lineRule="exact"/>
        <w:ind w:left="3456" w:right="97"/>
        <w:jc w:val="both"/>
      </w:pPr>
      <w:r>
        <w:t>PASLAUGOS</w:t>
      </w:r>
      <w:r>
        <w:rPr>
          <w:spacing w:val="-3"/>
        </w:rPr>
        <w:t xml:space="preserve"> </w:t>
      </w:r>
      <w:r>
        <w:t>VYKDYMAS</w:t>
      </w:r>
      <w:r>
        <w:rPr>
          <w:spacing w:val="-6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ATLIKIMAS</w:t>
      </w:r>
    </w:p>
    <w:p w14:paraId="236E89A4" w14:textId="1B529685" w:rsidR="007F4845" w:rsidRDefault="007F4845" w:rsidP="0022776A">
      <w:pPr>
        <w:pStyle w:val="ListParagraph"/>
        <w:numPr>
          <w:ilvl w:val="1"/>
          <w:numId w:val="7"/>
        </w:numPr>
        <w:tabs>
          <w:tab w:val="left" w:pos="1418"/>
        </w:tabs>
        <w:spacing w:line="251" w:lineRule="exact"/>
        <w:ind w:left="426" w:right="97" w:firstLine="567"/>
        <w:jc w:val="both"/>
      </w:pPr>
      <w:r>
        <w:t>P</w:t>
      </w:r>
      <w:r w:rsidR="007E2200">
        <w:t>aslauga</w:t>
      </w:r>
      <w:r>
        <w:t xml:space="preserve"> </w:t>
      </w:r>
      <w:r w:rsidR="0000596C">
        <w:t>tei</w:t>
      </w:r>
      <w:r w:rsidR="00C27A57">
        <w:t>kiama</w:t>
      </w:r>
      <w:r w:rsidR="002945C6">
        <w:t xml:space="preserve"> pagal poreikį</w:t>
      </w:r>
      <w:r w:rsidR="00C27A57">
        <w:t>,</w:t>
      </w:r>
      <w:r w:rsidR="002945C6">
        <w:t xml:space="preserve"> nuotoliniu </w:t>
      </w:r>
      <w:r w:rsidR="00D16F3D">
        <w:t xml:space="preserve">ar kitu suderintu </w:t>
      </w:r>
      <w:r w:rsidR="002945C6">
        <w:t>būdų</w:t>
      </w:r>
      <w:r w:rsidR="007E2200">
        <w:t>.</w:t>
      </w:r>
      <w:r w:rsidR="00C27A57">
        <w:t xml:space="preserve"> T</w:t>
      </w:r>
      <w:r w:rsidR="007E2200">
        <w:t>iekėjas</w:t>
      </w:r>
      <w:r w:rsidR="00C27A57">
        <w:t xml:space="preserve"> </w:t>
      </w:r>
      <w:r w:rsidR="002945C6">
        <w:t xml:space="preserve">pasirūpina </w:t>
      </w:r>
      <w:r w:rsidR="002945C6" w:rsidRPr="00697DBF">
        <w:t>reikalingomis priemonėmis</w:t>
      </w:r>
      <w:r w:rsidR="002945C6">
        <w:t xml:space="preserve">, </w:t>
      </w:r>
      <w:r>
        <w:t xml:space="preserve">laikas derinamas su </w:t>
      </w:r>
      <w:r w:rsidR="00B867B4">
        <w:t xml:space="preserve">Užsakovo </w:t>
      </w:r>
      <w:r>
        <w:t>darbuotoju individualiai.</w:t>
      </w:r>
    </w:p>
    <w:p w14:paraId="236E89A5" w14:textId="77777777" w:rsidR="00A70F23" w:rsidRDefault="007F4845" w:rsidP="0022776A">
      <w:pPr>
        <w:pStyle w:val="ListParagraph"/>
        <w:numPr>
          <w:ilvl w:val="1"/>
          <w:numId w:val="7"/>
        </w:numPr>
        <w:tabs>
          <w:tab w:val="left" w:pos="1418"/>
        </w:tabs>
        <w:ind w:left="426" w:right="97" w:firstLine="567"/>
        <w:jc w:val="both"/>
      </w:pPr>
      <w:r>
        <w:t>T</w:t>
      </w:r>
      <w:r w:rsidR="0000596C">
        <w:t>eikiant P</w:t>
      </w:r>
      <w:r w:rsidR="007E2200">
        <w:t>aslaugą</w:t>
      </w:r>
      <w:r w:rsidR="007A5D00">
        <w:t>,</w:t>
      </w:r>
      <w:r w:rsidR="0000596C">
        <w:t xml:space="preserve"> </w:t>
      </w:r>
      <w:r w:rsidR="00B867B4">
        <w:t xml:space="preserve">Užsakovo </w:t>
      </w:r>
      <w:r w:rsidR="0000596C">
        <w:t>darbuotojui užtikrinamas jo anonimiškumas.</w:t>
      </w:r>
      <w:r w:rsidR="00B03A87">
        <w:rPr>
          <w:spacing w:val="15"/>
        </w:rPr>
        <w:t xml:space="preserve"> </w:t>
      </w:r>
    </w:p>
    <w:p w14:paraId="236E89A6" w14:textId="77777777" w:rsidR="00A70F23" w:rsidRDefault="00C872D5" w:rsidP="0022776A">
      <w:pPr>
        <w:pStyle w:val="ListParagraph"/>
        <w:numPr>
          <w:ilvl w:val="1"/>
          <w:numId w:val="7"/>
        </w:numPr>
        <w:tabs>
          <w:tab w:val="left" w:pos="1418"/>
        </w:tabs>
        <w:spacing w:before="6" w:line="250" w:lineRule="exact"/>
        <w:ind w:left="426" w:right="97" w:firstLine="567"/>
        <w:jc w:val="both"/>
      </w:pPr>
      <w:r>
        <w:t>Tiekėjas</w:t>
      </w:r>
      <w:r w:rsidDel="00C872D5">
        <w:t xml:space="preserve"> </w:t>
      </w:r>
      <w:r w:rsidR="00B03A87">
        <w:t>turi</w:t>
      </w:r>
      <w:r w:rsidR="00B03A87">
        <w:rPr>
          <w:spacing w:val="-2"/>
        </w:rPr>
        <w:t xml:space="preserve"> </w:t>
      </w:r>
      <w:r w:rsidR="00B03A87">
        <w:t>užtikrinti</w:t>
      </w:r>
      <w:r w:rsidR="00B03A87">
        <w:rPr>
          <w:spacing w:val="-6"/>
        </w:rPr>
        <w:t xml:space="preserve"> </w:t>
      </w:r>
      <w:r w:rsidR="00B03A87">
        <w:t>kokybišką</w:t>
      </w:r>
      <w:r w:rsidR="00B03A87">
        <w:rPr>
          <w:spacing w:val="-6"/>
        </w:rPr>
        <w:t xml:space="preserve"> </w:t>
      </w:r>
      <w:r w:rsidR="00B03A87">
        <w:t>ir</w:t>
      </w:r>
      <w:r w:rsidR="00B03A87">
        <w:rPr>
          <w:spacing w:val="-2"/>
        </w:rPr>
        <w:t xml:space="preserve"> </w:t>
      </w:r>
      <w:r w:rsidR="00B03A87">
        <w:t>operatyvų</w:t>
      </w:r>
      <w:r w:rsidR="00B03A87">
        <w:rPr>
          <w:spacing w:val="-5"/>
        </w:rPr>
        <w:t xml:space="preserve"> </w:t>
      </w:r>
      <w:r w:rsidR="00B03A87">
        <w:t>P</w:t>
      </w:r>
      <w:r w:rsidR="007E2200">
        <w:t>aslaugos</w:t>
      </w:r>
      <w:r w:rsidR="00B03A87">
        <w:rPr>
          <w:spacing w:val="-9"/>
        </w:rPr>
        <w:t xml:space="preserve"> </w:t>
      </w:r>
      <w:r w:rsidR="007A5D00">
        <w:t>atlikimą</w:t>
      </w:r>
      <w:r w:rsidR="00B03A87">
        <w:t>.</w:t>
      </w:r>
    </w:p>
    <w:p w14:paraId="236E89A7" w14:textId="77777777" w:rsidR="00A70F23" w:rsidRDefault="00C872D5" w:rsidP="0022776A">
      <w:pPr>
        <w:pStyle w:val="ListParagraph"/>
        <w:numPr>
          <w:ilvl w:val="1"/>
          <w:numId w:val="7"/>
        </w:numPr>
        <w:tabs>
          <w:tab w:val="left" w:pos="1418"/>
        </w:tabs>
        <w:ind w:left="426" w:firstLine="567"/>
        <w:jc w:val="both"/>
      </w:pPr>
      <w:r>
        <w:t>Tiekėjo</w:t>
      </w:r>
      <w:r w:rsidR="00B03A87">
        <w:rPr>
          <w:spacing w:val="-9"/>
        </w:rPr>
        <w:t xml:space="preserve"> </w:t>
      </w:r>
      <w:r w:rsidR="00B03A87">
        <w:t>atstovai</w:t>
      </w:r>
      <w:r w:rsidR="00B03A87">
        <w:rPr>
          <w:spacing w:val="-9"/>
        </w:rPr>
        <w:t xml:space="preserve"> </w:t>
      </w:r>
      <w:r w:rsidR="00B03A87">
        <w:t>P</w:t>
      </w:r>
      <w:r w:rsidR="007E2200">
        <w:t>aslaugos</w:t>
      </w:r>
      <w:r w:rsidR="00B03A87">
        <w:rPr>
          <w:spacing w:val="-9"/>
        </w:rPr>
        <w:t xml:space="preserve"> </w:t>
      </w:r>
      <w:r w:rsidR="00B03A87">
        <w:t>klausim</w:t>
      </w:r>
      <w:r w:rsidR="007E2200">
        <w:t>ais</w:t>
      </w:r>
      <w:r w:rsidR="00B03A87">
        <w:rPr>
          <w:spacing w:val="-11"/>
        </w:rPr>
        <w:t xml:space="preserve"> </w:t>
      </w:r>
      <w:r w:rsidR="00B03A87">
        <w:t>su</w:t>
      </w:r>
      <w:r w:rsidR="00B03A87">
        <w:rPr>
          <w:spacing w:val="-11"/>
        </w:rPr>
        <w:t xml:space="preserve"> </w:t>
      </w:r>
      <w:r w:rsidR="00B03A87">
        <w:t>U</w:t>
      </w:r>
      <w:r w:rsidR="007E2200">
        <w:t>žsakovo</w:t>
      </w:r>
      <w:r w:rsidR="00B03A87">
        <w:rPr>
          <w:spacing w:val="-8"/>
        </w:rPr>
        <w:t xml:space="preserve"> </w:t>
      </w:r>
      <w:r w:rsidR="00B03A87">
        <w:t>atstovais</w:t>
      </w:r>
      <w:r w:rsidR="00B03A87">
        <w:rPr>
          <w:spacing w:val="-9"/>
        </w:rPr>
        <w:t xml:space="preserve"> </w:t>
      </w:r>
      <w:r w:rsidR="00B03A87">
        <w:t>bendrauja</w:t>
      </w:r>
      <w:r w:rsidR="00B03A87">
        <w:rPr>
          <w:spacing w:val="-7"/>
        </w:rPr>
        <w:t xml:space="preserve"> </w:t>
      </w:r>
      <w:r w:rsidR="00B03A87">
        <w:t>lietuvių</w:t>
      </w:r>
      <w:r w:rsidR="00B03A87">
        <w:rPr>
          <w:spacing w:val="-63"/>
        </w:rPr>
        <w:t xml:space="preserve"> </w:t>
      </w:r>
      <w:r w:rsidR="007A5D00">
        <w:rPr>
          <w:spacing w:val="-63"/>
        </w:rPr>
        <w:t xml:space="preserve">                   </w:t>
      </w:r>
      <w:r w:rsidR="00B03A87">
        <w:t>kalba.</w:t>
      </w:r>
    </w:p>
    <w:p w14:paraId="236E89A8" w14:textId="77777777" w:rsidR="001078C7" w:rsidRDefault="001078C7" w:rsidP="003B5373">
      <w:pPr>
        <w:pStyle w:val="ListParagraph"/>
        <w:tabs>
          <w:tab w:val="left" w:pos="1418"/>
        </w:tabs>
        <w:ind w:left="663" w:firstLine="0"/>
        <w:jc w:val="both"/>
      </w:pPr>
    </w:p>
    <w:p w14:paraId="236E89A9" w14:textId="77777777" w:rsidR="00A70F23" w:rsidRDefault="00B03A87" w:rsidP="009E4F74">
      <w:pPr>
        <w:pStyle w:val="Heading1"/>
        <w:numPr>
          <w:ilvl w:val="0"/>
          <w:numId w:val="1"/>
        </w:numPr>
        <w:tabs>
          <w:tab w:val="left" w:pos="4332"/>
        </w:tabs>
        <w:spacing w:before="106" w:line="254" w:lineRule="exact"/>
        <w:ind w:left="4332" w:right="97"/>
        <w:jc w:val="both"/>
      </w:pPr>
      <w:r>
        <w:t>ŠALIŲ</w:t>
      </w:r>
      <w:r>
        <w:rPr>
          <w:spacing w:val="-5"/>
        </w:rPr>
        <w:t xml:space="preserve"> </w:t>
      </w:r>
      <w:r>
        <w:t>ATSAKOMYBĖ</w:t>
      </w:r>
    </w:p>
    <w:p w14:paraId="236E89AA" w14:textId="77777777" w:rsidR="00A70F23" w:rsidRDefault="00B03A87" w:rsidP="0022776A">
      <w:pPr>
        <w:pStyle w:val="ListParagraph"/>
        <w:numPr>
          <w:ilvl w:val="1"/>
          <w:numId w:val="6"/>
        </w:numPr>
        <w:tabs>
          <w:tab w:val="left" w:pos="1560"/>
        </w:tabs>
        <w:spacing w:line="250" w:lineRule="exact"/>
        <w:ind w:left="426" w:right="97" w:firstLine="567"/>
        <w:jc w:val="both"/>
      </w:pPr>
      <w:r>
        <w:t>Š</w:t>
      </w:r>
      <w:r w:rsidR="007E2200">
        <w:t>alys</w:t>
      </w:r>
      <w:r>
        <w:rPr>
          <w:spacing w:val="-6"/>
        </w:rPr>
        <w:t xml:space="preserve"> </w:t>
      </w:r>
      <w:r>
        <w:t>privalo</w:t>
      </w:r>
      <w:r>
        <w:rPr>
          <w:spacing w:val="-8"/>
        </w:rPr>
        <w:t xml:space="preserve"> </w:t>
      </w:r>
      <w:r>
        <w:t>susilaikyti nuo</w:t>
      </w:r>
      <w:r>
        <w:rPr>
          <w:spacing w:val="-5"/>
        </w:rPr>
        <w:t xml:space="preserve"> </w:t>
      </w:r>
      <w:r>
        <w:t>bet</w:t>
      </w:r>
      <w:r>
        <w:rPr>
          <w:spacing w:val="-6"/>
        </w:rPr>
        <w:t xml:space="preserve"> </w:t>
      </w:r>
      <w:r>
        <w:t>kokių</w:t>
      </w:r>
      <w:r>
        <w:rPr>
          <w:spacing w:val="-8"/>
        </w:rPr>
        <w:t xml:space="preserve"> </w:t>
      </w:r>
      <w:r>
        <w:t>veiksmų,</w:t>
      </w:r>
      <w:r>
        <w:rPr>
          <w:spacing w:val="-2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t>galėtų</w:t>
      </w:r>
      <w:r>
        <w:rPr>
          <w:spacing w:val="-5"/>
        </w:rPr>
        <w:t xml:space="preserve"> </w:t>
      </w:r>
      <w:r>
        <w:t>pakenkti</w:t>
      </w:r>
      <w:r>
        <w:rPr>
          <w:spacing w:val="-4"/>
        </w:rPr>
        <w:t xml:space="preserve"> </w:t>
      </w:r>
      <w:r>
        <w:t>kitai</w:t>
      </w:r>
      <w:r>
        <w:rPr>
          <w:spacing w:val="-6"/>
        </w:rPr>
        <w:t xml:space="preserve"> </w:t>
      </w:r>
      <w:r>
        <w:t>Š</w:t>
      </w:r>
      <w:r w:rsidR="007E2200">
        <w:t>aliai</w:t>
      </w:r>
      <w:r>
        <w:t>.</w:t>
      </w:r>
    </w:p>
    <w:p w14:paraId="236E89AB" w14:textId="77777777" w:rsidR="000D1266" w:rsidRDefault="007E2200" w:rsidP="0022776A">
      <w:pPr>
        <w:pStyle w:val="ListParagraph"/>
        <w:numPr>
          <w:ilvl w:val="1"/>
          <w:numId w:val="6"/>
        </w:numPr>
        <w:tabs>
          <w:tab w:val="left" w:pos="1276"/>
          <w:tab w:val="left" w:pos="1560"/>
        </w:tabs>
        <w:ind w:left="426" w:right="97" w:firstLine="567"/>
        <w:jc w:val="both"/>
      </w:pPr>
      <w:r>
        <w:t>Tiekėjui vėluojant</w:t>
      </w:r>
      <w:r w:rsidR="000D1266">
        <w:t xml:space="preserve"> įvykdyti P</w:t>
      </w:r>
      <w:r>
        <w:t>aslaugas</w:t>
      </w:r>
      <w:r w:rsidR="00FD5422">
        <w:t>,</w:t>
      </w:r>
      <w:r w:rsidR="000D1266">
        <w:t xml:space="preserve"> </w:t>
      </w:r>
      <w:r w:rsidR="000D1266" w:rsidRPr="000D1266">
        <w:t xml:space="preserve">numatomi delspinigiai − 0,2 % už kiekvieną pavėluotą dieną, bet ne daugiau kaip 5 % nuo sutarties vertės. </w:t>
      </w:r>
    </w:p>
    <w:p w14:paraId="236E89AC" w14:textId="77777777" w:rsidR="00A70F23" w:rsidRDefault="00B03A87" w:rsidP="0022776A">
      <w:pPr>
        <w:pStyle w:val="ListParagraph"/>
        <w:numPr>
          <w:ilvl w:val="1"/>
          <w:numId w:val="6"/>
        </w:numPr>
        <w:tabs>
          <w:tab w:val="left" w:pos="1560"/>
        </w:tabs>
        <w:ind w:left="426" w:right="97" w:firstLine="567"/>
        <w:jc w:val="both"/>
      </w:pPr>
      <w:r>
        <w:t xml:space="preserve">Jei </w:t>
      </w:r>
      <w:r w:rsidR="00C872D5">
        <w:t>Užsakovas</w:t>
      </w:r>
      <w:r>
        <w:t xml:space="preserve"> neįvykdo S</w:t>
      </w:r>
      <w:r w:rsidR="00FD5422">
        <w:t>utartyje</w:t>
      </w:r>
      <w:r>
        <w:rPr>
          <w:spacing w:val="1"/>
        </w:rPr>
        <w:t xml:space="preserve"> </w:t>
      </w:r>
      <w:r>
        <w:t>numatytų įsipareigojimų laiku, moka 0,2 % už</w:t>
      </w:r>
      <w:r>
        <w:rPr>
          <w:spacing w:val="1"/>
        </w:rPr>
        <w:t xml:space="preserve"> </w:t>
      </w:r>
      <w:r>
        <w:t>kiekvieną</w:t>
      </w:r>
      <w:r>
        <w:rPr>
          <w:spacing w:val="-1"/>
        </w:rPr>
        <w:t xml:space="preserve"> </w:t>
      </w:r>
      <w:r>
        <w:t>pavėluotą</w:t>
      </w:r>
      <w:r>
        <w:rPr>
          <w:spacing w:val="-1"/>
        </w:rPr>
        <w:t xml:space="preserve"> </w:t>
      </w:r>
      <w:r>
        <w:t>dieną,</w:t>
      </w:r>
      <w:r>
        <w:rPr>
          <w:spacing w:val="2"/>
        </w:rPr>
        <w:t xml:space="preserve"> </w:t>
      </w:r>
      <w:r>
        <w:t>bet</w:t>
      </w:r>
      <w:r>
        <w:rPr>
          <w:spacing w:val="-1"/>
        </w:rPr>
        <w:t xml:space="preserve"> </w:t>
      </w:r>
      <w:r>
        <w:t>ne daugiau</w:t>
      </w:r>
      <w:r>
        <w:rPr>
          <w:spacing w:val="-1"/>
        </w:rPr>
        <w:t xml:space="preserve"> </w:t>
      </w:r>
      <w:r>
        <w:t>kaip 5 %</w:t>
      </w:r>
      <w:r>
        <w:rPr>
          <w:spacing w:val="-1"/>
        </w:rPr>
        <w:t xml:space="preserve"> </w:t>
      </w:r>
      <w:r>
        <w:t>nuo sutarties</w:t>
      </w:r>
      <w:r>
        <w:rPr>
          <w:spacing w:val="-1"/>
        </w:rPr>
        <w:t xml:space="preserve"> </w:t>
      </w:r>
      <w:r>
        <w:t>vertės.</w:t>
      </w:r>
      <w:r w:rsidR="0099578C">
        <w:t xml:space="preserve"> </w:t>
      </w:r>
      <w:r>
        <w:t>Jei</w:t>
      </w:r>
      <w:r w:rsidRPr="00AE61DE">
        <w:rPr>
          <w:spacing w:val="-15"/>
        </w:rPr>
        <w:t xml:space="preserve"> </w:t>
      </w:r>
      <w:r w:rsidR="00C872D5">
        <w:t>Tiekėjas</w:t>
      </w:r>
      <w:r w:rsidRPr="00AE61DE">
        <w:rPr>
          <w:spacing w:val="-13"/>
        </w:rPr>
        <w:t xml:space="preserve"> </w:t>
      </w:r>
      <w:r>
        <w:t>neįvykdo</w:t>
      </w:r>
      <w:r w:rsidRPr="00AE61DE">
        <w:rPr>
          <w:spacing w:val="-15"/>
        </w:rPr>
        <w:t xml:space="preserve"> </w:t>
      </w:r>
      <w:r>
        <w:t>arba</w:t>
      </w:r>
      <w:r w:rsidRPr="00AE61DE">
        <w:rPr>
          <w:spacing w:val="-14"/>
        </w:rPr>
        <w:t xml:space="preserve"> </w:t>
      </w:r>
      <w:r>
        <w:t>netinkamai</w:t>
      </w:r>
      <w:r w:rsidRPr="00AE61DE">
        <w:rPr>
          <w:spacing w:val="-15"/>
        </w:rPr>
        <w:t xml:space="preserve"> </w:t>
      </w:r>
      <w:r>
        <w:t>įvykdo</w:t>
      </w:r>
      <w:r w:rsidRPr="00AE61DE">
        <w:rPr>
          <w:spacing w:val="-14"/>
        </w:rPr>
        <w:t xml:space="preserve"> </w:t>
      </w:r>
      <w:r>
        <w:t>S</w:t>
      </w:r>
      <w:r w:rsidR="00FD5422">
        <w:t>utartyje</w:t>
      </w:r>
      <w:r w:rsidR="00FD5422" w:rsidRPr="00AE61DE">
        <w:rPr>
          <w:spacing w:val="-15"/>
        </w:rPr>
        <w:t xml:space="preserve"> </w:t>
      </w:r>
      <w:r>
        <w:t>numatytus</w:t>
      </w:r>
      <w:r w:rsidRPr="00AE61DE">
        <w:rPr>
          <w:spacing w:val="-9"/>
        </w:rPr>
        <w:t xml:space="preserve"> </w:t>
      </w:r>
      <w:r>
        <w:t>įsipareigojimus,</w:t>
      </w:r>
      <w:r w:rsidR="00440732">
        <w:t xml:space="preserve"> </w:t>
      </w:r>
      <w:r w:rsidRPr="00AE61DE">
        <w:rPr>
          <w:spacing w:val="-64"/>
        </w:rPr>
        <w:t xml:space="preserve"> </w:t>
      </w:r>
      <w:r w:rsidR="00440732">
        <w:rPr>
          <w:spacing w:val="-64"/>
        </w:rPr>
        <w:t xml:space="preserve"> </w:t>
      </w:r>
      <w:r>
        <w:t>U</w:t>
      </w:r>
      <w:r w:rsidR="00FD5422">
        <w:t>žsakovas</w:t>
      </w:r>
      <w:r>
        <w:t xml:space="preserve"> turi teisę pareikalauti atlyginti S</w:t>
      </w:r>
      <w:r w:rsidR="00FD5422">
        <w:t>utarties</w:t>
      </w:r>
      <w:r>
        <w:t xml:space="preserve"> sąlygų nevykdymu ar netinkamu vykdymu</w:t>
      </w:r>
      <w:r w:rsidRPr="00AE61DE">
        <w:rPr>
          <w:spacing w:val="1"/>
        </w:rPr>
        <w:t xml:space="preserve"> </w:t>
      </w:r>
      <w:r>
        <w:t>jam padarytus tiesioginius nuostolius, tačiau ne</w:t>
      </w:r>
      <w:r w:rsidR="00A574C8">
        <w:t xml:space="preserve"> </w:t>
      </w:r>
      <w:r w:rsidR="008938FB">
        <w:t>didesne nei S</w:t>
      </w:r>
      <w:r w:rsidR="0099578C">
        <w:t>utarties</w:t>
      </w:r>
      <w:r w:rsidR="008938FB">
        <w:t xml:space="preserve"> vertė</w:t>
      </w:r>
      <w:r>
        <w:t>, išskyrus Civilinio</w:t>
      </w:r>
      <w:r w:rsidRPr="00AE61DE">
        <w:rPr>
          <w:spacing w:val="1"/>
        </w:rPr>
        <w:t xml:space="preserve"> </w:t>
      </w:r>
      <w:r>
        <w:t>kodekso</w:t>
      </w:r>
      <w:r w:rsidRPr="00AE61DE">
        <w:rPr>
          <w:spacing w:val="-3"/>
        </w:rPr>
        <w:t xml:space="preserve"> </w:t>
      </w:r>
      <w:r>
        <w:t>6.252 straipsnio</w:t>
      </w:r>
      <w:r w:rsidRPr="00AE61DE">
        <w:rPr>
          <w:spacing w:val="3"/>
        </w:rPr>
        <w:t xml:space="preserve"> </w:t>
      </w:r>
      <w:r>
        <w:t>1 dalyje</w:t>
      </w:r>
      <w:r w:rsidRPr="00AE61DE">
        <w:rPr>
          <w:spacing w:val="1"/>
        </w:rPr>
        <w:t xml:space="preserve"> </w:t>
      </w:r>
      <w:r>
        <w:t>įtvirtintas</w:t>
      </w:r>
      <w:r w:rsidRPr="00AE61DE">
        <w:rPr>
          <w:spacing w:val="1"/>
        </w:rPr>
        <w:t xml:space="preserve"> </w:t>
      </w:r>
      <w:r>
        <w:t>išimtis.</w:t>
      </w:r>
    </w:p>
    <w:p w14:paraId="236E89AD" w14:textId="77777777" w:rsidR="00A70F23" w:rsidRDefault="00A70F23" w:rsidP="009E4F74">
      <w:pPr>
        <w:pStyle w:val="BodyText"/>
        <w:spacing w:before="9"/>
        <w:ind w:left="0" w:right="97"/>
        <w:jc w:val="both"/>
        <w:rPr>
          <w:sz w:val="21"/>
        </w:rPr>
      </w:pPr>
    </w:p>
    <w:p w14:paraId="236E89AE" w14:textId="77777777" w:rsidR="00A70F23" w:rsidRDefault="00B03A87" w:rsidP="009E4F74">
      <w:pPr>
        <w:pStyle w:val="Heading1"/>
        <w:numPr>
          <w:ilvl w:val="0"/>
          <w:numId w:val="1"/>
        </w:numPr>
        <w:tabs>
          <w:tab w:val="left" w:pos="2578"/>
        </w:tabs>
        <w:spacing w:line="255" w:lineRule="exact"/>
        <w:ind w:left="2577" w:right="97" w:hanging="286"/>
        <w:jc w:val="both"/>
      </w:pPr>
      <w:r>
        <w:t>SUTARTIES</w:t>
      </w:r>
      <w:r>
        <w:rPr>
          <w:spacing w:val="-5"/>
        </w:rPr>
        <w:t xml:space="preserve"> </w:t>
      </w:r>
      <w:r>
        <w:t>GALIOJIMAS,</w:t>
      </w:r>
      <w:r>
        <w:rPr>
          <w:spacing w:val="-5"/>
        </w:rPr>
        <w:t xml:space="preserve"> </w:t>
      </w:r>
      <w:r>
        <w:t>PAKEITIMAS</w:t>
      </w:r>
      <w:r>
        <w:rPr>
          <w:spacing w:val="-1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14:paraId="236E89AF" w14:textId="77777777" w:rsidR="00B16FDD" w:rsidRDefault="00B16FDD" w:rsidP="00B16FDD">
      <w:pPr>
        <w:pStyle w:val="Heading1"/>
        <w:tabs>
          <w:tab w:val="left" w:pos="2578"/>
        </w:tabs>
        <w:spacing w:line="255" w:lineRule="exact"/>
        <w:ind w:left="2577" w:right="97" w:firstLine="0"/>
        <w:jc w:val="right"/>
      </w:pPr>
    </w:p>
    <w:p w14:paraId="236E89B0" w14:textId="71F8F7E3" w:rsidR="00B16FDD" w:rsidRDefault="00B16FDD" w:rsidP="00B16FDD">
      <w:pPr>
        <w:pStyle w:val="ListParagraph"/>
        <w:numPr>
          <w:ilvl w:val="1"/>
          <w:numId w:val="5"/>
        </w:numPr>
        <w:tabs>
          <w:tab w:val="left" w:pos="1560"/>
        </w:tabs>
        <w:ind w:left="426" w:right="97" w:firstLine="520"/>
        <w:jc w:val="both"/>
      </w:pPr>
      <w:r w:rsidRPr="008E7D7C">
        <w:t>Ši Sutartis įsigalioja nuo pasirašymo dienos</w:t>
      </w:r>
      <w:r>
        <w:t xml:space="preserve"> ir galioja 12 mėnesių</w:t>
      </w:r>
      <w:r w:rsidRPr="008E7D7C">
        <w:t xml:space="preserve"> </w:t>
      </w:r>
      <w:r w:rsidRPr="00B16FDD">
        <w:t xml:space="preserve">arba kol atsiskaitymų pagal Sutartį suma pasieks </w:t>
      </w:r>
      <w:r>
        <w:t xml:space="preserve">2.6 papunktyje </w:t>
      </w:r>
      <w:r w:rsidR="002E4E1C">
        <w:t>n</w:t>
      </w:r>
      <w:r>
        <w:t>urodytą bendrą Sutarties vertę</w:t>
      </w:r>
      <w:r w:rsidRPr="00B16FDD">
        <w:t>.</w:t>
      </w:r>
    </w:p>
    <w:p w14:paraId="2658EB36" w14:textId="04B43E5D" w:rsidR="00D16F3D" w:rsidRPr="00B16FDD" w:rsidRDefault="00D16F3D" w:rsidP="00B16FDD">
      <w:pPr>
        <w:pStyle w:val="ListParagraph"/>
        <w:numPr>
          <w:ilvl w:val="1"/>
          <w:numId w:val="5"/>
        </w:numPr>
        <w:tabs>
          <w:tab w:val="left" w:pos="1560"/>
        </w:tabs>
        <w:ind w:left="426" w:right="97" w:firstLine="520"/>
        <w:jc w:val="both"/>
      </w:pPr>
      <w:r>
        <w:t>Sutar</w:t>
      </w:r>
      <w:r w:rsidR="005F0161">
        <w:t>tis</w:t>
      </w:r>
      <w:r w:rsidR="002E4E1C">
        <w:t xml:space="preserve"> gali būti pratęsiama 12 mėnesių laikotarpiui, jei nei viena iš Sutarties šalių tam neprieštarauja ir raštu to nepareiškia, bet ne ilgiau nei bus pasiekta  2.6 papunktyje</w:t>
      </w:r>
      <w:r w:rsidR="002E4E1C" w:rsidRPr="002E4E1C">
        <w:t xml:space="preserve"> </w:t>
      </w:r>
      <w:r w:rsidR="002E4E1C">
        <w:t>nurodyta</w:t>
      </w:r>
      <w:r w:rsidR="002E4E1C">
        <w:t xml:space="preserve"> </w:t>
      </w:r>
      <w:r w:rsidR="002E4E1C">
        <w:t>Sutarties vertė</w:t>
      </w:r>
      <w:r w:rsidR="002E4E1C">
        <w:t>.</w:t>
      </w:r>
    </w:p>
    <w:p w14:paraId="236E89B1" w14:textId="77777777" w:rsidR="00FB1772" w:rsidRDefault="00FB1772" w:rsidP="0022776A">
      <w:pPr>
        <w:pStyle w:val="ListParagraph"/>
        <w:numPr>
          <w:ilvl w:val="1"/>
          <w:numId w:val="5"/>
        </w:numPr>
        <w:tabs>
          <w:tab w:val="left" w:pos="1560"/>
        </w:tabs>
        <w:ind w:left="426" w:right="97" w:firstLine="520"/>
        <w:jc w:val="both"/>
      </w:pPr>
      <w:r w:rsidRPr="00FB1772">
        <w:t>S</w:t>
      </w:r>
      <w:r w:rsidR="00CF0F1C" w:rsidRPr="00FB1772">
        <w:t>utarties</w:t>
      </w:r>
      <w:r w:rsidRPr="00FB1772">
        <w:t xml:space="preserve"> sąlygos S</w:t>
      </w:r>
      <w:r w:rsidR="00CF0F1C" w:rsidRPr="00FB1772">
        <w:t>utarties</w:t>
      </w:r>
      <w:r w:rsidRPr="00FB1772">
        <w:t xml:space="preserve"> galiojimo laikotarpiu negali būti keičiamos, išskyrus Lietuvos Respublikos viešųjų pirkimų įstatymo 89 straipsnyje numatytus atvejus.</w:t>
      </w:r>
    </w:p>
    <w:p w14:paraId="236E89B2" w14:textId="77777777" w:rsidR="00A70F23" w:rsidRDefault="00B03A87" w:rsidP="0022776A">
      <w:pPr>
        <w:pStyle w:val="ListParagraph"/>
        <w:numPr>
          <w:ilvl w:val="1"/>
          <w:numId w:val="5"/>
        </w:numPr>
        <w:tabs>
          <w:tab w:val="left" w:pos="1560"/>
        </w:tabs>
        <w:spacing w:line="255" w:lineRule="exact"/>
        <w:ind w:left="426" w:right="97" w:firstLine="520"/>
        <w:jc w:val="both"/>
      </w:pPr>
      <w:r>
        <w:t>S</w:t>
      </w:r>
      <w:r w:rsidR="0099578C">
        <w:t>utartis</w:t>
      </w:r>
      <w:r>
        <w:rPr>
          <w:spacing w:val="-8"/>
        </w:rPr>
        <w:t xml:space="preserve"> </w:t>
      </w:r>
      <w:r>
        <w:t>gali</w:t>
      </w:r>
      <w:r>
        <w:rPr>
          <w:spacing w:val="-8"/>
        </w:rPr>
        <w:t xml:space="preserve"> </w:t>
      </w:r>
      <w:r>
        <w:t>būti</w:t>
      </w:r>
      <w:r>
        <w:rPr>
          <w:spacing w:val="-5"/>
        </w:rPr>
        <w:t xml:space="preserve"> </w:t>
      </w:r>
      <w:r>
        <w:t>nutraukta</w:t>
      </w:r>
      <w:r>
        <w:rPr>
          <w:spacing w:val="-6"/>
        </w:rPr>
        <w:t xml:space="preserve"> </w:t>
      </w:r>
      <w:r>
        <w:t>anksčiau</w:t>
      </w:r>
      <w:r>
        <w:rPr>
          <w:spacing w:val="-5"/>
        </w:rPr>
        <w:t xml:space="preserve"> </w:t>
      </w:r>
      <w:r>
        <w:t>nurodyto</w:t>
      </w:r>
      <w:r>
        <w:rPr>
          <w:spacing w:val="-6"/>
        </w:rPr>
        <w:t xml:space="preserve"> </w:t>
      </w:r>
      <w:r>
        <w:t>termino:</w:t>
      </w:r>
    </w:p>
    <w:p w14:paraId="236E89B3" w14:textId="77777777" w:rsidR="00A70F23" w:rsidRDefault="00B03A87" w:rsidP="0022776A">
      <w:pPr>
        <w:pStyle w:val="ListParagraph"/>
        <w:numPr>
          <w:ilvl w:val="2"/>
          <w:numId w:val="5"/>
        </w:numPr>
        <w:tabs>
          <w:tab w:val="left" w:pos="1560"/>
        </w:tabs>
        <w:spacing w:line="251" w:lineRule="exact"/>
        <w:ind w:left="426" w:right="97" w:firstLine="520"/>
        <w:jc w:val="both"/>
      </w:pPr>
      <w:r>
        <w:t>Š</w:t>
      </w:r>
      <w:r w:rsidR="001D17E4">
        <w:t>alių</w:t>
      </w:r>
      <w:r w:rsidR="001D17E4">
        <w:rPr>
          <w:spacing w:val="-11"/>
        </w:rPr>
        <w:t xml:space="preserve"> </w:t>
      </w:r>
      <w:r>
        <w:t>rašytiniu</w:t>
      </w:r>
      <w:r>
        <w:rPr>
          <w:spacing w:val="-6"/>
        </w:rPr>
        <w:t xml:space="preserve"> </w:t>
      </w:r>
      <w:r>
        <w:t>susitarimu;</w:t>
      </w:r>
    </w:p>
    <w:p w14:paraId="236E89B4" w14:textId="77777777" w:rsidR="00A70F23" w:rsidRDefault="00C872D5" w:rsidP="0022776A">
      <w:pPr>
        <w:pStyle w:val="ListParagraph"/>
        <w:numPr>
          <w:ilvl w:val="2"/>
          <w:numId w:val="5"/>
        </w:numPr>
        <w:tabs>
          <w:tab w:val="left" w:pos="1560"/>
        </w:tabs>
        <w:ind w:left="426" w:right="97" w:firstLine="520"/>
        <w:jc w:val="both"/>
      </w:pPr>
      <w:r>
        <w:t>Užsakovas</w:t>
      </w:r>
      <w:r w:rsidR="00B03A87">
        <w:rPr>
          <w:spacing w:val="1"/>
        </w:rPr>
        <w:t xml:space="preserve"> </w:t>
      </w:r>
      <w:r w:rsidR="00B03A87">
        <w:t>turi</w:t>
      </w:r>
      <w:r w:rsidR="00B03A87">
        <w:rPr>
          <w:spacing w:val="1"/>
        </w:rPr>
        <w:t xml:space="preserve"> </w:t>
      </w:r>
      <w:r w:rsidR="00B03A87">
        <w:t>teisę</w:t>
      </w:r>
      <w:r w:rsidR="00B03A87">
        <w:rPr>
          <w:spacing w:val="1"/>
        </w:rPr>
        <w:t xml:space="preserve"> </w:t>
      </w:r>
      <w:r w:rsidR="00B03A87">
        <w:t>nutraukti</w:t>
      </w:r>
      <w:r w:rsidR="00B03A87">
        <w:rPr>
          <w:spacing w:val="1"/>
        </w:rPr>
        <w:t xml:space="preserve"> </w:t>
      </w:r>
      <w:r w:rsidR="00B03A87">
        <w:t>S</w:t>
      </w:r>
      <w:r w:rsidR="001D17E4">
        <w:t>utartį</w:t>
      </w:r>
      <w:r w:rsidR="00B03A87">
        <w:t>,</w:t>
      </w:r>
      <w:r w:rsidR="00B03A87">
        <w:rPr>
          <w:spacing w:val="1"/>
        </w:rPr>
        <w:t xml:space="preserve"> </w:t>
      </w:r>
      <w:r w:rsidR="00B03A87">
        <w:t>jeigu</w:t>
      </w:r>
      <w:r w:rsidR="00B03A87">
        <w:rPr>
          <w:spacing w:val="1"/>
        </w:rPr>
        <w:t xml:space="preserve"> </w:t>
      </w:r>
      <w:r>
        <w:t>Tiekėjas</w:t>
      </w:r>
      <w:r w:rsidR="00B03A87">
        <w:rPr>
          <w:spacing w:val="1"/>
        </w:rPr>
        <w:t xml:space="preserve"> </w:t>
      </w:r>
      <w:r w:rsidR="00B03A87">
        <w:t>S</w:t>
      </w:r>
      <w:r w:rsidR="001D17E4">
        <w:t>utarties</w:t>
      </w:r>
      <w:r w:rsidR="00B03A87">
        <w:rPr>
          <w:spacing w:val="1"/>
        </w:rPr>
        <w:t xml:space="preserve"> </w:t>
      </w:r>
      <w:r w:rsidR="00B03A87">
        <w:t>galiojimo</w:t>
      </w:r>
      <w:r w:rsidR="00115D3D">
        <w:t xml:space="preserve"> </w:t>
      </w:r>
      <w:r w:rsidR="00B03A87">
        <w:rPr>
          <w:spacing w:val="-64"/>
        </w:rPr>
        <w:t xml:space="preserve"> </w:t>
      </w:r>
      <w:r w:rsidR="00B03A87">
        <w:t>laikotarpiu pagal galiojančius teisės aktus praranda teisę užsiimti ūkine komercine ar kitokia</w:t>
      </w:r>
      <w:r w:rsidR="00B03A87">
        <w:rPr>
          <w:spacing w:val="1"/>
        </w:rPr>
        <w:t xml:space="preserve"> </w:t>
      </w:r>
      <w:r w:rsidR="00B03A87">
        <w:t>būtina</w:t>
      </w:r>
      <w:r w:rsidR="00B03A87">
        <w:rPr>
          <w:spacing w:val="-4"/>
        </w:rPr>
        <w:t xml:space="preserve"> </w:t>
      </w:r>
      <w:r w:rsidR="00B03A87">
        <w:t>P</w:t>
      </w:r>
      <w:r w:rsidR="00115D3D">
        <w:t>aslaugos</w:t>
      </w:r>
      <w:r w:rsidR="00C30F3B">
        <w:t xml:space="preserve"> atlikimui</w:t>
      </w:r>
      <w:r w:rsidR="00B03A87">
        <w:rPr>
          <w:spacing w:val="-3"/>
        </w:rPr>
        <w:t xml:space="preserve"> </w:t>
      </w:r>
      <w:r w:rsidR="00B03A87">
        <w:t>veikla.</w:t>
      </w:r>
    </w:p>
    <w:p w14:paraId="236E89B5" w14:textId="77777777" w:rsidR="00A70F23" w:rsidRDefault="00B03A87" w:rsidP="0022776A">
      <w:pPr>
        <w:pStyle w:val="ListParagraph"/>
        <w:numPr>
          <w:ilvl w:val="1"/>
          <w:numId w:val="5"/>
        </w:numPr>
        <w:tabs>
          <w:tab w:val="left" w:pos="1560"/>
        </w:tabs>
        <w:ind w:left="426" w:right="97" w:firstLine="520"/>
        <w:jc w:val="both"/>
      </w:pPr>
      <w:r>
        <w:t>Visi S</w:t>
      </w:r>
      <w:r w:rsidR="001D17E4">
        <w:t>utarties</w:t>
      </w:r>
      <w:r>
        <w:t xml:space="preserve"> pakeitimai, papildymai ir priedai galioja, jeigu jie yra sudaryti raštu</w:t>
      </w:r>
      <w:r>
        <w:rPr>
          <w:spacing w:val="1"/>
        </w:rPr>
        <w:t xml:space="preserve"> </w:t>
      </w:r>
      <w:r>
        <w:t>ir patvirtinti abiejų Š</w:t>
      </w:r>
      <w:r w:rsidR="001D17E4">
        <w:t xml:space="preserve">alių </w:t>
      </w:r>
      <w:r>
        <w:t>įgaliotų atstovų parašais. Visi S</w:t>
      </w:r>
      <w:r w:rsidR="001D17E4">
        <w:t>utarties</w:t>
      </w:r>
      <w:r>
        <w:t xml:space="preserve"> pakeitimai, papildymai ir</w:t>
      </w:r>
      <w:r>
        <w:rPr>
          <w:spacing w:val="1"/>
        </w:rPr>
        <w:t xml:space="preserve"> </w:t>
      </w:r>
      <w:r>
        <w:t>priedai sudaryti raštu ir patvirtinti abiejų Š</w:t>
      </w:r>
      <w:r w:rsidR="001D17E4">
        <w:t>alių</w:t>
      </w:r>
      <w:r>
        <w:t xml:space="preserve"> įgaliotų atstovų parašais tampa sudėtinėmis ir</w:t>
      </w:r>
      <w:r>
        <w:rPr>
          <w:spacing w:val="1"/>
        </w:rPr>
        <w:t xml:space="preserve"> </w:t>
      </w:r>
      <w:r>
        <w:t>neatskiriamomis</w:t>
      </w:r>
      <w:r>
        <w:rPr>
          <w:spacing w:val="-4"/>
        </w:rPr>
        <w:t xml:space="preserve"> </w:t>
      </w:r>
      <w:r>
        <w:t>S</w:t>
      </w:r>
      <w:r w:rsidR="001D17E4">
        <w:t>utarties</w:t>
      </w:r>
      <w:r>
        <w:t xml:space="preserve"> dalimis.</w:t>
      </w:r>
    </w:p>
    <w:p w14:paraId="236E89B6" w14:textId="77777777" w:rsidR="00FB1772" w:rsidRDefault="00FB1772" w:rsidP="0022776A">
      <w:pPr>
        <w:pStyle w:val="ListParagraph"/>
        <w:numPr>
          <w:ilvl w:val="1"/>
          <w:numId w:val="5"/>
        </w:numPr>
        <w:tabs>
          <w:tab w:val="left" w:pos="1276"/>
          <w:tab w:val="left" w:pos="1560"/>
        </w:tabs>
        <w:ind w:left="426" w:right="97" w:firstLine="520"/>
        <w:jc w:val="both"/>
      </w:pPr>
      <w:r w:rsidRPr="00FB1772">
        <w:t xml:space="preserve">Jeigu </w:t>
      </w:r>
      <w:r w:rsidR="00C872D5">
        <w:t>Tiekėjas</w:t>
      </w:r>
      <w:r w:rsidRPr="00FB1772">
        <w:t xml:space="preserve"> savo iniciatyva anksčiau laiko nori nutraukti S</w:t>
      </w:r>
      <w:r w:rsidR="00DF5FA8" w:rsidRPr="00FB1772">
        <w:t>utartį</w:t>
      </w:r>
      <w:r w:rsidRPr="00FB1772">
        <w:t xml:space="preserve">, </w:t>
      </w:r>
      <w:r w:rsidR="00C872D5">
        <w:t>Tiekėjas</w:t>
      </w:r>
      <w:r w:rsidRPr="00FB1772">
        <w:t xml:space="preserve"> gali ją nutraukti tik raštu įspėjęs </w:t>
      </w:r>
      <w:r w:rsidR="00C872D5">
        <w:t>Užsakovą</w:t>
      </w:r>
      <w:r w:rsidRPr="00FB1772">
        <w:t xml:space="preserve"> prieš 10 kalendorinių dienų.</w:t>
      </w:r>
    </w:p>
    <w:p w14:paraId="236E89B7" w14:textId="77777777" w:rsidR="00FB1772" w:rsidRPr="00F44349" w:rsidRDefault="00FB1772" w:rsidP="0022776A">
      <w:pPr>
        <w:pStyle w:val="ListParagraph"/>
        <w:numPr>
          <w:ilvl w:val="1"/>
          <w:numId w:val="5"/>
        </w:numPr>
        <w:tabs>
          <w:tab w:val="left" w:pos="1276"/>
          <w:tab w:val="left" w:pos="1560"/>
        </w:tabs>
        <w:ind w:left="426" w:right="97" w:firstLine="520"/>
        <w:jc w:val="both"/>
      </w:pPr>
      <w:r w:rsidRPr="00FB1772">
        <w:t xml:space="preserve">Jeigu </w:t>
      </w:r>
      <w:r w:rsidR="00C872D5">
        <w:t>Tiekėjas</w:t>
      </w:r>
      <w:r w:rsidRPr="00FB1772">
        <w:t xml:space="preserve"> netinkamai vykdo S</w:t>
      </w:r>
      <w:r w:rsidR="000A66EB" w:rsidRPr="00FB1772">
        <w:t>utartį</w:t>
      </w:r>
      <w:r w:rsidRPr="00FB1772">
        <w:t xml:space="preserve">, </w:t>
      </w:r>
      <w:r w:rsidR="00C872D5">
        <w:t>Užsakovas</w:t>
      </w:r>
      <w:r w:rsidRPr="00FB1772">
        <w:t xml:space="preserve"> gali ją nutraukti raštu įspėjęs T</w:t>
      </w:r>
      <w:r w:rsidR="00115D3D" w:rsidRPr="00FB1772">
        <w:t>iekėją</w:t>
      </w:r>
      <w:r w:rsidRPr="00FB1772">
        <w:t xml:space="preserve"> prieš 10 kalendorinių dienų.</w:t>
      </w:r>
    </w:p>
    <w:p w14:paraId="236E89B8" w14:textId="77777777" w:rsidR="00A70F23" w:rsidRDefault="00A70F23" w:rsidP="009E4F74">
      <w:pPr>
        <w:pStyle w:val="BodyText"/>
        <w:spacing w:before="5"/>
        <w:ind w:left="0" w:right="97"/>
        <w:jc w:val="both"/>
        <w:rPr>
          <w:sz w:val="24"/>
        </w:rPr>
      </w:pPr>
    </w:p>
    <w:p w14:paraId="236E89B9" w14:textId="77777777" w:rsidR="00A70F23" w:rsidRDefault="00B03A87" w:rsidP="009E4F74">
      <w:pPr>
        <w:pStyle w:val="ListParagraph"/>
        <w:numPr>
          <w:ilvl w:val="0"/>
          <w:numId w:val="1"/>
        </w:numPr>
        <w:tabs>
          <w:tab w:val="left" w:pos="2624"/>
        </w:tabs>
        <w:spacing w:line="250" w:lineRule="exact"/>
        <w:ind w:left="2623" w:right="97" w:hanging="287"/>
        <w:jc w:val="both"/>
        <w:rPr>
          <w:b/>
        </w:rPr>
      </w:pPr>
      <w:r>
        <w:rPr>
          <w:b/>
        </w:rPr>
        <w:t>NENUGALIMOS</w:t>
      </w:r>
      <w:r>
        <w:rPr>
          <w:b/>
          <w:spacing w:val="-6"/>
        </w:rPr>
        <w:t xml:space="preserve"> </w:t>
      </w:r>
      <w:r>
        <w:rPr>
          <w:b/>
        </w:rPr>
        <w:t>JĖGOS</w:t>
      </w:r>
      <w:r>
        <w:rPr>
          <w:b/>
          <w:spacing w:val="-4"/>
        </w:rPr>
        <w:t xml:space="preserve"> </w:t>
      </w:r>
      <w:r>
        <w:rPr>
          <w:b/>
        </w:rPr>
        <w:t>APLINKYBĖS</w:t>
      </w:r>
      <w:r>
        <w:rPr>
          <w:b/>
          <w:spacing w:val="-8"/>
        </w:rPr>
        <w:t xml:space="preserve"> </w:t>
      </w:r>
      <w:r>
        <w:rPr>
          <w:b/>
        </w:rPr>
        <w:t>(</w:t>
      </w:r>
      <w:r>
        <w:rPr>
          <w:b/>
          <w:i/>
        </w:rPr>
        <w:t>FORCE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MAJEURE</w:t>
      </w:r>
      <w:r>
        <w:rPr>
          <w:b/>
        </w:rPr>
        <w:t>)</w:t>
      </w:r>
    </w:p>
    <w:p w14:paraId="236E89BA" w14:textId="77777777" w:rsidR="00A70F23" w:rsidRDefault="00B03A87" w:rsidP="0022776A">
      <w:pPr>
        <w:pStyle w:val="ListParagraph"/>
        <w:numPr>
          <w:ilvl w:val="1"/>
          <w:numId w:val="4"/>
        </w:numPr>
        <w:tabs>
          <w:tab w:val="left" w:pos="1418"/>
        </w:tabs>
        <w:ind w:left="426" w:right="97" w:firstLine="566"/>
        <w:jc w:val="both"/>
      </w:pPr>
      <w:r>
        <w:t>Nė viena iš S</w:t>
      </w:r>
      <w:r w:rsidR="000A66EB">
        <w:t>utarties</w:t>
      </w:r>
      <w:r>
        <w:t xml:space="preserve"> Š</w:t>
      </w:r>
      <w:r w:rsidR="000A66EB">
        <w:t>alių</w:t>
      </w:r>
      <w:r>
        <w:t xml:space="preserve"> neatsako už prisiimtų įsipareigojimų visišką ar dalinį</w:t>
      </w:r>
      <w:r>
        <w:rPr>
          <w:spacing w:val="1"/>
        </w:rPr>
        <w:t xml:space="preserve"> </w:t>
      </w:r>
      <w:r>
        <w:t>neįvykdymą, jeigu ji įrodo, kad įsipareigojimų neįvykdė dėl nenugalimos jėgos (</w:t>
      </w:r>
      <w:r>
        <w:rPr>
          <w:i/>
        </w:rPr>
        <w:t>force majeure</w:t>
      </w:r>
      <w:r>
        <w:t>)</w:t>
      </w:r>
      <w:r>
        <w:rPr>
          <w:spacing w:val="1"/>
        </w:rPr>
        <w:t xml:space="preserve"> </w:t>
      </w:r>
      <w:r>
        <w:t>aplinkybių.</w:t>
      </w:r>
    </w:p>
    <w:p w14:paraId="236E89BB" w14:textId="77777777" w:rsidR="00A70F23" w:rsidRDefault="00B03A87" w:rsidP="0022776A">
      <w:pPr>
        <w:pStyle w:val="ListParagraph"/>
        <w:numPr>
          <w:ilvl w:val="1"/>
          <w:numId w:val="4"/>
        </w:numPr>
        <w:tabs>
          <w:tab w:val="left" w:pos="1418"/>
        </w:tabs>
        <w:ind w:left="426" w:right="97" w:firstLine="566"/>
        <w:jc w:val="both"/>
      </w:pPr>
      <w:r>
        <w:t>Š</w:t>
      </w:r>
      <w:r w:rsidR="000A66EB">
        <w:t>alis</w:t>
      </w:r>
      <w:r>
        <w:t>, kuri dėl nenugalimos jėgos aplinkybių negali įvykdyti savo įsipareigojimų,</w:t>
      </w:r>
      <w:r>
        <w:rPr>
          <w:spacing w:val="1"/>
        </w:rPr>
        <w:t xml:space="preserve"> </w:t>
      </w:r>
      <w:r>
        <w:t>privalo</w:t>
      </w:r>
      <w:r>
        <w:rPr>
          <w:spacing w:val="1"/>
        </w:rPr>
        <w:t xml:space="preserve"> </w:t>
      </w:r>
      <w:r>
        <w:t>nedelsdama,</w:t>
      </w:r>
      <w:r>
        <w:rPr>
          <w:spacing w:val="1"/>
        </w:rPr>
        <w:t xml:space="preserve"> </w:t>
      </w:r>
      <w:r>
        <w:t>bet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vėliau</w:t>
      </w:r>
      <w:r>
        <w:rPr>
          <w:spacing w:val="1"/>
        </w:rPr>
        <w:t xml:space="preserve"> </w:t>
      </w:r>
      <w:r>
        <w:t>kaip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dienas</w:t>
      </w:r>
      <w:r>
        <w:rPr>
          <w:spacing w:val="1"/>
        </w:rPr>
        <w:t xml:space="preserve"> </w:t>
      </w:r>
      <w:r>
        <w:t>nuo</w:t>
      </w:r>
      <w:r>
        <w:rPr>
          <w:spacing w:val="1"/>
        </w:rPr>
        <w:t xml:space="preserve"> </w:t>
      </w:r>
      <w:r>
        <w:t>aplinkybių</w:t>
      </w:r>
      <w:r>
        <w:rPr>
          <w:spacing w:val="1"/>
        </w:rPr>
        <w:t xml:space="preserve"> </w:t>
      </w:r>
      <w:r>
        <w:t>atsiradimo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1"/>
        </w:rPr>
        <w:t>paaiškėjimo,</w:t>
      </w:r>
      <w:r>
        <w:rPr>
          <w:spacing w:val="-14"/>
        </w:rPr>
        <w:t xml:space="preserve"> </w:t>
      </w:r>
      <w:r>
        <w:rPr>
          <w:spacing w:val="-1"/>
        </w:rPr>
        <w:t>raštu</w:t>
      </w:r>
      <w:r>
        <w:rPr>
          <w:spacing w:val="-15"/>
        </w:rPr>
        <w:t xml:space="preserve"> </w:t>
      </w:r>
      <w:r>
        <w:rPr>
          <w:spacing w:val="-1"/>
        </w:rPr>
        <w:t>informuoti</w:t>
      </w:r>
      <w:r>
        <w:rPr>
          <w:spacing w:val="-15"/>
        </w:rPr>
        <w:t xml:space="preserve"> </w:t>
      </w:r>
      <w:r>
        <w:rPr>
          <w:spacing w:val="-1"/>
        </w:rPr>
        <w:t>apie</w:t>
      </w:r>
      <w:r>
        <w:rPr>
          <w:spacing w:val="-14"/>
        </w:rPr>
        <w:t xml:space="preserve"> </w:t>
      </w:r>
      <w:r>
        <w:rPr>
          <w:spacing w:val="-1"/>
        </w:rPr>
        <w:t>tai</w:t>
      </w:r>
      <w:r>
        <w:rPr>
          <w:spacing w:val="-14"/>
        </w:rPr>
        <w:t xml:space="preserve"> </w:t>
      </w:r>
      <w:r>
        <w:rPr>
          <w:spacing w:val="-1"/>
        </w:rPr>
        <w:t>kitą</w:t>
      </w:r>
      <w:r>
        <w:rPr>
          <w:spacing w:val="-15"/>
        </w:rPr>
        <w:t xml:space="preserve"> </w:t>
      </w:r>
      <w:r>
        <w:t>Š</w:t>
      </w:r>
      <w:r w:rsidR="000A66EB">
        <w:t>alį</w:t>
      </w:r>
      <w:r>
        <w:t>.</w:t>
      </w:r>
      <w:r>
        <w:rPr>
          <w:spacing w:val="-18"/>
        </w:rPr>
        <w:t xml:space="preserve"> </w:t>
      </w:r>
      <w:r>
        <w:t>Jeigu</w:t>
      </w:r>
      <w:r>
        <w:rPr>
          <w:spacing w:val="-15"/>
        </w:rPr>
        <w:t xml:space="preserve"> </w:t>
      </w:r>
      <w:r>
        <w:t>nenugalimos</w:t>
      </w:r>
      <w:r>
        <w:rPr>
          <w:spacing w:val="-16"/>
        </w:rPr>
        <w:t xml:space="preserve"> </w:t>
      </w:r>
      <w:r>
        <w:t>jėgos</w:t>
      </w:r>
      <w:r>
        <w:rPr>
          <w:spacing w:val="-19"/>
        </w:rPr>
        <w:t xml:space="preserve"> </w:t>
      </w:r>
      <w:r>
        <w:t>aplinkybės</w:t>
      </w:r>
      <w:r>
        <w:rPr>
          <w:spacing w:val="-13"/>
        </w:rPr>
        <w:t xml:space="preserve"> </w:t>
      </w:r>
      <w:r>
        <w:t>užsitęsia</w:t>
      </w:r>
      <w:r>
        <w:rPr>
          <w:spacing w:val="-15"/>
        </w:rPr>
        <w:t xml:space="preserve"> </w:t>
      </w:r>
      <w:r>
        <w:t>ilgiau</w:t>
      </w:r>
      <w:r w:rsidR="00440732">
        <w:t xml:space="preserve"> </w:t>
      </w:r>
      <w:r>
        <w:rPr>
          <w:spacing w:val="-64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vieną</w:t>
      </w:r>
      <w:r>
        <w:rPr>
          <w:spacing w:val="-1"/>
        </w:rPr>
        <w:t xml:space="preserve"> </w:t>
      </w:r>
      <w:r>
        <w:t>mėnesį,</w:t>
      </w:r>
      <w:r>
        <w:rPr>
          <w:spacing w:val="1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</w:t>
      </w:r>
      <w:r>
        <w:rPr>
          <w:spacing w:val="-2"/>
        </w:rPr>
        <w:t xml:space="preserve"> </w:t>
      </w:r>
      <w:r>
        <w:t>Š</w:t>
      </w:r>
      <w:r w:rsidR="000A66EB">
        <w:t>alis</w:t>
      </w:r>
      <w:r>
        <w:t>,</w:t>
      </w:r>
      <w:r>
        <w:rPr>
          <w:spacing w:val="1"/>
        </w:rPr>
        <w:t xml:space="preserve"> </w:t>
      </w:r>
      <w:r>
        <w:t>pranešusi</w:t>
      </w:r>
      <w:r>
        <w:rPr>
          <w:spacing w:val="-2"/>
        </w:rPr>
        <w:t xml:space="preserve"> </w:t>
      </w:r>
      <w:r>
        <w:t>kitai</w:t>
      </w:r>
      <w:r>
        <w:rPr>
          <w:spacing w:val="2"/>
        </w:rPr>
        <w:t xml:space="preserve"> </w:t>
      </w:r>
      <w:r>
        <w:t>Š</w:t>
      </w:r>
      <w:r w:rsidR="000A66EB">
        <w:t>aliai</w:t>
      </w:r>
      <w:r>
        <w:rPr>
          <w:spacing w:val="-1"/>
        </w:rPr>
        <w:t xml:space="preserve"> </w:t>
      </w:r>
      <w:r>
        <w:t>raštu, turi</w:t>
      </w:r>
      <w:r>
        <w:rPr>
          <w:spacing w:val="1"/>
        </w:rPr>
        <w:t xml:space="preserve"> </w:t>
      </w:r>
      <w:r>
        <w:t>teisę</w:t>
      </w:r>
      <w:r>
        <w:rPr>
          <w:spacing w:val="64"/>
        </w:rPr>
        <w:t xml:space="preserve"> </w:t>
      </w:r>
      <w:r>
        <w:t>nutraukti S</w:t>
      </w:r>
      <w:r w:rsidR="000A66EB">
        <w:t>utartį</w:t>
      </w:r>
      <w:r>
        <w:t>.</w:t>
      </w:r>
    </w:p>
    <w:p w14:paraId="236E89BC" w14:textId="77777777" w:rsidR="00A70F23" w:rsidRDefault="00B03A87" w:rsidP="00051DC9">
      <w:pPr>
        <w:pStyle w:val="BodyText"/>
        <w:numPr>
          <w:ilvl w:val="1"/>
          <w:numId w:val="4"/>
        </w:numPr>
        <w:tabs>
          <w:tab w:val="left" w:pos="1418"/>
        </w:tabs>
        <w:spacing w:before="82"/>
        <w:ind w:left="426" w:right="97" w:firstLine="566"/>
        <w:jc w:val="both"/>
      </w:pPr>
      <w:r>
        <w:t>Nenugalimos</w:t>
      </w:r>
      <w:r w:rsidRPr="00B867B4">
        <w:rPr>
          <w:spacing w:val="1"/>
        </w:rPr>
        <w:t xml:space="preserve"> </w:t>
      </w:r>
      <w:r>
        <w:t>jėgos</w:t>
      </w:r>
      <w:r w:rsidRPr="00B867B4">
        <w:rPr>
          <w:spacing w:val="1"/>
        </w:rPr>
        <w:t xml:space="preserve"> </w:t>
      </w:r>
      <w:r>
        <w:t>aplinkybėmis</w:t>
      </w:r>
      <w:r w:rsidRPr="00B867B4">
        <w:rPr>
          <w:spacing w:val="1"/>
        </w:rPr>
        <w:t xml:space="preserve"> </w:t>
      </w:r>
      <w:r>
        <w:t>yra</w:t>
      </w:r>
      <w:r w:rsidRPr="00B867B4">
        <w:rPr>
          <w:spacing w:val="1"/>
        </w:rPr>
        <w:t xml:space="preserve"> </w:t>
      </w:r>
      <w:r>
        <w:t>laikomos</w:t>
      </w:r>
      <w:r w:rsidRPr="00B867B4">
        <w:rPr>
          <w:spacing w:val="1"/>
        </w:rPr>
        <w:t xml:space="preserve"> </w:t>
      </w:r>
      <w:r>
        <w:t>aplinkybės,</w:t>
      </w:r>
      <w:r w:rsidRPr="00B867B4">
        <w:rPr>
          <w:spacing w:val="1"/>
        </w:rPr>
        <w:t xml:space="preserve"> </w:t>
      </w:r>
      <w:r>
        <w:t>apibrėžtos</w:t>
      </w:r>
      <w:r w:rsidRPr="00B867B4">
        <w:rPr>
          <w:spacing w:val="1"/>
        </w:rPr>
        <w:t xml:space="preserve"> </w:t>
      </w:r>
      <w:r>
        <w:t>Civilinio</w:t>
      </w:r>
      <w:r w:rsidRPr="00B867B4">
        <w:rPr>
          <w:spacing w:val="1"/>
        </w:rPr>
        <w:t xml:space="preserve"> </w:t>
      </w:r>
      <w:r>
        <w:t xml:space="preserve">kodekso 6.212 straipsnyje ir Atleidimo nuo atsakomybės esant nenugalimos jėgos </w:t>
      </w:r>
      <w:r w:rsidRPr="00B867B4">
        <w:rPr>
          <w:i/>
        </w:rPr>
        <w:t>(force majeure)</w:t>
      </w:r>
      <w:r w:rsidRPr="0022776A">
        <w:rPr>
          <w:i/>
          <w:spacing w:val="-64"/>
        </w:rPr>
        <w:t xml:space="preserve"> </w:t>
      </w:r>
      <w:r>
        <w:t>aplinkybėms</w:t>
      </w:r>
      <w:r w:rsidRPr="00B867B4">
        <w:rPr>
          <w:spacing w:val="56"/>
        </w:rPr>
        <w:t xml:space="preserve"> </w:t>
      </w:r>
      <w:r>
        <w:t>taisyklėse,</w:t>
      </w:r>
      <w:r w:rsidRPr="00B867B4">
        <w:rPr>
          <w:spacing w:val="62"/>
        </w:rPr>
        <w:t xml:space="preserve"> </w:t>
      </w:r>
      <w:r>
        <w:t>patvirtintose</w:t>
      </w:r>
      <w:r w:rsidRPr="00B867B4">
        <w:rPr>
          <w:spacing w:val="57"/>
        </w:rPr>
        <w:t xml:space="preserve"> </w:t>
      </w:r>
      <w:r>
        <w:t>Lietuvos</w:t>
      </w:r>
      <w:r w:rsidRPr="00B867B4">
        <w:rPr>
          <w:spacing w:val="60"/>
        </w:rPr>
        <w:t xml:space="preserve"> </w:t>
      </w:r>
      <w:r>
        <w:t>Respublikos</w:t>
      </w:r>
      <w:r w:rsidRPr="00B867B4">
        <w:rPr>
          <w:spacing w:val="57"/>
        </w:rPr>
        <w:t xml:space="preserve"> </w:t>
      </w:r>
      <w:r>
        <w:t>Vyriausybės</w:t>
      </w:r>
      <w:r w:rsidRPr="00B867B4">
        <w:rPr>
          <w:spacing w:val="56"/>
        </w:rPr>
        <w:t xml:space="preserve"> </w:t>
      </w:r>
      <w:r>
        <w:t>1996</w:t>
      </w:r>
      <w:r w:rsidRPr="00B867B4">
        <w:rPr>
          <w:spacing w:val="58"/>
        </w:rPr>
        <w:t xml:space="preserve"> </w:t>
      </w:r>
      <w:r>
        <w:t>m.</w:t>
      </w:r>
      <w:r w:rsidRPr="00B867B4">
        <w:rPr>
          <w:spacing w:val="58"/>
        </w:rPr>
        <w:t xml:space="preserve"> </w:t>
      </w:r>
      <w:r>
        <w:t>liepos</w:t>
      </w:r>
      <w:r w:rsidRPr="00B867B4">
        <w:rPr>
          <w:spacing w:val="57"/>
        </w:rPr>
        <w:t xml:space="preserve"> </w:t>
      </w:r>
      <w:r>
        <w:t>15</w:t>
      </w:r>
      <w:r w:rsidRPr="00B867B4">
        <w:rPr>
          <w:spacing w:val="55"/>
        </w:rPr>
        <w:t xml:space="preserve"> </w:t>
      </w:r>
      <w:r w:rsidR="00B867B4" w:rsidRPr="0022776A">
        <w:rPr>
          <w:spacing w:val="55"/>
        </w:rPr>
        <w:t xml:space="preserve">d. </w:t>
      </w:r>
      <w:r>
        <w:lastRenderedPageBreak/>
        <w:t>nutarimu</w:t>
      </w:r>
      <w:r>
        <w:rPr>
          <w:spacing w:val="52"/>
        </w:rPr>
        <w:t xml:space="preserve"> </w:t>
      </w:r>
      <w:r>
        <w:t>Nr.840</w:t>
      </w:r>
      <w:r>
        <w:rPr>
          <w:spacing w:val="50"/>
        </w:rPr>
        <w:t xml:space="preserve"> </w:t>
      </w:r>
      <w:r>
        <w:t>„Dėl</w:t>
      </w:r>
      <w:r>
        <w:rPr>
          <w:spacing w:val="52"/>
        </w:rPr>
        <w:t xml:space="preserve"> </w:t>
      </w:r>
      <w:r>
        <w:t>Atleidimo</w:t>
      </w:r>
      <w:r>
        <w:rPr>
          <w:spacing w:val="50"/>
        </w:rPr>
        <w:t xml:space="preserve"> </w:t>
      </w:r>
      <w:r>
        <w:t>nuo</w:t>
      </w:r>
      <w:r>
        <w:rPr>
          <w:spacing w:val="51"/>
        </w:rPr>
        <w:t xml:space="preserve"> </w:t>
      </w:r>
      <w:r>
        <w:t>atsakomybės</w:t>
      </w:r>
      <w:r>
        <w:rPr>
          <w:spacing w:val="51"/>
        </w:rPr>
        <w:t xml:space="preserve"> </w:t>
      </w:r>
      <w:r>
        <w:t>esant</w:t>
      </w:r>
      <w:r>
        <w:rPr>
          <w:spacing w:val="52"/>
        </w:rPr>
        <w:t xml:space="preserve"> </w:t>
      </w:r>
      <w:r>
        <w:t>nenugalimos</w:t>
      </w:r>
      <w:r>
        <w:rPr>
          <w:spacing w:val="51"/>
        </w:rPr>
        <w:t xml:space="preserve"> </w:t>
      </w:r>
      <w:r>
        <w:t>jėgos</w:t>
      </w:r>
      <w:r>
        <w:rPr>
          <w:spacing w:val="51"/>
        </w:rPr>
        <w:t xml:space="preserve"> </w:t>
      </w:r>
      <w:r>
        <w:t>(</w:t>
      </w:r>
      <w:r>
        <w:rPr>
          <w:i/>
        </w:rPr>
        <w:t>force</w:t>
      </w:r>
      <w:r>
        <w:rPr>
          <w:i/>
          <w:spacing w:val="51"/>
        </w:rPr>
        <w:t xml:space="preserve"> </w:t>
      </w:r>
      <w:r>
        <w:rPr>
          <w:i/>
        </w:rPr>
        <w:t>majeure</w:t>
      </w:r>
      <w:r>
        <w:t>)</w:t>
      </w:r>
      <w:r>
        <w:rPr>
          <w:spacing w:val="-64"/>
        </w:rPr>
        <w:t xml:space="preserve"> </w:t>
      </w:r>
      <w:r>
        <w:t>aplinkybėms</w:t>
      </w:r>
      <w:r>
        <w:rPr>
          <w:spacing w:val="-1"/>
        </w:rPr>
        <w:t xml:space="preserve"> </w:t>
      </w:r>
      <w:r>
        <w:t>taisyklių</w:t>
      </w:r>
      <w:r>
        <w:rPr>
          <w:spacing w:val="2"/>
        </w:rPr>
        <w:t xml:space="preserve"> </w:t>
      </w:r>
      <w:r>
        <w:t>patvirtinimo“.</w:t>
      </w:r>
    </w:p>
    <w:p w14:paraId="236E89BD" w14:textId="77777777" w:rsidR="00A70F23" w:rsidRDefault="00A70F23" w:rsidP="00115D3D">
      <w:pPr>
        <w:pStyle w:val="Heading1"/>
      </w:pPr>
    </w:p>
    <w:p w14:paraId="236E89BE" w14:textId="77777777" w:rsidR="00A70F23" w:rsidRDefault="00B03A87" w:rsidP="009E4F74">
      <w:pPr>
        <w:pStyle w:val="Heading1"/>
        <w:numPr>
          <w:ilvl w:val="0"/>
          <w:numId w:val="1"/>
        </w:numPr>
        <w:tabs>
          <w:tab w:val="left" w:pos="4390"/>
        </w:tabs>
        <w:spacing w:line="251" w:lineRule="exact"/>
        <w:ind w:left="4389" w:right="97"/>
        <w:jc w:val="both"/>
      </w:pPr>
      <w:r>
        <w:t>KITOS</w:t>
      </w:r>
      <w:r>
        <w:rPr>
          <w:spacing w:val="-5"/>
        </w:rPr>
        <w:t xml:space="preserve"> </w:t>
      </w:r>
      <w:r>
        <w:t>NUOSTATOS</w:t>
      </w:r>
    </w:p>
    <w:p w14:paraId="236E89BF" w14:textId="6FEA025C" w:rsidR="00A70F23" w:rsidRDefault="00B03A87" w:rsidP="0022776A">
      <w:pPr>
        <w:pStyle w:val="ListParagraph"/>
        <w:numPr>
          <w:ilvl w:val="1"/>
          <w:numId w:val="3"/>
        </w:numPr>
        <w:tabs>
          <w:tab w:val="left" w:pos="1560"/>
        </w:tabs>
        <w:ind w:left="426" w:right="97" w:firstLine="540"/>
        <w:jc w:val="both"/>
      </w:pPr>
      <w:r>
        <w:t>Už S</w:t>
      </w:r>
      <w:r w:rsidR="000A66EB">
        <w:t>utarties</w:t>
      </w:r>
      <w:r>
        <w:t xml:space="preserve"> tinkamą vykdymą iš U</w:t>
      </w:r>
      <w:r w:rsidR="000A66EB">
        <w:t>žsakovo</w:t>
      </w:r>
      <w:r>
        <w:t xml:space="preserve"> pusės atsakinga — Administravimo ir</w:t>
      </w:r>
      <w:r>
        <w:rPr>
          <w:spacing w:val="1"/>
        </w:rPr>
        <w:t xml:space="preserve"> </w:t>
      </w:r>
      <w:r>
        <w:t>personalo</w:t>
      </w:r>
      <w:r>
        <w:rPr>
          <w:spacing w:val="1"/>
        </w:rPr>
        <w:t xml:space="preserve"> </w:t>
      </w:r>
      <w:r>
        <w:t>skyriaus</w:t>
      </w:r>
      <w:r>
        <w:rPr>
          <w:spacing w:val="1"/>
        </w:rPr>
        <w:t xml:space="preserve"> </w:t>
      </w:r>
      <w:r>
        <w:t>vyriausioji</w:t>
      </w:r>
      <w:r>
        <w:rPr>
          <w:spacing w:val="1"/>
        </w:rPr>
        <w:t xml:space="preserve"> </w:t>
      </w:r>
      <w:r>
        <w:t>specialistė</w:t>
      </w:r>
      <w:r>
        <w:rPr>
          <w:spacing w:val="1"/>
        </w:rPr>
        <w:t xml:space="preserve"> </w:t>
      </w:r>
      <w:r w:rsidR="00255E70">
        <w:rPr>
          <w:spacing w:val="1"/>
        </w:rPr>
        <w:t>Džiuljeta Indrelytė</w:t>
      </w:r>
      <w:r>
        <w:t>,</w:t>
      </w:r>
      <w:r>
        <w:rPr>
          <w:spacing w:val="1"/>
        </w:rPr>
        <w:t xml:space="preserve"> </w:t>
      </w:r>
      <w:r>
        <w:t>tel.:</w:t>
      </w:r>
      <w:r>
        <w:rPr>
          <w:spacing w:val="1"/>
        </w:rPr>
        <w:t xml:space="preserve"> </w:t>
      </w:r>
      <w:r>
        <w:t>(</w:t>
      </w:r>
      <w:r w:rsidR="002E4E1C">
        <w:t>0</w:t>
      </w:r>
      <w:r>
        <w:t>-4</w:t>
      </w:r>
      <w:r w:rsidR="00255E70">
        <w:t>5</w:t>
      </w:r>
      <w:r>
        <w:t>)</w:t>
      </w:r>
      <w:r>
        <w:rPr>
          <w:spacing w:val="1"/>
        </w:rPr>
        <w:t xml:space="preserve"> </w:t>
      </w:r>
      <w:r w:rsidR="00255E70">
        <w:t>501139</w:t>
      </w:r>
      <w:r>
        <w:t>,</w:t>
      </w:r>
      <w:r>
        <w:rPr>
          <w:spacing w:val="1"/>
        </w:rPr>
        <w:t xml:space="preserve"> </w:t>
      </w:r>
      <w:r>
        <w:t>el.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hyperlink r:id="rId8" w:history="1">
        <w:r w:rsidR="00255E70" w:rsidRPr="001F13AF">
          <w:rPr>
            <w:rStyle w:val="Hyperlink"/>
          </w:rPr>
          <w:t>dziuljeta.inderyte@vmi.lt.</w:t>
        </w:r>
      </w:hyperlink>
    </w:p>
    <w:p w14:paraId="236E89C0" w14:textId="77777777" w:rsidR="00A70F23" w:rsidRDefault="00B03A87" w:rsidP="0022776A">
      <w:pPr>
        <w:pStyle w:val="ListParagraph"/>
        <w:numPr>
          <w:ilvl w:val="1"/>
          <w:numId w:val="3"/>
        </w:numPr>
        <w:tabs>
          <w:tab w:val="left" w:pos="1560"/>
        </w:tabs>
        <w:spacing w:line="255" w:lineRule="exact"/>
        <w:ind w:left="426" w:right="97" w:firstLine="540"/>
        <w:jc w:val="both"/>
      </w:pPr>
      <w:r>
        <w:t>Apie</w:t>
      </w:r>
      <w:r>
        <w:rPr>
          <w:spacing w:val="-3"/>
        </w:rPr>
        <w:t xml:space="preserve"> </w:t>
      </w:r>
      <w:r>
        <w:t>pasikeitusius</w:t>
      </w:r>
      <w:r>
        <w:rPr>
          <w:spacing w:val="-2"/>
        </w:rPr>
        <w:t xml:space="preserve"> </w:t>
      </w:r>
      <w:r>
        <w:t>atsakingus</w:t>
      </w:r>
      <w:r>
        <w:rPr>
          <w:spacing w:val="-2"/>
        </w:rPr>
        <w:t xml:space="preserve"> </w:t>
      </w:r>
      <w:r>
        <w:t>asmenis</w:t>
      </w:r>
      <w:r>
        <w:rPr>
          <w:spacing w:val="-2"/>
        </w:rPr>
        <w:t xml:space="preserve"> </w:t>
      </w:r>
      <w:r>
        <w:t>T</w:t>
      </w:r>
      <w:r w:rsidR="00115D3D">
        <w:t>iekėjas</w:t>
      </w:r>
      <w:r>
        <w:rPr>
          <w:spacing w:val="-3"/>
        </w:rPr>
        <w:t xml:space="preserve"> </w:t>
      </w:r>
      <w:r>
        <w:t>informuojamas</w:t>
      </w:r>
      <w:r>
        <w:rPr>
          <w:spacing w:val="-2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paštu</w:t>
      </w:r>
      <w:r w:rsidR="00440732">
        <w:t xml:space="preserve"> </w:t>
      </w:r>
      <w:hyperlink r:id="rId9" w:history="1">
        <w:r w:rsidR="00440732">
          <w:rPr>
            <w:rStyle w:val="Hyperlink"/>
          </w:rPr>
          <w:t>Psichologe.urte@gmail.com</w:t>
        </w:r>
      </w:hyperlink>
      <w:r>
        <w:t>.</w:t>
      </w:r>
    </w:p>
    <w:p w14:paraId="236E89C1" w14:textId="77777777" w:rsidR="00A70F23" w:rsidRDefault="00B03A87" w:rsidP="0022776A">
      <w:pPr>
        <w:pStyle w:val="ListParagraph"/>
        <w:numPr>
          <w:ilvl w:val="1"/>
          <w:numId w:val="3"/>
        </w:numPr>
        <w:tabs>
          <w:tab w:val="left" w:pos="1560"/>
        </w:tabs>
        <w:ind w:left="426" w:right="97" w:firstLine="540"/>
        <w:jc w:val="both"/>
      </w:pPr>
      <w:r>
        <w:t>Š</w:t>
      </w:r>
      <w:bookmarkStart w:id="0" w:name="_GoBack"/>
      <w:r w:rsidR="000A66EB">
        <w:t>alys</w:t>
      </w:r>
      <w:r>
        <w:t>,</w:t>
      </w:r>
      <w:r>
        <w:rPr>
          <w:spacing w:val="1"/>
        </w:rPr>
        <w:t xml:space="preserve"> </w:t>
      </w:r>
      <w:r>
        <w:t>siekdamos</w:t>
      </w:r>
      <w:r>
        <w:rPr>
          <w:spacing w:val="1"/>
        </w:rPr>
        <w:t xml:space="preserve"> </w:t>
      </w:r>
      <w:r>
        <w:t>užtikrinti</w:t>
      </w:r>
      <w:r>
        <w:rPr>
          <w:spacing w:val="1"/>
        </w:rPr>
        <w:t xml:space="preserve"> </w:t>
      </w:r>
      <w:r>
        <w:t>aplinkosauginių</w:t>
      </w:r>
      <w:r>
        <w:rPr>
          <w:spacing w:val="1"/>
        </w:rPr>
        <w:t xml:space="preserve"> </w:t>
      </w:r>
      <w:r>
        <w:t>principų</w:t>
      </w:r>
      <w:r>
        <w:rPr>
          <w:spacing w:val="1"/>
        </w:rPr>
        <w:t xml:space="preserve"> </w:t>
      </w:r>
      <w:r>
        <w:t>laikymąsi,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būtų</w:t>
      </w:r>
      <w:r>
        <w:rPr>
          <w:spacing w:val="1"/>
        </w:rPr>
        <w:t xml:space="preserve"> </w:t>
      </w:r>
      <w:r>
        <w:t>sunaudojama</w:t>
      </w:r>
      <w:r>
        <w:rPr>
          <w:spacing w:val="-11"/>
        </w:rPr>
        <w:t xml:space="preserve"> </w:t>
      </w:r>
      <w:r>
        <w:t>mažiau</w:t>
      </w:r>
      <w:r>
        <w:rPr>
          <w:spacing w:val="-10"/>
        </w:rPr>
        <w:t xml:space="preserve"> </w:t>
      </w:r>
      <w:r>
        <w:t>gamtos</w:t>
      </w:r>
      <w:r>
        <w:rPr>
          <w:spacing w:val="-9"/>
        </w:rPr>
        <w:t xml:space="preserve"> </w:t>
      </w:r>
      <w:r>
        <w:t>išteklių,</w:t>
      </w:r>
      <w:r>
        <w:rPr>
          <w:spacing w:val="-8"/>
        </w:rPr>
        <w:t xml:space="preserve"> </w:t>
      </w:r>
      <w:r>
        <w:t>įsipareigoja</w:t>
      </w:r>
      <w:r>
        <w:rPr>
          <w:spacing w:val="-8"/>
        </w:rPr>
        <w:t xml:space="preserve"> </w:t>
      </w:r>
      <w:r>
        <w:t>nespausdinti</w:t>
      </w:r>
      <w:r>
        <w:rPr>
          <w:spacing w:val="-8"/>
        </w:rPr>
        <w:t xml:space="preserve"> </w:t>
      </w:r>
      <w:r>
        <w:t>popierinių</w:t>
      </w:r>
      <w:r>
        <w:rPr>
          <w:spacing w:val="-10"/>
        </w:rPr>
        <w:t xml:space="preserve"> </w:t>
      </w:r>
      <w:r>
        <w:t>dokumentų,</w:t>
      </w:r>
      <w:r>
        <w:rPr>
          <w:spacing w:val="-8"/>
        </w:rPr>
        <w:t xml:space="preserve"> </w:t>
      </w:r>
      <w:r>
        <w:t>susijusių</w:t>
      </w:r>
      <w:r>
        <w:rPr>
          <w:spacing w:val="-10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vykdymų ir</w:t>
      </w:r>
      <w:r>
        <w:rPr>
          <w:spacing w:val="1"/>
        </w:rPr>
        <w:t xml:space="preserve"> </w:t>
      </w:r>
      <w:r>
        <w:t>naudoti</w:t>
      </w:r>
      <w:r>
        <w:rPr>
          <w:spacing w:val="1"/>
        </w:rPr>
        <w:t xml:space="preserve"> </w:t>
      </w:r>
      <w:r>
        <w:t>tik elektroninius</w:t>
      </w:r>
      <w:r>
        <w:rPr>
          <w:spacing w:val="-1"/>
        </w:rPr>
        <w:t xml:space="preserve"> </w:t>
      </w:r>
      <w:r>
        <w:t>dokumentus.</w:t>
      </w:r>
    </w:p>
    <w:bookmarkEnd w:id="0"/>
    <w:p w14:paraId="236E89C2" w14:textId="77777777" w:rsidR="00A70F23" w:rsidRDefault="00B03A87" w:rsidP="009E4F74">
      <w:pPr>
        <w:pStyle w:val="Heading1"/>
        <w:numPr>
          <w:ilvl w:val="0"/>
          <w:numId w:val="1"/>
        </w:numPr>
        <w:tabs>
          <w:tab w:val="left" w:pos="4460"/>
        </w:tabs>
        <w:spacing w:before="231"/>
        <w:ind w:left="4459" w:right="97" w:hanging="285"/>
        <w:jc w:val="both"/>
      </w:pPr>
      <w:r>
        <w:t>ŠALIŲ</w:t>
      </w:r>
      <w:r>
        <w:rPr>
          <w:spacing w:val="-5"/>
        </w:rPr>
        <w:t xml:space="preserve"> </w:t>
      </w:r>
      <w:r>
        <w:t>REKVIZITAI</w:t>
      </w:r>
    </w:p>
    <w:p w14:paraId="236E89C3" w14:textId="77777777" w:rsidR="00A70F23" w:rsidRDefault="00B03A87" w:rsidP="0022776A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ind w:left="426" w:right="97" w:firstLine="566"/>
        <w:jc w:val="both"/>
      </w:pPr>
      <w:r>
        <w:t>Š</w:t>
      </w:r>
      <w:r w:rsidR="000A66EB">
        <w:t>alys</w:t>
      </w:r>
      <w:r>
        <w:t xml:space="preserve"> privalo nedelsdamos raštu</w:t>
      </w:r>
      <w:r>
        <w:rPr>
          <w:spacing w:val="1"/>
        </w:rPr>
        <w:t xml:space="preserve"> </w:t>
      </w:r>
      <w:r>
        <w:t>pranešti viena kitai apie</w:t>
      </w:r>
      <w:r>
        <w:rPr>
          <w:spacing w:val="1"/>
        </w:rPr>
        <w:t xml:space="preserve"> </w:t>
      </w:r>
      <w:r>
        <w:t>S</w:t>
      </w:r>
      <w:r w:rsidR="000A66EB">
        <w:t>utartyje</w:t>
      </w:r>
      <w:r>
        <w:t xml:space="preserve"> nurodytųjų</w:t>
      </w:r>
      <w:r>
        <w:rPr>
          <w:spacing w:val="1"/>
        </w:rPr>
        <w:t xml:space="preserve"> </w:t>
      </w:r>
      <w:r>
        <w:t>rekvizitų</w:t>
      </w:r>
      <w:r>
        <w:rPr>
          <w:spacing w:val="-1"/>
        </w:rPr>
        <w:t xml:space="preserve"> </w:t>
      </w:r>
      <w:r>
        <w:t>pasikeitimą.</w:t>
      </w:r>
    </w:p>
    <w:p w14:paraId="236E89C4" w14:textId="77777777" w:rsidR="00A70F23" w:rsidRDefault="00B03A87" w:rsidP="0022776A">
      <w:pPr>
        <w:pStyle w:val="ListParagraph"/>
        <w:numPr>
          <w:ilvl w:val="1"/>
          <w:numId w:val="2"/>
        </w:numPr>
        <w:tabs>
          <w:tab w:val="left" w:pos="1560"/>
        </w:tabs>
        <w:ind w:left="426" w:right="97" w:firstLine="566"/>
        <w:jc w:val="both"/>
      </w:pPr>
      <w:r>
        <w:t>Š</w:t>
      </w:r>
      <w:r w:rsidR="000A66EB">
        <w:t>alių</w:t>
      </w:r>
      <w:r>
        <w:rPr>
          <w:spacing w:val="-9"/>
        </w:rPr>
        <w:t xml:space="preserve"> </w:t>
      </w:r>
      <w:r>
        <w:t>rekvizitai</w:t>
      </w:r>
      <w:r>
        <w:rPr>
          <w:spacing w:val="-1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tokie:</w:t>
      </w:r>
    </w:p>
    <w:p w14:paraId="236E89C5" w14:textId="77777777" w:rsidR="00A70F23" w:rsidRDefault="00A70F23">
      <w:pPr>
        <w:pStyle w:val="BodyText"/>
        <w:ind w:left="0"/>
        <w:rPr>
          <w:sz w:val="26"/>
        </w:rPr>
      </w:pPr>
    </w:p>
    <w:p w14:paraId="236E89C6" w14:textId="77777777" w:rsidR="00A70F23" w:rsidRDefault="00DF5FA8" w:rsidP="00756E6A">
      <w:pPr>
        <w:pStyle w:val="Heading1"/>
        <w:tabs>
          <w:tab w:val="left" w:pos="5527"/>
        </w:tabs>
        <w:spacing w:before="185" w:line="246" w:lineRule="exact"/>
      </w:pPr>
      <w:r>
        <w:t xml:space="preserve"> </w:t>
      </w:r>
      <w:r w:rsidR="00B03A87">
        <w:t>UŽSAKOVAS:</w:t>
      </w:r>
      <w:r w:rsidR="00B03A87">
        <w:tab/>
        <w:t>TIEKĖJAS:</w:t>
      </w:r>
    </w:p>
    <w:p w14:paraId="236E89C7" w14:textId="77777777" w:rsidR="00A70F23" w:rsidRDefault="00A70F23">
      <w:pPr>
        <w:spacing w:line="246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F33D4D" w14:paraId="236E89DC" w14:textId="77777777" w:rsidTr="00F33D4D">
        <w:tc>
          <w:tcPr>
            <w:tcW w:w="5076" w:type="dxa"/>
          </w:tcPr>
          <w:p w14:paraId="236E89C8" w14:textId="77777777" w:rsidR="00F33D4D" w:rsidRPr="008E7D7C" w:rsidRDefault="00F33D4D" w:rsidP="00F33D4D">
            <w:pPr>
              <w:rPr>
                <w:b/>
                <w:bCs/>
              </w:rPr>
            </w:pPr>
            <w:bookmarkStart w:id="1" w:name="_Hlk22044151"/>
            <w:r w:rsidRPr="008E7D7C">
              <w:rPr>
                <w:b/>
                <w:bCs/>
              </w:rPr>
              <w:t>Panevėžio apskrities valstybinė</w:t>
            </w:r>
          </w:p>
          <w:p w14:paraId="236E89C9" w14:textId="77777777" w:rsidR="00F33D4D" w:rsidRPr="008E7D7C" w:rsidRDefault="00F33D4D" w:rsidP="00F33D4D">
            <w:pPr>
              <w:rPr>
                <w:b/>
                <w:bCs/>
              </w:rPr>
            </w:pPr>
            <w:r w:rsidRPr="008E7D7C">
              <w:rPr>
                <w:b/>
                <w:bCs/>
              </w:rPr>
              <w:t>mokesčių inspekcija</w:t>
            </w:r>
          </w:p>
          <w:bookmarkEnd w:id="1"/>
          <w:p w14:paraId="236E89CA" w14:textId="77777777" w:rsidR="00F33D4D" w:rsidRPr="008E7D7C" w:rsidRDefault="00F33D4D" w:rsidP="00F33D4D">
            <w:pPr>
              <w:jc w:val="both"/>
            </w:pPr>
            <w:r w:rsidRPr="008E7D7C">
              <w:t>Įm. kodas 188729357</w:t>
            </w:r>
          </w:p>
          <w:p w14:paraId="236E89CB" w14:textId="77777777" w:rsidR="00F33D4D" w:rsidRPr="008E7D7C" w:rsidRDefault="00F33D4D" w:rsidP="00F33D4D">
            <w:pPr>
              <w:jc w:val="both"/>
            </w:pPr>
            <w:r w:rsidRPr="008E7D7C">
              <w:t>Durpyno g. 3, Panevėžys</w:t>
            </w:r>
          </w:p>
          <w:p w14:paraId="236E89CC" w14:textId="77777777" w:rsidR="00F33D4D" w:rsidRPr="008E7D7C" w:rsidRDefault="00F33D4D" w:rsidP="00F33D4D">
            <w:pPr>
              <w:jc w:val="both"/>
            </w:pPr>
            <w:r>
              <w:t>Tel. +370 45</w:t>
            </w:r>
            <w:r w:rsidRPr="008E7D7C">
              <w:t xml:space="preserve"> 501106</w:t>
            </w:r>
          </w:p>
          <w:p w14:paraId="236E89CD" w14:textId="77777777" w:rsidR="00F33D4D" w:rsidRPr="008E7D7C" w:rsidRDefault="00F33D4D" w:rsidP="00F33D4D">
            <w:pPr>
              <w:jc w:val="both"/>
              <w:rPr>
                <w:rStyle w:val="Hyperlink"/>
              </w:rPr>
            </w:pPr>
            <w:r w:rsidRPr="008E7D7C">
              <w:t xml:space="preserve">El. paštas: </w:t>
            </w:r>
            <w:hyperlink r:id="rId10" w:history="1">
              <w:r w:rsidRPr="008E7D7C">
                <w:rPr>
                  <w:rStyle w:val="Hyperlink"/>
                </w:rPr>
                <w:t>panevezys@vmi.lt</w:t>
              </w:r>
            </w:hyperlink>
          </w:p>
          <w:p w14:paraId="236E89CE" w14:textId="77777777" w:rsidR="00F33D4D" w:rsidRPr="008E7D7C" w:rsidRDefault="00F33D4D" w:rsidP="00F33D4D">
            <w:proofErr w:type="spellStart"/>
            <w:r w:rsidRPr="008E7D7C">
              <w:t>A.s</w:t>
            </w:r>
            <w:proofErr w:type="spellEnd"/>
            <w:r w:rsidRPr="008E7D7C">
              <w:t>. LT84 4040 0636 1000 0100</w:t>
            </w:r>
          </w:p>
          <w:p w14:paraId="236E89CF" w14:textId="77777777" w:rsidR="00F33D4D" w:rsidRDefault="00F33D4D" w:rsidP="00F33D4D">
            <w:pPr>
              <w:jc w:val="both"/>
              <w:outlineLvl w:val="0"/>
            </w:pPr>
            <w:r w:rsidRPr="008E7D7C">
              <w:t>Banko kodas: 40400</w:t>
            </w:r>
          </w:p>
          <w:p w14:paraId="236E89D0" w14:textId="77777777" w:rsidR="00F33D4D" w:rsidRDefault="00F33D4D" w:rsidP="00F33D4D">
            <w:pPr>
              <w:jc w:val="both"/>
              <w:outlineLvl w:val="0"/>
            </w:pPr>
          </w:p>
          <w:p w14:paraId="236E89D1" w14:textId="77777777" w:rsidR="00F33D4D" w:rsidRDefault="00F33D4D" w:rsidP="00F33D4D">
            <w:pPr>
              <w:jc w:val="both"/>
              <w:outlineLvl w:val="0"/>
            </w:pPr>
          </w:p>
          <w:p w14:paraId="236E89D2" w14:textId="77777777" w:rsidR="00F33D4D" w:rsidRDefault="00F33D4D" w:rsidP="00F33D4D">
            <w:pPr>
              <w:pStyle w:val="BodyText"/>
              <w:spacing w:line="255" w:lineRule="exact"/>
              <w:ind w:left="0"/>
            </w:pPr>
            <w:r>
              <w:rPr>
                <w:noProof/>
              </w:rPr>
              <w:t xml:space="preserve">Vidas Osipovas, </w:t>
            </w:r>
            <w:r w:rsidRPr="00367E52">
              <w:rPr>
                <w:noProof/>
              </w:rPr>
              <w:t>Kontrolės departamento direktorius, laikinai atliekan</w:t>
            </w:r>
            <w:r>
              <w:rPr>
                <w:noProof/>
              </w:rPr>
              <w:t>tis</w:t>
            </w:r>
            <w:r w:rsidRPr="00367E52">
              <w:rPr>
                <w:noProof/>
              </w:rPr>
              <w:t xml:space="preserve"> viršininko funkcijas</w:t>
            </w:r>
          </w:p>
          <w:p w14:paraId="236E89D3" w14:textId="77777777" w:rsidR="00F33D4D" w:rsidRDefault="00F33D4D">
            <w:pPr>
              <w:spacing w:line="246" w:lineRule="exact"/>
            </w:pPr>
          </w:p>
        </w:tc>
        <w:tc>
          <w:tcPr>
            <w:tcW w:w="5076" w:type="dxa"/>
          </w:tcPr>
          <w:p w14:paraId="236E89D4" w14:textId="77777777" w:rsidR="00F33D4D" w:rsidRDefault="00F33D4D">
            <w:pPr>
              <w:spacing w:line="246" w:lineRule="exact"/>
            </w:pPr>
            <w:r w:rsidRPr="00F33D4D">
              <w:rPr>
                <w:b/>
              </w:rPr>
              <w:t xml:space="preserve">Urtė </w:t>
            </w:r>
            <w:proofErr w:type="spellStart"/>
            <w:r w:rsidRPr="00F33D4D">
              <w:rPr>
                <w:b/>
              </w:rPr>
              <w:t>Skorodinskienė</w:t>
            </w:r>
            <w:proofErr w:type="spellEnd"/>
            <w:r>
              <w:br/>
            </w:r>
            <w:proofErr w:type="spellStart"/>
            <w:r>
              <w:t>Indiv</w:t>
            </w:r>
            <w:proofErr w:type="spellEnd"/>
            <w:r>
              <w:t>. veiklos pažymos Nr.: 1092102</w:t>
            </w:r>
          </w:p>
          <w:p w14:paraId="236E89D5" w14:textId="77777777" w:rsidR="00F33D4D" w:rsidRDefault="00F33D4D">
            <w:pPr>
              <w:spacing w:line="246" w:lineRule="exact"/>
            </w:pPr>
            <w:r>
              <w:t>+37068688421</w:t>
            </w:r>
            <w:r>
              <w:br/>
            </w:r>
            <w:hyperlink r:id="rId11" w:history="1">
              <w:r>
                <w:rPr>
                  <w:rStyle w:val="Hyperlink"/>
                </w:rPr>
                <w:t>Psichologe.urte@gmail.com</w:t>
              </w:r>
            </w:hyperlink>
            <w:r>
              <w:br/>
            </w:r>
            <w:r>
              <w:br/>
            </w:r>
          </w:p>
          <w:p w14:paraId="236E89D6" w14:textId="77777777" w:rsidR="00F33D4D" w:rsidRPr="00F33D4D" w:rsidRDefault="00F33D4D" w:rsidP="00F33D4D"/>
          <w:p w14:paraId="236E89D7" w14:textId="77777777" w:rsidR="00F33D4D" w:rsidRPr="00F33D4D" w:rsidRDefault="00F33D4D" w:rsidP="00F33D4D"/>
          <w:p w14:paraId="236E89D8" w14:textId="77777777" w:rsidR="00F33D4D" w:rsidRPr="00F33D4D" w:rsidRDefault="00F33D4D" w:rsidP="00F33D4D"/>
          <w:p w14:paraId="236E89D9" w14:textId="77777777" w:rsidR="00F33D4D" w:rsidRDefault="00F33D4D" w:rsidP="00F33D4D"/>
          <w:p w14:paraId="236E89DA" w14:textId="77777777" w:rsidR="00F33D4D" w:rsidRDefault="00F33D4D" w:rsidP="00F33D4D"/>
          <w:p w14:paraId="236E89DB" w14:textId="77777777" w:rsidR="00F33D4D" w:rsidRPr="00F33D4D" w:rsidRDefault="00F33D4D" w:rsidP="00F33D4D">
            <w:r>
              <w:t xml:space="preserve">Urtė </w:t>
            </w:r>
            <w:proofErr w:type="spellStart"/>
            <w:r>
              <w:t>Skorodinskienė</w:t>
            </w:r>
            <w:proofErr w:type="spellEnd"/>
          </w:p>
        </w:tc>
      </w:tr>
    </w:tbl>
    <w:p w14:paraId="236E89DD" w14:textId="77777777" w:rsidR="00F33D4D" w:rsidRDefault="00F33D4D">
      <w:pPr>
        <w:spacing w:line="246" w:lineRule="exact"/>
        <w:sectPr w:rsidR="00F33D4D" w:rsidSect="00051DC9">
          <w:headerReference w:type="default" r:id="rId12"/>
          <w:pgSz w:w="11910" w:h="16840"/>
          <w:pgMar w:top="1134" w:right="428" w:bottom="1276" w:left="1320" w:header="567" w:footer="567" w:gutter="0"/>
          <w:cols w:space="1296"/>
          <w:titlePg/>
          <w:docGrid w:linePitch="299"/>
        </w:sectPr>
      </w:pPr>
    </w:p>
    <w:p w14:paraId="236E89DE" w14:textId="77777777" w:rsidR="00255E70" w:rsidRDefault="00255E70" w:rsidP="00255E70">
      <w:pPr>
        <w:jc w:val="both"/>
        <w:outlineLvl w:val="0"/>
      </w:pPr>
    </w:p>
    <w:p w14:paraId="236E89DF" w14:textId="77777777" w:rsidR="00255E70" w:rsidRPr="008E7D7C" w:rsidRDefault="00255E70" w:rsidP="00255E70">
      <w:pPr>
        <w:jc w:val="both"/>
        <w:outlineLvl w:val="0"/>
      </w:pPr>
    </w:p>
    <w:p w14:paraId="236E89E0" w14:textId="77777777" w:rsidR="00255E70" w:rsidRPr="008E7D7C" w:rsidRDefault="00255E70" w:rsidP="00255E70">
      <w:pPr>
        <w:jc w:val="both"/>
      </w:pPr>
    </w:p>
    <w:p w14:paraId="236E89E1" w14:textId="77777777" w:rsidR="00A70F23" w:rsidRDefault="00B03A87" w:rsidP="00255E70">
      <w:pPr>
        <w:pStyle w:val="BodyText"/>
        <w:sectPr w:rsidR="00A70F23">
          <w:type w:val="continuous"/>
          <w:pgSz w:w="11910" w:h="16840"/>
          <w:pgMar w:top="1120" w:right="140" w:bottom="280" w:left="1320" w:header="567" w:footer="567" w:gutter="0"/>
          <w:cols w:num="2" w:space="1296" w:equalWidth="0">
            <w:col w:w="4053" w:space="929"/>
            <w:col w:w="5468"/>
          </w:cols>
        </w:sectPr>
      </w:pPr>
      <w:r>
        <w:br w:type="column"/>
      </w:r>
      <w:r w:rsidR="00DF5FA8">
        <w:t xml:space="preserve">         </w:t>
      </w:r>
    </w:p>
    <w:p w14:paraId="236E89E2" w14:textId="77777777" w:rsidR="00A70F23" w:rsidRDefault="00A70F23">
      <w:pPr>
        <w:pStyle w:val="BodyText"/>
        <w:ind w:left="0"/>
        <w:rPr>
          <w:sz w:val="20"/>
        </w:rPr>
      </w:pPr>
    </w:p>
    <w:p w14:paraId="236E89E3" w14:textId="77777777" w:rsidR="00A70F23" w:rsidRDefault="00A70F23">
      <w:pPr>
        <w:pStyle w:val="BodyText"/>
        <w:ind w:left="0"/>
        <w:rPr>
          <w:sz w:val="20"/>
        </w:rPr>
      </w:pPr>
    </w:p>
    <w:sectPr w:rsidR="00A70F23">
      <w:type w:val="continuous"/>
      <w:pgSz w:w="11910" w:h="16840"/>
      <w:pgMar w:top="1120" w:right="140" w:bottom="280" w:left="13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E89E6" w14:textId="77777777" w:rsidR="00A328BD" w:rsidRDefault="00A328BD" w:rsidP="00B867B4">
      <w:r>
        <w:separator/>
      </w:r>
    </w:p>
  </w:endnote>
  <w:endnote w:type="continuationSeparator" w:id="0">
    <w:p w14:paraId="236E89E7" w14:textId="77777777" w:rsidR="00A328BD" w:rsidRDefault="00A328BD" w:rsidP="00B8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E89E4" w14:textId="77777777" w:rsidR="00A328BD" w:rsidRDefault="00A328BD" w:rsidP="00B867B4">
      <w:r>
        <w:separator/>
      </w:r>
    </w:p>
  </w:footnote>
  <w:footnote w:type="continuationSeparator" w:id="0">
    <w:p w14:paraId="236E89E5" w14:textId="77777777" w:rsidR="00A328BD" w:rsidRDefault="00A328BD" w:rsidP="00B8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2354796"/>
      <w:docPartObj>
        <w:docPartGallery w:val="Page Numbers (Top of Page)"/>
        <w:docPartUnique/>
      </w:docPartObj>
    </w:sdtPr>
    <w:sdtEndPr/>
    <w:sdtContent>
      <w:p w14:paraId="236E89E8" w14:textId="77777777" w:rsidR="0022776A" w:rsidRDefault="0022776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613">
          <w:rPr>
            <w:noProof/>
          </w:rPr>
          <w:t>3</w:t>
        </w:r>
        <w:r>
          <w:fldChar w:fldCharType="end"/>
        </w:r>
      </w:p>
    </w:sdtContent>
  </w:sdt>
  <w:p w14:paraId="236E89E9" w14:textId="77777777" w:rsidR="0022776A" w:rsidRDefault="00227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C024F"/>
    <w:multiLevelType w:val="hybridMultilevel"/>
    <w:tmpl w:val="592A1F70"/>
    <w:lvl w:ilvl="0" w:tplc="600C08C4">
      <w:start w:val="1"/>
      <w:numFmt w:val="decimal"/>
      <w:lvlText w:val="%1."/>
      <w:lvlJc w:val="left"/>
      <w:pPr>
        <w:ind w:left="4293" w:hanging="284"/>
        <w:jc w:val="righ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lt-LT" w:eastAsia="en-US" w:bidi="ar-SA"/>
      </w:rPr>
    </w:lvl>
    <w:lvl w:ilvl="1" w:tplc="C3040A72">
      <w:numFmt w:val="bullet"/>
      <w:lvlText w:val="•"/>
      <w:lvlJc w:val="left"/>
      <w:pPr>
        <w:ind w:left="4914" w:hanging="284"/>
      </w:pPr>
      <w:rPr>
        <w:rFonts w:hint="default"/>
        <w:lang w:val="lt-LT" w:eastAsia="en-US" w:bidi="ar-SA"/>
      </w:rPr>
    </w:lvl>
    <w:lvl w:ilvl="2" w:tplc="13A60FF0">
      <w:numFmt w:val="bullet"/>
      <w:lvlText w:val="•"/>
      <w:lvlJc w:val="left"/>
      <w:pPr>
        <w:ind w:left="5529" w:hanging="284"/>
      </w:pPr>
      <w:rPr>
        <w:rFonts w:hint="default"/>
        <w:lang w:val="lt-LT" w:eastAsia="en-US" w:bidi="ar-SA"/>
      </w:rPr>
    </w:lvl>
    <w:lvl w:ilvl="3" w:tplc="C5B443B2">
      <w:numFmt w:val="bullet"/>
      <w:lvlText w:val="•"/>
      <w:lvlJc w:val="left"/>
      <w:pPr>
        <w:ind w:left="6143" w:hanging="284"/>
      </w:pPr>
      <w:rPr>
        <w:rFonts w:hint="default"/>
        <w:lang w:val="lt-LT" w:eastAsia="en-US" w:bidi="ar-SA"/>
      </w:rPr>
    </w:lvl>
    <w:lvl w:ilvl="4" w:tplc="5FB8A3AE">
      <w:numFmt w:val="bullet"/>
      <w:lvlText w:val="•"/>
      <w:lvlJc w:val="left"/>
      <w:pPr>
        <w:ind w:left="6758" w:hanging="284"/>
      </w:pPr>
      <w:rPr>
        <w:rFonts w:hint="default"/>
        <w:lang w:val="lt-LT" w:eastAsia="en-US" w:bidi="ar-SA"/>
      </w:rPr>
    </w:lvl>
    <w:lvl w:ilvl="5" w:tplc="D6EA6406">
      <w:numFmt w:val="bullet"/>
      <w:lvlText w:val="•"/>
      <w:lvlJc w:val="left"/>
      <w:pPr>
        <w:ind w:left="7373" w:hanging="284"/>
      </w:pPr>
      <w:rPr>
        <w:rFonts w:hint="default"/>
        <w:lang w:val="lt-LT" w:eastAsia="en-US" w:bidi="ar-SA"/>
      </w:rPr>
    </w:lvl>
    <w:lvl w:ilvl="6" w:tplc="B8BEDCBA">
      <w:numFmt w:val="bullet"/>
      <w:lvlText w:val="•"/>
      <w:lvlJc w:val="left"/>
      <w:pPr>
        <w:ind w:left="7987" w:hanging="284"/>
      </w:pPr>
      <w:rPr>
        <w:rFonts w:hint="default"/>
        <w:lang w:val="lt-LT" w:eastAsia="en-US" w:bidi="ar-SA"/>
      </w:rPr>
    </w:lvl>
    <w:lvl w:ilvl="7" w:tplc="8E1A05CA">
      <w:numFmt w:val="bullet"/>
      <w:lvlText w:val="•"/>
      <w:lvlJc w:val="left"/>
      <w:pPr>
        <w:ind w:left="8602" w:hanging="284"/>
      </w:pPr>
      <w:rPr>
        <w:rFonts w:hint="default"/>
        <w:lang w:val="lt-LT" w:eastAsia="en-US" w:bidi="ar-SA"/>
      </w:rPr>
    </w:lvl>
    <w:lvl w:ilvl="8" w:tplc="6F2C8E66">
      <w:numFmt w:val="bullet"/>
      <w:lvlText w:val="•"/>
      <w:lvlJc w:val="left"/>
      <w:pPr>
        <w:ind w:left="9217" w:hanging="284"/>
      </w:pPr>
      <w:rPr>
        <w:rFonts w:hint="default"/>
        <w:lang w:val="lt-LT" w:eastAsia="en-US" w:bidi="ar-SA"/>
      </w:rPr>
    </w:lvl>
  </w:abstractNum>
  <w:abstractNum w:abstractNumId="1" w15:restartNumberingAfterBreak="0">
    <w:nsid w:val="1DA16B6B"/>
    <w:multiLevelType w:val="multilevel"/>
    <w:tmpl w:val="DD8CF856"/>
    <w:lvl w:ilvl="0">
      <w:start w:val="1"/>
      <w:numFmt w:val="decimal"/>
      <w:lvlText w:val="%1"/>
      <w:lvlJc w:val="left"/>
      <w:pPr>
        <w:ind w:left="381" w:hanging="51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1" w:hanging="514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3" w:hanging="51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9" w:hanging="51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6" w:hanging="51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3" w:hanging="51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9" w:hanging="51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6" w:hanging="51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514"/>
      </w:pPr>
      <w:rPr>
        <w:rFonts w:hint="default"/>
        <w:lang w:val="lt-LT" w:eastAsia="en-US" w:bidi="ar-SA"/>
      </w:rPr>
    </w:lvl>
  </w:abstractNum>
  <w:abstractNum w:abstractNumId="2" w15:restartNumberingAfterBreak="0">
    <w:nsid w:val="3EBA2636"/>
    <w:multiLevelType w:val="multilevel"/>
    <w:tmpl w:val="B7F48F3A"/>
    <w:lvl w:ilvl="0">
      <w:start w:val="8"/>
      <w:numFmt w:val="decimal"/>
      <w:lvlText w:val="%1"/>
      <w:lvlJc w:val="left"/>
      <w:pPr>
        <w:ind w:left="381" w:hanging="521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1" w:hanging="521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3" w:hanging="5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9" w:hanging="5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6" w:hanging="5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3" w:hanging="5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9" w:hanging="5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6" w:hanging="5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521"/>
      </w:pPr>
      <w:rPr>
        <w:rFonts w:hint="default"/>
        <w:lang w:val="lt-LT" w:eastAsia="en-US" w:bidi="ar-SA"/>
      </w:rPr>
    </w:lvl>
  </w:abstractNum>
  <w:abstractNum w:abstractNumId="3" w15:restartNumberingAfterBreak="0">
    <w:nsid w:val="67EE5CEC"/>
    <w:multiLevelType w:val="multilevel"/>
    <w:tmpl w:val="24A42BA0"/>
    <w:lvl w:ilvl="0">
      <w:start w:val="4"/>
      <w:numFmt w:val="decimal"/>
      <w:lvlText w:val="%1"/>
      <w:lvlJc w:val="left"/>
      <w:pPr>
        <w:ind w:left="1665" w:hanging="71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65" w:hanging="718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417" w:hanging="71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95" w:hanging="71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174" w:hanging="71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53" w:hanging="71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931" w:hanging="71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10" w:hanging="71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89" w:hanging="718"/>
      </w:pPr>
      <w:rPr>
        <w:rFonts w:hint="default"/>
        <w:lang w:val="lt-LT" w:eastAsia="en-US" w:bidi="ar-SA"/>
      </w:rPr>
    </w:lvl>
  </w:abstractNum>
  <w:abstractNum w:abstractNumId="4" w15:restartNumberingAfterBreak="0">
    <w:nsid w:val="6F05507C"/>
    <w:multiLevelType w:val="multilevel"/>
    <w:tmpl w:val="0C6006C6"/>
    <w:lvl w:ilvl="0">
      <w:start w:val="3"/>
      <w:numFmt w:val="decimal"/>
      <w:lvlText w:val="%1"/>
      <w:lvlJc w:val="left"/>
      <w:pPr>
        <w:ind w:left="381" w:hanging="71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1" w:hanging="716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3" w:hanging="71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9" w:hanging="71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6" w:hanging="71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3" w:hanging="71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9" w:hanging="71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6" w:hanging="71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716"/>
      </w:pPr>
      <w:rPr>
        <w:rFonts w:hint="default"/>
        <w:lang w:val="lt-LT" w:eastAsia="en-US" w:bidi="ar-SA"/>
      </w:rPr>
    </w:lvl>
  </w:abstractNum>
  <w:abstractNum w:abstractNumId="5" w15:restartNumberingAfterBreak="0">
    <w:nsid w:val="73BE08F2"/>
    <w:multiLevelType w:val="multilevel"/>
    <w:tmpl w:val="476EA732"/>
    <w:lvl w:ilvl="0">
      <w:start w:val="2"/>
      <w:numFmt w:val="decimal"/>
      <w:lvlText w:val="%1"/>
      <w:lvlJc w:val="left"/>
      <w:pPr>
        <w:ind w:left="1249" w:hanging="45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9" w:hanging="458"/>
        <w:jc w:val="right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081" w:hanging="45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01" w:hanging="45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22" w:hanging="45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43" w:hanging="45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63" w:hanging="45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84" w:hanging="45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05" w:hanging="458"/>
      </w:pPr>
      <w:rPr>
        <w:rFonts w:hint="default"/>
        <w:lang w:val="lt-LT" w:eastAsia="en-US" w:bidi="ar-SA"/>
      </w:rPr>
    </w:lvl>
  </w:abstractNum>
  <w:abstractNum w:abstractNumId="6" w15:restartNumberingAfterBreak="0">
    <w:nsid w:val="79E513C1"/>
    <w:multiLevelType w:val="multilevel"/>
    <w:tmpl w:val="BFB6244C"/>
    <w:lvl w:ilvl="0">
      <w:start w:val="5"/>
      <w:numFmt w:val="decimal"/>
      <w:lvlText w:val="%1"/>
      <w:lvlJc w:val="left"/>
      <w:pPr>
        <w:ind w:left="400" w:hanging="74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00" w:hanging="744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88" w:hanging="944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783" w:hanging="94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35" w:hanging="94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87" w:hanging="94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39" w:hanging="94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90" w:hanging="94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2" w:hanging="944"/>
      </w:pPr>
      <w:rPr>
        <w:rFonts w:hint="default"/>
        <w:lang w:val="lt-LT" w:eastAsia="en-US" w:bidi="ar-SA"/>
      </w:rPr>
    </w:lvl>
  </w:abstractNum>
  <w:abstractNum w:abstractNumId="7" w15:restartNumberingAfterBreak="0">
    <w:nsid w:val="7C2034BB"/>
    <w:multiLevelType w:val="multilevel"/>
    <w:tmpl w:val="FC16626A"/>
    <w:lvl w:ilvl="0">
      <w:start w:val="6"/>
      <w:numFmt w:val="decimal"/>
      <w:lvlText w:val="%1"/>
      <w:lvlJc w:val="left"/>
      <w:pPr>
        <w:ind w:left="381" w:hanging="71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1" w:hanging="718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3" w:hanging="71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9" w:hanging="71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6" w:hanging="71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3" w:hanging="71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9" w:hanging="71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6" w:hanging="71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718"/>
      </w:pPr>
      <w:rPr>
        <w:rFonts w:hint="default"/>
        <w:lang w:val="lt-LT" w:eastAsia="en-US" w:bidi="ar-SA"/>
      </w:rPr>
    </w:lvl>
  </w:abstractNum>
  <w:abstractNum w:abstractNumId="8" w15:restartNumberingAfterBreak="0">
    <w:nsid w:val="7CD551CC"/>
    <w:multiLevelType w:val="multilevel"/>
    <w:tmpl w:val="E4EE062A"/>
    <w:lvl w:ilvl="0">
      <w:start w:val="7"/>
      <w:numFmt w:val="decimal"/>
      <w:lvlText w:val="%1"/>
      <w:lvlJc w:val="left"/>
      <w:pPr>
        <w:ind w:left="381" w:hanging="73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1" w:hanging="732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3" w:hanging="7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9" w:hanging="7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6" w:hanging="7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3" w:hanging="7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9" w:hanging="7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6" w:hanging="7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732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23"/>
    <w:rsid w:val="0000596C"/>
    <w:rsid w:val="00005E43"/>
    <w:rsid w:val="00051DC9"/>
    <w:rsid w:val="000A66EB"/>
    <w:rsid w:val="000D1266"/>
    <w:rsid w:val="001078C7"/>
    <w:rsid w:val="00115D3D"/>
    <w:rsid w:val="001C298C"/>
    <w:rsid w:val="001D17E4"/>
    <w:rsid w:val="0022776A"/>
    <w:rsid w:val="0025588F"/>
    <w:rsid w:val="00255E70"/>
    <w:rsid w:val="00276E86"/>
    <w:rsid w:val="002945C6"/>
    <w:rsid w:val="002A6A73"/>
    <w:rsid w:val="002E1B17"/>
    <w:rsid w:val="002E4E1C"/>
    <w:rsid w:val="002E5123"/>
    <w:rsid w:val="00373561"/>
    <w:rsid w:val="003878B5"/>
    <w:rsid w:val="003B5373"/>
    <w:rsid w:val="003D3810"/>
    <w:rsid w:val="00440732"/>
    <w:rsid w:val="0045186B"/>
    <w:rsid w:val="004616DB"/>
    <w:rsid w:val="004716FE"/>
    <w:rsid w:val="004B3012"/>
    <w:rsid w:val="004C124F"/>
    <w:rsid w:val="004C68F5"/>
    <w:rsid w:val="004F4135"/>
    <w:rsid w:val="005606C1"/>
    <w:rsid w:val="005B6FD6"/>
    <w:rsid w:val="005D1A32"/>
    <w:rsid w:val="005D411E"/>
    <w:rsid w:val="005D6CCF"/>
    <w:rsid w:val="005F0161"/>
    <w:rsid w:val="00667406"/>
    <w:rsid w:val="006E0D0A"/>
    <w:rsid w:val="00756E6A"/>
    <w:rsid w:val="0076041F"/>
    <w:rsid w:val="00766C74"/>
    <w:rsid w:val="007A5D00"/>
    <w:rsid w:val="007D522B"/>
    <w:rsid w:val="007E2200"/>
    <w:rsid w:val="007F4845"/>
    <w:rsid w:val="008072FE"/>
    <w:rsid w:val="00831CDB"/>
    <w:rsid w:val="00875DBF"/>
    <w:rsid w:val="008938FB"/>
    <w:rsid w:val="0089500D"/>
    <w:rsid w:val="00895415"/>
    <w:rsid w:val="008B7613"/>
    <w:rsid w:val="0099578C"/>
    <w:rsid w:val="009B1E87"/>
    <w:rsid w:val="009E4F74"/>
    <w:rsid w:val="00A02740"/>
    <w:rsid w:val="00A328BD"/>
    <w:rsid w:val="00A40650"/>
    <w:rsid w:val="00A574C8"/>
    <w:rsid w:val="00A70F23"/>
    <w:rsid w:val="00AC7A59"/>
    <w:rsid w:val="00AE3B70"/>
    <w:rsid w:val="00AE61DE"/>
    <w:rsid w:val="00AF06FC"/>
    <w:rsid w:val="00B03A87"/>
    <w:rsid w:val="00B16FDD"/>
    <w:rsid w:val="00B27B17"/>
    <w:rsid w:val="00B54E45"/>
    <w:rsid w:val="00B71DA2"/>
    <w:rsid w:val="00B867B4"/>
    <w:rsid w:val="00BE5A95"/>
    <w:rsid w:val="00C27A57"/>
    <w:rsid w:val="00C30F3B"/>
    <w:rsid w:val="00C872D5"/>
    <w:rsid w:val="00CA555F"/>
    <w:rsid w:val="00CF0F1C"/>
    <w:rsid w:val="00D01D15"/>
    <w:rsid w:val="00D16F3D"/>
    <w:rsid w:val="00DA2D85"/>
    <w:rsid w:val="00DF5FA8"/>
    <w:rsid w:val="00E93751"/>
    <w:rsid w:val="00EB2F82"/>
    <w:rsid w:val="00EC1F58"/>
    <w:rsid w:val="00F2605C"/>
    <w:rsid w:val="00F33D4D"/>
    <w:rsid w:val="00F406E4"/>
    <w:rsid w:val="00F44349"/>
    <w:rsid w:val="00F524E0"/>
    <w:rsid w:val="00F71A38"/>
    <w:rsid w:val="00FB1772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897E"/>
  <w15:docId w15:val="{0893A5A5-4DE0-49A3-BC85-66476BA2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lt-LT"/>
    </w:rPr>
  </w:style>
  <w:style w:type="paragraph" w:styleId="Heading1">
    <w:name w:val="heading 1"/>
    <w:basedOn w:val="Normal"/>
    <w:uiPriority w:val="1"/>
    <w:qFormat/>
    <w:pPr>
      <w:ind w:left="595" w:hanging="28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381"/>
    </w:pPr>
  </w:style>
  <w:style w:type="paragraph" w:styleId="ListParagraph">
    <w:name w:val="List Paragraph"/>
    <w:basedOn w:val="Normal"/>
    <w:uiPriority w:val="34"/>
    <w:qFormat/>
    <w:pPr>
      <w:ind w:left="381" w:firstLine="566"/>
    </w:pPr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FB17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00"/>
    <w:rPr>
      <w:rFonts w:ascii="Segoe UI" w:eastAsia="Trebuchet MS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D6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CCF"/>
    <w:rPr>
      <w:rFonts w:ascii="Trebuchet MS" w:eastAsia="Trebuchet MS" w:hAnsi="Trebuchet MS" w:cs="Trebuchet MS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CCF"/>
    <w:rPr>
      <w:rFonts w:ascii="Trebuchet MS" w:eastAsia="Trebuchet MS" w:hAnsi="Trebuchet MS" w:cs="Trebuchet MS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5D6CCF"/>
    <w:pPr>
      <w:widowControl/>
      <w:autoSpaceDE/>
      <w:autoSpaceDN/>
    </w:pPr>
    <w:rPr>
      <w:rFonts w:ascii="Trebuchet MS" w:eastAsia="Trebuchet MS" w:hAnsi="Trebuchet MS" w:cs="Trebuchet MS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867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B4"/>
    <w:rPr>
      <w:rFonts w:ascii="Trebuchet MS" w:eastAsia="Trebuchet MS" w:hAnsi="Trebuchet MS" w:cs="Trebuchet MS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867B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B4"/>
    <w:rPr>
      <w:rFonts w:ascii="Trebuchet MS" w:eastAsia="Trebuchet MS" w:hAnsi="Trebuchet MS" w:cs="Trebuchet MS"/>
      <w:lang w:val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0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3012"/>
    <w:rPr>
      <w:rFonts w:ascii="Trebuchet MS" w:eastAsia="Trebuchet MS" w:hAnsi="Trebuchet MS" w:cs="Trebuchet MS"/>
      <w:sz w:val="16"/>
      <w:szCs w:val="16"/>
      <w:lang w:val="lt-LT"/>
    </w:rPr>
  </w:style>
  <w:style w:type="table" w:styleId="TableGrid">
    <w:name w:val="Table Grid"/>
    <w:basedOn w:val="TableNormal"/>
    <w:uiPriority w:val="39"/>
    <w:rsid w:val="00F33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uljeta.inderyte@vmi.lt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bis.nbfc.l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sichologe.urt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nevezys@vm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ichologe.urt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5040</Words>
  <Characters>2873</Characters>
  <Application>Microsoft Office Word</Application>
  <DocSecurity>4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Microsoft Word - Reprezentacinis paslaugs sutartis</vt:lpstr>
      <vt:lpstr>Microsoft Word - Reprezentacinis paslaugs sutartis</vt:lpstr>
    </vt:vector>
  </TitlesOfParts>
  <Company>VMI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Reprezentacinis paslaugs sutartis</dc:title>
  <dc:creator>M.Joniskis</dc:creator>
  <cp:lastModifiedBy>Virginija Šimbelytė</cp:lastModifiedBy>
  <cp:revision>2</cp:revision>
  <dcterms:created xsi:type="dcterms:W3CDTF">2025-07-14T12:29:00Z</dcterms:created>
  <dcterms:modified xsi:type="dcterms:W3CDTF">2025-07-14T12:29:00Z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2023-03-15T00:00:00Z</vt:filetime>
  </property>
</Properties>
</file>