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96E94" w14:textId="682A1839" w:rsidR="009B4F57" w:rsidRPr="00D345F7" w:rsidRDefault="009B4F57">
      <w:pPr>
        <w:spacing w:line="240" w:lineRule="auto"/>
        <w:jc w:val="center"/>
        <w:rPr>
          <w:rFonts w:ascii="Times New Roman" w:eastAsia="MS Mincho" w:hAnsi="Times New Roman" w:cs="Times New Roman"/>
          <w:b/>
          <w:szCs w:val="24"/>
          <w:lang w:val="lt-LT" w:eastAsia="ja-JP"/>
        </w:rPr>
      </w:pPr>
      <w:r w:rsidRPr="00D345F7">
        <w:rPr>
          <w:rFonts w:ascii="Times New Roman" w:eastAsia="MS Mincho" w:hAnsi="Times New Roman" w:cs="Times New Roman"/>
          <w:b/>
          <w:szCs w:val="24"/>
          <w:lang w:val="lt-LT" w:eastAsia="ja-JP"/>
        </w:rPr>
        <w:t xml:space="preserve">STATINIO PROJEKTO </w:t>
      </w:r>
      <w:r w:rsidR="00F5468F" w:rsidRPr="00F5468F">
        <w:rPr>
          <w:rFonts w:ascii="Times New Roman" w:eastAsia="MS Mincho" w:hAnsi="Times New Roman" w:cs="Times New Roman"/>
          <w:b/>
          <w:caps/>
          <w:szCs w:val="24"/>
          <w:lang w:val="lt-LT" w:eastAsia="ja-JP"/>
        </w:rPr>
        <w:t xml:space="preserve">bendrosios, paveldosaugos (specialiosios) </w:t>
      </w:r>
      <w:r w:rsidRPr="00D345F7">
        <w:rPr>
          <w:rFonts w:ascii="Times New Roman" w:eastAsia="MS Mincho" w:hAnsi="Times New Roman" w:cs="Times New Roman"/>
          <w:b/>
          <w:szCs w:val="24"/>
          <w:lang w:val="lt-LT" w:eastAsia="ja-JP"/>
        </w:rPr>
        <w:t>EKSPERTIZĖS</w:t>
      </w:r>
      <w:r w:rsidR="005B429A" w:rsidRPr="00D345F7">
        <w:rPr>
          <w:rFonts w:ascii="Times New Roman" w:eastAsia="MS Mincho" w:hAnsi="Times New Roman" w:cs="Times New Roman"/>
          <w:b/>
          <w:szCs w:val="24"/>
          <w:lang w:val="lt-LT" w:eastAsia="ja-JP"/>
        </w:rPr>
        <w:t xml:space="preserve"> PASLAUGŲ VIEŠOJO PIRKIMO </w:t>
      </w:r>
    </w:p>
    <w:p w14:paraId="0C05AC2F" w14:textId="0B1D23F7" w:rsidR="005078D4" w:rsidRPr="00D345F7" w:rsidRDefault="005B429A">
      <w:pPr>
        <w:spacing w:line="240" w:lineRule="auto"/>
        <w:jc w:val="center"/>
        <w:rPr>
          <w:rFonts w:ascii="Times New Roman" w:hAnsi="Times New Roman" w:cs="Times New Roman"/>
          <w:szCs w:val="24"/>
          <w:lang w:val="lt-LT"/>
        </w:rPr>
      </w:pPr>
      <w:r w:rsidRPr="00D345F7">
        <w:rPr>
          <w:rFonts w:ascii="Times New Roman" w:hAnsi="Times New Roman" w:cs="Times New Roman"/>
          <w:b/>
          <w:szCs w:val="24"/>
          <w:lang w:val="lt-LT"/>
        </w:rPr>
        <w:t>TECHNINĖ SPECIFIKACIJA</w:t>
      </w:r>
    </w:p>
    <w:p w14:paraId="50AB517B" w14:textId="77777777" w:rsidR="005078D4" w:rsidRPr="00D345F7" w:rsidRDefault="005078D4">
      <w:pPr>
        <w:tabs>
          <w:tab w:val="left" w:pos="1560"/>
        </w:tabs>
        <w:spacing w:line="240" w:lineRule="auto"/>
        <w:rPr>
          <w:rFonts w:ascii="Times New Roman" w:hAnsi="Times New Roman" w:cs="Times New Roman"/>
          <w:szCs w:val="24"/>
          <w:lang w:val="lt-LT"/>
        </w:rPr>
      </w:pPr>
    </w:p>
    <w:p w14:paraId="1C877AEC" w14:textId="6EDE2D17" w:rsidR="005078D4" w:rsidRPr="00D345F7" w:rsidRDefault="005B429A" w:rsidP="00143C2C">
      <w:pPr>
        <w:spacing w:line="240" w:lineRule="auto"/>
        <w:ind w:firstLine="709"/>
        <w:rPr>
          <w:rFonts w:ascii="Times New Roman" w:hAnsi="Times New Roman" w:cs="Times New Roman"/>
          <w:b/>
          <w:szCs w:val="24"/>
          <w:lang w:val="lt-LT"/>
        </w:rPr>
      </w:pPr>
      <w:r w:rsidRPr="00D345F7">
        <w:rPr>
          <w:rFonts w:ascii="Times New Roman" w:hAnsi="Times New Roman" w:cs="Times New Roman"/>
          <w:b/>
          <w:szCs w:val="24"/>
          <w:lang w:val="lt-LT"/>
        </w:rPr>
        <w:t xml:space="preserve">1. </w:t>
      </w:r>
      <w:r w:rsidR="000C4120" w:rsidRPr="00D345F7">
        <w:rPr>
          <w:rFonts w:ascii="Times New Roman" w:hAnsi="Times New Roman" w:cs="Times New Roman"/>
          <w:b/>
          <w:szCs w:val="24"/>
          <w:lang w:val="lt-LT"/>
        </w:rPr>
        <w:t>Perkančioji organizacija -</w:t>
      </w:r>
      <w:r w:rsidR="009B4F57" w:rsidRPr="00D345F7">
        <w:rPr>
          <w:rFonts w:ascii="Times New Roman" w:hAnsi="Times New Roman" w:cs="Times New Roman"/>
          <w:b/>
          <w:szCs w:val="24"/>
          <w:lang w:val="lt-LT"/>
        </w:rPr>
        <w:t xml:space="preserve"> </w:t>
      </w:r>
      <w:r w:rsidRPr="00D345F7">
        <w:rPr>
          <w:rFonts w:ascii="Times New Roman" w:hAnsi="Times New Roman" w:cs="Times New Roman"/>
          <w:szCs w:val="24"/>
          <w:lang w:val="lt-LT"/>
        </w:rPr>
        <w:t>VšĮ „Atnaujinkime miestą“</w:t>
      </w:r>
      <w:r w:rsidR="00143C2C" w:rsidRPr="00D345F7">
        <w:rPr>
          <w:rFonts w:ascii="Times New Roman" w:hAnsi="Times New Roman" w:cs="Times New Roman"/>
          <w:szCs w:val="24"/>
          <w:lang w:val="lt-LT"/>
        </w:rPr>
        <w:t>, juridinio asmens kodas 300662245, duomenys apie VšĮ Atnaujinkime miestą kaupiami ir saugomi Juridinių asmenų registre.</w:t>
      </w:r>
    </w:p>
    <w:p w14:paraId="79076428" w14:textId="77777777" w:rsidR="005B429A" w:rsidRPr="00D345F7" w:rsidRDefault="005B429A">
      <w:pPr>
        <w:spacing w:line="240" w:lineRule="auto"/>
        <w:rPr>
          <w:rFonts w:ascii="Times New Roman" w:hAnsi="Times New Roman" w:cs="Times New Roman"/>
          <w:szCs w:val="24"/>
          <w:lang w:val="lt-LT"/>
        </w:rPr>
      </w:pPr>
    </w:p>
    <w:p w14:paraId="14837CC3" w14:textId="77777777" w:rsidR="005078D4" w:rsidRPr="00D345F7" w:rsidRDefault="005B429A">
      <w:pPr>
        <w:spacing w:line="240" w:lineRule="auto"/>
        <w:ind w:firstLine="709"/>
        <w:rPr>
          <w:rFonts w:ascii="Times New Roman" w:hAnsi="Times New Roman" w:cs="Times New Roman"/>
          <w:szCs w:val="24"/>
          <w:lang w:val="lt-LT"/>
        </w:rPr>
      </w:pPr>
      <w:r w:rsidRPr="00D345F7">
        <w:rPr>
          <w:rFonts w:ascii="Times New Roman" w:hAnsi="Times New Roman" w:cs="Times New Roman"/>
          <w:b/>
          <w:szCs w:val="24"/>
          <w:lang w:val="lt-LT"/>
        </w:rPr>
        <w:t>2. Pirkimo objektas</w:t>
      </w:r>
    </w:p>
    <w:p w14:paraId="68515CFC" w14:textId="35A0B669" w:rsidR="005078D4" w:rsidRPr="00D345F7" w:rsidRDefault="005B429A" w:rsidP="00283326">
      <w:pPr>
        <w:spacing w:line="240" w:lineRule="auto"/>
        <w:ind w:firstLine="709"/>
        <w:rPr>
          <w:rFonts w:ascii="Times New Roman" w:hAnsi="Times New Roman" w:cs="Times New Roman"/>
          <w:szCs w:val="24"/>
          <w:lang w:val="lt-LT"/>
        </w:rPr>
      </w:pPr>
      <w:r w:rsidRPr="00D345F7">
        <w:rPr>
          <w:rFonts w:ascii="Times New Roman" w:hAnsi="Times New Roman" w:cs="Times New Roman"/>
          <w:color w:val="auto"/>
          <w:szCs w:val="24"/>
          <w:lang w:val="lt-LT"/>
        </w:rPr>
        <w:t xml:space="preserve">2.1. </w:t>
      </w:r>
      <w:r w:rsidR="00D345F7">
        <w:rPr>
          <w:rFonts w:ascii="Times New Roman" w:hAnsi="Times New Roman" w:cs="Times New Roman"/>
          <w:i/>
          <w:iCs/>
          <w:color w:val="auto"/>
          <w:szCs w:val="24"/>
          <w:lang w:val="lt-LT"/>
        </w:rPr>
        <w:t>Daugiabučio gyvenamojo namo</w:t>
      </w:r>
      <w:r w:rsidRPr="00D345F7">
        <w:rPr>
          <w:rFonts w:ascii="Times New Roman" w:hAnsi="Times New Roman" w:cs="Times New Roman"/>
          <w:i/>
          <w:iCs/>
          <w:color w:val="auto"/>
          <w:szCs w:val="24"/>
          <w:lang w:val="lt-LT"/>
        </w:rPr>
        <w:t xml:space="preserve">, esančio adresu </w:t>
      </w:r>
      <w:r w:rsidR="00F72269">
        <w:rPr>
          <w:rFonts w:ascii="Times New Roman" w:hAnsi="Times New Roman" w:cs="Times New Roman"/>
          <w:i/>
          <w:iCs/>
          <w:color w:val="auto"/>
          <w:szCs w:val="24"/>
          <w:lang w:val="lt-LT"/>
        </w:rPr>
        <w:t>Tuskulėnų g. 1</w:t>
      </w:r>
      <w:r w:rsidR="008E294E" w:rsidRPr="00D345F7">
        <w:rPr>
          <w:rFonts w:ascii="Times New Roman" w:hAnsi="Times New Roman" w:cs="Times New Roman"/>
          <w:i/>
          <w:iCs/>
          <w:color w:val="auto"/>
          <w:szCs w:val="24"/>
          <w:lang w:val="lt-LT"/>
        </w:rPr>
        <w:t>, Vilnius</w:t>
      </w:r>
      <w:r w:rsidRPr="00D345F7">
        <w:rPr>
          <w:rFonts w:ascii="Times New Roman" w:hAnsi="Times New Roman" w:cs="Times New Roman"/>
          <w:i/>
          <w:iCs/>
          <w:color w:val="auto"/>
          <w:szCs w:val="24"/>
          <w:lang w:val="lt-LT"/>
        </w:rPr>
        <w:t xml:space="preserve"> (toliau – </w:t>
      </w:r>
      <w:r w:rsidR="008E294E" w:rsidRPr="00D345F7">
        <w:rPr>
          <w:rFonts w:ascii="Times New Roman" w:hAnsi="Times New Roman" w:cs="Times New Roman"/>
          <w:b/>
          <w:bCs/>
          <w:i/>
          <w:iCs/>
          <w:color w:val="auto"/>
          <w:szCs w:val="24"/>
          <w:lang w:val="lt-LT"/>
        </w:rPr>
        <w:t>Pastatas</w:t>
      </w:r>
      <w:r w:rsidRPr="00D345F7">
        <w:rPr>
          <w:rFonts w:ascii="Times New Roman" w:hAnsi="Times New Roman" w:cs="Times New Roman"/>
          <w:i/>
          <w:iCs/>
          <w:color w:val="auto"/>
          <w:szCs w:val="24"/>
          <w:lang w:val="lt-LT"/>
        </w:rPr>
        <w:t>)</w:t>
      </w:r>
      <w:r w:rsidRPr="00D345F7">
        <w:rPr>
          <w:rFonts w:ascii="Times New Roman" w:hAnsi="Times New Roman" w:cs="Times New Roman"/>
          <w:color w:val="auto"/>
          <w:szCs w:val="24"/>
          <w:lang w:val="lt-LT"/>
        </w:rPr>
        <w:t xml:space="preserve"> </w:t>
      </w:r>
      <w:r w:rsidR="009B4F57" w:rsidRPr="00D345F7">
        <w:rPr>
          <w:rFonts w:ascii="Times New Roman" w:hAnsi="Times New Roman" w:cs="Times New Roman"/>
          <w:szCs w:val="24"/>
          <w:lang w:val="lt-LT"/>
        </w:rPr>
        <w:t>statybos techninio</w:t>
      </w:r>
      <w:r w:rsidR="008E294E" w:rsidRPr="00D345F7">
        <w:rPr>
          <w:rFonts w:ascii="Times New Roman" w:hAnsi="Times New Roman" w:cs="Times New Roman"/>
          <w:szCs w:val="24"/>
          <w:lang w:val="lt-LT"/>
        </w:rPr>
        <w:t xml:space="preserve"> </w:t>
      </w:r>
      <w:r w:rsidR="009B4F57" w:rsidRPr="00D345F7">
        <w:rPr>
          <w:rFonts w:ascii="Times New Roman" w:hAnsi="Times New Roman" w:cs="Times New Roman"/>
          <w:szCs w:val="24"/>
          <w:lang w:val="lt-LT"/>
        </w:rPr>
        <w:t>projekto bendrosios</w:t>
      </w:r>
      <w:r w:rsidR="00F5468F">
        <w:rPr>
          <w:rFonts w:ascii="Times New Roman" w:hAnsi="Times New Roman" w:cs="Times New Roman"/>
          <w:szCs w:val="24"/>
          <w:lang w:val="lt-LT"/>
        </w:rPr>
        <w:t xml:space="preserve">, </w:t>
      </w:r>
      <w:r w:rsidR="00F5468F" w:rsidRPr="00F5468F">
        <w:rPr>
          <w:rFonts w:ascii="Times New Roman" w:hAnsi="Times New Roman" w:cs="Times New Roman"/>
          <w:szCs w:val="24"/>
          <w:lang w:val="lt-LT"/>
        </w:rPr>
        <w:t>paveldosaugos (specialiosios)</w:t>
      </w:r>
      <w:r w:rsidR="009B4F57" w:rsidRPr="00D345F7">
        <w:rPr>
          <w:rFonts w:ascii="Times New Roman" w:hAnsi="Times New Roman" w:cs="Times New Roman"/>
          <w:szCs w:val="24"/>
          <w:lang w:val="lt-LT"/>
        </w:rPr>
        <w:t xml:space="preserve"> ekspertizės paslaugos</w:t>
      </w:r>
      <w:r w:rsidRPr="00D345F7">
        <w:rPr>
          <w:rFonts w:ascii="Times New Roman" w:hAnsi="Times New Roman" w:cs="Times New Roman"/>
          <w:szCs w:val="24"/>
          <w:lang w:val="lt-LT"/>
        </w:rPr>
        <w:t xml:space="preserve"> (toliau – </w:t>
      </w:r>
      <w:r w:rsidR="009B4F57" w:rsidRPr="00D345F7">
        <w:rPr>
          <w:rFonts w:ascii="Times New Roman" w:hAnsi="Times New Roman" w:cs="Times New Roman"/>
          <w:szCs w:val="24"/>
          <w:lang w:val="lt-LT"/>
        </w:rPr>
        <w:t>p</w:t>
      </w:r>
      <w:r w:rsidRPr="00D345F7">
        <w:rPr>
          <w:rFonts w:ascii="Times New Roman" w:hAnsi="Times New Roman" w:cs="Times New Roman"/>
          <w:szCs w:val="24"/>
          <w:lang w:val="lt-LT"/>
        </w:rPr>
        <w:t>aslaugos)</w:t>
      </w:r>
      <w:r w:rsidR="003F31E8" w:rsidRPr="00D345F7">
        <w:rPr>
          <w:rFonts w:ascii="Times New Roman" w:hAnsi="Times New Roman" w:cs="Times New Roman"/>
          <w:szCs w:val="24"/>
          <w:lang w:val="lt-LT"/>
        </w:rPr>
        <w:t xml:space="preserve">. </w:t>
      </w:r>
      <w:r w:rsidR="00143C2C" w:rsidRPr="00D345F7">
        <w:rPr>
          <w:rFonts w:ascii="Times New Roman" w:hAnsi="Times New Roman" w:cs="Times New Roman"/>
          <w:szCs w:val="24"/>
          <w:lang w:val="lt-LT"/>
        </w:rPr>
        <w:t xml:space="preserve">BVPŽ kodas </w:t>
      </w:r>
      <w:r w:rsidR="008E294E" w:rsidRPr="00D345F7">
        <w:rPr>
          <w:rFonts w:ascii="Times New Roman" w:hAnsi="Times New Roman" w:cs="Times New Roman"/>
          <w:szCs w:val="24"/>
          <w:lang w:val="lt-LT"/>
        </w:rPr>
        <w:t>71319000-7</w:t>
      </w:r>
      <w:r w:rsidR="00143C2C" w:rsidRPr="00D345F7">
        <w:rPr>
          <w:rFonts w:ascii="Times New Roman" w:hAnsi="Times New Roman" w:cs="Times New Roman"/>
          <w:szCs w:val="24"/>
          <w:lang w:val="lt-LT"/>
        </w:rPr>
        <w:t xml:space="preserve">. </w:t>
      </w:r>
    </w:p>
    <w:p w14:paraId="23B0817C" w14:textId="729DAB3D" w:rsidR="00283326" w:rsidRPr="00D345F7" w:rsidRDefault="00283326" w:rsidP="0054607C">
      <w:pPr>
        <w:spacing w:line="240" w:lineRule="auto"/>
        <w:ind w:firstLine="709"/>
        <w:rPr>
          <w:rFonts w:ascii="Times New Roman" w:hAnsi="Times New Roman" w:cs="Times New Roman"/>
          <w:szCs w:val="24"/>
          <w:lang w:val="lt-LT"/>
        </w:rPr>
      </w:pPr>
      <w:r w:rsidRPr="00D345F7">
        <w:rPr>
          <w:rFonts w:ascii="Times New Roman" w:hAnsi="Times New Roman" w:cs="Times New Roman"/>
          <w:szCs w:val="24"/>
          <w:lang w:val="lt-LT"/>
        </w:rPr>
        <w:t xml:space="preserve">2.2. </w:t>
      </w:r>
      <w:r w:rsidR="0054607C" w:rsidRPr="00D345F7">
        <w:rPr>
          <w:rFonts w:ascii="Times New Roman" w:hAnsi="Times New Roman" w:cs="Times New Roman"/>
          <w:szCs w:val="24"/>
          <w:lang w:val="lt-LT"/>
        </w:rPr>
        <w:t>T</w:t>
      </w:r>
      <w:r w:rsidRPr="00D345F7">
        <w:rPr>
          <w:rFonts w:ascii="Times New Roman" w:hAnsi="Times New Roman" w:cs="Times New Roman"/>
          <w:szCs w:val="24"/>
          <w:lang w:val="lt-LT"/>
        </w:rPr>
        <w:t xml:space="preserve">echninio </w:t>
      </w:r>
      <w:r w:rsidR="005A1290" w:rsidRPr="00D345F7">
        <w:rPr>
          <w:rFonts w:ascii="Times New Roman" w:hAnsi="Times New Roman" w:cs="Times New Roman"/>
          <w:szCs w:val="24"/>
          <w:lang w:val="lt-LT"/>
        </w:rPr>
        <w:t xml:space="preserve">darbo </w:t>
      </w:r>
      <w:r w:rsidRPr="00D345F7">
        <w:rPr>
          <w:rFonts w:ascii="Times New Roman" w:hAnsi="Times New Roman" w:cs="Times New Roman"/>
          <w:szCs w:val="24"/>
          <w:lang w:val="lt-LT"/>
        </w:rPr>
        <w:t xml:space="preserve">projekto apimtis: </w:t>
      </w:r>
    </w:p>
    <w:p w14:paraId="21A9F4F6" w14:textId="77777777" w:rsidR="0054607C" w:rsidRPr="00D345F7" w:rsidRDefault="0054607C" w:rsidP="0054607C">
      <w:pPr>
        <w:spacing w:line="240" w:lineRule="auto"/>
        <w:ind w:firstLine="709"/>
        <w:rPr>
          <w:rFonts w:ascii="Times New Roman" w:hAnsi="Times New Roman" w:cs="Times New Roman"/>
          <w:szCs w:val="24"/>
          <w:lang w:val="lt-LT"/>
        </w:rPr>
      </w:pPr>
    </w:p>
    <w:tbl>
      <w:tblPr>
        <w:tblStyle w:val="TableGrid"/>
        <w:tblpPr w:leftFromText="180" w:rightFromText="180" w:vertAnchor="text" w:tblpX="562" w:tblpY="1"/>
        <w:tblOverlap w:val="never"/>
        <w:tblW w:w="0" w:type="auto"/>
        <w:tblLook w:val="04A0" w:firstRow="1" w:lastRow="0" w:firstColumn="1" w:lastColumn="0" w:noHBand="0" w:noVBand="1"/>
      </w:tblPr>
      <w:tblGrid>
        <w:gridCol w:w="1110"/>
        <w:gridCol w:w="5406"/>
      </w:tblGrid>
      <w:tr w:rsidR="00283326" w:rsidRPr="00D345F7" w14:paraId="719E8AD2" w14:textId="77777777" w:rsidTr="00D345F7">
        <w:tc>
          <w:tcPr>
            <w:tcW w:w="1110" w:type="dxa"/>
          </w:tcPr>
          <w:p w14:paraId="78C34148" w14:textId="731AFD76" w:rsidR="00283326" w:rsidRPr="00D345F7" w:rsidRDefault="00283326" w:rsidP="00D345F7">
            <w:pPr>
              <w:jc w:val="center"/>
              <w:rPr>
                <w:rFonts w:ascii="Times New Roman" w:hAnsi="Times New Roman" w:cs="Times New Roman"/>
                <w:b/>
                <w:bCs/>
                <w:i/>
                <w:iCs/>
                <w:szCs w:val="24"/>
                <w:lang w:val="lt-LT"/>
              </w:rPr>
            </w:pPr>
            <w:r w:rsidRPr="00D345F7">
              <w:rPr>
                <w:rFonts w:ascii="Times New Roman" w:hAnsi="Times New Roman" w:cs="Times New Roman"/>
                <w:b/>
                <w:bCs/>
                <w:i/>
                <w:iCs/>
                <w:szCs w:val="24"/>
                <w:lang w:val="lt-LT"/>
              </w:rPr>
              <w:t>Pažymėti aktualų</w:t>
            </w:r>
          </w:p>
        </w:tc>
        <w:tc>
          <w:tcPr>
            <w:tcW w:w="5406" w:type="dxa"/>
          </w:tcPr>
          <w:p w14:paraId="75AC64A8" w14:textId="30E7B804" w:rsidR="00283326" w:rsidRPr="00D345F7" w:rsidRDefault="00283326" w:rsidP="00D345F7">
            <w:pPr>
              <w:jc w:val="center"/>
              <w:rPr>
                <w:rFonts w:ascii="Times New Roman" w:hAnsi="Times New Roman" w:cs="Times New Roman"/>
                <w:b/>
                <w:bCs/>
                <w:i/>
                <w:iCs/>
                <w:szCs w:val="24"/>
                <w:lang w:val="lt-LT"/>
              </w:rPr>
            </w:pPr>
            <w:r w:rsidRPr="00D345F7">
              <w:rPr>
                <w:rFonts w:ascii="Times New Roman" w:hAnsi="Times New Roman" w:cs="Times New Roman"/>
                <w:b/>
                <w:bCs/>
                <w:i/>
                <w:iCs/>
                <w:szCs w:val="24"/>
                <w:lang w:val="lt-LT"/>
              </w:rPr>
              <w:t>Projekto dalis</w:t>
            </w:r>
          </w:p>
        </w:tc>
      </w:tr>
      <w:tr w:rsidR="0054607C" w:rsidRPr="00D345F7" w14:paraId="4C22057D" w14:textId="77777777" w:rsidTr="00D345F7">
        <w:tc>
          <w:tcPr>
            <w:tcW w:w="1110" w:type="dxa"/>
          </w:tcPr>
          <w:p w14:paraId="6A409BFD" w14:textId="411B92C8" w:rsidR="0054607C" w:rsidRPr="00D345F7" w:rsidRDefault="00420FFA" w:rsidP="00D345F7">
            <w:pPr>
              <w:jc w:val="center"/>
              <w:rPr>
                <w:rFonts w:ascii="Times New Roman" w:hAnsi="Times New Roman" w:cs="Times New Roman"/>
                <w:szCs w:val="24"/>
                <w:lang w:val="lt-LT"/>
              </w:rPr>
            </w:pPr>
            <w:r w:rsidRPr="00D345F7">
              <w:rPr>
                <w:rFonts w:ascii="Times New Roman" w:hAnsi="Times New Roman" w:cs="Times New Roman"/>
                <w:szCs w:val="24"/>
                <w:lang w:val="lt-LT"/>
              </w:rPr>
              <w:t>x</w:t>
            </w:r>
          </w:p>
        </w:tc>
        <w:tc>
          <w:tcPr>
            <w:tcW w:w="5406" w:type="dxa"/>
          </w:tcPr>
          <w:p w14:paraId="4BAD22EF" w14:textId="22D7CBCB" w:rsidR="0054607C" w:rsidRPr="00F72269" w:rsidRDefault="00D345F7" w:rsidP="00D345F7">
            <w:pPr>
              <w:rPr>
                <w:rFonts w:ascii="Times New Roman" w:hAnsi="Times New Roman" w:cs="Times New Roman"/>
                <w:color w:val="auto"/>
                <w:szCs w:val="24"/>
                <w:lang w:val="lt-LT"/>
              </w:rPr>
            </w:pPr>
            <w:r w:rsidRPr="00F72269">
              <w:rPr>
                <w:rFonts w:ascii="Times New Roman" w:hAnsi="Times New Roman" w:cs="Times New Roman"/>
                <w:color w:val="auto"/>
                <w:szCs w:val="24"/>
                <w:lang w:val="lt-LT"/>
              </w:rPr>
              <w:t>B</w:t>
            </w:r>
            <w:r w:rsidR="0054607C" w:rsidRPr="00F72269">
              <w:rPr>
                <w:rFonts w:ascii="Times New Roman" w:hAnsi="Times New Roman" w:cs="Times New Roman"/>
                <w:color w:val="auto"/>
                <w:szCs w:val="24"/>
                <w:lang w:val="lt-LT"/>
              </w:rPr>
              <w:t>endroji;</w:t>
            </w:r>
          </w:p>
        </w:tc>
      </w:tr>
      <w:tr w:rsidR="0054607C" w:rsidRPr="00D345F7" w14:paraId="5AE19526" w14:textId="77777777" w:rsidTr="00D345F7">
        <w:tc>
          <w:tcPr>
            <w:tcW w:w="1110" w:type="dxa"/>
          </w:tcPr>
          <w:p w14:paraId="50395E02" w14:textId="59DADA52" w:rsidR="0054607C" w:rsidRPr="00D345F7" w:rsidRDefault="00420FFA" w:rsidP="00D345F7">
            <w:pPr>
              <w:jc w:val="center"/>
              <w:rPr>
                <w:rFonts w:ascii="Times New Roman" w:hAnsi="Times New Roman" w:cs="Times New Roman"/>
                <w:szCs w:val="24"/>
                <w:lang w:val="lt-LT"/>
              </w:rPr>
            </w:pPr>
            <w:r w:rsidRPr="00D345F7">
              <w:rPr>
                <w:rFonts w:ascii="Times New Roman" w:hAnsi="Times New Roman" w:cs="Times New Roman"/>
                <w:szCs w:val="24"/>
                <w:lang w:val="lt-LT"/>
              </w:rPr>
              <w:t>x</w:t>
            </w:r>
          </w:p>
        </w:tc>
        <w:tc>
          <w:tcPr>
            <w:tcW w:w="5406" w:type="dxa"/>
          </w:tcPr>
          <w:p w14:paraId="43D84526" w14:textId="0C423909" w:rsidR="0054607C" w:rsidRPr="00F72269" w:rsidRDefault="00D345F7" w:rsidP="00D345F7">
            <w:pPr>
              <w:rPr>
                <w:rFonts w:ascii="Times New Roman" w:hAnsi="Times New Roman" w:cs="Times New Roman"/>
                <w:color w:val="auto"/>
                <w:szCs w:val="24"/>
                <w:lang w:val="lt-LT"/>
              </w:rPr>
            </w:pPr>
            <w:r w:rsidRPr="00F72269">
              <w:rPr>
                <w:rFonts w:ascii="Times New Roman" w:hAnsi="Times New Roman" w:cs="Times New Roman"/>
                <w:color w:val="auto"/>
                <w:szCs w:val="24"/>
                <w:lang w:val="lt-LT"/>
              </w:rPr>
              <w:t>S</w:t>
            </w:r>
            <w:r w:rsidR="0054607C" w:rsidRPr="00F72269">
              <w:rPr>
                <w:rFonts w:ascii="Times New Roman" w:hAnsi="Times New Roman" w:cs="Times New Roman"/>
                <w:color w:val="auto"/>
                <w:szCs w:val="24"/>
                <w:lang w:val="lt-LT"/>
              </w:rPr>
              <w:t xml:space="preserve">klypo </w:t>
            </w:r>
            <w:r w:rsidR="00F72269" w:rsidRPr="00F72269">
              <w:rPr>
                <w:rFonts w:ascii="Times New Roman" w:hAnsi="Times New Roman" w:cs="Times New Roman"/>
                <w:color w:val="auto"/>
                <w:szCs w:val="24"/>
                <w:lang w:val="lt-LT"/>
              </w:rPr>
              <w:t>sutvarkymo</w:t>
            </w:r>
          </w:p>
        </w:tc>
      </w:tr>
      <w:tr w:rsidR="0054607C" w:rsidRPr="00D345F7" w14:paraId="6D25DE8B" w14:textId="77777777" w:rsidTr="00D345F7">
        <w:tc>
          <w:tcPr>
            <w:tcW w:w="1110" w:type="dxa"/>
          </w:tcPr>
          <w:p w14:paraId="1B23C48C" w14:textId="3BF6698F" w:rsidR="0054607C" w:rsidRPr="00D345F7" w:rsidRDefault="00420FFA" w:rsidP="00D345F7">
            <w:pPr>
              <w:jc w:val="center"/>
              <w:rPr>
                <w:rFonts w:ascii="Times New Roman" w:hAnsi="Times New Roman" w:cs="Times New Roman"/>
                <w:szCs w:val="24"/>
                <w:lang w:val="lt-LT"/>
              </w:rPr>
            </w:pPr>
            <w:r w:rsidRPr="00D345F7">
              <w:rPr>
                <w:rFonts w:ascii="Times New Roman" w:hAnsi="Times New Roman" w:cs="Times New Roman"/>
                <w:szCs w:val="24"/>
                <w:lang w:val="lt-LT"/>
              </w:rPr>
              <w:t>x</w:t>
            </w:r>
          </w:p>
        </w:tc>
        <w:tc>
          <w:tcPr>
            <w:tcW w:w="5406" w:type="dxa"/>
          </w:tcPr>
          <w:p w14:paraId="4637FE5C" w14:textId="676315F5" w:rsidR="0054607C" w:rsidRPr="00F72269" w:rsidRDefault="00D345F7" w:rsidP="00D345F7">
            <w:pPr>
              <w:rPr>
                <w:rFonts w:ascii="Times New Roman" w:hAnsi="Times New Roman" w:cs="Times New Roman"/>
                <w:color w:val="auto"/>
                <w:szCs w:val="24"/>
                <w:lang w:val="lt-LT"/>
              </w:rPr>
            </w:pPr>
            <w:r w:rsidRPr="00F72269">
              <w:rPr>
                <w:rFonts w:ascii="Times New Roman" w:hAnsi="Times New Roman" w:cs="Times New Roman"/>
                <w:color w:val="auto"/>
                <w:szCs w:val="24"/>
                <w:lang w:val="lt-LT"/>
              </w:rPr>
              <w:t>A</w:t>
            </w:r>
            <w:r w:rsidR="0054607C" w:rsidRPr="00F72269">
              <w:rPr>
                <w:rFonts w:ascii="Times New Roman" w:hAnsi="Times New Roman" w:cs="Times New Roman"/>
                <w:color w:val="auto"/>
                <w:szCs w:val="24"/>
                <w:lang w:val="lt-LT"/>
              </w:rPr>
              <w:t>rchitektūrinė;</w:t>
            </w:r>
          </w:p>
        </w:tc>
      </w:tr>
      <w:tr w:rsidR="0054607C" w:rsidRPr="00D345F7" w14:paraId="24C234C9" w14:textId="77777777" w:rsidTr="00D345F7">
        <w:tc>
          <w:tcPr>
            <w:tcW w:w="1110" w:type="dxa"/>
          </w:tcPr>
          <w:p w14:paraId="60D77381" w14:textId="773C70C2" w:rsidR="0054607C" w:rsidRPr="00D345F7" w:rsidRDefault="00420FFA" w:rsidP="00D345F7">
            <w:pPr>
              <w:jc w:val="center"/>
              <w:rPr>
                <w:rFonts w:ascii="Times New Roman" w:hAnsi="Times New Roman" w:cs="Times New Roman"/>
                <w:szCs w:val="24"/>
                <w:lang w:val="lt-LT"/>
              </w:rPr>
            </w:pPr>
            <w:r w:rsidRPr="00D345F7">
              <w:rPr>
                <w:rFonts w:ascii="Times New Roman" w:hAnsi="Times New Roman" w:cs="Times New Roman"/>
                <w:szCs w:val="24"/>
                <w:lang w:val="lt-LT"/>
              </w:rPr>
              <w:t>x</w:t>
            </w:r>
          </w:p>
        </w:tc>
        <w:tc>
          <w:tcPr>
            <w:tcW w:w="5406" w:type="dxa"/>
          </w:tcPr>
          <w:p w14:paraId="44770330" w14:textId="040D59F2" w:rsidR="0054607C" w:rsidRPr="00F72269" w:rsidRDefault="00F72269" w:rsidP="00D345F7">
            <w:pPr>
              <w:rPr>
                <w:rFonts w:ascii="Times New Roman" w:hAnsi="Times New Roman" w:cs="Times New Roman"/>
                <w:color w:val="auto"/>
                <w:szCs w:val="24"/>
                <w:lang w:val="lt-LT"/>
              </w:rPr>
            </w:pPr>
            <w:r w:rsidRPr="00F72269">
              <w:rPr>
                <w:rFonts w:ascii="Times New Roman" w:hAnsi="Times New Roman" w:cs="Times New Roman"/>
                <w:color w:val="auto"/>
                <w:szCs w:val="24"/>
                <w:lang w:val="lt-LT"/>
              </w:rPr>
              <w:t>K</w:t>
            </w:r>
            <w:r w:rsidR="0054607C" w:rsidRPr="00F72269">
              <w:rPr>
                <w:rFonts w:ascii="Times New Roman" w:hAnsi="Times New Roman" w:cs="Times New Roman"/>
                <w:color w:val="auto"/>
                <w:szCs w:val="24"/>
                <w:lang w:val="lt-LT"/>
              </w:rPr>
              <w:t>onstrukcijų;</w:t>
            </w:r>
          </w:p>
        </w:tc>
      </w:tr>
      <w:tr w:rsidR="00F72269" w:rsidRPr="00D345F7" w14:paraId="085E0D22" w14:textId="77777777" w:rsidTr="00D345F7">
        <w:tc>
          <w:tcPr>
            <w:tcW w:w="1110" w:type="dxa"/>
          </w:tcPr>
          <w:p w14:paraId="7B45CD6B" w14:textId="716A35FE" w:rsidR="00F72269" w:rsidRPr="00D345F7" w:rsidRDefault="00F72269" w:rsidP="00F72269">
            <w:pPr>
              <w:jc w:val="center"/>
              <w:rPr>
                <w:rFonts w:ascii="Times New Roman" w:hAnsi="Times New Roman" w:cs="Times New Roman"/>
                <w:szCs w:val="24"/>
                <w:lang w:val="lt-LT"/>
              </w:rPr>
            </w:pPr>
            <w:r w:rsidRPr="00D345F7">
              <w:rPr>
                <w:rFonts w:ascii="Times New Roman" w:hAnsi="Times New Roman" w:cs="Times New Roman"/>
                <w:szCs w:val="24"/>
                <w:lang w:val="lt-LT"/>
              </w:rPr>
              <w:t>x</w:t>
            </w:r>
          </w:p>
        </w:tc>
        <w:tc>
          <w:tcPr>
            <w:tcW w:w="5406" w:type="dxa"/>
          </w:tcPr>
          <w:p w14:paraId="3FE67D34" w14:textId="29878B43" w:rsidR="00F72269" w:rsidRPr="00F72269" w:rsidRDefault="00F72269" w:rsidP="00F72269">
            <w:pPr>
              <w:rPr>
                <w:rFonts w:ascii="Times New Roman" w:hAnsi="Times New Roman" w:cs="Times New Roman"/>
                <w:color w:val="auto"/>
                <w:szCs w:val="24"/>
                <w:lang w:val="lt-LT"/>
              </w:rPr>
            </w:pPr>
            <w:r w:rsidRPr="00F72269">
              <w:rPr>
                <w:rFonts w:ascii="Times New Roman" w:hAnsi="Times New Roman" w:cs="Times New Roman"/>
                <w:color w:val="auto"/>
                <w:szCs w:val="24"/>
                <w:lang w:val="lt-LT"/>
              </w:rPr>
              <w:t>Šildymo, vėdinimo</w:t>
            </w:r>
          </w:p>
        </w:tc>
      </w:tr>
      <w:tr w:rsidR="00F72269" w:rsidRPr="00D345F7" w14:paraId="2ACCE9A9" w14:textId="77777777" w:rsidTr="00D345F7">
        <w:tc>
          <w:tcPr>
            <w:tcW w:w="1110" w:type="dxa"/>
          </w:tcPr>
          <w:p w14:paraId="37ACA0D6" w14:textId="1B55DB74" w:rsidR="00F72269" w:rsidRPr="00D345F7" w:rsidRDefault="00F72269" w:rsidP="00F72269">
            <w:pPr>
              <w:jc w:val="center"/>
              <w:rPr>
                <w:rFonts w:ascii="Times New Roman" w:hAnsi="Times New Roman" w:cs="Times New Roman"/>
                <w:szCs w:val="24"/>
                <w:lang w:val="lt-LT"/>
              </w:rPr>
            </w:pPr>
            <w:r w:rsidRPr="00D345F7">
              <w:rPr>
                <w:rFonts w:ascii="Times New Roman" w:hAnsi="Times New Roman" w:cs="Times New Roman"/>
                <w:szCs w:val="24"/>
                <w:lang w:val="lt-LT"/>
              </w:rPr>
              <w:t>x</w:t>
            </w:r>
          </w:p>
        </w:tc>
        <w:tc>
          <w:tcPr>
            <w:tcW w:w="5406" w:type="dxa"/>
          </w:tcPr>
          <w:p w14:paraId="74A2F639" w14:textId="55792B00" w:rsidR="00F72269" w:rsidRPr="00F72269" w:rsidRDefault="00F72269" w:rsidP="00F72269">
            <w:pPr>
              <w:rPr>
                <w:rFonts w:ascii="Times New Roman" w:hAnsi="Times New Roman" w:cs="Times New Roman"/>
                <w:color w:val="auto"/>
                <w:szCs w:val="24"/>
                <w:lang w:val="lt-LT"/>
              </w:rPr>
            </w:pPr>
            <w:r w:rsidRPr="00F72269">
              <w:rPr>
                <w:rFonts w:ascii="Times New Roman" w:hAnsi="Times New Roman" w:cs="Times New Roman"/>
                <w:color w:val="auto"/>
                <w:szCs w:val="24"/>
                <w:lang w:val="lt-LT"/>
              </w:rPr>
              <w:t>Šilumos tiekimo</w:t>
            </w:r>
          </w:p>
        </w:tc>
      </w:tr>
      <w:tr w:rsidR="00F72269" w:rsidRPr="00D345F7" w14:paraId="7BE5C111" w14:textId="01E9241B" w:rsidTr="00D345F7">
        <w:tc>
          <w:tcPr>
            <w:tcW w:w="1110" w:type="dxa"/>
          </w:tcPr>
          <w:p w14:paraId="496FCF85" w14:textId="64BEAC33" w:rsidR="00F72269" w:rsidRPr="00D345F7" w:rsidRDefault="00F72269" w:rsidP="00F72269">
            <w:pPr>
              <w:jc w:val="center"/>
              <w:rPr>
                <w:rFonts w:ascii="Times New Roman" w:hAnsi="Times New Roman" w:cs="Times New Roman"/>
                <w:szCs w:val="24"/>
                <w:lang w:val="lt-LT"/>
              </w:rPr>
            </w:pPr>
            <w:r w:rsidRPr="00D345F7">
              <w:rPr>
                <w:rFonts w:ascii="Times New Roman" w:hAnsi="Times New Roman" w:cs="Times New Roman"/>
                <w:szCs w:val="24"/>
                <w:lang w:val="lt-LT"/>
              </w:rPr>
              <w:t>x</w:t>
            </w:r>
          </w:p>
        </w:tc>
        <w:tc>
          <w:tcPr>
            <w:tcW w:w="5406" w:type="dxa"/>
          </w:tcPr>
          <w:p w14:paraId="61790C9D" w14:textId="307A1C72" w:rsidR="00F72269" w:rsidRPr="00F72269" w:rsidRDefault="00F72269" w:rsidP="00F72269">
            <w:pPr>
              <w:rPr>
                <w:rFonts w:ascii="Times New Roman" w:hAnsi="Times New Roman" w:cs="Times New Roman"/>
                <w:color w:val="auto"/>
                <w:szCs w:val="24"/>
                <w:lang w:val="lt-LT"/>
              </w:rPr>
            </w:pPr>
            <w:r w:rsidRPr="00F72269">
              <w:rPr>
                <w:rFonts w:ascii="Times New Roman" w:hAnsi="Times New Roman" w:cs="Times New Roman"/>
                <w:color w:val="auto"/>
                <w:szCs w:val="24"/>
                <w:lang w:val="lt-LT"/>
              </w:rPr>
              <w:t>Vandentiekio ir nuotekų šalinimo;</w:t>
            </w:r>
          </w:p>
        </w:tc>
      </w:tr>
      <w:tr w:rsidR="00F72269" w:rsidRPr="00D345F7" w14:paraId="08E43183" w14:textId="77777777" w:rsidTr="00D345F7">
        <w:tc>
          <w:tcPr>
            <w:tcW w:w="1110" w:type="dxa"/>
          </w:tcPr>
          <w:p w14:paraId="119D9205" w14:textId="01E105C2" w:rsidR="00F72269" w:rsidRPr="00D345F7" w:rsidRDefault="00F72269" w:rsidP="00F72269">
            <w:pPr>
              <w:jc w:val="center"/>
              <w:rPr>
                <w:rFonts w:ascii="Times New Roman" w:hAnsi="Times New Roman" w:cs="Times New Roman"/>
                <w:szCs w:val="24"/>
                <w:lang w:val="lt-LT"/>
              </w:rPr>
            </w:pPr>
            <w:r w:rsidRPr="00D345F7">
              <w:rPr>
                <w:rFonts w:ascii="Times New Roman" w:hAnsi="Times New Roman" w:cs="Times New Roman"/>
                <w:szCs w:val="24"/>
                <w:lang w:val="lt-LT"/>
              </w:rPr>
              <w:t>x</w:t>
            </w:r>
          </w:p>
        </w:tc>
        <w:tc>
          <w:tcPr>
            <w:tcW w:w="5406" w:type="dxa"/>
          </w:tcPr>
          <w:p w14:paraId="64F7938B" w14:textId="432BE2DB" w:rsidR="00F72269" w:rsidRPr="00F72269" w:rsidRDefault="00F72269" w:rsidP="00F72269">
            <w:pPr>
              <w:rPr>
                <w:rFonts w:ascii="Times New Roman" w:hAnsi="Times New Roman" w:cs="Times New Roman"/>
                <w:color w:val="auto"/>
                <w:szCs w:val="24"/>
                <w:lang w:val="lt-LT"/>
              </w:rPr>
            </w:pPr>
            <w:r w:rsidRPr="00F72269">
              <w:rPr>
                <w:rFonts w:ascii="Times New Roman" w:hAnsi="Times New Roman" w:cs="Times New Roman"/>
                <w:color w:val="auto"/>
                <w:szCs w:val="24"/>
                <w:lang w:val="lt-LT"/>
              </w:rPr>
              <w:t>Elektrotechnikos</w:t>
            </w:r>
          </w:p>
        </w:tc>
      </w:tr>
      <w:tr w:rsidR="00F72269" w:rsidRPr="00D345F7" w14:paraId="49991124" w14:textId="77777777" w:rsidTr="00D345F7">
        <w:tc>
          <w:tcPr>
            <w:tcW w:w="1110" w:type="dxa"/>
          </w:tcPr>
          <w:p w14:paraId="630EBBA8" w14:textId="4DD9CC00" w:rsidR="00F72269" w:rsidRPr="00D345F7" w:rsidRDefault="00F72269" w:rsidP="00F72269">
            <w:pPr>
              <w:jc w:val="center"/>
              <w:rPr>
                <w:rFonts w:ascii="Times New Roman" w:hAnsi="Times New Roman" w:cs="Times New Roman"/>
                <w:szCs w:val="24"/>
                <w:lang w:val="lt-LT"/>
              </w:rPr>
            </w:pPr>
            <w:r w:rsidRPr="00D345F7">
              <w:rPr>
                <w:rFonts w:ascii="Times New Roman" w:hAnsi="Times New Roman" w:cs="Times New Roman"/>
                <w:szCs w:val="24"/>
                <w:lang w:val="lt-LT"/>
              </w:rPr>
              <w:t>x</w:t>
            </w:r>
          </w:p>
        </w:tc>
        <w:tc>
          <w:tcPr>
            <w:tcW w:w="5406" w:type="dxa"/>
          </w:tcPr>
          <w:p w14:paraId="4741FD23" w14:textId="00F0C04D" w:rsidR="00F72269" w:rsidRPr="00F72269" w:rsidRDefault="00F72269" w:rsidP="00F72269">
            <w:pPr>
              <w:rPr>
                <w:rFonts w:ascii="Times New Roman" w:hAnsi="Times New Roman" w:cs="Times New Roman"/>
                <w:color w:val="auto"/>
                <w:szCs w:val="24"/>
                <w:lang w:val="lt-LT"/>
              </w:rPr>
            </w:pPr>
            <w:r w:rsidRPr="00F72269">
              <w:rPr>
                <w:rFonts w:ascii="Times New Roman" w:hAnsi="Times New Roman" w:cs="Times New Roman"/>
                <w:color w:val="auto"/>
                <w:szCs w:val="24"/>
                <w:lang w:val="lt-LT"/>
              </w:rPr>
              <w:t>Gaisro aptikimo ir signalizacijos</w:t>
            </w:r>
          </w:p>
        </w:tc>
      </w:tr>
      <w:tr w:rsidR="00F72269" w:rsidRPr="00D345F7" w14:paraId="63F5AA07" w14:textId="77777777" w:rsidTr="00D345F7">
        <w:tc>
          <w:tcPr>
            <w:tcW w:w="1110" w:type="dxa"/>
          </w:tcPr>
          <w:p w14:paraId="67C2198B" w14:textId="30A6A62A" w:rsidR="00F72269" w:rsidRPr="00D345F7" w:rsidRDefault="00F72269" w:rsidP="00F72269">
            <w:pPr>
              <w:jc w:val="center"/>
              <w:rPr>
                <w:rFonts w:ascii="Times New Roman" w:hAnsi="Times New Roman" w:cs="Times New Roman"/>
                <w:szCs w:val="24"/>
                <w:lang w:val="lt-LT"/>
              </w:rPr>
            </w:pPr>
            <w:r w:rsidRPr="00D345F7">
              <w:rPr>
                <w:rFonts w:ascii="Times New Roman" w:hAnsi="Times New Roman" w:cs="Times New Roman"/>
                <w:szCs w:val="24"/>
                <w:lang w:val="lt-LT"/>
              </w:rPr>
              <w:t>x</w:t>
            </w:r>
          </w:p>
        </w:tc>
        <w:tc>
          <w:tcPr>
            <w:tcW w:w="5406" w:type="dxa"/>
          </w:tcPr>
          <w:p w14:paraId="1C5AD6F8" w14:textId="787956EB" w:rsidR="00F72269" w:rsidRPr="00F72269" w:rsidRDefault="00F72269" w:rsidP="00F72269">
            <w:pPr>
              <w:rPr>
                <w:rFonts w:ascii="Times New Roman" w:hAnsi="Times New Roman" w:cs="Times New Roman"/>
                <w:color w:val="auto"/>
                <w:szCs w:val="24"/>
                <w:lang w:val="lt-LT"/>
              </w:rPr>
            </w:pPr>
            <w:r w:rsidRPr="00F72269">
              <w:rPr>
                <w:rFonts w:ascii="Times New Roman" w:hAnsi="Times New Roman" w:cs="Times New Roman"/>
                <w:color w:val="auto"/>
                <w:szCs w:val="24"/>
                <w:lang w:val="lt-LT"/>
              </w:rPr>
              <w:t>Procesų valdymas ir automatizavimas;</w:t>
            </w:r>
          </w:p>
        </w:tc>
      </w:tr>
      <w:tr w:rsidR="00F72269" w:rsidRPr="00D345F7" w14:paraId="2C9F750E" w14:textId="77777777" w:rsidTr="00D345F7">
        <w:tc>
          <w:tcPr>
            <w:tcW w:w="1110" w:type="dxa"/>
          </w:tcPr>
          <w:p w14:paraId="16D67445" w14:textId="04416611" w:rsidR="00F72269" w:rsidRPr="00D345F7" w:rsidRDefault="00F72269" w:rsidP="00F72269">
            <w:pPr>
              <w:jc w:val="center"/>
              <w:rPr>
                <w:rFonts w:ascii="Times New Roman" w:hAnsi="Times New Roman" w:cs="Times New Roman"/>
                <w:szCs w:val="24"/>
                <w:lang w:val="lt-LT"/>
              </w:rPr>
            </w:pPr>
            <w:r w:rsidRPr="00D345F7">
              <w:rPr>
                <w:rFonts w:ascii="Times New Roman" w:hAnsi="Times New Roman" w:cs="Times New Roman"/>
                <w:szCs w:val="24"/>
                <w:lang w:val="lt-LT"/>
              </w:rPr>
              <w:t>x</w:t>
            </w:r>
          </w:p>
        </w:tc>
        <w:tc>
          <w:tcPr>
            <w:tcW w:w="5406" w:type="dxa"/>
          </w:tcPr>
          <w:p w14:paraId="3C3732AA" w14:textId="25E3633E" w:rsidR="00F72269" w:rsidRPr="00F72269" w:rsidRDefault="00F72269" w:rsidP="00F72269">
            <w:pPr>
              <w:rPr>
                <w:rFonts w:ascii="Times New Roman" w:hAnsi="Times New Roman" w:cs="Times New Roman"/>
                <w:color w:val="auto"/>
                <w:szCs w:val="24"/>
                <w:lang w:val="lt-LT"/>
              </w:rPr>
            </w:pPr>
            <w:r w:rsidRPr="00F72269">
              <w:rPr>
                <w:rFonts w:ascii="Times New Roman" w:hAnsi="Times New Roman" w:cs="Times New Roman"/>
                <w:color w:val="auto"/>
                <w:szCs w:val="24"/>
                <w:lang w:val="lt-LT"/>
              </w:rPr>
              <w:t>Dujotiekio</w:t>
            </w:r>
          </w:p>
        </w:tc>
      </w:tr>
      <w:tr w:rsidR="00F72269" w:rsidRPr="00D345F7" w14:paraId="2A50A41D" w14:textId="77777777" w:rsidTr="00D345F7">
        <w:tc>
          <w:tcPr>
            <w:tcW w:w="1110" w:type="dxa"/>
          </w:tcPr>
          <w:p w14:paraId="3961CC96" w14:textId="5BF54542" w:rsidR="00F72269" w:rsidRPr="00D345F7" w:rsidRDefault="00F72269" w:rsidP="00F72269">
            <w:pPr>
              <w:jc w:val="center"/>
              <w:rPr>
                <w:rFonts w:ascii="Times New Roman" w:hAnsi="Times New Roman" w:cs="Times New Roman"/>
                <w:szCs w:val="24"/>
                <w:lang w:val="lt-LT"/>
              </w:rPr>
            </w:pPr>
            <w:r w:rsidRPr="00D345F7">
              <w:rPr>
                <w:rFonts w:ascii="Times New Roman" w:hAnsi="Times New Roman" w:cs="Times New Roman"/>
                <w:szCs w:val="24"/>
                <w:lang w:val="lt-LT"/>
              </w:rPr>
              <w:t>x</w:t>
            </w:r>
          </w:p>
        </w:tc>
        <w:tc>
          <w:tcPr>
            <w:tcW w:w="5406" w:type="dxa"/>
          </w:tcPr>
          <w:p w14:paraId="77F26D1B" w14:textId="7AA18DFD" w:rsidR="00F72269" w:rsidRPr="00F72269" w:rsidRDefault="00F72269" w:rsidP="00F72269">
            <w:pPr>
              <w:rPr>
                <w:rFonts w:ascii="Times New Roman" w:hAnsi="Times New Roman" w:cs="Times New Roman"/>
                <w:color w:val="auto"/>
                <w:szCs w:val="24"/>
                <w:lang w:val="lt-LT"/>
              </w:rPr>
            </w:pPr>
            <w:r w:rsidRPr="00F72269">
              <w:rPr>
                <w:rFonts w:ascii="Times New Roman" w:hAnsi="Times New Roman" w:cs="Times New Roman"/>
                <w:color w:val="auto"/>
                <w:szCs w:val="24"/>
                <w:lang w:val="lt-LT"/>
              </w:rPr>
              <w:t>Gaisrinė sauga;</w:t>
            </w:r>
          </w:p>
        </w:tc>
      </w:tr>
      <w:tr w:rsidR="00F72269" w:rsidRPr="00D345F7" w14:paraId="26000150" w14:textId="77777777" w:rsidTr="00D345F7">
        <w:tc>
          <w:tcPr>
            <w:tcW w:w="1110" w:type="dxa"/>
          </w:tcPr>
          <w:p w14:paraId="0908040F" w14:textId="178D7C3E" w:rsidR="00F72269" w:rsidRPr="00D345F7" w:rsidRDefault="00F72269" w:rsidP="00F72269">
            <w:pPr>
              <w:jc w:val="center"/>
              <w:rPr>
                <w:rFonts w:ascii="Times New Roman" w:hAnsi="Times New Roman" w:cs="Times New Roman"/>
                <w:szCs w:val="24"/>
                <w:lang w:val="lt-LT"/>
              </w:rPr>
            </w:pPr>
            <w:r w:rsidRPr="00D345F7">
              <w:rPr>
                <w:rFonts w:ascii="Times New Roman" w:hAnsi="Times New Roman" w:cs="Times New Roman"/>
                <w:szCs w:val="24"/>
                <w:lang w:val="lt-LT"/>
              </w:rPr>
              <w:t>x</w:t>
            </w:r>
          </w:p>
        </w:tc>
        <w:tc>
          <w:tcPr>
            <w:tcW w:w="5406" w:type="dxa"/>
          </w:tcPr>
          <w:p w14:paraId="1390685A" w14:textId="4CA73C6C" w:rsidR="00F72269" w:rsidRPr="00F72269" w:rsidRDefault="00F72269" w:rsidP="00F72269">
            <w:pPr>
              <w:rPr>
                <w:rFonts w:ascii="Times New Roman" w:hAnsi="Times New Roman" w:cs="Times New Roman"/>
                <w:color w:val="auto"/>
                <w:szCs w:val="24"/>
                <w:lang w:val="lt-LT"/>
              </w:rPr>
            </w:pPr>
            <w:r w:rsidRPr="00F72269">
              <w:rPr>
                <w:rFonts w:ascii="Times New Roman" w:hAnsi="Times New Roman" w:cs="Times New Roman"/>
                <w:color w:val="auto"/>
                <w:szCs w:val="24"/>
                <w:lang w:val="lt-LT"/>
              </w:rPr>
              <w:t>Pasirengimo statybai ir statybos darbų organizavimas;</w:t>
            </w:r>
          </w:p>
        </w:tc>
      </w:tr>
    </w:tbl>
    <w:p w14:paraId="0889808D" w14:textId="77777777" w:rsidR="00283326" w:rsidRPr="00D345F7" w:rsidRDefault="00283326" w:rsidP="00283326">
      <w:pPr>
        <w:spacing w:line="240" w:lineRule="auto"/>
        <w:ind w:firstLine="709"/>
        <w:rPr>
          <w:rFonts w:ascii="Times New Roman" w:hAnsi="Times New Roman" w:cs="Times New Roman"/>
          <w:szCs w:val="24"/>
          <w:lang w:val="lt-LT"/>
        </w:rPr>
      </w:pPr>
    </w:p>
    <w:p w14:paraId="34FA3635" w14:textId="77777777" w:rsidR="00283326" w:rsidRPr="00D345F7" w:rsidRDefault="00283326" w:rsidP="00283326">
      <w:pPr>
        <w:rPr>
          <w:rFonts w:ascii="Times New Roman" w:hAnsi="Times New Roman" w:cs="Times New Roman"/>
          <w:szCs w:val="24"/>
          <w:lang w:val="lt-LT"/>
        </w:rPr>
      </w:pPr>
    </w:p>
    <w:p w14:paraId="21ED8818" w14:textId="77777777" w:rsidR="00283326" w:rsidRPr="00D345F7" w:rsidRDefault="00283326" w:rsidP="00283326">
      <w:pPr>
        <w:rPr>
          <w:rFonts w:ascii="Times New Roman" w:hAnsi="Times New Roman" w:cs="Times New Roman"/>
          <w:szCs w:val="24"/>
          <w:lang w:val="lt-LT"/>
        </w:rPr>
      </w:pPr>
    </w:p>
    <w:p w14:paraId="571B1236" w14:textId="77777777" w:rsidR="00283326" w:rsidRPr="00D345F7" w:rsidRDefault="00283326" w:rsidP="00283326">
      <w:pPr>
        <w:rPr>
          <w:rFonts w:ascii="Times New Roman" w:hAnsi="Times New Roman" w:cs="Times New Roman"/>
          <w:szCs w:val="24"/>
          <w:lang w:val="lt-LT"/>
        </w:rPr>
      </w:pPr>
    </w:p>
    <w:p w14:paraId="5C61454B" w14:textId="77777777" w:rsidR="00283326" w:rsidRPr="00D345F7" w:rsidRDefault="00283326" w:rsidP="00283326">
      <w:pPr>
        <w:rPr>
          <w:rFonts w:ascii="Times New Roman" w:hAnsi="Times New Roman" w:cs="Times New Roman"/>
          <w:szCs w:val="24"/>
          <w:lang w:val="lt-LT"/>
        </w:rPr>
      </w:pPr>
    </w:p>
    <w:p w14:paraId="5DF172F7" w14:textId="77777777" w:rsidR="00283326" w:rsidRPr="00D345F7" w:rsidRDefault="00283326" w:rsidP="00283326">
      <w:pPr>
        <w:rPr>
          <w:rFonts w:ascii="Times New Roman" w:hAnsi="Times New Roman" w:cs="Times New Roman"/>
          <w:szCs w:val="24"/>
          <w:lang w:val="lt-LT"/>
        </w:rPr>
      </w:pPr>
    </w:p>
    <w:p w14:paraId="79D80383" w14:textId="77777777" w:rsidR="00283326" w:rsidRPr="00D345F7" w:rsidRDefault="00283326" w:rsidP="00283326">
      <w:pPr>
        <w:rPr>
          <w:rFonts w:ascii="Times New Roman" w:hAnsi="Times New Roman" w:cs="Times New Roman"/>
          <w:szCs w:val="24"/>
          <w:lang w:val="lt-LT"/>
        </w:rPr>
      </w:pPr>
    </w:p>
    <w:p w14:paraId="2DB7ACC6" w14:textId="77777777" w:rsidR="00283326" w:rsidRPr="00D345F7" w:rsidRDefault="00283326" w:rsidP="00283326">
      <w:pPr>
        <w:spacing w:line="240" w:lineRule="auto"/>
        <w:ind w:firstLine="709"/>
        <w:rPr>
          <w:rFonts w:ascii="Times New Roman" w:hAnsi="Times New Roman" w:cs="Times New Roman"/>
          <w:szCs w:val="24"/>
          <w:lang w:val="lt-LT"/>
        </w:rPr>
      </w:pPr>
    </w:p>
    <w:p w14:paraId="19B854D5" w14:textId="77777777" w:rsidR="00283326" w:rsidRPr="00D345F7" w:rsidRDefault="00283326" w:rsidP="00283326">
      <w:pPr>
        <w:spacing w:line="240" w:lineRule="auto"/>
        <w:ind w:firstLine="709"/>
        <w:rPr>
          <w:rFonts w:ascii="Times New Roman" w:hAnsi="Times New Roman" w:cs="Times New Roman"/>
          <w:szCs w:val="24"/>
          <w:lang w:val="lt-LT"/>
        </w:rPr>
      </w:pPr>
    </w:p>
    <w:p w14:paraId="0DF0F918" w14:textId="77777777" w:rsidR="00283326" w:rsidRPr="00D345F7" w:rsidRDefault="00283326" w:rsidP="00283326">
      <w:pPr>
        <w:spacing w:line="240" w:lineRule="auto"/>
        <w:ind w:firstLine="709"/>
        <w:rPr>
          <w:rFonts w:ascii="Times New Roman" w:hAnsi="Times New Roman" w:cs="Times New Roman"/>
          <w:szCs w:val="24"/>
          <w:lang w:val="lt-LT"/>
        </w:rPr>
      </w:pPr>
    </w:p>
    <w:p w14:paraId="2EFD5719" w14:textId="77777777" w:rsidR="002476EA" w:rsidRPr="00D345F7" w:rsidRDefault="002476EA" w:rsidP="00283326">
      <w:pPr>
        <w:spacing w:line="240" w:lineRule="auto"/>
        <w:ind w:firstLine="709"/>
        <w:rPr>
          <w:rFonts w:ascii="Times New Roman" w:hAnsi="Times New Roman" w:cs="Times New Roman"/>
          <w:szCs w:val="24"/>
          <w:lang w:val="lt-LT"/>
        </w:rPr>
      </w:pPr>
    </w:p>
    <w:p w14:paraId="2BAFFCB0" w14:textId="5882DA4B" w:rsidR="00283326" w:rsidRPr="00D345F7" w:rsidRDefault="00283326" w:rsidP="00283326">
      <w:pPr>
        <w:spacing w:line="240" w:lineRule="auto"/>
        <w:ind w:firstLine="709"/>
        <w:rPr>
          <w:rFonts w:ascii="Times New Roman" w:hAnsi="Times New Roman" w:cs="Times New Roman"/>
          <w:szCs w:val="24"/>
          <w:lang w:val="lt-LT"/>
        </w:rPr>
      </w:pPr>
      <w:r w:rsidRPr="00D345F7">
        <w:rPr>
          <w:rFonts w:ascii="Times New Roman" w:hAnsi="Times New Roman" w:cs="Times New Roman"/>
          <w:szCs w:val="24"/>
          <w:lang w:val="lt-LT"/>
        </w:rPr>
        <w:br w:type="textWrapping" w:clear="all"/>
      </w:r>
    </w:p>
    <w:p w14:paraId="7ED37EE0" w14:textId="77777777" w:rsidR="007C0CFF" w:rsidRDefault="007C0CFF">
      <w:pPr>
        <w:spacing w:line="240" w:lineRule="auto"/>
        <w:ind w:firstLine="709"/>
        <w:rPr>
          <w:rFonts w:ascii="Times New Roman" w:hAnsi="Times New Roman" w:cs="Times New Roman"/>
          <w:b/>
          <w:szCs w:val="24"/>
          <w:lang w:val="lt-LT"/>
        </w:rPr>
      </w:pPr>
    </w:p>
    <w:p w14:paraId="146930CD" w14:textId="7F3A68CD" w:rsidR="005078D4" w:rsidRPr="00D345F7" w:rsidRDefault="005B429A">
      <w:pPr>
        <w:spacing w:line="240" w:lineRule="auto"/>
        <w:ind w:firstLine="709"/>
        <w:rPr>
          <w:rFonts w:ascii="Times New Roman" w:hAnsi="Times New Roman" w:cs="Times New Roman"/>
          <w:b/>
          <w:szCs w:val="24"/>
          <w:lang w:val="lt-LT"/>
        </w:rPr>
      </w:pPr>
      <w:r w:rsidRPr="00D345F7">
        <w:rPr>
          <w:rFonts w:ascii="Times New Roman" w:hAnsi="Times New Roman" w:cs="Times New Roman"/>
          <w:b/>
          <w:szCs w:val="24"/>
          <w:lang w:val="lt-LT"/>
        </w:rPr>
        <w:t>3. Reikalavimai paslaugų teikimui</w:t>
      </w:r>
    </w:p>
    <w:p w14:paraId="43DABE03" w14:textId="7113EC8A" w:rsidR="00B6469E" w:rsidRPr="00D345F7" w:rsidRDefault="00B6469E" w:rsidP="00B6469E">
      <w:pPr>
        <w:spacing w:line="240" w:lineRule="auto"/>
        <w:ind w:firstLine="709"/>
        <w:rPr>
          <w:rFonts w:ascii="Times New Roman" w:hAnsi="Times New Roman" w:cs="Times New Roman"/>
          <w:bCs/>
          <w:szCs w:val="24"/>
          <w:lang w:val="lt-LT"/>
        </w:rPr>
      </w:pPr>
      <w:r w:rsidRPr="00D345F7">
        <w:rPr>
          <w:rFonts w:ascii="Times New Roman" w:hAnsi="Times New Roman" w:cs="Times New Roman"/>
          <w:bCs/>
          <w:szCs w:val="24"/>
          <w:lang w:val="lt-LT"/>
        </w:rPr>
        <w:t>3.1. Paslaug</w:t>
      </w:r>
      <w:r w:rsidR="00B73035" w:rsidRPr="00D345F7">
        <w:rPr>
          <w:rFonts w:ascii="Times New Roman" w:hAnsi="Times New Roman" w:cs="Times New Roman"/>
          <w:bCs/>
          <w:szCs w:val="24"/>
          <w:lang w:val="lt-LT"/>
        </w:rPr>
        <w:t>ų apimtis</w:t>
      </w:r>
      <w:r w:rsidRPr="00D345F7">
        <w:rPr>
          <w:rFonts w:ascii="Times New Roman" w:hAnsi="Times New Roman" w:cs="Times New Roman"/>
          <w:bCs/>
          <w:szCs w:val="24"/>
          <w:lang w:val="lt-LT"/>
        </w:rPr>
        <w:t>:</w:t>
      </w:r>
    </w:p>
    <w:p w14:paraId="39E0CE79" w14:textId="77777777" w:rsidR="001F4CA8" w:rsidRDefault="001F4CA8" w:rsidP="001F4CA8">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3.1.1. projekto </w:t>
      </w:r>
      <w:bookmarkStart w:id="0" w:name="_Hlk199328271"/>
      <w:r w:rsidRPr="00DF279E">
        <w:rPr>
          <w:rFonts w:ascii="Times New Roman" w:hAnsi="Times New Roman" w:cs="Times New Roman"/>
          <w:bCs/>
          <w:szCs w:val="24"/>
          <w:lang w:val="lt-LT"/>
        </w:rPr>
        <w:t>paveldosaugos (specialiosios)</w:t>
      </w:r>
      <w:r w:rsidRPr="009754E5">
        <w:rPr>
          <w:rFonts w:ascii="Times New Roman" w:hAnsi="Times New Roman" w:cs="Times New Roman"/>
          <w:bCs/>
          <w:szCs w:val="24"/>
          <w:lang w:val="lt-LT"/>
        </w:rPr>
        <w:t xml:space="preserve"> </w:t>
      </w:r>
      <w:bookmarkEnd w:id="0"/>
      <w:r w:rsidRPr="00B6469E">
        <w:rPr>
          <w:rFonts w:ascii="Times New Roman" w:hAnsi="Times New Roman" w:cs="Times New Roman"/>
          <w:bCs/>
          <w:szCs w:val="24"/>
          <w:lang w:val="lt-LT"/>
        </w:rPr>
        <w:t>ekspertiz</w:t>
      </w:r>
      <w:r>
        <w:rPr>
          <w:rFonts w:ascii="Times New Roman" w:hAnsi="Times New Roman" w:cs="Times New Roman"/>
          <w:bCs/>
          <w:szCs w:val="24"/>
          <w:lang w:val="lt-LT"/>
        </w:rPr>
        <w:t xml:space="preserve">ės </w:t>
      </w:r>
      <w:r w:rsidRPr="00B73035">
        <w:rPr>
          <w:rFonts w:ascii="Times New Roman" w:hAnsi="Times New Roman" w:cs="Times New Roman"/>
          <w:bCs/>
          <w:szCs w:val="24"/>
          <w:lang w:val="lt-LT"/>
        </w:rPr>
        <w:t>atlikimas</w:t>
      </w:r>
      <w:r>
        <w:rPr>
          <w:rFonts w:ascii="Times New Roman" w:hAnsi="Times New Roman" w:cs="Times New Roman"/>
          <w:bCs/>
          <w:szCs w:val="24"/>
          <w:lang w:val="lt-LT"/>
        </w:rPr>
        <w:t xml:space="preserve"> – </w:t>
      </w:r>
      <w:r w:rsidRPr="00707E1B">
        <w:rPr>
          <w:rFonts w:ascii="Times New Roman" w:hAnsi="Times New Roman" w:cs="Times New Roman"/>
          <w:bCs/>
          <w:szCs w:val="24"/>
          <w:lang w:val="lt-LT"/>
        </w:rPr>
        <w:t xml:space="preserve">projekto </w:t>
      </w:r>
      <w:r>
        <w:rPr>
          <w:rFonts w:ascii="Times New Roman" w:hAnsi="Times New Roman" w:cs="Times New Roman"/>
          <w:bCs/>
          <w:szCs w:val="24"/>
          <w:lang w:val="lt-LT"/>
        </w:rPr>
        <w:t xml:space="preserve">architektūrinės dalies įvertinimas, patikrinant kaip statinio projekto </w:t>
      </w:r>
      <w:r w:rsidRPr="00707E1B">
        <w:rPr>
          <w:rFonts w:ascii="Times New Roman" w:hAnsi="Times New Roman" w:cs="Times New Roman"/>
          <w:bCs/>
          <w:szCs w:val="24"/>
          <w:lang w:val="lt-LT"/>
        </w:rPr>
        <w:t>sprendiniai atitinka paveldosaugos reikalavimus, užtikrinančius autentiškumo išsaugojimą</w:t>
      </w:r>
      <w:r>
        <w:rPr>
          <w:rFonts w:ascii="Times New Roman" w:hAnsi="Times New Roman" w:cs="Times New Roman"/>
          <w:bCs/>
          <w:szCs w:val="24"/>
          <w:lang w:val="lt-LT"/>
        </w:rPr>
        <w:t>.</w:t>
      </w:r>
    </w:p>
    <w:p w14:paraId="005DC643" w14:textId="77777777" w:rsidR="001F4CA8" w:rsidRPr="00707E1B" w:rsidRDefault="001F4CA8" w:rsidP="001F4CA8">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3.1.</w:t>
      </w:r>
      <w:r w:rsidRPr="009754E5">
        <w:rPr>
          <w:rFonts w:ascii="Times New Roman" w:hAnsi="Times New Roman" w:cs="Times New Roman"/>
          <w:bCs/>
          <w:szCs w:val="24"/>
          <w:lang w:val="lt-LT"/>
        </w:rPr>
        <w:t>2</w:t>
      </w:r>
      <w:r>
        <w:rPr>
          <w:rFonts w:ascii="Times New Roman" w:hAnsi="Times New Roman" w:cs="Times New Roman"/>
          <w:bCs/>
          <w:szCs w:val="24"/>
          <w:lang w:val="lt-LT"/>
        </w:rPr>
        <w:t xml:space="preserve">. </w:t>
      </w:r>
      <w:r w:rsidRPr="00B6469E">
        <w:rPr>
          <w:rFonts w:ascii="Times New Roman" w:hAnsi="Times New Roman" w:cs="Times New Roman"/>
          <w:bCs/>
          <w:szCs w:val="24"/>
          <w:lang w:val="lt-LT"/>
        </w:rPr>
        <w:t>bendro</w:t>
      </w:r>
      <w:r>
        <w:rPr>
          <w:rFonts w:ascii="Times New Roman" w:hAnsi="Times New Roman" w:cs="Times New Roman"/>
          <w:bCs/>
          <w:szCs w:val="24"/>
          <w:lang w:val="lt-LT"/>
        </w:rPr>
        <w:t>sios</w:t>
      </w:r>
      <w:r w:rsidRPr="00B6469E">
        <w:rPr>
          <w:rFonts w:ascii="Times New Roman" w:hAnsi="Times New Roman" w:cs="Times New Roman"/>
          <w:bCs/>
          <w:szCs w:val="24"/>
          <w:lang w:val="lt-LT"/>
        </w:rPr>
        <w:t xml:space="preserve"> projekto ekspertiz</w:t>
      </w:r>
      <w:r>
        <w:rPr>
          <w:rFonts w:ascii="Times New Roman" w:hAnsi="Times New Roman" w:cs="Times New Roman"/>
          <w:bCs/>
          <w:szCs w:val="24"/>
          <w:lang w:val="lt-LT"/>
        </w:rPr>
        <w:t xml:space="preserve">ės </w:t>
      </w:r>
      <w:r w:rsidRPr="00B73035">
        <w:rPr>
          <w:rFonts w:ascii="Times New Roman" w:hAnsi="Times New Roman" w:cs="Times New Roman"/>
          <w:bCs/>
          <w:szCs w:val="24"/>
          <w:lang w:val="lt-LT"/>
        </w:rPr>
        <w:t>atlikimas</w:t>
      </w:r>
      <w:r w:rsidRPr="00B6469E">
        <w:rPr>
          <w:rFonts w:ascii="Times New Roman" w:hAnsi="Times New Roman" w:cs="Times New Roman"/>
          <w:bCs/>
          <w:szCs w:val="24"/>
          <w:lang w:val="lt-LT"/>
        </w:rPr>
        <w:t xml:space="preserve"> – projekto (visų jo dalių), kaip vientiso techninio dokumento, įvertinimas, patikrinant kaip statinio ir jo dalių, inžinerinių sistemų, statinio ir statybos sklypo reikmes tenkinančių inžinerinių tinklų ir susisiekimo komunikacijų, statybos sklypo tvarkymo projekto sprendiniai atitinka Reglamente (ES) Nr. 305/2011 nustatytus esminius statinių reikalavimus, kitus statybos teisės aktų nustatytus reikalavimus, privalomųjų statinio projekto rengimo dokumentų, reikalavimus, taip pat projekto sprendinių tarpusavio ryšį ir suderinamumą.</w:t>
      </w:r>
    </w:p>
    <w:p w14:paraId="288BA4B3" w14:textId="77777777" w:rsidR="001F4CA8" w:rsidRDefault="001F4CA8" w:rsidP="001F4CA8">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3.1.</w:t>
      </w:r>
      <w:r w:rsidRPr="00707E1B">
        <w:rPr>
          <w:rFonts w:ascii="Times New Roman" w:hAnsi="Times New Roman" w:cs="Times New Roman"/>
          <w:bCs/>
          <w:szCs w:val="24"/>
          <w:lang w:val="lt-LT"/>
        </w:rPr>
        <w:t>3</w:t>
      </w:r>
      <w:r>
        <w:rPr>
          <w:rFonts w:ascii="Times New Roman" w:hAnsi="Times New Roman" w:cs="Times New Roman"/>
          <w:bCs/>
          <w:szCs w:val="24"/>
          <w:lang w:val="lt-LT"/>
        </w:rPr>
        <w:t xml:space="preserve">. </w:t>
      </w:r>
      <w:r w:rsidRPr="00ED2F1A">
        <w:rPr>
          <w:rFonts w:ascii="Times New Roman" w:hAnsi="Times New Roman" w:cs="Times New Roman"/>
          <w:bCs/>
          <w:szCs w:val="24"/>
          <w:lang w:val="lt-LT"/>
        </w:rPr>
        <w:t xml:space="preserve">bendrosios </w:t>
      </w:r>
      <w:r>
        <w:rPr>
          <w:rFonts w:ascii="Times New Roman" w:hAnsi="Times New Roman" w:cs="Times New Roman"/>
          <w:bCs/>
          <w:szCs w:val="24"/>
          <w:lang w:val="lt-LT"/>
        </w:rPr>
        <w:t>s</w:t>
      </w:r>
      <w:r w:rsidRPr="00ED2F1A">
        <w:rPr>
          <w:rFonts w:ascii="Times New Roman" w:hAnsi="Times New Roman" w:cs="Times New Roman"/>
          <w:bCs/>
          <w:szCs w:val="24"/>
          <w:lang w:val="lt-LT"/>
        </w:rPr>
        <w:t xml:space="preserve">tatinio </w:t>
      </w:r>
      <w:r>
        <w:rPr>
          <w:rFonts w:ascii="Times New Roman" w:hAnsi="Times New Roman" w:cs="Times New Roman"/>
          <w:bCs/>
          <w:szCs w:val="24"/>
          <w:lang w:val="lt-LT"/>
        </w:rPr>
        <w:t>projekto</w:t>
      </w:r>
      <w:r w:rsidRPr="00ED2F1A">
        <w:rPr>
          <w:rFonts w:ascii="Times New Roman" w:hAnsi="Times New Roman" w:cs="Times New Roman"/>
          <w:bCs/>
          <w:szCs w:val="24"/>
          <w:lang w:val="lt-LT"/>
        </w:rPr>
        <w:t xml:space="preserve"> ekspertizės akto, statybos techninio reglamento STR1.04.04:2017 „Statinio projektavimas, projekto ekspertizė“ </w:t>
      </w:r>
      <w:r>
        <w:rPr>
          <w:rFonts w:ascii="Times New Roman" w:hAnsi="Times New Roman" w:cs="Times New Roman"/>
          <w:bCs/>
          <w:szCs w:val="24"/>
          <w:lang w:val="lt-LT"/>
        </w:rPr>
        <w:t>78</w:t>
      </w:r>
      <w:r w:rsidRPr="00ED2F1A">
        <w:rPr>
          <w:rFonts w:ascii="Times New Roman" w:hAnsi="Times New Roman" w:cs="Times New Roman"/>
          <w:bCs/>
          <w:szCs w:val="24"/>
          <w:lang w:val="lt-LT"/>
        </w:rPr>
        <w:t xml:space="preserve"> punkte nustatytos sudėties</w:t>
      </w:r>
      <w:r>
        <w:rPr>
          <w:rFonts w:ascii="Times New Roman" w:hAnsi="Times New Roman" w:cs="Times New Roman"/>
          <w:bCs/>
          <w:szCs w:val="24"/>
          <w:lang w:val="lt-LT"/>
        </w:rPr>
        <w:t>,</w:t>
      </w:r>
      <w:r w:rsidRPr="00953A43">
        <w:rPr>
          <w:lang w:val="lt-LT"/>
        </w:rPr>
        <w:t xml:space="preserve"> </w:t>
      </w:r>
      <w:r w:rsidRPr="00B73035">
        <w:rPr>
          <w:rFonts w:ascii="Times New Roman" w:hAnsi="Times New Roman" w:cs="Times New Roman"/>
          <w:bCs/>
          <w:szCs w:val="24"/>
          <w:lang w:val="lt-LT"/>
        </w:rPr>
        <w:t>parengimas</w:t>
      </w:r>
      <w:r>
        <w:rPr>
          <w:rFonts w:ascii="Times New Roman" w:hAnsi="Times New Roman" w:cs="Times New Roman"/>
          <w:bCs/>
          <w:szCs w:val="24"/>
          <w:lang w:val="lt-LT"/>
        </w:rPr>
        <w:t>.</w:t>
      </w:r>
    </w:p>
    <w:p w14:paraId="103A2EE3" w14:textId="77777777" w:rsidR="001F4CA8" w:rsidRDefault="001F4CA8" w:rsidP="001F4CA8">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3.1.4.</w:t>
      </w:r>
      <w:r w:rsidRPr="00707E1B">
        <w:rPr>
          <w:rFonts w:ascii="Times New Roman" w:hAnsi="Times New Roman" w:cs="Times New Roman"/>
          <w:bCs/>
          <w:szCs w:val="24"/>
          <w:lang w:val="lt-LT"/>
        </w:rPr>
        <w:t xml:space="preserve"> </w:t>
      </w:r>
      <w:r>
        <w:rPr>
          <w:rFonts w:ascii="Times New Roman" w:hAnsi="Times New Roman" w:cs="Times New Roman"/>
          <w:bCs/>
          <w:szCs w:val="24"/>
          <w:lang w:val="lt-LT"/>
        </w:rPr>
        <w:t xml:space="preserve">projekto </w:t>
      </w:r>
      <w:r w:rsidRPr="00DF279E">
        <w:rPr>
          <w:rFonts w:ascii="Times New Roman" w:hAnsi="Times New Roman" w:cs="Times New Roman"/>
          <w:bCs/>
          <w:szCs w:val="24"/>
          <w:lang w:val="lt-LT"/>
        </w:rPr>
        <w:t>paveldosaugos (specialiosios)</w:t>
      </w:r>
      <w:r w:rsidRPr="009754E5">
        <w:rPr>
          <w:rFonts w:ascii="Times New Roman" w:hAnsi="Times New Roman" w:cs="Times New Roman"/>
          <w:bCs/>
          <w:szCs w:val="24"/>
          <w:lang w:val="lt-LT"/>
        </w:rPr>
        <w:t xml:space="preserve"> </w:t>
      </w:r>
      <w:r w:rsidRPr="00B6469E">
        <w:rPr>
          <w:rFonts w:ascii="Times New Roman" w:hAnsi="Times New Roman" w:cs="Times New Roman"/>
          <w:bCs/>
          <w:szCs w:val="24"/>
          <w:lang w:val="lt-LT"/>
        </w:rPr>
        <w:t>ekspertiz</w:t>
      </w:r>
      <w:r>
        <w:rPr>
          <w:rFonts w:ascii="Times New Roman" w:hAnsi="Times New Roman" w:cs="Times New Roman"/>
          <w:bCs/>
          <w:szCs w:val="24"/>
          <w:lang w:val="lt-LT"/>
        </w:rPr>
        <w:t>ės</w:t>
      </w:r>
      <w:r w:rsidRPr="00ED2F1A">
        <w:rPr>
          <w:rFonts w:ascii="Times New Roman" w:hAnsi="Times New Roman" w:cs="Times New Roman"/>
          <w:bCs/>
          <w:szCs w:val="24"/>
          <w:lang w:val="lt-LT"/>
        </w:rPr>
        <w:t xml:space="preserve"> akto, </w:t>
      </w:r>
      <w:r w:rsidRPr="00DF279E">
        <w:rPr>
          <w:rFonts w:ascii="Times New Roman" w:hAnsi="Times New Roman" w:cs="Times New Roman"/>
          <w:bCs/>
          <w:szCs w:val="24"/>
          <w:lang w:val="lt-LT"/>
        </w:rPr>
        <w:t>paveldo tvarkybos reglament</w:t>
      </w:r>
      <w:r>
        <w:rPr>
          <w:rFonts w:ascii="Times New Roman" w:hAnsi="Times New Roman" w:cs="Times New Roman"/>
          <w:bCs/>
          <w:szCs w:val="24"/>
          <w:lang w:val="lt-LT"/>
        </w:rPr>
        <w:t xml:space="preserve">o </w:t>
      </w:r>
      <w:r w:rsidRPr="00DF279E">
        <w:rPr>
          <w:rFonts w:ascii="Times New Roman" w:hAnsi="Times New Roman" w:cs="Times New Roman"/>
          <w:bCs/>
          <w:szCs w:val="24"/>
          <w:lang w:val="lt-LT"/>
        </w:rPr>
        <w:t>PTR 3.03.01:2005 „</w:t>
      </w:r>
      <w:r>
        <w:rPr>
          <w:rFonts w:ascii="Times New Roman" w:hAnsi="Times New Roman" w:cs="Times New Roman"/>
          <w:bCs/>
          <w:szCs w:val="24"/>
          <w:lang w:val="lt-LT"/>
        </w:rPr>
        <w:t>N</w:t>
      </w:r>
      <w:r w:rsidRPr="00DF279E">
        <w:rPr>
          <w:rFonts w:ascii="Times New Roman" w:hAnsi="Times New Roman" w:cs="Times New Roman"/>
          <w:bCs/>
          <w:szCs w:val="24"/>
          <w:lang w:val="lt-LT"/>
        </w:rPr>
        <w:t>ekilnojamojo kultūros paveldo statinio tvarkomųjų statybos darbų projekto ar tvarkomųjų paveldosaugos darbų projekto paveldosaugos (specialiosios) ekspertizės atlikimo taisyklės“</w:t>
      </w:r>
      <w:r w:rsidRPr="00ED2F1A">
        <w:rPr>
          <w:rFonts w:ascii="Times New Roman" w:hAnsi="Times New Roman" w:cs="Times New Roman"/>
          <w:bCs/>
          <w:szCs w:val="24"/>
          <w:lang w:val="lt-LT"/>
        </w:rPr>
        <w:t xml:space="preserve"> </w:t>
      </w:r>
      <w:r>
        <w:rPr>
          <w:rFonts w:ascii="Times New Roman" w:hAnsi="Times New Roman" w:cs="Times New Roman"/>
          <w:bCs/>
          <w:szCs w:val="24"/>
          <w:lang w:val="lt-LT"/>
        </w:rPr>
        <w:t>7</w:t>
      </w:r>
      <w:r w:rsidRPr="00ED2F1A">
        <w:rPr>
          <w:rFonts w:ascii="Times New Roman" w:hAnsi="Times New Roman" w:cs="Times New Roman"/>
          <w:bCs/>
          <w:szCs w:val="24"/>
          <w:lang w:val="lt-LT"/>
        </w:rPr>
        <w:t xml:space="preserve"> punkte nustatytos sudėties</w:t>
      </w:r>
      <w:r>
        <w:rPr>
          <w:rFonts w:ascii="Times New Roman" w:hAnsi="Times New Roman" w:cs="Times New Roman"/>
          <w:bCs/>
          <w:szCs w:val="24"/>
          <w:lang w:val="lt-LT"/>
        </w:rPr>
        <w:t>,</w:t>
      </w:r>
      <w:r w:rsidRPr="00953A43">
        <w:rPr>
          <w:lang w:val="lt-LT"/>
        </w:rPr>
        <w:t xml:space="preserve"> </w:t>
      </w:r>
      <w:r w:rsidRPr="00B73035">
        <w:rPr>
          <w:rFonts w:ascii="Times New Roman" w:hAnsi="Times New Roman" w:cs="Times New Roman"/>
          <w:bCs/>
          <w:szCs w:val="24"/>
          <w:lang w:val="lt-LT"/>
        </w:rPr>
        <w:t>parengimas</w:t>
      </w:r>
      <w:r>
        <w:rPr>
          <w:rFonts w:ascii="Times New Roman" w:hAnsi="Times New Roman" w:cs="Times New Roman"/>
          <w:bCs/>
          <w:szCs w:val="24"/>
          <w:lang w:val="lt-LT"/>
        </w:rPr>
        <w:t>.</w:t>
      </w:r>
    </w:p>
    <w:p w14:paraId="232583BF" w14:textId="77777777" w:rsidR="001F4CA8" w:rsidRDefault="001F4CA8" w:rsidP="001F4CA8">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3.2. Reikalavimai paslaugoms:</w:t>
      </w:r>
    </w:p>
    <w:p w14:paraId="713C0296" w14:textId="77777777" w:rsidR="001F4CA8" w:rsidRDefault="001F4CA8" w:rsidP="001F4CA8">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3.2.1. </w:t>
      </w:r>
      <w:r w:rsidRPr="007B47D3">
        <w:rPr>
          <w:rFonts w:ascii="Times New Roman" w:hAnsi="Times New Roman" w:cs="Times New Roman"/>
          <w:bCs/>
          <w:szCs w:val="24"/>
          <w:lang w:val="lt-LT"/>
        </w:rPr>
        <w:t>pateikti užsakovui, statinio projektuotojui (ar statinio projektavimo valdytojui) statinio projekto ekspertiz</w:t>
      </w:r>
      <w:r>
        <w:rPr>
          <w:rFonts w:ascii="Times New Roman" w:hAnsi="Times New Roman" w:cs="Times New Roman"/>
          <w:bCs/>
          <w:szCs w:val="24"/>
          <w:lang w:val="lt-LT"/>
        </w:rPr>
        <w:t>ių</w:t>
      </w:r>
      <w:r w:rsidRPr="007B47D3">
        <w:rPr>
          <w:rFonts w:ascii="Times New Roman" w:hAnsi="Times New Roman" w:cs="Times New Roman"/>
          <w:bCs/>
          <w:szCs w:val="24"/>
          <w:lang w:val="lt-LT"/>
        </w:rPr>
        <w:t xml:space="preserve"> akt</w:t>
      </w:r>
      <w:r>
        <w:rPr>
          <w:rFonts w:ascii="Times New Roman" w:hAnsi="Times New Roman" w:cs="Times New Roman"/>
          <w:bCs/>
          <w:szCs w:val="24"/>
          <w:lang w:val="lt-LT"/>
        </w:rPr>
        <w:t>us</w:t>
      </w:r>
      <w:r w:rsidRPr="007B47D3">
        <w:rPr>
          <w:rFonts w:ascii="Times New Roman" w:hAnsi="Times New Roman" w:cs="Times New Roman"/>
          <w:bCs/>
          <w:szCs w:val="24"/>
          <w:lang w:val="lt-LT"/>
        </w:rPr>
        <w:t xml:space="preserve"> </w:t>
      </w:r>
      <w:bookmarkStart w:id="1" w:name="_Hlk185336167"/>
      <w:r>
        <w:rPr>
          <w:rFonts w:ascii="Times New Roman" w:hAnsi="Times New Roman" w:cs="Times New Roman"/>
          <w:bCs/>
          <w:szCs w:val="24"/>
          <w:lang w:val="lt-LT"/>
        </w:rPr>
        <w:t>šioje Techninėje specifikacijoje</w:t>
      </w:r>
      <w:r w:rsidRPr="007B47D3">
        <w:rPr>
          <w:rFonts w:ascii="Times New Roman" w:hAnsi="Times New Roman" w:cs="Times New Roman"/>
          <w:bCs/>
          <w:szCs w:val="24"/>
          <w:lang w:val="lt-LT"/>
        </w:rPr>
        <w:t xml:space="preserve"> nustatytu laiku</w:t>
      </w:r>
      <w:bookmarkEnd w:id="1"/>
      <w:r>
        <w:rPr>
          <w:rFonts w:ascii="Times New Roman" w:hAnsi="Times New Roman" w:cs="Times New Roman"/>
          <w:bCs/>
          <w:szCs w:val="24"/>
          <w:lang w:val="lt-LT"/>
        </w:rPr>
        <w:t>. P</w:t>
      </w:r>
      <w:r w:rsidRPr="00D13D22">
        <w:rPr>
          <w:rFonts w:ascii="Times New Roman" w:hAnsi="Times New Roman" w:cs="Times New Roman"/>
          <w:bCs/>
          <w:szCs w:val="24"/>
          <w:lang w:val="lt-LT"/>
        </w:rPr>
        <w:t>rojektuotojo kontaktus</w:t>
      </w:r>
      <w:r>
        <w:rPr>
          <w:rFonts w:ascii="Times New Roman" w:hAnsi="Times New Roman" w:cs="Times New Roman"/>
          <w:bCs/>
          <w:szCs w:val="24"/>
          <w:lang w:val="lt-LT"/>
        </w:rPr>
        <w:t xml:space="preserve"> pateikia</w:t>
      </w:r>
      <w:r w:rsidRPr="00D13D22">
        <w:rPr>
          <w:rFonts w:ascii="Times New Roman" w:hAnsi="Times New Roman" w:cs="Times New Roman"/>
          <w:bCs/>
          <w:szCs w:val="24"/>
          <w:lang w:val="lt-LT"/>
        </w:rPr>
        <w:t xml:space="preserve"> </w:t>
      </w:r>
      <w:r>
        <w:rPr>
          <w:rFonts w:ascii="Times New Roman" w:hAnsi="Times New Roman" w:cs="Times New Roman"/>
          <w:bCs/>
          <w:szCs w:val="24"/>
          <w:lang w:val="lt-LT"/>
        </w:rPr>
        <w:t>u</w:t>
      </w:r>
      <w:r w:rsidRPr="00D13D22">
        <w:rPr>
          <w:rFonts w:ascii="Times New Roman" w:hAnsi="Times New Roman" w:cs="Times New Roman"/>
          <w:bCs/>
          <w:szCs w:val="24"/>
          <w:lang w:val="lt-LT"/>
        </w:rPr>
        <w:t>žsakovas</w:t>
      </w:r>
      <w:r>
        <w:rPr>
          <w:rFonts w:ascii="Times New Roman" w:hAnsi="Times New Roman" w:cs="Times New Roman"/>
          <w:bCs/>
          <w:szCs w:val="24"/>
          <w:lang w:val="lt-LT"/>
        </w:rPr>
        <w:t>;</w:t>
      </w:r>
    </w:p>
    <w:p w14:paraId="263C2A48" w14:textId="77777777" w:rsidR="001F4CA8" w:rsidRDefault="001F4CA8" w:rsidP="001F4CA8">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lastRenderedPageBreak/>
        <w:t>3.2.2.</w:t>
      </w:r>
      <w:r w:rsidRPr="00953A43">
        <w:rPr>
          <w:lang w:val="lt-LT"/>
        </w:rPr>
        <w:t xml:space="preserve"> </w:t>
      </w:r>
      <w:r w:rsidRPr="00DF279E">
        <w:rPr>
          <w:rFonts w:ascii="Times New Roman" w:hAnsi="Times New Roman" w:cs="Times New Roman"/>
          <w:bCs/>
          <w:szCs w:val="24"/>
          <w:lang w:val="lt-LT"/>
        </w:rPr>
        <w:t>paveldosaugos (specialiosios)</w:t>
      </w:r>
      <w:r>
        <w:rPr>
          <w:rFonts w:ascii="Times New Roman" w:hAnsi="Times New Roman" w:cs="Times New Roman"/>
          <w:bCs/>
          <w:szCs w:val="24"/>
          <w:lang w:val="lt-LT"/>
        </w:rPr>
        <w:t xml:space="preserve">, </w:t>
      </w:r>
      <w:r w:rsidRPr="00953A43">
        <w:rPr>
          <w:lang w:val="lt-LT"/>
        </w:rPr>
        <w:t>b</w:t>
      </w:r>
      <w:r w:rsidRPr="007B47D3">
        <w:rPr>
          <w:rFonts w:ascii="Times New Roman" w:hAnsi="Times New Roman" w:cs="Times New Roman"/>
          <w:bCs/>
          <w:szCs w:val="24"/>
          <w:lang w:val="lt-LT"/>
        </w:rPr>
        <w:t>endrosios ir dalinių projekto ekspertizių aktuose pateiktos privalomos pastabos turi būti motyvuotos, su nuorodomis į konkrečius statybos teisės aktus</w:t>
      </w:r>
      <w:r>
        <w:rPr>
          <w:rFonts w:ascii="Times New Roman" w:hAnsi="Times New Roman" w:cs="Times New Roman"/>
          <w:bCs/>
          <w:szCs w:val="24"/>
          <w:lang w:val="lt-LT"/>
        </w:rPr>
        <w:t>;</w:t>
      </w:r>
    </w:p>
    <w:p w14:paraId="6D2ED44F" w14:textId="77777777" w:rsidR="001F4CA8" w:rsidRDefault="001F4CA8" w:rsidP="001F4CA8">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3.2.3. </w:t>
      </w:r>
      <w:r w:rsidRPr="007B47D3">
        <w:rPr>
          <w:rFonts w:ascii="Times New Roman" w:hAnsi="Times New Roman" w:cs="Times New Roman"/>
          <w:bCs/>
          <w:szCs w:val="24"/>
          <w:lang w:val="lt-LT"/>
        </w:rPr>
        <w:t>atliekant statinio projekto bendrąją ekspertizę (kai nerengiama statinio projekto gaisrinės saugos dalis), gaisrinės saugos dalies ekspertizės vadovas privalo patikrinti, ar statinio projekto sprendiniai atitinka gaisrinės saugos reikalavimus ir pateikti bendrosios ekspertizės vadovui privalomas pastabas</w:t>
      </w:r>
      <w:r>
        <w:rPr>
          <w:rFonts w:ascii="Times New Roman" w:hAnsi="Times New Roman" w:cs="Times New Roman"/>
          <w:bCs/>
          <w:szCs w:val="24"/>
          <w:lang w:val="lt-LT"/>
        </w:rPr>
        <w:t>;</w:t>
      </w:r>
    </w:p>
    <w:p w14:paraId="3893D7D5" w14:textId="77777777" w:rsidR="001F4CA8" w:rsidRDefault="001F4CA8" w:rsidP="001F4CA8">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3.2.4. </w:t>
      </w:r>
      <w:r w:rsidRPr="007B47D3">
        <w:rPr>
          <w:rFonts w:ascii="Times New Roman" w:hAnsi="Times New Roman" w:cs="Times New Roman"/>
          <w:bCs/>
          <w:szCs w:val="24"/>
          <w:lang w:val="lt-LT"/>
        </w:rPr>
        <w:t xml:space="preserve">per </w:t>
      </w:r>
      <w:r>
        <w:rPr>
          <w:rFonts w:ascii="Times New Roman" w:hAnsi="Times New Roman" w:cs="Times New Roman"/>
          <w:bCs/>
          <w:szCs w:val="24"/>
          <w:lang w:val="lt-LT"/>
        </w:rPr>
        <w:t>šioje Techninėje specifikacijoje</w:t>
      </w:r>
      <w:r w:rsidRPr="007B47D3">
        <w:rPr>
          <w:rFonts w:ascii="Times New Roman" w:hAnsi="Times New Roman" w:cs="Times New Roman"/>
          <w:bCs/>
          <w:szCs w:val="24"/>
          <w:lang w:val="lt-LT"/>
        </w:rPr>
        <w:t xml:space="preserve"> nustatytą terminą patikrinti pagal statinio projekto ekspertizės pastabas pataisytą statinio projektą, atitinkamai pataisyti statinio projekto ekspertizės aktą ir jį perduoti </w:t>
      </w:r>
      <w:bookmarkStart w:id="2" w:name="_Hlk185336222"/>
      <w:r>
        <w:rPr>
          <w:rFonts w:ascii="Times New Roman" w:hAnsi="Times New Roman" w:cs="Times New Roman"/>
          <w:bCs/>
          <w:szCs w:val="24"/>
          <w:lang w:val="lt-LT"/>
        </w:rPr>
        <w:t>3.2.1.</w:t>
      </w:r>
      <w:r w:rsidRPr="007B47D3">
        <w:rPr>
          <w:rFonts w:ascii="Times New Roman" w:hAnsi="Times New Roman" w:cs="Times New Roman"/>
          <w:bCs/>
          <w:szCs w:val="24"/>
          <w:lang w:val="lt-LT"/>
        </w:rPr>
        <w:t xml:space="preserve"> punkte nurodytiems asmenims</w:t>
      </w:r>
      <w:bookmarkEnd w:id="2"/>
      <w:r w:rsidRPr="007B47D3">
        <w:rPr>
          <w:rFonts w:ascii="Times New Roman" w:hAnsi="Times New Roman" w:cs="Times New Roman"/>
          <w:bCs/>
          <w:szCs w:val="24"/>
          <w:lang w:val="lt-LT"/>
        </w:rPr>
        <w:t>;</w:t>
      </w:r>
    </w:p>
    <w:p w14:paraId="1ACBC70B" w14:textId="77777777" w:rsidR="001F4CA8" w:rsidRDefault="001F4CA8" w:rsidP="001F4CA8">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3.2.5. </w:t>
      </w:r>
      <w:r w:rsidRPr="00B73035">
        <w:rPr>
          <w:rFonts w:ascii="Times New Roman" w:hAnsi="Times New Roman" w:cs="Times New Roman"/>
          <w:bCs/>
          <w:szCs w:val="24"/>
          <w:lang w:val="lt-LT"/>
        </w:rPr>
        <w:t xml:space="preserve">per </w:t>
      </w:r>
      <w:r>
        <w:rPr>
          <w:rFonts w:ascii="Times New Roman" w:hAnsi="Times New Roman" w:cs="Times New Roman"/>
          <w:bCs/>
          <w:szCs w:val="24"/>
          <w:lang w:val="lt-LT"/>
        </w:rPr>
        <w:t>šioje Techninėje specifikacijoje</w:t>
      </w:r>
      <w:r w:rsidRPr="00B73035">
        <w:rPr>
          <w:rFonts w:ascii="Times New Roman" w:hAnsi="Times New Roman" w:cs="Times New Roman"/>
          <w:bCs/>
          <w:szCs w:val="24"/>
          <w:lang w:val="lt-LT"/>
        </w:rPr>
        <w:t xml:space="preserve"> nustatytą terminą išnagrinėti statytojo (užsakovo) ar statinio projektavimo valdytojo, statinio projekto vadovo, statinio projekto dalių vadovų prieštaravimus, kuriais užginčijamos statinio projekto ekspertizės privalomos pastabos ir statinio projekto (statinio projekto dalių) įvertinimas, gautus iš šių asmenų po statinio projekto ekspertizės akto pateikimo jiems, ir atsakyti jiems raštu;</w:t>
      </w:r>
    </w:p>
    <w:p w14:paraId="169FC179" w14:textId="77777777" w:rsidR="001F4CA8" w:rsidRDefault="001F4CA8" w:rsidP="001F4CA8">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3.2.6. Techninėje specifikacijoje</w:t>
      </w:r>
      <w:r w:rsidRPr="00971B3E">
        <w:rPr>
          <w:rFonts w:ascii="Times New Roman" w:hAnsi="Times New Roman" w:cs="Times New Roman"/>
          <w:bCs/>
          <w:szCs w:val="24"/>
          <w:lang w:val="lt-LT"/>
        </w:rPr>
        <w:t xml:space="preserve"> nustatytu laiku </w:t>
      </w:r>
      <w:r w:rsidRPr="00D13D22">
        <w:rPr>
          <w:rFonts w:ascii="Times New Roman" w:hAnsi="Times New Roman" w:cs="Times New Roman"/>
          <w:bCs/>
          <w:szCs w:val="24"/>
          <w:lang w:val="lt-LT"/>
        </w:rPr>
        <w:t xml:space="preserve">suteikia ekspertizės paslaugas ir </w:t>
      </w:r>
      <w:r w:rsidRPr="00971B3E">
        <w:rPr>
          <w:rFonts w:ascii="Times New Roman" w:hAnsi="Times New Roman" w:cs="Times New Roman"/>
          <w:bCs/>
          <w:szCs w:val="24"/>
          <w:lang w:val="lt-LT"/>
        </w:rPr>
        <w:t xml:space="preserve">3.2.1. punkte nurodytiems asmenims </w:t>
      </w:r>
      <w:r w:rsidRPr="00D13D22">
        <w:rPr>
          <w:rFonts w:ascii="Times New Roman" w:hAnsi="Times New Roman" w:cs="Times New Roman"/>
          <w:bCs/>
          <w:szCs w:val="24"/>
          <w:lang w:val="lt-LT"/>
        </w:rPr>
        <w:t>pateikia bendrosios projekto ekspertizės galutinį aktą</w:t>
      </w:r>
      <w:r>
        <w:rPr>
          <w:rFonts w:ascii="Times New Roman" w:hAnsi="Times New Roman" w:cs="Times New Roman"/>
          <w:bCs/>
          <w:szCs w:val="24"/>
          <w:lang w:val="lt-LT"/>
        </w:rPr>
        <w:t>;</w:t>
      </w:r>
    </w:p>
    <w:p w14:paraId="09CDF595" w14:textId="77777777" w:rsidR="001F4CA8" w:rsidRDefault="001F4CA8" w:rsidP="001F4CA8">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3.2.7. į</w:t>
      </w:r>
      <w:r w:rsidRPr="00D13D22">
        <w:rPr>
          <w:rFonts w:ascii="Times New Roman" w:hAnsi="Times New Roman" w:cs="Times New Roman"/>
          <w:bCs/>
          <w:szCs w:val="24"/>
          <w:lang w:val="lt-LT"/>
        </w:rPr>
        <w:t xml:space="preserve"> paslaugų apimtį įeina pakartotinis ekspertizės akto išrašymas / koregavimas (esant daliniams projekto pasikeitimams dėl kontroliuojančių institucijų pateiktų pastabų, nustatytų projekto trūkumų ir pan.)</w:t>
      </w:r>
      <w:r>
        <w:rPr>
          <w:rFonts w:ascii="Times New Roman" w:hAnsi="Times New Roman" w:cs="Times New Roman"/>
          <w:bCs/>
          <w:szCs w:val="24"/>
          <w:lang w:val="lt-LT"/>
        </w:rPr>
        <w:t>;</w:t>
      </w:r>
    </w:p>
    <w:p w14:paraId="3D531891" w14:textId="77777777" w:rsidR="001F4CA8" w:rsidRPr="00DC774D" w:rsidRDefault="001F4CA8" w:rsidP="001F4CA8">
      <w:pPr>
        <w:spacing w:line="240" w:lineRule="auto"/>
        <w:ind w:firstLine="709"/>
        <w:rPr>
          <w:rFonts w:ascii="Times New Roman" w:hAnsi="Times New Roman" w:cs="Times New Roman"/>
          <w:bCs/>
          <w:szCs w:val="24"/>
          <w:lang w:val="lt-LT"/>
        </w:rPr>
      </w:pPr>
      <w:r w:rsidRPr="00953A43">
        <w:rPr>
          <w:rFonts w:ascii="Times New Roman" w:hAnsi="Times New Roman" w:cs="Times New Roman"/>
          <w:lang w:val="lt-LT"/>
        </w:rPr>
        <w:t xml:space="preserve">3.2.8. </w:t>
      </w:r>
      <w:r w:rsidRPr="00DC774D">
        <w:rPr>
          <w:rFonts w:ascii="Times New Roman" w:hAnsi="Times New Roman" w:cs="Times New Roman"/>
          <w:bCs/>
          <w:szCs w:val="24"/>
          <w:lang w:val="lt-LT"/>
        </w:rPr>
        <w:t>paslaugos atliekamos, vadovaujantis Lietuvos Respublikos statybos įstatymu, galiojančiais statybos techniniais reglamentais, statybos standartais, rekomendacijomis bei kitais teisės aktais.</w:t>
      </w:r>
    </w:p>
    <w:p w14:paraId="37E2386F" w14:textId="77777777" w:rsidR="001F4CA8" w:rsidRPr="005A1290" w:rsidRDefault="001F4CA8" w:rsidP="001F4CA8">
      <w:pPr>
        <w:pStyle w:val="ListParagraph"/>
        <w:spacing w:line="240" w:lineRule="auto"/>
        <w:ind w:left="709"/>
        <w:rPr>
          <w:rFonts w:ascii="Times New Roman" w:hAnsi="Times New Roman" w:cs="Times New Roman"/>
          <w:szCs w:val="24"/>
          <w:lang w:val="lt-LT"/>
        </w:rPr>
      </w:pPr>
      <w:r>
        <w:rPr>
          <w:rFonts w:ascii="Times New Roman" w:hAnsi="Times New Roman" w:cs="Times New Roman"/>
          <w:szCs w:val="24"/>
          <w:lang w:val="lt-LT"/>
        </w:rPr>
        <w:t xml:space="preserve">3.3. </w:t>
      </w:r>
      <w:r w:rsidRPr="005A1290">
        <w:rPr>
          <w:rFonts w:ascii="Times New Roman" w:hAnsi="Times New Roman" w:cs="Times New Roman"/>
          <w:szCs w:val="24"/>
          <w:lang w:val="lt-LT"/>
        </w:rPr>
        <w:t>Paslaugų teikimo terminai:</w:t>
      </w:r>
    </w:p>
    <w:p w14:paraId="7C9BD848" w14:textId="77777777" w:rsidR="001F4CA8" w:rsidRPr="005A1290" w:rsidRDefault="001F4CA8" w:rsidP="001F4CA8">
      <w:pPr>
        <w:spacing w:line="240" w:lineRule="auto"/>
        <w:ind w:firstLine="709"/>
        <w:rPr>
          <w:rFonts w:ascii="Times New Roman" w:eastAsia="Times New Roman" w:hAnsi="Times New Roman" w:cs="Times New Roman"/>
          <w:color w:val="auto"/>
          <w:szCs w:val="24"/>
          <w:lang w:val="lt-LT" w:eastAsia="ar-SA"/>
        </w:rPr>
      </w:pPr>
      <w:r>
        <w:rPr>
          <w:rFonts w:ascii="Times New Roman" w:hAnsi="Times New Roman" w:cs="Times New Roman"/>
          <w:color w:val="auto"/>
          <w:szCs w:val="24"/>
          <w:lang w:val="lt-LT" w:eastAsia="zh-CN"/>
        </w:rPr>
        <w:t>Tiekėjas</w:t>
      </w:r>
      <w:r w:rsidRPr="005A1290">
        <w:rPr>
          <w:rFonts w:ascii="Times New Roman" w:hAnsi="Times New Roman" w:cs="Times New Roman"/>
          <w:color w:val="auto"/>
          <w:szCs w:val="24"/>
          <w:lang w:val="lt-LT" w:eastAsia="zh-CN"/>
        </w:rPr>
        <w:t xml:space="preserve"> Užsakovui pateikia pirminį ekspertizės aktą per 10 (dešimt) darbo dienų nuo </w:t>
      </w:r>
      <w:r>
        <w:rPr>
          <w:rFonts w:ascii="Times New Roman" w:hAnsi="Times New Roman" w:cs="Times New Roman"/>
          <w:color w:val="auto"/>
          <w:szCs w:val="24"/>
          <w:lang w:val="lt-LT" w:eastAsia="zh-CN"/>
        </w:rPr>
        <w:t>statinio p</w:t>
      </w:r>
      <w:r w:rsidRPr="005A1290">
        <w:rPr>
          <w:rFonts w:ascii="Times New Roman" w:hAnsi="Times New Roman" w:cs="Times New Roman"/>
          <w:color w:val="auto"/>
          <w:szCs w:val="24"/>
          <w:lang w:val="lt-LT" w:eastAsia="zh-CN"/>
        </w:rPr>
        <w:t xml:space="preserve">rojekto ir </w:t>
      </w:r>
      <w:r w:rsidRPr="005A1290">
        <w:rPr>
          <w:rFonts w:ascii="Times New Roman" w:eastAsia="Times New Roman" w:hAnsi="Times New Roman" w:cs="Times New Roman"/>
          <w:color w:val="auto"/>
          <w:szCs w:val="24"/>
          <w:lang w:val="lt-LT" w:eastAsia="ar-SA"/>
        </w:rPr>
        <w:t>kitų dokumentų bei informacijos, reikalingos tinkamam Pirkimo sutarties vykdymui, gavimo dienos;</w:t>
      </w:r>
    </w:p>
    <w:p w14:paraId="01C539D2" w14:textId="77777777" w:rsidR="001F4CA8" w:rsidRPr="005A1290" w:rsidRDefault="001F4CA8" w:rsidP="001F4CA8">
      <w:pPr>
        <w:spacing w:line="240" w:lineRule="auto"/>
        <w:ind w:firstLine="709"/>
        <w:rPr>
          <w:rFonts w:ascii="Times New Roman" w:hAnsi="Times New Roman" w:cs="Times New Roman"/>
          <w:szCs w:val="24"/>
          <w:lang w:val="lt-LT"/>
        </w:rPr>
      </w:pPr>
      <w:r>
        <w:rPr>
          <w:rFonts w:ascii="Times New Roman" w:hAnsi="Times New Roman" w:cs="Times New Roman"/>
          <w:color w:val="auto"/>
          <w:szCs w:val="24"/>
          <w:lang w:val="lt-LT" w:eastAsia="zh-CN"/>
        </w:rPr>
        <w:t>Tiekėjas</w:t>
      </w:r>
      <w:r w:rsidRPr="0054607C">
        <w:rPr>
          <w:rFonts w:ascii="Times New Roman" w:hAnsi="Times New Roman" w:cs="Times New Roman"/>
          <w:color w:val="auto"/>
          <w:szCs w:val="24"/>
          <w:lang w:val="lt-LT" w:eastAsia="zh-CN"/>
        </w:rPr>
        <w:t xml:space="preserve"> </w:t>
      </w:r>
      <w:r>
        <w:rPr>
          <w:rFonts w:ascii="Times New Roman" w:hAnsi="Times New Roman" w:cs="Times New Roman"/>
          <w:color w:val="auto"/>
          <w:szCs w:val="24"/>
          <w:lang w:val="lt-LT" w:eastAsia="zh-CN"/>
        </w:rPr>
        <w:t>p</w:t>
      </w:r>
      <w:r w:rsidRPr="0054607C">
        <w:rPr>
          <w:rFonts w:ascii="Times New Roman" w:hAnsi="Times New Roman" w:cs="Times New Roman"/>
          <w:color w:val="auto"/>
          <w:szCs w:val="24"/>
          <w:lang w:val="lt-LT" w:eastAsia="zh-CN"/>
        </w:rPr>
        <w:t xml:space="preserve">rojekto (ar jo dalių) išvadas ar pakartotines išvadas (privalomąsias pastabas ir rekomendacijas) Užsakovui pateikia per 5 (penkias) darbo dienas nuo </w:t>
      </w:r>
      <w:r>
        <w:rPr>
          <w:rFonts w:ascii="Times New Roman" w:eastAsia="Times New Roman" w:hAnsi="Times New Roman" w:cs="Times New Roman"/>
          <w:color w:val="auto"/>
          <w:szCs w:val="24"/>
          <w:lang w:val="lt-LT" w:eastAsia="ar-SA"/>
        </w:rPr>
        <w:t>p</w:t>
      </w:r>
      <w:r w:rsidRPr="0054607C">
        <w:rPr>
          <w:rFonts w:ascii="Times New Roman" w:eastAsia="Times New Roman" w:hAnsi="Times New Roman" w:cs="Times New Roman"/>
          <w:color w:val="auto"/>
          <w:szCs w:val="24"/>
          <w:lang w:val="lt-LT" w:eastAsia="ar-SA"/>
        </w:rPr>
        <w:t xml:space="preserve">rojekto (ar jo dalies), pataisyto pagal ankstesnes </w:t>
      </w:r>
      <w:r>
        <w:rPr>
          <w:rFonts w:ascii="Times New Roman" w:eastAsia="Times New Roman" w:hAnsi="Times New Roman" w:cs="Times New Roman"/>
          <w:color w:val="auto"/>
          <w:szCs w:val="24"/>
          <w:lang w:val="lt-LT" w:eastAsia="ar-SA"/>
        </w:rPr>
        <w:t>Tiekėjo</w:t>
      </w:r>
      <w:r w:rsidRPr="0054607C">
        <w:rPr>
          <w:rFonts w:ascii="Times New Roman" w:eastAsia="Times New Roman" w:hAnsi="Times New Roman" w:cs="Times New Roman"/>
          <w:color w:val="auto"/>
          <w:szCs w:val="24"/>
          <w:lang w:val="lt-LT" w:eastAsia="ar-SA"/>
        </w:rPr>
        <w:t xml:space="preserve"> išvadas (ar pakartotines išvadas), gavimo dienos;</w:t>
      </w:r>
    </w:p>
    <w:p w14:paraId="0647E3EA" w14:textId="6F4E072E" w:rsidR="001F4CA8" w:rsidRPr="005A1290" w:rsidRDefault="001F4CA8" w:rsidP="001F4CA8">
      <w:pPr>
        <w:spacing w:line="240" w:lineRule="auto"/>
        <w:ind w:firstLine="709"/>
        <w:rPr>
          <w:rFonts w:ascii="Times New Roman" w:hAnsi="Times New Roman" w:cs="Times New Roman"/>
          <w:szCs w:val="24"/>
          <w:lang w:val="lt-LT"/>
        </w:rPr>
      </w:pPr>
      <w:r>
        <w:rPr>
          <w:rFonts w:ascii="Times New Roman" w:hAnsi="Times New Roman" w:cs="Times New Roman"/>
          <w:color w:val="auto"/>
          <w:szCs w:val="24"/>
          <w:lang w:val="lt-LT" w:eastAsia="zh-CN"/>
        </w:rPr>
        <w:t>Tiekėjas</w:t>
      </w:r>
      <w:r w:rsidRPr="0054607C">
        <w:rPr>
          <w:rFonts w:ascii="Times New Roman" w:hAnsi="Times New Roman" w:cs="Times New Roman"/>
          <w:color w:val="auto"/>
          <w:szCs w:val="24"/>
          <w:lang w:val="lt-LT" w:eastAsia="zh-CN"/>
        </w:rPr>
        <w:t xml:space="preserve"> Užsakovui pateikia </w:t>
      </w:r>
      <w:r w:rsidRPr="0054607C">
        <w:rPr>
          <w:rFonts w:ascii="Times New Roman" w:eastAsia="Times New Roman" w:hAnsi="Times New Roman" w:cs="Times New Roman"/>
          <w:color w:val="auto"/>
          <w:szCs w:val="24"/>
          <w:lang w:val="lt-LT" w:eastAsia="ar-SA"/>
        </w:rPr>
        <w:t xml:space="preserve">galutinį </w:t>
      </w:r>
      <w:r>
        <w:rPr>
          <w:rFonts w:ascii="Times New Roman" w:eastAsia="Times New Roman" w:hAnsi="Times New Roman" w:cs="Times New Roman"/>
          <w:color w:val="auto"/>
          <w:szCs w:val="24"/>
          <w:lang w:val="lt-LT" w:eastAsia="ar-SA"/>
        </w:rPr>
        <w:t>projekto</w:t>
      </w:r>
      <w:r w:rsidRPr="0054607C">
        <w:rPr>
          <w:rFonts w:ascii="Times New Roman" w:eastAsia="Times New Roman" w:hAnsi="Times New Roman" w:cs="Times New Roman"/>
          <w:color w:val="auto"/>
          <w:szCs w:val="24"/>
          <w:lang w:val="lt-LT" w:eastAsia="ar-SA"/>
        </w:rPr>
        <w:t xml:space="preserve"> bendrosios </w:t>
      </w:r>
      <w:r w:rsidR="00590397">
        <w:rPr>
          <w:rFonts w:ascii="Times New Roman" w:eastAsia="Times New Roman" w:hAnsi="Times New Roman" w:cs="Times New Roman"/>
          <w:color w:val="auto"/>
          <w:szCs w:val="24"/>
          <w:lang w:val="lt-LT" w:eastAsia="ar-SA"/>
        </w:rPr>
        <w:t xml:space="preserve">ir </w:t>
      </w:r>
      <w:proofErr w:type="spellStart"/>
      <w:r w:rsidR="00590397" w:rsidRPr="00590397">
        <w:rPr>
          <w:rFonts w:ascii="Times New Roman" w:eastAsia="Times New Roman" w:hAnsi="Times New Roman" w:cs="Times New Roman"/>
          <w:color w:val="auto"/>
          <w:szCs w:val="24"/>
          <w:lang w:eastAsia="ar-SA"/>
        </w:rPr>
        <w:t>paveldosaugos</w:t>
      </w:r>
      <w:proofErr w:type="spellEnd"/>
      <w:r w:rsidR="00590397" w:rsidRPr="00590397">
        <w:rPr>
          <w:rFonts w:ascii="Times New Roman" w:eastAsia="Times New Roman" w:hAnsi="Times New Roman" w:cs="Times New Roman"/>
          <w:color w:val="auto"/>
          <w:szCs w:val="24"/>
          <w:lang w:eastAsia="ar-SA"/>
        </w:rPr>
        <w:t xml:space="preserve"> (</w:t>
      </w:r>
      <w:proofErr w:type="spellStart"/>
      <w:r w:rsidR="00590397" w:rsidRPr="00590397">
        <w:rPr>
          <w:rFonts w:ascii="Times New Roman" w:eastAsia="Times New Roman" w:hAnsi="Times New Roman" w:cs="Times New Roman"/>
          <w:color w:val="auto"/>
          <w:szCs w:val="24"/>
          <w:lang w:eastAsia="ar-SA"/>
        </w:rPr>
        <w:t>specialioji</w:t>
      </w:r>
      <w:proofErr w:type="spellEnd"/>
      <w:r w:rsidR="00590397" w:rsidRPr="00590397">
        <w:rPr>
          <w:rFonts w:ascii="Times New Roman" w:eastAsia="Times New Roman" w:hAnsi="Times New Roman" w:cs="Times New Roman"/>
          <w:color w:val="auto"/>
          <w:szCs w:val="24"/>
          <w:lang w:eastAsia="ar-SA"/>
        </w:rPr>
        <w:t xml:space="preserve">) </w:t>
      </w:r>
      <w:r w:rsidRPr="0054607C">
        <w:rPr>
          <w:rFonts w:ascii="Times New Roman" w:eastAsia="Times New Roman" w:hAnsi="Times New Roman" w:cs="Times New Roman"/>
          <w:color w:val="auto"/>
          <w:szCs w:val="24"/>
          <w:lang w:val="lt-LT" w:eastAsia="ar-SA"/>
        </w:rPr>
        <w:t>ekspertiz</w:t>
      </w:r>
      <w:r w:rsidR="00590397">
        <w:rPr>
          <w:rFonts w:ascii="Times New Roman" w:eastAsia="Times New Roman" w:hAnsi="Times New Roman" w:cs="Times New Roman"/>
          <w:color w:val="auto"/>
          <w:szCs w:val="24"/>
          <w:lang w:val="lt-LT" w:eastAsia="ar-SA"/>
        </w:rPr>
        <w:t>ių</w:t>
      </w:r>
      <w:r w:rsidRPr="0054607C">
        <w:rPr>
          <w:rFonts w:ascii="Times New Roman" w:eastAsia="Times New Roman" w:hAnsi="Times New Roman" w:cs="Times New Roman"/>
          <w:color w:val="auto"/>
          <w:szCs w:val="24"/>
          <w:lang w:val="lt-LT" w:eastAsia="ar-SA"/>
        </w:rPr>
        <w:t xml:space="preserve"> akt</w:t>
      </w:r>
      <w:r w:rsidR="00BE7935">
        <w:rPr>
          <w:rFonts w:ascii="Times New Roman" w:eastAsia="Times New Roman" w:hAnsi="Times New Roman" w:cs="Times New Roman"/>
          <w:color w:val="auto"/>
          <w:szCs w:val="24"/>
          <w:lang w:val="lt-LT" w:eastAsia="ar-SA"/>
        </w:rPr>
        <w:t>us</w:t>
      </w:r>
      <w:r w:rsidRPr="0054607C">
        <w:rPr>
          <w:rFonts w:ascii="Times New Roman" w:eastAsia="Times New Roman" w:hAnsi="Times New Roman" w:cs="Times New Roman"/>
          <w:color w:val="auto"/>
          <w:szCs w:val="24"/>
          <w:lang w:val="lt-LT" w:eastAsia="ar-SA"/>
        </w:rPr>
        <w:t xml:space="preserve"> per 5 (penkias) darbo dienas nuo paskutinės </w:t>
      </w:r>
      <w:r>
        <w:rPr>
          <w:rFonts w:ascii="Times New Roman" w:eastAsia="Times New Roman" w:hAnsi="Times New Roman" w:cs="Times New Roman"/>
          <w:color w:val="auto"/>
          <w:szCs w:val="24"/>
          <w:lang w:val="lt-LT" w:eastAsia="ar-SA"/>
        </w:rPr>
        <w:t>p</w:t>
      </w:r>
      <w:r w:rsidRPr="0054607C">
        <w:rPr>
          <w:rFonts w:ascii="Times New Roman" w:eastAsia="Times New Roman" w:hAnsi="Times New Roman" w:cs="Times New Roman"/>
          <w:color w:val="auto"/>
          <w:szCs w:val="24"/>
          <w:lang w:val="lt-LT" w:eastAsia="ar-SA"/>
        </w:rPr>
        <w:t>rojekto daliai (-ims) pateiktos teigiamos išvados gavimo dienos</w:t>
      </w:r>
      <w:r w:rsidRPr="005A1290">
        <w:rPr>
          <w:rFonts w:ascii="Times New Roman" w:eastAsia="Times New Roman" w:hAnsi="Times New Roman" w:cs="Times New Roman"/>
          <w:color w:val="auto"/>
          <w:szCs w:val="24"/>
          <w:lang w:val="lt-LT" w:eastAsia="ar-SA"/>
        </w:rPr>
        <w:t>. J</w:t>
      </w:r>
      <w:r w:rsidRPr="0054607C">
        <w:rPr>
          <w:rFonts w:ascii="Times New Roman" w:hAnsi="Times New Roman" w:cs="Times New Roman"/>
          <w:color w:val="auto"/>
          <w:szCs w:val="24"/>
          <w:lang w:val="lt-LT" w:eastAsia="zh-CN"/>
        </w:rPr>
        <w:t xml:space="preserve">ei </w:t>
      </w:r>
      <w:r>
        <w:rPr>
          <w:rFonts w:ascii="Times New Roman" w:hAnsi="Times New Roman" w:cs="Times New Roman"/>
          <w:color w:val="auto"/>
          <w:szCs w:val="24"/>
          <w:lang w:val="lt-LT" w:eastAsia="zh-CN"/>
        </w:rPr>
        <w:t>p</w:t>
      </w:r>
      <w:r w:rsidRPr="0054607C">
        <w:rPr>
          <w:rFonts w:ascii="Times New Roman" w:hAnsi="Times New Roman" w:cs="Times New Roman"/>
          <w:color w:val="auto"/>
          <w:szCs w:val="24"/>
          <w:lang w:val="lt-LT" w:eastAsia="zh-CN"/>
        </w:rPr>
        <w:t xml:space="preserve">rojektui pastabų (ar rekomendacijų) nėra – </w:t>
      </w:r>
      <w:r w:rsidRPr="005A1290">
        <w:rPr>
          <w:rFonts w:ascii="Times New Roman" w:hAnsi="Times New Roman" w:cs="Times New Roman"/>
          <w:color w:val="auto"/>
          <w:szCs w:val="24"/>
          <w:lang w:val="lt-LT" w:eastAsia="zh-CN"/>
        </w:rPr>
        <w:t>tai</w:t>
      </w:r>
      <w:r w:rsidRPr="0054607C">
        <w:rPr>
          <w:rFonts w:ascii="Times New Roman" w:hAnsi="Times New Roman" w:cs="Times New Roman"/>
          <w:color w:val="auto"/>
          <w:szCs w:val="24"/>
          <w:lang w:val="lt-LT" w:eastAsia="zh-CN"/>
        </w:rPr>
        <w:t xml:space="preserve"> </w:t>
      </w:r>
      <w:r w:rsidRPr="005A1290">
        <w:rPr>
          <w:rFonts w:ascii="Times New Roman" w:hAnsi="Times New Roman" w:cs="Times New Roman"/>
          <w:color w:val="auto"/>
          <w:szCs w:val="24"/>
          <w:lang w:val="lt-LT" w:eastAsia="zh-CN"/>
        </w:rPr>
        <w:t>gali būti iškart išduodamas</w:t>
      </w:r>
      <w:r w:rsidRPr="0054607C">
        <w:rPr>
          <w:rFonts w:ascii="Times New Roman" w:hAnsi="Times New Roman" w:cs="Times New Roman"/>
          <w:color w:val="auto"/>
          <w:szCs w:val="24"/>
          <w:lang w:val="lt-LT" w:eastAsia="zh-CN"/>
        </w:rPr>
        <w:t xml:space="preserve"> </w:t>
      </w:r>
      <w:r w:rsidRPr="005A1290">
        <w:rPr>
          <w:rFonts w:ascii="Times New Roman" w:hAnsi="Times New Roman" w:cs="Times New Roman"/>
          <w:color w:val="auto"/>
          <w:szCs w:val="24"/>
          <w:lang w:val="lt-LT" w:eastAsia="zh-CN"/>
        </w:rPr>
        <w:t xml:space="preserve">galutinis </w:t>
      </w:r>
      <w:r w:rsidRPr="0054607C">
        <w:rPr>
          <w:rFonts w:ascii="Times New Roman" w:hAnsi="Times New Roman" w:cs="Times New Roman"/>
          <w:color w:val="auto"/>
          <w:szCs w:val="24"/>
          <w:lang w:val="lt-LT" w:eastAsia="zh-CN"/>
        </w:rPr>
        <w:t>ekspertizės aktas.</w:t>
      </w:r>
    </w:p>
    <w:p w14:paraId="0EFF4B73" w14:textId="77777777" w:rsidR="001F4CA8" w:rsidRPr="0054607C" w:rsidRDefault="001F4CA8" w:rsidP="001F4CA8">
      <w:pPr>
        <w:spacing w:line="240" w:lineRule="auto"/>
        <w:ind w:firstLine="709"/>
        <w:rPr>
          <w:rFonts w:ascii="Times New Roman" w:hAnsi="Times New Roman" w:cs="Times New Roman"/>
          <w:szCs w:val="24"/>
          <w:lang w:val="lt-LT"/>
        </w:rPr>
      </w:pPr>
      <w:r w:rsidRPr="0054607C">
        <w:rPr>
          <w:rFonts w:ascii="Times New Roman" w:hAnsi="Times New Roman" w:cs="Times New Roman"/>
          <w:b/>
          <w:bCs/>
          <w:color w:val="auto"/>
          <w:szCs w:val="24"/>
          <w:lang w:val="lt-LT" w:eastAsia="lt-LT"/>
        </w:rPr>
        <w:t>Paslaugos teikėjas taip pat įsipareigoja, esant elektroninei Užsakovo ar kito atsakingo asmens elektroninei užklausai, į su Paslaugomis susijusius klausimus atsakyti per ne trumpesnį kaip 3 (trijų) darbo dienų terminą.</w:t>
      </w:r>
    </w:p>
    <w:p w14:paraId="513651C3" w14:textId="2436AE48" w:rsidR="005078D4" w:rsidRPr="00D345F7" w:rsidRDefault="005078D4" w:rsidP="0054607C">
      <w:pPr>
        <w:spacing w:line="240" w:lineRule="auto"/>
        <w:ind w:firstLine="709"/>
        <w:rPr>
          <w:rFonts w:ascii="Times New Roman" w:hAnsi="Times New Roman" w:cs="Times New Roman"/>
          <w:szCs w:val="24"/>
          <w:lang w:val="lt-LT"/>
        </w:rPr>
      </w:pPr>
    </w:p>
    <w:p w14:paraId="2BEB9243" w14:textId="6D542F28" w:rsidR="005078D4" w:rsidRPr="00D345F7" w:rsidRDefault="005B429A">
      <w:pPr>
        <w:pStyle w:val="ListParagraph"/>
        <w:numPr>
          <w:ilvl w:val="0"/>
          <w:numId w:val="1"/>
        </w:numPr>
        <w:suppressAutoHyphens w:val="0"/>
        <w:spacing w:after="160" w:line="240" w:lineRule="auto"/>
        <w:jc w:val="left"/>
        <w:rPr>
          <w:rFonts w:ascii="Times New Roman" w:hAnsi="Times New Roman" w:cs="Times New Roman"/>
          <w:b/>
          <w:bCs/>
          <w:szCs w:val="24"/>
          <w:lang w:val="lt-LT"/>
        </w:rPr>
      </w:pPr>
      <w:r w:rsidRPr="00D345F7">
        <w:rPr>
          <w:rFonts w:ascii="Times New Roman" w:eastAsia="Aptos" w:hAnsi="Times New Roman" w:cs="Times New Roman"/>
          <w:b/>
          <w:bCs/>
          <w:color w:val="auto"/>
          <w:kern w:val="3"/>
          <w:szCs w:val="24"/>
          <w:lang w:val="lt-LT"/>
        </w:rPr>
        <w:t xml:space="preserve">Paslaugų suteikimui aktuali informacija apie </w:t>
      </w:r>
      <w:r w:rsidR="009E05E7" w:rsidRPr="00D345F7">
        <w:rPr>
          <w:rFonts w:ascii="Times New Roman" w:eastAsia="Aptos" w:hAnsi="Times New Roman" w:cs="Times New Roman"/>
          <w:b/>
          <w:bCs/>
          <w:color w:val="auto"/>
          <w:kern w:val="3"/>
          <w:szCs w:val="24"/>
          <w:lang w:val="lt-LT"/>
        </w:rPr>
        <w:t>N</w:t>
      </w:r>
      <w:r w:rsidRPr="00D345F7">
        <w:rPr>
          <w:rFonts w:ascii="Times New Roman" w:eastAsia="Aptos" w:hAnsi="Times New Roman" w:cs="Times New Roman"/>
          <w:b/>
          <w:bCs/>
          <w:color w:val="auto"/>
          <w:kern w:val="3"/>
          <w:szCs w:val="24"/>
          <w:lang w:val="lt-LT"/>
        </w:rPr>
        <w:t>amą:</w:t>
      </w:r>
    </w:p>
    <w:tbl>
      <w:tblPr>
        <w:tblW w:w="9640" w:type="dxa"/>
        <w:tblInd w:w="-34" w:type="dxa"/>
        <w:tblCellMar>
          <w:left w:w="10" w:type="dxa"/>
          <w:right w:w="10" w:type="dxa"/>
        </w:tblCellMar>
        <w:tblLook w:val="0000" w:firstRow="0" w:lastRow="0" w:firstColumn="0" w:lastColumn="0" w:noHBand="0" w:noVBand="0"/>
      </w:tblPr>
      <w:tblGrid>
        <w:gridCol w:w="2700"/>
        <w:gridCol w:w="6940"/>
      </w:tblGrid>
      <w:tr w:rsidR="005078D4" w:rsidRPr="00D345F7" w14:paraId="44873143" w14:textId="77777777">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7D761" w14:textId="77777777" w:rsidR="005078D4" w:rsidRPr="00F5468F" w:rsidRDefault="005B429A">
            <w:pPr>
              <w:suppressAutoHyphens w:val="0"/>
              <w:spacing w:line="240" w:lineRule="auto"/>
              <w:contextualSpacing/>
              <w:jc w:val="left"/>
              <w:rPr>
                <w:rFonts w:ascii="Times New Roman" w:eastAsia="Aptos" w:hAnsi="Times New Roman" w:cs="Times New Roman"/>
                <w:b/>
                <w:bCs/>
                <w:color w:val="auto"/>
                <w:kern w:val="3"/>
                <w:szCs w:val="24"/>
                <w:lang w:val="lt-LT"/>
              </w:rPr>
            </w:pPr>
            <w:r w:rsidRPr="00F5468F">
              <w:rPr>
                <w:rFonts w:ascii="Times New Roman" w:eastAsia="Aptos" w:hAnsi="Times New Roman" w:cs="Times New Roman"/>
                <w:b/>
                <w:bCs/>
                <w:color w:val="auto"/>
                <w:kern w:val="3"/>
                <w:szCs w:val="24"/>
                <w:lang w:val="lt-LT"/>
              </w:rPr>
              <w:t>Adresas</w:t>
            </w:r>
          </w:p>
        </w:tc>
        <w:tc>
          <w:tcPr>
            <w:tcW w:w="6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E5C49" w14:textId="7182A359" w:rsidR="005078D4" w:rsidRPr="007F4609" w:rsidRDefault="00F72269">
            <w:pPr>
              <w:suppressAutoHyphens w:val="0"/>
              <w:spacing w:line="240" w:lineRule="auto"/>
              <w:contextualSpacing/>
              <w:rPr>
                <w:rFonts w:ascii="Times New Roman" w:eastAsia="Aptos" w:hAnsi="Times New Roman" w:cs="Times New Roman"/>
                <w:b/>
                <w:bCs/>
                <w:color w:val="auto"/>
                <w:kern w:val="3"/>
                <w:szCs w:val="24"/>
                <w:lang w:val="lt-LT"/>
              </w:rPr>
            </w:pPr>
            <w:r w:rsidRPr="007F4609">
              <w:rPr>
                <w:rFonts w:ascii="Times New Roman" w:eastAsia="Aptos" w:hAnsi="Times New Roman" w:cs="Times New Roman"/>
                <w:b/>
                <w:bCs/>
                <w:color w:val="auto"/>
                <w:kern w:val="3"/>
                <w:szCs w:val="24"/>
                <w:lang w:val="lt-LT"/>
              </w:rPr>
              <w:t>Tuskulėnų g. 1</w:t>
            </w:r>
            <w:r w:rsidR="00420FFA" w:rsidRPr="007F4609">
              <w:rPr>
                <w:rFonts w:ascii="Times New Roman" w:eastAsia="Aptos" w:hAnsi="Times New Roman" w:cs="Times New Roman"/>
                <w:b/>
                <w:bCs/>
                <w:color w:val="auto"/>
                <w:kern w:val="3"/>
                <w:szCs w:val="24"/>
                <w:lang w:val="lt-LT"/>
              </w:rPr>
              <w:t>, Vilnius</w:t>
            </w:r>
          </w:p>
        </w:tc>
      </w:tr>
      <w:tr w:rsidR="005078D4" w:rsidRPr="00D345F7" w14:paraId="0CD7DD9D" w14:textId="77777777">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9C1E4" w14:textId="77777777" w:rsidR="005078D4" w:rsidRPr="00F5468F" w:rsidRDefault="005B429A">
            <w:pPr>
              <w:suppressAutoHyphens w:val="0"/>
              <w:spacing w:line="240" w:lineRule="auto"/>
              <w:contextualSpacing/>
              <w:jc w:val="left"/>
              <w:rPr>
                <w:rFonts w:ascii="Times New Roman" w:eastAsia="Aptos" w:hAnsi="Times New Roman" w:cs="Times New Roman"/>
                <w:b/>
                <w:bCs/>
                <w:color w:val="auto"/>
                <w:kern w:val="3"/>
                <w:szCs w:val="24"/>
                <w:lang w:val="lt-LT"/>
              </w:rPr>
            </w:pPr>
            <w:r w:rsidRPr="00F5468F">
              <w:rPr>
                <w:rFonts w:ascii="Times New Roman" w:eastAsia="Aptos" w:hAnsi="Times New Roman" w:cs="Times New Roman"/>
                <w:b/>
                <w:bCs/>
                <w:color w:val="auto"/>
                <w:kern w:val="3"/>
                <w:szCs w:val="24"/>
                <w:lang w:val="lt-LT"/>
              </w:rPr>
              <w:t>Unikalus numeris</w:t>
            </w:r>
          </w:p>
        </w:tc>
        <w:tc>
          <w:tcPr>
            <w:tcW w:w="6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0068C" w14:textId="1B4A81C9" w:rsidR="005078D4" w:rsidRPr="007F4609" w:rsidRDefault="00CB0D3D" w:rsidP="00CB0D3D">
            <w:pPr>
              <w:suppressAutoHyphens w:val="0"/>
              <w:rPr>
                <w:rFonts w:ascii="Times New Roman" w:eastAsia="Times New Roman" w:hAnsi="Times New Roman" w:cs="Times New Roman"/>
                <w:color w:val="auto"/>
                <w:szCs w:val="24"/>
              </w:rPr>
            </w:pPr>
            <w:r w:rsidRPr="007F4609">
              <w:rPr>
                <w:rStyle w:val="fontstyle01"/>
                <w:rFonts w:ascii="Times New Roman" w:hAnsi="Times New Roman" w:cs="Times New Roman"/>
                <w:sz w:val="24"/>
                <w:szCs w:val="24"/>
              </w:rPr>
              <w:t>1097-1011-0015</w:t>
            </w:r>
          </w:p>
        </w:tc>
      </w:tr>
      <w:tr w:rsidR="005078D4" w:rsidRPr="00D345F7" w14:paraId="157B0CBB" w14:textId="77777777">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D7EB7" w14:textId="77777777" w:rsidR="005078D4" w:rsidRPr="00D345F7" w:rsidRDefault="005B429A">
            <w:pPr>
              <w:suppressAutoHyphens w:val="0"/>
              <w:spacing w:line="240" w:lineRule="auto"/>
              <w:contextualSpacing/>
              <w:jc w:val="left"/>
              <w:rPr>
                <w:rFonts w:ascii="Times New Roman" w:eastAsia="Aptos" w:hAnsi="Times New Roman" w:cs="Times New Roman"/>
                <w:b/>
                <w:bCs/>
                <w:color w:val="auto"/>
                <w:kern w:val="3"/>
                <w:szCs w:val="24"/>
                <w:lang w:val="lt-LT"/>
              </w:rPr>
            </w:pPr>
            <w:r w:rsidRPr="00D345F7">
              <w:rPr>
                <w:rFonts w:ascii="Times New Roman" w:eastAsia="Aptos" w:hAnsi="Times New Roman" w:cs="Times New Roman"/>
                <w:b/>
                <w:bCs/>
                <w:color w:val="auto"/>
                <w:kern w:val="3"/>
                <w:szCs w:val="24"/>
                <w:lang w:val="lt-LT"/>
              </w:rPr>
              <w:t xml:space="preserve">Bendras plotas, </w:t>
            </w:r>
            <w:proofErr w:type="spellStart"/>
            <w:r w:rsidRPr="00D345F7">
              <w:rPr>
                <w:rFonts w:ascii="Times New Roman" w:eastAsia="Aptos" w:hAnsi="Times New Roman" w:cs="Times New Roman"/>
                <w:b/>
                <w:bCs/>
                <w:color w:val="auto"/>
                <w:kern w:val="3"/>
                <w:szCs w:val="24"/>
                <w:lang w:val="lt-LT"/>
              </w:rPr>
              <w:t>kv.m</w:t>
            </w:r>
            <w:proofErr w:type="spellEnd"/>
            <w:r w:rsidRPr="00D345F7">
              <w:rPr>
                <w:rFonts w:ascii="Times New Roman" w:eastAsia="Aptos" w:hAnsi="Times New Roman" w:cs="Times New Roman"/>
                <w:b/>
                <w:bCs/>
                <w:color w:val="auto"/>
                <w:kern w:val="3"/>
                <w:szCs w:val="24"/>
                <w:lang w:val="lt-LT"/>
              </w:rPr>
              <w:t>.</w:t>
            </w:r>
          </w:p>
        </w:tc>
        <w:tc>
          <w:tcPr>
            <w:tcW w:w="6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3128A" w14:textId="24E1C717" w:rsidR="005078D4" w:rsidRPr="007F4609" w:rsidRDefault="00CB0D3D" w:rsidP="00CB0D3D">
            <w:pPr>
              <w:suppressAutoHyphens w:val="0"/>
              <w:rPr>
                <w:rFonts w:ascii="Times New Roman" w:eastAsia="Times New Roman" w:hAnsi="Times New Roman" w:cs="Times New Roman"/>
                <w:color w:val="auto"/>
                <w:szCs w:val="24"/>
              </w:rPr>
            </w:pPr>
            <w:r w:rsidRPr="007F4609">
              <w:rPr>
                <w:rStyle w:val="fontstyle01"/>
                <w:rFonts w:ascii="Times New Roman" w:hAnsi="Times New Roman" w:cs="Times New Roman"/>
                <w:sz w:val="24"/>
                <w:szCs w:val="24"/>
              </w:rPr>
              <w:t>3842.97</w:t>
            </w:r>
            <w:r w:rsidRPr="007F4609">
              <w:rPr>
                <w:rStyle w:val="fontstyle01"/>
                <w:rFonts w:ascii="Times New Roman" w:hAnsi="Times New Roman" w:cs="Times New Roman"/>
              </w:rPr>
              <w:t xml:space="preserve"> </w:t>
            </w:r>
            <w:r w:rsidR="00C859F8" w:rsidRPr="007F4609">
              <w:rPr>
                <w:rFonts w:ascii="Times New Roman" w:eastAsia="Aptos" w:hAnsi="Times New Roman" w:cs="Times New Roman"/>
                <w:b/>
                <w:bCs/>
                <w:color w:val="auto"/>
                <w:kern w:val="3"/>
                <w:szCs w:val="24"/>
                <w:lang w:val="lt-LT"/>
              </w:rPr>
              <w:t>m</w:t>
            </w:r>
            <w:r w:rsidR="00C859F8" w:rsidRPr="007F4609">
              <w:rPr>
                <w:rFonts w:ascii="Times New Roman" w:eastAsia="Aptos" w:hAnsi="Times New Roman" w:cs="Times New Roman"/>
                <w:b/>
                <w:bCs/>
                <w:color w:val="auto"/>
                <w:kern w:val="3"/>
                <w:szCs w:val="24"/>
                <w:vertAlign w:val="superscript"/>
                <w:lang w:val="lt-LT"/>
              </w:rPr>
              <w:t>2</w:t>
            </w:r>
          </w:p>
        </w:tc>
      </w:tr>
      <w:tr w:rsidR="005078D4" w:rsidRPr="00D345F7" w14:paraId="7CFC2F44" w14:textId="77777777">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4182F" w14:textId="77777777" w:rsidR="005078D4" w:rsidRPr="00D345F7" w:rsidRDefault="005B429A">
            <w:pPr>
              <w:suppressAutoHyphens w:val="0"/>
              <w:spacing w:line="240" w:lineRule="auto"/>
              <w:jc w:val="left"/>
              <w:rPr>
                <w:rFonts w:ascii="Times New Roman" w:hAnsi="Times New Roman" w:cs="Times New Roman"/>
                <w:szCs w:val="24"/>
                <w:lang w:val="lt-LT"/>
              </w:rPr>
            </w:pPr>
            <w:r w:rsidRPr="00D345F7">
              <w:rPr>
                <w:rFonts w:ascii="Times New Roman" w:eastAsia="Aptos" w:hAnsi="Times New Roman" w:cs="Times New Roman"/>
                <w:b/>
                <w:bCs/>
                <w:kern w:val="3"/>
                <w:szCs w:val="24"/>
                <w:lang w:val="lt-LT"/>
              </w:rPr>
              <w:t>Ar statinys yra KP teritorijoje (zonoje)?</w:t>
            </w:r>
          </w:p>
        </w:tc>
        <w:tc>
          <w:tcPr>
            <w:tcW w:w="6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08A08" w14:textId="3446DF42" w:rsidR="005078D4" w:rsidRPr="007F4609" w:rsidRDefault="00D345F7">
            <w:pPr>
              <w:suppressAutoHyphens w:val="0"/>
              <w:spacing w:line="240" w:lineRule="auto"/>
              <w:contextualSpacing/>
              <w:rPr>
                <w:rFonts w:ascii="Times New Roman" w:eastAsia="Aptos" w:hAnsi="Times New Roman" w:cs="Times New Roman"/>
                <w:b/>
                <w:bCs/>
                <w:color w:val="auto"/>
                <w:kern w:val="3"/>
                <w:szCs w:val="24"/>
                <w:lang w:val="lt-LT"/>
              </w:rPr>
            </w:pPr>
            <w:r w:rsidRPr="007F4609">
              <w:rPr>
                <w:rFonts w:ascii="Times New Roman" w:eastAsia="Aptos" w:hAnsi="Times New Roman" w:cs="Times New Roman"/>
                <w:b/>
                <w:bCs/>
                <w:color w:val="auto"/>
                <w:kern w:val="3"/>
                <w:szCs w:val="24"/>
                <w:lang w:val="lt-LT"/>
              </w:rPr>
              <w:t>Taip</w:t>
            </w:r>
          </w:p>
        </w:tc>
      </w:tr>
      <w:tr w:rsidR="005078D4" w:rsidRPr="00D345F7" w14:paraId="5E256EB2" w14:textId="77777777">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E4627" w14:textId="77777777" w:rsidR="005078D4" w:rsidRPr="00D345F7" w:rsidRDefault="005B429A">
            <w:pPr>
              <w:suppressAutoHyphens w:val="0"/>
              <w:spacing w:line="240" w:lineRule="auto"/>
              <w:jc w:val="left"/>
              <w:rPr>
                <w:rFonts w:ascii="Times New Roman" w:hAnsi="Times New Roman" w:cs="Times New Roman"/>
                <w:szCs w:val="24"/>
                <w:lang w:val="lt-LT"/>
              </w:rPr>
            </w:pPr>
            <w:r w:rsidRPr="00D345F7">
              <w:rPr>
                <w:rFonts w:ascii="Times New Roman" w:eastAsia="Aptos" w:hAnsi="Times New Roman" w:cs="Times New Roman"/>
                <w:b/>
                <w:bCs/>
                <w:kern w:val="3"/>
                <w:szCs w:val="24"/>
                <w:lang w:val="lt-LT"/>
              </w:rPr>
              <w:t>Ar statinys yra įtrauktas į KP registrą?</w:t>
            </w:r>
          </w:p>
        </w:tc>
        <w:tc>
          <w:tcPr>
            <w:tcW w:w="6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62926" w14:textId="2A5D9A33" w:rsidR="005078D4" w:rsidRPr="007F4609" w:rsidRDefault="008E294E">
            <w:pPr>
              <w:suppressAutoHyphens w:val="0"/>
              <w:spacing w:line="240" w:lineRule="auto"/>
              <w:contextualSpacing/>
              <w:rPr>
                <w:rFonts w:ascii="Times New Roman" w:eastAsia="Aptos" w:hAnsi="Times New Roman" w:cs="Times New Roman"/>
                <w:b/>
                <w:bCs/>
                <w:color w:val="auto"/>
                <w:kern w:val="3"/>
                <w:szCs w:val="24"/>
                <w:lang w:val="lt-LT"/>
              </w:rPr>
            </w:pPr>
            <w:r w:rsidRPr="007F4609">
              <w:rPr>
                <w:rFonts w:ascii="Times New Roman" w:eastAsia="Aptos" w:hAnsi="Times New Roman" w:cs="Times New Roman"/>
                <w:b/>
                <w:bCs/>
                <w:color w:val="auto"/>
                <w:kern w:val="3"/>
                <w:szCs w:val="24"/>
                <w:lang w:val="lt-LT"/>
              </w:rPr>
              <w:t>Ne</w:t>
            </w:r>
          </w:p>
        </w:tc>
      </w:tr>
    </w:tbl>
    <w:p w14:paraId="5D294861" w14:textId="77777777" w:rsidR="001F4CA8" w:rsidRDefault="001F4CA8" w:rsidP="001F4CA8">
      <w:pPr>
        <w:suppressAutoHyphens w:val="0"/>
        <w:spacing w:line="240" w:lineRule="auto"/>
        <w:rPr>
          <w:rFonts w:ascii="Times New Roman" w:eastAsia="Aptos" w:hAnsi="Times New Roman" w:cs="Times New Roman"/>
          <w:color w:val="auto"/>
          <w:kern w:val="3"/>
          <w:szCs w:val="24"/>
          <w:lang w:val="lt-LT"/>
        </w:rPr>
      </w:pPr>
    </w:p>
    <w:p w14:paraId="13CAA89A" w14:textId="77777777" w:rsidR="001F4CA8" w:rsidRDefault="001F4CA8" w:rsidP="001F4CA8">
      <w:pPr>
        <w:suppressAutoHyphens w:val="0"/>
        <w:spacing w:line="240" w:lineRule="auto"/>
        <w:rPr>
          <w:rFonts w:ascii="Times New Roman" w:eastAsia="Aptos" w:hAnsi="Times New Roman" w:cs="Times New Roman"/>
          <w:color w:val="auto"/>
          <w:kern w:val="3"/>
          <w:szCs w:val="24"/>
          <w:lang w:val="lt-LT"/>
        </w:rPr>
      </w:pPr>
      <w:r>
        <w:rPr>
          <w:rFonts w:ascii="Times New Roman" w:eastAsia="Aptos" w:hAnsi="Times New Roman" w:cs="Times New Roman"/>
          <w:color w:val="auto"/>
          <w:kern w:val="3"/>
          <w:szCs w:val="24"/>
          <w:lang w:val="lt-LT"/>
        </w:rPr>
        <w:t>Pridedami dokumentai:</w:t>
      </w:r>
    </w:p>
    <w:p w14:paraId="60B2DCFB" w14:textId="77777777" w:rsidR="001F4CA8" w:rsidRPr="002E2489" w:rsidRDefault="001F4CA8" w:rsidP="001F4CA8">
      <w:pPr>
        <w:suppressAutoHyphens w:val="0"/>
        <w:spacing w:line="240" w:lineRule="auto"/>
        <w:rPr>
          <w:rFonts w:ascii="Times New Roman" w:eastAsia="Aptos" w:hAnsi="Times New Roman" w:cs="Times New Roman"/>
          <w:color w:val="auto"/>
          <w:kern w:val="3"/>
          <w:szCs w:val="24"/>
          <w:lang w:val="lt-LT"/>
        </w:rPr>
      </w:pPr>
      <w:r w:rsidRPr="002E2489">
        <w:rPr>
          <w:rFonts w:ascii="Times New Roman" w:eastAsia="Aptos" w:hAnsi="Times New Roman" w:cs="Times New Roman"/>
          <w:color w:val="auto"/>
          <w:kern w:val="3"/>
          <w:szCs w:val="24"/>
          <w:lang w:val="lt-LT"/>
        </w:rPr>
        <w:t>1. Bendrųjų statinio rodiklių lentelė</w:t>
      </w:r>
      <w:r>
        <w:rPr>
          <w:rFonts w:ascii="Times New Roman" w:eastAsia="Aptos" w:hAnsi="Times New Roman" w:cs="Times New Roman"/>
          <w:color w:val="auto"/>
          <w:kern w:val="3"/>
          <w:szCs w:val="24"/>
          <w:lang w:val="lt-LT"/>
        </w:rPr>
        <w:t>.</w:t>
      </w:r>
    </w:p>
    <w:p w14:paraId="48D47C7F" w14:textId="77777777" w:rsidR="001F4CA8" w:rsidRPr="002E2489" w:rsidRDefault="001F4CA8" w:rsidP="001F4CA8">
      <w:pPr>
        <w:suppressAutoHyphens w:val="0"/>
        <w:spacing w:line="240" w:lineRule="auto"/>
        <w:rPr>
          <w:rFonts w:ascii="Times New Roman" w:eastAsia="Aptos" w:hAnsi="Times New Roman" w:cs="Times New Roman"/>
          <w:color w:val="auto"/>
          <w:kern w:val="3"/>
          <w:szCs w:val="24"/>
          <w:lang w:val="lt-LT"/>
        </w:rPr>
      </w:pPr>
      <w:r w:rsidRPr="002E2489">
        <w:rPr>
          <w:rFonts w:ascii="Times New Roman" w:eastAsia="Aptos" w:hAnsi="Times New Roman" w:cs="Times New Roman"/>
          <w:color w:val="auto"/>
          <w:kern w:val="3"/>
          <w:szCs w:val="24"/>
          <w:lang w:val="lt-LT"/>
        </w:rPr>
        <w:t>2. Statinio projekto sudėties žiniaraštis</w:t>
      </w:r>
      <w:r>
        <w:rPr>
          <w:rFonts w:ascii="Times New Roman" w:eastAsia="Aptos" w:hAnsi="Times New Roman" w:cs="Times New Roman"/>
          <w:color w:val="auto"/>
          <w:kern w:val="3"/>
          <w:szCs w:val="24"/>
          <w:lang w:val="lt-LT"/>
        </w:rPr>
        <w:t>.</w:t>
      </w:r>
    </w:p>
    <w:p w14:paraId="4A1C0596" w14:textId="77777777" w:rsidR="001F4CA8" w:rsidRPr="00D345F7" w:rsidRDefault="001F4CA8">
      <w:pPr>
        <w:suppressAutoHyphens w:val="0"/>
        <w:spacing w:line="240" w:lineRule="auto"/>
        <w:rPr>
          <w:rFonts w:ascii="Times New Roman" w:eastAsia="Aptos" w:hAnsi="Times New Roman" w:cs="Times New Roman"/>
          <w:i/>
          <w:iCs/>
          <w:color w:val="auto"/>
          <w:kern w:val="3"/>
          <w:szCs w:val="24"/>
          <w:lang w:val="lt-LT"/>
        </w:rPr>
      </w:pPr>
    </w:p>
    <w:sectPr w:rsidR="001F4CA8" w:rsidRPr="00D345F7">
      <w:footerReference w:type="default" r:id="rId8"/>
      <w:pgSz w:w="11906" w:h="16838"/>
      <w:pgMar w:top="1134" w:right="850" w:bottom="1134" w:left="1417"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1B8DE" w14:textId="77777777" w:rsidR="00A718A1" w:rsidRDefault="00A718A1">
      <w:pPr>
        <w:spacing w:line="240" w:lineRule="auto"/>
      </w:pPr>
      <w:r>
        <w:separator/>
      </w:r>
    </w:p>
  </w:endnote>
  <w:endnote w:type="continuationSeparator" w:id="0">
    <w:p w14:paraId="59ABAAD2" w14:textId="77777777" w:rsidR="00A718A1" w:rsidRDefault="00A718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Bold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B735" w14:textId="77777777" w:rsidR="002B0CF8" w:rsidRDefault="002B0CF8">
    <w:pP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8A363" w14:textId="77777777" w:rsidR="00A718A1" w:rsidRDefault="00A718A1">
      <w:pPr>
        <w:spacing w:line="240" w:lineRule="auto"/>
      </w:pPr>
      <w:r>
        <w:separator/>
      </w:r>
    </w:p>
  </w:footnote>
  <w:footnote w:type="continuationSeparator" w:id="0">
    <w:p w14:paraId="10E1B492" w14:textId="77777777" w:rsidR="00A718A1" w:rsidRDefault="00A718A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64A3E"/>
    <w:multiLevelType w:val="multilevel"/>
    <w:tmpl w:val="36885B2C"/>
    <w:lvl w:ilvl="0">
      <w:start w:val="1"/>
      <w:numFmt w:val="decimal"/>
      <w:suff w:val="space"/>
      <w:lvlText w:val="%1."/>
      <w:lvlJc w:val="left"/>
      <w:pPr>
        <w:ind w:left="927" w:hanging="360"/>
      </w:pPr>
      <w:rPr>
        <w:rFonts w:hint="default"/>
      </w:rPr>
    </w:lvl>
    <w:lvl w:ilvl="1">
      <w:start w:val="1"/>
      <w:numFmt w:val="decimal"/>
      <w:suff w:val="space"/>
      <w:lvlText w:val="%1.%2."/>
      <w:lvlJc w:val="left"/>
      <w:pPr>
        <w:ind w:left="-59" w:hanging="432"/>
      </w:pPr>
      <w:rPr>
        <w:rFonts w:hint="default"/>
      </w:rPr>
    </w:lvl>
    <w:lvl w:ilvl="2">
      <w:start w:val="1"/>
      <w:numFmt w:val="decimal"/>
      <w:lvlText w:val="%1.%2.%3."/>
      <w:lvlJc w:val="left"/>
      <w:pPr>
        <w:ind w:left="373" w:hanging="504"/>
      </w:pPr>
      <w:rPr>
        <w:rFonts w:hint="default"/>
      </w:rPr>
    </w:lvl>
    <w:lvl w:ilvl="3">
      <w:start w:val="1"/>
      <w:numFmt w:val="decimal"/>
      <w:lvlText w:val="%1.%2.%3.%4."/>
      <w:lvlJc w:val="left"/>
      <w:pPr>
        <w:ind w:left="877" w:hanging="648"/>
      </w:pPr>
      <w:rPr>
        <w:rFonts w:hint="default"/>
      </w:rPr>
    </w:lvl>
    <w:lvl w:ilvl="4">
      <w:start w:val="1"/>
      <w:numFmt w:val="decimal"/>
      <w:lvlText w:val="%1.%2.%3.%4.%5."/>
      <w:lvlJc w:val="left"/>
      <w:pPr>
        <w:ind w:left="1381" w:hanging="792"/>
      </w:pPr>
      <w:rPr>
        <w:rFonts w:hint="default"/>
      </w:rPr>
    </w:lvl>
    <w:lvl w:ilvl="5">
      <w:start w:val="1"/>
      <w:numFmt w:val="decimal"/>
      <w:lvlText w:val="%1.%2.%3.%4.%5.%6."/>
      <w:lvlJc w:val="left"/>
      <w:pPr>
        <w:ind w:left="1885" w:hanging="936"/>
      </w:pPr>
      <w:rPr>
        <w:rFonts w:hint="default"/>
      </w:rPr>
    </w:lvl>
    <w:lvl w:ilvl="6">
      <w:start w:val="1"/>
      <w:numFmt w:val="decimal"/>
      <w:lvlText w:val="%1.%2.%3.%4.%5.%6.%7."/>
      <w:lvlJc w:val="left"/>
      <w:pPr>
        <w:ind w:left="2389" w:hanging="1080"/>
      </w:pPr>
      <w:rPr>
        <w:rFonts w:hint="default"/>
      </w:rPr>
    </w:lvl>
    <w:lvl w:ilvl="7">
      <w:start w:val="1"/>
      <w:numFmt w:val="decimal"/>
      <w:lvlText w:val="%1.%2.%3.%4.%5.%6.%7.%8."/>
      <w:lvlJc w:val="left"/>
      <w:pPr>
        <w:ind w:left="2893" w:hanging="1224"/>
      </w:pPr>
      <w:rPr>
        <w:rFonts w:hint="default"/>
      </w:rPr>
    </w:lvl>
    <w:lvl w:ilvl="8">
      <w:start w:val="1"/>
      <w:numFmt w:val="decimal"/>
      <w:lvlText w:val="%1.%2.%3.%4.%5.%6.%7.%8.%9."/>
      <w:lvlJc w:val="left"/>
      <w:pPr>
        <w:ind w:left="3469" w:hanging="1440"/>
      </w:pPr>
      <w:rPr>
        <w:rFonts w:hint="default"/>
      </w:rPr>
    </w:lvl>
  </w:abstractNum>
  <w:abstractNum w:abstractNumId="1" w15:restartNumberingAfterBreak="0">
    <w:nsid w:val="3C9B55F9"/>
    <w:multiLevelType w:val="multilevel"/>
    <w:tmpl w:val="D69E0E86"/>
    <w:lvl w:ilvl="0">
      <w:start w:val="4"/>
      <w:numFmt w:val="decimal"/>
      <w:lvlText w:val="%1."/>
      <w:lvlJc w:val="left"/>
      <w:pPr>
        <w:ind w:left="1170" w:hanging="360"/>
      </w:pPr>
    </w:lvl>
    <w:lvl w:ilvl="1">
      <w:start w:val="1"/>
      <w:numFmt w:val="lowerLetter"/>
      <w:lvlText w:val="."/>
      <w:lvlJc w:val="left"/>
      <w:pPr>
        <w:ind w:left="1890" w:hanging="360"/>
      </w:pPr>
    </w:lvl>
    <w:lvl w:ilvl="2">
      <w:start w:val="1"/>
      <w:numFmt w:val="lowerRoman"/>
      <w:lvlText w:val="."/>
      <w:lvlJc w:val="right"/>
      <w:pPr>
        <w:ind w:left="2610" w:hanging="180"/>
      </w:pPr>
    </w:lvl>
    <w:lvl w:ilvl="3">
      <w:start w:val="1"/>
      <w:numFmt w:val="decimal"/>
      <w:lvlText w:val="."/>
      <w:lvlJc w:val="left"/>
      <w:pPr>
        <w:ind w:left="3330" w:hanging="360"/>
      </w:pPr>
    </w:lvl>
    <w:lvl w:ilvl="4">
      <w:start w:val="1"/>
      <w:numFmt w:val="lowerLetter"/>
      <w:lvlText w:val="."/>
      <w:lvlJc w:val="left"/>
      <w:pPr>
        <w:ind w:left="4050" w:hanging="360"/>
      </w:pPr>
    </w:lvl>
    <w:lvl w:ilvl="5">
      <w:start w:val="1"/>
      <w:numFmt w:val="lowerRoman"/>
      <w:lvlText w:val="."/>
      <w:lvlJc w:val="right"/>
      <w:pPr>
        <w:ind w:left="4770" w:hanging="180"/>
      </w:pPr>
    </w:lvl>
    <w:lvl w:ilvl="6">
      <w:start w:val="1"/>
      <w:numFmt w:val="decimal"/>
      <w:lvlText w:val="."/>
      <w:lvlJc w:val="left"/>
      <w:pPr>
        <w:ind w:left="5490" w:hanging="360"/>
      </w:pPr>
    </w:lvl>
    <w:lvl w:ilvl="7">
      <w:start w:val="1"/>
      <w:numFmt w:val="lowerLetter"/>
      <w:lvlText w:val="."/>
      <w:lvlJc w:val="left"/>
      <w:pPr>
        <w:ind w:left="6210" w:hanging="360"/>
      </w:pPr>
    </w:lvl>
    <w:lvl w:ilvl="8">
      <w:start w:val="1"/>
      <w:numFmt w:val="lowerRoman"/>
      <w:lvlText w:val="."/>
      <w:lvlJc w:val="right"/>
      <w:pPr>
        <w:ind w:left="6930" w:hanging="180"/>
      </w:pPr>
    </w:lvl>
  </w:abstractNum>
  <w:abstractNum w:abstractNumId="2" w15:restartNumberingAfterBreak="0">
    <w:nsid w:val="40733EB7"/>
    <w:multiLevelType w:val="multilevel"/>
    <w:tmpl w:val="5D227674"/>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6B561ADB"/>
    <w:multiLevelType w:val="multilevel"/>
    <w:tmpl w:val="E11E01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93206554">
    <w:abstractNumId w:val="1"/>
  </w:num>
  <w:num w:numId="2" w16cid:durableId="785929008">
    <w:abstractNumId w:val="3"/>
  </w:num>
  <w:num w:numId="3" w16cid:durableId="2107731489">
    <w:abstractNumId w:val="0"/>
  </w:num>
  <w:num w:numId="4" w16cid:durableId="1383366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8D4"/>
    <w:rsid w:val="000C4120"/>
    <w:rsid w:val="000F32C8"/>
    <w:rsid w:val="00101913"/>
    <w:rsid w:val="00140E58"/>
    <w:rsid w:val="001411D4"/>
    <w:rsid w:val="00143C2C"/>
    <w:rsid w:val="00153629"/>
    <w:rsid w:val="00197BAD"/>
    <w:rsid w:val="001B7CDC"/>
    <w:rsid w:val="001F4CA8"/>
    <w:rsid w:val="002209DF"/>
    <w:rsid w:val="002476EA"/>
    <w:rsid w:val="00283326"/>
    <w:rsid w:val="002909A6"/>
    <w:rsid w:val="002B0CF8"/>
    <w:rsid w:val="002B11D2"/>
    <w:rsid w:val="002C29A9"/>
    <w:rsid w:val="002D700E"/>
    <w:rsid w:val="0032798B"/>
    <w:rsid w:val="00344F60"/>
    <w:rsid w:val="0037311F"/>
    <w:rsid w:val="0038739F"/>
    <w:rsid w:val="00393785"/>
    <w:rsid w:val="003C79B7"/>
    <w:rsid w:val="003F31E8"/>
    <w:rsid w:val="00411737"/>
    <w:rsid w:val="00420FFA"/>
    <w:rsid w:val="004D2A7F"/>
    <w:rsid w:val="004E7BCD"/>
    <w:rsid w:val="004F0B07"/>
    <w:rsid w:val="00502A04"/>
    <w:rsid w:val="005078D4"/>
    <w:rsid w:val="00514BEF"/>
    <w:rsid w:val="0054607C"/>
    <w:rsid w:val="00581D69"/>
    <w:rsid w:val="00582BEB"/>
    <w:rsid w:val="00590397"/>
    <w:rsid w:val="005A1290"/>
    <w:rsid w:val="005B429A"/>
    <w:rsid w:val="005C60C9"/>
    <w:rsid w:val="005E69D1"/>
    <w:rsid w:val="006D09F8"/>
    <w:rsid w:val="006F7813"/>
    <w:rsid w:val="00755799"/>
    <w:rsid w:val="007B25AD"/>
    <w:rsid w:val="007B47D3"/>
    <w:rsid w:val="007C0CFF"/>
    <w:rsid w:val="007C6C82"/>
    <w:rsid w:val="007F4609"/>
    <w:rsid w:val="00821A74"/>
    <w:rsid w:val="00890EA6"/>
    <w:rsid w:val="008955FF"/>
    <w:rsid w:val="008E294E"/>
    <w:rsid w:val="00971B3E"/>
    <w:rsid w:val="00983F7E"/>
    <w:rsid w:val="009B4F57"/>
    <w:rsid w:val="009E05E7"/>
    <w:rsid w:val="009E1919"/>
    <w:rsid w:val="009E2732"/>
    <w:rsid w:val="00A718A1"/>
    <w:rsid w:val="00A851CB"/>
    <w:rsid w:val="00A93F87"/>
    <w:rsid w:val="00AD5D63"/>
    <w:rsid w:val="00B253A8"/>
    <w:rsid w:val="00B6469E"/>
    <w:rsid w:val="00B73035"/>
    <w:rsid w:val="00B94308"/>
    <w:rsid w:val="00BE7935"/>
    <w:rsid w:val="00C02601"/>
    <w:rsid w:val="00C0484D"/>
    <w:rsid w:val="00C1303E"/>
    <w:rsid w:val="00C4600A"/>
    <w:rsid w:val="00C859F8"/>
    <w:rsid w:val="00CB0D3D"/>
    <w:rsid w:val="00CC7427"/>
    <w:rsid w:val="00D13D22"/>
    <w:rsid w:val="00D345F7"/>
    <w:rsid w:val="00D51BD9"/>
    <w:rsid w:val="00D7568D"/>
    <w:rsid w:val="00DA15AE"/>
    <w:rsid w:val="00DC774D"/>
    <w:rsid w:val="00E85F2A"/>
    <w:rsid w:val="00EB3D20"/>
    <w:rsid w:val="00ED2F1A"/>
    <w:rsid w:val="00F244BF"/>
    <w:rsid w:val="00F5468F"/>
    <w:rsid w:val="00F72269"/>
    <w:rsid w:val="00F7536C"/>
    <w:rsid w:val="00F80BB3"/>
    <w:rsid w:val="00F83DF7"/>
    <w:rsid w:val="00FE06C6"/>
    <w:rsid w:val="00FE51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A2493"/>
  <w15:docId w15:val="{79F46301-4BC6-41D9-B96D-C86DBC68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jc w:val="both"/>
    </w:pPr>
    <w:rPr>
      <w:rFonts w:ascii="Calibri" w:eastAsia="Calibri" w:hAnsi="Calibri" w:cs="Calibri"/>
      <w:color w:val="000000"/>
      <w:kern w:val="0"/>
      <w:szCs w:val="22"/>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s="Times New Roman"/>
      <w:color w:val="0F4761"/>
    </w:rPr>
  </w:style>
  <w:style w:type="paragraph" w:styleId="Heading6">
    <w:name w:val="heading 6"/>
    <w:basedOn w:val="Normal"/>
    <w:next w:val="Normal"/>
    <w:uiPriority w:val="9"/>
    <w:semiHidden/>
    <w:unhideWhenUsed/>
    <w:qFormat/>
    <w:pPr>
      <w:keepNext/>
      <w:keepLines/>
      <w:spacing w:before="40"/>
      <w:outlineLvl w:val="5"/>
    </w:pPr>
    <w:rPr>
      <w:rFonts w:eastAsia="Times New Roman" w:cs="Times New Roman"/>
      <w:i/>
      <w:iCs/>
      <w:color w:val="595959"/>
    </w:rPr>
  </w:style>
  <w:style w:type="paragraph" w:styleId="Heading7">
    <w:name w:val="heading 7"/>
    <w:basedOn w:val="Normal"/>
    <w:next w:val="Normal"/>
    <w:pPr>
      <w:keepNext/>
      <w:keepLines/>
      <w:spacing w:before="40"/>
      <w:outlineLvl w:val="6"/>
    </w:pPr>
    <w:rPr>
      <w:rFonts w:eastAsia="Times New Roman" w:cs="Times New Roman"/>
      <w:color w:val="595959"/>
    </w:rPr>
  </w:style>
  <w:style w:type="paragraph" w:styleId="Heading8">
    <w:name w:val="heading 8"/>
    <w:basedOn w:val="Normal"/>
    <w:next w:val="Normal"/>
    <w:pPr>
      <w:keepNext/>
      <w:keepLines/>
      <w:outlineLvl w:val="7"/>
    </w:pPr>
    <w:rPr>
      <w:rFonts w:eastAsia="Times New Roman" w:cs="Times New Roman"/>
      <w:i/>
      <w:iCs/>
      <w:color w:val="272727"/>
    </w:rPr>
  </w:style>
  <w:style w:type="paragraph" w:styleId="Heading9">
    <w:name w:val="heading 9"/>
    <w:basedOn w:val="Normal"/>
    <w:next w:val="Normal"/>
    <w:pPr>
      <w:keepNext/>
      <w:keepLines/>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cs="Times New Roman"/>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s="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paragraph" w:styleId="NoSpacing">
    <w:name w:val="No Spacing"/>
    <w:pPr>
      <w:suppressAutoHyphens/>
      <w:spacing w:after="0" w:line="240" w:lineRule="auto"/>
    </w:pPr>
    <w:rPr>
      <w:rFonts w:ascii="Calibri" w:eastAsia="Calibri" w:hAnsi="Calibri"/>
      <w:kern w:val="0"/>
      <w:sz w:val="22"/>
      <w:szCs w:val="22"/>
      <w:lang w:val="lt-LT"/>
    </w:rPr>
  </w:style>
  <w:style w:type="paragraph" w:styleId="Header">
    <w:name w:val="header"/>
    <w:basedOn w:val="Normal"/>
    <w:pPr>
      <w:tabs>
        <w:tab w:val="center" w:pos="4986"/>
        <w:tab w:val="right" w:pos="9972"/>
      </w:tabs>
      <w:spacing w:line="240" w:lineRule="auto"/>
    </w:pPr>
  </w:style>
  <w:style w:type="character" w:customStyle="1" w:styleId="HeaderChar">
    <w:name w:val="Header Char"/>
    <w:basedOn w:val="DefaultParagraphFont"/>
    <w:rPr>
      <w:rFonts w:ascii="Calibri" w:eastAsia="Calibri" w:hAnsi="Calibri" w:cs="Calibri"/>
      <w:color w:val="000000"/>
      <w:kern w:val="0"/>
      <w:szCs w:val="22"/>
    </w:rPr>
  </w:style>
  <w:style w:type="paragraph" w:styleId="Footer">
    <w:name w:val="footer"/>
    <w:basedOn w:val="Normal"/>
    <w:pPr>
      <w:tabs>
        <w:tab w:val="center" w:pos="4986"/>
        <w:tab w:val="right" w:pos="9972"/>
      </w:tabs>
      <w:spacing w:line="240" w:lineRule="auto"/>
    </w:pPr>
  </w:style>
  <w:style w:type="character" w:customStyle="1" w:styleId="FooterChar">
    <w:name w:val="Footer Char"/>
    <w:basedOn w:val="DefaultParagraphFont"/>
    <w:rPr>
      <w:rFonts w:ascii="Calibri" w:eastAsia="Calibri" w:hAnsi="Calibri" w:cs="Calibri"/>
      <w:color w:val="000000"/>
      <w:kern w:val="0"/>
      <w:szCs w:val="22"/>
    </w:rPr>
  </w:style>
  <w:style w:type="character" w:customStyle="1" w:styleId="CommentReference1">
    <w:name w:val="Comment Reference1"/>
    <w:basedOn w:val="DefaultParagraphFont"/>
    <w:rPr>
      <w:sz w:val="16"/>
      <w:szCs w:val="16"/>
    </w:rPr>
  </w:style>
  <w:style w:type="paragraph" w:customStyle="1" w:styleId="CommentText1">
    <w:name w:val="Comment Text1"/>
    <w:basedOn w:val="Normal"/>
    <w:pPr>
      <w:spacing w:line="240" w:lineRule="auto"/>
    </w:pPr>
    <w:rPr>
      <w:sz w:val="20"/>
      <w:szCs w:val="20"/>
    </w:rPr>
  </w:style>
  <w:style w:type="character" w:customStyle="1" w:styleId="CommentTextChar">
    <w:name w:val="Comment Text Char"/>
    <w:basedOn w:val="DefaultParagraphFont"/>
    <w:rPr>
      <w:rFonts w:ascii="Calibri" w:eastAsia="Calibri" w:hAnsi="Calibri" w:cs="Calibri"/>
      <w:color w:val="000000"/>
      <w:kern w:val="0"/>
      <w:sz w:val="20"/>
      <w:szCs w:val="20"/>
    </w:rPr>
  </w:style>
  <w:style w:type="paragraph" w:customStyle="1" w:styleId="CommentSubject1">
    <w:name w:val="Comment Subject1"/>
    <w:basedOn w:val="CommentText1"/>
    <w:next w:val="CommentText1"/>
    <w:rPr>
      <w:b/>
      <w:bCs/>
    </w:rPr>
  </w:style>
  <w:style w:type="character" w:customStyle="1" w:styleId="CommentSubjectChar">
    <w:name w:val="Comment Subject Char"/>
    <w:basedOn w:val="CommentTextChar"/>
    <w:rPr>
      <w:rFonts w:ascii="Calibri" w:eastAsia="Calibri" w:hAnsi="Calibri" w:cs="Calibri"/>
      <w:b/>
      <w:bCs/>
      <w:color w:val="000000"/>
      <w:kern w:val="0"/>
      <w:sz w:val="20"/>
      <w:szCs w:val="20"/>
    </w:rPr>
  </w:style>
  <w:style w:type="paragraph" w:styleId="CommentText">
    <w:name w:val="annotation text"/>
    <w:basedOn w:val="Normal"/>
    <w:link w:val="CommentTextChar1"/>
    <w:uiPriority w:val="99"/>
    <w:unhideWhenUsed/>
    <w:pPr>
      <w:spacing w:line="240" w:lineRule="auto"/>
    </w:pPr>
    <w:rPr>
      <w:sz w:val="20"/>
      <w:szCs w:val="20"/>
    </w:rPr>
  </w:style>
  <w:style w:type="character" w:customStyle="1" w:styleId="CommentTextChar1">
    <w:name w:val="Comment Text Char1"/>
    <w:basedOn w:val="DefaultParagraphFont"/>
    <w:link w:val="CommentText"/>
    <w:uiPriority w:val="99"/>
    <w:rPr>
      <w:rFonts w:ascii="Calibri" w:eastAsia="Calibri" w:hAnsi="Calibri" w:cs="Calibri"/>
      <w:color w:val="000000"/>
      <w:kern w:val="0"/>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1"/>
    <w:uiPriority w:val="99"/>
    <w:semiHidden/>
    <w:unhideWhenUsed/>
    <w:rsid w:val="003F31E8"/>
    <w:rPr>
      <w:b/>
      <w:bCs/>
    </w:rPr>
  </w:style>
  <w:style w:type="character" w:customStyle="1" w:styleId="CommentSubjectChar1">
    <w:name w:val="Comment Subject Char1"/>
    <w:basedOn w:val="CommentTextChar1"/>
    <w:link w:val="CommentSubject"/>
    <w:uiPriority w:val="99"/>
    <w:semiHidden/>
    <w:rsid w:val="003F31E8"/>
    <w:rPr>
      <w:rFonts w:ascii="Calibri" w:eastAsia="Calibri" w:hAnsi="Calibri" w:cs="Calibri"/>
      <w:b/>
      <w:bCs/>
      <w:color w:val="000000"/>
      <w:kern w:val="0"/>
      <w:sz w:val="20"/>
      <w:szCs w:val="20"/>
    </w:rPr>
  </w:style>
  <w:style w:type="paragraph" w:styleId="Revision">
    <w:name w:val="Revision"/>
    <w:hidden/>
    <w:uiPriority w:val="99"/>
    <w:semiHidden/>
    <w:rsid w:val="003F31E8"/>
    <w:pPr>
      <w:autoSpaceDN/>
      <w:spacing w:after="0" w:line="240" w:lineRule="auto"/>
    </w:pPr>
    <w:rPr>
      <w:rFonts w:ascii="Calibri" w:eastAsia="Calibri" w:hAnsi="Calibri" w:cs="Calibri"/>
      <w:color w:val="000000"/>
      <w:kern w:val="0"/>
      <w:szCs w:val="22"/>
    </w:rPr>
  </w:style>
  <w:style w:type="table" w:styleId="TableGrid">
    <w:name w:val="Table Grid"/>
    <w:basedOn w:val="TableNormal"/>
    <w:uiPriority w:val="39"/>
    <w:rsid w:val="00283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B0D3D"/>
    <w:rPr>
      <w:rFonts w:ascii="Arial-BoldMT" w:hAnsi="Arial-BoldMT" w:hint="default"/>
      <w:b/>
      <w:bCs/>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746FC-CCB4-48E4-A101-E8E4B0DAA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3697</Words>
  <Characters>2108</Characters>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2025-11-25T19:34:00Z</dcterms:created>
  <dcterms:modified xsi:type="dcterms:W3CDTF">2025-11-25T19:41:00Z</dcterms:modified>
</cp:coreProperties>
</file>