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45A5C7C5" w14:textId="092E177E" w:rsidR="00BB19B8" w:rsidRPr="002E01E6" w:rsidRDefault="00E81C96" w:rsidP="002E01E6">
      <w:pPr>
        <w:jc w:val="center"/>
        <w:rPr>
          <w:rFonts w:ascii="Arial" w:hAnsi="Arial" w:cs="Arial"/>
          <w:b/>
          <w:bCs/>
          <w:color w:val="555555"/>
          <w:sz w:val="17"/>
          <w:szCs w:val="17"/>
          <w:lang w:eastAsia="lt-LT"/>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r w:rsidR="002E01E6">
        <w:rPr>
          <w:rFonts w:ascii="Arial" w:hAnsi="Arial" w:cs="Arial"/>
          <w:b/>
          <w:bCs/>
          <w:caps/>
          <w:sz w:val="22"/>
          <w:szCs w:val="22"/>
        </w:rPr>
        <w:t xml:space="preserve"> Nr. </w:t>
      </w:r>
      <w:r w:rsidR="002E01E6">
        <w:rPr>
          <w:rFonts w:ascii="Arial" w:hAnsi="Arial" w:cs="Arial"/>
          <w:b/>
          <w:bCs/>
          <w:color w:val="555555"/>
          <w:sz w:val="17"/>
          <w:szCs w:val="17"/>
          <w:lang w:eastAsia="lt-LT"/>
        </w:rPr>
        <w:t xml:space="preserve"> </w:t>
      </w:r>
      <w:r w:rsidR="002E01E6" w:rsidRPr="002E01E6">
        <w:rPr>
          <w:rFonts w:ascii="Arial" w:hAnsi="Arial" w:cs="Arial"/>
          <w:b/>
          <w:bCs/>
          <w:color w:val="000000" w:themeColor="text1"/>
          <w:sz w:val="22"/>
          <w:szCs w:val="22"/>
          <w:lang w:eastAsia="lt-LT"/>
        </w:rPr>
        <w:t>S-25-737</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8B7673">
        <w:rPr>
          <w:rFonts w:ascii="Arial" w:hAnsi="Arial" w:cs="Arial"/>
          <w:b/>
          <w:sz w:val="22"/>
          <w:szCs w:val="22"/>
        </w:rPr>
        <w:t>Akcinė bendrovė</w:t>
      </w:r>
      <w:r w:rsidR="00452355" w:rsidRPr="008B7673">
        <w:rPr>
          <w:rFonts w:ascii="Arial" w:hAnsi="Arial" w:cs="Arial"/>
          <w:b/>
          <w:sz w:val="22"/>
          <w:szCs w:val="22"/>
        </w:rPr>
        <w:t xml:space="preserve"> </w:t>
      </w:r>
      <w:r w:rsidR="006A25B6" w:rsidRPr="008B7673">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06019BD4" w:rsidR="00452355" w:rsidRPr="006E11DD" w:rsidRDefault="009D4A60" w:rsidP="00E01A82">
      <w:pPr>
        <w:ind w:firstLine="567"/>
        <w:rPr>
          <w:rFonts w:ascii="Arial" w:hAnsi="Arial" w:cs="Arial"/>
          <w:bCs/>
          <w:sz w:val="22"/>
          <w:szCs w:val="22"/>
        </w:rPr>
      </w:pPr>
      <w:r w:rsidRPr="008B7673">
        <w:rPr>
          <w:rFonts w:ascii="Arial" w:hAnsi="Arial" w:cs="Arial"/>
          <w:b/>
          <w:sz w:val="22"/>
          <w:szCs w:val="22"/>
        </w:rPr>
        <w:t>UAB „</w:t>
      </w:r>
      <w:proofErr w:type="spellStart"/>
      <w:r w:rsidRPr="008B7673">
        <w:rPr>
          <w:rFonts w:ascii="Arial" w:hAnsi="Arial" w:cs="Arial"/>
          <w:b/>
          <w:sz w:val="22"/>
          <w:szCs w:val="22"/>
        </w:rPr>
        <w:t>Sversa</w:t>
      </w:r>
      <w:proofErr w:type="spellEnd"/>
      <w:r w:rsidRPr="008B7673">
        <w:rPr>
          <w:rFonts w:ascii="Arial" w:hAnsi="Arial" w:cs="Arial"/>
          <w:b/>
          <w:sz w:val="22"/>
          <w:szCs w:val="22"/>
        </w:rPr>
        <w:t>“</w:t>
      </w:r>
      <w:r w:rsidRPr="0097777B">
        <w:rPr>
          <w:rFonts w:ascii="Arial" w:hAnsi="Arial" w:cs="Arial"/>
          <w:bCs/>
          <w:sz w:val="22"/>
          <w:szCs w:val="22"/>
        </w:rPr>
        <w:t>, juridinio asmens kodas 304533881</w:t>
      </w:r>
      <w:r w:rsidRPr="006E11DD">
        <w:rPr>
          <w:rFonts w:ascii="Arial" w:hAnsi="Arial" w:cs="Arial"/>
          <w:bCs/>
          <w:sz w:val="22"/>
          <w:szCs w:val="22"/>
        </w:rPr>
        <w:t xml:space="preserve">, kurios registruota buveinė yra </w:t>
      </w:r>
      <w:r w:rsidRPr="0097777B">
        <w:rPr>
          <w:rFonts w:ascii="Arial" w:hAnsi="Arial" w:cs="Arial"/>
          <w:bCs/>
          <w:sz w:val="22"/>
          <w:szCs w:val="22"/>
        </w:rPr>
        <w:t>Saulėtekio al. 15, Vilnius, LT-10224</w:t>
      </w:r>
      <w:r>
        <w:rPr>
          <w:rFonts w:ascii="Arial" w:hAnsi="Arial" w:cs="Arial"/>
          <w:bCs/>
          <w:sz w:val="22"/>
          <w:szCs w:val="22"/>
        </w:rPr>
        <w:t>,</w:t>
      </w:r>
      <w:r w:rsidRPr="006E11DD">
        <w:rPr>
          <w:rFonts w:ascii="Arial" w:hAnsi="Arial" w:cs="Arial"/>
          <w:bCs/>
          <w:color w:val="FF0000"/>
          <w:sz w:val="22"/>
          <w:szCs w:val="22"/>
        </w:rPr>
        <w:t xml:space="preserve"> </w:t>
      </w:r>
      <w:r w:rsidRPr="006E11DD">
        <w:rPr>
          <w:rFonts w:ascii="Arial" w:hAnsi="Arial" w:cs="Arial"/>
          <w:bCs/>
          <w:sz w:val="22"/>
          <w:szCs w:val="22"/>
        </w:rPr>
        <w:t>duomenys apie įmonę kaupiami ir saugomi Lietuvos Respublikos juridinių asmenų registre, atstovaujama</w:t>
      </w:r>
      <w:r w:rsidR="00631585" w:rsidRPr="009D4A60">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5CCEC053" w:rsidR="006236BA" w:rsidRPr="006E11DD" w:rsidRDefault="00452355" w:rsidP="00421F9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F15B97">
        <w:rPr>
          <w:rFonts w:ascii="Arial" w:hAnsi="Arial" w:cs="Arial"/>
          <w:b/>
          <w:sz w:val="22"/>
          <w:szCs w:val="22"/>
        </w:rPr>
        <w:t>„</w:t>
      </w:r>
      <w:r w:rsidR="00F15B97">
        <w:rPr>
          <w:rFonts w:ascii="Arial" w:hAnsi="Arial" w:cs="Arial"/>
          <w:b/>
          <w:bCs/>
          <w:sz w:val="22"/>
          <w:szCs w:val="22"/>
        </w:rPr>
        <w:t>V</w:t>
      </w:r>
      <w:r w:rsidR="00DA599A" w:rsidRPr="00F15B97">
        <w:rPr>
          <w:rFonts w:ascii="Arial" w:hAnsi="Arial" w:cs="Arial"/>
          <w:b/>
          <w:bCs/>
          <w:sz w:val="22"/>
          <w:szCs w:val="22"/>
        </w:rPr>
        <w:t>alstybinės reikšmės magistralinio kelio A9 Panevėžys–Šiauliai ruože nuo 54,935 iki 59,54 km požeminio elektros tinklo taisymo</w:t>
      </w:r>
      <w:r w:rsidR="00F15B97">
        <w:rPr>
          <w:rFonts w:ascii="Arial" w:hAnsi="Arial" w:cs="Arial"/>
          <w:b/>
          <w:bCs/>
          <w:sz w:val="22"/>
          <w:szCs w:val="22"/>
        </w:rPr>
        <w:t>“ -</w:t>
      </w:r>
      <w:r w:rsidR="009E3FD8" w:rsidRPr="00F15B97">
        <w:rPr>
          <w:rFonts w:ascii="Arial" w:hAnsi="Arial" w:cs="Arial"/>
          <w:b/>
          <w:bCs/>
          <w:sz w:val="22"/>
          <w:szCs w:val="22"/>
        </w:rPr>
        <w:t xml:space="preserve">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4DA1B201" w14:textId="77777777" w:rsidR="008B7673" w:rsidRPr="006E11DD" w:rsidRDefault="008B7673" w:rsidP="002E01E6">
      <w:pPr>
        <w:tabs>
          <w:tab w:val="left" w:pos="1276"/>
        </w:tabs>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4154D7">
        <w:rPr>
          <w:rFonts w:ascii="Arial" w:hAnsi="Arial" w:cs="Arial"/>
          <w:color w:val="FF0000"/>
          <w:sz w:val="22"/>
          <w:szCs w:val="22"/>
        </w:rPr>
        <w:t xml:space="preserve"> </w:t>
      </w:r>
      <w:r w:rsidR="001C4515" w:rsidRPr="006E11DD">
        <w:rPr>
          <w:rFonts w:ascii="Arial" w:hAnsi="Arial" w:cs="Arial"/>
          <w:i/>
          <w:sz w:val="22"/>
          <w:szCs w:val="22"/>
        </w:rPr>
        <w:t>punktą</w:t>
      </w:r>
      <w:r w:rsidR="001C4515" w:rsidRPr="004154D7">
        <w:rPr>
          <w:rFonts w:ascii="Arial" w:hAnsi="Arial" w:cs="Arial"/>
          <w:sz w:val="22"/>
          <w:szCs w:val="22"/>
        </w:rPr>
        <w:t>)</w:t>
      </w:r>
      <w:r w:rsidR="005F5DFF" w:rsidRPr="006E11DD">
        <w:rPr>
          <w:rFonts w:ascii="Arial" w:hAnsi="Arial" w:cs="Arial"/>
          <w:sz w:val="22"/>
          <w:szCs w:val="22"/>
        </w:rPr>
        <w:t>.</w:t>
      </w:r>
      <w:bookmarkStart w:id="1" w:name="_Ref172626085"/>
    </w:p>
    <w:p w14:paraId="68D20E2E" w14:textId="34D74DD9"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422691">
        <w:rPr>
          <w:rFonts w:ascii="Arial" w:hAnsi="Arial" w:cs="Arial"/>
          <w:b/>
          <w:bCs/>
          <w:sz w:val="22"/>
          <w:szCs w:val="22"/>
        </w:rPr>
        <w:t>Pradinė</w:t>
      </w:r>
      <w:r w:rsidR="003A6D15" w:rsidRPr="00422691">
        <w:rPr>
          <w:rFonts w:ascii="Arial" w:hAnsi="Arial" w:cs="Arial"/>
          <w:b/>
          <w:bCs/>
          <w:sz w:val="22"/>
          <w:szCs w:val="22"/>
        </w:rPr>
        <w:t>s</w:t>
      </w:r>
      <w:r w:rsidRPr="00422691">
        <w:rPr>
          <w:rFonts w:ascii="Arial" w:hAnsi="Arial" w:cs="Arial"/>
          <w:b/>
          <w:bCs/>
          <w:sz w:val="22"/>
          <w:szCs w:val="22"/>
        </w:rPr>
        <w:t xml:space="preserve"> Sutarties vertė</w:t>
      </w:r>
      <w:r w:rsidR="00B703D6" w:rsidRPr="00422691">
        <w:rPr>
          <w:rFonts w:ascii="Arial" w:hAnsi="Arial" w:cs="Arial"/>
          <w:b/>
          <w:bCs/>
          <w:sz w:val="22"/>
          <w:szCs w:val="22"/>
        </w:rPr>
        <w:t xml:space="preserve"> </w:t>
      </w:r>
      <w:r w:rsidR="00BC415E" w:rsidRPr="00422691">
        <w:rPr>
          <w:rFonts w:ascii="Arial" w:hAnsi="Arial" w:cs="Arial"/>
          <w:b/>
          <w:bCs/>
          <w:sz w:val="22"/>
          <w:szCs w:val="22"/>
        </w:rPr>
        <w:t xml:space="preserve">yra </w:t>
      </w:r>
      <w:r w:rsidR="00F3720F" w:rsidRPr="00422691">
        <w:rPr>
          <w:rFonts w:ascii="Arial" w:hAnsi="Arial" w:cs="Arial"/>
          <w:b/>
          <w:bCs/>
          <w:sz w:val="22"/>
          <w:szCs w:val="22"/>
        </w:rPr>
        <w:t>17 335,82</w:t>
      </w:r>
      <w:r w:rsidR="00BC415E" w:rsidRPr="00422691">
        <w:rPr>
          <w:rFonts w:ascii="Arial" w:hAnsi="Arial" w:cs="Arial"/>
          <w:b/>
          <w:bCs/>
          <w:sz w:val="22"/>
          <w:szCs w:val="22"/>
        </w:rPr>
        <w:t xml:space="preserve"> (</w:t>
      </w:r>
      <w:r w:rsidR="00F3720F" w:rsidRPr="00422691">
        <w:rPr>
          <w:rFonts w:ascii="Arial" w:hAnsi="Arial" w:cs="Arial"/>
          <w:b/>
          <w:bCs/>
          <w:sz w:val="22"/>
          <w:szCs w:val="22"/>
        </w:rPr>
        <w:t>septyniolika</w:t>
      </w:r>
      <w:r w:rsidR="00422691">
        <w:rPr>
          <w:rFonts w:ascii="Arial" w:hAnsi="Arial" w:cs="Arial"/>
          <w:b/>
          <w:bCs/>
          <w:sz w:val="22"/>
          <w:szCs w:val="22"/>
        </w:rPr>
        <w:t xml:space="preserve"> </w:t>
      </w:r>
      <w:r w:rsidR="00F3720F" w:rsidRPr="00422691">
        <w:rPr>
          <w:rFonts w:ascii="Arial" w:hAnsi="Arial" w:cs="Arial"/>
          <w:b/>
          <w:bCs/>
          <w:sz w:val="22"/>
          <w:szCs w:val="22"/>
        </w:rPr>
        <w:t>tūkstančių trys šimtai trisdešimt penki eurai, 82 ct.</w:t>
      </w:r>
      <w:r w:rsidR="00BC415E" w:rsidRPr="00422691">
        <w:rPr>
          <w:rFonts w:ascii="Arial" w:hAnsi="Arial" w:cs="Arial"/>
          <w:b/>
          <w:bCs/>
          <w:sz w:val="22"/>
          <w:szCs w:val="22"/>
        </w:rPr>
        <w:t>) Eur su PVM.</w:t>
      </w:r>
      <w:r w:rsidR="00BC415E" w:rsidRPr="006E11DD">
        <w:rPr>
          <w:rFonts w:ascii="Arial" w:hAnsi="Arial" w:cs="Arial"/>
          <w:sz w:val="22"/>
          <w:szCs w:val="22"/>
        </w:rPr>
        <w:t xml:space="preserve"> Pradinės Sutarties vertė be PVM yra </w:t>
      </w:r>
      <w:r w:rsidR="00F3720F" w:rsidRPr="00F3720F">
        <w:rPr>
          <w:rFonts w:ascii="Arial" w:hAnsi="Arial" w:cs="Arial"/>
          <w:b/>
          <w:sz w:val="22"/>
          <w:szCs w:val="22"/>
        </w:rPr>
        <w:t>14 327,12</w:t>
      </w:r>
      <w:r w:rsidR="00BC415E" w:rsidRPr="006E11DD">
        <w:rPr>
          <w:rFonts w:ascii="Arial" w:hAnsi="Arial" w:cs="Arial"/>
          <w:sz w:val="22"/>
          <w:szCs w:val="22"/>
        </w:rPr>
        <w:t xml:space="preserve"> (</w:t>
      </w:r>
      <w:r w:rsidR="00F3720F">
        <w:rPr>
          <w:rFonts w:ascii="Arial" w:hAnsi="Arial" w:cs="Arial"/>
          <w:sz w:val="22"/>
          <w:szCs w:val="22"/>
        </w:rPr>
        <w:t>keturiolika tūkstančių trys šimtai dvidešimt septyni eurai, 12 ct.</w:t>
      </w:r>
      <w:r w:rsidR="00BC415E" w:rsidRPr="006E11DD">
        <w:rPr>
          <w:rFonts w:ascii="Arial" w:hAnsi="Arial" w:cs="Arial"/>
          <w:sz w:val="22"/>
          <w:szCs w:val="22"/>
        </w:rPr>
        <w:t xml:space="preserve">) Eur, 21 proc. PVM yra </w:t>
      </w:r>
      <w:r w:rsidR="00F3720F" w:rsidRPr="00F3720F">
        <w:rPr>
          <w:rFonts w:ascii="Arial" w:hAnsi="Arial" w:cs="Arial"/>
          <w:b/>
          <w:sz w:val="22"/>
          <w:szCs w:val="22"/>
        </w:rPr>
        <w:t>3 008,70</w:t>
      </w:r>
      <w:r w:rsidR="00BC415E" w:rsidRPr="006E11DD">
        <w:rPr>
          <w:rFonts w:ascii="Arial" w:hAnsi="Arial" w:cs="Arial"/>
          <w:sz w:val="22"/>
          <w:szCs w:val="22"/>
        </w:rPr>
        <w:t xml:space="preserve"> (</w:t>
      </w:r>
      <w:r w:rsidR="00F3720F">
        <w:rPr>
          <w:rFonts w:ascii="Arial" w:hAnsi="Arial" w:cs="Arial"/>
          <w:sz w:val="22"/>
          <w:szCs w:val="22"/>
        </w:rPr>
        <w:t>trys tūkstančiai aštuoni eurai, 70 ct.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F3720F" w:rsidRPr="00F3720F">
        <w:rPr>
          <w:rFonts w:ascii="Arial" w:hAnsi="Arial" w:cs="Arial"/>
          <w:b/>
          <w:bCs/>
          <w:sz w:val="22"/>
          <w:szCs w:val="22"/>
        </w:rPr>
        <w:t>5,50</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2B8C04D0" w:rsidR="006C6C46" w:rsidRPr="00F15B97" w:rsidRDefault="00092804" w:rsidP="00F15B97">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0EF8BA0C" w:rsidR="00325690" w:rsidRPr="00F15B97" w:rsidRDefault="0043748F" w:rsidP="00F15B97">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298EDF75" w14:textId="0B8DDBC1" w:rsidR="001D3BF0" w:rsidRPr="00F15B97" w:rsidRDefault="00113312" w:rsidP="00F15B97">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23D87903"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0A6ABDC0"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lastRenderedPageBreak/>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4154D7">
        <w:rPr>
          <w:rFonts w:ascii="Arial" w:hAnsi="Arial" w:cs="Arial"/>
          <w:sz w:val="22"/>
          <w:szCs w:val="22"/>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4E1C790D" w14:textId="770D150C" w:rsidR="001D0185" w:rsidRPr="00F15B97" w:rsidRDefault="00DE1F88" w:rsidP="00F15B97">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51C89DAD" w14:textId="77777777" w:rsidR="008B7673" w:rsidRPr="006E11DD" w:rsidRDefault="008B7673" w:rsidP="002E01E6">
      <w:pPr>
        <w:tabs>
          <w:tab w:val="left" w:pos="1276"/>
        </w:tabs>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xml:space="preserve">)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w:t>
      </w:r>
      <w:r w:rsidRPr="006E11DD">
        <w:rPr>
          <w:rFonts w:ascii="Arial" w:hAnsi="Arial" w:cs="Arial"/>
          <w:sz w:val="22"/>
          <w:szCs w:val="22"/>
        </w:rPr>
        <w:lastRenderedPageBreak/>
        <w:t>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A24309"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A24309">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A24309">
        <w:rPr>
          <w:rFonts w:ascii="Arial" w:hAnsi="Arial" w:cs="Arial"/>
          <w:i/>
          <w:iCs/>
          <w:color w:val="000000" w:themeColor="text1"/>
          <w:sz w:val="22"/>
          <w:szCs w:val="22"/>
        </w:rPr>
        <w:t>teikėjo specialisto teisės pripažinimo pažymą  (dokumentą), nurodytą Konkurso sąlygose</w:t>
      </w:r>
      <w:bookmarkEnd w:id="26"/>
      <w:r w:rsidRPr="00A24309">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1105B790" w:rsidR="002D1D71" w:rsidRPr="006E11DD" w:rsidRDefault="00BA0DBE" w:rsidP="001F55B0">
      <w:pPr>
        <w:pStyle w:val="Sraopastraipa"/>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4154D7" w:rsidRPr="00B33171">
        <w:rPr>
          <w:rFonts w:ascii="Arial" w:eastAsia="Calibri" w:hAnsi="Arial" w:cs="Arial"/>
          <w:bCs/>
          <w:sz w:val="22"/>
          <w:szCs w:val="22"/>
        </w:rPr>
        <w:t>„</w:t>
      </w:r>
      <w:r w:rsidR="00DA599A" w:rsidRPr="00F15B97">
        <w:rPr>
          <w:rFonts w:ascii="Arial" w:hAnsi="Arial" w:cs="Arial"/>
          <w:b/>
          <w:bCs/>
          <w:sz w:val="22"/>
          <w:szCs w:val="22"/>
        </w:rPr>
        <w:t xml:space="preserve">Valstybinės reikšmės magistralinio kelio A9 Panevėžys–Šiauliai ruože nuo 54,935 iki 59,54 km požeminio elektros tinklo taisymo </w:t>
      </w:r>
      <w:r w:rsidR="004154D7" w:rsidRPr="00F15B97">
        <w:rPr>
          <w:rFonts w:ascii="Arial" w:hAnsi="Arial" w:cs="Arial"/>
          <w:b/>
          <w:bCs/>
          <w:sz w:val="22"/>
          <w:szCs w:val="22"/>
        </w:rPr>
        <w:t>techninės priežiūros paslaugos“</w:t>
      </w:r>
      <w:r w:rsidRPr="006E11DD">
        <w:rPr>
          <w:rFonts w:ascii="Arial" w:hAnsi="Arial" w:cs="Arial"/>
          <w:bCs/>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w:t>
      </w:r>
      <w:r w:rsidRPr="00F15B97">
        <w:rPr>
          <w:rFonts w:ascii="Arial" w:eastAsia="Calibri" w:hAnsi="Arial" w:cs="Arial"/>
          <w:bCs/>
          <w:color w:val="000000" w:themeColor="text1"/>
          <w:sz w:val="22"/>
          <w:szCs w:val="22"/>
        </w:rPr>
        <w:t xml:space="preserve">sąlygų </w:t>
      </w:r>
      <w:r w:rsidR="00F15B97" w:rsidRPr="00F15B97">
        <w:rPr>
          <w:rFonts w:ascii="Arial" w:hAnsi="Arial" w:cs="Arial"/>
          <w:color w:val="000000" w:themeColor="text1"/>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F15B97">
        <w:rPr>
          <w:rFonts w:ascii="Arial" w:eastAsia="Calibri" w:hAnsi="Arial" w:cs="Arial"/>
          <w:b/>
          <w:bCs/>
          <w:sz w:val="22"/>
          <w:szCs w:val="22"/>
        </w:rPr>
        <w:t>5</w:t>
      </w:r>
      <w:r w:rsidRPr="006E11DD">
        <w:rPr>
          <w:rFonts w:ascii="Arial" w:eastAsia="Calibri" w:hAnsi="Arial" w:cs="Arial"/>
          <w:b/>
          <w:bCs/>
          <w:sz w:val="22"/>
          <w:szCs w:val="22"/>
        </w:rPr>
        <w:t xml:space="preserve"> (</w:t>
      </w:r>
      <w:r w:rsidR="00F15B97">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F15B97">
      <w:pPr>
        <w:tabs>
          <w:tab w:val="left" w:pos="851"/>
          <w:tab w:val="left" w:pos="1276"/>
        </w:tabs>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7B8F3D9C"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C95107" w:rsidRPr="00C95107">
        <w:rPr>
          <w:rFonts w:ascii="Arial" w:hAnsi="Arial" w:cs="Arial"/>
          <w:i/>
          <w:sz w:val="22"/>
          <w:szCs w:val="22"/>
        </w:rPr>
        <w:t>UAB „</w:t>
      </w:r>
      <w:proofErr w:type="spellStart"/>
      <w:r w:rsidR="00C95107" w:rsidRPr="00C95107">
        <w:rPr>
          <w:rFonts w:ascii="Arial" w:hAnsi="Arial" w:cs="Arial"/>
          <w:i/>
          <w:sz w:val="22"/>
          <w:szCs w:val="22"/>
        </w:rPr>
        <w:t>Construction</w:t>
      </w:r>
      <w:proofErr w:type="spellEnd"/>
      <w:r w:rsidR="00C95107" w:rsidRPr="00C95107">
        <w:rPr>
          <w:rFonts w:ascii="Arial" w:hAnsi="Arial" w:cs="Arial"/>
          <w:i/>
          <w:sz w:val="22"/>
          <w:szCs w:val="22"/>
        </w:rPr>
        <w:t xml:space="preserve"> </w:t>
      </w:r>
      <w:proofErr w:type="spellStart"/>
      <w:r w:rsidR="00C95107" w:rsidRPr="00C95107">
        <w:rPr>
          <w:rFonts w:ascii="Arial" w:hAnsi="Arial" w:cs="Arial"/>
          <w:i/>
          <w:sz w:val="22"/>
          <w:szCs w:val="22"/>
        </w:rPr>
        <w:t>supervision</w:t>
      </w:r>
      <w:proofErr w:type="spellEnd"/>
      <w:r w:rsidR="00C95107" w:rsidRPr="00C95107">
        <w:rPr>
          <w:rFonts w:ascii="Arial" w:hAnsi="Arial" w:cs="Arial"/>
          <w:i/>
          <w:sz w:val="22"/>
          <w:szCs w:val="22"/>
        </w:rPr>
        <w:t>“</w:t>
      </w:r>
      <w:r w:rsidRPr="00C95107">
        <w:rPr>
          <w:rFonts w:ascii="Arial" w:hAnsi="Arial" w:cs="Arial"/>
          <w:i/>
          <w:sz w:val="22"/>
          <w:szCs w:val="22"/>
        </w:rPr>
        <w:t>.</w:t>
      </w:r>
      <w:r w:rsidRPr="00C95107">
        <w:rPr>
          <w:rFonts w:ascii="Arial" w:hAnsi="Arial" w:cs="Arial"/>
          <w:sz w:val="22"/>
          <w:szCs w:val="22"/>
        </w:rPr>
        <w:t xml:space="preserve">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 xml:space="preserve">kėjus vietomis, perduoti didesnę (mažesnę) Paslaugų dalį, negu buvo suderinta, kitam Sutartyje numatytam </w:t>
      </w:r>
      <w:r w:rsidRPr="006E11DD">
        <w:rPr>
          <w:rFonts w:ascii="Arial" w:hAnsi="Arial" w:cs="Arial"/>
          <w:sz w:val="22"/>
          <w:szCs w:val="22"/>
        </w:rPr>
        <w:lastRenderedPageBreak/>
        <w:t>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3F0F7555" w14:textId="0A9BD7D3" w:rsidR="0058436D" w:rsidRPr="008B7673" w:rsidRDefault="00B6105E" w:rsidP="008B7673">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A6E4824" w14:textId="77777777" w:rsidR="008B7673" w:rsidRPr="008B7673" w:rsidRDefault="008B7673" w:rsidP="008B7673">
      <w:pPr>
        <w:pStyle w:val="Sraopastraipa"/>
        <w:tabs>
          <w:tab w:val="left" w:pos="851"/>
          <w:tab w:val="left" w:pos="1276"/>
        </w:tabs>
        <w:ind w:left="567"/>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4E5740B8" w14:textId="27C67243" w:rsidR="00AC5371" w:rsidRPr="00F15B97" w:rsidRDefault="000C1F7A" w:rsidP="00F15B97">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7DDB491F"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676171" w:rsidRPr="00676171">
        <w:t xml:space="preserve"> </w:t>
      </w:r>
    </w:p>
    <w:p w14:paraId="7FD27395" w14:textId="0495B206" w:rsidR="00A37F67" w:rsidRPr="00323F36" w:rsidRDefault="00553077" w:rsidP="00A37F67">
      <w:pPr>
        <w:pStyle w:val="Sraopastraipa"/>
        <w:numPr>
          <w:ilvl w:val="0"/>
          <w:numId w:val="62"/>
        </w:numPr>
        <w:tabs>
          <w:tab w:val="left" w:pos="1418"/>
        </w:tabs>
        <w:ind w:left="0" w:firstLine="567"/>
        <w:rPr>
          <w:rFonts w:ascii="Arial" w:hAnsi="Arial" w:cs="Arial"/>
          <w:i/>
          <w:iC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r w:rsidR="001665A3">
        <w:rPr>
          <w:rFonts w:ascii="Arial" w:hAnsi="Arial" w:cs="Arial"/>
          <w:sz w:val="22"/>
          <w:szCs w:val="22"/>
        </w:rPr>
        <w:t xml:space="preserve"> </w:t>
      </w:r>
    </w:p>
    <w:p w14:paraId="5F6C0103" w14:textId="0CD5E3ED"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547"/>
        <w:gridCol w:w="5862"/>
        <w:gridCol w:w="2940"/>
      </w:tblGrid>
      <w:tr w:rsidR="00B401D2" w:rsidRPr="006E11DD" w14:paraId="425E24A6" w14:textId="77777777" w:rsidTr="00A24309">
        <w:tc>
          <w:tcPr>
            <w:tcW w:w="425" w:type="dxa"/>
            <w:vAlign w:val="center"/>
          </w:tcPr>
          <w:p w14:paraId="4D6FB3E5" w14:textId="77777777" w:rsidR="00B401D2" w:rsidRPr="00A24309" w:rsidRDefault="00B401D2" w:rsidP="00A24309">
            <w:pPr>
              <w:pStyle w:val="Sraopastraipa"/>
              <w:tabs>
                <w:tab w:val="left" w:pos="426"/>
              </w:tabs>
              <w:suppressAutoHyphens/>
              <w:ind w:left="0"/>
              <w:jc w:val="center"/>
              <w:rPr>
                <w:rFonts w:ascii="Arial" w:hAnsi="Arial" w:cs="Arial"/>
                <w:b/>
                <w:i/>
                <w:iCs/>
                <w:sz w:val="22"/>
                <w:szCs w:val="22"/>
              </w:rPr>
            </w:pPr>
            <w:r w:rsidRPr="00A24309">
              <w:rPr>
                <w:rFonts w:ascii="Arial" w:hAnsi="Arial" w:cs="Arial"/>
                <w:b/>
                <w:i/>
                <w:iCs/>
                <w:sz w:val="22"/>
                <w:szCs w:val="22"/>
              </w:rPr>
              <w:t>Eil. Nr.</w:t>
            </w:r>
          </w:p>
        </w:tc>
        <w:tc>
          <w:tcPr>
            <w:tcW w:w="5947" w:type="dxa"/>
            <w:vAlign w:val="center"/>
          </w:tcPr>
          <w:p w14:paraId="515546EF" w14:textId="77777777" w:rsidR="00B401D2" w:rsidRPr="00A24309" w:rsidRDefault="00B401D2" w:rsidP="00A24309">
            <w:pPr>
              <w:tabs>
                <w:tab w:val="left" w:pos="426"/>
              </w:tabs>
              <w:suppressAutoHyphens/>
              <w:jc w:val="center"/>
              <w:rPr>
                <w:rFonts w:ascii="Arial" w:hAnsi="Arial" w:cs="Arial"/>
                <w:b/>
                <w:i/>
                <w:iCs/>
                <w:sz w:val="22"/>
                <w:szCs w:val="22"/>
              </w:rPr>
            </w:pPr>
            <w:r w:rsidRPr="00A24309">
              <w:rPr>
                <w:rFonts w:ascii="Arial" w:hAnsi="Arial" w:cs="Arial"/>
                <w:b/>
                <w:i/>
                <w:iCs/>
                <w:sz w:val="22"/>
                <w:szCs w:val="22"/>
              </w:rPr>
              <w:t>Projekto pavadinimas</w:t>
            </w:r>
          </w:p>
        </w:tc>
        <w:tc>
          <w:tcPr>
            <w:tcW w:w="2977" w:type="dxa"/>
            <w:vAlign w:val="center"/>
          </w:tcPr>
          <w:p w14:paraId="4F8F2A7F" w14:textId="77777777" w:rsidR="00B401D2" w:rsidRPr="00A24309" w:rsidRDefault="00B401D2" w:rsidP="00A24309">
            <w:pPr>
              <w:tabs>
                <w:tab w:val="left" w:pos="426"/>
              </w:tabs>
              <w:suppressAutoHyphens/>
              <w:jc w:val="center"/>
              <w:rPr>
                <w:rFonts w:ascii="Arial" w:hAnsi="Arial" w:cs="Arial"/>
                <w:b/>
                <w:i/>
                <w:iCs/>
                <w:sz w:val="22"/>
                <w:szCs w:val="22"/>
              </w:rPr>
            </w:pPr>
            <w:r w:rsidRPr="00A24309">
              <w:rPr>
                <w:rFonts w:ascii="Arial" w:hAnsi="Arial" w:cs="Arial"/>
                <w:b/>
                <w:i/>
                <w:iCs/>
                <w:sz w:val="22"/>
                <w:szCs w:val="22"/>
              </w:rPr>
              <w:t>Projekto kodas</w:t>
            </w:r>
          </w:p>
        </w:tc>
      </w:tr>
      <w:tr w:rsidR="004154D7" w:rsidRPr="006E11DD" w14:paraId="5790D61F" w14:textId="77777777" w:rsidTr="00A24309">
        <w:trPr>
          <w:trHeight w:val="848"/>
        </w:trPr>
        <w:tc>
          <w:tcPr>
            <w:tcW w:w="425" w:type="dxa"/>
            <w:vAlign w:val="center"/>
          </w:tcPr>
          <w:p w14:paraId="30B0DE54" w14:textId="77777777" w:rsidR="004154D7" w:rsidRPr="006E11DD" w:rsidRDefault="004154D7" w:rsidP="00A24309">
            <w:pPr>
              <w:pStyle w:val="Sraopastraipa"/>
              <w:tabs>
                <w:tab w:val="left" w:pos="426"/>
              </w:tabs>
              <w:suppressAutoHyphens/>
              <w:ind w:left="0" w:firstLine="851"/>
              <w:jc w:val="center"/>
              <w:rPr>
                <w:rFonts w:ascii="Arial" w:hAnsi="Arial" w:cs="Arial"/>
                <w:bCs/>
                <w:i/>
                <w:iCs/>
                <w:color w:val="FF0000"/>
                <w:sz w:val="22"/>
                <w:szCs w:val="22"/>
              </w:rPr>
            </w:pPr>
          </w:p>
        </w:tc>
        <w:tc>
          <w:tcPr>
            <w:tcW w:w="5947" w:type="dxa"/>
            <w:vAlign w:val="center"/>
          </w:tcPr>
          <w:p w14:paraId="0C4E172F" w14:textId="2BF1F26E" w:rsidR="004154D7" w:rsidRPr="00A64CDD" w:rsidRDefault="00DA599A" w:rsidP="00A24309">
            <w:pPr>
              <w:pStyle w:val="Sraopastraipa"/>
              <w:tabs>
                <w:tab w:val="left" w:pos="426"/>
              </w:tabs>
              <w:suppressAutoHyphens/>
              <w:ind w:left="0"/>
              <w:jc w:val="center"/>
              <w:rPr>
                <w:rFonts w:ascii="Arial" w:hAnsi="Arial" w:cs="Arial"/>
                <w:bCs/>
                <w:i/>
                <w:iCs/>
                <w:sz w:val="22"/>
                <w:szCs w:val="22"/>
              </w:rPr>
            </w:pPr>
            <w:r w:rsidRPr="00724549">
              <w:rPr>
                <w:rFonts w:ascii="Arial" w:hAnsi="Arial" w:cs="Arial"/>
                <w:bCs/>
                <w:i/>
                <w:iCs/>
                <w:sz w:val="20"/>
              </w:rPr>
              <w:t>Valstybinės reikšmės magistralinio kelio A9 Panevėžys–Šiauliai ruože nuo 54,935 iki 59,54 km požeminio elektros tinklo taisymas</w:t>
            </w:r>
          </w:p>
        </w:tc>
        <w:tc>
          <w:tcPr>
            <w:tcW w:w="2977" w:type="dxa"/>
            <w:vAlign w:val="center"/>
          </w:tcPr>
          <w:p w14:paraId="2ADC114F" w14:textId="22234C9C" w:rsidR="004154D7" w:rsidRPr="00A24309" w:rsidRDefault="00DA599A" w:rsidP="00A24309">
            <w:pPr>
              <w:tabs>
                <w:tab w:val="left" w:pos="426"/>
              </w:tabs>
              <w:suppressAutoHyphens/>
              <w:jc w:val="center"/>
              <w:rPr>
                <w:rFonts w:ascii="Arial" w:hAnsi="Arial" w:cs="Arial"/>
                <w:bCs/>
                <w:i/>
                <w:iCs/>
                <w:sz w:val="22"/>
                <w:szCs w:val="22"/>
              </w:rPr>
            </w:pPr>
            <w:r w:rsidRPr="00A24309">
              <w:rPr>
                <w:rFonts w:ascii="Arial" w:hAnsi="Arial" w:cs="Arial"/>
                <w:i/>
                <w:iCs/>
                <w:sz w:val="20"/>
              </w:rPr>
              <w:t>2024-310-P-1</w:t>
            </w:r>
          </w:p>
        </w:tc>
      </w:tr>
    </w:tbl>
    <w:p w14:paraId="3A204DE8" w14:textId="68F4A7CA" w:rsidR="005C521B" w:rsidRPr="006E11DD" w:rsidRDefault="00553077" w:rsidP="001665A3">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E53926F" w14:textId="74AC542B" w:rsidR="008B7673" w:rsidRPr="002E01E6" w:rsidRDefault="00553077" w:rsidP="002E01E6">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53D28560"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0F21490F"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Sutartis įsigalioja, Šalims ją pasirašius</w:t>
      </w:r>
      <w:r w:rsidR="00A24309">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195C5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962"/>
        <w:gridCol w:w="4192"/>
      </w:tblGrid>
      <w:tr w:rsidR="00081045" w:rsidRPr="006E11DD" w14:paraId="35D1F329" w14:textId="77777777" w:rsidTr="002E01E6">
        <w:trPr>
          <w:trHeight w:val="3077"/>
        </w:trPr>
        <w:tc>
          <w:tcPr>
            <w:tcW w:w="4962"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D5366" w:rsidRDefault="006A25B6" w:rsidP="00B1561E">
            <w:pPr>
              <w:tabs>
                <w:tab w:val="left" w:pos="180"/>
                <w:tab w:val="num" w:pos="567"/>
              </w:tabs>
              <w:suppressAutoHyphens/>
              <w:jc w:val="left"/>
              <w:rPr>
                <w:rFonts w:ascii="Arial" w:hAnsi="Arial" w:cs="Arial"/>
                <w:b/>
                <w:bCs/>
                <w:sz w:val="22"/>
                <w:szCs w:val="22"/>
              </w:rPr>
            </w:pPr>
            <w:r w:rsidRPr="006D5366">
              <w:rPr>
                <w:rFonts w:ascii="Arial" w:hAnsi="Arial" w:cs="Arial"/>
                <w:b/>
                <w:bCs/>
                <w:sz w:val="22"/>
                <w:szCs w:val="22"/>
              </w:rPr>
              <w:t xml:space="preserve">Akcinė bendrovė </w:t>
            </w:r>
            <w:r w:rsidR="004C0595" w:rsidRPr="006D5366">
              <w:rPr>
                <w:rFonts w:ascii="Arial" w:hAnsi="Arial" w:cs="Arial"/>
                <w:b/>
                <w:bCs/>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9F25194" w14:textId="0D434682" w:rsidR="00EE4923" w:rsidRPr="006E11DD" w:rsidRDefault="00EE4923" w:rsidP="00B1561E">
            <w:pPr>
              <w:tabs>
                <w:tab w:val="left" w:pos="180"/>
                <w:tab w:val="num" w:pos="567"/>
              </w:tabs>
              <w:suppressAutoHyphens/>
              <w:rPr>
                <w:rFonts w:ascii="Arial" w:hAnsi="Arial" w:cs="Arial"/>
                <w:bCs/>
                <w:sz w:val="22"/>
                <w:szCs w:val="22"/>
              </w:rPr>
            </w:pPr>
          </w:p>
        </w:tc>
        <w:tc>
          <w:tcPr>
            <w:tcW w:w="4192"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6DC77DD4" w14:textId="77777777" w:rsidR="00EB5AAE" w:rsidRPr="006E11DD" w:rsidRDefault="00EB5AAE" w:rsidP="00EB5AAE">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19331ABD" w14:textId="77777777" w:rsidR="00EB5AAE" w:rsidRPr="008E3994" w:rsidRDefault="00EB5AAE" w:rsidP="00EB5AAE">
            <w:pPr>
              <w:tabs>
                <w:tab w:val="left" w:pos="459"/>
                <w:tab w:val="num" w:pos="567"/>
              </w:tabs>
              <w:suppressAutoHyphens/>
              <w:rPr>
                <w:rFonts w:ascii="Arial" w:hAnsi="Arial" w:cs="Arial"/>
                <w:b/>
                <w:bCs/>
                <w:sz w:val="22"/>
                <w:szCs w:val="22"/>
              </w:rPr>
            </w:pPr>
            <w:r w:rsidRPr="008E3994">
              <w:rPr>
                <w:rFonts w:ascii="Arial" w:hAnsi="Arial" w:cs="Arial"/>
                <w:b/>
                <w:bCs/>
                <w:sz w:val="22"/>
                <w:szCs w:val="18"/>
              </w:rPr>
              <w:t>UAB „</w:t>
            </w:r>
            <w:proofErr w:type="spellStart"/>
            <w:r w:rsidRPr="008E3994">
              <w:rPr>
                <w:rFonts w:ascii="Arial" w:hAnsi="Arial" w:cs="Arial"/>
                <w:b/>
                <w:bCs/>
                <w:sz w:val="22"/>
                <w:szCs w:val="18"/>
              </w:rPr>
              <w:t>Sversa</w:t>
            </w:r>
            <w:proofErr w:type="spellEnd"/>
            <w:r w:rsidRPr="008E3994">
              <w:rPr>
                <w:rFonts w:ascii="Arial" w:hAnsi="Arial" w:cs="Arial"/>
                <w:b/>
                <w:bCs/>
                <w:sz w:val="22"/>
                <w:szCs w:val="18"/>
              </w:rPr>
              <w:t>“</w:t>
            </w:r>
          </w:p>
          <w:p w14:paraId="58958DB7" w14:textId="77777777" w:rsidR="00EB5AAE" w:rsidRPr="00535B27" w:rsidRDefault="00EB5AAE" w:rsidP="00EB5AAE">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7C6A8323" w14:textId="77777777" w:rsidR="00EB5AAE" w:rsidRPr="00535B27" w:rsidRDefault="00EB5AAE" w:rsidP="00EB5AAE">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1D35D7DE" w14:textId="77777777" w:rsidR="00EB5AAE" w:rsidRPr="00535B27" w:rsidRDefault="00EB5AAE" w:rsidP="00EB5AAE">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593733FA" w14:textId="77C7CA8A" w:rsidR="00081045" w:rsidRPr="006E11DD" w:rsidRDefault="00081045" w:rsidP="002E01E6">
            <w:pPr>
              <w:tabs>
                <w:tab w:val="left" w:pos="459"/>
                <w:tab w:val="num" w:pos="567"/>
              </w:tabs>
              <w:suppressAutoHyphens/>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72D1" w14:textId="77777777" w:rsidR="00D1664C" w:rsidRDefault="00D1664C" w:rsidP="009D0A6C">
      <w:r>
        <w:separator/>
      </w:r>
    </w:p>
  </w:endnote>
  <w:endnote w:type="continuationSeparator" w:id="0">
    <w:p w14:paraId="521E1AED" w14:textId="77777777" w:rsidR="00D1664C" w:rsidRDefault="00D1664C"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A67A" w14:textId="77777777" w:rsidR="00D1664C" w:rsidRDefault="00D1664C" w:rsidP="009D0A6C">
      <w:r>
        <w:separator/>
      </w:r>
    </w:p>
  </w:footnote>
  <w:footnote w:type="continuationSeparator" w:id="0">
    <w:p w14:paraId="1B4DD32C" w14:textId="77777777" w:rsidR="00D1664C" w:rsidRDefault="00D1664C"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2072539181">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2122651420">
    <w:abstractNumId w:val="59"/>
  </w:num>
  <w:num w:numId="3" w16cid:durableId="213279015">
    <w:abstractNumId w:val="51"/>
  </w:num>
  <w:num w:numId="4" w16cid:durableId="1199011250">
    <w:abstractNumId w:val="10"/>
  </w:num>
  <w:num w:numId="5" w16cid:durableId="1057359398">
    <w:abstractNumId w:val="0"/>
  </w:num>
  <w:num w:numId="6" w16cid:durableId="166794794">
    <w:abstractNumId w:val="45"/>
  </w:num>
  <w:num w:numId="7" w16cid:durableId="2054647760">
    <w:abstractNumId w:val="30"/>
  </w:num>
  <w:num w:numId="8" w16cid:durableId="120005076">
    <w:abstractNumId w:val="14"/>
  </w:num>
  <w:num w:numId="9" w16cid:durableId="1521581379">
    <w:abstractNumId w:val="37"/>
  </w:num>
  <w:num w:numId="10" w16cid:durableId="2038197811">
    <w:abstractNumId w:val="53"/>
  </w:num>
  <w:num w:numId="11" w16cid:durableId="1439249663">
    <w:abstractNumId w:val="17"/>
  </w:num>
  <w:num w:numId="12" w16cid:durableId="964584475">
    <w:abstractNumId w:val="35"/>
  </w:num>
  <w:num w:numId="13" w16cid:durableId="1182015270">
    <w:abstractNumId w:val="34"/>
  </w:num>
  <w:num w:numId="14" w16cid:durableId="532570321">
    <w:abstractNumId w:val="57"/>
  </w:num>
  <w:num w:numId="15" w16cid:durableId="347800488">
    <w:abstractNumId w:val="20"/>
  </w:num>
  <w:num w:numId="16" w16cid:durableId="1484202781">
    <w:abstractNumId w:val="5"/>
  </w:num>
  <w:num w:numId="17" w16cid:durableId="1098988286">
    <w:abstractNumId w:val="39"/>
  </w:num>
  <w:num w:numId="18" w16cid:durableId="1244339746">
    <w:abstractNumId w:val="6"/>
  </w:num>
  <w:num w:numId="19" w16cid:durableId="1008288108">
    <w:abstractNumId w:val="58"/>
  </w:num>
  <w:num w:numId="20" w16cid:durableId="896936149">
    <w:abstractNumId w:val="46"/>
  </w:num>
  <w:num w:numId="21" w16cid:durableId="885990598">
    <w:abstractNumId w:val="23"/>
  </w:num>
  <w:num w:numId="22" w16cid:durableId="1838812300">
    <w:abstractNumId w:val="9"/>
  </w:num>
  <w:num w:numId="23" w16cid:durableId="1259950988">
    <w:abstractNumId w:val="42"/>
  </w:num>
  <w:num w:numId="24" w16cid:durableId="678241505">
    <w:abstractNumId w:val="31"/>
  </w:num>
  <w:num w:numId="25" w16cid:durableId="824131790">
    <w:abstractNumId w:val="44"/>
  </w:num>
  <w:num w:numId="26" w16cid:durableId="592126267">
    <w:abstractNumId w:val="41"/>
  </w:num>
  <w:num w:numId="27" w16cid:durableId="1779451913">
    <w:abstractNumId w:val="50"/>
  </w:num>
  <w:num w:numId="28" w16cid:durableId="1884051224">
    <w:abstractNumId w:val="12"/>
  </w:num>
  <w:num w:numId="29" w16cid:durableId="1917663040">
    <w:abstractNumId w:val="60"/>
  </w:num>
  <w:num w:numId="30" w16cid:durableId="1700012233">
    <w:abstractNumId w:val="49"/>
  </w:num>
  <w:num w:numId="31" w16cid:durableId="961351237">
    <w:abstractNumId w:val="40"/>
  </w:num>
  <w:num w:numId="32" w16cid:durableId="1613322125">
    <w:abstractNumId w:val="26"/>
  </w:num>
  <w:num w:numId="33" w16cid:durableId="937830050">
    <w:abstractNumId w:val="29"/>
  </w:num>
  <w:num w:numId="34" w16cid:durableId="1773547913">
    <w:abstractNumId w:val="11"/>
  </w:num>
  <w:num w:numId="35" w16cid:durableId="1310133711">
    <w:abstractNumId w:val="32"/>
  </w:num>
  <w:num w:numId="36" w16cid:durableId="576717120">
    <w:abstractNumId w:val="55"/>
  </w:num>
  <w:num w:numId="37" w16cid:durableId="1791506400">
    <w:abstractNumId w:val="28"/>
  </w:num>
  <w:num w:numId="38" w16cid:durableId="1652708050">
    <w:abstractNumId w:val="4"/>
  </w:num>
  <w:num w:numId="39" w16cid:durableId="476072139">
    <w:abstractNumId w:val="25"/>
  </w:num>
  <w:num w:numId="40" w16cid:durableId="732194485">
    <w:abstractNumId w:val="52"/>
  </w:num>
  <w:num w:numId="41" w16cid:durableId="585771998">
    <w:abstractNumId w:val="56"/>
  </w:num>
  <w:num w:numId="42" w16cid:durableId="698549206">
    <w:abstractNumId w:val="24"/>
  </w:num>
  <w:num w:numId="43" w16cid:durableId="2055305877">
    <w:abstractNumId w:val="47"/>
  </w:num>
  <w:num w:numId="44" w16cid:durableId="786506642">
    <w:abstractNumId w:val="18"/>
  </w:num>
  <w:num w:numId="45" w16cid:durableId="1887334950">
    <w:abstractNumId w:val="33"/>
  </w:num>
  <w:num w:numId="46" w16cid:durableId="1089159383">
    <w:abstractNumId w:val="21"/>
  </w:num>
  <w:num w:numId="47" w16cid:durableId="1389525851">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575941599">
    <w:abstractNumId w:val="16"/>
  </w:num>
  <w:num w:numId="49" w16cid:durableId="1294142082">
    <w:abstractNumId w:val="7"/>
  </w:num>
  <w:num w:numId="50" w16cid:durableId="479351871">
    <w:abstractNumId w:val="15"/>
  </w:num>
  <w:num w:numId="51" w16cid:durableId="1698700565">
    <w:abstractNumId w:val="43"/>
  </w:num>
  <w:num w:numId="52" w16cid:durableId="1020280748">
    <w:abstractNumId w:val="13"/>
  </w:num>
  <w:num w:numId="53" w16cid:durableId="1977300625">
    <w:abstractNumId w:val="38"/>
  </w:num>
  <w:num w:numId="54" w16cid:durableId="221985827">
    <w:abstractNumId w:val="22"/>
  </w:num>
  <w:num w:numId="55" w16cid:durableId="2046638115">
    <w:abstractNumId w:val="48"/>
  </w:num>
  <w:num w:numId="56" w16cid:durableId="508719210">
    <w:abstractNumId w:val="3"/>
  </w:num>
  <w:num w:numId="57" w16cid:durableId="1715276594">
    <w:abstractNumId w:val="8"/>
  </w:num>
  <w:num w:numId="58" w16cid:durableId="1788310618">
    <w:abstractNumId w:val="1"/>
  </w:num>
  <w:num w:numId="59" w16cid:durableId="51925982">
    <w:abstractNumId w:val="27"/>
  </w:num>
  <w:num w:numId="60" w16cid:durableId="392773379">
    <w:abstractNumId w:val="54"/>
  </w:num>
  <w:num w:numId="61" w16cid:durableId="1451166141">
    <w:abstractNumId w:val="2"/>
  </w:num>
  <w:num w:numId="62" w16cid:durableId="640353877">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6B5D"/>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5AB"/>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665A3"/>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5B0"/>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1BC9"/>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01E6"/>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3F3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47AFE"/>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4D7"/>
    <w:rsid w:val="0041585C"/>
    <w:rsid w:val="00416673"/>
    <w:rsid w:val="00416E06"/>
    <w:rsid w:val="004174C1"/>
    <w:rsid w:val="00420AF3"/>
    <w:rsid w:val="00420BF5"/>
    <w:rsid w:val="00421DEB"/>
    <w:rsid w:val="00421F9A"/>
    <w:rsid w:val="00422691"/>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3D02"/>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171"/>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366"/>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D1D"/>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0020"/>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1C0"/>
    <w:rsid w:val="008B5E4B"/>
    <w:rsid w:val="008B63BB"/>
    <w:rsid w:val="008B6FAA"/>
    <w:rsid w:val="008B72EC"/>
    <w:rsid w:val="008B7673"/>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714"/>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A60"/>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309"/>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CD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0A7"/>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3171"/>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AE9"/>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3120"/>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107"/>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64C"/>
    <w:rsid w:val="00D16D16"/>
    <w:rsid w:val="00D16D50"/>
    <w:rsid w:val="00D17C28"/>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0FB6"/>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599A"/>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EF0"/>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5AAE"/>
    <w:rsid w:val="00EB6267"/>
    <w:rsid w:val="00EB6A33"/>
    <w:rsid w:val="00EB6E3A"/>
    <w:rsid w:val="00EB6F98"/>
    <w:rsid w:val="00EC0097"/>
    <w:rsid w:val="00EC13F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923"/>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080"/>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5B9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3720F"/>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34D0"/>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customStyle="1" w:styleId="Neapdorotaspaminjimas1">
    <w:name w:val="Neapdorotas paminėjimas1"/>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character" w:customStyle="1" w:styleId="dlx-ws-normal">
    <w:name w:val="dlx-ws-normal"/>
    <w:basedOn w:val="Numatytasispastraiposriftas"/>
    <w:rsid w:val="002E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15751925">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8D81EFA2-C3D6-4CA7-A7CF-F2E78AF6CB93}">
  <ds:schemaRefs>
    <ds:schemaRef ds:uri="http://schemas.openxmlformats.org/officeDocument/2006/bibliography"/>
  </ds:schemaRefs>
</ds:datastoreItem>
</file>

<file path=customXml/itemProps4.xml><?xml version="1.0" encoding="utf-8"?>
<ds:datastoreItem xmlns:ds="http://schemas.openxmlformats.org/officeDocument/2006/customXml" ds:itemID="{D606D17E-87A2-4F5F-9F04-04709C801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30744</Words>
  <Characters>17525</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31</cp:revision>
  <cp:lastPrinted>2023-07-17T10:37:00Z</cp:lastPrinted>
  <dcterms:created xsi:type="dcterms:W3CDTF">2025-04-25T07:12:00Z</dcterms:created>
  <dcterms:modified xsi:type="dcterms:W3CDTF">2025-07-22T07:11:00Z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