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D74FA" w:rsidRDefault="00551BF0"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1833268" r:id="rId9"/>
        </w:object>
      </w:r>
    </w:p>
    <w:p w14:paraId="0972FA3C" w14:textId="77777777" w:rsidR="00E83E81" w:rsidRPr="005D74FA" w:rsidRDefault="00E83E81" w:rsidP="005A5EF3">
      <w:pPr>
        <w:spacing w:line="240" w:lineRule="auto"/>
        <w:rPr>
          <w:rFonts w:cstheme="minorHAnsi"/>
          <w:sz w:val="24"/>
          <w:szCs w:val="24"/>
        </w:rPr>
      </w:pPr>
    </w:p>
    <w:p w14:paraId="1AF679FC" w14:textId="77777777" w:rsidR="00E83E81" w:rsidRPr="005D74FA" w:rsidRDefault="00E83E81" w:rsidP="005A5EF3">
      <w:pPr>
        <w:spacing w:after="0"/>
        <w:rPr>
          <w:rFonts w:eastAsia="Times New Roman" w:cstheme="minorHAnsi"/>
          <w:sz w:val="24"/>
          <w:szCs w:val="24"/>
        </w:rPr>
      </w:pPr>
    </w:p>
    <w:p w14:paraId="7CB27622" w14:textId="77777777" w:rsidR="00E83E81" w:rsidRPr="005D74FA" w:rsidRDefault="00E83E81" w:rsidP="005A5EF3">
      <w:pPr>
        <w:keepNext/>
        <w:spacing w:after="0"/>
        <w:jc w:val="center"/>
        <w:outlineLvl w:val="0"/>
        <w:rPr>
          <w:rFonts w:eastAsia="Times New Roman" w:cstheme="minorHAnsi"/>
          <w:b/>
          <w:bCs/>
          <w:sz w:val="24"/>
          <w:szCs w:val="24"/>
        </w:rPr>
      </w:pPr>
      <w:r w:rsidRPr="005D74FA">
        <w:rPr>
          <w:rFonts w:eastAsia="Times New Roman" w:cstheme="minorHAnsi"/>
          <w:b/>
          <w:bCs/>
          <w:sz w:val="24"/>
          <w:szCs w:val="24"/>
        </w:rPr>
        <w:t>VIEŠŲJŲ PIRKIMŲ TARNYBA</w:t>
      </w:r>
    </w:p>
    <w:p w14:paraId="5547A2E6" w14:textId="77777777" w:rsidR="00E83E81" w:rsidRPr="005D74FA" w:rsidRDefault="00E83E81" w:rsidP="005A5EF3">
      <w:pPr>
        <w:keepNext/>
        <w:spacing w:after="0"/>
        <w:outlineLvl w:val="0"/>
        <w:rPr>
          <w:rFonts w:eastAsia="Times New Roman" w:cstheme="minorHAnsi"/>
          <w:b/>
          <w:bCs/>
          <w:sz w:val="24"/>
          <w:szCs w:val="24"/>
        </w:rPr>
      </w:pPr>
    </w:p>
    <w:p w14:paraId="384132F6" w14:textId="77777777" w:rsidR="00E83E81" w:rsidRPr="005D74FA"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5D74FA" w14:paraId="3BA34482" w14:textId="77777777" w:rsidTr="0011458F">
        <w:trPr>
          <w:cantSplit/>
          <w:tblHeader/>
          <w:jc w:val="center"/>
        </w:trPr>
        <w:tc>
          <w:tcPr>
            <w:tcW w:w="4820" w:type="dxa"/>
          </w:tcPr>
          <w:p w14:paraId="37185E3A" w14:textId="156F08E8" w:rsidR="00E4480E" w:rsidRPr="001D11C8" w:rsidRDefault="00D505D6" w:rsidP="00E4480E">
            <w:pPr>
              <w:spacing w:after="0"/>
              <w:rPr>
                <w:rFonts w:eastAsia="Times New Roman" w:cstheme="minorHAnsi"/>
                <w:bCs/>
                <w:sz w:val="24"/>
                <w:szCs w:val="24"/>
              </w:rPr>
            </w:pPr>
            <w:r w:rsidRPr="00D505D6">
              <w:rPr>
                <w:rFonts w:eastAsia="Times New Roman" w:cstheme="minorHAnsi"/>
                <w:bCs/>
                <w:sz w:val="24"/>
                <w:szCs w:val="24"/>
              </w:rPr>
              <w:t>Užimtumo tarnyba</w:t>
            </w:r>
            <w:r>
              <w:rPr>
                <w:rFonts w:eastAsia="Times New Roman" w:cstheme="minorHAnsi"/>
                <w:bCs/>
                <w:sz w:val="24"/>
                <w:szCs w:val="24"/>
              </w:rPr>
              <w:t>i p</w:t>
            </w:r>
            <w:r w:rsidRPr="00D505D6">
              <w:rPr>
                <w:rFonts w:eastAsia="Times New Roman" w:cstheme="minorHAnsi"/>
                <w:bCs/>
                <w:sz w:val="24"/>
                <w:szCs w:val="24"/>
              </w:rPr>
              <w:t>rie Lietuvos Respublikos socialinės apsaugos ir darbo ministerijos</w:t>
            </w:r>
          </w:p>
          <w:p w14:paraId="18FDE6AB" w14:textId="77777777" w:rsidR="00A66BD9" w:rsidRPr="001D11C8" w:rsidRDefault="00A66BD9" w:rsidP="00E4480E">
            <w:pPr>
              <w:spacing w:after="0"/>
              <w:rPr>
                <w:rFonts w:eastAsia="Times New Roman" w:cstheme="minorHAnsi"/>
                <w:sz w:val="24"/>
                <w:szCs w:val="24"/>
              </w:rPr>
            </w:pPr>
          </w:p>
          <w:p w14:paraId="22618E9A" w14:textId="50015ABA" w:rsidR="002C5881" w:rsidRPr="00551BF0" w:rsidRDefault="00E4480E" w:rsidP="00E4480E">
            <w:pPr>
              <w:spacing w:after="0"/>
              <w:rPr>
                <w:rFonts w:eastAsia="Times New Roman" w:cstheme="minorHAnsi"/>
                <w:sz w:val="24"/>
                <w:szCs w:val="24"/>
              </w:rPr>
            </w:pPr>
            <w:r w:rsidRPr="001D11C8">
              <w:rPr>
                <w:rFonts w:eastAsia="Times New Roman" w:cstheme="minorHAnsi"/>
                <w:sz w:val="24"/>
                <w:szCs w:val="24"/>
              </w:rPr>
              <w:t xml:space="preserve">El. p.: </w:t>
            </w:r>
            <w:hyperlink r:id="rId10" w:history="1">
              <w:r w:rsidR="002C5881" w:rsidRPr="00DE73D0">
                <w:rPr>
                  <w:rStyle w:val="Hyperlink"/>
                  <w:rFonts w:eastAsia="Times New Roman" w:cstheme="minorHAnsi"/>
                  <w:sz w:val="24"/>
                  <w:szCs w:val="24"/>
                </w:rPr>
                <w:t>info@uzt.lt</w:t>
              </w:r>
            </w:hyperlink>
            <w:r w:rsidR="002C5881">
              <w:rPr>
                <w:rFonts w:eastAsia="Times New Roman" w:cstheme="minorHAnsi"/>
                <w:sz w:val="24"/>
                <w:szCs w:val="24"/>
              </w:rPr>
              <w:t xml:space="preserve"> </w:t>
            </w:r>
          </w:p>
        </w:tc>
        <w:tc>
          <w:tcPr>
            <w:tcW w:w="1559" w:type="dxa"/>
          </w:tcPr>
          <w:p w14:paraId="13A87122" w14:textId="0BEF89F7"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  20</w:t>
            </w:r>
            <w:r w:rsidR="00EA2880" w:rsidRPr="005D74FA">
              <w:rPr>
                <w:rFonts w:eastAsia="Times New Roman" w:cstheme="minorHAnsi"/>
                <w:sz w:val="24"/>
                <w:szCs w:val="24"/>
              </w:rPr>
              <w:t>2</w:t>
            </w:r>
            <w:r w:rsidR="00FB650C">
              <w:rPr>
                <w:rFonts w:eastAsia="Times New Roman" w:cstheme="minorHAnsi"/>
                <w:sz w:val="24"/>
                <w:szCs w:val="24"/>
              </w:rPr>
              <w:t>5</w:t>
            </w:r>
            <w:r w:rsidRPr="005D74FA">
              <w:rPr>
                <w:rFonts w:eastAsia="Times New Roman" w:cstheme="minorHAnsi"/>
                <w:sz w:val="24"/>
                <w:szCs w:val="24"/>
              </w:rPr>
              <w:t>-</w:t>
            </w:r>
            <w:r w:rsidR="00FB650C">
              <w:rPr>
                <w:rFonts w:eastAsia="Times New Roman" w:cstheme="minorHAnsi"/>
                <w:sz w:val="24"/>
                <w:szCs w:val="24"/>
              </w:rPr>
              <w:t>0</w:t>
            </w:r>
            <w:r w:rsidR="00D505D6">
              <w:rPr>
                <w:rFonts w:eastAsia="Times New Roman" w:cstheme="minorHAnsi"/>
                <w:sz w:val="24"/>
                <w:szCs w:val="24"/>
              </w:rPr>
              <w:t>6</w:t>
            </w:r>
            <w:r w:rsidR="00D332DA" w:rsidRPr="005D74FA">
              <w:rPr>
                <w:rFonts w:eastAsia="Times New Roman" w:cstheme="minorHAnsi"/>
                <w:sz w:val="24"/>
                <w:szCs w:val="24"/>
              </w:rPr>
              <w:t>-</w:t>
            </w:r>
          </w:p>
          <w:p w14:paraId="140B3468" w14:textId="4ED7B8F0" w:rsidR="008568A8"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Į </w:t>
            </w:r>
            <w:r w:rsidR="00F867FE" w:rsidRPr="00F867FE">
              <w:rPr>
                <w:rFonts w:eastAsia="Times New Roman" w:cstheme="minorHAnsi"/>
                <w:sz w:val="24"/>
                <w:szCs w:val="24"/>
              </w:rPr>
              <w:t>2025-04-29</w:t>
            </w:r>
          </w:p>
          <w:p w14:paraId="077F0E37" w14:textId="77777777" w:rsidR="00360412" w:rsidRDefault="00360412" w:rsidP="005A5EF3">
            <w:pPr>
              <w:tabs>
                <w:tab w:val="left" w:pos="900"/>
              </w:tabs>
              <w:spacing w:after="0"/>
              <w:rPr>
                <w:rFonts w:eastAsia="Times New Roman" w:cstheme="minorHAnsi"/>
                <w:sz w:val="24"/>
                <w:szCs w:val="24"/>
              </w:rPr>
            </w:pPr>
            <w:r>
              <w:rPr>
                <w:rFonts w:eastAsia="Times New Roman" w:cstheme="minorHAnsi"/>
                <w:sz w:val="24"/>
                <w:szCs w:val="24"/>
              </w:rPr>
              <w:t xml:space="preserve">  2025-0</w:t>
            </w:r>
            <w:r w:rsidR="00A61853">
              <w:rPr>
                <w:rFonts w:eastAsia="Times New Roman" w:cstheme="minorHAnsi"/>
                <w:sz w:val="24"/>
                <w:szCs w:val="24"/>
              </w:rPr>
              <w:t>6-03</w:t>
            </w:r>
          </w:p>
          <w:p w14:paraId="439A6C94" w14:textId="4629A707" w:rsidR="003310EB" w:rsidRPr="005D74FA" w:rsidRDefault="003310EB" w:rsidP="005A5EF3">
            <w:pPr>
              <w:tabs>
                <w:tab w:val="left" w:pos="900"/>
              </w:tabs>
              <w:spacing w:after="0"/>
              <w:rPr>
                <w:rFonts w:eastAsia="Times New Roman" w:cstheme="minorHAnsi"/>
                <w:sz w:val="24"/>
                <w:szCs w:val="24"/>
              </w:rPr>
            </w:pPr>
            <w:r>
              <w:rPr>
                <w:rFonts w:eastAsia="Times New Roman" w:cstheme="minorHAnsi"/>
                <w:sz w:val="24"/>
                <w:szCs w:val="24"/>
              </w:rPr>
              <w:t xml:space="preserve">  2025-06-10</w:t>
            </w:r>
          </w:p>
        </w:tc>
        <w:tc>
          <w:tcPr>
            <w:tcW w:w="540" w:type="dxa"/>
          </w:tcPr>
          <w:p w14:paraId="1644469B" w14:textId="5E6FB7C1"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p>
          <w:p w14:paraId="3A88D3C2" w14:textId="0D368ACB" w:rsidR="003C45C6" w:rsidRPr="005D74FA" w:rsidRDefault="004D0118"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r w:rsidR="00110AD9" w:rsidRPr="005D74FA">
              <w:rPr>
                <w:rFonts w:eastAsia="Times New Roman" w:cstheme="minorHAnsi"/>
                <w:sz w:val="24"/>
                <w:szCs w:val="24"/>
              </w:rPr>
              <w:t>.</w:t>
            </w:r>
            <w:r w:rsidR="00360412">
              <w:rPr>
                <w:rFonts w:eastAsia="Times New Roman" w:cstheme="minorHAnsi"/>
                <w:sz w:val="24"/>
                <w:szCs w:val="24"/>
              </w:rPr>
              <w:t xml:space="preserve"> Nr.</w:t>
            </w:r>
          </w:p>
        </w:tc>
        <w:tc>
          <w:tcPr>
            <w:tcW w:w="2295" w:type="dxa"/>
          </w:tcPr>
          <w:p w14:paraId="2E309890" w14:textId="4B400718" w:rsidR="00E83E81" w:rsidRPr="005D74FA" w:rsidRDefault="00E83E81" w:rsidP="005A5EF3">
            <w:pPr>
              <w:tabs>
                <w:tab w:val="right" w:pos="1764"/>
              </w:tabs>
              <w:spacing w:after="0"/>
              <w:ind w:right="176"/>
              <w:rPr>
                <w:rFonts w:eastAsia="Times New Roman" w:cstheme="minorHAnsi"/>
                <w:sz w:val="24"/>
                <w:szCs w:val="24"/>
              </w:rPr>
            </w:pPr>
            <w:r w:rsidRPr="005D74FA">
              <w:rPr>
                <w:rFonts w:eastAsia="Times New Roman" w:cstheme="minorHAnsi"/>
                <w:sz w:val="24"/>
                <w:szCs w:val="24"/>
              </w:rPr>
              <w:t>4S-</w:t>
            </w:r>
          </w:p>
          <w:p w14:paraId="16BF50A2" w14:textId="6F5EF7D1" w:rsidR="008568A8" w:rsidRDefault="00F867FE" w:rsidP="005A5EF3">
            <w:pPr>
              <w:spacing w:after="0"/>
              <w:rPr>
                <w:rFonts w:eastAsia="Times New Roman" w:cstheme="minorHAnsi"/>
                <w:sz w:val="24"/>
                <w:szCs w:val="24"/>
              </w:rPr>
            </w:pPr>
            <w:r w:rsidRPr="00F867FE">
              <w:rPr>
                <w:rFonts w:eastAsia="Times New Roman" w:cstheme="minorHAnsi"/>
                <w:sz w:val="24"/>
                <w:szCs w:val="24"/>
              </w:rPr>
              <w:t>Sd-2283</w:t>
            </w:r>
          </w:p>
          <w:p w14:paraId="6E8A96F0" w14:textId="77777777" w:rsidR="00360412" w:rsidRDefault="00360412" w:rsidP="005A5EF3">
            <w:pPr>
              <w:spacing w:after="0"/>
              <w:rPr>
                <w:rFonts w:eastAsia="Times New Roman" w:cstheme="minorHAnsi"/>
                <w:sz w:val="24"/>
                <w:szCs w:val="24"/>
              </w:rPr>
            </w:pPr>
            <w:r>
              <w:rPr>
                <w:rFonts w:eastAsia="Times New Roman" w:cstheme="minorHAnsi"/>
                <w:sz w:val="24"/>
                <w:szCs w:val="24"/>
              </w:rPr>
              <w:t>S</w:t>
            </w:r>
            <w:r w:rsidR="00A61853">
              <w:rPr>
                <w:rFonts w:eastAsia="Times New Roman" w:cstheme="minorHAnsi"/>
                <w:sz w:val="24"/>
                <w:szCs w:val="24"/>
              </w:rPr>
              <w:t>d</w:t>
            </w:r>
            <w:r>
              <w:rPr>
                <w:rFonts w:eastAsia="Times New Roman" w:cstheme="minorHAnsi"/>
                <w:sz w:val="24"/>
                <w:szCs w:val="24"/>
              </w:rPr>
              <w:t>-</w:t>
            </w:r>
            <w:r w:rsidR="00A61853">
              <w:rPr>
                <w:rFonts w:eastAsia="Times New Roman" w:cstheme="minorHAnsi"/>
                <w:sz w:val="24"/>
                <w:szCs w:val="24"/>
              </w:rPr>
              <w:t>2734</w:t>
            </w:r>
          </w:p>
          <w:p w14:paraId="26739837" w14:textId="5935FD86" w:rsidR="003310EB" w:rsidRPr="005D74FA" w:rsidRDefault="003310EB" w:rsidP="005A5EF3">
            <w:pPr>
              <w:spacing w:after="0"/>
              <w:rPr>
                <w:rFonts w:eastAsia="Times New Roman" w:cstheme="minorHAnsi"/>
                <w:sz w:val="24"/>
                <w:szCs w:val="24"/>
              </w:rPr>
            </w:pPr>
            <w:r>
              <w:rPr>
                <w:rFonts w:eastAsia="Times New Roman" w:cstheme="minorHAnsi"/>
                <w:sz w:val="24"/>
                <w:szCs w:val="24"/>
              </w:rPr>
              <w:t xml:space="preserve">El. </w:t>
            </w:r>
            <w:r w:rsidR="00B40196">
              <w:rPr>
                <w:rFonts w:eastAsia="Times New Roman" w:cstheme="minorHAnsi"/>
                <w:sz w:val="24"/>
                <w:szCs w:val="24"/>
              </w:rPr>
              <w:t>laiškai</w:t>
            </w:r>
          </w:p>
        </w:tc>
      </w:tr>
    </w:tbl>
    <w:p w14:paraId="5F218D1D"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6F0EFAE2" w14:textId="77777777" w:rsidR="00A56084" w:rsidRPr="005D74FA" w:rsidRDefault="00A56084"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D74FA" w:rsidRDefault="00E83E81" w:rsidP="001F4FA0">
      <w:pPr>
        <w:tabs>
          <w:tab w:val="left" w:pos="1134"/>
        </w:tabs>
        <w:spacing w:after="0" w:line="240" w:lineRule="auto"/>
        <w:ind w:firstLine="567"/>
        <w:rPr>
          <w:rFonts w:eastAsia="Times New Roman" w:cstheme="minorHAnsi"/>
          <w:b/>
          <w:sz w:val="24"/>
          <w:szCs w:val="24"/>
        </w:rPr>
      </w:pPr>
      <w:r w:rsidRPr="005D74FA">
        <w:rPr>
          <w:rFonts w:eastAsia="Times New Roman" w:cstheme="minorHAnsi"/>
          <w:b/>
          <w:bCs/>
          <w:caps/>
          <w:sz w:val="24"/>
          <w:szCs w:val="24"/>
        </w:rPr>
        <w:t xml:space="preserve">SPRENDIMAS </w:t>
      </w:r>
      <w:r w:rsidR="007318BD" w:rsidRPr="005D74FA">
        <w:rPr>
          <w:rFonts w:eastAsia="Times New Roman" w:cstheme="minorHAnsi"/>
          <w:b/>
          <w:bCs/>
          <w:caps/>
          <w:sz w:val="24"/>
          <w:szCs w:val="24"/>
        </w:rPr>
        <w:t>dėl sutikimo VYKDYTI PIRKIMĄ NESKELBIAMŲ DERYBŲ BŪDU</w:t>
      </w:r>
    </w:p>
    <w:p w14:paraId="585177F6" w14:textId="77777777" w:rsidR="007318BD" w:rsidRPr="005D74FA" w:rsidRDefault="007318BD" w:rsidP="00EC3485">
      <w:pPr>
        <w:tabs>
          <w:tab w:val="left" w:pos="1276"/>
        </w:tabs>
        <w:spacing w:after="0"/>
        <w:ind w:right="141" w:firstLine="567"/>
        <w:rPr>
          <w:rFonts w:eastAsia="Times New Roman" w:cstheme="minorHAnsi"/>
          <w:sz w:val="24"/>
          <w:szCs w:val="24"/>
        </w:rPr>
      </w:pPr>
    </w:p>
    <w:p w14:paraId="0F314EDC" w14:textId="315E2B18" w:rsidR="003361C8" w:rsidRPr="00205BFE" w:rsidRDefault="003361C8" w:rsidP="00205BFE">
      <w:pPr>
        <w:tabs>
          <w:tab w:val="left" w:pos="851"/>
          <w:tab w:val="left" w:pos="1134"/>
        </w:tabs>
        <w:spacing w:after="0"/>
        <w:ind w:firstLine="567"/>
        <w:rPr>
          <w:rFonts w:eastAsia="Calibri" w:cstheme="minorHAnsi"/>
          <w:sz w:val="24"/>
          <w:szCs w:val="24"/>
        </w:rPr>
      </w:pPr>
      <w:r w:rsidRPr="00205BFE">
        <w:rPr>
          <w:rFonts w:cstheme="minorHAnsi"/>
          <w:sz w:val="24"/>
          <w:szCs w:val="24"/>
        </w:rPr>
        <w:t>Viešųjų pirkimų tarnyba (toliau – Tarnyba), vadovaudamasi Lietuvos Respublikos viešųjų pirkimų įstatymo (toliau – Įstatymas) 95 straipsnio 2 dalies 7 punktu</w:t>
      </w:r>
      <w:r w:rsidRPr="00205BFE">
        <w:rPr>
          <w:rFonts w:eastAsia="Calibri" w:cstheme="minorHAnsi"/>
          <w:sz w:val="24"/>
          <w:szCs w:val="24"/>
        </w:rPr>
        <w:t xml:space="preserve"> </w:t>
      </w:r>
      <w:r w:rsidRPr="00205BFE">
        <w:rPr>
          <w:rFonts w:cstheme="minorHAnsi"/>
          <w:sz w:val="24"/>
          <w:szCs w:val="24"/>
        </w:rPr>
        <w:t>ir Perkančiųjų organizacijų prašymų dėl Viešųjų pirkimų tarnybos sutikimų pateikimo ir nagrinėjimo taisyklėmis</w:t>
      </w:r>
      <w:r w:rsidRPr="00205BFE">
        <w:rPr>
          <w:rStyle w:val="FootnoteReference"/>
          <w:rFonts w:cstheme="minorHAnsi"/>
          <w:sz w:val="24"/>
          <w:szCs w:val="24"/>
        </w:rPr>
        <w:footnoteReference w:id="1"/>
      </w:r>
      <w:r w:rsidRPr="00205BFE">
        <w:rPr>
          <w:rFonts w:cstheme="minorHAnsi"/>
          <w:sz w:val="24"/>
          <w:szCs w:val="24"/>
        </w:rPr>
        <w:t xml:space="preserve"> (toliau – Taisyklės), </w:t>
      </w:r>
      <w:bookmarkStart w:id="1" w:name="_Hlk156483607"/>
      <w:r w:rsidR="00C03203" w:rsidRPr="00205BFE">
        <w:rPr>
          <w:rFonts w:cstheme="minorHAnsi"/>
          <w:sz w:val="24"/>
          <w:szCs w:val="24"/>
        </w:rPr>
        <w:t xml:space="preserve">išnagrinėjo </w:t>
      </w:r>
      <w:r w:rsidR="00EF14FB" w:rsidRPr="00205BFE">
        <w:rPr>
          <w:rFonts w:cstheme="minorHAnsi"/>
          <w:bCs/>
          <w:sz w:val="24"/>
          <w:szCs w:val="24"/>
        </w:rPr>
        <w:t xml:space="preserve">Užimtumo tarnybos prie Lietuvos Respublikos socialinės apsaugos ir darbo ministerijos </w:t>
      </w:r>
      <w:r w:rsidR="000940AC" w:rsidRPr="00205BFE">
        <w:rPr>
          <w:rFonts w:cstheme="minorHAnsi"/>
          <w:sz w:val="24"/>
          <w:szCs w:val="24"/>
        </w:rPr>
        <w:t>(toliau – Perkančioji organizacija</w:t>
      </w:r>
      <w:r w:rsidR="0048299A" w:rsidRPr="00205BFE">
        <w:rPr>
          <w:rFonts w:cstheme="minorHAnsi"/>
          <w:sz w:val="24"/>
          <w:szCs w:val="24"/>
        </w:rPr>
        <w:t xml:space="preserve"> arba Užimtumo tarnyba</w:t>
      </w:r>
      <w:r w:rsidR="000940AC" w:rsidRPr="00205BFE">
        <w:rPr>
          <w:rFonts w:cstheme="minorHAnsi"/>
          <w:sz w:val="24"/>
          <w:szCs w:val="24"/>
        </w:rPr>
        <w:t xml:space="preserve">) </w:t>
      </w:r>
      <w:r w:rsidRPr="00205BFE">
        <w:rPr>
          <w:rFonts w:cstheme="minorHAnsi"/>
          <w:sz w:val="24"/>
          <w:szCs w:val="24"/>
        </w:rPr>
        <w:t xml:space="preserve">prašymą sutikti </w:t>
      </w:r>
      <w:r w:rsidR="00502F7E" w:rsidRPr="00205BFE">
        <w:rPr>
          <w:rFonts w:cstheme="minorHAnsi"/>
          <w:b/>
          <w:bCs/>
          <w:sz w:val="24"/>
          <w:szCs w:val="24"/>
        </w:rPr>
        <w:t>Laisvų darbo vietų atrankos įrankio diegimo ir techninės</w:t>
      </w:r>
      <w:r w:rsidR="001017C0" w:rsidRPr="00205BFE">
        <w:rPr>
          <w:rFonts w:cstheme="minorHAnsi"/>
          <w:b/>
          <w:bCs/>
          <w:sz w:val="24"/>
          <w:szCs w:val="24"/>
        </w:rPr>
        <w:t xml:space="preserve"> (</w:t>
      </w:r>
      <w:r w:rsidR="00502F7E" w:rsidRPr="00205BFE">
        <w:rPr>
          <w:rFonts w:cstheme="minorHAnsi"/>
          <w:b/>
          <w:bCs/>
          <w:sz w:val="24"/>
          <w:szCs w:val="24"/>
        </w:rPr>
        <w:t>eksploatacinės</w:t>
      </w:r>
      <w:r w:rsidR="001017C0" w:rsidRPr="00205BFE">
        <w:rPr>
          <w:rFonts w:cstheme="minorHAnsi"/>
          <w:b/>
          <w:bCs/>
          <w:sz w:val="24"/>
          <w:szCs w:val="24"/>
        </w:rPr>
        <w:t>)</w:t>
      </w:r>
      <w:r w:rsidR="00502F7E" w:rsidRPr="00205BFE">
        <w:rPr>
          <w:rFonts w:cstheme="minorHAnsi"/>
          <w:b/>
          <w:bCs/>
          <w:sz w:val="24"/>
          <w:szCs w:val="24"/>
        </w:rPr>
        <w:t xml:space="preserve"> priežiūros bei vystymo </w:t>
      </w:r>
      <w:r w:rsidR="00D45F46" w:rsidRPr="00205BFE">
        <w:rPr>
          <w:rFonts w:cstheme="minorHAnsi"/>
          <w:b/>
          <w:bCs/>
          <w:sz w:val="24"/>
          <w:szCs w:val="24"/>
        </w:rPr>
        <w:t xml:space="preserve">paslaugų pirkimą </w:t>
      </w:r>
      <w:bookmarkEnd w:id="1"/>
      <w:r w:rsidRPr="00205BFE">
        <w:rPr>
          <w:rFonts w:cstheme="minorHAnsi"/>
          <w:sz w:val="24"/>
          <w:szCs w:val="24"/>
        </w:rPr>
        <w:t xml:space="preserve">(toliau – Pirkimas) </w:t>
      </w:r>
      <w:bookmarkStart w:id="2" w:name="_Hlk156483642"/>
      <w:r w:rsidRPr="00205BFE">
        <w:rPr>
          <w:rFonts w:cstheme="minorHAnsi"/>
          <w:sz w:val="24"/>
          <w:szCs w:val="24"/>
        </w:rPr>
        <w:t>vykdyti neskelbiamų derybų būdu, vadovaujantis Įstatymo 71 straipsnio 1 dalies 2 punkto c papunkči</w:t>
      </w:r>
      <w:bookmarkEnd w:id="2"/>
      <w:r w:rsidRPr="00205BFE">
        <w:rPr>
          <w:rFonts w:cstheme="minorHAnsi"/>
          <w:sz w:val="24"/>
          <w:szCs w:val="24"/>
        </w:rPr>
        <w:t>u</w:t>
      </w:r>
      <w:r w:rsidRPr="00205BFE">
        <w:rPr>
          <w:rFonts w:eastAsia="Times New Roman" w:cstheme="minorHAnsi"/>
          <w:sz w:val="24"/>
          <w:szCs w:val="24"/>
        </w:rPr>
        <w:t>.</w:t>
      </w:r>
    </w:p>
    <w:p w14:paraId="5D560988" w14:textId="0B91BCDE" w:rsidR="00B724BA" w:rsidRPr="00205BFE" w:rsidRDefault="006E0DF7"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Susipažinus ir įvertinus Perkančiosios organizacijos</w:t>
      </w:r>
      <w:r w:rsidR="00CD1C68" w:rsidRPr="00205BFE">
        <w:rPr>
          <w:rFonts w:eastAsia="Times New Roman" w:cstheme="minorHAnsi"/>
          <w:sz w:val="24"/>
          <w:szCs w:val="24"/>
        </w:rPr>
        <w:t xml:space="preserve"> pateiktus</w:t>
      </w:r>
      <w:r w:rsidRPr="00205BFE">
        <w:rPr>
          <w:rFonts w:eastAsia="Times New Roman" w:cstheme="minorHAnsi"/>
          <w:sz w:val="24"/>
          <w:szCs w:val="24"/>
        </w:rPr>
        <w:t xml:space="preserve"> dokumentus nustatyta, kad </w:t>
      </w:r>
      <w:r w:rsidR="00D66782" w:rsidRPr="00205BFE">
        <w:rPr>
          <w:rFonts w:eastAsia="Times New Roman" w:cstheme="minorHAnsi"/>
          <w:sz w:val="24"/>
          <w:szCs w:val="24"/>
        </w:rPr>
        <w:t xml:space="preserve">Perkančioji organizacija </w:t>
      </w:r>
      <w:r w:rsidR="00073A21" w:rsidRPr="00205BFE">
        <w:rPr>
          <w:rFonts w:eastAsia="Times New Roman" w:cstheme="minorHAnsi"/>
          <w:sz w:val="24"/>
          <w:szCs w:val="24"/>
        </w:rPr>
        <w:t xml:space="preserve">įgyvendina </w:t>
      </w:r>
      <w:r w:rsidR="00BD212D" w:rsidRPr="00205BFE">
        <w:rPr>
          <w:rFonts w:eastAsia="Times New Roman" w:cstheme="minorHAnsi"/>
          <w:sz w:val="24"/>
          <w:szCs w:val="24"/>
        </w:rPr>
        <w:t xml:space="preserve">Europos Sąjungos lėšomis finansuojamą </w:t>
      </w:r>
      <w:r w:rsidR="00073A21" w:rsidRPr="00205BFE">
        <w:rPr>
          <w:rFonts w:eastAsia="Times New Roman" w:cstheme="minorHAnsi"/>
          <w:sz w:val="24"/>
          <w:szCs w:val="24"/>
        </w:rPr>
        <w:t>projektą „Užimtumo tarnybos skaitmeninė transformacija“</w:t>
      </w:r>
      <w:r w:rsidR="008759C5" w:rsidRPr="00205BFE">
        <w:rPr>
          <w:rStyle w:val="FootnoteReference"/>
          <w:rFonts w:eastAsia="Times New Roman" w:cstheme="minorHAnsi"/>
          <w:sz w:val="24"/>
          <w:szCs w:val="24"/>
        </w:rPr>
        <w:footnoteReference w:id="2"/>
      </w:r>
      <w:r w:rsidR="00073A21" w:rsidRPr="00205BFE">
        <w:rPr>
          <w:rFonts w:eastAsia="Times New Roman" w:cstheme="minorHAnsi"/>
          <w:sz w:val="24"/>
          <w:szCs w:val="24"/>
        </w:rPr>
        <w:t xml:space="preserve"> (toliau – Projektas)</w:t>
      </w:r>
      <w:r w:rsidR="00DC764B" w:rsidRPr="00205BFE">
        <w:rPr>
          <w:rFonts w:eastAsia="Times New Roman" w:cstheme="minorHAnsi"/>
          <w:sz w:val="24"/>
          <w:szCs w:val="24"/>
        </w:rPr>
        <w:t xml:space="preserve">. </w:t>
      </w:r>
      <w:r w:rsidR="00A70469" w:rsidRPr="00205BFE">
        <w:rPr>
          <w:rFonts w:eastAsia="Times New Roman" w:cstheme="minorHAnsi"/>
          <w:sz w:val="24"/>
          <w:szCs w:val="24"/>
        </w:rPr>
        <w:t>Projekto f</w:t>
      </w:r>
      <w:r w:rsidR="00E5690A" w:rsidRPr="00205BFE">
        <w:rPr>
          <w:rFonts w:eastAsia="Times New Roman" w:cstheme="minorHAnsi"/>
          <w:sz w:val="24"/>
          <w:szCs w:val="24"/>
        </w:rPr>
        <w:t>inansavimo sutart</w:t>
      </w:r>
      <w:r w:rsidR="00A70469" w:rsidRPr="00205BFE">
        <w:rPr>
          <w:rFonts w:eastAsia="Times New Roman" w:cstheme="minorHAnsi"/>
          <w:sz w:val="24"/>
          <w:szCs w:val="24"/>
        </w:rPr>
        <w:t>yje</w:t>
      </w:r>
      <w:r w:rsidR="00E5690A" w:rsidRPr="00205BFE">
        <w:rPr>
          <w:rStyle w:val="FootnoteReference"/>
          <w:rFonts w:eastAsia="Times New Roman" w:cstheme="minorHAnsi"/>
          <w:sz w:val="24"/>
          <w:szCs w:val="24"/>
        </w:rPr>
        <w:footnoteReference w:id="3"/>
      </w:r>
      <w:r w:rsidR="00E5690A" w:rsidRPr="00205BFE">
        <w:rPr>
          <w:rFonts w:eastAsia="Times New Roman" w:cstheme="minorHAnsi"/>
          <w:sz w:val="24"/>
          <w:szCs w:val="24"/>
        </w:rPr>
        <w:t xml:space="preserve"> </w:t>
      </w:r>
      <w:r w:rsidR="00A70469" w:rsidRPr="00205BFE">
        <w:rPr>
          <w:rFonts w:eastAsia="Times New Roman" w:cstheme="minorHAnsi"/>
          <w:sz w:val="24"/>
          <w:szCs w:val="24"/>
        </w:rPr>
        <w:t xml:space="preserve">numatytos devynios Projekto </w:t>
      </w:r>
      <w:proofErr w:type="spellStart"/>
      <w:r w:rsidR="00A70469" w:rsidRPr="00205BFE">
        <w:rPr>
          <w:rFonts w:eastAsia="Times New Roman" w:cstheme="minorHAnsi"/>
          <w:sz w:val="24"/>
          <w:szCs w:val="24"/>
        </w:rPr>
        <w:t>poveiklės</w:t>
      </w:r>
      <w:proofErr w:type="spellEnd"/>
      <w:r w:rsidR="00A70469" w:rsidRPr="00205BFE">
        <w:rPr>
          <w:rFonts w:eastAsia="Times New Roman" w:cstheme="minorHAnsi"/>
          <w:sz w:val="24"/>
          <w:szCs w:val="24"/>
        </w:rPr>
        <w:t>, tarp kurių</w:t>
      </w:r>
      <w:r w:rsidR="002A10CF" w:rsidRPr="00205BFE">
        <w:rPr>
          <w:rFonts w:eastAsia="Times New Roman" w:cstheme="minorHAnsi"/>
          <w:sz w:val="24"/>
          <w:szCs w:val="24"/>
        </w:rPr>
        <w:t xml:space="preserve"> </w:t>
      </w:r>
      <w:r w:rsidR="00A70469" w:rsidRPr="00205BFE">
        <w:rPr>
          <w:rFonts w:eastAsia="Times New Roman" w:cstheme="minorHAnsi"/>
          <w:sz w:val="24"/>
          <w:szCs w:val="24"/>
        </w:rPr>
        <w:t xml:space="preserve">Projekto </w:t>
      </w:r>
      <w:proofErr w:type="spellStart"/>
      <w:r w:rsidR="00A70469" w:rsidRPr="00205BFE">
        <w:rPr>
          <w:rFonts w:eastAsia="Times New Roman" w:cstheme="minorHAnsi"/>
          <w:sz w:val="24"/>
          <w:szCs w:val="24"/>
        </w:rPr>
        <w:t>poveiklė</w:t>
      </w:r>
      <w:proofErr w:type="spellEnd"/>
      <w:r w:rsidR="00A70469" w:rsidRPr="00205BFE">
        <w:rPr>
          <w:rFonts w:eastAsia="Times New Roman" w:cstheme="minorHAnsi"/>
          <w:sz w:val="24"/>
          <w:szCs w:val="24"/>
        </w:rPr>
        <w:t xml:space="preserve"> Nr. 3 „UŽTIS programavimas“</w:t>
      </w:r>
      <w:r w:rsidR="00422FE7" w:rsidRPr="00205BFE">
        <w:rPr>
          <w:rFonts w:eastAsia="Times New Roman" w:cstheme="minorHAnsi"/>
          <w:sz w:val="24"/>
          <w:szCs w:val="24"/>
        </w:rPr>
        <w:t xml:space="preserve"> ir </w:t>
      </w:r>
      <w:proofErr w:type="spellStart"/>
      <w:r w:rsidR="00422FE7" w:rsidRPr="00205BFE">
        <w:rPr>
          <w:rFonts w:eastAsia="Times New Roman" w:cstheme="minorHAnsi"/>
          <w:sz w:val="24"/>
          <w:szCs w:val="24"/>
        </w:rPr>
        <w:t>poveiklė</w:t>
      </w:r>
      <w:proofErr w:type="spellEnd"/>
      <w:r w:rsidR="00422FE7" w:rsidRPr="00205BFE">
        <w:rPr>
          <w:rFonts w:eastAsia="Times New Roman" w:cstheme="minorHAnsi"/>
          <w:sz w:val="24"/>
          <w:szCs w:val="24"/>
        </w:rPr>
        <w:t xml:space="preserve"> Nr. 9 „LDV atrankos įrankio diegimas“</w:t>
      </w:r>
      <w:r w:rsidR="00682997" w:rsidRPr="00205BFE">
        <w:rPr>
          <w:rFonts w:eastAsia="Times New Roman" w:cstheme="minorHAnsi"/>
          <w:sz w:val="24"/>
          <w:szCs w:val="24"/>
        </w:rPr>
        <w:t xml:space="preserve">. Įgyvendindama </w:t>
      </w:r>
      <w:r w:rsidR="00B40196" w:rsidRPr="00205BFE">
        <w:rPr>
          <w:rFonts w:eastAsia="Times New Roman" w:cstheme="minorHAnsi"/>
          <w:sz w:val="24"/>
          <w:szCs w:val="24"/>
        </w:rPr>
        <w:t xml:space="preserve">Projekto </w:t>
      </w:r>
      <w:proofErr w:type="spellStart"/>
      <w:r w:rsidR="00682997" w:rsidRPr="00205BFE">
        <w:rPr>
          <w:rFonts w:eastAsia="Times New Roman" w:cstheme="minorHAnsi"/>
          <w:sz w:val="24"/>
          <w:szCs w:val="24"/>
        </w:rPr>
        <w:t>poveiklę</w:t>
      </w:r>
      <w:proofErr w:type="spellEnd"/>
      <w:r w:rsidR="00682997" w:rsidRPr="00205BFE">
        <w:rPr>
          <w:rFonts w:eastAsia="Times New Roman" w:cstheme="minorHAnsi"/>
          <w:sz w:val="24"/>
          <w:szCs w:val="24"/>
        </w:rPr>
        <w:t xml:space="preserve"> Nr. 3, Perkančioji organizacija </w:t>
      </w:r>
      <w:r w:rsidR="008C1C32" w:rsidRPr="00205BFE">
        <w:rPr>
          <w:rFonts w:eastAsia="Times New Roman" w:cstheme="minorHAnsi"/>
          <w:sz w:val="24"/>
          <w:szCs w:val="24"/>
        </w:rPr>
        <w:t xml:space="preserve">2023 m. gruodžio 7 d. </w:t>
      </w:r>
      <w:r w:rsidR="00746811" w:rsidRPr="00205BFE">
        <w:rPr>
          <w:rFonts w:eastAsia="Times New Roman" w:cstheme="minorHAnsi"/>
          <w:sz w:val="24"/>
          <w:szCs w:val="24"/>
        </w:rPr>
        <w:t xml:space="preserve">su </w:t>
      </w:r>
      <w:r w:rsidR="00407F1C">
        <w:rPr>
          <w:rFonts w:eastAsia="Times New Roman" w:cstheme="minorHAnsi"/>
          <w:sz w:val="24"/>
          <w:szCs w:val="24"/>
        </w:rPr>
        <w:t xml:space="preserve">tiekėju </w:t>
      </w:r>
      <w:r w:rsidR="00746811" w:rsidRPr="00205BFE">
        <w:rPr>
          <w:rFonts w:eastAsia="Times New Roman" w:cstheme="minorHAnsi"/>
          <w:sz w:val="24"/>
          <w:szCs w:val="24"/>
        </w:rPr>
        <w:t xml:space="preserve">UAB </w:t>
      </w:r>
      <w:r w:rsidR="00B40196" w:rsidRPr="00205BFE">
        <w:rPr>
          <w:rFonts w:eastAsia="Times New Roman" w:cstheme="minorHAnsi"/>
          <w:sz w:val="24"/>
          <w:szCs w:val="24"/>
        </w:rPr>
        <w:t>„</w:t>
      </w:r>
      <w:proofErr w:type="spellStart"/>
      <w:r w:rsidR="00746811" w:rsidRPr="00205BFE">
        <w:rPr>
          <w:rFonts w:eastAsia="Times New Roman" w:cstheme="minorHAnsi"/>
          <w:sz w:val="24"/>
          <w:szCs w:val="24"/>
        </w:rPr>
        <w:t>Asseco</w:t>
      </w:r>
      <w:proofErr w:type="spellEnd"/>
      <w:r w:rsidR="00746811" w:rsidRPr="00205BFE">
        <w:rPr>
          <w:rFonts w:eastAsia="Times New Roman" w:cstheme="minorHAnsi"/>
          <w:sz w:val="24"/>
          <w:szCs w:val="24"/>
        </w:rPr>
        <w:t xml:space="preserve"> Lietuva</w:t>
      </w:r>
      <w:r w:rsidR="00B40196" w:rsidRPr="00205BFE">
        <w:rPr>
          <w:rFonts w:eastAsia="Times New Roman" w:cstheme="minorHAnsi"/>
          <w:sz w:val="24"/>
          <w:szCs w:val="24"/>
        </w:rPr>
        <w:t>“</w:t>
      </w:r>
      <w:r w:rsidR="00746811" w:rsidRPr="00205BFE">
        <w:rPr>
          <w:rFonts w:eastAsia="Times New Roman" w:cstheme="minorHAnsi"/>
          <w:sz w:val="24"/>
          <w:szCs w:val="24"/>
        </w:rPr>
        <w:t xml:space="preserve"> sudarė sutartį</w:t>
      </w:r>
      <w:r w:rsidR="00746811" w:rsidRPr="00205BFE">
        <w:rPr>
          <w:rStyle w:val="FootnoteReference"/>
          <w:rFonts w:eastAsia="Times New Roman" w:cstheme="minorHAnsi"/>
          <w:sz w:val="24"/>
          <w:szCs w:val="24"/>
        </w:rPr>
        <w:footnoteReference w:id="4"/>
      </w:r>
      <w:r w:rsidR="001B4308" w:rsidRPr="00205BFE">
        <w:rPr>
          <w:rFonts w:eastAsia="Times New Roman" w:cstheme="minorHAnsi"/>
          <w:sz w:val="24"/>
          <w:szCs w:val="24"/>
        </w:rPr>
        <w:t xml:space="preserve"> (toliau – U</w:t>
      </w:r>
      <w:r w:rsidR="00A22468" w:rsidRPr="00205BFE">
        <w:rPr>
          <w:rFonts w:eastAsia="Times New Roman" w:cstheme="minorHAnsi"/>
          <w:sz w:val="24"/>
          <w:szCs w:val="24"/>
        </w:rPr>
        <w:t>ŽTIS</w:t>
      </w:r>
      <w:r w:rsidR="001B4308" w:rsidRPr="00205BFE">
        <w:rPr>
          <w:rFonts w:eastAsia="Times New Roman" w:cstheme="minorHAnsi"/>
          <w:sz w:val="24"/>
          <w:szCs w:val="24"/>
        </w:rPr>
        <w:t xml:space="preserve"> si</w:t>
      </w:r>
      <w:r w:rsidR="00A22468" w:rsidRPr="00205BFE">
        <w:rPr>
          <w:rFonts w:eastAsia="Times New Roman" w:cstheme="minorHAnsi"/>
          <w:sz w:val="24"/>
          <w:szCs w:val="24"/>
        </w:rPr>
        <w:t>s</w:t>
      </w:r>
      <w:r w:rsidR="001B4308" w:rsidRPr="00205BFE">
        <w:rPr>
          <w:rFonts w:eastAsia="Times New Roman" w:cstheme="minorHAnsi"/>
          <w:sz w:val="24"/>
          <w:szCs w:val="24"/>
        </w:rPr>
        <w:t xml:space="preserve">temos </w:t>
      </w:r>
      <w:r w:rsidR="00A22468" w:rsidRPr="00205BFE">
        <w:rPr>
          <w:rFonts w:eastAsia="Times New Roman" w:cstheme="minorHAnsi"/>
          <w:sz w:val="24"/>
          <w:szCs w:val="24"/>
        </w:rPr>
        <w:t>sutartis</w:t>
      </w:r>
      <w:r w:rsidR="001B4308" w:rsidRPr="00205BFE">
        <w:rPr>
          <w:rFonts w:eastAsia="Times New Roman" w:cstheme="minorHAnsi"/>
          <w:sz w:val="24"/>
          <w:szCs w:val="24"/>
        </w:rPr>
        <w:t>)</w:t>
      </w:r>
      <w:r w:rsidR="008E06E5" w:rsidRPr="00205BFE">
        <w:rPr>
          <w:rFonts w:eastAsia="Times New Roman" w:cstheme="minorHAnsi"/>
          <w:sz w:val="24"/>
          <w:szCs w:val="24"/>
        </w:rPr>
        <w:t xml:space="preserve">, kurios pagrindu </w:t>
      </w:r>
      <w:r w:rsidR="00407F1C">
        <w:rPr>
          <w:rFonts w:eastAsia="Times New Roman" w:cstheme="minorHAnsi"/>
          <w:sz w:val="24"/>
          <w:szCs w:val="24"/>
        </w:rPr>
        <w:t xml:space="preserve">tiekėjas šiuo metu </w:t>
      </w:r>
      <w:r w:rsidR="008D6DC3" w:rsidRPr="00205BFE">
        <w:rPr>
          <w:rFonts w:eastAsia="Times New Roman" w:cstheme="minorHAnsi"/>
          <w:sz w:val="24"/>
          <w:szCs w:val="24"/>
        </w:rPr>
        <w:t>kuri</w:t>
      </w:r>
      <w:r w:rsidR="00754524" w:rsidRPr="00205BFE">
        <w:rPr>
          <w:rFonts w:eastAsia="Times New Roman" w:cstheme="minorHAnsi"/>
          <w:sz w:val="24"/>
          <w:szCs w:val="24"/>
        </w:rPr>
        <w:t>a</w:t>
      </w:r>
      <w:r w:rsidR="008D6DC3" w:rsidRPr="00205BFE">
        <w:rPr>
          <w:rFonts w:eastAsia="Times New Roman" w:cstheme="minorHAnsi"/>
          <w:sz w:val="24"/>
          <w:szCs w:val="24"/>
        </w:rPr>
        <w:t xml:space="preserve"> </w:t>
      </w:r>
      <w:r w:rsidR="00A94B9E" w:rsidRPr="00205BFE">
        <w:rPr>
          <w:rFonts w:eastAsia="Times New Roman" w:cstheme="minorHAnsi"/>
          <w:sz w:val="24"/>
          <w:szCs w:val="24"/>
        </w:rPr>
        <w:t>nauj</w:t>
      </w:r>
      <w:r w:rsidR="00407F1C">
        <w:rPr>
          <w:rFonts w:eastAsia="Times New Roman" w:cstheme="minorHAnsi"/>
          <w:sz w:val="24"/>
          <w:szCs w:val="24"/>
        </w:rPr>
        <w:t>ą</w:t>
      </w:r>
      <w:r w:rsidR="00A94B9E" w:rsidRPr="00205BFE">
        <w:rPr>
          <w:rFonts w:eastAsia="Times New Roman" w:cstheme="minorHAnsi"/>
          <w:sz w:val="24"/>
          <w:szCs w:val="24"/>
        </w:rPr>
        <w:t>, viening</w:t>
      </w:r>
      <w:r w:rsidR="00407F1C">
        <w:rPr>
          <w:rFonts w:eastAsia="Times New Roman" w:cstheme="minorHAnsi"/>
          <w:sz w:val="24"/>
          <w:szCs w:val="24"/>
        </w:rPr>
        <w:t>ą</w:t>
      </w:r>
      <w:r w:rsidR="00A94B9E" w:rsidRPr="00205BFE">
        <w:rPr>
          <w:rFonts w:eastAsia="Times New Roman" w:cstheme="minorHAnsi"/>
          <w:sz w:val="24"/>
          <w:szCs w:val="24"/>
        </w:rPr>
        <w:t xml:space="preserve"> užimtumo didinimą skatinan</w:t>
      </w:r>
      <w:r w:rsidR="00407F1C">
        <w:rPr>
          <w:rFonts w:eastAsia="Times New Roman" w:cstheme="minorHAnsi"/>
          <w:sz w:val="24"/>
          <w:szCs w:val="24"/>
        </w:rPr>
        <w:t>čią</w:t>
      </w:r>
      <w:r w:rsidR="00A94B9E" w:rsidRPr="00205BFE">
        <w:rPr>
          <w:rFonts w:eastAsia="Times New Roman" w:cstheme="minorHAnsi"/>
          <w:sz w:val="24"/>
          <w:szCs w:val="24"/>
        </w:rPr>
        <w:t>, duomenų analizės bei pateikimo visuomenei informacin</w:t>
      </w:r>
      <w:r w:rsidR="00407F1C">
        <w:rPr>
          <w:rFonts w:eastAsia="Times New Roman" w:cstheme="minorHAnsi"/>
          <w:sz w:val="24"/>
          <w:szCs w:val="24"/>
        </w:rPr>
        <w:t>ę</w:t>
      </w:r>
      <w:r w:rsidR="00A94B9E" w:rsidRPr="00205BFE">
        <w:rPr>
          <w:rFonts w:eastAsia="Times New Roman" w:cstheme="minorHAnsi"/>
          <w:sz w:val="24"/>
          <w:szCs w:val="24"/>
        </w:rPr>
        <w:t xml:space="preserve"> platform</w:t>
      </w:r>
      <w:r w:rsidR="00407F1C">
        <w:rPr>
          <w:rFonts w:eastAsia="Times New Roman" w:cstheme="minorHAnsi"/>
          <w:sz w:val="24"/>
          <w:szCs w:val="24"/>
        </w:rPr>
        <w:t>ą</w:t>
      </w:r>
      <w:r w:rsidR="00A94B9E" w:rsidRPr="00205BFE">
        <w:rPr>
          <w:rFonts w:eastAsia="Times New Roman" w:cstheme="minorHAnsi"/>
          <w:sz w:val="24"/>
          <w:szCs w:val="24"/>
        </w:rPr>
        <w:t xml:space="preserve"> – Užimtumo tarnyb</w:t>
      </w:r>
      <w:r w:rsidR="0032400A" w:rsidRPr="00205BFE">
        <w:rPr>
          <w:rFonts w:eastAsia="Times New Roman" w:cstheme="minorHAnsi"/>
          <w:sz w:val="24"/>
          <w:szCs w:val="24"/>
        </w:rPr>
        <w:t>os</w:t>
      </w:r>
      <w:r w:rsidR="00A94B9E" w:rsidRPr="00205BFE">
        <w:rPr>
          <w:rFonts w:eastAsia="Times New Roman" w:cstheme="minorHAnsi"/>
          <w:sz w:val="24"/>
          <w:szCs w:val="24"/>
        </w:rPr>
        <w:t xml:space="preserve"> prie Lietuvos Respublikos socialinės apsaugos ir darbo ministerijos informacin</w:t>
      </w:r>
      <w:r w:rsidR="00407F1C">
        <w:rPr>
          <w:rFonts w:eastAsia="Times New Roman" w:cstheme="minorHAnsi"/>
          <w:sz w:val="24"/>
          <w:szCs w:val="24"/>
        </w:rPr>
        <w:t>ę</w:t>
      </w:r>
      <w:r w:rsidR="00A94B9E" w:rsidRPr="00205BFE">
        <w:rPr>
          <w:rFonts w:eastAsia="Times New Roman" w:cstheme="minorHAnsi"/>
          <w:sz w:val="24"/>
          <w:szCs w:val="24"/>
        </w:rPr>
        <w:t xml:space="preserve"> sistem</w:t>
      </w:r>
      <w:r w:rsidR="00407F1C">
        <w:rPr>
          <w:rFonts w:eastAsia="Times New Roman" w:cstheme="minorHAnsi"/>
          <w:sz w:val="24"/>
          <w:szCs w:val="24"/>
        </w:rPr>
        <w:t>ą</w:t>
      </w:r>
      <w:r w:rsidR="00A94B9E" w:rsidRPr="00205BFE">
        <w:rPr>
          <w:rFonts w:eastAsia="Times New Roman" w:cstheme="minorHAnsi"/>
          <w:sz w:val="24"/>
          <w:szCs w:val="24"/>
        </w:rPr>
        <w:t xml:space="preserve"> (toliau </w:t>
      </w:r>
      <w:r w:rsidR="00FB6D20" w:rsidRPr="00205BFE">
        <w:rPr>
          <w:rFonts w:eastAsia="Times New Roman" w:cstheme="minorHAnsi"/>
          <w:sz w:val="24"/>
          <w:szCs w:val="24"/>
        </w:rPr>
        <w:t>–</w:t>
      </w:r>
      <w:r w:rsidR="00A94B9E" w:rsidRPr="00205BFE">
        <w:rPr>
          <w:rFonts w:eastAsia="Times New Roman" w:cstheme="minorHAnsi"/>
          <w:sz w:val="24"/>
          <w:szCs w:val="24"/>
        </w:rPr>
        <w:t xml:space="preserve"> UŽTIS</w:t>
      </w:r>
      <w:r w:rsidR="00FB6D20" w:rsidRPr="00205BFE">
        <w:rPr>
          <w:rFonts w:eastAsia="Times New Roman" w:cstheme="minorHAnsi"/>
          <w:sz w:val="24"/>
          <w:szCs w:val="24"/>
        </w:rPr>
        <w:t xml:space="preserve"> sistema</w:t>
      </w:r>
      <w:r w:rsidR="00A94B9E" w:rsidRPr="00205BFE">
        <w:rPr>
          <w:rFonts w:eastAsia="Times New Roman" w:cstheme="minorHAnsi"/>
          <w:sz w:val="24"/>
          <w:szCs w:val="24"/>
        </w:rPr>
        <w:t xml:space="preserve">), </w:t>
      </w:r>
      <w:r w:rsidR="00025BB5" w:rsidRPr="00205BFE">
        <w:rPr>
          <w:rFonts w:eastAsia="Times New Roman" w:cstheme="minorHAnsi"/>
          <w:sz w:val="24"/>
          <w:szCs w:val="24"/>
        </w:rPr>
        <w:t xml:space="preserve">kuri </w:t>
      </w:r>
      <w:r w:rsidR="00A94B9E" w:rsidRPr="00205BFE">
        <w:rPr>
          <w:rFonts w:eastAsia="Times New Roman" w:cstheme="minorHAnsi"/>
          <w:sz w:val="24"/>
          <w:szCs w:val="24"/>
        </w:rPr>
        <w:t>užtikrin</w:t>
      </w:r>
      <w:r w:rsidR="00025BB5" w:rsidRPr="00205BFE">
        <w:rPr>
          <w:rFonts w:eastAsia="Times New Roman" w:cstheme="minorHAnsi"/>
          <w:sz w:val="24"/>
          <w:szCs w:val="24"/>
        </w:rPr>
        <w:t>s</w:t>
      </w:r>
      <w:r w:rsidR="00A94B9E" w:rsidRPr="00205BFE">
        <w:rPr>
          <w:rFonts w:eastAsia="Times New Roman" w:cstheme="minorHAnsi"/>
          <w:sz w:val="24"/>
          <w:szCs w:val="24"/>
        </w:rPr>
        <w:t xml:space="preserve"> šiuolaikinėmis technologijomis paremtų viešųjų el. paslaugų bei veiklos procesų teikimą, pažangiais technologiniais sprendimais paremtą duomenų analizę ir viešinimą, automatizuotą ūkio subjektų rizikos vertinimą ir valdymą</w:t>
      </w:r>
      <w:r w:rsidR="00600B92" w:rsidRPr="00205BFE">
        <w:rPr>
          <w:rStyle w:val="FootnoteReference"/>
          <w:rFonts w:eastAsia="Times New Roman" w:cstheme="minorHAnsi"/>
          <w:sz w:val="24"/>
          <w:szCs w:val="24"/>
        </w:rPr>
        <w:footnoteReference w:id="5"/>
      </w:r>
      <w:r w:rsidR="00746811" w:rsidRPr="00205BFE">
        <w:rPr>
          <w:rFonts w:eastAsia="Times New Roman" w:cstheme="minorHAnsi"/>
          <w:sz w:val="24"/>
          <w:szCs w:val="24"/>
        </w:rPr>
        <w:t xml:space="preserve">. </w:t>
      </w:r>
      <w:r w:rsidR="00E37EB2" w:rsidRPr="00205BFE">
        <w:rPr>
          <w:rFonts w:eastAsia="Times New Roman" w:cstheme="minorHAnsi"/>
          <w:sz w:val="24"/>
          <w:szCs w:val="24"/>
        </w:rPr>
        <w:lastRenderedPageBreak/>
        <w:t>Įgyvendin</w:t>
      </w:r>
      <w:r w:rsidR="00FF095D" w:rsidRPr="00205BFE">
        <w:rPr>
          <w:rFonts w:eastAsia="Times New Roman" w:cstheme="minorHAnsi"/>
          <w:sz w:val="24"/>
          <w:szCs w:val="24"/>
        </w:rPr>
        <w:t>ant</w:t>
      </w:r>
      <w:r w:rsidR="00E37EB2" w:rsidRPr="00205BFE">
        <w:rPr>
          <w:rFonts w:eastAsia="Times New Roman" w:cstheme="minorHAnsi"/>
          <w:sz w:val="24"/>
          <w:szCs w:val="24"/>
        </w:rPr>
        <w:t xml:space="preserve"> </w:t>
      </w:r>
      <w:r w:rsidR="00DC0964" w:rsidRPr="00205BFE">
        <w:rPr>
          <w:rFonts w:eastAsia="Times New Roman" w:cstheme="minorHAnsi"/>
          <w:sz w:val="24"/>
          <w:szCs w:val="24"/>
        </w:rPr>
        <w:t xml:space="preserve">Projekto </w:t>
      </w:r>
      <w:proofErr w:type="spellStart"/>
      <w:r w:rsidR="00DC0964" w:rsidRPr="00205BFE">
        <w:rPr>
          <w:rFonts w:eastAsia="Times New Roman" w:cstheme="minorHAnsi"/>
          <w:sz w:val="24"/>
          <w:szCs w:val="24"/>
        </w:rPr>
        <w:t>poveiklę</w:t>
      </w:r>
      <w:proofErr w:type="spellEnd"/>
      <w:r w:rsidR="00DC0964" w:rsidRPr="00205BFE">
        <w:rPr>
          <w:rFonts w:eastAsia="Times New Roman" w:cstheme="minorHAnsi"/>
          <w:sz w:val="24"/>
          <w:szCs w:val="24"/>
        </w:rPr>
        <w:t xml:space="preserve"> Nr. 9</w:t>
      </w:r>
      <w:r w:rsidR="00E37EB2" w:rsidRPr="00205BFE">
        <w:rPr>
          <w:rFonts w:eastAsia="Times New Roman" w:cstheme="minorHAnsi"/>
          <w:sz w:val="24"/>
          <w:szCs w:val="24"/>
        </w:rPr>
        <w:t xml:space="preserve">, </w:t>
      </w:r>
      <w:r w:rsidR="00DC0964" w:rsidRPr="00205BFE">
        <w:rPr>
          <w:rFonts w:eastAsia="Times New Roman" w:cstheme="minorHAnsi"/>
          <w:sz w:val="24"/>
          <w:szCs w:val="24"/>
        </w:rPr>
        <w:t>2024</w:t>
      </w:r>
      <w:r w:rsidR="00E37EB2" w:rsidRPr="00205BFE">
        <w:rPr>
          <w:rFonts w:eastAsia="Times New Roman" w:cstheme="minorHAnsi"/>
          <w:sz w:val="24"/>
          <w:szCs w:val="24"/>
        </w:rPr>
        <w:t xml:space="preserve"> m. balandžio </w:t>
      </w:r>
      <w:r w:rsidR="00DC0964" w:rsidRPr="00205BFE">
        <w:rPr>
          <w:rFonts w:eastAsia="Times New Roman" w:cstheme="minorHAnsi"/>
          <w:sz w:val="24"/>
          <w:szCs w:val="24"/>
        </w:rPr>
        <w:t xml:space="preserve">22 </w:t>
      </w:r>
      <w:r w:rsidR="00E37EB2" w:rsidRPr="00205BFE">
        <w:rPr>
          <w:rFonts w:eastAsia="Times New Roman" w:cstheme="minorHAnsi"/>
          <w:sz w:val="24"/>
          <w:szCs w:val="24"/>
        </w:rPr>
        <w:t xml:space="preserve">d. buvo paskelbtas </w:t>
      </w:r>
      <w:r w:rsidR="00DC0964" w:rsidRPr="00205BFE">
        <w:rPr>
          <w:rFonts w:eastAsia="Times New Roman" w:cstheme="minorHAnsi"/>
          <w:sz w:val="24"/>
          <w:szCs w:val="24"/>
        </w:rPr>
        <w:t>vieš</w:t>
      </w:r>
      <w:r w:rsidR="00E37EB2" w:rsidRPr="00205BFE">
        <w:rPr>
          <w:rFonts w:eastAsia="Times New Roman" w:cstheme="minorHAnsi"/>
          <w:sz w:val="24"/>
          <w:szCs w:val="24"/>
        </w:rPr>
        <w:t>asis</w:t>
      </w:r>
      <w:r w:rsidR="00DC0964" w:rsidRPr="00205BFE">
        <w:rPr>
          <w:rFonts w:eastAsia="Times New Roman" w:cstheme="minorHAnsi"/>
          <w:sz w:val="24"/>
          <w:szCs w:val="24"/>
        </w:rPr>
        <w:t xml:space="preserve"> pirkim</w:t>
      </w:r>
      <w:r w:rsidR="00E37EB2" w:rsidRPr="00205BFE">
        <w:rPr>
          <w:rFonts w:eastAsia="Times New Roman" w:cstheme="minorHAnsi"/>
          <w:sz w:val="24"/>
          <w:szCs w:val="24"/>
        </w:rPr>
        <w:t>as</w:t>
      </w:r>
      <w:r w:rsidR="00BF02C4" w:rsidRPr="00205BFE">
        <w:rPr>
          <w:rStyle w:val="FootnoteReference"/>
          <w:rFonts w:eastAsia="Times New Roman" w:cstheme="minorHAnsi"/>
          <w:sz w:val="24"/>
          <w:szCs w:val="24"/>
        </w:rPr>
        <w:footnoteReference w:id="6"/>
      </w:r>
      <w:r w:rsidR="00932583" w:rsidRPr="00205BFE">
        <w:rPr>
          <w:rFonts w:eastAsia="Times New Roman" w:cstheme="minorHAnsi"/>
          <w:sz w:val="24"/>
          <w:szCs w:val="24"/>
        </w:rPr>
        <w:t xml:space="preserve"> (toliau – pirminis pirkimas)</w:t>
      </w:r>
      <w:r w:rsidR="00335FC2" w:rsidRPr="00205BFE">
        <w:rPr>
          <w:rFonts w:eastAsia="Times New Roman" w:cstheme="minorHAnsi"/>
          <w:sz w:val="24"/>
          <w:szCs w:val="24"/>
        </w:rPr>
        <w:t xml:space="preserve">, </w:t>
      </w:r>
      <w:r w:rsidR="002B4204" w:rsidRPr="00205BFE">
        <w:rPr>
          <w:rFonts w:eastAsia="Times New Roman" w:cstheme="minorHAnsi"/>
          <w:sz w:val="24"/>
          <w:szCs w:val="24"/>
        </w:rPr>
        <w:t xml:space="preserve">siekiant įsigyti </w:t>
      </w:r>
      <w:r w:rsidR="005201F6" w:rsidRPr="00205BFE">
        <w:rPr>
          <w:rFonts w:eastAsia="Times New Roman" w:cstheme="minorHAnsi"/>
          <w:sz w:val="24"/>
          <w:szCs w:val="24"/>
        </w:rPr>
        <w:t>l</w:t>
      </w:r>
      <w:r w:rsidR="002B4204" w:rsidRPr="00205BFE">
        <w:rPr>
          <w:rFonts w:eastAsia="Times New Roman" w:cstheme="minorHAnsi"/>
          <w:sz w:val="24"/>
          <w:szCs w:val="24"/>
        </w:rPr>
        <w:t xml:space="preserve">aisvų darbo vietų atrankos įrankį – </w:t>
      </w:r>
      <w:r w:rsidR="009D72BD" w:rsidRPr="00205BFE">
        <w:rPr>
          <w:rFonts w:eastAsia="Times New Roman" w:cstheme="minorHAnsi"/>
          <w:sz w:val="24"/>
          <w:szCs w:val="24"/>
        </w:rPr>
        <w:t>l</w:t>
      </w:r>
      <w:r w:rsidR="002B4204" w:rsidRPr="00205BFE">
        <w:rPr>
          <w:rFonts w:eastAsia="Times New Roman" w:cstheme="minorHAnsi"/>
          <w:sz w:val="24"/>
          <w:szCs w:val="24"/>
        </w:rPr>
        <w:t xml:space="preserve">aisvų darbo vietų ir darbo ieškančių asmenų atitikties platformą (toliau – </w:t>
      </w:r>
      <w:r w:rsidR="00F81A18" w:rsidRPr="00205BFE">
        <w:rPr>
          <w:rFonts w:eastAsia="Times New Roman" w:cstheme="minorHAnsi"/>
          <w:sz w:val="24"/>
          <w:szCs w:val="24"/>
        </w:rPr>
        <w:t>L</w:t>
      </w:r>
      <w:r w:rsidR="009D72BD" w:rsidRPr="00205BFE">
        <w:rPr>
          <w:rFonts w:eastAsia="Times New Roman" w:cstheme="minorHAnsi"/>
          <w:sz w:val="24"/>
          <w:szCs w:val="24"/>
        </w:rPr>
        <w:t>DV</w:t>
      </w:r>
      <w:r w:rsidR="00F81A18" w:rsidRPr="00205BFE">
        <w:rPr>
          <w:rFonts w:eastAsia="Times New Roman" w:cstheme="minorHAnsi"/>
          <w:sz w:val="24"/>
          <w:szCs w:val="24"/>
        </w:rPr>
        <w:t xml:space="preserve"> atrankos įrankis</w:t>
      </w:r>
      <w:r w:rsidR="002B4204" w:rsidRPr="00205BFE">
        <w:rPr>
          <w:rFonts w:eastAsia="Times New Roman" w:cstheme="minorHAnsi"/>
          <w:sz w:val="24"/>
          <w:szCs w:val="24"/>
        </w:rPr>
        <w:t>)</w:t>
      </w:r>
      <w:r w:rsidR="00C2263E">
        <w:rPr>
          <w:rFonts w:eastAsia="Times New Roman" w:cstheme="minorHAnsi"/>
          <w:sz w:val="24"/>
          <w:szCs w:val="24"/>
        </w:rPr>
        <w:t xml:space="preserve">. </w:t>
      </w:r>
      <w:r w:rsidR="00093C13" w:rsidRPr="00205BFE">
        <w:rPr>
          <w:rFonts w:eastAsia="Times New Roman" w:cstheme="minorHAnsi"/>
          <w:sz w:val="24"/>
          <w:szCs w:val="24"/>
        </w:rPr>
        <w:t xml:space="preserve">Perkančioji organizacija </w:t>
      </w:r>
      <w:r w:rsidR="00B40196" w:rsidRPr="00205BFE">
        <w:rPr>
          <w:rFonts w:eastAsia="Times New Roman" w:cstheme="minorHAnsi"/>
          <w:sz w:val="24"/>
          <w:szCs w:val="24"/>
        </w:rPr>
        <w:t>pateikė paaiškinim</w:t>
      </w:r>
      <w:r w:rsidR="008F5D66">
        <w:rPr>
          <w:rFonts w:eastAsia="Times New Roman" w:cstheme="minorHAnsi"/>
          <w:sz w:val="24"/>
          <w:szCs w:val="24"/>
        </w:rPr>
        <w:t>ą</w:t>
      </w:r>
      <w:r w:rsidR="00093C13" w:rsidRPr="00205BFE">
        <w:rPr>
          <w:rFonts w:eastAsia="Times New Roman" w:cstheme="minorHAnsi"/>
          <w:sz w:val="24"/>
          <w:szCs w:val="24"/>
        </w:rPr>
        <w:t xml:space="preserve">, kad pirminiu pirkimu buvo siekiama įsigyti rinkoje </w:t>
      </w:r>
      <w:r w:rsidR="008F5D66">
        <w:rPr>
          <w:rFonts w:eastAsia="Times New Roman" w:cstheme="minorHAnsi"/>
          <w:sz w:val="24"/>
          <w:szCs w:val="24"/>
        </w:rPr>
        <w:t xml:space="preserve">jau </w:t>
      </w:r>
      <w:r w:rsidR="00093C13" w:rsidRPr="00205BFE">
        <w:rPr>
          <w:rFonts w:eastAsia="Times New Roman" w:cstheme="minorHAnsi"/>
          <w:sz w:val="24"/>
          <w:szCs w:val="24"/>
        </w:rPr>
        <w:t xml:space="preserve">egzistuojantį produktą – automatinį darbo ieškančių asmenų ir laisvų darbo vietų atitikties suradimo įrankį, t. y. </w:t>
      </w:r>
      <w:r w:rsidR="00BB18FE">
        <w:rPr>
          <w:rFonts w:eastAsia="Times New Roman" w:cstheme="minorHAnsi"/>
          <w:sz w:val="24"/>
          <w:szCs w:val="24"/>
        </w:rPr>
        <w:t xml:space="preserve">buvo siekiama </w:t>
      </w:r>
      <w:r w:rsidR="00093C13" w:rsidRPr="00205BFE">
        <w:rPr>
          <w:rFonts w:eastAsia="Times New Roman" w:cstheme="minorHAnsi"/>
          <w:sz w:val="24"/>
          <w:szCs w:val="24"/>
        </w:rPr>
        <w:t>L</w:t>
      </w:r>
      <w:r w:rsidR="00F54A08" w:rsidRPr="00205BFE">
        <w:rPr>
          <w:rFonts w:eastAsia="Times New Roman" w:cstheme="minorHAnsi"/>
          <w:sz w:val="24"/>
          <w:szCs w:val="24"/>
        </w:rPr>
        <w:t>DV</w:t>
      </w:r>
      <w:r w:rsidR="00093C13" w:rsidRPr="00205BFE">
        <w:rPr>
          <w:rFonts w:eastAsia="Times New Roman" w:cstheme="minorHAnsi"/>
          <w:sz w:val="24"/>
          <w:szCs w:val="24"/>
        </w:rPr>
        <w:t xml:space="preserve"> atrankos įrankį įsigyti kaip savarankišką produktą, ir </w:t>
      </w:r>
      <w:r w:rsidR="008F5D66">
        <w:rPr>
          <w:rFonts w:eastAsia="Times New Roman" w:cstheme="minorHAnsi"/>
          <w:sz w:val="24"/>
          <w:szCs w:val="24"/>
        </w:rPr>
        <w:t xml:space="preserve">jau </w:t>
      </w:r>
      <w:r w:rsidR="00093C13" w:rsidRPr="00205BFE">
        <w:rPr>
          <w:rFonts w:eastAsia="Times New Roman" w:cstheme="minorHAnsi"/>
          <w:sz w:val="24"/>
          <w:szCs w:val="24"/>
        </w:rPr>
        <w:t>2024 m</w:t>
      </w:r>
      <w:r w:rsidR="008F5D66">
        <w:rPr>
          <w:rFonts w:eastAsia="Times New Roman" w:cstheme="minorHAnsi"/>
          <w:sz w:val="24"/>
          <w:szCs w:val="24"/>
        </w:rPr>
        <w:t>.</w:t>
      </w:r>
      <w:r w:rsidR="00093C13" w:rsidRPr="00205BFE">
        <w:rPr>
          <w:rFonts w:eastAsia="Times New Roman" w:cstheme="minorHAnsi"/>
          <w:sz w:val="24"/>
          <w:szCs w:val="24"/>
        </w:rPr>
        <w:t xml:space="preserve"> pradėti jį naudoti Užimtumo tarnybos informacinėje sistemoje (</w:t>
      </w:r>
      <w:proofErr w:type="spellStart"/>
      <w:r w:rsidR="00093C13" w:rsidRPr="00205BFE">
        <w:rPr>
          <w:rFonts w:eastAsia="Times New Roman" w:cstheme="minorHAnsi"/>
          <w:sz w:val="24"/>
          <w:szCs w:val="24"/>
        </w:rPr>
        <w:t>Edbirža</w:t>
      </w:r>
      <w:proofErr w:type="spellEnd"/>
      <w:r w:rsidR="00093C13" w:rsidRPr="00205BFE">
        <w:rPr>
          <w:rFonts w:eastAsia="Times New Roman" w:cstheme="minorHAnsi"/>
          <w:sz w:val="24"/>
          <w:szCs w:val="24"/>
        </w:rPr>
        <w:t xml:space="preserve">), o sukūrus naują UŽTIS sistemą, </w:t>
      </w:r>
      <w:r w:rsidR="00FF095D" w:rsidRPr="00205BFE">
        <w:rPr>
          <w:rFonts w:eastAsia="Times New Roman" w:cstheme="minorHAnsi"/>
          <w:sz w:val="24"/>
          <w:szCs w:val="24"/>
        </w:rPr>
        <w:t>LDV</w:t>
      </w:r>
      <w:r w:rsidR="00F53830" w:rsidRPr="00205BFE">
        <w:rPr>
          <w:rFonts w:eastAsia="Times New Roman" w:cstheme="minorHAnsi"/>
          <w:sz w:val="24"/>
          <w:szCs w:val="24"/>
        </w:rPr>
        <w:t xml:space="preserve"> atrankos įrankį </w:t>
      </w:r>
      <w:r w:rsidR="008F5D66">
        <w:rPr>
          <w:rFonts w:eastAsia="Times New Roman" w:cstheme="minorHAnsi"/>
          <w:sz w:val="24"/>
          <w:szCs w:val="24"/>
        </w:rPr>
        <w:t xml:space="preserve">planuota </w:t>
      </w:r>
      <w:r w:rsidR="00093C13" w:rsidRPr="00205BFE">
        <w:rPr>
          <w:rFonts w:eastAsia="Times New Roman" w:cstheme="minorHAnsi"/>
          <w:sz w:val="24"/>
          <w:szCs w:val="24"/>
        </w:rPr>
        <w:t>perkelti į naują UŽTIS sistemą arba su ja integruoti.</w:t>
      </w:r>
    </w:p>
    <w:p w14:paraId="2D3AD2E3" w14:textId="6A37B701" w:rsidR="0052163E" w:rsidRPr="00205BFE" w:rsidRDefault="0061039A"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Prašyme </w:t>
      </w:r>
      <w:r w:rsidR="0067606D" w:rsidRPr="00205BFE">
        <w:rPr>
          <w:rFonts w:eastAsia="Times New Roman" w:cstheme="minorHAnsi"/>
          <w:sz w:val="24"/>
          <w:szCs w:val="24"/>
        </w:rPr>
        <w:t>nurodyta</w:t>
      </w:r>
      <w:r w:rsidRPr="00205BFE">
        <w:rPr>
          <w:rFonts w:eastAsia="Times New Roman" w:cstheme="minorHAnsi"/>
          <w:sz w:val="24"/>
          <w:szCs w:val="24"/>
        </w:rPr>
        <w:t xml:space="preserve">, kad </w:t>
      </w:r>
      <w:r w:rsidR="00B724BA" w:rsidRPr="00205BFE">
        <w:rPr>
          <w:rFonts w:eastAsia="Times New Roman" w:cstheme="minorHAnsi"/>
          <w:sz w:val="24"/>
          <w:szCs w:val="24"/>
        </w:rPr>
        <w:t>pirminis</w:t>
      </w:r>
      <w:r w:rsidRPr="00205BFE">
        <w:rPr>
          <w:rFonts w:eastAsia="Times New Roman" w:cstheme="minorHAnsi"/>
          <w:sz w:val="24"/>
          <w:szCs w:val="24"/>
        </w:rPr>
        <w:t xml:space="preserve"> pirkimas </w:t>
      </w:r>
      <w:r w:rsidR="00DC0964" w:rsidRPr="00205BFE">
        <w:rPr>
          <w:rFonts w:eastAsia="Times New Roman" w:cstheme="minorHAnsi"/>
          <w:sz w:val="24"/>
          <w:szCs w:val="24"/>
        </w:rPr>
        <w:t>2025</w:t>
      </w:r>
      <w:r w:rsidR="000055CC" w:rsidRPr="00205BFE">
        <w:rPr>
          <w:rFonts w:eastAsia="Times New Roman" w:cstheme="minorHAnsi"/>
          <w:sz w:val="24"/>
          <w:szCs w:val="24"/>
        </w:rPr>
        <w:t xml:space="preserve"> m. balandžio 2 d. </w:t>
      </w:r>
      <w:r w:rsidR="005E1C70" w:rsidRPr="00205BFE">
        <w:rPr>
          <w:rFonts w:eastAsia="Times New Roman" w:cstheme="minorHAnsi"/>
          <w:sz w:val="24"/>
          <w:szCs w:val="24"/>
        </w:rPr>
        <w:t>buvo nutrauktas</w:t>
      </w:r>
      <w:r w:rsidR="00B724BA" w:rsidRPr="00205BFE">
        <w:rPr>
          <w:rFonts w:eastAsia="Times New Roman" w:cstheme="minorHAnsi"/>
          <w:sz w:val="24"/>
          <w:szCs w:val="24"/>
        </w:rPr>
        <w:t xml:space="preserve">, </w:t>
      </w:r>
      <w:r w:rsidR="00BB18FE">
        <w:rPr>
          <w:rFonts w:eastAsia="Times New Roman" w:cstheme="minorHAnsi"/>
          <w:sz w:val="24"/>
          <w:szCs w:val="24"/>
        </w:rPr>
        <w:t xml:space="preserve">Perkančiajai organizacijai </w:t>
      </w:r>
      <w:r w:rsidR="00B724BA" w:rsidRPr="00205BFE">
        <w:rPr>
          <w:rFonts w:eastAsia="Times New Roman" w:cstheme="minorHAnsi"/>
          <w:sz w:val="24"/>
          <w:szCs w:val="24"/>
        </w:rPr>
        <w:t>į</w:t>
      </w:r>
      <w:r w:rsidR="008F5D66">
        <w:rPr>
          <w:rFonts w:eastAsia="Times New Roman" w:cstheme="minorHAnsi"/>
          <w:sz w:val="24"/>
          <w:szCs w:val="24"/>
        </w:rPr>
        <w:t>vertinus</w:t>
      </w:r>
      <w:r w:rsidR="00B724BA" w:rsidRPr="00205BFE">
        <w:rPr>
          <w:rFonts w:eastAsia="Times New Roman" w:cstheme="minorHAnsi"/>
          <w:sz w:val="24"/>
          <w:szCs w:val="24"/>
        </w:rPr>
        <w:t xml:space="preserve"> tai, kad </w:t>
      </w:r>
      <w:r w:rsidR="005E1C70" w:rsidRPr="00205BFE">
        <w:rPr>
          <w:rFonts w:eastAsia="Times New Roman" w:cstheme="minorHAnsi"/>
          <w:sz w:val="24"/>
          <w:szCs w:val="24"/>
        </w:rPr>
        <w:t xml:space="preserve">dėl </w:t>
      </w:r>
      <w:r w:rsidR="00DC0964" w:rsidRPr="00205BFE">
        <w:rPr>
          <w:rFonts w:eastAsia="Times New Roman" w:cstheme="minorHAnsi"/>
          <w:sz w:val="24"/>
          <w:szCs w:val="24"/>
        </w:rPr>
        <w:t xml:space="preserve">užsitęsusių </w:t>
      </w:r>
      <w:r w:rsidR="008F5D66">
        <w:rPr>
          <w:rFonts w:eastAsia="Times New Roman" w:cstheme="minorHAnsi"/>
          <w:sz w:val="24"/>
          <w:szCs w:val="24"/>
        </w:rPr>
        <w:t xml:space="preserve">pirminio </w:t>
      </w:r>
      <w:r w:rsidR="00DF10F2" w:rsidRPr="00205BFE">
        <w:rPr>
          <w:rFonts w:eastAsia="Times New Roman" w:cstheme="minorHAnsi"/>
          <w:sz w:val="24"/>
          <w:szCs w:val="24"/>
        </w:rPr>
        <w:t>pirkimo procedūrų</w:t>
      </w:r>
      <w:r w:rsidR="006768DD" w:rsidRPr="00205BFE">
        <w:rPr>
          <w:rFonts w:eastAsia="Times New Roman" w:cstheme="minorHAnsi"/>
          <w:sz w:val="24"/>
          <w:szCs w:val="24"/>
        </w:rPr>
        <w:t>,</w:t>
      </w:r>
      <w:r w:rsidR="005E1C70" w:rsidRPr="00205BFE">
        <w:rPr>
          <w:rFonts w:eastAsia="Times New Roman" w:cstheme="minorHAnsi"/>
          <w:sz w:val="24"/>
          <w:szCs w:val="24"/>
        </w:rPr>
        <w:t xml:space="preserve"> atsirado </w:t>
      </w:r>
      <w:r w:rsidR="00DC0964" w:rsidRPr="00205BFE">
        <w:rPr>
          <w:rFonts w:eastAsia="Times New Roman" w:cstheme="minorHAnsi"/>
          <w:sz w:val="24"/>
          <w:szCs w:val="24"/>
        </w:rPr>
        <w:t>rizika,</w:t>
      </w:r>
      <w:r w:rsidR="005E1C70" w:rsidRPr="00205BFE">
        <w:rPr>
          <w:rFonts w:eastAsia="Times New Roman" w:cstheme="minorHAnsi"/>
          <w:sz w:val="24"/>
          <w:szCs w:val="24"/>
        </w:rPr>
        <w:t xml:space="preserve"> kad </w:t>
      </w:r>
      <w:r w:rsidR="00DC0964" w:rsidRPr="00205BFE">
        <w:rPr>
          <w:rFonts w:eastAsia="Times New Roman" w:cstheme="minorHAnsi"/>
          <w:sz w:val="24"/>
          <w:szCs w:val="24"/>
        </w:rPr>
        <w:t>sudarius paslaugų</w:t>
      </w:r>
      <w:r w:rsidR="00752026" w:rsidRPr="00205BFE">
        <w:rPr>
          <w:rFonts w:eastAsia="Times New Roman" w:cstheme="minorHAnsi"/>
          <w:sz w:val="24"/>
          <w:szCs w:val="24"/>
        </w:rPr>
        <w:t xml:space="preserve"> </w:t>
      </w:r>
      <w:r w:rsidR="00DC0964" w:rsidRPr="00205BFE">
        <w:rPr>
          <w:rFonts w:eastAsia="Times New Roman" w:cstheme="minorHAnsi"/>
          <w:sz w:val="24"/>
          <w:szCs w:val="24"/>
        </w:rPr>
        <w:t xml:space="preserve">teikimo sutartį, </w:t>
      </w:r>
      <w:r w:rsidR="00EC5337" w:rsidRPr="00205BFE">
        <w:rPr>
          <w:rFonts w:eastAsia="Times New Roman" w:cstheme="minorHAnsi"/>
          <w:sz w:val="24"/>
          <w:szCs w:val="24"/>
        </w:rPr>
        <w:t>L</w:t>
      </w:r>
      <w:r w:rsidR="00773430" w:rsidRPr="00205BFE">
        <w:rPr>
          <w:rFonts w:eastAsia="Times New Roman" w:cstheme="minorHAnsi"/>
          <w:sz w:val="24"/>
          <w:szCs w:val="24"/>
        </w:rPr>
        <w:t>DV</w:t>
      </w:r>
      <w:r w:rsidR="00DC0964" w:rsidRPr="00205BFE">
        <w:rPr>
          <w:rFonts w:eastAsia="Times New Roman" w:cstheme="minorHAnsi"/>
          <w:sz w:val="24"/>
          <w:szCs w:val="24"/>
        </w:rPr>
        <w:t xml:space="preserve"> atrankos įrankio kūrimo sutartiniai įsipareigojimai nebus įvykdyti iki</w:t>
      </w:r>
      <w:r w:rsidR="00752026" w:rsidRPr="00205BFE">
        <w:rPr>
          <w:rFonts w:eastAsia="Times New Roman" w:cstheme="minorHAnsi"/>
          <w:sz w:val="24"/>
          <w:szCs w:val="24"/>
        </w:rPr>
        <w:t xml:space="preserve"> </w:t>
      </w:r>
      <w:r w:rsidR="00DC0964" w:rsidRPr="00205BFE">
        <w:rPr>
          <w:rFonts w:eastAsia="Times New Roman" w:cstheme="minorHAnsi"/>
          <w:sz w:val="24"/>
          <w:szCs w:val="24"/>
        </w:rPr>
        <w:t>Projekto veiklų įgyvendinimo termino pabaigos</w:t>
      </w:r>
      <w:r w:rsidR="00752026" w:rsidRPr="00205BFE">
        <w:rPr>
          <w:rFonts w:eastAsia="Times New Roman" w:cstheme="minorHAnsi"/>
          <w:sz w:val="24"/>
          <w:szCs w:val="24"/>
        </w:rPr>
        <w:t xml:space="preserve"> – 2025 m. gruodžio 31 d.</w:t>
      </w:r>
      <w:r w:rsidR="00DB1950" w:rsidRPr="00205BFE">
        <w:rPr>
          <w:rFonts w:eastAsia="Times New Roman" w:cstheme="minorHAnsi"/>
          <w:sz w:val="24"/>
          <w:szCs w:val="24"/>
        </w:rPr>
        <w:t xml:space="preserve"> </w:t>
      </w:r>
    </w:p>
    <w:p w14:paraId="53043287" w14:textId="7608772B" w:rsidR="004F492D" w:rsidRPr="00205BFE" w:rsidRDefault="003949C7"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Perkančiosios organizacijos teigimu, atsižvelgiant </w:t>
      </w:r>
      <w:r w:rsidR="00435FD0" w:rsidRPr="00205BFE">
        <w:rPr>
          <w:rFonts w:eastAsia="Times New Roman" w:cstheme="minorHAnsi"/>
          <w:sz w:val="24"/>
          <w:szCs w:val="24"/>
        </w:rPr>
        <w:t>į tai, kad pirminis pirkimas buvo nutrauktas</w:t>
      </w:r>
      <w:r w:rsidR="00FF2A11" w:rsidRPr="00205BFE">
        <w:rPr>
          <w:rFonts w:eastAsia="Times New Roman" w:cstheme="minorHAnsi"/>
          <w:sz w:val="24"/>
          <w:szCs w:val="24"/>
        </w:rPr>
        <w:t xml:space="preserve">, tačiau </w:t>
      </w:r>
      <w:r w:rsidR="00847999" w:rsidRPr="00205BFE">
        <w:rPr>
          <w:rFonts w:eastAsia="Times New Roman" w:cstheme="minorHAnsi"/>
          <w:sz w:val="24"/>
          <w:szCs w:val="24"/>
        </w:rPr>
        <w:t xml:space="preserve">poreikis įsigyti </w:t>
      </w:r>
      <w:r w:rsidR="00FE4746" w:rsidRPr="00205BFE">
        <w:rPr>
          <w:rFonts w:eastAsia="Times New Roman" w:cstheme="minorHAnsi"/>
          <w:sz w:val="24"/>
          <w:szCs w:val="24"/>
        </w:rPr>
        <w:t xml:space="preserve">LDV </w:t>
      </w:r>
      <w:r w:rsidR="00847999" w:rsidRPr="00205BFE">
        <w:rPr>
          <w:rFonts w:eastAsia="Times New Roman" w:cstheme="minorHAnsi"/>
          <w:sz w:val="24"/>
          <w:szCs w:val="24"/>
        </w:rPr>
        <w:t>atrankos įrankį išliko</w:t>
      </w:r>
      <w:r w:rsidR="00DE0039" w:rsidRPr="00205BFE">
        <w:rPr>
          <w:rFonts w:eastAsia="Times New Roman" w:cstheme="minorHAnsi"/>
          <w:sz w:val="24"/>
          <w:szCs w:val="24"/>
        </w:rPr>
        <w:t xml:space="preserve">, buvo priimtas sprendimas </w:t>
      </w:r>
      <w:r w:rsidR="00073F1A" w:rsidRPr="00205BFE">
        <w:rPr>
          <w:rFonts w:eastAsia="Times New Roman" w:cstheme="minorHAnsi"/>
          <w:sz w:val="24"/>
          <w:szCs w:val="24"/>
        </w:rPr>
        <w:t xml:space="preserve">iš esmės pakeisti </w:t>
      </w:r>
      <w:r w:rsidR="00FE4746" w:rsidRPr="00205BFE">
        <w:rPr>
          <w:rFonts w:eastAsia="Times New Roman" w:cstheme="minorHAnsi"/>
          <w:sz w:val="24"/>
          <w:szCs w:val="24"/>
        </w:rPr>
        <w:t xml:space="preserve">LDV </w:t>
      </w:r>
      <w:r w:rsidR="00073F1A" w:rsidRPr="00205BFE">
        <w:rPr>
          <w:rFonts w:eastAsia="Times New Roman" w:cstheme="minorHAnsi"/>
          <w:sz w:val="24"/>
          <w:szCs w:val="24"/>
        </w:rPr>
        <w:t xml:space="preserve">atrankos įrankio </w:t>
      </w:r>
      <w:r w:rsidR="00FE4746" w:rsidRPr="00205BFE">
        <w:rPr>
          <w:rFonts w:eastAsia="Times New Roman" w:cstheme="minorHAnsi"/>
          <w:sz w:val="24"/>
          <w:szCs w:val="24"/>
        </w:rPr>
        <w:t xml:space="preserve">pirminio </w:t>
      </w:r>
      <w:r w:rsidR="00073F1A" w:rsidRPr="00205BFE">
        <w:rPr>
          <w:rFonts w:eastAsia="Times New Roman" w:cstheme="minorHAnsi"/>
          <w:sz w:val="24"/>
          <w:szCs w:val="24"/>
        </w:rPr>
        <w:t>pirkimo techninę užduotį</w:t>
      </w:r>
      <w:r w:rsidR="00B2649D" w:rsidRPr="00205BFE">
        <w:rPr>
          <w:rFonts w:cstheme="minorHAnsi"/>
          <w:sz w:val="24"/>
          <w:szCs w:val="24"/>
        </w:rPr>
        <w:t xml:space="preserve"> ir </w:t>
      </w:r>
      <w:r w:rsidR="00B062F2" w:rsidRPr="00205BFE">
        <w:rPr>
          <w:rFonts w:eastAsia="Times New Roman" w:cstheme="minorHAnsi"/>
          <w:sz w:val="24"/>
          <w:szCs w:val="24"/>
        </w:rPr>
        <w:t xml:space="preserve">LDV </w:t>
      </w:r>
      <w:r w:rsidR="00B2649D" w:rsidRPr="00205BFE">
        <w:rPr>
          <w:rFonts w:eastAsia="Times New Roman" w:cstheme="minorHAnsi"/>
          <w:sz w:val="24"/>
          <w:szCs w:val="24"/>
        </w:rPr>
        <w:t>atrankos įrank</w:t>
      </w:r>
      <w:r w:rsidR="00130D63" w:rsidRPr="00205BFE">
        <w:rPr>
          <w:rFonts w:eastAsia="Times New Roman" w:cstheme="minorHAnsi"/>
          <w:sz w:val="24"/>
          <w:szCs w:val="24"/>
        </w:rPr>
        <w:t>į</w:t>
      </w:r>
      <w:r w:rsidR="00B2649D" w:rsidRPr="00205BFE">
        <w:rPr>
          <w:rFonts w:eastAsia="Times New Roman" w:cstheme="minorHAnsi"/>
          <w:sz w:val="24"/>
          <w:szCs w:val="24"/>
        </w:rPr>
        <w:t xml:space="preserve"> kur</w:t>
      </w:r>
      <w:r w:rsidR="00130D63" w:rsidRPr="00205BFE">
        <w:rPr>
          <w:rFonts w:eastAsia="Times New Roman" w:cstheme="minorHAnsi"/>
          <w:sz w:val="24"/>
          <w:szCs w:val="24"/>
        </w:rPr>
        <w:t xml:space="preserve">ti </w:t>
      </w:r>
      <w:r w:rsidR="00B2649D" w:rsidRPr="00205BFE">
        <w:rPr>
          <w:rFonts w:eastAsia="Times New Roman" w:cstheme="minorHAnsi"/>
          <w:sz w:val="24"/>
          <w:szCs w:val="24"/>
        </w:rPr>
        <w:t>UŽTIS sistemos apimtyje kaip integrali</w:t>
      </w:r>
      <w:r w:rsidR="00130D63" w:rsidRPr="00205BFE">
        <w:rPr>
          <w:rFonts w:eastAsia="Times New Roman" w:cstheme="minorHAnsi"/>
          <w:sz w:val="24"/>
          <w:szCs w:val="24"/>
        </w:rPr>
        <w:t>ą</w:t>
      </w:r>
      <w:r w:rsidR="00B2649D" w:rsidRPr="00205BFE">
        <w:rPr>
          <w:rFonts w:eastAsia="Times New Roman" w:cstheme="minorHAnsi"/>
          <w:sz w:val="24"/>
          <w:szCs w:val="24"/>
        </w:rPr>
        <w:t xml:space="preserve"> jos dal</w:t>
      </w:r>
      <w:r w:rsidR="00130D63" w:rsidRPr="00205BFE">
        <w:rPr>
          <w:rFonts w:eastAsia="Times New Roman" w:cstheme="minorHAnsi"/>
          <w:sz w:val="24"/>
          <w:szCs w:val="24"/>
        </w:rPr>
        <w:t>į</w:t>
      </w:r>
      <w:r w:rsidR="00DF3C22" w:rsidRPr="00205BFE">
        <w:rPr>
          <w:rFonts w:eastAsia="Times New Roman" w:cstheme="minorHAnsi"/>
          <w:sz w:val="24"/>
          <w:szCs w:val="24"/>
        </w:rPr>
        <w:t xml:space="preserve">, </w:t>
      </w:r>
      <w:r w:rsidR="00C342CA" w:rsidRPr="00205BFE">
        <w:rPr>
          <w:rFonts w:eastAsia="Times New Roman" w:cstheme="minorHAnsi"/>
          <w:sz w:val="24"/>
          <w:szCs w:val="24"/>
        </w:rPr>
        <w:t>atitinkamai</w:t>
      </w:r>
      <w:r w:rsidR="0028560E">
        <w:rPr>
          <w:rFonts w:eastAsia="Times New Roman" w:cstheme="minorHAnsi"/>
          <w:sz w:val="24"/>
          <w:szCs w:val="24"/>
        </w:rPr>
        <w:t>,</w:t>
      </w:r>
      <w:r w:rsidR="00BB18FE">
        <w:rPr>
          <w:rFonts w:eastAsia="Times New Roman" w:cstheme="minorHAnsi"/>
          <w:sz w:val="24"/>
          <w:szCs w:val="24"/>
        </w:rPr>
        <w:t xml:space="preserve"> šias paslaugas gali suteikti tik konkretus tiekėjas </w:t>
      </w:r>
      <w:r w:rsidR="002B3D07" w:rsidRPr="00205BFE">
        <w:rPr>
          <w:rFonts w:eastAsia="Times New Roman" w:cstheme="minorHAnsi"/>
          <w:sz w:val="24"/>
          <w:szCs w:val="24"/>
        </w:rPr>
        <w:t>UAB „</w:t>
      </w:r>
      <w:proofErr w:type="spellStart"/>
      <w:r w:rsidR="002B3D07" w:rsidRPr="00205BFE">
        <w:rPr>
          <w:rFonts w:eastAsia="Times New Roman" w:cstheme="minorHAnsi"/>
          <w:sz w:val="24"/>
          <w:szCs w:val="24"/>
        </w:rPr>
        <w:t>Asseco</w:t>
      </w:r>
      <w:proofErr w:type="spellEnd"/>
      <w:r w:rsidR="002B3D07" w:rsidRPr="00205BFE">
        <w:rPr>
          <w:rFonts w:eastAsia="Times New Roman" w:cstheme="minorHAnsi"/>
          <w:sz w:val="24"/>
          <w:szCs w:val="24"/>
        </w:rPr>
        <w:t xml:space="preserve"> Lietuva“</w:t>
      </w:r>
      <w:r w:rsidR="002B3D07">
        <w:rPr>
          <w:rFonts w:eastAsia="Times New Roman" w:cstheme="minorHAnsi"/>
          <w:sz w:val="24"/>
          <w:szCs w:val="24"/>
        </w:rPr>
        <w:t xml:space="preserve">, </w:t>
      </w:r>
      <w:r w:rsidR="004E2134" w:rsidRPr="00205BFE">
        <w:rPr>
          <w:rFonts w:eastAsia="Times New Roman" w:cstheme="minorHAnsi"/>
          <w:sz w:val="24"/>
          <w:szCs w:val="24"/>
        </w:rPr>
        <w:t>šiuo metu kuria</w:t>
      </w:r>
      <w:r w:rsidR="00BB18FE">
        <w:rPr>
          <w:rFonts w:eastAsia="Times New Roman" w:cstheme="minorHAnsi"/>
          <w:sz w:val="24"/>
          <w:szCs w:val="24"/>
        </w:rPr>
        <w:t xml:space="preserve">ntis </w:t>
      </w:r>
      <w:r w:rsidR="004E2134" w:rsidRPr="00205BFE">
        <w:rPr>
          <w:rFonts w:eastAsia="Times New Roman" w:cstheme="minorHAnsi"/>
          <w:sz w:val="24"/>
          <w:szCs w:val="24"/>
        </w:rPr>
        <w:t>UŽTIS sistem</w:t>
      </w:r>
      <w:r w:rsidR="00BB18FE">
        <w:rPr>
          <w:rFonts w:eastAsia="Times New Roman" w:cstheme="minorHAnsi"/>
          <w:sz w:val="24"/>
          <w:szCs w:val="24"/>
        </w:rPr>
        <w:t>ą</w:t>
      </w:r>
      <w:r w:rsidR="004E2134" w:rsidRPr="00205BFE">
        <w:rPr>
          <w:rFonts w:eastAsia="Times New Roman" w:cstheme="minorHAnsi"/>
          <w:sz w:val="24"/>
          <w:szCs w:val="24"/>
        </w:rPr>
        <w:t xml:space="preserve">. </w:t>
      </w:r>
    </w:p>
    <w:p w14:paraId="539AE7CB" w14:textId="557BF7F7" w:rsidR="00D67CAC" w:rsidRPr="00205BFE" w:rsidRDefault="003A3432"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Perkančioji organizacija </w:t>
      </w:r>
      <w:r w:rsidR="008F5D66">
        <w:rPr>
          <w:rFonts w:eastAsia="Times New Roman" w:cstheme="minorHAnsi"/>
          <w:sz w:val="24"/>
          <w:szCs w:val="24"/>
        </w:rPr>
        <w:t xml:space="preserve">rašte </w:t>
      </w:r>
      <w:r w:rsidRPr="00205BFE">
        <w:rPr>
          <w:rFonts w:eastAsia="Times New Roman" w:cstheme="minorHAnsi"/>
          <w:sz w:val="24"/>
          <w:szCs w:val="24"/>
        </w:rPr>
        <w:t>nurodė, kad gavo tiekėjo UAB „</w:t>
      </w:r>
      <w:proofErr w:type="spellStart"/>
      <w:r w:rsidRPr="00205BFE">
        <w:rPr>
          <w:rFonts w:eastAsia="Times New Roman" w:cstheme="minorHAnsi"/>
          <w:sz w:val="24"/>
          <w:szCs w:val="24"/>
        </w:rPr>
        <w:t>Asseco</w:t>
      </w:r>
      <w:proofErr w:type="spellEnd"/>
      <w:r w:rsidRPr="00205BFE">
        <w:rPr>
          <w:rFonts w:eastAsia="Times New Roman" w:cstheme="minorHAnsi"/>
          <w:sz w:val="24"/>
          <w:szCs w:val="24"/>
        </w:rPr>
        <w:t xml:space="preserve"> Lietuva“ pa</w:t>
      </w:r>
      <w:r w:rsidR="00BB18FE">
        <w:rPr>
          <w:rFonts w:eastAsia="Times New Roman" w:cstheme="minorHAnsi"/>
          <w:sz w:val="24"/>
          <w:szCs w:val="24"/>
        </w:rPr>
        <w:t>tvirtinimą</w:t>
      </w:r>
      <w:r w:rsidRPr="00205BFE">
        <w:rPr>
          <w:rFonts w:eastAsia="Times New Roman" w:cstheme="minorHAnsi"/>
          <w:sz w:val="24"/>
          <w:szCs w:val="24"/>
        </w:rPr>
        <w:t xml:space="preserve"> dėl LDV atrankos įrankio kūrimo UŽTIS sistemos </w:t>
      </w:r>
      <w:r w:rsidR="006C2A63" w:rsidRPr="00205BFE">
        <w:rPr>
          <w:rFonts w:eastAsia="Times New Roman" w:cstheme="minorHAnsi"/>
          <w:sz w:val="24"/>
          <w:szCs w:val="24"/>
        </w:rPr>
        <w:t>apimtyje</w:t>
      </w:r>
      <w:r w:rsidRPr="00205BFE">
        <w:rPr>
          <w:rFonts w:eastAsia="Times New Roman" w:cstheme="minorHAnsi"/>
          <w:sz w:val="24"/>
          <w:szCs w:val="24"/>
        </w:rPr>
        <w:t xml:space="preserve"> ir išimtinių teisių egzistavimo šioms paslaugoms atlikti</w:t>
      </w:r>
      <w:r w:rsidR="00137A09" w:rsidRPr="00205BFE">
        <w:rPr>
          <w:rStyle w:val="FootnoteReference"/>
          <w:rFonts w:eastAsia="Times New Roman" w:cstheme="minorHAnsi"/>
          <w:sz w:val="24"/>
          <w:szCs w:val="24"/>
        </w:rPr>
        <w:footnoteReference w:id="7"/>
      </w:r>
      <w:r w:rsidRPr="00205BFE">
        <w:rPr>
          <w:rFonts w:eastAsia="Times New Roman" w:cstheme="minorHAnsi"/>
          <w:sz w:val="24"/>
          <w:szCs w:val="24"/>
        </w:rPr>
        <w:t xml:space="preserve">. </w:t>
      </w:r>
      <w:r w:rsidR="008F5D66">
        <w:rPr>
          <w:rFonts w:eastAsia="Times New Roman" w:cstheme="minorHAnsi"/>
          <w:sz w:val="24"/>
          <w:szCs w:val="24"/>
        </w:rPr>
        <w:t>Pažymėtina, kad s</w:t>
      </w:r>
      <w:r w:rsidR="00ED2F08" w:rsidRPr="00205BFE">
        <w:rPr>
          <w:rFonts w:eastAsia="Times New Roman" w:cstheme="minorHAnsi"/>
          <w:sz w:val="24"/>
          <w:szCs w:val="24"/>
        </w:rPr>
        <w:t>prendim</w:t>
      </w:r>
      <w:r w:rsidR="00694EA2" w:rsidRPr="00205BFE">
        <w:rPr>
          <w:rFonts w:eastAsia="Times New Roman" w:cstheme="minorHAnsi"/>
          <w:sz w:val="24"/>
          <w:szCs w:val="24"/>
        </w:rPr>
        <w:t>as</w:t>
      </w:r>
      <w:r w:rsidR="00173598" w:rsidRPr="00205BFE">
        <w:rPr>
          <w:rFonts w:eastAsia="Times New Roman" w:cstheme="minorHAnsi"/>
          <w:sz w:val="24"/>
          <w:szCs w:val="24"/>
        </w:rPr>
        <w:t xml:space="preserve"> </w:t>
      </w:r>
      <w:r w:rsidR="008E29C3" w:rsidRPr="00205BFE">
        <w:rPr>
          <w:rFonts w:eastAsia="Times New Roman" w:cstheme="minorHAnsi"/>
          <w:sz w:val="24"/>
          <w:szCs w:val="24"/>
        </w:rPr>
        <w:t xml:space="preserve">LDV </w:t>
      </w:r>
      <w:r w:rsidR="008813C8" w:rsidRPr="00205BFE">
        <w:rPr>
          <w:rFonts w:eastAsia="Times New Roman" w:cstheme="minorHAnsi"/>
          <w:sz w:val="24"/>
          <w:szCs w:val="24"/>
        </w:rPr>
        <w:t xml:space="preserve">atrankos įrankį kurti kaip </w:t>
      </w:r>
      <w:r w:rsidR="00037608" w:rsidRPr="00205BFE">
        <w:rPr>
          <w:rFonts w:eastAsia="Times New Roman" w:cstheme="minorHAnsi"/>
          <w:sz w:val="24"/>
          <w:szCs w:val="24"/>
        </w:rPr>
        <w:t xml:space="preserve">integralų </w:t>
      </w:r>
      <w:r w:rsidR="008813C8" w:rsidRPr="00205BFE">
        <w:rPr>
          <w:rFonts w:eastAsia="Times New Roman" w:cstheme="minorHAnsi"/>
          <w:sz w:val="24"/>
          <w:szCs w:val="24"/>
        </w:rPr>
        <w:t xml:space="preserve">UŽTIS sistemos </w:t>
      </w:r>
      <w:r w:rsidR="00037608" w:rsidRPr="00205BFE">
        <w:rPr>
          <w:rFonts w:eastAsia="Times New Roman" w:cstheme="minorHAnsi"/>
          <w:sz w:val="24"/>
          <w:szCs w:val="24"/>
        </w:rPr>
        <w:t>komponentą</w:t>
      </w:r>
      <w:r w:rsidR="00AC6B32" w:rsidRPr="00205BFE">
        <w:rPr>
          <w:rFonts w:eastAsia="Times New Roman" w:cstheme="minorHAnsi"/>
          <w:sz w:val="24"/>
          <w:szCs w:val="24"/>
        </w:rPr>
        <w:t>,</w:t>
      </w:r>
      <w:r w:rsidR="00037608" w:rsidRPr="00205BFE">
        <w:rPr>
          <w:rFonts w:eastAsia="Times New Roman" w:cstheme="minorHAnsi"/>
          <w:sz w:val="24"/>
          <w:szCs w:val="24"/>
        </w:rPr>
        <w:t xml:space="preserve"> </w:t>
      </w:r>
      <w:r w:rsidR="00352D91" w:rsidRPr="00205BFE">
        <w:rPr>
          <w:rFonts w:eastAsia="Times New Roman" w:cstheme="minorHAnsi"/>
          <w:sz w:val="24"/>
          <w:szCs w:val="24"/>
        </w:rPr>
        <w:t>tiek tiekėjo pa</w:t>
      </w:r>
      <w:r w:rsidR="00BB18FE">
        <w:rPr>
          <w:rFonts w:eastAsia="Times New Roman" w:cstheme="minorHAnsi"/>
          <w:sz w:val="24"/>
          <w:szCs w:val="24"/>
        </w:rPr>
        <w:t>tvirtinime</w:t>
      </w:r>
      <w:r w:rsidR="00352D91" w:rsidRPr="00205BFE">
        <w:rPr>
          <w:rFonts w:eastAsia="Times New Roman" w:cstheme="minorHAnsi"/>
          <w:sz w:val="24"/>
          <w:szCs w:val="24"/>
        </w:rPr>
        <w:t xml:space="preserve">, tiek Perkančiosios organizacijos </w:t>
      </w:r>
      <w:r w:rsidR="008F5D66">
        <w:rPr>
          <w:rFonts w:eastAsia="Times New Roman" w:cstheme="minorHAnsi"/>
          <w:sz w:val="24"/>
          <w:szCs w:val="24"/>
        </w:rPr>
        <w:t>paaiškinimuose</w:t>
      </w:r>
      <w:r w:rsidR="005B1367" w:rsidRPr="00205BFE">
        <w:rPr>
          <w:rFonts w:eastAsia="Times New Roman" w:cstheme="minorHAnsi"/>
          <w:sz w:val="24"/>
          <w:szCs w:val="24"/>
        </w:rPr>
        <w:t>,</w:t>
      </w:r>
      <w:r w:rsidR="000C017B" w:rsidRPr="00205BFE">
        <w:rPr>
          <w:rFonts w:eastAsia="Times New Roman" w:cstheme="minorHAnsi"/>
          <w:sz w:val="24"/>
          <w:szCs w:val="24"/>
        </w:rPr>
        <w:t xml:space="preserve"> iš esmės </w:t>
      </w:r>
      <w:r w:rsidR="003D51C8">
        <w:rPr>
          <w:rFonts w:eastAsia="Times New Roman" w:cstheme="minorHAnsi"/>
          <w:sz w:val="24"/>
          <w:szCs w:val="24"/>
        </w:rPr>
        <w:t xml:space="preserve">argumentuojamas </w:t>
      </w:r>
      <w:r w:rsidR="00037608" w:rsidRPr="00205BFE">
        <w:rPr>
          <w:rFonts w:eastAsia="Times New Roman" w:cstheme="minorHAnsi"/>
          <w:sz w:val="24"/>
          <w:szCs w:val="24"/>
        </w:rPr>
        <w:t>tuo, kad</w:t>
      </w:r>
      <w:r w:rsidR="00297442" w:rsidRPr="00205BFE">
        <w:rPr>
          <w:rFonts w:eastAsia="Times New Roman" w:cstheme="minorHAnsi"/>
          <w:sz w:val="24"/>
          <w:szCs w:val="24"/>
        </w:rPr>
        <w:t xml:space="preserve"> </w:t>
      </w:r>
      <w:r w:rsidR="00DA2835" w:rsidRPr="00205BFE">
        <w:rPr>
          <w:rFonts w:eastAsia="Times New Roman" w:cstheme="minorHAnsi"/>
          <w:sz w:val="24"/>
          <w:szCs w:val="24"/>
        </w:rPr>
        <w:t>didžioji dalis LDV atrankos įrankio elementų jau yra sukurt</w:t>
      </w:r>
      <w:r w:rsidR="003D51C8">
        <w:rPr>
          <w:rFonts w:eastAsia="Times New Roman" w:cstheme="minorHAnsi"/>
          <w:sz w:val="24"/>
          <w:szCs w:val="24"/>
        </w:rPr>
        <w:t>a</w:t>
      </w:r>
      <w:r w:rsidR="00DA2835" w:rsidRPr="00205BFE">
        <w:rPr>
          <w:rFonts w:eastAsia="Times New Roman" w:cstheme="minorHAnsi"/>
          <w:sz w:val="24"/>
          <w:szCs w:val="24"/>
        </w:rPr>
        <w:t xml:space="preserve"> arba bus sukurt</w:t>
      </w:r>
      <w:r w:rsidR="003D51C8">
        <w:rPr>
          <w:rFonts w:eastAsia="Times New Roman" w:cstheme="minorHAnsi"/>
          <w:sz w:val="24"/>
          <w:szCs w:val="24"/>
        </w:rPr>
        <w:t>a</w:t>
      </w:r>
      <w:r w:rsidR="00DA2835" w:rsidRPr="00205BFE">
        <w:rPr>
          <w:rFonts w:eastAsia="Times New Roman" w:cstheme="minorHAnsi"/>
          <w:sz w:val="24"/>
          <w:szCs w:val="24"/>
        </w:rPr>
        <w:t xml:space="preserve"> artimiausiu metu kuria</w:t>
      </w:r>
      <w:r w:rsidR="003D51C8">
        <w:rPr>
          <w:rFonts w:eastAsia="Times New Roman" w:cstheme="minorHAnsi"/>
          <w:sz w:val="24"/>
          <w:szCs w:val="24"/>
        </w:rPr>
        <w:t>nt</w:t>
      </w:r>
      <w:r w:rsidR="00DA2835" w:rsidRPr="00205BFE">
        <w:rPr>
          <w:rFonts w:eastAsia="Times New Roman" w:cstheme="minorHAnsi"/>
          <w:sz w:val="24"/>
          <w:szCs w:val="24"/>
        </w:rPr>
        <w:t xml:space="preserve"> UŽTIS sistem</w:t>
      </w:r>
      <w:r w:rsidR="003D51C8">
        <w:rPr>
          <w:rFonts w:eastAsia="Times New Roman" w:cstheme="minorHAnsi"/>
          <w:sz w:val="24"/>
          <w:szCs w:val="24"/>
        </w:rPr>
        <w:t>ą</w:t>
      </w:r>
      <w:r w:rsidR="00DA2835" w:rsidRPr="00205BFE">
        <w:rPr>
          <w:rFonts w:eastAsia="Times New Roman" w:cstheme="minorHAnsi"/>
          <w:sz w:val="24"/>
          <w:szCs w:val="24"/>
        </w:rPr>
        <w:t xml:space="preserve">, pavyzdžiui, laisvų darbo vietų ir darbo ieškančių asmenų registracija, įvairių klasifikatorių valdymo elementai ir procesai bei grafinės sąsajos, taip pat </w:t>
      </w:r>
      <w:r w:rsidR="003D51C8">
        <w:rPr>
          <w:rFonts w:eastAsia="Times New Roman" w:cstheme="minorHAnsi"/>
          <w:sz w:val="24"/>
          <w:szCs w:val="24"/>
        </w:rPr>
        <w:t xml:space="preserve">sistemoje bus sukurta </w:t>
      </w:r>
      <w:r w:rsidR="00D26577" w:rsidRPr="00205BFE">
        <w:rPr>
          <w:rFonts w:eastAsia="Times New Roman" w:cstheme="minorHAnsi"/>
          <w:sz w:val="24"/>
          <w:szCs w:val="24"/>
        </w:rPr>
        <w:t xml:space="preserve">LDV </w:t>
      </w:r>
      <w:r w:rsidR="00DA2835" w:rsidRPr="00205BFE">
        <w:rPr>
          <w:rFonts w:eastAsia="Times New Roman" w:cstheme="minorHAnsi"/>
          <w:sz w:val="24"/>
          <w:szCs w:val="24"/>
        </w:rPr>
        <w:t>atrankos įrankiui reikalinga duomenų bazė</w:t>
      </w:r>
      <w:r w:rsidR="003D51C8">
        <w:rPr>
          <w:rFonts w:eastAsia="Times New Roman" w:cstheme="minorHAnsi"/>
          <w:sz w:val="24"/>
          <w:szCs w:val="24"/>
        </w:rPr>
        <w:t xml:space="preserve"> ir kt</w:t>
      </w:r>
      <w:r w:rsidR="00DA2835" w:rsidRPr="00205BFE">
        <w:rPr>
          <w:rFonts w:eastAsia="Times New Roman" w:cstheme="minorHAnsi"/>
          <w:sz w:val="24"/>
          <w:szCs w:val="24"/>
        </w:rPr>
        <w:t>.</w:t>
      </w:r>
      <w:r w:rsidR="001F4AED" w:rsidRPr="00205BFE">
        <w:rPr>
          <w:rFonts w:eastAsia="Times New Roman" w:cstheme="minorHAnsi"/>
          <w:sz w:val="24"/>
          <w:szCs w:val="24"/>
        </w:rPr>
        <w:t xml:space="preserve"> Be to, </w:t>
      </w:r>
      <w:r w:rsidR="003D51C8">
        <w:rPr>
          <w:rFonts w:eastAsia="Times New Roman" w:cstheme="minorHAnsi"/>
          <w:sz w:val="24"/>
          <w:szCs w:val="24"/>
        </w:rPr>
        <w:t>Perkančioji organizacija t</w:t>
      </w:r>
      <w:r w:rsidR="00BB18FE">
        <w:rPr>
          <w:rFonts w:eastAsia="Times New Roman" w:cstheme="minorHAnsi"/>
          <w:sz w:val="24"/>
          <w:szCs w:val="24"/>
        </w:rPr>
        <w:t>eigia</w:t>
      </w:r>
      <w:r w:rsidR="003D51C8">
        <w:rPr>
          <w:rFonts w:eastAsia="Times New Roman" w:cstheme="minorHAnsi"/>
          <w:sz w:val="24"/>
          <w:szCs w:val="24"/>
        </w:rPr>
        <w:t xml:space="preserve">, kad </w:t>
      </w:r>
      <w:r w:rsidR="001F4AED" w:rsidRPr="00205BFE">
        <w:rPr>
          <w:rFonts w:eastAsia="Times New Roman" w:cstheme="minorHAnsi"/>
          <w:sz w:val="24"/>
          <w:szCs w:val="24"/>
        </w:rPr>
        <w:t xml:space="preserve">kuriant </w:t>
      </w:r>
      <w:r w:rsidR="00D26577" w:rsidRPr="00205BFE">
        <w:rPr>
          <w:rFonts w:eastAsia="Times New Roman" w:cstheme="minorHAnsi"/>
          <w:sz w:val="24"/>
          <w:szCs w:val="24"/>
        </w:rPr>
        <w:t xml:space="preserve">LDV </w:t>
      </w:r>
      <w:r w:rsidR="001F4AED" w:rsidRPr="00205BFE">
        <w:rPr>
          <w:rFonts w:eastAsia="Times New Roman" w:cstheme="minorHAnsi"/>
          <w:sz w:val="24"/>
          <w:szCs w:val="24"/>
        </w:rPr>
        <w:t>atrankos įrank</w:t>
      </w:r>
      <w:r w:rsidR="007C23D1" w:rsidRPr="00205BFE">
        <w:rPr>
          <w:rFonts w:eastAsia="Times New Roman" w:cstheme="minorHAnsi"/>
          <w:sz w:val="24"/>
          <w:szCs w:val="24"/>
        </w:rPr>
        <w:t xml:space="preserve">į </w:t>
      </w:r>
      <w:r w:rsidR="001F4AED" w:rsidRPr="00205BFE">
        <w:rPr>
          <w:rFonts w:eastAsia="Times New Roman" w:cstheme="minorHAnsi"/>
          <w:sz w:val="24"/>
          <w:szCs w:val="24"/>
        </w:rPr>
        <w:t>ne kaip atskirą savarankišką sistemą, o kaip integralų UŽTIS komponentą, būtų išvengta tokių pačių ar labai panašių funkcionalumų dubliavim</w:t>
      </w:r>
      <w:r w:rsidR="00931517" w:rsidRPr="00205BFE">
        <w:rPr>
          <w:rFonts w:eastAsia="Times New Roman" w:cstheme="minorHAnsi"/>
          <w:sz w:val="24"/>
          <w:szCs w:val="24"/>
        </w:rPr>
        <w:t>o</w:t>
      </w:r>
      <w:r w:rsidR="001F4AED" w:rsidRPr="00205BFE">
        <w:rPr>
          <w:rFonts w:eastAsia="Times New Roman" w:cstheme="minorHAnsi"/>
          <w:sz w:val="24"/>
          <w:szCs w:val="24"/>
        </w:rPr>
        <w:t xml:space="preserve"> keliose skirtingose informacinėse sistemose, būtų užtikrinamas duomenų integralumas ir vientisumas, atsirastų daugiau aiškumo, patogumo ir naudos tiek darbo ieškantiems asmenims,</w:t>
      </w:r>
      <w:r w:rsidR="00165CEC" w:rsidRPr="00205BFE">
        <w:rPr>
          <w:rFonts w:eastAsia="Times New Roman" w:cstheme="minorHAnsi"/>
          <w:sz w:val="24"/>
          <w:szCs w:val="24"/>
        </w:rPr>
        <w:t xml:space="preserve"> </w:t>
      </w:r>
      <w:r w:rsidR="001F4AED" w:rsidRPr="00205BFE">
        <w:rPr>
          <w:rFonts w:eastAsia="Times New Roman" w:cstheme="minorHAnsi"/>
          <w:sz w:val="24"/>
          <w:szCs w:val="24"/>
        </w:rPr>
        <w:t xml:space="preserve">tiek darbo vietas registruojantiems darbdaviams, </w:t>
      </w:r>
      <w:r w:rsidR="00615FBE" w:rsidRPr="00205BFE">
        <w:rPr>
          <w:rFonts w:eastAsia="Times New Roman" w:cstheme="minorHAnsi"/>
          <w:sz w:val="24"/>
          <w:szCs w:val="24"/>
        </w:rPr>
        <w:t xml:space="preserve">nes </w:t>
      </w:r>
      <w:r w:rsidR="003D51C8">
        <w:rPr>
          <w:rFonts w:eastAsia="Times New Roman" w:cstheme="minorHAnsi"/>
          <w:sz w:val="24"/>
          <w:szCs w:val="24"/>
        </w:rPr>
        <w:t>su</w:t>
      </w:r>
      <w:r w:rsidR="001F4AED" w:rsidRPr="00205BFE">
        <w:rPr>
          <w:rFonts w:eastAsia="Times New Roman" w:cstheme="minorHAnsi"/>
          <w:sz w:val="24"/>
          <w:szCs w:val="24"/>
        </w:rPr>
        <w:t>mažėtų biurokratinė našta</w:t>
      </w:r>
      <w:r w:rsidR="00165CEC" w:rsidRPr="00205BFE">
        <w:rPr>
          <w:rFonts w:eastAsia="Times New Roman" w:cstheme="minorHAnsi"/>
          <w:sz w:val="24"/>
          <w:szCs w:val="24"/>
        </w:rPr>
        <w:t xml:space="preserve">, o </w:t>
      </w:r>
      <w:r w:rsidR="001F4AED" w:rsidRPr="00205BFE">
        <w:rPr>
          <w:rFonts w:eastAsia="Times New Roman" w:cstheme="minorHAnsi"/>
          <w:sz w:val="24"/>
          <w:szCs w:val="24"/>
        </w:rPr>
        <w:t>valdant ir tvarkant duomenis vienoje sistemoje, būtų lengviau užtikrin</w:t>
      </w:r>
      <w:r w:rsidR="00E41AEB" w:rsidRPr="00205BFE">
        <w:rPr>
          <w:rFonts w:eastAsia="Times New Roman" w:cstheme="minorHAnsi"/>
          <w:sz w:val="24"/>
          <w:szCs w:val="24"/>
        </w:rPr>
        <w:t>ami</w:t>
      </w:r>
      <w:r w:rsidR="001F4AED" w:rsidRPr="00205BFE">
        <w:rPr>
          <w:rFonts w:eastAsia="Times New Roman" w:cstheme="minorHAnsi"/>
          <w:sz w:val="24"/>
          <w:szCs w:val="24"/>
        </w:rPr>
        <w:t xml:space="preserve"> asmens</w:t>
      </w:r>
      <w:r w:rsidR="00165CEC" w:rsidRPr="00205BFE">
        <w:rPr>
          <w:rFonts w:eastAsia="Times New Roman" w:cstheme="minorHAnsi"/>
          <w:sz w:val="24"/>
          <w:szCs w:val="24"/>
        </w:rPr>
        <w:t xml:space="preserve"> </w:t>
      </w:r>
      <w:r w:rsidR="001F4AED" w:rsidRPr="00205BFE">
        <w:rPr>
          <w:rFonts w:eastAsia="Times New Roman" w:cstheme="minorHAnsi"/>
          <w:sz w:val="24"/>
          <w:szCs w:val="24"/>
        </w:rPr>
        <w:t>duomen</w:t>
      </w:r>
      <w:r w:rsidR="00E41AEB" w:rsidRPr="00205BFE">
        <w:rPr>
          <w:rFonts w:eastAsia="Times New Roman" w:cstheme="minorHAnsi"/>
          <w:sz w:val="24"/>
          <w:szCs w:val="24"/>
        </w:rPr>
        <w:t>ys</w:t>
      </w:r>
      <w:r w:rsidR="001F4AED" w:rsidRPr="00205BFE">
        <w:rPr>
          <w:rFonts w:eastAsia="Times New Roman" w:cstheme="minorHAnsi"/>
          <w:sz w:val="24"/>
          <w:szCs w:val="24"/>
        </w:rPr>
        <w:t xml:space="preserve"> bei kibernetin</w:t>
      </w:r>
      <w:r w:rsidR="00E41AEB" w:rsidRPr="00205BFE">
        <w:rPr>
          <w:rFonts w:eastAsia="Times New Roman" w:cstheme="minorHAnsi"/>
          <w:sz w:val="24"/>
          <w:szCs w:val="24"/>
        </w:rPr>
        <w:t>ė</w:t>
      </w:r>
      <w:r w:rsidR="001F4AED" w:rsidRPr="00205BFE">
        <w:rPr>
          <w:rFonts w:eastAsia="Times New Roman" w:cstheme="minorHAnsi"/>
          <w:sz w:val="24"/>
          <w:szCs w:val="24"/>
        </w:rPr>
        <w:t xml:space="preserve"> saug</w:t>
      </w:r>
      <w:r w:rsidR="00E41AEB" w:rsidRPr="00205BFE">
        <w:rPr>
          <w:rFonts w:eastAsia="Times New Roman" w:cstheme="minorHAnsi"/>
          <w:sz w:val="24"/>
          <w:szCs w:val="24"/>
        </w:rPr>
        <w:t>a</w:t>
      </w:r>
      <w:r w:rsidR="001F4AED" w:rsidRPr="00205BFE">
        <w:rPr>
          <w:rFonts w:eastAsia="Times New Roman" w:cstheme="minorHAnsi"/>
          <w:sz w:val="24"/>
          <w:szCs w:val="24"/>
        </w:rPr>
        <w:t>.</w:t>
      </w:r>
      <w:r w:rsidR="00201E48" w:rsidRPr="00205BFE">
        <w:rPr>
          <w:rFonts w:eastAsia="Times New Roman" w:cstheme="minorHAnsi"/>
          <w:sz w:val="24"/>
          <w:szCs w:val="24"/>
        </w:rPr>
        <w:t xml:space="preserve"> Perkančioji organizacija pabrėžė, kad kuriant </w:t>
      </w:r>
      <w:r w:rsidR="007B3C2A" w:rsidRPr="00205BFE">
        <w:rPr>
          <w:rFonts w:eastAsia="Times New Roman" w:cstheme="minorHAnsi"/>
          <w:sz w:val="24"/>
          <w:szCs w:val="24"/>
        </w:rPr>
        <w:t xml:space="preserve">LDV </w:t>
      </w:r>
      <w:r w:rsidR="00201E48" w:rsidRPr="00205BFE">
        <w:rPr>
          <w:rFonts w:eastAsia="Times New Roman" w:cstheme="minorHAnsi"/>
          <w:sz w:val="24"/>
          <w:szCs w:val="24"/>
        </w:rPr>
        <w:t>atrankos įrankį kaip integralų UŽTIS komponentą ateityje nereikė</w:t>
      </w:r>
      <w:r w:rsidR="00BB18FE">
        <w:rPr>
          <w:rFonts w:eastAsia="Times New Roman" w:cstheme="minorHAnsi"/>
          <w:sz w:val="24"/>
          <w:szCs w:val="24"/>
        </w:rPr>
        <w:t>tų</w:t>
      </w:r>
      <w:r w:rsidR="00201E48" w:rsidRPr="00205BFE">
        <w:rPr>
          <w:rFonts w:eastAsia="Times New Roman" w:cstheme="minorHAnsi"/>
          <w:sz w:val="24"/>
          <w:szCs w:val="24"/>
        </w:rPr>
        <w:t xml:space="preserve"> spręsti </w:t>
      </w:r>
      <w:r w:rsidR="00934E02" w:rsidRPr="00205BFE">
        <w:rPr>
          <w:rFonts w:eastAsia="Times New Roman" w:cstheme="minorHAnsi"/>
          <w:sz w:val="24"/>
          <w:szCs w:val="24"/>
        </w:rPr>
        <w:t xml:space="preserve">problemų, susijusių su </w:t>
      </w:r>
      <w:r w:rsidR="00201E48" w:rsidRPr="00205BFE">
        <w:rPr>
          <w:rFonts w:eastAsia="Times New Roman" w:cstheme="minorHAnsi"/>
          <w:sz w:val="24"/>
          <w:szCs w:val="24"/>
        </w:rPr>
        <w:t>dviejų sistemų suderinamum</w:t>
      </w:r>
      <w:r w:rsidR="00934E02" w:rsidRPr="00205BFE">
        <w:rPr>
          <w:rFonts w:eastAsia="Times New Roman" w:cstheme="minorHAnsi"/>
          <w:sz w:val="24"/>
          <w:szCs w:val="24"/>
        </w:rPr>
        <w:t>u</w:t>
      </w:r>
      <w:r w:rsidR="00201E48" w:rsidRPr="00205BFE">
        <w:rPr>
          <w:rFonts w:eastAsia="Times New Roman" w:cstheme="minorHAnsi"/>
          <w:sz w:val="24"/>
          <w:szCs w:val="24"/>
        </w:rPr>
        <w:t xml:space="preserve">, </w:t>
      </w:r>
      <w:r w:rsidR="006D07FA" w:rsidRPr="00205BFE">
        <w:rPr>
          <w:rFonts w:eastAsia="Times New Roman" w:cstheme="minorHAnsi"/>
          <w:sz w:val="24"/>
          <w:szCs w:val="24"/>
        </w:rPr>
        <w:t>b</w:t>
      </w:r>
      <w:r w:rsidR="00BB18FE">
        <w:rPr>
          <w:rFonts w:eastAsia="Times New Roman" w:cstheme="minorHAnsi"/>
          <w:sz w:val="24"/>
          <w:szCs w:val="24"/>
        </w:rPr>
        <w:t>ūtų</w:t>
      </w:r>
      <w:r w:rsidR="006D07FA" w:rsidRPr="00205BFE">
        <w:rPr>
          <w:rFonts w:eastAsia="Times New Roman" w:cstheme="minorHAnsi"/>
          <w:sz w:val="24"/>
          <w:szCs w:val="24"/>
        </w:rPr>
        <w:t xml:space="preserve"> </w:t>
      </w:r>
      <w:r w:rsidR="00201E48" w:rsidRPr="00205BFE">
        <w:rPr>
          <w:rFonts w:eastAsia="Times New Roman" w:cstheme="minorHAnsi"/>
          <w:sz w:val="24"/>
          <w:szCs w:val="24"/>
        </w:rPr>
        <w:t>maž</w:t>
      </w:r>
      <w:r w:rsidR="006D07FA" w:rsidRPr="00205BFE">
        <w:rPr>
          <w:rFonts w:eastAsia="Times New Roman" w:cstheme="minorHAnsi"/>
          <w:sz w:val="24"/>
          <w:szCs w:val="24"/>
        </w:rPr>
        <w:t>e</w:t>
      </w:r>
      <w:r w:rsidR="00201E48" w:rsidRPr="00205BFE">
        <w:rPr>
          <w:rFonts w:eastAsia="Times New Roman" w:cstheme="minorHAnsi"/>
          <w:sz w:val="24"/>
          <w:szCs w:val="24"/>
        </w:rPr>
        <w:t>s</w:t>
      </w:r>
      <w:r w:rsidR="006D07FA" w:rsidRPr="00205BFE">
        <w:rPr>
          <w:rFonts w:eastAsia="Times New Roman" w:cstheme="minorHAnsi"/>
          <w:sz w:val="24"/>
          <w:szCs w:val="24"/>
        </w:rPr>
        <w:t>ni</w:t>
      </w:r>
      <w:r w:rsidR="00201E48" w:rsidRPr="00205BFE">
        <w:rPr>
          <w:rFonts w:eastAsia="Times New Roman" w:cstheme="minorHAnsi"/>
          <w:sz w:val="24"/>
          <w:szCs w:val="24"/>
        </w:rPr>
        <w:t xml:space="preserve"> sistemos techninės priežiūros ir vystymo paslaugų kaštai</w:t>
      </w:r>
      <w:r w:rsidR="0007098F" w:rsidRPr="00205BFE">
        <w:rPr>
          <w:rFonts w:eastAsia="Times New Roman" w:cstheme="minorHAnsi"/>
          <w:sz w:val="24"/>
          <w:szCs w:val="24"/>
        </w:rPr>
        <w:t xml:space="preserve">, nes </w:t>
      </w:r>
      <w:r w:rsidR="00201E48" w:rsidRPr="00205BFE">
        <w:rPr>
          <w:rFonts w:eastAsia="Times New Roman" w:cstheme="minorHAnsi"/>
          <w:sz w:val="24"/>
          <w:szCs w:val="24"/>
        </w:rPr>
        <w:t>b</w:t>
      </w:r>
      <w:r w:rsidR="0007098F" w:rsidRPr="00205BFE">
        <w:rPr>
          <w:rFonts w:eastAsia="Times New Roman" w:cstheme="minorHAnsi"/>
          <w:sz w:val="24"/>
          <w:szCs w:val="24"/>
        </w:rPr>
        <w:t>ūtų sukurta</w:t>
      </w:r>
      <w:r w:rsidR="00201E48" w:rsidRPr="00205BFE">
        <w:rPr>
          <w:rFonts w:eastAsia="Times New Roman" w:cstheme="minorHAnsi"/>
          <w:sz w:val="24"/>
          <w:szCs w:val="24"/>
        </w:rPr>
        <w:t xml:space="preserve"> viena sistema vietoj </w:t>
      </w:r>
      <w:r w:rsidR="003D51C8">
        <w:rPr>
          <w:rFonts w:eastAsia="Times New Roman" w:cstheme="minorHAnsi"/>
          <w:sz w:val="24"/>
          <w:szCs w:val="24"/>
        </w:rPr>
        <w:t xml:space="preserve">planuotų kurti </w:t>
      </w:r>
      <w:r w:rsidR="00201E48" w:rsidRPr="00205BFE">
        <w:rPr>
          <w:rFonts w:eastAsia="Times New Roman" w:cstheme="minorHAnsi"/>
          <w:sz w:val="24"/>
          <w:szCs w:val="24"/>
        </w:rPr>
        <w:t>dviejų.</w:t>
      </w:r>
      <w:r w:rsidR="00CF75FA" w:rsidRPr="00205BFE">
        <w:rPr>
          <w:rFonts w:eastAsia="Times New Roman" w:cstheme="minorHAnsi"/>
          <w:sz w:val="24"/>
          <w:szCs w:val="24"/>
        </w:rPr>
        <w:t xml:space="preserve"> </w:t>
      </w:r>
    </w:p>
    <w:p w14:paraId="31D401E4" w14:textId="33472BC6" w:rsidR="00275404" w:rsidRPr="00205BFE" w:rsidRDefault="003D1CA0"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Pateikdama papildomą informaciją, Perkančioji organizacija pa</w:t>
      </w:r>
      <w:r w:rsidR="003D51C8">
        <w:rPr>
          <w:rFonts w:eastAsia="Times New Roman" w:cstheme="minorHAnsi"/>
          <w:sz w:val="24"/>
          <w:szCs w:val="24"/>
        </w:rPr>
        <w:t>žymėjo</w:t>
      </w:r>
      <w:r w:rsidRPr="00205BFE">
        <w:rPr>
          <w:rFonts w:eastAsia="Times New Roman" w:cstheme="minorHAnsi"/>
          <w:sz w:val="24"/>
          <w:szCs w:val="24"/>
        </w:rPr>
        <w:t xml:space="preserve">, kad </w:t>
      </w:r>
      <w:r w:rsidR="003D51C8">
        <w:rPr>
          <w:rFonts w:eastAsia="Times New Roman" w:cstheme="minorHAnsi"/>
          <w:sz w:val="24"/>
          <w:szCs w:val="24"/>
        </w:rPr>
        <w:t xml:space="preserve">tiekėjas </w:t>
      </w:r>
      <w:r w:rsidRPr="00205BFE">
        <w:rPr>
          <w:rFonts w:eastAsia="Times New Roman" w:cstheme="minorHAnsi"/>
          <w:sz w:val="24"/>
          <w:szCs w:val="24"/>
        </w:rPr>
        <w:t>UAB „</w:t>
      </w:r>
      <w:proofErr w:type="spellStart"/>
      <w:r w:rsidRPr="00205BFE">
        <w:rPr>
          <w:rFonts w:eastAsia="Times New Roman" w:cstheme="minorHAnsi"/>
          <w:sz w:val="24"/>
          <w:szCs w:val="24"/>
        </w:rPr>
        <w:t>Asseco</w:t>
      </w:r>
      <w:proofErr w:type="spellEnd"/>
      <w:r w:rsidRPr="00205BFE">
        <w:rPr>
          <w:rFonts w:eastAsia="Times New Roman" w:cstheme="minorHAnsi"/>
          <w:sz w:val="24"/>
          <w:szCs w:val="24"/>
        </w:rPr>
        <w:t xml:space="preserve"> Lietuva“ aiškiai ir nedviprasmiškai nurodė, kad UŽTIS kūrimo metu UŽTIS išeities kodas jokiomis aplinkybėmis nebus perduodamas jokiai trečiajai šaliai (tai bus padaryta tik įgyvendinus </w:t>
      </w:r>
      <w:r w:rsidRPr="00205BFE">
        <w:rPr>
          <w:rFonts w:eastAsia="Times New Roman" w:cstheme="minorHAnsi"/>
          <w:sz w:val="24"/>
          <w:szCs w:val="24"/>
        </w:rPr>
        <w:lastRenderedPageBreak/>
        <w:t xml:space="preserve">Projektą), o neturėdama išeities kodo, jokia trečioji šalis negali savarankiškai kurti UŽTIS vidinių komponentų. </w:t>
      </w:r>
      <w:r w:rsidR="00CC6E27">
        <w:rPr>
          <w:rFonts w:eastAsia="Times New Roman" w:cstheme="minorHAnsi"/>
          <w:sz w:val="24"/>
          <w:szCs w:val="24"/>
        </w:rPr>
        <w:t>Be to,</w:t>
      </w:r>
      <w:r w:rsidR="00603792" w:rsidRPr="00205BFE">
        <w:rPr>
          <w:rFonts w:eastAsia="Times New Roman" w:cstheme="minorHAnsi"/>
          <w:sz w:val="24"/>
          <w:szCs w:val="24"/>
        </w:rPr>
        <w:t xml:space="preserve"> </w:t>
      </w:r>
      <w:r w:rsidR="003D51C8">
        <w:rPr>
          <w:rFonts w:eastAsia="Times New Roman" w:cstheme="minorHAnsi"/>
          <w:sz w:val="24"/>
          <w:szCs w:val="24"/>
        </w:rPr>
        <w:t xml:space="preserve">šiuo metu </w:t>
      </w:r>
      <w:r w:rsidR="00F833CA" w:rsidRPr="00205BFE">
        <w:rPr>
          <w:rFonts w:eastAsia="Times New Roman" w:cstheme="minorHAnsi"/>
          <w:sz w:val="24"/>
          <w:szCs w:val="24"/>
        </w:rPr>
        <w:t xml:space="preserve">nėra techninių ir organizacinių galimybių įtraukti trečiąsias šalis į </w:t>
      </w:r>
      <w:r w:rsidR="00AE27FC" w:rsidRPr="00205BFE">
        <w:rPr>
          <w:rFonts w:eastAsia="Times New Roman" w:cstheme="minorHAnsi"/>
          <w:sz w:val="24"/>
          <w:szCs w:val="24"/>
        </w:rPr>
        <w:t xml:space="preserve">LDV </w:t>
      </w:r>
      <w:r w:rsidR="00F833CA" w:rsidRPr="00205BFE">
        <w:rPr>
          <w:rFonts w:eastAsia="Times New Roman" w:cstheme="minorHAnsi"/>
          <w:sz w:val="24"/>
          <w:szCs w:val="24"/>
        </w:rPr>
        <w:t>atrankos įrankio kūrimą, panaudojant dabar kuriamą UŽTIS išeities</w:t>
      </w:r>
      <w:r w:rsidR="004D1176" w:rsidRPr="00205BFE">
        <w:rPr>
          <w:rFonts w:eastAsia="Times New Roman" w:cstheme="minorHAnsi"/>
          <w:sz w:val="24"/>
          <w:szCs w:val="24"/>
        </w:rPr>
        <w:t xml:space="preserve"> (</w:t>
      </w:r>
      <w:r w:rsidR="00F833CA" w:rsidRPr="00205BFE">
        <w:rPr>
          <w:rFonts w:eastAsia="Times New Roman" w:cstheme="minorHAnsi"/>
          <w:sz w:val="24"/>
          <w:szCs w:val="24"/>
        </w:rPr>
        <w:t>programinį</w:t>
      </w:r>
      <w:r w:rsidR="004D1176" w:rsidRPr="00205BFE">
        <w:rPr>
          <w:rFonts w:eastAsia="Times New Roman" w:cstheme="minorHAnsi"/>
          <w:sz w:val="24"/>
          <w:szCs w:val="24"/>
        </w:rPr>
        <w:t>)</w:t>
      </w:r>
      <w:r w:rsidR="00F833CA" w:rsidRPr="00205BFE">
        <w:rPr>
          <w:rFonts w:eastAsia="Times New Roman" w:cstheme="minorHAnsi"/>
          <w:sz w:val="24"/>
          <w:szCs w:val="24"/>
        </w:rPr>
        <w:t xml:space="preserve"> kodą</w:t>
      </w:r>
      <w:r w:rsidR="008A373E" w:rsidRPr="00205BFE">
        <w:rPr>
          <w:rFonts w:eastAsia="Times New Roman" w:cstheme="minorHAnsi"/>
          <w:sz w:val="24"/>
          <w:szCs w:val="24"/>
        </w:rPr>
        <w:t xml:space="preserve">, nes </w:t>
      </w:r>
      <w:r w:rsidR="00A858AA" w:rsidRPr="00205BFE">
        <w:rPr>
          <w:rFonts w:eastAsia="Times New Roman" w:cstheme="minorHAnsi"/>
          <w:sz w:val="24"/>
          <w:szCs w:val="24"/>
        </w:rPr>
        <w:t xml:space="preserve">būtų </w:t>
      </w:r>
      <w:r w:rsidR="00A86A66" w:rsidRPr="00205BFE">
        <w:rPr>
          <w:rFonts w:eastAsia="Times New Roman" w:cstheme="minorHAnsi"/>
          <w:sz w:val="24"/>
          <w:szCs w:val="24"/>
        </w:rPr>
        <w:t xml:space="preserve">neaiškios UŽTIS </w:t>
      </w:r>
      <w:r w:rsidR="00EC7A4C" w:rsidRPr="00205BFE">
        <w:rPr>
          <w:rFonts w:eastAsia="Times New Roman" w:cstheme="minorHAnsi"/>
          <w:sz w:val="24"/>
          <w:szCs w:val="24"/>
        </w:rPr>
        <w:t xml:space="preserve">sistemos </w:t>
      </w:r>
      <w:r w:rsidR="00A86A66" w:rsidRPr="00205BFE">
        <w:rPr>
          <w:rFonts w:eastAsia="Times New Roman" w:cstheme="minorHAnsi"/>
          <w:sz w:val="24"/>
          <w:szCs w:val="24"/>
        </w:rPr>
        <w:t xml:space="preserve">kūrėjo UAB </w:t>
      </w:r>
      <w:r w:rsidR="00A858AA" w:rsidRPr="00205BFE">
        <w:rPr>
          <w:rFonts w:eastAsia="Times New Roman" w:cstheme="minorHAnsi"/>
          <w:sz w:val="24"/>
          <w:szCs w:val="24"/>
        </w:rPr>
        <w:t>„</w:t>
      </w:r>
      <w:proofErr w:type="spellStart"/>
      <w:r w:rsidR="00A86A66" w:rsidRPr="00205BFE">
        <w:rPr>
          <w:rFonts w:eastAsia="Times New Roman" w:cstheme="minorHAnsi"/>
          <w:sz w:val="24"/>
          <w:szCs w:val="24"/>
        </w:rPr>
        <w:t>Asseco</w:t>
      </w:r>
      <w:proofErr w:type="spellEnd"/>
      <w:r w:rsidR="00A86A66" w:rsidRPr="00205BFE">
        <w:rPr>
          <w:rFonts w:eastAsia="Times New Roman" w:cstheme="minorHAnsi"/>
          <w:sz w:val="24"/>
          <w:szCs w:val="24"/>
        </w:rPr>
        <w:t xml:space="preserve"> Lietuva</w:t>
      </w:r>
      <w:r w:rsidR="00A858AA" w:rsidRPr="00205BFE">
        <w:rPr>
          <w:rFonts w:eastAsia="Times New Roman" w:cstheme="minorHAnsi"/>
          <w:sz w:val="24"/>
          <w:szCs w:val="24"/>
        </w:rPr>
        <w:t xml:space="preserve">“ ir </w:t>
      </w:r>
      <w:r w:rsidR="00A86A66" w:rsidRPr="00205BFE">
        <w:rPr>
          <w:rFonts w:eastAsia="Times New Roman" w:cstheme="minorHAnsi"/>
          <w:sz w:val="24"/>
          <w:szCs w:val="24"/>
        </w:rPr>
        <w:t>trečiosios šalies atsakomyb</w:t>
      </w:r>
      <w:r w:rsidR="00A858AA" w:rsidRPr="00205BFE">
        <w:rPr>
          <w:rFonts w:eastAsia="Times New Roman" w:cstheme="minorHAnsi"/>
          <w:sz w:val="24"/>
          <w:szCs w:val="24"/>
        </w:rPr>
        <w:t>ė</w:t>
      </w:r>
      <w:r w:rsidR="00A86A66" w:rsidRPr="00205BFE">
        <w:rPr>
          <w:rFonts w:eastAsia="Times New Roman" w:cstheme="minorHAnsi"/>
          <w:sz w:val="24"/>
          <w:szCs w:val="24"/>
        </w:rPr>
        <w:t xml:space="preserve">s, </w:t>
      </w:r>
      <w:r w:rsidR="009227FA" w:rsidRPr="00205BFE">
        <w:rPr>
          <w:rFonts w:eastAsia="Times New Roman" w:cstheme="minorHAnsi"/>
          <w:sz w:val="24"/>
          <w:szCs w:val="24"/>
        </w:rPr>
        <w:t xml:space="preserve">atsirastų </w:t>
      </w:r>
      <w:r w:rsidR="00352721" w:rsidRPr="00205BFE">
        <w:rPr>
          <w:rFonts w:eastAsia="Times New Roman" w:cstheme="minorHAnsi"/>
          <w:sz w:val="24"/>
          <w:szCs w:val="24"/>
        </w:rPr>
        <w:t xml:space="preserve">rizika, kad </w:t>
      </w:r>
      <w:r w:rsidR="00A86A66" w:rsidRPr="00205BFE">
        <w:rPr>
          <w:rFonts w:eastAsia="Times New Roman" w:cstheme="minorHAnsi"/>
          <w:sz w:val="24"/>
          <w:szCs w:val="24"/>
        </w:rPr>
        <w:t>UŽTIS</w:t>
      </w:r>
      <w:r w:rsidR="009227FA" w:rsidRPr="00205BFE">
        <w:rPr>
          <w:rFonts w:eastAsia="Times New Roman" w:cstheme="minorHAnsi"/>
          <w:sz w:val="24"/>
          <w:szCs w:val="24"/>
        </w:rPr>
        <w:t xml:space="preserve"> sistemos ir </w:t>
      </w:r>
      <w:r w:rsidR="00A86A66" w:rsidRPr="00205BFE">
        <w:rPr>
          <w:rFonts w:eastAsia="Times New Roman" w:cstheme="minorHAnsi"/>
          <w:sz w:val="24"/>
          <w:szCs w:val="24"/>
        </w:rPr>
        <w:t>LDV atrankos įrankio kūrimo sutartini</w:t>
      </w:r>
      <w:r w:rsidR="00561E53" w:rsidRPr="00205BFE">
        <w:rPr>
          <w:rFonts w:eastAsia="Times New Roman" w:cstheme="minorHAnsi"/>
          <w:sz w:val="24"/>
          <w:szCs w:val="24"/>
        </w:rPr>
        <w:t>ai</w:t>
      </w:r>
      <w:r w:rsidR="00A86A66" w:rsidRPr="00205BFE">
        <w:rPr>
          <w:rFonts w:eastAsia="Times New Roman" w:cstheme="minorHAnsi"/>
          <w:sz w:val="24"/>
          <w:szCs w:val="24"/>
        </w:rPr>
        <w:t xml:space="preserve"> įsipareigojim</w:t>
      </w:r>
      <w:r w:rsidR="00352721" w:rsidRPr="00205BFE">
        <w:rPr>
          <w:rFonts w:eastAsia="Times New Roman" w:cstheme="minorHAnsi"/>
          <w:sz w:val="24"/>
          <w:szCs w:val="24"/>
        </w:rPr>
        <w:t xml:space="preserve">ai nebus </w:t>
      </w:r>
      <w:r w:rsidR="00A86A66" w:rsidRPr="00205BFE">
        <w:rPr>
          <w:rFonts w:eastAsia="Times New Roman" w:cstheme="minorHAnsi"/>
          <w:sz w:val="24"/>
          <w:szCs w:val="24"/>
        </w:rPr>
        <w:t>įvykdy</w:t>
      </w:r>
      <w:r w:rsidR="00352721" w:rsidRPr="00205BFE">
        <w:rPr>
          <w:rFonts w:eastAsia="Times New Roman" w:cstheme="minorHAnsi"/>
          <w:sz w:val="24"/>
          <w:szCs w:val="24"/>
        </w:rPr>
        <w:t>ti</w:t>
      </w:r>
      <w:r w:rsidR="00A86A66" w:rsidRPr="00205BFE">
        <w:rPr>
          <w:rFonts w:eastAsia="Times New Roman" w:cstheme="minorHAnsi"/>
          <w:sz w:val="24"/>
          <w:szCs w:val="24"/>
        </w:rPr>
        <w:t xml:space="preserve">, </w:t>
      </w:r>
      <w:r w:rsidR="00195B90" w:rsidRPr="00205BFE">
        <w:rPr>
          <w:rFonts w:eastAsia="Times New Roman" w:cstheme="minorHAnsi"/>
          <w:sz w:val="24"/>
          <w:szCs w:val="24"/>
        </w:rPr>
        <w:t>taip pat</w:t>
      </w:r>
      <w:r w:rsidR="00241EA8" w:rsidRPr="00205BFE">
        <w:rPr>
          <w:rFonts w:eastAsia="Times New Roman" w:cstheme="minorHAnsi"/>
          <w:sz w:val="24"/>
          <w:szCs w:val="24"/>
        </w:rPr>
        <w:t>, esant skirtingiems tiekėjams,</w:t>
      </w:r>
      <w:r w:rsidR="00195B90" w:rsidRPr="00205BFE">
        <w:rPr>
          <w:rFonts w:eastAsia="Times New Roman" w:cstheme="minorHAnsi"/>
          <w:sz w:val="24"/>
          <w:szCs w:val="24"/>
        </w:rPr>
        <w:t xml:space="preserve"> būtų neapibrėžtos U</w:t>
      </w:r>
      <w:r w:rsidR="00A86A66" w:rsidRPr="00205BFE">
        <w:rPr>
          <w:rFonts w:eastAsia="Times New Roman" w:cstheme="minorHAnsi"/>
          <w:sz w:val="24"/>
          <w:szCs w:val="24"/>
        </w:rPr>
        <w:t xml:space="preserve">ŽTIS </w:t>
      </w:r>
      <w:r w:rsidR="00195B90" w:rsidRPr="00205BFE">
        <w:rPr>
          <w:rFonts w:eastAsia="Times New Roman" w:cstheme="minorHAnsi"/>
          <w:sz w:val="24"/>
          <w:szCs w:val="24"/>
        </w:rPr>
        <w:t xml:space="preserve">sistemos </w:t>
      </w:r>
      <w:r w:rsidR="00A86A66" w:rsidRPr="00205BFE">
        <w:rPr>
          <w:rFonts w:eastAsia="Times New Roman" w:cstheme="minorHAnsi"/>
          <w:sz w:val="24"/>
          <w:szCs w:val="24"/>
        </w:rPr>
        <w:t xml:space="preserve">ir LDV atrankos įrankio garantinės priežiūros paslaugų </w:t>
      </w:r>
      <w:r w:rsidR="003D51C8">
        <w:rPr>
          <w:rFonts w:eastAsia="Times New Roman" w:cstheme="minorHAnsi"/>
          <w:sz w:val="24"/>
          <w:szCs w:val="24"/>
        </w:rPr>
        <w:t xml:space="preserve">teikėjų </w:t>
      </w:r>
      <w:r w:rsidR="00A86A66" w:rsidRPr="00205BFE">
        <w:rPr>
          <w:rFonts w:eastAsia="Times New Roman" w:cstheme="minorHAnsi"/>
          <w:sz w:val="24"/>
          <w:szCs w:val="24"/>
        </w:rPr>
        <w:t>atsakomyb</w:t>
      </w:r>
      <w:r w:rsidR="003D51C8">
        <w:rPr>
          <w:rFonts w:eastAsia="Times New Roman" w:cstheme="minorHAnsi"/>
          <w:sz w:val="24"/>
          <w:szCs w:val="24"/>
        </w:rPr>
        <w:t>ių</w:t>
      </w:r>
      <w:r w:rsidR="00A86A66" w:rsidRPr="00205BFE">
        <w:rPr>
          <w:rFonts w:eastAsia="Times New Roman" w:cstheme="minorHAnsi"/>
          <w:sz w:val="24"/>
          <w:szCs w:val="24"/>
        </w:rPr>
        <w:t xml:space="preserve"> ribos</w:t>
      </w:r>
      <w:r w:rsidR="004613B6" w:rsidRPr="00205BFE">
        <w:rPr>
          <w:rFonts w:eastAsia="Times New Roman" w:cstheme="minorHAnsi"/>
          <w:sz w:val="24"/>
          <w:szCs w:val="24"/>
        </w:rPr>
        <w:t xml:space="preserve"> ir</w:t>
      </w:r>
      <w:r w:rsidR="00A86A66" w:rsidRPr="00205BFE">
        <w:rPr>
          <w:rFonts w:eastAsia="Times New Roman" w:cstheme="minorHAnsi"/>
          <w:sz w:val="24"/>
          <w:szCs w:val="24"/>
        </w:rPr>
        <w:t xml:space="preserve"> būtų neįmanoma užtikrinti tinkamo ir savalaikio sistemos klaidų bei incidentų sprendimo, užtikrinti darbui būtinos greitaveikos ir pan.</w:t>
      </w:r>
      <w:r w:rsidR="00A642A4">
        <w:rPr>
          <w:rFonts w:eastAsia="Times New Roman" w:cstheme="minorHAnsi"/>
          <w:sz w:val="24"/>
          <w:szCs w:val="24"/>
        </w:rPr>
        <w:t xml:space="preserve">, </w:t>
      </w:r>
      <w:r w:rsidR="003D51C8">
        <w:rPr>
          <w:rFonts w:eastAsia="Times New Roman" w:cstheme="minorHAnsi"/>
          <w:sz w:val="24"/>
          <w:szCs w:val="24"/>
        </w:rPr>
        <w:t xml:space="preserve">todėl </w:t>
      </w:r>
      <w:r w:rsidR="004613B6" w:rsidRPr="00205BFE">
        <w:rPr>
          <w:rFonts w:eastAsia="Times New Roman" w:cstheme="minorHAnsi"/>
          <w:sz w:val="24"/>
          <w:szCs w:val="24"/>
        </w:rPr>
        <w:t>k</w:t>
      </w:r>
      <w:r w:rsidR="00A86A66" w:rsidRPr="00205BFE">
        <w:rPr>
          <w:rFonts w:eastAsia="Times New Roman" w:cstheme="minorHAnsi"/>
          <w:sz w:val="24"/>
          <w:szCs w:val="24"/>
        </w:rPr>
        <w:t>iltų grėsmė Projekto finansavimo sutarties įgyvendinimui ir bendrai Projekto sėkmei.</w:t>
      </w:r>
      <w:r w:rsidR="004C6393" w:rsidRPr="00205BFE">
        <w:rPr>
          <w:rFonts w:eastAsia="Times New Roman" w:cstheme="minorHAnsi"/>
          <w:sz w:val="24"/>
          <w:szCs w:val="24"/>
        </w:rPr>
        <w:t xml:space="preserve"> </w:t>
      </w:r>
    </w:p>
    <w:p w14:paraId="4630734E" w14:textId="0D1A22E9" w:rsidR="00B870B7" w:rsidRPr="00205BFE" w:rsidRDefault="002E57CB"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Pa</w:t>
      </w:r>
      <w:r w:rsidR="00931517" w:rsidRPr="00205BFE">
        <w:rPr>
          <w:rFonts w:eastAsia="Times New Roman" w:cstheme="minorHAnsi"/>
          <w:sz w:val="24"/>
          <w:szCs w:val="24"/>
        </w:rPr>
        <w:t>minėtina</w:t>
      </w:r>
      <w:r w:rsidRPr="00205BFE">
        <w:rPr>
          <w:rFonts w:eastAsia="Times New Roman" w:cstheme="minorHAnsi"/>
          <w:sz w:val="24"/>
          <w:szCs w:val="24"/>
        </w:rPr>
        <w:t xml:space="preserve">, kad Perkančioji organizacija </w:t>
      </w:r>
      <w:r w:rsidR="003D51C8">
        <w:rPr>
          <w:rFonts w:eastAsia="Times New Roman" w:cstheme="minorHAnsi"/>
          <w:sz w:val="24"/>
          <w:szCs w:val="24"/>
        </w:rPr>
        <w:t>nurodė</w:t>
      </w:r>
      <w:r w:rsidRPr="00205BFE">
        <w:rPr>
          <w:rFonts w:eastAsia="Times New Roman" w:cstheme="minorHAnsi"/>
          <w:sz w:val="24"/>
          <w:szCs w:val="24"/>
        </w:rPr>
        <w:t xml:space="preserve">, kad Klaipėdos apygardos teisme nagrinėjama civilinė byla Nr. e2-593-796/2025 dėl </w:t>
      </w:r>
      <w:r w:rsidR="000B7F60" w:rsidRPr="00205BFE">
        <w:rPr>
          <w:rFonts w:eastAsia="Times New Roman" w:cstheme="minorHAnsi"/>
          <w:sz w:val="24"/>
          <w:szCs w:val="24"/>
        </w:rPr>
        <w:t>pirminio</w:t>
      </w:r>
      <w:r w:rsidRPr="00205BFE">
        <w:rPr>
          <w:rFonts w:eastAsia="Times New Roman" w:cstheme="minorHAnsi"/>
          <w:sz w:val="24"/>
          <w:szCs w:val="24"/>
        </w:rPr>
        <w:t xml:space="preserve"> pirkimo nutraukimo</w:t>
      </w:r>
      <w:r w:rsidR="003D51C8">
        <w:rPr>
          <w:rFonts w:eastAsia="Times New Roman" w:cstheme="minorHAnsi"/>
          <w:sz w:val="24"/>
          <w:szCs w:val="24"/>
        </w:rPr>
        <w:t xml:space="preserve"> teisėtumo</w:t>
      </w:r>
      <w:r w:rsidRPr="00205BFE">
        <w:rPr>
          <w:rFonts w:eastAsia="Times New Roman" w:cstheme="minorHAnsi"/>
          <w:sz w:val="24"/>
          <w:szCs w:val="24"/>
        </w:rPr>
        <w:t xml:space="preserve">. Perkančioji organizacija </w:t>
      </w:r>
      <w:r w:rsidR="003D51C8">
        <w:rPr>
          <w:rFonts w:eastAsia="Times New Roman" w:cstheme="minorHAnsi"/>
          <w:sz w:val="24"/>
          <w:szCs w:val="24"/>
        </w:rPr>
        <w:t>paaiškino</w:t>
      </w:r>
      <w:r w:rsidRPr="00205BFE">
        <w:rPr>
          <w:rFonts w:eastAsia="Times New Roman" w:cstheme="minorHAnsi"/>
          <w:sz w:val="24"/>
          <w:szCs w:val="24"/>
        </w:rPr>
        <w:t xml:space="preserve">, kad </w:t>
      </w:r>
      <w:r w:rsidR="003D51C8">
        <w:rPr>
          <w:rFonts w:eastAsia="Times New Roman" w:cstheme="minorHAnsi"/>
          <w:sz w:val="24"/>
          <w:szCs w:val="24"/>
        </w:rPr>
        <w:t xml:space="preserve">šio Pirkimo procedūrų </w:t>
      </w:r>
      <w:r w:rsidRPr="00205BFE">
        <w:rPr>
          <w:rFonts w:eastAsia="Times New Roman" w:cstheme="minorHAnsi"/>
          <w:sz w:val="24"/>
          <w:szCs w:val="24"/>
        </w:rPr>
        <w:t>ne</w:t>
      </w:r>
      <w:r w:rsidR="003D51C8">
        <w:rPr>
          <w:rFonts w:eastAsia="Times New Roman" w:cstheme="minorHAnsi"/>
          <w:sz w:val="24"/>
          <w:szCs w:val="24"/>
        </w:rPr>
        <w:t xml:space="preserve">pradės vykdyti kol nepasibaigs </w:t>
      </w:r>
      <w:r w:rsidRPr="00205BFE">
        <w:rPr>
          <w:rFonts w:eastAsia="Times New Roman" w:cstheme="minorHAnsi"/>
          <w:sz w:val="24"/>
          <w:szCs w:val="24"/>
        </w:rPr>
        <w:t>teismini</w:t>
      </w:r>
      <w:r w:rsidR="003D51C8">
        <w:rPr>
          <w:rFonts w:eastAsia="Times New Roman" w:cstheme="minorHAnsi"/>
          <w:sz w:val="24"/>
          <w:szCs w:val="24"/>
        </w:rPr>
        <w:t xml:space="preserve">s </w:t>
      </w:r>
      <w:r w:rsidRPr="00205BFE">
        <w:rPr>
          <w:rFonts w:eastAsia="Times New Roman" w:cstheme="minorHAnsi"/>
          <w:sz w:val="24"/>
          <w:szCs w:val="24"/>
        </w:rPr>
        <w:t>proces</w:t>
      </w:r>
      <w:r w:rsidR="003D51C8">
        <w:rPr>
          <w:rFonts w:eastAsia="Times New Roman" w:cstheme="minorHAnsi"/>
          <w:sz w:val="24"/>
          <w:szCs w:val="24"/>
        </w:rPr>
        <w:t>as,</w:t>
      </w:r>
      <w:r w:rsidRPr="00205BFE">
        <w:rPr>
          <w:rFonts w:eastAsia="Times New Roman" w:cstheme="minorHAnsi"/>
          <w:sz w:val="24"/>
          <w:szCs w:val="24"/>
        </w:rPr>
        <w:t xml:space="preserve"> tačiau </w:t>
      </w:r>
      <w:r w:rsidR="003D51C8">
        <w:rPr>
          <w:rFonts w:eastAsia="Times New Roman" w:cstheme="minorHAnsi"/>
          <w:sz w:val="24"/>
          <w:szCs w:val="24"/>
        </w:rPr>
        <w:t xml:space="preserve">atsižvelgdama į </w:t>
      </w:r>
      <w:r w:rsidRPr="00205BFE">
        <w:rPr>
          <w:rFonts w:eastAsia="Times New Roman" w:cstheme="minorHAnsi"/>
          <w:sz w:val="24"/>
          <w:szCs w:val="24"/>
        </w:rPr>
        <w:t xml:space="preserve">Projekto pabaigos ir tinkamų išlaidų finansavimo terminą, t. y. 2025 m. gruodžio 31 d., </w:t>
      </w:r>
      <w:r w:rsidR="003D51C8">
        <w:rPr>
          <w:rFonts w:eastAsia="Times New Roman" w:cstheme="minorHAnsi"/>
          <w:sz w:val="24"/>
          <w:szCs w:val="24"/>
        </w:rPr>
        <w:t>priėmė sprendimą kreiptis</w:t>
      </w:r>
      <w:r w:rsidRPr="00205BFE">
        <w:rPr>
          <w:rFonts w:eastAsia="Times New Roman" w:cstheme="minorHAnsi"/>
          <w:sz w:val="24"/>
          <w:szCs w:val="24"/>
        </w:rPr>
        <w:t xml:space="preserve"> į Tarnybą dėl leidimo Pirkimą vykdyti neskelbiamų derybų</w:t>
      </w:r>
      <w:r w:rsidR="003D51C8">
        <w:rPr>
          <w:rFonts w:eastAsia="Times New Roman" w:cstheme="minorHAnsi"/>
          <w:sz w:val="24"/>
          <w:szCs w:val="24"/>
        </w:rPr>
        <w:t xml:space="preserve"> būdu</w:t>
      </w:r>
      <w:r w:rsidRPr="00205BFE">
        <w:rPr>
          <w:rFonts w:eastAsia="Times New Roman" w:cstheme="minorHAnsi"/>
          <w:sz w:val="24"/>
          <w:szCs w:val="24"/>
        </w:rPr>
        <w:t xml:space="preserve">, kad pasibaigus teisminiams </w:t>
      </w:r>
      <w:r w:rsidR="003D51C8">
        <w:rPr>
          <w:rFonts w:eastAsia="Times New Roman" w:cstheme="minorHAnsi"/>
          <w:sz w:val="24"/>
          <w:szCs w:val="24"/>
        </w:rPr>
        <w:t xml:space="preserve">ginčams </w:t>
      </w:r>
      <w:r w:rsidRPr="00205BFE">
        <w:rPr>
          <w:rFonts w:eastAsia="Times New Roman" w:cstheme="minorHAnsi"/>
          <w:sz w:val="24"/>
          <w:szCs w:val="24"/>
        </w:rPr>
        <w:t xml:space="preserve">ir </w:t>
      </w:r>
      <w:r w:rsidR="003D51C8">
        <w:rPr>
          <w:rFonts w:eastAsia="Times New Roman" w:cstheme="minorHAnsi"/>
          <w:sz w:val="24"/>
          <w:szCs w:val="24"/>
        </w:rPr>
        <w:t xml:space="preserve">suėjus </w:t>
      </w:r>
      <w:r w:rsidRPr="00205BFE">
        <w:rPr>
          <w:rFonts w:eastAsia="Times New Roman" w:cstheme="minorHAnsi"/>
          <w:sz w:val="24"/>
          <w:szCs w:val="24"/>
        </w:rPr>
        <w:t>apskundimo termin</w:t>
      </w:r>
      <w:r w:rsidR="00D04454">
        <w:rPr>
          <w:rFonts w:eastAsia="Times New Roman" w:cstheme="minorHAnsi"/>
          <w:sz w:val="24"/>
          <w:szCs w:val="24"/>
        </w:rPr>
        <w:t xml:space="preserve">ui, jei </w:t>
      </w:r>
      <w:r w:rsidRPr="00205BFE">
        <w:rPr>
          <w:rFonts w:eastAsia="Times New Roman" w:cstheme="minorHAnsi"/>
          <w:sz w:val="24"/>
          <w:szCs w:val="24"/>
        </w:rPr>
        <w:t>teism</w:t>
      </w:r>
      <w:r w:rsidR="00D04454">
        <w:rPr>
          <w:rFonts w:eastAsia="Times New Roman" w:cstheme="minorHAnsi"/>
          <w:sz w:val="24"/>
          <w:szCs w:val="24"/>
        </w:rPr>
        <w:t xml:space="preserve">as nuspręstų, kad </w:t>
      </w:r>
      <w:r w:rsidRPr="00205BFE">
        <w:rPr>
          <w:rFonts w:eastAsia="Times New Roman" w:cstheme="minorHAnsi"/>
          <w:sz w:val="24"/>
          <w:szCs w:val="24"/>
        </w:rPr>
        <w:t xml:space="preserve">Perkančiosios organizacijos </w:t>
      </w:r>
      <w:r w:rsidR="00D04454">
        <w:rPr>
          <w:rFonts w:eastAsia="Times New Roman" w:cstheme="minorHAnsi"/>
          <w:sz w:val="24"/>
          <w:szCs w:val="24"/>
        </w:rPr>
        <w:t xml:space="preserve">sprendimas nutraukti pirminį pirkimą teisėtas, </w:t>
      </w:r>
      <w:r w:rsidRPr="00205BFE">
        <w:rPr>
          <w:rFonts w:eastAsia="Times New Roman" w:cstheme="minorHAnsi"/>
          <w:sz w:val="24"/>
          <w:szCs w:val="24"/>
        </w:rPr>
        <w:t xml:space="preserve">galėtų </w:t>
      </w:r>
      <w:r w:rsidR="00D04454">
        <w:rPr>
          <w:rFonts w:eastAsia="Times New Roman" w:cstheme="minorHAnsi"/>
          <w:sz w:val="24"/>
          <w:szCs w:val="24"/>
        </w:rPr>
        <w:t xml:space="preserve">vykdyti </w:t>
      </w:r>
      <w:r w:rsidR="000B7F60" w:rsidRPr="00205BFE">
        <w:rPr>
          <w:rFonts w:eastAsia="Times New Roman" w:cstheme="minorHAnsi"/>
          <w:sz w:val="24"/>
          <w:szCs w:val="24"/>
        </w:rPr>
        <w:t xml:space="preserve">šio </w:t>
      </w:r>
      <w:r w:rsidRPr="00205BFE">
        <w:rPr>
          <w:rFonts w:eastAsia="Times New Roman" w:cstheme="minorHAnsi"/>
          <w:sz w:val="24"/>
          <w:szCs w:val="24"/>
        </w:rPr>
        <w:t>Pirkim</w:t>
      </w:r>
      <w:r w:rsidR="00D04454">
        <w:rPr>
          <w:rFonts w:eastAsia="Times New Roman" w:cstheme="minorHAnsi"/>
          <w:sz w:val="24"/>
          <w:szCs w:val="24"/>
        </w:rPr>
        <w:t>o</w:t>
      </w:r>
      <w:r w:rsidRPr="00205BFE">
        <w:rPr>
          <w:rFonts w:eastAsia="Times New Roman" w:cstheme="minorHAnsi"/>
          <w:sz w:val="24"/>
          <w:szCs w:val="24"/>
        </w:rPr>
        <w:t xml:space="preserve"> procedūras.</w:t>
      </w:r>
    </w:p>
    <w:p w14:paraId="4F83610F" w14:textId="7B08F601" w:rsidR="008D4797" w:rsidRPr="00205BFE" w:rsidRDefault="003F4D11"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Atsižvelgdama į nurodytas aplinkybes ir </w:t>
      </w:r>
      <w:r w:rsidR="00087732" w:rsidRPr="00205BFE">
        <w:rPr>
          <w:rFonts w:eastAsia="Times New Roman" w:cstheme="minorHAnsi"/>
          <w:sz w:val="24"/>
          <w:szCs w:val="24"/>
        </w:rPr>
        <w:t>įv</w:t>
      </w:r>
      <w:r w:rsidR="008D4797" w:rsidRPr="00205BFE">
        <w:rPr>
          <w:rFonts w:eastAsia="Times New Roman" w:cstheme="minorHAnsi"/>
          <w:sz w:val="24"/>
          <w:szCs w:val="24"/>
        </w:rPr>
        <w:t>ertinusi, kad šiuo Pirkimu siekiam</w:t>
      </w:r>
      <w:r w:rsidR="00B55E6A" w:rsidRPr="00205BFE">
        <w:rPr>
          <w:rFonts w:eastAsia="Times New Roman" w:cstheme="minorHAnsi"/>
          <w:sz w:val="24"/>
          <w:szCs w:val="24"/>
        </w:rPr>
        <w:t>ą</w:t>
      </w:r>
      <w:r w:rsidR="00706648" w:rsidRPr="00205BFE">
        <w:rPr>
          <w:rFonts w:eastAsia="Times New Roman" w:cstheme="minorHAnsi"/>
          <w:sz w:val="24"/>
          <w:szCs w:val="24"/>
        </w:rPr>
        <w:t xml:space="preserve"> įsigyti objektą</w:t>
      </w:r>
      <w:r w:rsidR="003E4EA9" w:rsidRPr="00205BFE">
        <w:rPr>
          <w:rFonts w:eastAsia="Times New Roman" w:cstheme="minorHAnsi"/>
          <w:sz w:val="24"/>
          <w:szCs w:val="24"/>
        </w:rPr>
        <w:t xml:space="preserve">, t. y. </w:t>
      </w:r>
      <w:r w:rsidR="00965537" w:rsidRPr="00205BFE">
        <w:rPr>
          <w:rFonts w:eastAsia="Times New Roman" w:cstheme="minorHAnsi"/>
          <w:sz w:val="24"/>
          <w:szCs w:val="24"/>
        </w:rPr>
        <w:t>LDV</w:t>
      </w:r>
      <w:r w:rsidR="00F40CA1" w:rsidRPr="00205BFE">
        <w:rPr>
          <w:rFonts w:eastAsia="Times New Roman" w:cstheme="minorHAnsi"/>
          <w:sz w:val="24"/>
          <w:szCs w:val="24"/>
        </w:rPr>
        <w:t xml:space="preserve"> atrankos įrankio diegimo ir techninės (eksploatacinės) priežiūros bei vystymo paslaug</w:t>
      </w:r>
      <w:r w:rsidR="009F1300" w:rsidRPr="00205BFE">
        <w:rPr>
          <w:rFonts w:eastAsia="Times New Roman" w:cstheme="minorHAnsi"/>
          <w:sz w:val="24"/>
          <w:szCs w:val="24"/>
        </w:rPr>
        <w:t>as</w:t>
      </w:r>
      <w:r w:rsidR="00BE1116" w:rsidRPr="00205BFE">
        <w:rPr>
          <w:rFonts w:eastAsia="Times New Roman" w:cstheme="minorHAnsi"/>
          <w:sz w:val="24"/>
          <w:szCs w:val="24"/>
        </w:rPr>
        <w:t>,</w:t>
      </w:r>
      <w:r w:rsidR="005A1DEE" w:rsidRPr="00205BFE">
        <w:rPr>
          <w:rFonts w:eastAsia="Times New Roman" w:cstheme="minorHAnsi"/>
          <w:sz w:val="24"/>
          <w:szCs w:val="24"/>
        </w:rPr>
        <w:t xml:space="preserve"> </w:t>
      </w:r>
      <w:r w:rsidR="008D4797" w:rsidRPr="00205BFE">
        <w:rPr>
          <w:rFonts w:eastAsia="Times New Roman" w:cstheme="minorHAnsi"/>
          <w:sz w:val="24"/>
          <w:szCs w:val="24"/>
        </w:rPr>
        <w:t>gal</w:t>
      </w:r>
      <w:r w:rsidR="00D04454">
        <w:rPr>
          <w:rFonts w:eastAsia="Times New Roman" w:cstheme="minorHAnsi"/>
          <w:sz w:val="24"/>
          <w:szCs w:val="24"/>
        </w:rPr>
        <w:t xml:space="preserve">ėtų </w:t>
      </w:r>
      <w:r w:rsidR="008D4797" w:rsidRPr="00205BFE">
        <w:rPr>
          <w:rFonts w:eastAsia="Times New Roman" w:cstheme="minorHAnsi"/>
          <w:sz w:val="24"/>
          <w:szCs w:val="24"/>
        </w:rPr>
        <w:t xml:space="preserve">suteikti tik konkretus tiekėjas </w:t>
      </w:r>
      <w:r w:rsidR="00737575" w:rsidRPr="00205BFE">
        <w:rPr>
          <w:rFonts w:eastAsia="Times New Roman" w:cstheme="minorHAnsi"/>
          <w:sz w:val="24"/>
          <w:szCs w:val="24"/>
        </w:rPr>
        <w:t>UAB „</w:t>
      </w:r>
      <w:proofErr w:type="spellStart"/>
      <w:r w:rsidR="00737575" w:rsidRPr="00205BFE">
        <w:rPr>
          <w:rFonts w:eastAsia="Times New Roman" w:cstheme="minorHAnsi"/>
          <w:sz w:val="24"/>
          <w:szCs w:val="24"/>
        </w:rPr>
        <w:t>Asseco</w:t>
      </w:r>
      <w:proofErr w:type="spellEnd"/>
      <w:r w:rsidR="00737575" w:rsidRPr="00205BFE">
        <w:rPr>
          <w:rFonts w:eastAsia="Times New Roman" w:cstheme="minorHAnsi"/>
          <w:sz w:val="24"/>
          <w:szCs w:val="24"/>
        </w:rPr>
        <w:t xml:space="preserve"> Lietuva“</w:t>
      </w:r>
      <w:r w:rsidR="008D4797" w:rsidRPr="00205BFE">
        <w:rPr>
          <w:rFonts w:eastAsia="Times New Roman" w:cstheme="minorHAnsi"/>
          <w:sz w:val="24"/>
          <w:szCs w:val="24"/>
        </w:rPr>
        <w:t xml:space="preserve">, </w:t>
      </w:r>
      <w:r w:rsidR="00CA2EC8" w:rsidRPr="00205BFE">
        <w:rPr>
          <w:rFonts w:eastAsia="Times New Roman" w:cstheme="minorHAnsi"/>
          <w:bCs/>
          <w:sz w:val="24"/>
          <w:szCs w:val="24"/>
        </w:rPr>
        <w:t>Perkančioji orga</w:t>
      </w:r>
      <w:r w:rsidR="00190120" w:rsidRPr="00205BFE">
        <w:rPr>
          <w:rFonts w:eastAsia="Times New Roman" w:cstheme="minorHAnsi"/>
          <w:bCs/>
          <w:sz w:val="24"/>
          <w:szCs w:val="24"/>
        </w:rPr>
        <w:t>nizacija</w:t>
      </w:r>
      <w:r w:rsidR="008D4797" w:rsidRPr="00205BFE">
        <w:rPr>
          <w:rFonts w:eastAsia="Times New Roman" w:cstheme="minorHAnsi"/>
          <w:bCs/>
          <w:sz w:val="24"/>
          <w:szCs w:val="24"/>
        </w:rPr>
        <w:t xml:space="preserve"> </w:t>
      </w:r>
      <w:r w:rsidR="008D4797" w:rsidRPr="00205BFE">
        <w:rPr>
          <w:rFonts w:eastAsia="Times New Roman" w:cstheme="minorHAnsi"/>
          <w:sz w:val="24"/>
          <w:szCs w:val="24"/>
        </w:rPr>
        <w:t>priėmė sprendimą Pirkimą vykdyti neskelbiamų derybų būdu ir kreiptis į Tarnybą sutikimo dėl tokio pirkimo būdo pasirinkimo</w:t>
      </w:r>
      <w:r w:rsidR="008D4797" w:rsidRPr="00205BFE">
        <w:rPr>
          <w:rFonts w:eastAsia="Times New Roman" w:cstheme="minorHAnsi"/>
          <w:sz w:val="24"/>
          <w:szCs w:val="24"/>
          <w:vertAlign w:val="superscript"/>
        </w:rPr>
        <w:footnoteReference w:id="8"/>
      </w:r>
      <w:r w:rsidR="008D4797" w:rsidRPr="00205BFE">
        <w:rPr>
          <w:rFonts w:eastAsia="Times New Roman" w:cstheme="minorHAnsi"/>
          <w:sz w:val="24"/>
          <w:szCs w:val="24"/>
        </w:rPr>
        <w:t>.</w:t>
      </w:r>
    </w:p>
    <w:p w14:paraId="0DFF693E" w14:textId="653E198B" w:rsidR="00291EED" w:rsidRPr="00205BFE" w:rsidRDefault="00291EED"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Planuojama Pirkimo vertė – </w:t>
      </w:r>
      <w:r w:rsidR="00525C9D" w:rsidRPr="00205BFE">
        <w:rPr>
          <w:rFonts w:eastAsia="Times New Roman" w:cstheme="minorHAnsi"/>
          <w:sz w:val="24"/>
          <w:szCs w:val="24"/>
        </w:rPr>
        <w:t xml:space="preserve">850 000,00 </w:t>
      </w:r>
      <w:r w:rsidRPr="00205BFE">
        <w:rPr>
          <w:rFonts w:eastAsia="Times New Roman" w:cstheme="minorHAnsi"/>
          <w:sz w:val="24"/>
          <w:szCs w:val="24"/>
        </w:rPr>
        <w:t xml:space="preserve">Eur </w:t>
      </w:r>
      <w:r w:rsidR="004F6DA4" w:rsidRPr="00205BFE">
        <w:rPr>
          <w:rFonts w:eastAsia="Times New Roman" w:cstheme="minorHAnsi"/>
          <w:sz w:val="24"/>
          <w:szCs w:val="24"/>
        </w:rPr>
        <w:t>be</w:t>
      </w:r>
      <w:r w:rsidRPr="00205BFE">
        <w:rPr>
          <w:rFonts w:eastAsia="Times New Roman" w:cstheme="minorHAnsi"/>
          <w:sz w:val="24"/>
          <w:szCs w:val="24"/>
        </w:rPr>
        <w:t xml:space="preserve"> PVM</w:t>
      </w:r>
      <w:r w:rsidRPr="00205BFE">
        <w:rPr>
          <w:rFonts w:eastAsia="Times New Roman" w:cstheme="minorHAnsi"/>
          <w:sz w:val="24"/>
          <w:szCs w:val="24"/>
          <w:vertAlign w:val="superscript"/>
        </w:rPr>
        <w:footnoteReference w:id="9"/>
      </w:r>
      <w:r w:rsidRPr="00205BFE">
        <w:rPr>
          <w:rFonts w:eastAsia="Times New Roman" w:cstheme="minorHAnsi"/>
          <w:sz w:val="24"/>
          <w:szCs w:val="24"/>
        </w:rPr>
        <w:t>.</w:t>
      </w:r>
    </w:p>
    <w:p w14:paraId="531CCC36" w14:textId="0822F4DD" w:rsidR="00431D42" w:rsidRPr="00205BFE" w:rsidRDefault="00BF6868" w:rsidP="00CF4D35">
      <w:pPr>
        <w:tabs>
          <w:tab w:val="left" w:pos="851"/>
          <w:tab w:val="left" w:pos="1134"/>
        </w:tabs>
        <w:spacing w:after="0"/>
        <w:ind w:firstLine="567"/>
        <w:rPr>
          <w:rFonts w:eastAsia="Times New Roman" w:cstheme="minorHAnsi"/>
          <w:sz w:val="24"/>
          <w:szCs w:val="24"/>
        </w:rPr>
      </w:pPr>
      <w:bookmarkStart w:id="3" w:name="_Hlk200620667"/>
      <w:r w:rsidRPr="00205BFE">
        <w:rPr>
          <w:rFonts w:eastAsia="Times New Roman" w:cstheme="minorHAnsi"/>
          <w:sz w:val="24"/>
          <w:szCs w:val="24"/>
        </w:rPr>
        <w:t>Įstatymo 71 straipsnio 1 dalies 2 punkto c papunk</w:t>
      </w:r>
      <w:r w:rsidR="00FF2303" w:rsidRPr="00205BFE">
        <w:rPr>
          <w:rFonts w:eastAsia="Times New Roman" w:cstheme="minorHAnsi"/>
          <w:sz w:val="24"/>
          <w:szCs w:val="24"/>
        </w:rPr>
        <w:t>t</w:t>
      </w:r>
      <w:bookmarkEnd w:id="3"/>
      <w:r w:rsidR="00FF2303" w:rsidRPr="00205BFE">
        <w:rPr>
          <w:rFonts w:eastAsia="Times New Roman" w:cstheme="minorHAnsi"/>
          <w:sz w:val="24"/>
          <w:szCs w:val="24"/>
        </w:rPr>
        <w:t>yje nustatyta, kad</w:t>
      </w:r>
      <w:r w:rsidRPr="00205BFE">
        <w:rPr>
          <w:rFonts w:eastAsia="Times New Roman" w:cstheme="minorHAnsi"/>
          <w:sz w:val="24"/>
          <w:szCs w:val="24"/>
        </w:rPr>
        <w:t xml:space="preserve"> p</w:t>
      </w:r>
      <w:r w:rsidR="00236EC6" w:rsidRPr="00205BFE">
        <w:rPr>
          <w:rFonts w:eastAsia="Times New Roman" w:cstheme="minorHAnsi"/>
          <w:sz w:val="24"/>
          <w:szCs w:val="24"/>
        </w:rPr>
        <w:t>aslaugos</w:t>
      </w:r>
      <w:r w:rsidRPr="00205BFE">
        <w:rPr>
          <w:rFonts w:eastAsia="Times New Roman" w:cstheme="minorHAnsi"/>
          <w:sz w:val="24"/>
          <w:szCs w:val="24"/>
        </w:rPr>
        <w:t xml:space="preserve"> neskelbiamų derybų būdu gali būti perkamos: „</w:t>
      </w:r>
      <w:r w:rsidR="00291EED" w:rsidRPr="00205BFE">
        <w:rPr>
          <w:rFonts w:eastAsia="Times New Roman" w:cstheme="minorHAnsi"/>
          <w:sz w:val="24"/>
          <w:szCs w:val="24"/>
        </w:rPr>
        <w:t>jeigu &lt;...&gt; paslaugas teikti &lt;...&gt; gali tik konkretus tiekėjas dėl &lt;...&gt; c) dėl išimtinių teisių, įskaitant intelektinės nuosavybės teises, apsaugos</w:t>
      </w:r>
      <w:r w:rsidRPr="00205BFE">
        <w:rPr>
          <w:rFonts w:eastAsia="Times New Roman" w:cstheme="minorHAnsi"/>
          <w:sz w:val="24"/>
          <w:szCs w:val="24"/>
        </w:rPr>
        <w:t>“</w:t>
      </w:r>
      <w:r w:rsidR="00965537" w:rsidRPr="00205BFE">
        <w:rPr>
          <w:rFonts w:eastAsia="Times New Roman" w:cstheme="minorHAnsi"/>
          <w:sz w:val="24"/>
          <w:szCs w:val="24"/>
        </w:rPr>
        <w:t>, o to paties straipsnio 2 dalyje nustatyta, kad „</w:t>
      </w:r>
      <w:r w:rsidR="005450DB" w:rsidRPr="00205BFE">
        <w:rPr>
          <w:rFonts w:eastAsia="Times New Roman" w:cstheme="minorHAnsi"/>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00965537" w:rsidRPr="00205BFE">
        <w:rPr>
          <w:rFonts w:eastAsia="Times New Roman" w:cstheme="minorHAnsi"/>
          <w:sz w:val="24"/>
          <w:szCs w:val="24"/>
        </w:rPr>
        <w:t>“.</w:t>
      </w:r>
    </w:p>
    <w:p w14:paraId="797FFD55" w14:textId="194A3BBC" w:rsidR="00533F67" w:rsidRPr="00205BFE" w:rsidRDefault="00533F67"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Pažymėtina, kad 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jog neskelbiamų derybų pirkimo būdas turi būti taikomas išimtiniais atvejais, įrodinėjimo pareigai tenkant tai šaliai, kuri atitinkamu įrodymu remiasi</w:t>
      </w:r>
      <w:r w:rsidR="00B04F2E" w:rsidRPr="00205BFE">
        <w:rPr>
          <w:rStyle w:val="FootnoteReference"/>
          <w:rFonts w:eastAsia="Times New Roman" w:cstheme="minorHAnsi"/>
          <w:sz w:val="24"/>
          <w:szCs w:val="24"/>
        </w:rPr>
        <w:footnoteReference w:id="10"/>
      </w:r>
      <w:r w:rsidRPr="00205BFE">
        <w:rPr>
          <w:rFonts w:eastAsia="Times New Roman" w:cstheme="minorHAnsi"/>
          <w:sz w:val="24"/>
          <w:szCs w:val="24"/>
        </w:rPr>
        <w:t>.</w:t>
      </w:r>
    </w:p>
    <w:p w14:paraId="2599A8CD" w14:textId="65B4DC27" w:rsidR="00EA3390" w:rsidRPr="00205BFE" w:rsidRDefault="00533F67"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Europos Parlamento ir Tarybos 2014 m. vasario 26 d. direktyvos 2014/24/ES dėl viešųjų pirkimų, kuria panaikinama Direktyva 2004/18/EB preambulėje akcentuojamas ne tik išimtinis </w:t>
      </w:r>
      <w:r w:rsidRPr="00205BFE">
        <w:rPr>
          <w:rFonts w:eastAsia="Times New Roman" w:cstheme="minorHAnsi"/>
          <w:sz w:val="24"/>
          <w:szCs w:val="24"/>
        </w:rPr>
        <w:lastRenderedPageBreak/>
        <w:t xml:space="preserve">neskelbiamų derybų taikymo pobūdis, bet ir reikalavimas, jog perkančioji organizacija nebūtų savo veiksmais sukūrusi išimtinių sąlygų padėties konkrečiam tiekėjui: „&lt;...&gt; (50) atsižvelgiant į žalingus padarinius konkurencijai, derybos be išankstinio skelbimo apie pirkimą turėtų būti naudojamos tik išimtinėmis aplinkybėmis. Ši išimtis turėtų būti taikoma tik tais atvejais, kai &lt;...&gt; nuo pat pradžių aišku, kad paskelbimas nesukels didesnės konkurencijos ar neužtikrins geresnių pirkimo rezultatų, ypač jeigu vertinant objektyviai yra tik vienas ekonominės veiklos vykdytojas, galintis įvykdyti sutartį &lt;...&gt; derybų be išankstinio skelbimo apie pirkimą naudojimą galima pagrįsti tik objektyvaus išskirtinumo atveju, jeigu išskirtinumo padėtis numatant būsimą pirkimo procedūrą nebuvo sukurta pačios perkančiosios organizacijos. Šia išimtimi besiremiančios perkančiosios organizacijos turėtų nurodyti priežastis, kodėl nėra pagrįstų alternatyvų ar pakaitalų, pavyzdžiui, naudojant alternatyvius platinimo kanalus, įskaitant už perkančiosios organizacijos valstybės narės ribų, arba renkantis funkcijų atžvilgiu panašius darbus, prekes ir paslaugas &lt;...&gt;“. </w:t>
      </w:r>
    </w:p>
    <w:p w14:paraId="2DE0B2D7" w14:textId="58EB09A0" w:rsidR="0019359F" w:rsidRPr="00205BFE" w:rsidRDefault="00DC3975"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Apibendrinant tai kas nurodyta, </w:t>
      </w:r>
      <w:r w:rsidR="00D04454">
        <w:rPr>
          <w:rFonts w:eastAsia="Times New Roman" w:cstheme="minorHAnsi"/>
          <w:sz w:val="24"/>
          <w:szCs w:val="24"/>
        </w:rPr>
        <w:t xml:space="preserve">konstatuotina, kad </w:t>
      </w:r>
      <w:r w:rsidR="00B2731D" w:rsidRPr="00205BFE">
        <w:rPr>
          <w:rFonts w:eastAsia="Times New Roman" w:cstheme="minorHAnsi"/>
          <w:sz w:val="24"/>
          <w:szCs w:val="24"/>
        </w:rPr>
        <w:t>Perkančioji organizacija</w:t>
      </w:r>
      <w:r w:rsidR="00375B1A" w:rsidRPr="00205BFE">
        <w:rPr>
          <w:rFonts w:eastAsia="Times New Roman" w:cstheme="minorHAnsi"/>
          <w:sz w:val="24"/>
          <w:szCs w:val="24"/>
        </w:rPr>
        <w:t xml:space="preserve">, siekdama pagrįsti, kad </w:t>
      </w:r>
      <w:r w:rsidR="004C442F" w:rsidRPr="00205BFE">
        <w:rPr>
          <w:rFonts w:eastAsia="Times New Roman" w:cstheme="minorHAnsi"/>
          <w:sz w:val="24"/>
          <w:szCs w:val="24"/>
        </w:rPr>
        <w:t xml:space="preserve">egzistuoja neskelbiamų derybų vykdymo sąlygos nustatytos Įstatymo 71 straipsnio </w:t>
      </w:r>
      <w:r w:rsidR="00783F4A" w:rsidRPr="00205BFE">
        <w:rPr>
          <w:rFonts w:eastAsia="Times New Roman" w:cstheme="minorHAnsi"/>
          <w:sz w:val="24"/>
          <w:szCs w:val="24"/>
        </w:rPr>
        <w:t>1 dalies 2 punkto c papunktyje</w:t>
      </w:r>
      <w:r w:rsidR="004C442F" w:rsidRPr="00205BFE">
        <w:rPr>
          <w:rFonts w:eastAsia="Times New Roman" w:cstheme="minorHAnsi"/>
          <w:sz w:val="24"/>
          <w:szCs w:val="24"/>
        </w:rPr>
        <w:t xml:space="preserve">, </w:t>
      </w:r>
      <w:r w:rsidR="006C4FE0" w:rsidRPr="00205BFE">
        <w:rPr>
          <w:rFonts w:eastAsia="Times New Roman" w:cstheme="minorHAnsi"/>
          <w:sz w:val="24"/>
          <w:szCs w:val="24"/>
        </w:rPr>
        <w:t xml:space="preserve">turi įrodyti, jog </w:t>
      </w:r>
      <w:r w:rsidR="00170BCD" w:rsidRPr="00205BFE">
        <w:rPr>
          <w:rFonts w:eastAsia="Times New Roman" w:cstheme="minorHAnsi"/>
          <w:sz w:val="24"/>
          <w:szCs w:val="24"/>
        </w:rPr>
        <w:t xml:space="preserve">Pirkimo atveju yra </w:t>
      </w:r>
      <w:r w:rsidR="00AF3707" w:rsidRPr="00205BFE">
        <w:rPr>
          <w:rFonts w:eastAsia="Times New Roman" w:cstheme="minorHAnsi"/>
          <w:sz w:val="24"/>
          <w:szCs w:val="24"/>
        </w:rPr>
        <w:t>objektyvios priežastys</w:t>
      </w:r>
      <w:r w:rsidR="00AE15F6" w:rsidRPr="00205BFE">
        <w:rPr>
          <w:rFonts w:eastAsia="Times New Roman" w:cstheme="minorHAnsi"/>
          <w:sz w:val="24"/>
          <w:szCs w:val="24"/>
        </w:rPr>
        <w:t>, dėl kurių kreipia</w:t>
      </w:r>
      <w:r w:rsidR="00341435" w:rsidRPr="00205BFE">
        <w:rPr>
          <w:rFonts w:eastAsia="Times New Roman" w:cstheme="minorHAnsi"/>
          <w:sz w:val="24"/>
          <w:szCs w:val="24"/>
        </w:rPr>
        <w:t>ma</w:t>
      </w:r>
      <w:r w:rsidR="00AE15F6" w:rsidRPr="00205BFE">
        <w:rPr>
          <w:rFonts w:eastAsia="Times New Roman" w:cstheme="minorHAnsi"/>
          <w:sz w:val="24"/>
          <w:szCs w:val="24"/>
        </w:rPr>
        <w:t>si tik į vieną konkretų</w:t>
      </w:r>
      <w:r w:rsidR="00AF3707" w:rsidRPr="00205BFE">
        <w:rPr>
          <w:rFonts w:eastAsia="Times New Roman" w:cstheme="minorHAnsi"/>
          <w:sz w:val="24"/>
          <w:szCs w:val="24"/>
        </w:rPr>
        <w:t xml:space="preserve"> tiekėją</w:t>
      </w:r>
      <w:r w:rsidR="00AE15F6" w:rsidRPr="00205BFE">
        <w:rPr>
          <w:rFonts w:eastAsia="Times New Roman" w:cstheme="minorHAnsi"/>
          <w:sz w:val="24"/>
          <w:szCs w:val="24"/>
        </w:rPr>
        <w:t>, nes</w:t>
      </w:r>
      <w:r w:rsidR="00AF3707" w:rsidRPr="00205BFE">
        <w:rPr>
          <w:rFonts w:eastAsia="Times New Roman" w:cstheme="minorHAnsi"/>
          <w:sz w:val="24"/>
          <w:szCs w:val="24"/>
        </w:rPr>
        <w:t xml:space="preserve"> nėra (negali būti) kitų rinkos dalyvių, kurie </w:t>
      </w:r>
      <w:r w:rsidR="00D04454">
        <w:rPr>
          <w:rFonts w:eastAsia="Times New Roman" w:cstheme="minorHAnsi"/>
          <w:sz w:val="24"/>
          <w:szCs w:val="24"/>
        </w:rPr>
        <w:t>P</w:t>
      </w:r>
      <w:r w:rsidR="00AF3707" w:rsidRPr="00205BFE">
        <w:rPr>
          <w:rFonts w:eastAsia="Times New Roman" w:cstheme="minorHAnsi"/>
          <w:sz w:val="24"/>
          <w:szCs w:val="24"/>
        </w:rPr>
        <w:t>erkančiajai organizacijai galėtų parduoti pirkimo objektą arba pirkimo objektas yra neatsiejamas nuo jį suk</w:t>
      </w:r>
      <w:r w:rsidR="00D04454">
        <w:rPr>
          <w:rFonts w:eastAsia="Times New Roman" w:cstheme="minorHAnsi"/>
          <w:sz w:val="24"/>
          <w:szCs w:val="24"/>
        </w:rPr>
        <w:t xml:space="preserve">ūrusio </w:t>
      </w:r>
      <w:r w:rsidR="00AF3707" w:rsidRPr="00205BFE">
        <w:rPr>
          <w:rFonts w:eastAsia="Times New Roman" w:cstheme="minorHAnsi"/>
          <w:sz w:val="24"/>
          <w:szCs w:val="24"/>
        </w:rPr>
        <w:t>subjekto</w:t>
      </w:r>
      <w:r w:rsidR="00482983" w:rsidRPr="00205BFE">
        <w:rPr>
          <w:rFonts w:eastAsia="Times New Roman" w:cstheme="minorHAnsi"/>
          <w:sz w:val="24"/>
          <w:szCs w:val="24"/>
        </w:rPr>
        <w:t>, bei</w:t>
      </w:r>
      <w:r w:rsidR="007F7A97" w:rsidRPr="00205BFE">
        <w:rPr>
          <w:rFonts w:eastAsia="Times New Roman" w:cstheme="minorHAnsi"/>
          <w:sz w:val="24"/>
          <w:szCs w:val="24"/>
        </w:rPr>
        <w:t xml:space="preserve"> įrodyti, kad egzistuo</w:t>
      </w:r>
      <w:r w:rsidR="005C7C11" w:rsidRPr="00205BFE">
        <w:rPr>
          <w:rFonts w:eastAsia="Times New Roman" w:cstheme="minorHAnsi"/>
          <w:sz w:val="24"/>
          <w:szCs w:val="24"/>
        </w:rPr>
        <w:t>ja</w:t>
      </w:r>
      <w:r w:rsidR="007F7A97" w:rsidRPr="00205BFE">
        <w:rPr>
          <w:rFonts w:eastAsia="Times New Roman" w:cstheme="minorHAnsi"/>
          <w:sz w:val="24"/>
          <w:szCs w:val="24"/>
        </w:rPr>
        <w:t xml:space="preserve"> išimtin</w:t>
      </w:r>
      <w:r w:rsidR="005C7C11" w:rsidRPr="00205BFE">
        <w:rPr>
          <w:rFonts w:eastAsia="Times New Roman" w:cstheme="minorHAnsi"/>
          <w:sz w:val="24"/>
          <w:szCs w:val="24"/>
        </w:rPr>
        <w:t>ės</w:t>
      </w:r>
      <w:r w:rsidR="007F7A97" w:rsidRPr="00205BFE">
        <w:rPr>
          <w:rFonts w:eastAsia="Times New Roman" w:cstheme="minorHAnsi"/>
          <w:sz w:val="24"/>
          <w:szCs w:val="24"/>
        </w:rPr>
        <w:t xml:space="preserve"> teis</w:t>
      </w:r>
      <w:r w:rsidR="005C7C11" w:rsidRPr="00205BFE">
        <w:rPr>
          <w:rFonts w:eastAsia="Times New Roman" w:cstheme="minorHAnsi"/>
          <w:sz w:val="24"/>
          <w:szCs w:val="24"/>
        </w:rPr>
        <w:t>ės</w:t>
      </w:r>
      <w:r w:rsidR="007F7A97" w:rsidRPr="00205BFE">
        <w:rPr>
          <w:rFonts w:eastAsia="Times New Roman" w:cstheme="minorHAnsi"/>
          <w:sz w:val="24"/>
          <w:szCs w:val="24"/>
        </w:rPr>
        <w:t>, įskaitant intelektinės nuosavybės teises, apsaug</w:t>
      </w:r>
      <w:r w:rsidR="005C7C11" w:rsidRPr="00205BFE">
        <w:rPr>
          <w:rFonts w:eastAsia="Times New Roman" w:cstheme="minorHAnsi"/>
          <w:sz w:val="24"/>
          <w:szCs w:val="24"/>
        </w:rPr>
        <w:t>a</w:t>
      </w:r>
      <w:r w:rsidR="00F02A06" w:rsidRPr="00205BFE">
        <w:rPr>
          <w:rFonts w:eastAsia="Times New Roman" w:cstheme="minorHAnsi"/>
          <w:sz w:val="24"/>
          <w:szCs w:val="24"/>
        </w:rPr>
        <w:t>.</w:t>
      </w:r>
      <w:r w:rsidR="005F3185" w:rsidRPr="00205BFE">
        <w:rPr>
          <w:rFonts w:eastAsia="Times New Roman" w:cstheme="minorHAnsi"/>
          <w:sz w:val="24"/>
          <w:szCs w:val="24"/>
        </w:rPr>
        <w:t xml:space="preserve"> </w:t>
      </w:r>
      <w:r w:rsidR="00EA7725" w:rsidRPr="00205BFE">
        <w:rPr>
          <w:rFonts w:eastAsia="Times New Roman" w:cstheme="minorHAnsi"/>
          <w:sz w:val="24"/>
          <w:szCs w:val="24"/>
        </w:rPr>
        <w:t xml:space="preserve">Papildomai, </w:t>
      </w:r>
      <w:r w:rsidR="001318B2" w:rsidRPr="00205BFE">
        <w:rPr>
          <w:rFonts w:eastAsia="Times New Roman" w:cstheme="minorHAnsi"/>
          <w:sz w:val="24"/>
          <w:szCs w:val="24"/>
        </w:rPr>
        <w:t>turi būti įrod</w:t>
      </w:r>
      <w:r w:rsidR="00D04454">
        <w:rPr>
          <w:rFonts w:eastAsia="Times New Roman" w:cstheme="minorHAnsi"/>
          <w:sz w:val="24"/>
          <w:szCs w:val="24"/>
        </w:rPr>
        <w:t>oma</w:t>
      </w:r>
      <w:r w:rsidR="001318B2" w:rsidRPr="00205BFE">
        <w:rPr>
          <w:rFonts w:eastAsia="Times New Roman" w:cstheme="minorHAnsi"/>
          <w:sz w:val="24"/>
          <w:szCs w:val="24"/>
        </w:rPr>
        <w:t xml:space="preserve">, kad </w:t>
      </w:r>
      <w:r w:rsidR="00D04454">
        <w:rPr>
          <w:rFonts w:eastAsia="Times New Roman" w:cstheme="minorHAnsi"/>
          <w:sz w:val="24"/>
          <w:szCs w:val="24"/>
        </w:rPr>
        <w:t xml:space="preserve">šio </w:t>
      </w:r>
      <w:r w:rsidR="001318B2" w:rsidRPr="00205BFE">
        <w:rPr>
          <w:rFonts w:eastAsia="Times New Roman" w:cstheme="minorHAnsi"/>
          <w:sz w:val="24"/>
          <w:szCs w:val="24"/>
        </w:rPr>
        <w:t xml:space="preserve">Pirkimo </w:t>
      </w:r>
      <w:r w:rsidR="001E74DB" w:rsidRPr="00205BFE">
        <w:rPr>
          <w:rFonts w:eastAsia="Times New Roman" w:cstheme="minorHAnsi"/>
          <w:sz w:val="24"/>
          <w:szCs w:val="24"/>
        </w:rPr>
        <w:t>atveju,</w:t>
      </w:r>
      <w:r w:rsidR="005F3185" w:rsidRPr="00205BFE">
        <w:rPr>
          <w:rFonts w:eastAsia="Times New Roman" w:cstheme="minorHAnsi"/>
          <w:sz w:val="24"/>
          <w:szCs w:val="24"/>
        </w:rPr>
        <w:t xml:space="preserve"> nėra pagrįstos alternatyvos ar pakaitalo ir konkurencijos nebuvimas nėra sukurtas </w:t>
      </w:r>
      <w:r w:rsidR="00D04454">
        <w:rPr>
          <w:rFonts w:eastAsia="Times New Roman" w:cstheme="minorHAnsi"/>
          <w:sz w:val="24"/>
          <w:szCs w:val="24"/>
        </w:rPr>
        <w:t>pačios P</w:t>
      </w:r>
      <w:r w:rsidR="005F3185" w:rsidRPr="00205BFE">
        <w:rPr>
          <w:rFonts w:eastAsia="Times New Roman" w:cstheme="minorHAnsi"/>
          <w:sz w:val="24"/>
          <w:szCs w:val="24"/>
        </w:rPr>
        <w:t>erkančiosios organizacijos, jai dirbtinai sugriežtinus pirkimo reikalavimus</w:t>
      </w:r>
      <w:r w:rsidR="008D561C" w:rsidRPr="00205BFE">
        <w:rPr>
          <w:rFonts w:eastAsia="Times New Roman" w:cstheme="minorHAnsi"/>
          <w:sz w:val="24"/>
          <w:szCs w:val="24"/>
        </w:rPr>
        <w:t>.</w:t>
      </w:r>
      <w:r w:rsidR="00924395" w:rsidRPr="00205BFE">
        <w:rPr>
          <w:rFonts w:eastAsia="Times New Roman" w:cstheme="minorHAnsi"/>
          <w:sz w:val="24"/>
          <w:szCs w:val="24"/>
        </w:rPr>
        <w:t xml:space="preserve"> </w:t>
      </w:r>
    </w:p>
    <w:p w14:paraId="37DE7830" w14:textId="44E21B78" w:rsidR="00E17D03" w:rsidRPr="00205BFE" w:rsidRDefault="00952B82"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Įvertinus Perkančiosios organizacijos </w:t>
      </w:r>
      <w:r w:rsidR="00D04454">
        <w:rPr>
          <w:rFonts w:eastAsia="Times New Roman" w:cstheme="minorHAnsi"/>
          <w:sz w:val="24"/>
          <w:szCs w:val="24"/>
        </w:rPr>
        <w:t xml:space="preserve">prašyme nurodytus argumentus, </w:t>
      </w:r>
      <w:r w:rsidRPr="00205BFE">
        <w:rPr>
          <w:rFonts w:eastAsia="Times New Roman" w:cstheme="minorHAnsi"/>
          <w:sz w:val="24"/>
          <w:szCs w:val="24"/>
        </w:rPr>
        <w:t xml:space="preserve">pateiktus dokumentus ir </w:t>
      </w:r>
      <w:r w:rsidR="00D04454">
        <w:rPr>
          <w:rFonts w:eastAsia="Times New Roman" w:cstheme="minorHAnsi"/>
          <w:sz w:val="24"/>
          <w:szCs w:val="24"/>
        </w:rPr>
        <w:t xml:space="preserve">papildomą </w:t>
      </w:r>
      <w:r w:rsidRPr="00205BFE">
        <w:rPr>
          <w:rFonts w:eastAsia="Times New Roman" w:cstheme="minorHAnsi"/>
          <w:sz w:val="24"/>
          <w:szCs w:val="24"/>
        </w:rPr>
        <w:t xml:space="preserve">informaciją, </w:t>
      </w:r>
      <w:r w:rsidR="00106FA9" w:rsidRPr="00205BFE">
        <w:rPr>
          <w:rFonts w:eastAsia="Times New Roman" w:cstheme="minorHAnsi"/>
          <w:sz w:val="24"/>
          <w:szCs w:val="24"/>
        </w:rPr>
        <w:t xml:space="preserve">Tarnybos vertinimu, </w:t>
      </w:r>
      <w:r w:rsidR="00D04454">
        <w:rPr>
          <w:rFonts w:eastAsia="Times New Roman" w:cstheme="minorHAnsi"/>
          <w:sz w:val="24"/>
          <w:szCs w:val="24"/>
        </w:rPr>
        <w:t>nagrinėjamu atveju</w:t>
      </w:r>
      <w:r w:rsidR="00727D26">
        <w:rPr>
          <w:rFonts w:eastAsia="Times New Roman" w:cstheme="minorHAnsi"/>
          <w:sz w:val="24"/>
          <w:szCs w:val="24"/>
        </w:rPr>
        <w:t>,</w:t>
      </w:r>
      <w:r w:rsidR="00D04454">
        <w:rPr>
          <w:rFonts w:eastAsia="Times New Roman" w:cstheme="minorHAnsi"/>
          <w:sz w:val="24"/>
          <w:szCs w:val="24"/>
        </w:rPr>
        <w:t xml:space="preserve"> </w:t>
      </w:r>
      <w:r w:rsidR="00106FA9" w:rsidRPr="00205BFE">
        <w:rPr>
          <w:rFonts w:eastAsia="Times New Roman" w:cstheme="minorHAnsi"/>
          <w:sz w:val="24"/>
          <w:szCs w:val="24"/>
        </w:rPr>
        <w:t xml:space="preserve">Perkančioji organizacija nepagrindė, kad Pirkimo vykdymas iš konkretaus tiekėjo yra vienintelė objektyvi galimybė ir, kad nėra jokių kitų pagrįstų alternatyvų, dėl ko Pirkimu siekiamo </w:t>
      </w:r>
      <w:r w:rsidR="006D0A80" w:rsidRPr="00205BFE">
        <w:rPr>
          <w:rFonts w:eastAsia="Times New Roman" w:cstheme="minorHAnsi"/>
          <w:sz w:val="24"/>
          <w:szCs w:val="24"/>
        </w:rPr>
        <w:t xml:space="preserve">įsigyti objekto, Perkančioji organizacija </w:t>
      </w:r>
      <w:r w:rsidR="00106FA9" w:rsidRPr="00205BFE">
        <w:rPr>
          <w:rFonts w:eastAsia="Times New Roman" w:cstheme="minorHAnsi"/>
          <w:sz w:val="24"/>
          <w:szCs w:val="24"/>
        </w:rPr>
        <w:t xml:space="preserve">negalėtų </w:t>
      </w:r>
      <w:r w:rsidR="00A56DDD" w:rsidRPr="00205BFE">
        <w:rPr>
          <w:rFonts w:eastAsia="Times New Roman" w:cstheme="minorHAnsi"/>
          <w:sz w:val="24"/>
          <w:szCs w:val="24"/>
        </w:rPr>
        <w:t>įsigyti</w:t>
      </w:r>
      <w:r w:rsidR="00106FA9" w:rsidRPr="00205BFE">
        <w:rPr>
          <w:rFonts w:eastAsia="Times New Roman" w:cstheme="minorHAnsi"/>
          <w:sz w:val="24"/>
          <w:szCs w:val="24"/>
        </w:rPr>
        <w:t xml:space="preserve"> vykdant viešąjį pirkimą kitais Įstatyme nustatytais būdais</w:t>
      </w:r>
      <w:r w:rsidR="00D04454">
        <w:rPr>
          <w:rFonts w:eastAsia="Times New Roman" w:cstheme="minorHAnsi"/>
          <w:sz w:val="24"/>
          <w:szCs w:val="24"/>
        </w:rPr>
        <w:t>. T</w:t>
      </w:r>
      <w:r w:rsidR="007A078D" w:rsidRPr="00205BFE">
        <w:rPr>
          <w:rFonts w:eastAsia="Times New Roman" w:cstheme="minorHAnsi"/>
          <w:sz w:val="24"/>
          <w:szCs w:val="24"/>
        </w:rPr>
        <w:t xml:space="preserve">aip pat </w:t>
      </w:r>
      <w:r w:rsidR="00D04454">
        <w:rPr>
          <w:rFonts w:eastAsia="Times New Roman" w:cstheme="minorHAnsi"/>
          <w:sz w:val="24"/>
          <w:szCs w:val="24"/>
        </w:rPr>
        <w:t xml:space="preserve">Perkančioji organizacija </w:t>
      </w:r>
      <w:r w:rsidR="007A078D" w:rsidRPr="00205BFE">
        <w:rPr>
          <w:rFonts w:eastAsia="Times New Roman" w:cstheme="minorHAnsi"/>
          <w:sz w:val="24"/>
          <w:szCs w:val="24"/>
        </w:rPr>
        <w:t xml:space="preserve">neįrodė, kad </w:t>
      </w:r>
      <w:r w:rsidR="00D71582">
        <w:rPr>
          <w:rFonts w:eastAsia="Times New Roman" w:cstheme="minorHAnsi"/>
          <w:sz w:val="24"/>
          <w:szCs w:val="24"/>
        </w:rPr>
        <w:t xml:space="preserve">šiuo atveju </w:t>
      </w:r>
      <w:r w:rsidR="00B01A25" w:rsidRPr="00205BFE">
        <w:rPr>
          <w:rFonts w:eastAsia="Times New Roman" w:cstheme="minorHAnsi"/>
          <w:sz w:val="24"/>
          <w:szCs w:val="24"/>
        </w:rPr>
        <w:t xml:space="preserve">egzistuoja išimtinės teisės, įskaitant intelektines teises. </w:t>
      </w:r>
      <w:r w:rsidR="0090571F" w:rsidRPr="00205BFE">
        <w:rPr>
          <w:rFonts w:eastAsia="Times New Roman" w:cstheme="minorHAnsi"/>
          <w:sz w:val="24"/>
          <w:szCs w:val="24"/>
        </w:rPr>
        <w:t xml:space="preserve">Priešingai, </w:t>
      </w:r>
      <w:r w:rsidR="00110A46" w:rsidRPr="00205BFE">
        <w:rPr>
          <w:rFonts w:eastAsia="Times New Roman" w:cstheme="minorHAnsi"/>
          <w:sz w:val="24"/>
          <w:szCs w:val="24"/>
        </w:rPr>
        <w:t xml:space="preserve">įvertinus </w:t>
      </w:r>
      <w:r w:rsidR="00BA11BB" w:rsidRPr="00205BFE">
        <w:rPr>
          <w:rFonts w:eastAsia="Times New Roman" w:cstheme="minorHAnsi"/>
          <w:sz w:val="24"/>
          <w:szCs w:val="24"/>
        </w:rPr>
        <w:t>Perkančiosios organizacijos pateiktą informaciją ir paaiškinimus, dar</w:t>
      </w:r>
      <w:r w:rsidR="00D71582">
        <w:rPr>
          <w:rFonts w:eastAsia="Times New Roman" w:cstheme="minorHAnsi"/>
          <w:sz w:val="24"/>
          <w:szCs w:val="24"/>
        </w:rPr>
        <w:t xml:space="preserve">ytina </w:t>
      </w:r>
      <w:r w:rsidR="00BA11BB" w:rsidRPr="00205BFE">
        <w:rPr>
          <w:rFonts w:eastAsia="Times New Roman" w:cstheme="minorHAnsi"/>
          <w:sz w:val="24"/>
          <w:szCs w:val="24"/>
        </w:rPr>
        <w:t xml:space="preserve">išvada, kad </w:t>
      </w:r>
      <w:r w:rsidR="00C1406B" w:rsidRPr="00205BFE">
        <w:rPr>
          <w:rFonts w:eastAsia="Times New Roman" w:cstheme="minorHAnsi"/>
          <w:sz w:val="24"/>
          <w:szCs w:val="24"/>
        </w:rPr>
        <w:t>Pirkim</w:t>
      </w:r>
      <w:r w:rsidR="00D71582">
        <w:rPr>
          <w:rFonts w:eastAsia="Times New Roman" w:cstheme="minorHAnsi"/>
          <w:sz w:val="24"/>
          <w:szCs w:val="24"/>
        </w:rPr>
        <w:t>u siekiamą įsigyti objektą gali suteikti kiti tiekėjai, todėl Pirkimo</w:t>
      </w:r>
      <w:r w:rsidR="00C1406B" w:rsidRPr="00205BFE">
        <w:rPr>
          <w:rFonts w:eastAsia="Times New Roman" w:cstheme="minorHAnsi"/>
          <w:sz w:val="24"/>
          <w:szCs w:val="24"/>
        </w:rPr>
        <w:t xml:space="preserve"> vykdymas iš </w:t>
      </w:r>
      <w:r w:rsidR="00353B09" w:rsidRPr="00205BFE">
        <w:rPr>
          <w:rFonts w:eastAsia="Times New Roman" w:cstheme="minorHAnsi"/>
          <w:sz w:val="24"/>
          <w:szCs w:val="24"/>
        </w:rPr>
        <w:t xml:space="preserve">konkretaus </w:t>
      </w:r>
      <w:r w:rsidR="00C1406B" w:rsidRPr="00205BFE">
        <w:rPr>
          <w:rFonts w:eastAsia="Times New Roman" w:cstheme="minorHAnsi"/>
          <w:sz w:val="24"/>
          <w:szCs w:val="24"/>
        </w:rPr>
        <w:t>tiekėjo nėra vienintelė alternatyva</w:t>
      </w:r>
      <w:r w:rsidR="00235C18" w:rsidRPr="00205BFE">
        <w:rPr>
          <w:rFonts w:eastAsia="Times New Roman" w:cstheme="minorHAnsi"/>
          <w:sz w:val="24"/>
          <w:szCs w:val="24"/>
        </w:rPr>
        <w:t xml:space="preserve">, </w:t>
      </w:r>
      <w:r w:rsidR="00D71582">
        <w:rPr>
          <w:rFonts w:eastAsia="Times New Roman" w:cstheme="minorHAnsi"/>
          <w:sz w:val="24"/>
          <w:szCs w:val="24"/>
        </w:rPr>
        <w:t>be to, Tarnybos nuomone</w:t>
      </w:r>
      <w:r w:rsidR="00235C18" w:rsidRPr="00205BFE">
        <w:rPr>
          <w:rFonts w:eastAsia="Times New Roman" w:cstheme="minorHAnsi"/>
          <w:sz w:val="24"/>
          <w:szCs w:val="24"/>
        </w:rPr>
        <w:t xml:space="preserve">, </w:t>
      </w:r>
      <w:r w:rsidR="00D71582">
        <w:rPr>
          <w:rFonts w:eastAsia="Times New Roman" w:cstheme="minorHAnsi"/>
          <w:sz w:val="24"/>
          <w:szCs w:val="24"/>
        </w:rPr>
        <w:t xml:space="preserve">pačios </w:t>
      </w:r>
      <w:r w:rsidR="0090571F" w:rsidRPr="00205BFE">
        <w:rPr>
          <w:rFonts w:eastAsia="Times New Roman" w:cstheme="minorHAnsi"/>
          <w:sz w:val="24"/>
          <w:szCs w:val="24"/>
        </w:rPr>
        <w:t>Perkančiosios organizacijos priimt</w:t>
      </w:r>
      <w:r w:rsidR="00B052E1" w:rsidRPr="00205BFE">
        <w:rPr>
          <w:rFonts w:eastAsia="Times New Roman" w:cstheme="minorHAnsi"/>
          <w:sz w:val="24"/>
          <w:szCs w:val="24"/>
        </w:rPr>
        <w:t>ų</w:t>
      </w:r>
      <w:r w:rsidR="0090571F" w:rsidRPr="00205BFE">
        <w:rPr>
          <w:rFonts w:eastAsia="Times New Roman" w:cstheme="minorHAnsi"/>
          <w:sz w:val="24"/>
          <w:szCs w:val="24"/>
        </w:rPr>
        <w:t xml:space="preserve"> sprendim</w:t>
      </w:r>
      <w:r w:rsidR="00B052E1" w:rsidRPr="00205BFE">
        <w:rPr>
          <w:rFonts w:eastAsia="Times New Roman" w:cstheme="minorHAnsi"/>
          <w:sz w:val="24"/>
          <w:szCs w:val="24"/>
        </w:rPr>
        <w:t>ų ir</w:t>
      </w:r>
      <w:r w:rsidR="009325FB" w:rsidRPr="00205BFE">
        <w:rPr>
          <w:rFonts w:eastAsia="Times New Roman" w:cstheme="minorHAnsi"/>
          <w:sz w:val="24"/>
          <w:szCs w:val="24"/>
        </w:rPr>
        <w:t xml:space="preserve"> atlikt</w:t>
      </w:r>
      <w:r w:rsidR="00B052E1" w:rsidRPr="00205BFE">
        <w:rPr>
          <w:rFonts w:eastAsia="Times New Roman" w:cstheme="minorHAnsi"/>
          <w:sz w:val="24"/>
          <w:szCs w:val="24"/>
        </w:rPr>
        <w:t xml:space="preserve">ų </w:t>
      </w:r>
      <w:r w:rsidR="009325FB" w:rsidRPr="00205BFE">
        <w:rPr>
          <w:rFonts w:eastAsia="Times New Roman" w:cstheme="minorHAnsi"/>
          <w:sz w:val="24"/>
          <w:szCs w:val="24"/>
        </w:rPr>
        <w:t>veiksm</w:t>
      </w:r>
      <w:r w:rsidR="00B052E1" w:rsidRPr="00205BFE">
        <w:rPr>
          <w:rFonts w:eastAsia="Times New Roman" w:cstheme="minorHAnsi"/>
          <w:sz w:val="24"/>
          <w:szCs w:val="24"/>
        </w:rPr>
        <w:t xml:space="preserve">ų </w:t>
      </w:r>
      <w:r w:rsidR="00235C18" w:rsidRPr="00205BFE">
        <w:rPr>
          <w:rFonts w:eastAsia="Times New Roman" w:cstheme="minorHAnsi"/>
          <w:sz w:val="24"/>
          <w:szCs w:val="24"/>
        </w:rPr>
        <w:t xml:space="preserve">visuma </w:t>
      </w:r>
      <w:r w:rsidR="00C1406B" w:rsidRPr="00205BFE">
        <w:rPr>
          <w:rFonts w:eastAsia="Times New Roman" w:cstheme="minorHAnsi"/>
          <w:sz w:val="24"/>
          <w:szCs w:val="24"/>
        </w:rPr>
        <w:t>su</w:t>
      </w:r>
      <w:r w:rsidR="006F4D40" w:rsidRPr="00205BFE">
        <w:rPr>
          <w:rFonts w:eastAsia="Times New Roman" w:cstheme="minorHAnsi"/>
          <w:sz w:val="24"/>
          <w:szCs w:val="24"/>
        </w:rPr>
        <w:t xml:space="preserve">darė </w:t>
      </w:r>
      <w:r w:rsidR="00E515F8" w:rsidRPr="00205BFE">
        <w:rPr>
          <w:rFonts w:eastAsia="Times New Roman" w:cstheme="minorHAnsi"/>
          <w:sz w:val="24"/>
          <w:szCs w:val="24"/>
        </w:rPr>
        <w:t xml:space="preserve">situaciją, </w:t>
      </w:r>
      <w:r w:rsidR="00F44C51" w:rsidRPr="00205BFE">
        <w:rPr>
          <w:rFonts w:eastAsia="Times New Roman" w:cstheme="minorHAnsi"/>
          <w:sz w:val="24"/>
          <w:szCs w:val="24"/>
        </w:rPr>
        <w:t>kuri</w:t>
      </w:r>
      <w:r w:rsidR="00D71582">
        <w:rPr>
          <w:rFonts w:eastAsia="Times New Roman" w:cstheme="minorHAnsi"/>
          <w:sz w:val="24"/>
          <w:szCs w:val="24"/>
        </w:rPr>
        <w:t>ą Perkančioji organizacija vertina kaip pagrindą</w:t>
      </w:r>
      <w:r w:rsidR="00F44C51" w:rsidRPr="00205BFE">
        <w:rPr>
          <w:rFonts w:eastAsia="Times New Roman" w:cstheme="minorHAnsi"/>
          <w:sz w:val="24"/>
          <w:szCs w:val="24"/>
        </w:rPr>
        <w:t xml:space="preserve"> vykdyti </w:t>
      </w:r>
      <w:r w:rsidR="00BC22D0" w:rsidRPr="00205BFE">
        <w:rPr>
          <w:rFonts w:eastAsia="Times New Roman" w:cstheme="minorHAnsi"/>
          <w:sz w:val="24"/>
          <w:szCs w:val="24"/>
        </w:rPr>
        <w:t>šį P</w:t>
      </w:r>
      <w:r w:rsidR="00F44C51" w:rsidRPr="00205BFE">
        <w:rPr>
          <w:rFonts w:eastAsia="Times New Roman" w:cstheme="minorHAnsi"/>
          <w:sz w:val="24"/>
          <w:szCs w:val="24"/>
        </w:rPr>
        <w:t xml:space="preserve">irkimą neskelbiamų derybų būdu. </w:t>
      </w:r>
    </w:p>
    <w:p w14:paraId="338FD659" w14:textId="14ACBC32" w:rsidR="004E3135" w:rsidRPr="00205BFE" w:rsidRDefault="0046548E"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Perkančio</w:t>
      </w:r>
      <w:r w:rsidR="00D71582">
        <w:rPr>
          <w:rFonts w:eastAsia="Times New Roman" w:cstheme="minorHAnsi"/>
          <w:sz w:val="24"/>
          <w:szCs w:val="24"/>
        </w:rPr>
        <w:t xml:space="preserve">ji </w:t>
      </w:r>
      <w:r w:rsidRPr="00205BFE">
        <w:rPr>
          <w:rFonts w:eastAsia="Times New Roman" w:cstheme="minorHAnsi"/>
          <w:sz w:val="24"/>
          <w:szCs w:val="24"/>
        </w:rPr>
        <w:t>organizacij</w:t>
      </w:r>
      <w:r w:rsidR="00D71582">
        <w:rPr>
          <w:rFonts w:eastAsia="Times New Roman" w:cstheme="minorHAnsi"/>
          <w:sz w:val="24"/>
          <w:szCs w:val="24"/>
        </w:rPr>
        <w:t>a</w:t>
      </w:r>
      <w:r w:rsidRPr="00205BFE">
        <w:rPr>
          <w:rFonts w:eastAsia="Times New Roman" w:cstheme="minorHAnsi"/>
          <w:sz w:val="24"/>
          <w:szCs w:val="24"/>
        </w:rPr>
        <w:t xml:space="preserve"> teigi</w:t>
      </w:r>
      <w:r w:rsidR="00D71582">
        <w:rPr>
          <w:rFonts w:eastAsia="Times New Roman" w:cstheme="minorHAnsi"/>
          <w:sz w:val="24"/>
          <w:szCs w:val="24"/>
        </w:rPr>
        <w:t xml:space="preserve">a, kad šio </w:t>
      </w:r>
      <w:r w:rsidR="004A53F4" w:rsidRPr="00205BFE">
        <w:rPr>
          <w:rFonts w:eastAsia="Times New Roman" w:cstheme="minorHAnsi"/>
          <w:sz w:val="24"/>
          <w:szCs w:val="24"/>
        </w:rPr>
        <w:t xml:space="preserve">Pirkimo atveju, </w:t>
      </w:r>
      <w:r w:rsidRPr="00205BFE">
        <w:rPr>
          <w:rFonts w:eastAsia="Times New Roman" w:cstheme="minorHAnsi"/>
          <w:sz w:val="24"/>
          <w:szCs w:val="24"/>
        </w:rPr>
        <w:t xml:space="preserve">konkurencijos nebuvimas nėra dirbtinai sukurtas, nes iš naujo įvertinus UŽTIS sistemos jau įdiegtus ir artimiausiu metu ruošiamus įdiegti funkcionalumus, </w:t>
      </w:r>
      <w:r w:rsidR="00540191" w:rsidRPr="00205BFE">
        <w:rPr>
          <w:rFonts w:eastAsia="Times New Roman" w:cstheme="minorHAnsi"/>
          <w:sz w:val="24"/>
          <w:szCs w:val="24"/>
        </w:rPr>
        <w:t xml:space="preserve">Perkančiosios organizacijos manymu, </w:t>
      </w:r>
      <w:r w:rsidRPr="00205BFE">
        <w:rPr>
          <w:rFonts w:eastAsia="Times New Roman" w:cstheme="minorHAnsi"/>
          <w:sz w:val="24"/>
          <w:szCs w:val="24"/>
        </w:rPr>
        <w:t xml:space="preserve">efektyviausias būdas </w:t>
      </w:r>
      <w:r w:rsidR="00E62C45" w:rsidRPr="00205BFE">
        <w:rPr>
          <w:rFonts w:eastAsia="Times New Roman" w:cstheme="minorHAnsi"/>
          <w:sz w:val="24"/>
          <w:szCs w:val="24"/>
        </w:rPr>
        <w:t xml:space="preserve">yra </w:t>
      </w:r>
      <w:r w:rsidRPr="00205BFE">
        <w:rPr>
          <w:rFonts w:eastAsia="Times New Roman" w:cstheme="minorHAnsi"/>
          <w:sz w:val="24"/>
          <w:szCs w:val="24"/>
        </w:rPr>
        <w:t xml:space="preserve">LDV atrankos įrankį kurti UŽTIS sistemos apimtyje, </w:t>
      </w:r>
      <w:r w:rsidR="00E62C45" w:rsidRPr="00205BFE">
        <w:rPr>
          <w:rFonts w:eastAsia="Times New Roman" w:cstheme="minorHAnsi"/>
          <w:sz w:val="24"/>
          <w:szCs w:val="24"/>
        </w:rPr>
        <w:t>atsižvelgiant į tai, jog</w:t>
      </w:r>
      <w:r w:rsidRPr="00205BFE">
        <w:rPr>
          <w:rFonts w:eastAsia="Times New Roman" w:cstheme="minorHAnsi"/>
          <w:sz w:val="24"/>
          <w:szCs w:val="24"/>
        </w:rPr>
        <w:t xml:space="preserve"> esminiai LDV atrankos įrankio komponentai jau suprojektuoti ir yra realizuojami UŽTIS sistemoje</w:t>
      </w:r>
      <w:r w:rsidR="00A74146" w:rsidRPr="00205BFE">
        <w:rPr>
          <w:rFonts w:eastAsia="Times New Roman" w:cstheme="minorHAnsi"/>
          <w:sz w:val="24"/>
          <w:szCs w:val="24"/>
        </w:rPr>
        <w:t xml:space="preserve">, taip pat </w:t>
      </w:r>
      <w:r w:rsidR="00724B47" w:rsidRPr="00205BFE">
        <w:rPr>
          <w:rFonts w:eastAsia="Times New Roman" w:cstheme="minorHAnsi"/>
          <w:sz w:val="24"/>
          <w:szCs w:val="24"/>
        </w:rPr>
        <w:t xml:space="preserve">į tai, kad, jog </w:t>
      </w:r>
      <w:r w:rsidR="007E7616" w:rsidRPr="00205BFE">
        <w:rPr>
          <w:rFonts w:eastAsia="Times New Roman" w:cstheme="minorHAnsi"/>
          <w:sz w:val="24"/>
          <w:szCs w:val="24"/>
        </w:rPr>
        <w:t xml:space="preserve">kuriant </w:t>
      </w:r>
      <w:r w:rsidR="00224C07" w:rsidRPr="00205BFE">
        <w:rPr>
          <w:rFonts w:eastAsia="Times New Roman" w:cstheme="minorHAnsi"/>
          <w:sz w:val="24"/>
          <w:szCs w:val="24"/>
        </w:rPr>
        <w:t xml:space="preserve">LDV atrankos įrankį ne kaip atskirą savarankišką sistemą, o kaip integralų UŽTIS komponentą, būtų išvengta tokių pačių ar labai panašių funkcionalumų dubliavimo </w:t>
      </w:r>
      <w:r w:rsidR="007E7616" w:rsidRPr="00205BFE">
        <w:rPr>
          <w:rFonts w:eastAsia="Times New Roman" w:cstheme="minorHAnsi"/>
          <w:sz w:val="24"/>
          <w:szCs w:val="24"/>
        </w:rPr>
        <w:t>ir pan.</w:t>
      </w:r>
      <w:r w:rsidRPr="00205BFE">
        <w:rPr>
          <w:rFonts w:eastAsia="Times New Roman" w:cstheme="minorHAnsi"/>
          <w:sz w:val="24"/>
          <w:szCs w:val="24"/>
        </w:rPr>
        <w:t xml:space="preserve"> Be to, </w:t>
      </w:r>
      <w:r w:rsidR="00DE6AC9" w:rsidRPr="00205BFE">
        <w:rPr>
          <w:rFonts w:eastAsia="Times New Roman" w:cstheme="minorHAnsi"/>
          <w:sz w:val="24"/>
          <w:szCs w:val="24"/>
        </w:rPr>
        <w:t xml:space="preserve">Perkančiosios organizacijos teigimu, </w:t>
      </w:r>
      <w:r w:rsidRPr="00205BFE">
        <w:rPr>
          <w:rFonts w:eastAsia="Times New Roman" w:cstheme="minorHAnsi"/>
          <w:sz w:val="24"/>
          <w:szCs w:val="24"/>
        </w:rPr>
        <w:t xml:space="preserve">LDV atrankos įrankio kurti UŽTIS vidinių komponentų pagrindu neįmanoma neturint UŽTIS </w:t>
      </w:r>
      <w:r w:rsidR="00A663A9">
        <w:rPr>
          <w:rFonts w:eastAsia="Times New Roman" w:cstheme="minorHAnsi"/>
          <w:sz w:val="24"/>
          <w:szCs w:val="24"/>
        </w:rPr>
        <w:t xml:space="preserve">sistemos </w:t>
      </w:r>
      <w:r w:rsidRPr="00205BFE">
        <w:rPr>
          <w:rFonts w:eastAsia="Times New Roman" w:cstheme="minorHAnsi"/>
          <w:sz w:val="24"/>
          <w:szCs w:val="24"/>
        </w:rPr>
        <w:t xml:space="preserve">išeities kodų, </w:t>
      </w:r>
      <w:r w:rsidR="00B15A60" w:rsidRPr="00205BFE">
        <w:rPr>
          <w:rFonts w:eastAsia="Times New Roman" w:cstheme="minorHAnsi"/>
          <w:sz w:val="24"/>
          <w:szCs w:val="24"/>
        </w:rPr>
        <w:t>o</w:t>
      </w:r>
      <w:r w:rsidRPr="00205BFE">
        <w:rPr>
          <w:rFonts w:eastAsia="Times New Roman" w:cstheme="minorHAnsi"/>
          <w:sz w:val="24"/>
          <w:szCs w:val="24"/>
        </w:rPr>
        <w:t xml:space="preserve"> tiekėjas UAB „</w:t>
      </w:r>
      <w:proofErr w:type="spellStart"/>
      <w:r w:rsidRPr="00205BFE">
        <w:rPr>
          <w:rFonts w:eastAsia="Times New Roman" w:cstheme="minorHAnsi"/>
          <w:sz w:val="24"/>
          <w:szCs w:val="24"/>
        </w:rPr>
        <w:t>Asseco</w:t>
      </w:r>
      <w:proofErr w:type="spellEnd"/>
      <w:r w:rsidRPr="00205BFE">
        <w:rPr>
          <w:rFonts w:eastAsia="Times New Roman" w:cstheme="minorHAnsi"/>
          <w:sz w:val="24"/>
          <w:szCs w:val="24"/>
        </w:rPr>
        <w:t xml:space="preserve"> Lietuva“ nurodė, kad UŽTIS </w:t>
      </w:r>
      <w:r w:rsidR="00D95A42">
        <w:rPr>
          <w:rFonts w:eastAsia="Times New Roman" w:cstheme="minorHAnsi"/>
          <w:sz w:val="24"/>
          <w:szCs w:val="24"/>
        </w:rPr>
        <w:t xml:space="preserve">sistemos </w:t>
      </w:r>
      <w:r w:rsidRPr="00205BFE">
        <w:rPr>
          <w:rFonts w:eastAsia="Times New Roman" w:cstheme="minorHAnsi"/>
          <w:sz w:val="24"/>
          <w:szCs w:val="24"/>
        </w:rPr>
        <w:t>kūrimo metu šis kodas nebus perduodamas jokiai trečiajai šaliai</w:t>
      </w:r>
      <w:r w:rsidR="004E3774" w:rsidRPr="00205BFE">
        <w:rPr>
          <w:rFonts w:eastAsia="Times New Roman" w:cstheme="minorHAnsi"/>
          <w:sz w:val="24"/>
          <w:szCs w:val="24"/>
        </w:rPr>
        <w:t xml:space="preserve">, atitinkamai, jokia trečioji šalis, </w:t>
      </w:r>
      <w:r w:rsidRPr="00205BFE">
        <w:rPr>
          <w:rFonts w:eastAsia="Times New Roman" w:cstheme="minorHAnsi"/>
          <w:sz w:val="24"/>
          <w:szCs w:val="24"/>
        </w:rPr>
        <w:t>neturėdama šio išeities kodo, negal</w:t>
      </w:r>
      <w:r w:rsidR="00B15A60" w:rsidRPr="00205BFE">
        <w:rPr>
          <w:rFonts w:eastAsia="Times New Roman" w:cstheme="minorHAnsi"/>
          <w:sz w:val="24"/>
          <w:szCs w:val="24"/>
        </w:rPr>
        <w:t>i</w:t>
      </w:r>
      <w:r w:rsidRPr="00205BFE">
        <w:rPr>
          <w:rFonts w:eastAsia="Times New Roman" w:cstheme="minorHAnsi"/>
          <w:sz w:val="24"/>
          <w:szCs w:val="24"/>
        </w:rPr>
        <w:t xml:space="preserve"> savarankiškai kurti UŽTIS </w:t>
      </w:r>
      <w:r w:rsidR="00A663A9">
        <w:rPr>
          <w:rFonts w:eastAsia="Times New Roman" w:cstheme="minorHAnsi"/>
          <w:sz w:val="24"/>
          <w:szCs w:val="24"/>
        </w:rPr>
        <w:t xml:space="preserve">sistemos </w:t>
      </w:r>
      <w:r w:rsidRPr="00205BFE">
        <w:rPr>
          <w:rFonts w:eastAsia="Times New Roman" w:cstheme="minorHAnsi"/>
          <w:sz w:val="24"/>
          <w:szCs w:val="24"/>
        </w:rPr>
        <w:t xml:space="preserve">vidinių komponentų. </w:t>
      </w:r>
    </w:p>
    <w:p w14:paraId="6AE32545" w14:textId="3B02BA87" w:rsidR="0036757B" w:rsidRPr="00205BFE" w:rsidRDefault="00D71582" w:rsidP="002108D5">
      <w:pPr>
        <w:tabs>
          <w:tab w:val="left" w:pos="851"/>
          <w:tab w:val="left" w:pos="1134"/>
        </w:tabs>
        <w:spacing w:after="0"/>
        <w:ind w:firstLine="567"/>
        <w:rPr>
          <w:rFonts w:cstheme="minorHAnsi"/>
          <w:sz w:val="24"/>
          <w:szCs w:val="24"/>
        </w:rPr>
      </w:pPr>
      <w:r>
        <w:rPr>
          <w:rFonts w:eastAsia="Times New Roman" w:cstheme="minorHAnsi"/>
          <w:sz w:val="24"/>
          <w:szCs w:val="24"/>
        </w:rPr>
        <w:lastRenderedPageBreak/>
        <w:t xml:space="preserve">Tarnyba su tokiais Perkančiosios organizacijos teiginiais nesutinka ir </w:t>
      </w:r>
      <w:r w:rsidR="0046548E" w:rsidRPr="00205BFE">
        <w:rPr>
          <w:rFonts w:eastAsia="Times New Roman" w:cstheme="minorHAnsi"/>
          <w:sz w:val="24"/>
          <w:szCs w:val="24"/>
        </w:rPr>
        <w:t xml:space="preserve">atkreipia </w:t>
      </w:r>
      <w:r>
        <w:rPr>
          <w:rFonts w:eastAsia="Times New Roman" w:cstheme="minorHAnsi"/>
          <w:sz w:val="24"/>
          <w:szCs w:val="24"/>
        </w:rPr>
        <w:t xml:space="preserve">Perkančiosios organizacijos </w:t>
      </w:r>
      <w:r w:rsidR="0046548E" w:rsidRPr="00205BFE">
        <w:rPr>
          <w:rFonts w:eastAsia="Times New Roman" w:cstheme="minorHAnsi"/>
          <w:sz w:val="24"/>
          <w:szCs w:val="24"/>
        </w:rPr>
        <w:t>dėmesį</w:t>
      </w:r>
      <w:r w:rsidR="006B6A47" w:rsidRPr="00205BFE">
        <w:rPr>
          <w:rFonts w:eastAsia="Times New Roman" w:cstheme="minorHAnsi"/>
          <w:sz w:val="24"/>
          <w:szCs w:val="24"/>
        </w:rPr>
        <w:t xml:space="preserve"> į </w:t>
      </w:r>
      <w:r w:rsidR="009C10A1">
        <w:rPr>
          <w:rFonts w:eastAsia="Times New Roman" w:cstheme="minorHAnsi"/>
          <w:sz w:val="24"/>
          <w:szCs w:val="24"/>
        </w:rPr>
        <w:t xml:space="preserve">galiojantį </w:t>
      </w:r>
      <w:r>
        <w:rPr>
          <w:rFonts w:eastAsia="Times New Roman" w:cstheme="minorHAnsi"/>
          <w:sz w:val="24"/>
          <w:szCs w:val="24"/>
        </w:rPr>
        <w:t xml:space="preserve">teisinį reglamentavimą, t. y. </w:t>
      </w:r>
      <w:r w:rsidR="005F636E">
        <w:rPr>
          <w:rFonts w:eastAsia="Times New Roman" w:cstheme="minorHAnsi"/>
          <w:sz w:val="24"/>
          <w:szCs w:val="24"/>
        </w:rPr>
        <w:t xml:space="preserve">pažymėtina, kad </w:t>
      </w:r>
      <w:r w:rsidR="0036757B" w:rsidRPr="00205BFE">
        <w:rPr>
          <w:rFonts w:eastAsia="Times New Roman" w:cstheme="minorHAnsi"/>
          <w:sz w:val="24"/>
          <w:szCs w:val="24"/>
        </w:rPr>
        <w:t>Įstatymo 71 straipsnio 1 dalies 2 punkto c papunkt</w:t>
      </w:r>
      <w:r w:rsidR="00B85AC6">
        <w:rPr>
          <w:rFonts w:eastAsia="Times New Roman" w:cstheme="minorHAnsi"/>
          <w:sz w:val="24"/>
          <w:szCs w:val="24"/>
        </w:rPr>
        <w:t>is</w:t>
      </w:r>
      <w:r w:rsidR="0036757B" w:rsidRPr="00205BFE">
        <w:rPr>
          <w:rFonts w:eastAsia="Times New Roman" w:cstheme="minorHAnsi"/>
          <w:sz w:val="24"/>
          <w:szCs w:val="24"/>
        </w:rPr>
        <w:t xml:space="preserve">, kaip neskelbiamų derybų vykdymo pagrindas, gali būti taikomas tik tuo atveju, kai išimtinės teisės </w:t>
      </w:r>
      <w:r w:rsidR="0036757B" w:rsidRPr="005F2773">
        <w:rPr>
          <w:rFonts w:eastAsia="Times New Roman" w:cstheme="minorHAnsi"/>
          <w:b/>
          <w:bCs/>
          <w:sz w:val="24"/>
          <w:szCs w:val="24"/>
        </w:rPr>
        <w:t>jau objektyviai egzistuoja</w:t>
      </w:r>
      <w:r w:rsidR="0036757B" w:rsidRPr="00205BFE">
        <w:rPr>
          <w:rFonts w:eastAsia="Times New Roman" w:cstheme="minorHAnsi"/>
          <w:sz w:val="24"/>
          <w:szCs w:val="24"/>
        </w:rPr>
        <w:t xml:space="preserve">, o ne </w:t>
      </w:r>
      <w:r w:rsidR="0066133A" w:rsidRPr="00205BFE">
        <w:rPr>
          <w:rFonts w:eastAsia="Times New Roman" w:cstheme="minorHAnsi"/>
          <w:sz w:val="24"/>
          <w:szCs w:val="24"/>
        </w:rPr>
        <w:t>egzistuoja dalinai</w:t>
      </w:r>
      <w:r w:rsidR="00E17785" w:rsidRPr="00205BFE">
        <w:rPr>
          <w:rFonts w:eastAsia="Times New Roman" w:cstheme="minorHAnsi"/>
          <w:sz w:val="24"/>
          <w:szCs w:val="24"/>
        </w:rPr>
        <w:t xml:space="preserve"> ir (ar) </w:t>
      </w:r>
      <w:r w:rsidR="0036757B" w:rsidRPr="00205BFE">
        <w:rPr>
          <w:rFonts w:eastAsia="Times New Roman" w:cstheme="minorHAnsi"/>
          <w:sz w:val="24"/>
          <w:szCs w:val="24"/>
        </w:rPr>
        <w:t>bus sukurtos ir (ar) atsiras vėliau</w:t>
      </w:r>
      <w:r w:rsidR="00236486" w:rsidRPr="00205BFE">
        <w:rPr>
          <w:rFonts w:eastAsia="Times New Roman" w:cstheme="minorHAnsi"/>
          <w:sz w:val="24"/>
          <w:szCs w:val="24"/>
        </w:rPr>
        <w:t xml:space="preserve"> ir pan.</w:t>
      </w:r>
      <w:r w:rsidR="00800770">
        <w:rPr>
          <w:rFonts w:eastAsia="Times New Roman" w:cstheme="minorHAnsi"/>
          <w:sz w:val="24"/>
          <w:szCs w:val="24"/>
        </w:rPr>
        <w:t xml:space="preserve"> Pažymėtina, kad i</w:t>
      </w:r>
      <w:r w:rsidR="009C10A1" w:rsidRPr="009C10A1">
        <w:rPr>
          <w:rFonts w:eastAsia="Times New Roman" w:cstheme="minorHAnsi"/>
          <w:sz w:val="24"/>
          <w:szCs w:val="24"/>
        </w:rPr>
        <w:t xml:space="preserve">šimtinės teisės faktiškai atsiranda tada, kai sukuriamas </w:t>
      </w:r>
      <w:r w:rsidR="009C10A1">
        <w:rPr>
          <w:rFonts w:eastAsia="Times New Roman" w:cstheme="minorHAnsi"/>
          <w:sz w:val="24"/>
          <w:szCs w:val="24"/>
        </w:rPr>
        <w:t>objektas, p</w:t>
      </w:r>
      <w:r w:rsidR="009E3869">
        <w:rPr>
          <w:rFonts w:eastAsia="Times New Roman" w:cstheme="minorHAnsi"/>
          <w:sz w:val="24"/>
          <w:szCs w:val="24"/>
        </w:rPr>
        <w:t>avyzdžiui,</w:t>
      </w:r>
      <w:r w:rsidR="009C10A1">
        <w:rPr>
          <w:rFonts w:eastAsia="Times New Roman" w:cstheme="minorHAnsi"/>
          <w:sz w:val="24"/>
          <w:szCs w:val="24"/>
        </w:rPr>
        <w:t xml:space="preserve"> </w:t>
      </w:r>
      <w:r w:rsidR="009C10A1" w:rsidRPr="009C10A1">
        <w:rPr>
          <w:rFonts w:eastAsia="Times New Roman" w:cstheme="minorHAnsi"/>
          <w:sz w:val="24"/>
          <w:szCs w:val="24"/>
        </w:rPr>
        <w:t>programinė įranga, informacinė sistema</w:t>
      </w:r>
      <w:r w:rsidR="009C10A1">
        <w:rPr>
          <w:rFonts w:eastAsia="Times New Roman" w:cstheme="minorHAnsi"/>
          <w:sz w:val="24"/>
          <w:szCs w:val="24"/>
        </w:rPr>
        <w:t xml:space="preserve"> ir kt., ir tik tokiu atveju </w:t>
      </w:r>
      <w:r w:rsidR="008C50C3">
        <w:rPr>
          <w:rFonts w:eastAsia="Times New Roman" w:cstheme="minorHAnsi"/>
          <w:sz w:val="24"/>
          <w:szCs w:val="24"/>
        </w:rPr>
        <w:t>tiekėjas,</w:t>
      </w:r>
      <w:r w:rsidR="009C10A1">
        <w:rPr>
          <w:rFonts w:eastAsia="Times New Roman" w:cstheme="minorHAnsi"/>
          <w:sz w:val="24"/>
          <w:szCs w:val="24"/>
        </w:rPr>
        <w:t xml:space="preserve"> </w:t>
      </w:r>
      <w:r w:rsidR="008C50C3">
        <w:rPr>
          <w:rFonts w:eastAsia="Times New Roman" w:cstheme="minorHAnsi"/>
          <w:sz w:val="24"/>
          <w:szCs w:val="24"/>
        </w:rPr>
        <w:t xml:space="preserve">jeigu </w:t>
      </w:r>
      <w:r w:rsidR="008C50C3" w:rsidRPr="008C50C3">
        <w:rPr>
          <w:rFonts w:eastAsia="Times New Roman" w:cstheme="minorHAnsi"/>
          <w:sz w:val="24"/>
          <w:szCs w:val="24"/>
        </w:rPr>
        <w:t xml:space="preserve">šios teisės </w:t>
      </w:r>
      <w:r w:rsidR="008C50C3">
        <w:rPr>
          <w:rFonts w:eastAsia="Times New Roman" w:cstheme="minorHAnsi"/>
          <w:sz w:val="24"/>
          <w:szCs w:val="24"/>
        </w:rPr>
        <w:t xml:space="preserve">nėra </w:t>
      </w:r>
      <w:r w:rsidR="008C50C3" w:rsidRPr="00800770">
        <w:rPr>
          <w:rFonts w:eastAsia="Times New Roman" w:cstheme="minorHAnsi"/>
          <w:sz w:val="24"/>
          <w:szCs w:val="24"/>
        </w:rPr>
        <w:t>perduodamos perkančiajai organizacijai (užsakovui)</w:t>
      </w:r>
      <w:r w:rsidR="008C50C3">
        <w:rPr>
          <w:rFonts w:eastAsia="Times New Roman" w:cstheme="minorHAnsi"/>
          <w:sz w:val="24"/>
          <w:szCs w:val="24"/>
        </w:rPr>
        <w:t>,</w:t>
      </w:r>
      <w:r w:rsidR="008C50C3" w:rsidRPr="006771F8">
        <w:rPr>
          <w:rFonts w:eastAsia="Times New Roman" w:cstheme="minorHAnsi"/>
          <w:sz w:val="24"/>
          <w:szCs w:val="24"/>
        </w:rPr>
        <w:t xml:space="preserve"> </w:t>
      </w:r>
      <w:r w:rsidR="009C10A1">
        <w:rPr>
          <w:rFonts w:cstheme="minorHAnsi"/>
          <w:sz w:val="24"/>
          <w:szCs w:val="24"/>
        </w:rPr>
        <w:t xml:space="preserve">įgyja </w:t>
      </w:r>
      <w:r w:rsidR="009C10A1" w:rsidRPr="00800770">
        <w:rPr>
          <w:rFonts w:cstheme="minorHAnsi"/>
          <w:sz w:val="24"/>
          <w:szCs w:val="24"/>
        </w:rPr>
        <w:t xml:space="preserve">teisinį pagrindą riboti arba leisti naudoti </w:t>
      </w:r>
      <w:r w:rsidR="008C50C3">
        <w:rPr>
          <w:rFonts w:cstheme="minorHAnsi"/>
          <w:sz w:val="24"/>
          <w:szCs w:val="24"/>
        </w:rPr>
        <w:t xml:space="preserve">objektą (sistemą), </w:t>
      </w:r>
      <w:r w:rsidR="002D04A4">
        <w:rPr>
          <w:rFonts w:cstheme="minorHAnsi"/>
          <w:sz w:val="24"/>
          <w:szCs w:val="24"/>
        </w:rPr>
        <w:t xml:space="preserve">atitinkamai, </w:t>
      </w:r>
      <w:r w:rsidR="008C50C3">
        <w:rPr>
          <w:rFonts w:cstheme="minorHAnsi"/>
          <w:sz w:val="24"/>
          <w:szCs w:val="24"/>
        </w:rPr>
        <w:t>kiti rinkos dalyviai negali (neturi teisės)</w:t>
      </w:r>
      <w:r w:rsidR="00BF4A7D" w:rsidRPr="00205BFE">
        <w:rPr>
          <w:rFonts w:cstheme="minorHAnsi"/>
          <w:sz w:val="24"/>
          <w:szCs w:val="24"/>
        </w:rPr>
        <w:t xml:space="preserve"> naudotis tam tikru objektu be išimtinių teisių turėtojo leidimo</w:t>
      </w:r>
      <w:r w:rsidR="0084627E" w:rsidRPr="00205BFE">
        <w:rPr>
          <w:rFonts w:cstheme="minorHAnsi"/>
          <w:sz w:val="24"/>
          <w:szCs w:val="24"/>
        </w:rPr>
        <w:t xml:space="preserve">. </w:t>
      </w:r>
      <w:r w:rsidR="00E52181" w:rsidRPr="00205BFE">
        <w:rPr>
          <w:rFonts w:cstheme="minorHAnsi"/>
          <w:sz w:val="24"/>
          <w:szCs w:val="24"/>
        </w:rPr>
        <w:t xml:space="preserve">Šiuo atveju, UŽTIS sistema </w:t>
      </w:r>
      <w:r w:rsidR="008C50C3">
        <w:rPr>
          <w:rFonts w:cstheme="minorHAnsi"/>
          <w:sz w:val="24"/>
          <w:szCs w:val="24"/>
        </w:rPr>
        <w:t>yra kuriama</w:t>
      </w:r>
      <w:r w:rsidR="0031338C">
        <w:rPr>
          <w:rFonts w:cstheme="minorHAnsi"/>
          <w:sz w:val="24"/>
          <w:szCs w:val="24"/>
        </w:rPr>
        <w:t xml:space="preserve"> </w:t>
      </w:r>
      <w:r w:rsidR="008C50C3">
        <w:rPr>
          <w:rFonts w:cstheme="minorHAnsi"/>
          <w:sz w:val="24"/>
          <w:szCs w:val="24"/>
        </w:rPr>
        <w:t>(nėra</w:t>
      </w:r>
      <w:r w:rsidR="007F753E" w:rsidRPr="00205BFE">
        <w:rPr>
          <w:rFonts w:cstheme="minorHAnsi"/>
          <w:sz w:val="24"/>
          <w:szCs w:val="24"/>
        </w:rPr>
        <w:t xml:space="preserve"> sukurta</w:t>
      </w:r>
      <w:r w:rsidR="008C50C3">
        <w:rPr>
          <w:rFonts w:cstheme="minorHAnsi"/>
          <w:sz w:val="24"/>
          <w:szCs w:val="24"/>
        </w:rPr>
        <w:t>)</w:t>
      </w:r>
      <w:r w:rsidR="007F753E" w:rsidRPr="00205BFE">
        <w:rPr>
          <w:rFonts w:cstheme="minorHAnsi"/>
          <w:sz w:val="24"/>
          <w:szCs w:val="24"/>
        </w:rPr>
        <w:t xml:space="preserve">, </w:t>
      </w:r>
      <w:r w:rsidR="00795153" w:rsidRPr="00205BFE">
        <w:rPr>
          <w:rFonts w:cstheme="minorHAnsi"/>
          <w:sz w:val="24"/>
          <w:szCs w:val="24"/>
        </w:rPr>
        <w:t xml:space="preserve">be to, </w:t>
      </w:r>
      <w:r w:rsidR="00F01F90" w:rsidRPr="00205BFE">
        <w:rPr>
          <w:rFonts w:eastAsia="Times New Roman" w:cstheme="minorHAnsi"/>
          <w:sz w:val="24"/>
          <w:szCs w:val="24"/>
        </w:rPr>
        <w:t xml:space="preserve">UŽTIS sistemos </w:t>
      </w:r>
      <w:r w:rsidR="008C50C3">
        <w:rPr>
          <w:rFonts w:eastAsia="Times New Roman" w:cstheme="minorHAnsi"/>
          <w:sz w:val="24"/>
          <w:szCs w:val="24"/>
        </w:rPr>
        <w:t xml:space="preserve">sutartyje </w:t>
      </w:r>
      <w:r w:rsidR="009C502F" w:rsidRPr="00205BFE">
        <w:rPr>
          <w:rFonts w:eastAsia="Times New Roman" w:cstheme="minorHAnsi"/>
          <w:sz w:val="24"/>
          <w:szCs w:val="24"/>
        </w:rPr>
        <w:t xml:space="preserve">nustatyta, jog </w:t>
      </w:r>
      <w:r w:rsidR="001101D4" w:rsidRPr="00205BFE">
        <w:rPr>
          <w:rFonts w:eastAsia="Times New Roman" w:cstheme="minorHAnsi"/>
          <w:sz w:val="24"/>
          <w:szCs w:val="24"/>
        </w:rPr>
        <w:t xml:space="preserve">visos </w:t>
      </w:r>
      <w:r w:rsidR="00A368FD" w:rsidRPr="00205BFE">
        <w:rPr>
          <w:rFonts w:eastAsia="Times New Roman" w:cstheme="minorHAnsi"/>
          <w:sz w:val="24"/>
          <w:szCs w:val="24"/>
        </w:rPr>
        <w:t xml:space="preserve">tiekėjo </w:t>
      </w:r>
      <w:r w:rsidR="00963961" w:rsidRPr="00205BFE">
        <w:rPr>
          <w:rFonts w:eastAsia="Times New Roman" w:cstheme="minorHAnsi"/>
          <w:sz w:val="24"/>
          <w:szCs w:val="24"/>
        </w:rPr>
        <w:t>UAB „</w:t>
      </w:r>
      <w:proofErr w:type="spellStart"/>
      <w:r w:rsidR="00963961" w:rsidRPr="00205BFE">
        <w:rPr>
          <w:rFonts w:eastAsia="Times New Roman" w:cstheme="minorHAnsi"/>
          <w:sz w:val="24"/>
          <w:szCs w:val="24"/>
        </w:rPr>
        <w:t>Asseco</w:t>
      </w:r>
      <w:proofErr w:type="spellEnd"/>
      <w:r w:rsidR="00963961" w:rsidRPr="00205BFE">
        <w:rPr>
          <w:rFonts w:eastAsia="Times New Roman" w:cstheme="minorHAnsi"/>
          <w:sz w:val="24"/>
          <w:szCs w:val="24"/>
        </w:rPr>
        <w:t xml:space="preserve"> Lietuva“</w:t>
      </w:r>
      <w:r w:rsidR="001101D4" w:rsidRPr="00205BFE">
        <w:rPr>
          <w:rFonts w:eastAsia="Times New Roman" w:cstheme="minorHAnsi"/>
          <w:sz w:val="24"/>
          <w:szCs w:val="24"/>
        </w:rPr>
        <w:t xml:space="preserve"> turtinės teisės į paslaugų teikimo metu sukurtus kūrinius nuo </w:t>
      </w:r>
      <w:r w:rsidR="00750C70" w:rsidRPr="00205BFE">
        <w:rPr>
          <w:rFonts w:eastAsia="Times New Roman" w:cstheme="minorHAnsi"/>
          <w:sz w:val="24"/>
          <w:szCs w:val="24"/>
        </w:rPr>
        <w:t>k</w:t>
      </w:r>
      <w:r w:rsidR="001101D4" w:rsidRPr="00205BFE">
        <w:rPr>
          <w:rFonts w:eastAsia="Times New Roman" w:cstheme="minorHAnsi"/>
          <w:sz w:val="24"/>
          <w:szCs w:val="24"/>
        </w:rPr>
        <w:t>ūrimo ir</w:t>
      </w:r>
      <w:r w:rsidR="00750C70" w:rsidRPr="00205BFE">
        <w:rPr>
          <w:rFonts w:eastAsia="Times New Roman" w:cstheme="minorHAnsi"/>
          <w:sz w:val="24"/>
          <w:szCs w:val="24"/>
        </w:rPr>
        <w:t xml:space="preserve"> </w:t>
      </w:r>
      <w:r w:rsidR="001101D4" w:rsidRPr="00205BFE">
        <w:rPr>
          <w:rFonts w:eastAsia="Times New Roman" w:cstheme="minorHAnsi"/>
          <w:sz w:val="24"/>
          <w:szCs w:val="24"/>
        </w:rPr>
        <w:t xml:space="preserve">diegimo paslaugų priėmimo-perdavimo galutinio akto pasirašymo momento </w:t>
      </w:r>
      <w:r w:rsidR="008C50C3">
        <w:rPr>
          <w:rFonts w:eastAsia="Times New Roman" w:cstheme="minorHAnsi"/>
          <w:sz w:val="24"/>
          <w:szCs w:val="24"/>
        </w:rPr>
        <w:t>pereina</w:t>
      </w:r>
      <w:r w:rsidR="001101D4" w:rsidRPr="00205BFE">
        <w:rPr>
          <w:rFonts w:eastAsia="Times New Roman" w:cstheme="minorHAnsi"/>
          <w:sz w:val="24"/>
          <w:szCs w:val="24"/>
        </w:rPr>
        <w:t xml:space="preserve"> </w:t>
      </w:r>
      <w:r w:rsidR="00750C70" w:rsidRPr="00205BFE">
        <w:rPr>
          <w:rFonts w:eastAsia="Times New Roman" w:cstheme="minorHAnsi"/>
          <w:sz w:val="24"/>
          <w:szCs w:val="24"/>
        </w:rPr>
        <w:t>Perkančiajai organizacijai</w:t>
      </w:r>
      <w:r w:rsidR="008C50C3">
        <w:rPr>
          <w:rFonts w:eastAsia="Times New Roman" w:cstheme="minorHAnsi"/>
          <w:sz w:val="24"/>
          <w:szCs w:val="24"/>
        </w:rPr>
        <w:t xml:space="preserve">. Atsižvelgiant į nurodytą, darytina išvada, kad </w:t>
      </w:r>
      <w:r w:rsidR="00750C70" w:rsidRPr="00205BFE">
        <w:rPr>
          <w:rFonts w:eastAsia="Times New Roman" w:cstheme="minorHAnsi"/>
          <w:sz w:val="24"/>
          <w:szCs w:val="24"/>
        </w:rPr>
        <w:t>Perkančioji organizacija</w:t>
      </w:r>
      <w:r w:rsidR="001101D4" w:rsidRPr="00205BFE">
        <w:rPr>
          <w:rFonts w:eastAsia="Times New Roman" w:cstheme="minorHAnsi"/>
          <w:sz w:val="24"/>
          <w:szCs w:val="24"/>
        </w:rPr>
        <w:t xml:space="preserve">, </w:t>
      </w:r>
      <w:r w:rsidR="008C50C3">
        <w:rPr>
          <w:rFonts w:eastAsia="Times New Roman" w:cstheme="minorHAnsi"/>
          <w:sz w:val="24"/>
          <w:szCs w:val="24"/>
        </w:rPr>
        <w:t xml:space="preserve">įdiegus </w:t>
      </w:r>
      <w:r w:rsidR="00341343">
        <w:rPr>
          <w:rFonts w:eastAsia="Times New Roman" w:cstheme="minorHAnsi"/>
          <w:sz w:val="24"/>
          <w:szCs w:val="24"/>
        </w:rPr>
        <w:t xml:space="preserve">UŽTIS </w:t>
      </w:r>
      <w:r w:rsidR="008C50C3">
        <w:rPr>
          <w:rFonts w:eastAsia="Times New Roman" w:cstheme="minorHAnsi"/>
          <w:sz w:val="24"/>
          <w:szCs w:val="24"/>
        </w:rPr>
        <w:t>sistemą</w:t>
      </w:r>
      <w:r w:rsidR="001101D4" w:rsidRPr="00205BFE">
        <w:rPr>
          <w:rFonts w:eastAsia="Times New Roman" w:cstheme="minorHAnsi"/>
          <w:sz w:val="24"/>
          <w:szCs w:val="24"/>
        </w:rPr>
        <w:t xml:space="preserve"> </w:t>
      </w:r>
      <w:r w:rsidR="00341343">
        <w:rPr>
          <w:rFonts w:eastAsia="Times New Roman" w:cstheme="minorHAnsi"/>
          <w:sz w:val="24"/>
          <w:szCs w:val="24"/>
        </w:rPr>
        <w:t xml:space="preserve">(įvykdžius UŽTIS sistemos sutartį) </w:t>
      </w:r>
      <w:r w:rsidR="001101D4" w:rsidRPr="00205BFE">
        <w:rPr>
          <w:rFonts w:eastAsia="Times New Roman" w:cstheme="minorHAnsi"/>
          <w:sz w:val="24"/>
          <w:szCs w:val="24"/>
        </w:rPr>
        <w:t>tur</w:t>
      </w:r>
      <w:r w:rsidR="00F902C3" w:rsidRPr="00205BFE">
        <w:rPr>
          <w:rFonts w:eastAsia="Times New Roman" w:cstheme="minorHAnsi"/>
          <w:sz w:val="24"/>
          <w:szCs w:val="24"/>
        </w:rPr>
        <w:t>ės</w:t>
      </w:r>
      <w:r w:rsidR="001101D4" w:rsidRPr="00205BFE">
        <w:rPr>
          <w:rFonts w:eastAsia="Times New Roman" w:cstheme="minorHAnsi"/>
          <w:sz w:val="24"/>
          <w:szCs w:val="24"/>
        </w:rPr>
        <w:t xml:space="preserve"> teisę</w:t>
      </w:r>
      <w:r w:rsidR="00D74EC4">
        <w:rPr>
          <w:rFonts w:eastAsia="Times New Roman" w:cstheme="minorHAnsi"/>
          <w:sz w:val="24"/>
          <w:szCs w:val="24"/>
        </w:rPr>
        <w:t>, p</w:t>
      </w:r>
      <w:r w:rsidR="00F639F3">
        <w:rPr>
          <w:rFonts w:eastAsia="Times New Roman" w:cstheme="minorHAnsi"/>
          <w:sz w:val="24"/>
          <w:szCs w:val="24"/>
        </w:rPr>
        <w:t>avyzdžiui,</w:t>
      </w:r>
      <w:r w:rsidR="00D74EC4">
        <w:rPr>
          <w:rFonts w:eastAsia="Times New Roman" w:cstheme="minorHAnsi"/>
          <w:sz w:val="24"/>
          <w:szCs w:val="24"/>
        </w:rPr>
        <w:t xml:space="preserve"> adaptuoti ar modifikuoti sistemą, leisti ar drausti kitiems subjektams naudotis sistema,</w:t>
      </w:r>
      <w:r w:rsidR="00866FCF" w:rsidRPr="00205BFE">
        <w:rPr>
          <w:rFonts w:eastAsia="Times New Roman" w:cstheme="minorHAnsi"/>
          <w:sz w:val="24"/>
          <w:szCs w:val="24"/>
        </w:rPr>
        <w:t xml:space="preserve"> taip pat nustatyta, kad p</w:t>
      </w:r>
      <w:r w:rsidR="001101D4" w:rsidRPr="00205BFE">
        <w:rPr>
          <w:rFonts w:eastAsia="Times New Roman" w:cstheme="minorHAnsi"/>
          <w:sz w:val="24"/>
          <w:szCs w:val="24"/>
        </w:rPr>
        <w:t>aslaugų teikimo metu sukurti</w:t>
      </w:r>
      <w:r w:rsidR="00866FCF" w:rsidRPr="00205BFE">
        <w:rPr>
          <w:rFonts w:eastAsia="Times New Roman" w:cstheme="minorHAnsi"/>
          <w:sz w:val="24"/>
          <w:szCs w:val="24"/>
        </w:rPr>
        <w:t xml:space="preserve"> </w:t>
      </w:r>
      <w:r w:rsidR="001101D4" w:rsidRPr="00205BFE">
        <w:rPr>
          <w:rFonts w:eastAsia="Times New Roman" w:cstheme="minorHAnsi"/>
          <w:sz w:val="24"/>
          <w:szCs w:val="24"/>
        </w:rPr>
        <w:t xml:space="preserve">kūriniai yra </w:t>
      </w:r>
      <w:r w:rsidR="00866FCF" w:rsidRPr="00205BFE">
        <w:rPr>
          <w:rFonts w:eastAsia="Times New Roman" w:cstheme="minorHAnsi"/>
          <w:sz w:val="24"/>
          <w:szCs w:val="24"/>
        </w:rPr>
        <w:t>Perkančiosios organizacijos nuosavybė</w:t>
      </w:r>
      <w:r w:rsidR="00392157" w:rsidRPr="00205BFE">
        <w:rPr>
          <w:rStyle w:val="FootnoteReference"/>
          <w:rFonts w:eastAsia="Times New Roman" w:cstheme="minorHAnsi"/>
          <w:sz w:val="24"/>
          <w:szCs w:val="24"/>
        </w:rPr>
        <w:footnoteReference w:id="11"/>
      </w:r>
      <w:r w:rsidR="00392157" w:rsidRPr="00205BFE">
        <w:rPr>
          <w:rFonts w:eastAsia="Times New Roman" w:cstheme="minorHAnsi"/>
          <w:sz w:val="24"/>
          <w:szCs w:val="24"/>
        </w:rPr>
        <w:t>.</w:t>
      </w:r>
      <w:r w:rsidR="00E36179" w:rsidRPr="00205BFE">
        <w:rPr>
          <w:rFonts w:cstheme="minorHAnsi"/>
          <w:sz w:val="24"/>
          <w:szCs w:val="24"/>
        </w:rPr>
        <w:t xml:space="preserve"> </w:t>
      </w:r>
      <w:r w:rsidR="00BF5E27">
        <w:rPr>
          <w:rFonts w:cstheme="minorHAnsi"/>
          <w:sz w:val="24"/>
          <w:szCs w:val="24"/>
        </w:rPr>
        <w:t>Vadinasi, r</w:t>
      </w:r>
      <w:r w:rsidR="0078037A" w:rsidRPr="00205BFE">
        <w:rPr>
          <w:rFonts w:cstheme="minorHAnsi"/>
          <w:sz w:val="24"/>
          <w:szCs w:val="24"/>
        </w:rPr>
        <w:t xml:space="preserve">emiantis </w:t>
      </w:r>
      <w:r w:rsidR="001D5AF3" w:rsidRPr="00205BFE">
        <w:rPr>
          <w:rFonts w:cstheme="minorHAnsi"/>
          <w:sz w:val="24"/>
          <w:szCs w:val="24"/>
        </w:rPr>
        <w:t xml:space="preserve">minėtos sutarties nuostatomis, </w:t>
      </w:r>
      <w:r w:rsidR="008D24C2" w:rsidRPr="00205BFE">
        <w:rPr>
          <w:rFonts w:cstheme="minorHAnsi"/>
          <w:sz w:val="24"/>
          <w:szCs w:val="24"/>
        </w:rPr>
        <w:t>visos UŽSTIS sistemos turtinės teisės bus perduotos Perkančiajai organizacijai</w:t>
      </w:r>
      <w:r w:rsidR="009A5068" w:rsidRPr="00205BFE">
        <w:rPr>
          <w:rFonts w:cstheme="minorHAnsi"/>
          <w:sz w:val="24"/>
          <w:szCs w:val="24"/>
        </w:rPr>
        <w:t>.</w:t>
      </w:r>
      <w:r w:rsidR="008D24C2" w:rsidRPr="00205BFE">
        <w:rPr>
          <w:rFonts w:cstheme="minorHAnsi"/>
          <w:sz w:val="24"/>
          <w:szCs w:val="24"/>
        </w:rPr>
        <w:t xml:space="preserve"> </w:t>
      </w:r>
      <w:r w:rsidR="00B00C9F" w:rsidRPr="00205BFE">
        <w:rPr>
          <w:rFonts w:cstheme="minorHAnsi"/>
          <w:sz w:val="24"/>
          <w:szCs w:val="24"/>
        </w:rPr>
        <w:t>Iš esmės</w:t>
      </w:r>
      <w:r w:rsidR="009A5068" w:rsidRPr="00205BFE">
        <w:rPr>
          <w:rFonts w:cstheme="minorHAnsi"/>
          <w:sz w:val="24"/>
          <w:szCs w:val="24"/>
        </w:rPr>
        <w:t>,</w:t>
      </w:r>
      <w:r w:rsidR="00B00C9F" w:rsidRPr="00205BFE">
        <w:rPr>
          <w:rFonts w:cstheme="minorHAnsi"/>
          <w:sz w:val="24"/>
          <w:szCs w:val="24"/>
        </w:rPr>
        <w:t xml:space="preserve"> tai </w:t>
      </w:r>
      <w:r w:rsidR="00F37CDA" w:rsidRPr="00205BFE">
        <w:rPr>
          <w:rFonts w:cstheme="minorHAnsi"/>
          <w:sz w:val="24"/>
          <w:szCs w:val="24"/>
        </w:rPr>
        <w:t xml:space="preserve">pripažįsta ir </w:t>
      </w:r>
      <w:r w:rsidR="00D74EC4">
        <w:rPr>
          <w:rFonts w:cstheme="minorHAnsi"/>
          <w:sz w:val="24"/>
          <w:szCs w:val="24"/>
        </w:rPr>
        <w:t xml:space="preserve">pati </w:t>
      </w:r>
      <w:r w:rsidR="00F37CDA" w:rsidRPr="00205BFE">
        <w:rPr>
          <w:rFonts w:cstheme="minorHAnsi"/>
          <w:sz w:val="24"/>
          <w:szCs w:val="24"/>
        </w:rPr>
        <w:t>Perkančioji organizacija, kuri nurodė, kad tiekėjas UAB „</w:t>
      </w:r>
      <w:proofErr w:type="spellStart"/>
      <w:r w:rsidR="00F37CDA" w:rsidRPr="00205BFE">
        <w:rPr>
          <w:rFonts w:cstheme="minorHAnsi"/>
          <w:sz w:val="24"/>
          <w:szCs w:val="24"/>
        </w:rPr>
        <w:t>Asseco</w:t>
      </w:r>
      <w:proofErr w:type="spellEnd"/>
      <w:r w:rsidR="00F37CDA" w:rsidRPr="00205BFE">
        <w:rPr>
          <w:rFonts w:cstheme="minorHAnsi"/>
          <w:sz w:val="24"/>
          <w:szCs w:val="24"/>
        </w:rPr>
        <w:t xml:space="preserve"> Lietuva“ UŽTIS </w:t>
      </w:r>
      <w:r w:rsidR="00A37492">
        <w:rPr>
          <w:rFonts w:cstheme="minorHAnsi"/>
          <w:sz w:val="24"/>
          <w:szCs w:val="24"/>
        </w:rPr>
        <w:t xml:space="preserve">sistemos </w:t>
      </w:r>
      <w:r w:rsidR="00F37CDA" w:rsidRPr="00205BFE">
        <w:rPr>
          <w:rFonts w:cstheme="minorHAnsi"/>
          <w:sz w:val="24"/>
          <w:szCs w:val="24"/>
        </w:rPr>
        <w:t>išeities kodų šios sistemos kūrimo metu ne</w:t>
      </w:r>
      <w:r w:rsidR="001823F5" w:rsidRPr="00205BFE">
        <w:rPr>
          <w:rFonts w:cstheme="minorHAnsi"/>
          <w:sz w:val="24"/>
          <w:szCs w:val="24"/>
        </w:rPr>
        <w:t>perduos</w:t>
      </w:r>
      <w:r w:rsidR="00F37CDA" w:rsidRPr="00205BFE">
        <w:rPr>
          <w:rFonts w:cstheme="minorHAnsi"/>
          <w:sz w:val="24"/>
          <w:szCs w:val="24"/>
        </w:rPr>
        <w:t xml:space="preserve"> jokiai trečiajai šaliai – tai bus padaryta tik įgyvendinus Projektą</w:t>
      </w:r>
      <w:r w:rsidR="00F37CDA" w:rsidRPr="00205BFE">
        <w:rPr>
          <w:rStyle w:val="FootnoteReference"/>
          <w:rFonts w:cstheme="minorHAnsi"/>
          <w:sz w:val="24"/>
          <w:szCs w:val="24"/>
        </w:rPr>
        <w:footnoteReference w:id="12"/>
      </w:r>
      <w:r w:rsidR="00F37CDA" w:rsidRPr="00205BFE">
        <w:rPr>
          <w:rFonts w:cstheme="minorHAnsi"/>
          <w:sz w:val="24"/>
          <w:szCs w:val="24"/>
        </w:rPr>
        <w:t>.</w:t>
      </w:r>
      <w:r w:rsidR="00562B00" w:rsidRPr="00205BFE">
        <w:rPr>
          <w:rFonts w:cstheme="minorHAnsi"/>
          <w:sz w:val="24"/>
          <w:szCs w:val="24"/>
        </w:rPr>
        <w:t xml:space="preserve"> </w:t>
      </w:r>
      <w:r w:rsidR="00286C77" w:rsidRPr="00205BFE">
        <w:rPr>
          <w:rFonts w:cstheme="minorHAnsi"/>
          <w:sz w:val="24"/>
          <w:szCs w:val="24"/>
        </w:rPr>
        <w:t xml:space="preserve">Atsižvelgiant į tai, kad </w:t>
      </w:r>
      <w:r w:rsidR="007C4AFB" w:rsidRPr="00205BFE">
        <w:rPr>
          <w:rFonts w:cstheme="minorHAnsi"/>
          <w:sz w:val="24"/>
          <w:szCs w:val="24"/>
        </w:rPr>
        <w:t xml:space="preserve">UŽTIS sistema </w:t>
      </w:r>
      <w:r w:rsidR="00D74EC4">
        <w:rPr>
          <w:rFonts w:cstheme="minorHAnsi"/>
          <w:sz w:val="24"/>
          <w:szCs w:val="24"/>
        </w:rPr>
        <w:t>nėra sukurta</w:t>
      </w:r>
      <w:r w:rsidR="00B7349C" w:rsidRPr="00205BFE">
        <w:rPr>
          <w:rFonts w:cstheme="minorHAnsi"/>
          <w:sz w:val="24"/>
          <w:szCs w:val="24"/>
        </w:rPr>
        <w:t xml:space="preserve">, </w:t>
      </w:r>
      <w:r w:rsidR="00884B61" w:rsidRPr="00205BFE">
        <w:rPr>
          <w:rFonts w:cstheme="minorHAnsi"/>
          <w:sz w:val="24"/>
          <w:szCs w:val="24"/>
        </w:rPr>
        <w:t xml:space="preserve">daroma išvada, jog </w:t>
      </w:r>
      <w:r w:rsidR="00D74EC4">
        <w:rPr>
          <w:rFonts w:cstheme="minorHAnsi"/>
          <w:sz w:val="24"/>
          <w:szCs w:val="24"/>
        </w:rPr>
        <w:t xml:space="preserve">šiam momentui </w:t>
      </w:r>
      <w:r w:rsidR="00B7349C" w:rsidRPr="00205BFE">
        <w:rPr>
          <w:rFonts w:cstheme="minorHAnsi"/>
          <w:sz w:val="24"/>
          <w:szCs w:val="24"/>
        </w:rPr>
        <w:t xml:space="preserve">tiekėjas </w:t>
      </w:r>
      <w:r w:rsidR="00270141" w:rsidRPr="00205BFE">
        <w:rPr>
          <w:rFonts w:cstheme="minorHAnsi"/>
          <w:sz w:val="24"/>
          <w:szCs w:val="24"/>
        </w:rPr>
        <w:t>UAB „</w:t>
      </w:r>
      <w:proofErr w:type="spellStart"/>
      <w:r w:rsidR="00270141" w:rsidRPr="00205BFE">
        <w:rPr>
          <w:rFonts w:cstheme="minorHAnsi"/>
          <w:sz w:val="24"/>
          <w:szCs w:val="24"/>
        </w:rPr>
        <w:t>Asseco</w:t>
      </w:r>
      <w:proofErr w:type="spellEnd"/>
      <w:r w:rsidR="00270141" w:rsidRPr="00205BFE">
        <w:rPr>
          <w:rFonts w:cstheme="minorHAnsi"/>
          <w:sz w:val="24"/>
          <w:szCs w:val="24"/>
        </w:rPr>
        <w:t xml:space="preserve"> Lietuva“</w:t>
      </w:r>
      <w:r w:rsidR="00B7349C" w:rsidRPr="00205BFE">
        <w:rPr>
          <w:rFonts w:cstheme="minorHAnsi"/>
          <w:sz w:val="24"/>
          <w:szCs w:val="24"/>
        </w:rPr>
        <w:t xml:space="preserve"> n</w:t>
      </w:r>
      <w:r w:rsidR="00D74EC4">
        <w:rPr>
          <w:rFonts w:cstheme="minorHAnsi"/>
          <w:sz w:val="24"/>
          <w:szCs w:val="24"/>
        </w:rPr>
        <w:t>ėra įgijęs (neturi)</w:t>
      </w:r>
      <w:r w:rsidR="00B7349C" w:rsidRPr="00205BFE">
        <w:rPr>
          <w:rFonts w:cstheme="minorHAnsi"/>
          <w:sz w:val="24"/>
          <w:szCs w:val="24"/>
        </w:rPr>
        <w:t xml:space="preserve"> išimtinių i teisių į </w:t>
      </w:r>
      <w:r w:rsidR="00D74EC4">
        <w:rPr>
          <w:rFonts w:cstheme="minorHAnsi"/>
          <w:sz w:val="24"/>
          <w:szCs w:val="24"/>
        </w:rPr>
        <w:t xml:space="preserve">kuriamą produktą – </w:t>
      </w:r>
      <w:r w:rsidR="00270141" w:rsidRPr="00205BFE">
        <w:rPr>
          <w:rFonts w:cstheme="minorHAnsi"/>
          <w:sz w:val="24"/>
          <w:szCs w:val="24"/>
        </w:rPr>
        <w:t xml:space="preserve">UŽTIS </w:t>
      </w:r>
      <w:r w:rsidR="00B7349C" w:rsidRPr="00205BFE">
        <w:rPr>
          <w:rFonts w:cstheme="minorHAnsi"/>
          <w:sz w:val="24"/>
          <w:szCs w:val="24"/>
        </w:rPr>
        <w:t>sistem</w:t>
      </w:r>
      <w:r w:rsidR="00270141" w:rsidRPr="00205BFE">
        <w:rPr>
          <w:rFonts w:cstheme="minorHAnsi"/>
          <w:sz w:val="24"/>
          <w:szCs w:val="24"/>
        </w:rPr>
        <w:t>ą</w:t>
      </w:r>
      <w:r w:rsidR="007D305F" w:rsidRPr="00205BFE">
        <w:rPr>
          <w:rFonts w:cstheme="minorHAnsi"/>
          <w:sz w:val="24"/>
          <w:szCs w:val="24"/>
        </w:rPr>
        <w:t xml:space="preserve">. </w:t>
      </w:r>
      <w:r w:rsidR="008D1AA3" w:rsidRPr="00205BFE">
        <w:rPr>
          <w:rFonts w:cstheme="minorHAnsi"/>
          <w:sz w:val="24"/>
          <w:szCs w:val="24"/>
        </w:rPr>
        <w:t>Šiuo atveju a</w:t>
      </w:r>
      <w:r w:rsidR="00D74EC4">
        <w:rPr>
          <w:rFonts w:cstheme="minorHAnsi"/>
          <w:sz w:val="24"/>
          <w:szCs w:val="24"/>
        </w:rPr>
        <w:t>rgumentas</w:t>
      </w:r>
      <w:r w:rsidR="002108D5" w:rsidRPr="00205BFE">
        <w:rPr>
          <w:rFonts w:cstheme="minorHAnsi"/>
          <w:sz w:val="24"/>
          <w:szCs w:val="24"/>
        </w:rPr>
        <w:t xml:space="preserve">, </w:t>
      </w:r>
      <w:r w:rsidR="008D1AA3" w:rsidRPr="00205BFE">
        <w:rPr>
          <w:rFonts w:cstheme="minorHAnsi"/>
          <w:sz w:val="24"/>
          <w:szCs w:val="24"/>
        </w:rPr>
        <w:t>kad</w:t>
      </w:r>
      <w:r w:rsidR="002108D5" w:rsidRPr="00205BFE">
        <w:rPr>
          <w:rFonts w:cstheme="minorHAnsi"/>
          <w:sz w:val="24"/>
          <w:szCs w:val="24"/>
        </w:rPr>
        <w:t xml:space="preserve"> </w:t>
      </w:r>
      <w:r w:rsidR="009147C0" w:rsidRPr="00205BFE">
        <w:rPr>
          <w:rFonts w:eastAsia="Times New Roman" w:cstheme="minorHAnsi"/>
          <w:sz w:val="24"/>
          <w:szCs w:val="24"/>
        </w:rPr>
        <w:t>tiekėjas UAB „</w:t>
      </w:r>
      <w:proofErr w:type="spellStart"/>
      <w:r w:rsidR="009147C0" w:rsidRPr="00205BFE">
        <w:rPr>
          <w:rFonts w:eastAsia="Times New Roman" w:cstheme="minorHAnsi"/>
          <w:sz w:val="24"/>
          <w:szCs w:val="24"/>
        </w:rPr>
        <w:t>Asseco</w:t>
      </w:r>
      <w:proofErr w:type="spellEnd"/>
      <w:r w:rsidR="009147C0" w:rsidRPr="00205BFE">
        <w:rPr>
          <w:rFonts w:eastAsia="Times New Roman" w:cstheme="minorHAnsi"/>
          <w:sz w:val="24"/>
          <w:szCs w:val="24"/>
        </w:rPr>
        <w:t xml:space="preserve"> Lietuva“ UŽSTIS sistemos kūrimo metu </w:t>
      </w:r>
      <w:r w:rsidR="00DE65CE" w:rsidRPr="00205BFE">
        <w:rPr>
          <w:rFonts w:eastAsia="Times New Roman" w:cstheme="minorHAnsi"/>
          <w:sz w:val="24"/>
          <w:szCs w:val="24"/>
        </w:rPr>
        <w:t xml:space="preserve">turi </w:t>
      </w:r>
      <w:r w:rsidR="00F25C07" w:rsidRPr="00205BFE">
        <w:rPr>
          <w:rFonts w:eastAsia="Times New Roman" w:cstheme="minorHAnsi"/>
          <w:sz w:val="24"/>
          <w:szCs w:val="24"/>
        </w:rPr>
        <w:t xml:space="preserve">išeities kodus, </w:t>
      </w:r>
      <w:r w:rsidR="00760613" w:rsidRPr="00205BFE">
        <w:rPr>
          <w:rFonts w:eastAsia="Times New Roman" w:cstheme="minorHAnsi"/>
          <w:sz w:val="24"/>
          <w:szCs w:val="24"/>
        </w:rPr>
        <w:t xml:space="preserve">t. y. </w:t>
      </w:r>
      <w:r w:rsidR="00C2500F" w:rsidRPr="00205BFE">
        <w:rPr>
          <w:rFonts w:eastAsia="Times New Roman" w:cstheme="minorHAnsi"/>
          <w:sz w:val="24"/>
          <w:szCs w:val="24"/>
        </w:rPr>
        <w:t xml:space="preserve">turi </w:t>
      </w:r>
      <w:r w:rsidR="00760613" w:rsidRPr="00205BFE">
        <w:rPr>
          <w:rFonts w:eastAsia="Times New Roman" w:cstheme="minorHAnsi"/>
          <w:sz w:val="24"/>
          <w:szCs w:val="24"/>
        </w:rPr>
        <w:t xml:space="preserve">techninę </w:t>
      </w:r>
      <w:r w:rsidR="00D74EC4">
        <w:rPr>
          <w:rFonts w:eastAsia="Times New Roman" w:cstheme="minorHAnsi"/>
          <w:sz w:val="24"/>
          <w:szCs w:val="24"/>
        </w:rPr>
        <w:t xml:space="preserve">galimybę </w:t>
      </w:r>
      <w:r w:rsidR="00875968">
        <w:rPr>
          <w:rFonts w:eastAsia="Times New Roman" w:cstheme="minorHAnsi"/>
          <w:sz w:val="24"/>
          <w:szCs w:val="24"/>
        </w:rPr>
        <w:t xml:space="preserve">kurti </w:t>
      </w:r>
      <w:r w:rsidR="00760613" w:rsidRPr="00205BFE">
        <w:rPr>
          <w:rFonts w:eastAsia="Times New Roman" w:cstheme="minorHAnsi"/>
          <w:sz w:val="24"/>
          <w:szCs w:val="24"/>
        </w:rPr>
        <w:t>UŽTIS sistem</w:t>
      </w:r>
      <w:r w:rsidR="00875968">
        <w:rPr>
          <w:rFonts w:eastAsia="Times New Roman" w:cstheme="minorHAnsi"/>
          <w:sz w:val="24"/>
          <w:szCs w:val="24"/>
        </w:rPr>
        <w:t>ą</w:t>
      </w:r>
      <w:r w:rsidR="00760613" w:rsidRPr="00205BFE">
        <w:rPr>
          <w:rFonts w:eastAsia="Times New Roman" w:cstheme="minorHAnsi"/>
          <w:sz w:val="24"/>
          <w:szCs w:val="24"/>
        </w:rPr>
        <w:t xml:space="preserve">, </w:t>
      </w:r>
      <w:r w:rsidR="00562B00" w:rsidRPr="00205BFE">
        <w:rPr>
          <w:rFonts w:cstheme="minorHAnsi"/>
          <w:sz w:val="24"/>
          <w:szCs w:val="24"/>
        </w:rPr>
        <w:t>nėra</w:t>
      </w:r>
      <w:r w:rsidR="009147C0" w:rsidRPr="00205BFE">
        <w:rPr>
          <w:rFonts w:cstheme="minorHAnsi"/>
          <w:sz w:val="24"/>
          <w:szCs w:val="24"/>
        </w:rPr>
        <w:t xml:space="preserve"> laikytina </w:t>
      </w:r>
      <w:r w:rsidR="00562B00" w:rsidRPr="00205BFE">
        <w:rPr>
          <w:rFonts w:cstheme="minorHAnsi"/>
          <w:sz w:val="24"/>
          <w:szCs w:val="24"/>
        </w:rPr>
        <w:t>išimtin</w:t>
      </w:r>
      <w:r w:rsidR="009147C0" w:rsidRPr="00205BFE">
        <w:rPr>
          <w:rFonts w:cstheme="minorHAnsi"/>
          <w:sz w:val="24"/>
          <w:szCs w:val="24"/>
        </w:rPr>
        <w:t>e</w:t>
      </w:r>
      <w:r w:rsidR="00562B00" w:rsidRPr="00205BFE">
        <w:rPr>
          <w:rFonts w:cstheme="minorHAnsi"/>
          <w:sz w:val="24"/>
          <w:szCs w:val="24"/>
        </w:rPr>
        <w:t xml:space="preserve"> teis</w:t>
      </w:r>
      <w:r w:rsidR="009147C0" w:rsidRPr="00205BFE">
        <w:rPr>
          <w:rFonts w:cstheme="minorHAnsi"/>
          <w:sz w:val="24"/>
          <w:szCs w:val="24"/>
        </w:rPr>
        <w:t>e</w:t>
      </w:r>
      <w:r w:rsidR="00562B00" w:rsidRPr="00205BFE">
        <w:rPr>
          <w:rFonts w:cstheme="minorHAnsi"/>
          <w:sz w:val="24"/>
          <w:szCs w:val="24"/>
        </w:rPr>
        <w:t xml:space="preserve"> </w:t>
      </w:r>
      <w:r w:rsidR="00607CFA" w:rsidRPr="00205BFE">
        <w:rPr>
          <w:rFonts w:cstheme="minorHAnsi"/>
          <w:sz w:val="24"/>
          <w:szCs w:val="24"/>
        </w:rPr>
        <w:t>Įstatymo 71 straipsnio 1 dalies 2 punkto c papunk</w:t>
      </w:r>
      <w:r w:rsidR="002108D5" w:rsidRPr="00205BFE">
        <w:rPr>
          <w:rFonts w:cstheme="minorHAnsi"/>
          <w:sz w:val="24"/>
          <w:szCs w:val="24"/>
        </w:rPr>
        <w:t>čio prasme</w:t>
      </w:r>
      <w:r w:rsidR="004460A9" w:rsidRPr="00205BFE">
        <w:rPr>
          <w:rFonts w:cstheme="minorHAnsi"/>
          <w:sz w:val="24"/>
          <w:szCs w:val="24"/>
        </w:rPr>
        <w:t xml:space="preserve">, </w:t>
      </w:r>
      <w:r w:rsidR="00C2500F" w:rsidRPr="00205BFE">
        <w:rPr>
          <w:rFonts w:cstheme="minorHAnsi"/>
          <w:sz w:val="24"/>
          <w:szCs w:val="24"/>
        </w:rPr>
        <w:t xml:space="preserve">todėl </w:t>
      </w:r>
      <w:r w:rsidR="00372A68" w:rsidRPr="00205BFE">
        <w:rPr>
          <w:rFonts w:cstheme="minorHAnsi"/>
          <w:sz w:val="24"/>
          <w:szCs w:val="24"/>
        </w:rPr>
        <w:t xml:space="preserve">nėra objektyvaus ir teisiškai pagrįsto pagrindo </w:t>
      </w:r>
      <w:r w:rsidR="0081506A" w:rsidRPr="00205BFE">
        <w:rPr>
          <w:rFonts w:cstheme="minorHAnsi"/>
          <w:sz w:val="24"/>
          <w:szCs w:val="24"/>
        </w:rPr>
        <w:t xml:space="preserve">vykdyti Pirkimą vadovaujantis </w:t>
      </w:r>
      <w:r w:rsidR="002B744B" w:rsidRPr="00205BFE">
        <w:rPr>
          <w:rFonts w:eastAsia="Times New Roman" w:cstheme="minorHAnsi"/>
          <w:sz w:val="24"/>
          <w:szCs w:val="24"/>
        </w:rPr>
        <w:t>Įstatymo 71 straipsnio 1 dalies 2 punkto</w:t>
      </w:r>
      <w:r w:rsidR="00F660BD" w:rsidRPr="00205BFE">
        <w:rPr>
          <w:rFonts w:eastAsia="Times New Roman" w:cstheme="minorHAnsi"/>
          <w:sz w:val="24"/>
          <w:szCs w:val="24"/>
        </w:rPr>
        <w:t xml:space="preserve"> c papunkčiu</w:t>
      </w:r>
      <w:r w:rsidR="0087188B" w:rsidRPr="00205BFE">
        <w:rPr>
          <w:rFonts w:eastAsia="Times New Roman" w:cstheme="minorHAnsi"/>
          <w:sz w:val="24"/>
          <w:szCs w:val="24"/>
        </w:rPr>
        <w:t xml:space="preserve">, </w:t>
      </w:r>
      <w:r w:rsidR="00F660BD" w:rsidRPr="00205BFE">
        <w:rPr>
          <w:rFonts w:eastAsia="Times New Roman" w:cstheme="minorHAnsi"/>
          <w:sz w:val="24"/>
          <w:szCs w:val="24"/>
        </w:rPr>
        <w:t>atitinkamai</w:t>
      </w:r>
      <w:r w:rsidR="0087188B" w:rsidRPr="00205BFE">
        <w:rPr>
          <w:rFonts w:eastAsia="Times New Roman" w:cstheme="minorHAnsi"/>
          <w:sz w:val="24"/>
          <w:szCs w:val="24"/>
        </w:rPr>
        <w:t xml:space="preserve"> </w:t>
      </w:r>
      <w:r w:rsidR="0036757B" w:rsidRPr="00205BFE">
        <w:rPr>
          <w:rFonts w:eastAsia="Times New Roman" w:cstheme="minorHAnsi"/>
          <w:sz w:val="24"/>
          <w:szCs w:val="24"/>
        </w:rPr>
        <w:t>n</w:t>
      </w:r>
      <w:r w:rsidR="005F636E">
        <w:rPr>
          <w:rFonts w:eastAsia="Times New Roman" w:cstheme="minorHAnsi"/>
          <w:sz w:val="24"/>
          <w:szCs w:val="24"/>
        </w:rPr>
        <w:t xml:space="preserve">egalima </w:t>
      </w:r>
      <w:r w:rsidR="0087188B" w:rsidRPr="00205BFE">
        <w:rPr>
          <w:rFonts w:eastAsia="Times New Roman" w:cstheme="minorHAnsi"/>
          <w:sz w:val="24"/>
          <w:szCs w:val="24"/>
        </w:rPr>
        <w:t>UAB „</w:t>
      </w:r>
      <w:proofErr w:type="spellStart"/>
      <w:r w:rsidR="0087188B" w:rsidRPr="00205BFE">
        <w:rPr>
          <w:rFonts w:eastAsia="Times New Roman" w:cstheme="minorHAnsi"/>
          <w:sz w:val="24"/>
          <w:szCs w:val="24"/>
        </w:rPr>
        <w:t>Asseco</w:t>
      </w:r>
      <w:proofErr w:type="spellEnd"/>
      <w:r w:rsidR="0087188B" w:rsidRPr="00205BFE">
        <w:rPr>
          <w:rFonts w:eastAsia="Times New Roman" w:cstheme="minorHAnsi"/>
          <w:sz w:val="24"/>
          <w:szCs w:val="24"/>
        </w:rPr>
        <w:t xml:space="preserve"> Lietuva“ </w:t>
      </w:r>
      <w:r w:rsidR="005F636E">
        <w:rPr>
          <w:rFonts w:eastAsia="Times New Roman" w:cstheme="minorHAnsi"/>
          <w:sz w:val="24"/>
          <w:szCs w:val="24"/>
        </w:rPr>
        <w:t xml:space="preserve">laikyti </w:t>
      </w:r>
      <w:r w:rsidR="0036757B" w:rsidRPr="00205BFE">
        <w:rPr>
          <w:rFonts w:eastAsia="Times New Roman" w:cstheme="minorHAnsi"/>
          <w:sz w:val="24"/>
          <w:szCs w:val="24"/>
        </w:rPr>
        <w:t>vieninteliu</w:t>
      </w:r>
      <w:r w:rsidR="005F636E">
        <w:rPr>
          <w:rFonts w:eastAsia="Times New Roman" w:cstheme="minorHAnsi"/>
          <w:sz w:val="24"/>
          <w:szCs w:val="24"/>
        </w:rPr>
        <w:t xml:space="preserve"> </w:t>
      </w:r>
      <w:r w:rsidR="005F636E" w:rsidRPr="00205BFE">
        <w:rPr>
          <w:rFonts w:eastAsia="Times New Roman" w:cstheme="minorHAnsi"/>
          <w:sz w:val="24"/>
          <w:szCs w:val="24"/>
        </w:rPr>
        <w:t>tiekėj</w:t>
      </w:r>
      <w:r w:rsidR="005F636E">
        <w:rPr>
          <w:rFonts w:eastAsia="Times New Roman" w:cstheme="minorHAnsi"/>
          <w:sz w:val="24"/>
          <w:szCs w:val="24"/>
        </w:rPr>
        <w:t>u</w:t>
      </w:r>
      <w:r w:rsidR="00856C49" w:rsidRPr="00205BFE">
        <w:rPr>
          <w:rFonts w:eastAsia="Times New Roman" w:cstheme="minorHAnsi"/>
          <w:sz w:val="24"/>
          <w:szCs w:val="24"/>
        </w:rPr>
        <w:t>, kuris</w:t>
      </w:r>
      <w:r w:rsidR="0036757B" w:rsidRPr="00205BFE">
        <w:rPr>
          <w:rFonts w:eastAsia="Times New Roman" w:cstheme="minorHAnsi"/>
          <w:sz w:val="24"/>
          <w:szCs w:val="24"/>
        </w:rPr>
        <w:t xml:space="preserve"> gali </w:t>
      </w:r>
      <w:r w:rsidR="00875968">
        <w:rPr>
          <w:rFonts w:eastAsia="Times New Roman" w:cstheme="minorHAnsi"/>
          <w:sz w:val="24"/>
          <w:szCs w:val="24"/>
        </w:rPr>
        <w:t xml:space="preserve">suteikti šiuo Pirkimu siekiamas įsigyti paslaugas. </w:t>
      </w:r>
    </w:p>
    <w:p w14:paraId="4C02C982" w14:textId="141DF884" w:rsidR="00AF74EC" w:rsidRPr="00205BFE" w:rsidRDefault="00877742"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Paminėtina, kad </w:t>
      </w:r>
      <w:r w:rsidR="00875968">
        <w:rPr>
          <w:rFonts w:eastAsia="Times New Roman" w:cstheme="minorHAnsi"/>
          <w:sz w:val="24"/>
          <w:szCs w:val="24"/>
        </w:rPr>
        <w:t xml:space="preserve">įvertinus </w:t>
      </w:r>
      <w:r w:rsidRPr="00205BFE">
        <w:rPr>
          <w:rFonts w:eastAsia="Times New Roman" w:cstheme="minorHAnsi"/>
          <w:sz w:val="24"/>
          <w:szCs w:val="24"/>
        </w:rPr>
        <w:t>P</w:t>
      </w:r>
      <w:r w:rsidR="007A31F9" w:rsidRPr="00205BFE">
        <w:rPr>
          <w:rFonts w:eastAsia="Times New Roman" w:cstheme="minorHAnsi"/>
          <w:sz w:val="24"/>
          <w:szCs w:val="24"/>
        </w:rPr>
        <w:t>erkančiosios organizacijos</w:t>
      </w:r>
      <w:r w:rsidRPr="00205BFE">
        <w:rPr>
          <w:rFonts w:eastAsia="Times New Roman" w:cstheme="minorHAnsi"/>
          <w:sz w:val="24"/>
          <w:szCs w:val="24"/>
        </w:rPr>
        <w:t xml:space="preserve"> pateiktą informaciją, kad tam tikri LDV atrankos įrankio komponentai jau sukurti</w:t>
      </w:r>
      <w:r w:rsidR="007A31F9" w:rsidRPr="00205BFE">
        <w:rPr>
          <w:rFonts w:eastAsia="Times New Roman" w:cstheme="minorHAnsi"/>
          <w:sz w:val="24"/>
          <w:szCs w:val="24"/>
        </w:rPr>
        <w:t xml:space="preserve"> UŽSTIS sistemoje</w:t>
      </w:r>
      <w:r w:rsidR="00FA1067" w:rsidRPr="00205BFE">
        <w:rPr>
          <w:rFonts w:eastAsia="Times New Roman" w:cstheme="minorHAnsi"/>
          <w:sz w:val="24"/>
          <w:szCs w:val="24"/>
        </w:rPr>
        <w:t xml:space="preserve"> apimtyje</w:t>
      </w:r>
      <w:r w:rsidR="007A31F9" w:rsidRPr="00205BFE">
        <w:rPr>
          <w:rFonts w:eastAsia="Times New Roman" w:cstheme="minorHAnsi"/>
          <w:sz w:val="24"/>
          <w:szCs w:val="24"/>
        </w:rPr>
        <w:t xml:space="preserve">, </w:t>
      </w:r>
      <w:r w:rsidR="00033FBA" w:rsidRPr="00205BFE">
        <w:rPr>
          <w:rFonts w:eastAsia="Times New Roman" w:cstheme="minorHAnsi"/>
          <w:sz w:val="24"/>
          <w:szCs w:val="24"/>
        </w:rPr>
        <w:t>todėl kuriant LDV atrankos įrankį kaip integralų UŽTIS komponentą, būtų išvengta tokių pačių ar labai panašių funkcionalumų dubliavimo</w:t>
      </w:r>
      <w:r w:rsidR="009C5347" w:rsidRPr="00205BFE">
        <w:rPr>
          <w:rFonts w:eastAsia="Times New Roman" w:cstheme="minorHAnsi"/>
          <w:sz w:val="24"/>
          <w:szCs w:val="24"/>
        </w:rPr>
        <w:t>,</w:t>
      </w:r>
      <w:r w:rsidR="00033FBA" w:rsidRPr="00205BFE">
        <w:rPr>
          <w:rFonts w:eastAsia="Times New Roman" w:cstheme="minorHAnsi"/>
          <w:sz w:val="24"/>
          <w:szCs w:val="24"/>
        </w:rPr>
        <w:t xml:space="preserve"> </w:t>
      </w:r>
      <w:r w:rsidR="007A31F9" w:rsidRPr="00205BFE">
        <w:rPr>
          <w:rFonts w:eastAsia="Times New Roman" w:cstheme="minorHAnsi"/>
          <w:sz w:val="24"/>
          <w:szCs w:val="24"/>
        </w:rPr>
        <w:t>kyla klausimas</w:t>
      </w:r>
      <w:r w:rsidR="001D19EB">
        <w:rPr>
          <w:rFonts w:eastAsia="Times New Roman" w:cstheme="minorHAnsi"/>
          <w:sz w:val="24"/>
          <w:szCs w:val="24"/>
        </w:rPr>
        <w:t>,</w:t>
      </w:r>
      <w:r w:rsidR="006316ED">
        <w:rPr>
          <w:rFonts w:eastAsia="Times New Roman" w:cstheme="minorHAnsi"/>
          <w:sz w:val="24"/>
          <w:szCs w:val="24"/>
        </w:rPr>
        <w:t xml:space="preserve"> ar </w:t>
      </w:r>
      <w:r w:rsidR="005F636E">
        <w:rPr>
          <w:rFonts w:eastAsia="Times New Roman" w:cstheme="minorHAnsi"/>
          <w:sz w:val="24"/>
          <w:szCs w:val="24"/>
        </w:rPr>
        <w:t xml:space="preserve">Perkančioji organizacija </w:t>
      </w:r>
      <w:r w:rsidR="006316ED">
        <w:rPr>
          <w:rFonts w:eastAsia="Times New Roman" w:cstheme="minorHAnsi"/>
          <w:sz w:val="24"/>
          <w:szCs w:val="24"/>
        </w:rPr>
        <w:t>tinkamai pasir</w:t>
      </w:r>
      <w:r w:rsidR="005F636E">
        <w:rPr>
          <w:rFonts w:eastAsia="Times New Roman" w:cstheme="minorHAnsi"/>
          <w:sz w:val="24"/>
          <w:szCs w:val="24"/>
        </w:rPr>
        <w:t>engė</w:t>
      </w:r>
      <w:r w:rsidR="006316ED">
        <w:rPr>
          <w:rFonts w:eastAsia="Times New Roman" w:cstheme="minorHAnsi"/>
          <w:sz w:val="24"/>
          <w:szCs w:val="24"/>
        </w:rPr>
        <w:t xml:space="preserve"> abiejų pirkimų vykdymui, t. y. nėra aišku</w:t>
      </w:r>
      <w:r w:rsidR="001B6DB7">
        <w:rPr>
          <w:rFonts w:eastAsia="Times New Roman" w:cstheme="minorHAnsi"/>
          <w:sz w:val="24"/>
          <w:szCs w:val="24"/>
        </w:rPr>
        <w:t>,</w:t>
      </w:r>
      <w:r w:rsidR="00C705EE" w:rsidRPr="00205BFE">
        <w:rPr>
          <w:rFonts w:eastAsia="Times New Roman" w:cstheme="minorHAnsi"/>
          <w:sz w:val="24"/>
          <w:szCs w:val="24"/>
        </w:rPr>
        <w:t xml:space="preserve"> kodėl funkcionalumai, kurie buvo numatyti </w:t>
      </w:r>
      <w:r w:rsidR="001B6DB7">
        <w:rPr>
          <w:rFonts w:eastAsia="Times New Roman" w:cstheme="minorHAnsi"/>
          <w:sz w:val="24"/>
          <w:szCs w:val="24"/>
        </w:rPr>
        <w:t>į</w:t>
      </w:r>
      <w:r w:rsidR="00875968">
        <w:rPr>
          <w:rFonts w:eastAsia="Times New Roman" w:cstheme="minorHAnsi"/>
          <w:sz w:val="24"/>
          <w:szCs w:val="24"/>
        </w:rPr>
        <w:t xml:space="preserve">diegti </w:t>
      </w:r>
      <w:r w:rsidR="00C705EE" w:rsidRPr="00205BFE">
        <w:rPr>
          <w:rFonts w:eastAsia="Times New Roman" w:cstheme="minorHAnsi"/>
          <w:sz w:val="24"/>
          <w:szCs w:val="24"/>
        </w:rPr>
        <w:t xml:space="preserve">LDV atrankos įrankio </w:t>
      </w:r>
      <w:r w:rsidR="005F7C82" w:rsidRPr="00205BFE">
        <w:rPr>
          <w:rFonts w:eastAsia="Times New Roman" w:cstheme="minorHAnsi"/>
          <w:sz w:val="24"/>
          <w:szCs w:val="24"/>
        </w:rPr>
        <w:t>kūrimo metu</w:t>
      </w:r>
      <w:r w:rsidR="001B6DB7">
        <w:rPr>
          <w:rFonts w:eastAsia="Times New Roman" w:cstheme="minorHAnsi"/>
          <w:sz w:val="24"/>
          <w:szCs w:val="24"/>
        </w:rPr>
        <w:t xml:space="preserve"> (</w:t>
      </w:r>
      <w:r w:rsidR="005F7C82" w:rsidRPr="00205BFE">
        <w:rPr>
          <w:rFonts w:eastAsia="Times New Roman" w:cstheme="minorHAnsi"/>
          <w:sz w:val="24"/>
          <w:szCs w:val="24"/>
        </w:rPr>
        <w:t>pirminio pirkimo sutarties vykdymo metu</w:t>
      </w:r>
      <w:r w:rsidR="001B6DB7">
        <w:rPr>
          <w:rFonts w:eastAsia="Times New Roman" w:cstheme="minorHAnsi"/>
          <w:sz w:val="24"/>
          <w:szCs w:val="24"/>
        </w:rPr>
        <w:t>)</w:t>
      </w:r>
      <w:r w:rsidR="005F7C82" w:rsidRPr="00205BFE">
        <w:rPr>
          <w:rFonts w:eastAsia="Times New Roman" w:cstheme="minorHAnsi"/>
          <w:sz w:val="24"/>
          <w:szCs w:val="24"/>
        </w:rPr>
        <w:t xml:space="preserve">, buvo </w:t>
      </w:r>
      <w:r w:rsidR="009B4E51" w:rsidRPr="00205BFE">
        <w:rPr>
          <w:rFonts w:eastAsia="Times New Roman" w:cstheme="minorHAnsi"/>
          <w:sz w:val="24"/>
          <w:szCs w:val="24"/>
        </w:rPr>
        <w:t xml:space="preserve">realizuoti </w:t>
      </w:r>
      <w:r w:rsidR="00875968">
        <w:rPr>
          <w:rFonts w:eastAsia="Times New Roman" w:cstheme="minorHAnsi"/>
          <w:sz w:val="24"/>
          <w:szCs w:val="24"/>
        </w:rPr>
        <w:t xml:space="preserve">(ar bus realizuoti) </w:t>
      </w:r>
      <w:r w:rsidR="009B4E51" w:rsidRPr="00205BFE">
        <w:rPr>
          <w:rFonts w:eastAsia="Times New Roman" w:cstheme="minorHAnsi"/>
          <w:sz w:val="24"/>
          <w:szCs w:val="24"/>
        </w:rPr>
        <w:t>UŽSTIS sistemos kūrimo metu, ypač įvertinus</w:t>
      </w:r>
      <w:r w:rsidR="005A0A44" w:rsidRPr="00205BFE">
        <w:rPr>
          <w:rFonts w:eastAsia="Times New Roman" w:cstheme="minorHAnsi"/>
          <w:sz w:val="24"/>
          <w:szCs w:val="24"/>
        </w:rPr>
        <w:t xml:space="preserve"> aplinkybę, jog UŽSTIS sistema pradėta kurti dar prieš pirminio pirkimo </w:t>
      </w:r>
      <w:r w:rsidR="006316ED">
        <w:rPr>
          <w:rFonts w:eastAsia="Times New Roman" w:cstheme="minorHAnsi"/>
          <w:sz w:val="24"/>
          <w:szCs w:val="24"/>
        </w:rPr>
        <w:t>paskelbimą</w:t>
      </w:r>
      <w:r w:rsidR="00E128F5" w:rsidRPr="00205BFE">
        <w:rPr>
          <w:rFonts w:eastAsia="Times New Roman" w:cstheme="minorHAnsi"/>
          <w:sz w:val="24"/>
          <w:szCs w:val="24"/>
        </w:rPr>
        <w:t>.</w:t>
      </w:r>
      <w:r w:rsidR="008074EE" w:rsidRPr="00205BFE">
        <w:rPr>
          <w:rFonts w:eastAsia="Times New Roman" w:cstheme="minorHAnsi"/>
          <w:sz w:val="24"/>
          <w:szCs w:val="24"/>
        </w:rPr>
        <w:t xml:space="preserve"> </w:t>
      </w:r>
      <w:r w:rsidR="00B3645E" w:rsidRPr="00205BFE">
        <w:rPr>
          <w:rFonts w:eastAsia="Times New Roman" w:cstheme="minorHAnsi"/>
          <w:sz w:val="24"/>
          <w:szCs w:val="24"/>
        </w:rPr>
        <w:t>Tarnyba suti</w:t>
      </w:r>
      <w:r w:rsidR="006316ED">
        <w:rPr>
          <w:rFonts w:eastAsia="Times New Roman" w:cstheme="minorHAnsi"/>
          <w:sz w:val="24"/>
          <w:szCs w:val="24"/>
        </w:rPr>
        <w:t>nka</w:t>
      </w:r>
      <w:r w:rsidR="008074EE" w:rsidRPr="00205BFE">
        <w:rPr>
          <w:rFonts w:eastAsia="Times New Roman" w:cstheme="minorHAnsi"/>
          <w:sz w:val="24"/>
          <w:szCs w:val="24"/>
        </w:rPr>
        <w:t xml:space="preserve">, </w:t>
      </w:r>
      <w:r w:rsidR="00B3645E" w:rsidRPr="00205BFE">
        <w:rPr>
          <w:rFonts w:eastAsia="Times New Roman" w:cstheme="minorHAnsi"/>
          <w:sz w:val="24"/>
          <w:szCs w:val="24"/>
        </w:rPr>
        <w:t>kad funkci</w:t>
      </w:r>
      <w:r w:rsidR="00063EC7" w:rsidRPr="00205BFE">
        <w:rPr>
          <w:rFonts w:eastAsia="Times New Roman" w:cstheme="minorHAnsi"/>
          <w:sz w:val="24"/>
          <w:szCs w:val="24"/>
        </w:rPr>
        <w:t xml:space="preserve">onalumų </w:t>
      </w:r>
      <w:r w:rsidR="00B3645E" w:rsidRPr="00205BFE">
        <w:rPr>
          <w:rFonts w:eastAsia="Times New Roman" w:cstheme="minorHAnsi"/>
          <w:sz w:val="24"/>
          <w:szCs w:val="24"/>
        </w:rPr>
        <w:t xml:space="preserve">dubliavimas </w:t>
      </w:r>
      <w:r w:rsidR="006316ED">
        <w:rPr>
          <w:rFonts w:eastAsia="Times New Roman" w:cstheme="minorHAnsi"/>
          <w:sz w:val="24"/>
          <w:szCs w:val="24"/>
        </w:rPr>
        <w:t xml:space="preserve">skirtingose sistemose suponuoja neefektyvų lėšų naudojimą, galimas rizikas ir pan., </w:t>
      </w:r>
      <w:r w:rsidR="00B3645E" w:rsidRPr="00205BFE">
        <w:rPr>
          <w:rFonts w:eastAsia="Times New Roman" w:cstheme="minorHAnsi"/>
          <w:sz w:val="24"/>
          <w:szCs w:val="24"/>
        </w:rPr>
        <w:t>tačiau</w:t>
      </w:r>
      <w:r w:rsidR="006316ED">
        <w:rPr>
          <w:rFonts w:eastAsia="Times New Roman" w:cstheme="minorHAnsi"/>
          <w:sz w:val="24"/>
          <w:szCs w:val="24"/>
        </w:rPr>
        <w:t xml:space="preserve"> vadovaujantis </w:t>
      </w:r>
      <w:r w:rsidR="00375F35" w:rsidRPr="00205BFE">
        <w:rPr>
          <w:rFonts w:eastAsia="Times New Roman" w:cstheme="minorHAnsi"/>
          <w:sz w:val="24"/>
          <w:szCs w:val="24"/>
        </w:rPr>
        <w:t>Į</w:t>
      </w:r>
      <w:r w:rsidR="00B3645E" w:rsidRPr="00205BFE">
        <w:rPr>
          <w:rFonts w:eastAsia="Times New Roman" w:cstheme="minorHAnsi"/>
          <w:sz w:val="24"/>
          <w:szCs w:val="24"/>
        </w:rPr>
        <w:t xml:space="preserve">statymo 71 straipsnio 1 dalies 2 punkto c </w:t>
      </w:r>
      <w:r w:rsidR="006316ED" w:rsidRPr="00205BFE">
        <w:rPr>
          <w:rFonts w:eastAsia="Times New Roman" w:cstheme="minorHAnsi"/>
          <w:sz w:val="24"/>
          <w:szCs w:val="24"/>
        </w:rPr>
        <w:t>papun</w:t>
      </w:r>
      <w:r w:rsidR="006316ED">
        <w:rPr>
          <w:rFonts w:eastAsia="Times New Roman" w:cstheme="minorHAnsi"/>
          <w:sz w:val="24"/>
          <w:szCs w:val="24"/>
        </w:rPr>
        <w:t>kčiu</w:t>
      </w:r>
      <w:r w:rsidR="00AF0CB2">
        <w:rPr>
          <w:rFonts w:eastAsia="Times New Roman" w:cstheme="minorHAnsi"/>
          <w:sz w:val="24"/>
          <w:szCs w:val="24"/>
        </w:rPr>
        <w:t>,</w:t>
      </w:r>
      <w:r w:rsidR="006316ED">
        <w:rPr>
          <w:rFonts w:eastAsia="Times New Roman" w:cstheme="minorHAnsi"/>
          <w:sz w:val="24"/>
          <w:szCs w:val="24"/>
        </w:rPr>
        <w:t xml:space="preserve"> </w:t>
      </w:r>
      <w:r w:rsidR="00B3645E" w:rsidRPr="00205BFE">
        <w:rPr>
          <w:rFonts w:eastAsia="Times New Roman" w:cstheme="minorHAnsi"/>
          <w:sz w:val="24"/>
          <w:szCs w:val="24"/>
        </w:rPr>
        <w:t>neskelbiamų derybų būdas gali būti taikomas tik išimtiniais atvejais, kai dėl intelektinės nuosavybės</w:t>
      </w:r>
      <w:r w:rsidR="00302FBC" w:rsidRPr="00205BFE">
        <w:rPr>
          <w:rFonts w:eastAsia="Times New Roman" w:cstheme="minorHAnsi"/>
          <w:sz w:val="24"/>
          <w:szCs w:val="24"/>
        </w:rPr>
        <w:t xml:space="preserve"> teisių</w:t>
      </w:r>
      <w:r w:rsidR="00B3645E" w:rsidRPr="00205BFE">
        <w:rPr>
          <w:rFonts w:eastAsia="Times New Roman" w:cstheme="minorHAnsi"/>
          <w:sz w:val="24"/>
          <w:szCs w:val="24"/>
        </w:rPr>
        <w:t xml:space="preserve"> sutartį objektyviai galima sudaryti tik su </w:t>
      </w:r>
      <w:r w:rsidR="006316ED">
        <w:rPr>
          <w:rFonts w:eastAsia="Times New Roman" w:cstheme="minorHAnsi"/>
          <w:sz w:val="24"/>
          <w:szCs w:val="24"/>
        </w:rPr>
        <w:t>konkrečiu</w:t>
      </w:r>
      <w:r w:rsidR="006316ED" w:rsidRPr="00205BFE">
        <w:rPr>
          <w:rFonts w:eastAsia="Times New Roman" w:cstheme="minorHAnsi"/>
          <w:sz w:val="24"/>
          <w:szCs w:val="24"/>
        </w:rPr>
        <w:t xml:space="preserve"> </w:t>
      </w:r>
      <w:r w:rsidR="00B3645E" w:rsidRPr="00205BFE">
        <w:rPr>
          <w:rFonts w:eastAsia="Times New Roman" w:cstheme="minorHAnsi"/>
          <w:sz w:val="24"/>
          <w:szCs w:val="24"/>
        </w:rPr>
        <w:t>tiekėju</w:t>
      </w:r>
      <w:r w:rsidR="007706DE">
        <w:rPr>
          <w:rFonts w:eastAsia="Times New Roman" w:cstheme="minorHAnsi"/>
          <w:sz w:val="24"/>
          <w:szCs w:val="24"/>
        </w:rPr>
        <w:t>, t</w:t>
      </w:r>
      <w:r w:rsidR="006316ED">
        <w:rPr>
          <w:rFonts w:eastAsia="Times New Roman" w:cstheme="minorHAnsi"/>
          <w:sz w:val="24"/>
          <w:szCs w:val="24"/>
        </w:rPr>
        <w:t>odėl</w:t>
      </w:r>
      <w:r w:rsidR="007355B6" w:rsidRPr="00205BFE">
        <w:rPr>
          <w:rFonts w:eastAsia="Times New Roman" w:cstheme="minorHAnsi"/>
          <w:sz w:val="24"/>
          <w:szCs w:val="24"/>
        </w:rPr>
        <w:t xml:space="preserve"> </w:t>
      </w:r>
      <w:r w:rsidR="00DC1C49" w:rsidRPr="00205BFE">
        <w:rPr>
          <w:rFonts w:eastAsia="Times New Roman" w:cstheme="minorHAnsi"/>
          <w:sz w:val="24"/>
          <w:szCs w:val="24"/>
        </w:rPr>
        <w:t>Tarnybos vertinimu,</w:t>
      </w:r>
      <w:r w:rsidR="00637B0B" w:rsidRPr="00205BFE">
        <w:rPr>
          <w:sz w:val="24"/>
          <w:szCs w:val="24"/>
        </w:rPr>
        <w:t xml:space="preserve"> </w:t>
      </w:r>
      <w:r w:rsidR="001417F1" w:rsidRPr="00205BFE">
        <w:rPr>
          <w:sz w:val="24"/>
          <w:szCs w:val="24"/>
        </w:rPr>
        <w:t xml:space="preserve">siekis išvengti </w:t>
      </w:r>
      <w:r w:rsidR="00637B0B" w:rsidRPr="00205BFE">
        <w:rPr>
          <w:rFonts w:eastAsia="Times New Roman" w:cstheme="minorHAnsi"/>
          <w:sz w:val="24"/>
          <w:szCs w:val="24"/>
        </w:rPr>
        <w:t>funkcionalum</w:t>
      </w:r>
      <w:r w:rsidR="00E32BE6" w:rsidRPr="00205BFE">
        <w:rPr>
          <w:rFonts w:eastAsia="Times New Roman" w:cstheme="minorHAnsi"/>
          <w:sz w:val="24"/>
          <w:szCs w:val="24"/>
        </w:rPr>
        <w:t>ų</w:t>
      </w:r>
      <w:r w:rsidR="001417F1" w:rsidRPr="00205BFE">
        <w:rPr>
          <w:rFonts w:eastAsia="Times New Roman" w:cstheme="minorHAnsi"/>
          <w:sz w:val="24"/>
          <w:szCs w:val="24"/>
        </w:rPr>
        <w:t xml:space="preserve"> </w:t>
      </w:r>
      <w:r w:rsidR="00637B0B" w:rsidRPr="00205BFE">
        <w:rPr>
          <w:rFonts w:eastAsia="Times New Roman" w:cstheme="minorHAnsi"/>
          <w:sz w:val="24"/>
          <w:szCs w:val="24"/>
        </w:rPr>
        <w:t>dubliavim</w:t>
      </w:r>
      <w:r w:rsidR="001417F1" w:rsidRPr="00205BFE">
        <w:rPr>
          <w:rFonts w:eastAsia="Times New Roman" w:cstheme="minorHAnsi"/>
          <w:sz w:val="24"/>
          <w:szCs w:val="24"/>
        </w:rPr>
        <w:t>o</w:t>
      </w:r>
      <w:r w:rsidR="006316ED">
        <w:rPr>
          <w:rFonts w:eastAsia="Times New Roman" w:cstheme="minorHAnsi"/>
          <w:sz w:val="24"/>
          <w:szCs w:val="24"/>
        </w:rPr>
        <w:t>si sistemose</w:t>
      </w:r>
      <w:r w:rsidR="00637B0B" w:rsidRPr="00205BFE">
        <w:rPr>
          <w:rFonts w:eastAsia="Times New Roman" w:cstheme="minorHAnsi"/>
          <w:sz w:val="24"/>
          <w:szCs w:val="24"/>
        </w:rPr>
        <w:t xml:space="preserve"> savaime nėra nei techninė kliūtis, nei intelektinės nuosavybės apribojimas,</w:t>
      </w:r>
      <w:r w:rsidR="00DC1C49" w:rsidRPr="00205BFE">
        <w:rPr>
          <w:rFonts w:eastAsia="Times New Roman" w:cstheme="minorHAnsi"/>
          <w:sz w:val="24"/>
          <w:szCs w:val="24"/>
        </w:rPr>
        <w:t xml:space="preserve"> </w:t>
      </w:r>
      <w:r w:rsidR="00E32BE6" w:rsidRPr="00205BFE">
        <w:rPr>
          <w:rFonts w:eastAsia="Times New Roman" w:cstheme="minorHAnsi"/>
          <w:sz w:val="24"/>
          <w:szCs w:val="24"/>
        </w:rPr>
        <w:t xml:space="preserve">todėl </w:t>
      </w:r>
      <w:r w:rsidR="006316ED">
        <w:rPr>
          <w:rFonts w:eastAsia="Times New Roman" w:cstheme="minorHAnsi"/>
          <w:sz w:val="24"/>
          <w:szCs w:val="24"/>
        </w:rPr>
        <w:t xml:space="preserve">šis Perkančiosios organizacijos </w:t>
      </w:r>
      <w:r w:rsidR="00C07852" w:rsidRPr="00205BFE">
        <w:rPr>
          <w:rFonts w:eastAsia="Times New Roman" w:cstheme="minorHAnsi"/>
          <w:sz w:val="24"/>
          <w:szCs w:val="24"/>
        </w:rPr>
        <w:t>argumentas</w:t>
      </w:r>
      <w:r w:rsidR="006B5FA1">
        <w:rPr>
          <w:rFonts w:eastAsia="Times New Roman" w:cstheme="minorHAnsi"/>
          <w:sz w:val="24"/>
          <w:szCs w:val="24"/>
        </w:rPr>
        <w:t xml:space="preserve"> </w:t>
      </w:r>
      <w:r w:rsidR="007F2011" w:rsidRPr="00205BFE">
        <w:rPr>
          <w:rFonts w:eastAsia="Times New Roman" w:cstheme="minorHAnsi"/>
          <w:sz w:val="24"/>
          <w:szCs w:val="24"/>
        </w:rPr>
        <w:t xml:space="preserve">nėra pagrindas </w:t>
      </w:r>
      <w:r w:rsidR="00E50272">
        <w:rPr>
          <w:rFonts w:eastAsia="Times New Roman" w:cstheme="minorHAnsi"/>
          <w:sz w:val="24"/>
          <w:szCs w:val="24"/>
        </w:rPr>
        <w:t>P</w:t>
      </w:r>
      <w:r w:rsidR="007F2011" w:rsidRPr="00205BFE">
        <w:rPr>
          <w:rFonts w:eastAsia="Times New Roman" w:cstheme="minorHAnsi"/>
          <w:sz w:val="24"/>
          <w:szCs w:val="24"/>
        </w:rPr>
        <w:t xml:space="preserve">irkimą vykdyti </w:t>
      </w:r>
      <w:r w:rsidR="002E032A" w:rsidRPr="00205BFE">
        <w:rPr>
          <w:rFonts w:eastAsia="Times New Roman" w:cstheme="minorHAnsi"/>
          <w:sz w:val="24"/>
          <w:szCs w:val="24"/>
        </w:rPr>
        <w:t>neskelbiamų derybų būdu</w:t>
      </w:r>
      <w:r w:rsidR="006316ED">
        <w:rPr>
          <w:rFonts w:eastAsia="Times New Roman" w:cstheme="minorHAnsi"/>
          <w:sz w:val="24"/>
          <w:szCs w:val="24"/>
        </w:rPr>
        <w:t>.</w:t>
      </w:r>
    </w:p>
    <w:p w14:paraId="70D72D0F" w14:textId="127BDB97" w:rsidR="00D127A7" w:rsidRPr="00205BFE" w:rsidRDefault="00097641" w:rsidP="00CF4D35">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lastRenderedPageBreak/>
        <w:t>Be to, p</w:t>
      </w:r>
      <w:r w:rsidR="00375F35" w:rsidRPr="00205BFE">
        <w:rPr>
          <w:rFonts w:eastAsia="Times New Roman" w:cstheme="minorHAnsi"/>
          <w:sz w:val="24"/>
          <w:szCs w:val="24"/>
        </w:rPr>
        <w:t>a</w:t>
      </w:r>
      <w:r w:rsidR="006316ED">
        <w:rPr>
          <w:rFonts w:eastAsia="Times New Roman" w:cstheme="minorHAnsi"/>
          <w:sz w:val="24"/>
          <w:szCs w:val="24"/>
        </w:rPr>
        <w:t xml:space="preserve">žymėtina, </w:t>
      </w:r>
      <w:r w:rsidR="00375F35" w:rsidRPr="00205BFE">
        <w:rPr>
          <w:rFonts w:eastAsia="Times New Roman" w:cstheme="minorHAnsi"/>
          <w:sz w:val="24"/>
          <w:szCs w:val="24"/>
        </w:rPr>
        <w:t xml:space="preserve">kad </w:t>
      </w:r>
      <w:r w:rsidR="006316ED">
        <w:rPr>
          <w:rFonts w:eastAsia="Times New Roman" w:cstheme="minorHAnsi"/>
          <w:sz w:val="24"/>
          <w:szCs w:val="24"/>
        </w:rPr>
        <w:t xml:space="preserve">Perkančioji organizacija </w:t>
      </w:r>
      <w:r w:rsidR="0046548E" w:rsidRPr="00205BFE">
        <w:rPr>
          <w:rFonts w:eastAsia="Times New Roman" w:cstheme="minorHAnsi"/>
          <w:sz w:val="24"/>
          <w:szCs w:val="24"/>
        </w:rPr>
        <w:t>pirmin</w:t>
      </w:r>
      <w:r w:rsidR="006316ED">
        <w:rPr>
          <w:rFonts w:eastAsia="Times New Roman" w:cstheme="minorHAnsi"/>
          <w:sz w:val="24"/>
          <w:szCs w:val="24"/>
        </w:rPr>
        <w:t>į</w:t>
      </w:r>
      <w:r w:rsidR="0046548E" w:rsidRPr="00205BFE">
        <w:rPr>
          <w:rFonts w:eastAsia="Times New Roman" w:cstheme="minorHAnsi"/>
          <w:sz w:val="24"/>
          <w:szCs w:val="24"/>
        </w:rPr>
        <w:t xml:space="preserve"> pirkim</w:t>
      </w:r>
      <w:r w:rsidR="006316ED">
        <w:rPr>
          <w:rFonts w:eastAsia="Times New Roman" w:cstheme="minorHAnsi"/>
          <w:sz w:val="24"/>
          <w:szCs w:val="24"/>
        </w:rPr>
        <w:t xml:space="preserve">ą nutraukė </w:t>
      </w:r>
      <w:r>
        <w:rPr>
          <w:rFonts w:eastAsia="Times New Roman" w:cstheme="minorHAnsi"/>
          <w:sz w:val="24"/>
          <w:szCs w:val="24"/>
        </w:rPr>
        <w:t xml:space="preserve">įvertinusi, </w:t>
      </w:r>
      <w:r w:rsidR="007A2268">
        <w:rPr>
          <w:rFonts w:eastAsia="Times New Roman" w:cstheme="minorHAnsi"/>
          <w:sz w:val="24"/>
          <w:szCs w:val="24"/>
        </w:rPr>
        <w:t>jog</w:t>
      </w:r>
      <w:r w:rsidR="0046548E" w:rsidRPr="00205BFE">
        <w:rPr>
          <w:rFonts w:eastAsia="Times New Roman" w:cstheme="minorHAnsi"/>
          <w:sz w:val="24"/>
          <w:szCs w:val="24"/>
        </w:rPr>
        <w:t xml:space="preserve"> dėl užsitęsusių procedūrų iki Projekto veiklų termino pabaigos, t. y. 2025 m. gruodžio 31 d., nebus galim</w:t>
      </w:r>
      <w:r>
        <w:rPr>
          <w:rFonts w:eastAsia="Times New Roman" w:cstheme="minorHAnsi"/>
          <w:sz w:val="24"/>
          <w:szCs w:val="24"/>
        </w:rPr>
        <w:t xml:space="preserve">ybės </w:t>
      </w:r>
      <w:r w:rsidR="0046548E" w:rsidRPr="00205BFE">
        <w:rPr>
          <w:rFonts w:eastAsia="Times New Roman" w:cstheme="minorHAnsi"/>
          <w:sz w:val="24"/>
          <w:szCs w:val="24"/>
        </w:rPr>
        <w:t xml:space="preserve">įdiegti LDV atrankos įrankio. Būtent po pirminio pirkimo nutraukimo, Perkančioji organizacija </w:t>
      </w:r>
      <w:r>
        <w:rPr>
          <w:rFonts w:eastAsia="Times New Roman" w:cstheme="minorHAnsi"/>
          <w:sz w:val="24"/>
          <w:szCs w:val="24"/>
        </w:rPr>
        <w:t xml:space="preserve">ir </w:t>
      </w:r>
      <w:r w:rsidR="0046548E" w:rsidRPr="00205BFE">
        <w:rPr>
          <w:rFonts w:eastAsia="Times New Roman" w:cstheme="minorHAnsi"/>
          <w:sz w:val="24"/>
          <w:szCs w:val="24"/>
        </w:rPr>
        <w:t>priėmė sprendimą LDV atrankos įrankį įsigyti kaip UŽTIS sistemos komponentą</w:t>
      </w:r>
      <w:r>
        <w:rPr>
          <w:rFonts w:eastAsia="Times New Roman" w:cstheme="minorHAnsi"/>
          <w:sz w:val="24"/>
          <w:szCs w:val="24"/>
        </w:rPr>
        <w:t>,</w:t>
      </w:r>
      <w:r w:rsidR="0046548E" w:rsidRPr="00205BFE">
        <w:rPr>
          <w:rFonts w:eastAsia="Times New Roman" w:cstheme="minorHAnsi"/>
          <w:sz w:val="24"/>
          <w:szCs w:val="24"/>
        </w:rPr>
        <w:t xml:space="preserve"> ir iš esmės pakeisti pirminio pirkimo techninę specifikaciją taip, kad LDV atrankos įrankis, kurį buvo planuojama įsigyti kaip savarankišką sistemą, </w:t>
      </w:r>
      <w:r>
        <w:rPr>
          <w:rFonts w:eastAsia="Times New Roman" w:cstheme="minorHAnsi"/>
          <w:sz w:val="24"/>
          <w:szCs w:val="24"/>
        </w:rPr>
        <w:t>būtų įdiegtas kaip UŽTIS</w:t>
      </w:r>
      <w:r w:rsidR="0046548E" w:rsidRPr="00205BFE">
        <w:rPr>
          <w:rFonts w:eastAsia="Times New Roman" w:cstheme="minorHAnsi"/>
          <w:sz w:val="24"/>
          <w:szCs w:val="24"/>
        </w:rPr>
        <w:t xml:space="preserve"> sistemos komponent</w:t>
      </w:r>
      <w:r>
        <w:rPr>
          <w:rFonts w:eastAsia="Times New Roman" w:cstheme="minorHAnsi"/>
          <w:sz w:val="24"/>
          <w:szCs w:val="24"/>
        </w:rPr>
        <w:t>as</w:t>
      </w:r>
      <w:r w:rsidR="0046548E" w:rsidRPr="00205BFE">
        <w:rPr>
          <w:rFonts w:eastAsia="Times New Roman" w:cstheme="minorHAnsi"/>
          <w:sz w:val="24"/>
          <w:szCs w:val="24"/>
        </w:rPr>
        <w:t xml:space="preserve">. </w:t>
      </w:r>
      <w:r>
        <w:rPr>
          <w:rFonts w:eastAsia="Times New Roman" w:cstheme="minorHAnsi"/>
          <w:sz w:val="24"/>
          <w:szCs w:val="24"/>
        </w:rPr>
        <w:t xml:space="preserve">Nustatyta, kad </w:t>
      </w:r>
      <w:r w:rsidR="00D127A7" w:rsidRPr="00205BFE">
        <w:rPr>
          <w:rFonts w:eastAsia="Times New Roman" w:cstheme="minorHAnsi"/>
          <w:sz w:val="24"/>
          <w:szCs w:val="24"/>
        </w:rPr>
        <w:t xml:space="preserve">Perkančioji organizacija nuo Projekto pradžios planavo įsigyti dvi atskiras informacines sistemas </w:t>
      </w:r>
      <w:r>
        <w:rPr>
          <w:rFonts w:eastAsia="Times New Roman" w:cstheme="minorHAnsi"/>
          <w:sz w:val="24"/>
          <w:szCs w:val="24"/>
        </w:rPr>
        <w:t xml:space="preserve">(du atskirus sprendinius) </w:t>
      </w:r>
      <w:r w:rsidR="00D127A7" w:rsidRPr="00205BFE">
        <w:rPr>
          <w:rFonts w:eastAsia="Times New Roman" w:cstheme="minorHAnsi"/>
          <w:sz w:val="24"/>
          <w:szCs w:val="24"/>
        </w:rPr>
        <w:t xml:space="preserve">– UŽTIS sistemą ir </w:t>
      </w:r>
      <w:r w:rsidR="00BC30EB" w:rsidRPr="00205BFE">
        <w:rPr>
          <w:rFonts w:eastAsia="Times New Roman" w:cstheme="minorHAnsi"/>
          <w:sz w:val="24"/>
          <w:szCs w:val="24"/>
        </w:rPr>
        <w:t>LDV</w:t>
      </w:r>
      <w:r w:rsidR="00D127A7" w:rsidRPr="00205BFE">
        <w:rPr>
          <w:rFonts w:eastAsia="Times New Roman" w:cstheme="minorHAnsi"/>
          <w:sz w:val="24"/>
          <w:szCs w:val="24"/>
        </w:rPr>
        <w:t xml:space="preserve"> atrankos įrankį</w:t>
      </w:r>
      <w:r w:rsidR="00451873" w:rsidRPr="00205BFE">
        <w:rPr>
          <w:rFonts w:eastAsia="Times New Roman" w:cstheme="minorHAnsi"/>
          <w:sz w:val="24"/>
          <w:szCs w:val="24"/>
        </w:rPr>
        <w:t>,</w:t>
      </w:r>
      <w:r w:rsidR="00D127A7" w:rsidRPr="00205BFE">
        <w:rPr>
          <w:rFonts w:eastAsia="Times New Roman" w:cstheme="minorHAnsi"/>
          <w:sz w:val="24"/>
          <w:szCs w:val="24"/>
        </w:rPr>
        <w:t xml:space="preserve"> kurios būtų </w:t>
      </w:r>
      <w:r>
        <w:rPr>
          <w:rFonts w:eastAsia="Times New Roman" w:cstheme="minorHAnsi"/>
          <w:sz w:val="24"/>
          <w:szCs w:val="24"/>
        </w:rPr>
        <w:t>sukurtos pagal dvi</w:t>
      </w:r>
      <w:r w:rsidR="00D127A7" w:rsidRPr="00205BFE">
        <w:rPr>
          <w:rFonts w:eastAsia="Times New Roman" w:cstheme="minorHAnsi"/>
          <w:sz w:val="24"/>
          <w:szCs w:val="24"/>
        </w:rPr>
        <w:t xml:space="preserve"> pirkimo sutartis.</w:t>
      </w:r>
      <w:r>
        <w:rPr>
          <w:rFonts w:eastAsia="Times New Roman" w:cstheme="minorHAnsi"/>
          <w:sz w:val="24"/>
          <w:szCs w:val="24"/>
        </w:rPr>
        <w:t xml:space="preserve"> Įvertinus tai</w:t>
      </w:r>
      <w:r w:rsidR="00BC30EB" w:rsidRPr="00205BFE">
        <w:rPr>
          <w:rFonts w:eastAsia="Times New Roman" w:cstheme="minorHAnsi"/>
          <w:sz w:val="24"/>
          <w:szCs w:val="24"/>
        </w:rPr>
        <w:t xml:space="preserve">, darytina išvada, kad tiek UŽTIS sistema, tiek </w:t>
      </w:r>
      <w:r w:rsidR="009E4032" w:rsidRPr="00205BFE">
        <w:rPr>
          <w:rFonts w:eastAsia="Times New Roman" w:cstheme="minorHAnsi"/>
          <w:sz w:val="24"/>
          <w:szCs w:val="24"/>
        </w:rPr>
        <w:t>LDV</w:t>
      </w:r>
      <w:r w:rsidR="00BC30EB" w:rsidRPr="00205BFE">
        <w:rPr>
          <w:rFonts w:eastAsia="Times New Roman" w:cstheme="minorHAnsi"/>
          <w:sz w:val="24"/>
          <w:szCs w:val="24"/>
        </w:rPr>
        <w:t xml:space="preserve"> atrankos įrankis </w:t>
      </w:r>
      <w:r w:rsidR="000C61C7" w:rsidRPr="00205BFE">
        <w:rPr>
          <w:rFonts w:eastAsia="Times New Roman" w:cstheme="minorHAnsi"/>
          <w:sz w:val="24"/>
          <w:szCs w:val="24"/>
        </w:rPr>
        <w:t>yra funkciškai atskir</w:t>
      </w:r>
      <w:r>
        <w:rPr>
          <w:rFonts w:eastAsia="Times New Roman" w:cstheme="minorHAnsi"/>
          <w:sz w:val="24"/>
          <w:szCs w:val="24"/>
        </w:rPr>
        <w:t>os sistemos su skirtingais funkcionalumais</w:t>
      </w:r>
      <w:r w:rsidR="00792954" w:rsidRPr="00205BFE">
        <w:rPr>
          <w:rFonts w:eastAsia="Times New Roman" w:cstheme="minorHAnsi"/>
          <w:sz w:val="24"/>
          <w:szCs w:val="24"/>
        </w:rPr>
        <w:t>,</w:t>
      </w:r>
      <w:r w:rsidR="00A372FA" w:rsidRPr="00205BFE">
        <w:rPr>
          <w:rFonts w:eastAsia="Times New Roman" w:cstheme="minorHAnsi"/>
          <w:sz w:val="24"/>
          <w:szCs w:val="24"/>
        </w:rPr>
        <w:t xml:space="preserve"> o</w:t>
      </w:r>
      <w:r w:rsidR="00BC30EB" w:rsidRPr="00205BFE">
        <w:rPr>
          <w:rFonts w:eastAsia="Times New Roman" w:cstheme="minorHAnsi"/>
          <w:sz w:val="24"/>
          <w:szCs w:val="24"/>
        </w:rPr>
        <w:t xml:space="preserve"> </w:t>
      </w:r>
      <w:r>
        <w:rPr>
          <w:rFonts w:eastAsia="Times New Roman" w:cstheme="minorHAnsi"/>
          <w:sz w:val="24"/>
          <w:szCs w:val="24"/>
        </w:rPr>
        <w:t xml:space="preserve">šių abiejų sistemų </w:t>
      </w:r>
      <w:r w:rsidR="00BC30EB" w:rsidRPr="00205BFE">
        <w:rPr>
          <w:rFonts w:eastAsia="Times New Roman" w:cstheme="minorHAnsi"/>
          <w:sz w:val="24"/>
          <w:szCs w:val="24"/>
        </w:rPr>
        <w:t xml:space="preserve">tarpusavio integracija </w:t>
      </w:r>
      <w:r w:rsidR="00113B2C" w:rsidRPr="00205BFE">
        <w:rPr>
          <w:rFonts w:eastAsia="Times New Roman" w:cstheme="minorHAnsi"/>
          <w:sz w:val="24"/>
          <w:szCs w:val="24"/>
        </w:rPr>
        <w:t xml:space="preserve">buvo </w:t>
      </w:r>
      <w:r w:rsidR="00BC30EB" w:rsidRPr="00205BFE">
        <w:rPr>
          <w:rFonts w:eastAsia="Times New Roman" w:cstheme="minorHAnsi"/>
          <w:sz w:val="24"/>
          <w:szCs w:val="24"/>
        </w:rPr>
        <w:t>numatyta per atviras sąsajas</w:t>
      </w:r>
      <w:r w:rsidR="006A1A79" w:rsidRPr="00205BFE">
        <w:rPr>
          <w:rFonts w:eastAsia="Times New Roman" w:cstheme="minorHAnsi"/>
          <w:sz w:val="24"/>
          <w:szCs w:val="24"/>
        </w:rPr>
        <w:t xml:space="preserve">, </w:t>
      </w:r>
      <w:r w:rsidR="00080EA9" w:rsidRPr="00205BFE">
        <w:rPr>
          <w:rFonts w:eastAsia="Times New Roman" w:cstheme="minorHAnsi"/>
          <w:sz w:val="24"/>
          <w:szCs w:val="24"/>
        </w:rPr>
        <w:t>atitinkamai, nėra</w:t>
      </w:r>
      <w:r w:rsidR="00392433" w:rsidRPr="00205BFE">
        <w:rPr>
          <w:rFonts w:eastAsia="Times New Roman" w:cstheme="minorHAnsi"/>
          <w:sz w:val="24"/>
          <w:szCs w:val="24"/>
        </w:rPr>
        <w:t xml:space="preserve"> jokių objektyvių techninių kliūčių jas </w:t>
      </w:r>
      <w:r w:rsidR="005F636E">
        <w:rPr>
          <w:rFonts w:eastAsia="Times New Roman" w:cstheme="minorHAnsi"/>
          <w:sz w:val="24"/>
          <w:szCs w:val="24"/>
        </w:rPr>
        <w:t xml:space="preserve">kurti bei </w:t>
      </w:r>
      <w:r w:rsidR="00392433" w:rsidRPr="00205BFE">
        <w:rPr>
          <w:rFonts w:eastAsia="Times New Roman" w:cstheme="minorHAnsi"/>
          <w:sz w:val="24"/>
          <w:szCs w:val="24"/>
        </w:rPr>
        <w:t>diegti atskirai</w:t>
      </w:r>
      <w:r>
        <w:rPr>
          <w:rFonts w:eastAsia="Times New Roman" w:cstheme="minorHAnsi"/>
          <w:sz w:val="24"/>
          <w:szCs w:val="24"/>
        </w:rPr>
        <w:t>, paslaugas teikiant</w:t>
      </w:r>
      <w:r w:rsidR="00080EA9" w:rsidRPr="00205BFE">
        <w:rPr>
          <w:rFonts w:eastAsia="Times New Roman" w:cstheme="minorHAnsi"/>
          <w:sz w:val="24"/>
          <w:szCs w:val="24"/>
        </w:rPr>
        <w:t xml:space="preserve"> </w:t>
      </w:r>
      <w:r w:rsidR="00392433" w:rsidRPr="00205BFE">
        <w:rPr>
          <w:rFonts w:eastAsia="Times New Roman" w:cstheme="minorHAnsi"/>
          <w:sz w:val="24"/>
          <w:szCs w:val="24"/>
        </w:rPr>
        <w:t>skirting</w:t>
      </w:r>
      <w:r>
        <w:rPr>
          <w:rFonts w:eastAsia="Times New Roman" w:cstheme="minorHAnsi"/>
          <w:sz w:val="24"/>
          <w:szCs w:val="24"/>
        </w:rPr>
        <w:t>iems</w:t>
      </w:r>
      <w:r w:rsidR="00392433" w:rsidRPr="00205BFE">
        <w:rPr>
          <w:rFonts w:eastAsia="Times New Roman" w:cstheme="minorHAnsi"/>
          <w:sz w:val="24"/>
          <w:szCs w:val="24"/>
        </w:rPr>
        <w:t xml:space="preserve"> tiekėj</w:t>
      </w:r>
      <w:r>
        <w:rPr>
          <w:rFonts w:eastAsia="Times New Roman" w:cstheme="minorHAnsi"/>
          <w:sz w:val="24"/>
          <w:szCs w:val="24"/>
        </w:rPr>
        <w:t>ams</w:t>
      </w:r>
      <w:r w:rsidR="00BD066C" w:rsidRPr="00205BFE">
        <w:rPr>
          <w:rFonts w:eastAsia="Times New Roman" w:cstheme="minorHAnsi"/>
          <w:sz w:val="24"/>
          <w:szCs w:val="24"/>
        </w:rPr>
        <w:t xml:space="preserve">. </w:t>
      </w:r>
    </w:p>
    <w:p w14:paraId="64DDD84F" w14:textId="45B33628" w:rsidR="001E0EF6" w:rsidRPr="00205BFE" w:rsidRDefault="007D17F5" w:rsidP="0028308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Apibendrinant tai, kas nurodyta, </w:t>
      </w:r>
      <w:r w:rsidR="00A5015D" w:rsidRPr="00205BFE">
        <w:rPr>
          <w:rFonts w:eastAsia="Times New Roman" w:cstheme="minorHAnsi"/>
          <w:sz w:val="24"/>
          <w:szCs w:val="24"/>
        </w:rPr>
        <w:t xml:space="preserve">Perkančiosios organizacijos </w:t>
      </w:r>
      <w:r w:rsidR="00097641">
        <w:rPr>
          <w:rFonts w:eastAsia="Times New Roman" w:cstheme="minorHAnsi"/>
          <w:sz w:val="24"/>
          <w:szCs w:val="24"/>
        </w:rPr>
        <w:t xml:space="preserve">pasirinkta pirkimų vykdymo </w:t>
      </w:r>
      <w:r w:rsidR="00826333" w:rsidRPr="00205BFE">
        <w:rPr>
          <w:rFonts w:eastAsia="Times New Roman" w:cstheme="minorHAnsi"/>
          <w:sz w:val="24"/>
          <w:szCs w:val="24"/>
        </w:rPr>
        <w:t>strategij</w:t>
      </w:r>
      <w:r w:rsidR="00A5015D" w:rsidRPr="00205BFE">
        <w:rPr>
          <w:rFonts w:eastAsia="Times New Roman" w:cstheme="minorHAnsi"/>
          <w:sz w:val="24"/>
          <w:szCs w:val="24"/>
        </w:rPr>
        <w:t>a</w:t>
      </w:r>
      <w:r w:rsidR="00150EE3" w:rsidRPr="00205BFE">
        <w:rPr>
          <w:rFonts w:eastAsia="Times New Roman" w:cstheme="minorHAnsi"/>
          <w:sz w:val="24"/>
          <w:szCs w:val="24"/>
        </w:rPr>
        <w:t>, pagal kurią buvo siekiama įsigyti dvi atskiras sistemas,</w:t>
      </w:r>
      <w:r w:rsidR="00826333" w:rsidRPr="00205BFE">
        <w:rPr>
          <w:rFonts w:eastAsia="Times New Roman" w:cstheme="minorHAnsi"/>
          <w:sz w:val="24"/>
          <w:szCs w:val="24"/>
        </w:rPr>
        <w:t xml:space="preserve"> paneigia</w:t>
      </w:r>
      <w:r w:rsidR="00145336">
        <w:rPr>
          <w:rFonts w:eastAsia="Times New Roman" w:cstheme="minorHAnsi"/>
          <w:sz w:val="24"/>
          <w:szCs w:val="24"/>
        </w:rPr>
        <w:t xml:space="preserve">, </w:t>
      </w:r>
      <w:r w:rsidR="00826333" w:rsidRPr="00205BFE">
        <w:rPr>
          <w:rFonts w:eastAsia="Times New Roman" w:cstheme="minorHAnsi"/>
          <w:sz w:val="24"/>
          <w:szCs w:val="24"/>
        </w:rPr>
        <w:t>kad</w:t>
      </w:r>
      <w:r w:rsidR="00D10391" w:rsidRPr="00205BFE">
        <w:rPr>
          <w:rFonts w:eastAsia="Times New Roman" w:cstheme="minorHAnsi"/>
          <w:sz w:val="24"/>
          <w:szCs w:val="24"/>
        </w:rPr>
        <w:t xml:space="preserve"> rinkoje nėra </w:t>
      </w:r>
      <w:r w:rsidR="00145336">
        <w:rPr>
          <w:rFonts w:eastAsia="Times New Roman" w:cstheme="minorHAnsi"/>
          <w:sz w:val="24"/>
          <w:szCs w:val="24"/>
        </w:rPr>
        <w:t xml:space="preserve">(negali būti) </w:t>
      </w:r>
      <w:r w:rsidR="00D10391" w:rsidRPr="00205BFE">
        <w:rPr>
          <w:rFonts w:eastAsia="Times New Roman" w:cstheme="minorHAnsi"/>
          <w:sz w:val="24"/>
          <w:szCs w:val="24"/>
        </w:rPr>
        <w:t xml:space="preserve">alternatyvų </w:t>
      </w:r>
      <w:r w:rsidR="00E5746E" w:rsidRPr="00205BFE">
        <w:rPr>
          <w:rFonts w:eastAsia="Times New Roman" w:cstheme="minorHAnsi"/>
          <w:sz w:val="24"/>
          <w:szCs w:val="24"/>
        </w:rPr>
        <w:t>ir egzistuoja</w:t>
      </w:r>
      <w:r w:rsidR="00826333" w:rsidRPr="00205BFE">
        <w:rPr>
          <w:rFonts w:eastAsia="Times New Roman" w:cstheme="minorHAnsi"/>
          <w:sz w:val="24"/>
          <w:szCs w:val="24"/>
        </w:rPr>
        <w:t xml:space="preserve"> tik vienas </w:t>
      </w:r>
      <w:r w:rsidR="00150EE3" w:rsidRPr="00205BFE">
        <w:rPr>
          <w:rFonts w:eastAsia="Times New Roman" w:cstheme="minorHAnsi"/>
          <w:sz w:val="24"/>
          <w:szCs w:val="24"/>
        </w:rPr>
        <w:t xml:space="preserve">konkretus </w:t>
      </w:r>
      <w:r w:rsidR="00826333" w:rsidRPr="00205BFE">
        <w:rPr>
          <w:rFonts w:eastAsia="Times New Roman" w:cstheme="minorHAnsi"/>
          <w:sz w:val="24"/>
          <w:szCs w:val="24"/>
        </w:rPr>
        <w:t xml:space="preserve">tiekėjas </w:t>
      </w:r>
      <w:r w:rsidR="008616D3">
        <w:rPr>
          <w:rFonts w:eastAsia="Times New Roman" w:cstheme="minorHAnsi"/>
          <w:sz w:val="24"/>
          <w:szCs w:val="24"/>
        </w:rPr>
        <w:t xml:space="preserve">teisiškai ir </w:t>
      </w:r>
      <w:r w:rsidR="00826333" w:rsidRPr="00205BFE">
        <w:rPr>
          <w:rFonts w:eastAsia="Times New Roman" w:cstheme="minorHAnsi"/>
          <w:sz w:val="24"/>
          <w:szCs w:val="24"/>
        </w:rPr>
        <w:t>technologiškai gali</w:t>
      </w:r>
      <w:r w:rsidR="00E5746E" w:rsidRPr="00205BFE">
        <w:rPr>
          <w:rFonts w:eastAsia="Times New Roman" w:cstheme="minorHAnsi"/>
          <w:sz w:val="24"/>
          <w:szCs w:val="24"/>
        </w:rPr>
        <w:t>ntis</w:t>
      </w:r>
      <w:r w:rsidR="00826333" w:rsidRPr="00205BFE">
        <w:rPr>
          <w:rFonts w:eastAsia="Times New Roman" w:cstheme="minorHAnsi"/>
          <w:sz w:val="24"/>
          <w:szCs w:val="24"/>
        </w:rPr>
        <w:t xml:space="preserve"> užtikrinti </w:t>
      </w:r>
      <w:r w:rsidR="006A1A79" w:rsidRPr="00205BFE">
        <w:rPr>
          <w:rFonts w:eastAsia="Times New Roman" w:cstheme="minorHAnsi"/>
          <w:sz w:val="24"/>
          <w:szCs w:val="24"/>
        </w:rPr>
        <w:t>LDV</w:t>
      </w:r>
      <w:r w:rsidR="00E5746E" w:rsidRPr="00205BFE">
        <w:rPr>
          <w:rFonts w:eastAsia="Times New Roman" w:cstheme="minorHAnsi"/>
          <w:sz w:val="24"/>
          <w:szCs w:val="24"/>
        </w:rPr>
        <w:t xml:space="preserve"> atrankos įrank</w:t>
      </w:r>
      <w:r w:rsidR="00C27A8A" w:rsidRPr="00205BFE">
        <w:rPr>
          <w:rFonts w:eastAsia="Times New Roman" w:cstheme="minorHAnsi"/>
          <w:sz w:val="24"/>
          <w:szCs w:val="24"/>
        </w:rPr>
        <w:t xml:space="preserve">io </w:t>
      </w:r>
      <w:r w:rsidR="00826333" w:rsidRPr="00205BFE">
        <w:rPr>
          <w:rFonts w:eastAsia="Times New Roman" w:cstheme="minorHAnsi"/>
          <w:sz w:val="24"/>
          <w:szCs w:val="24"/>
        </w:rPr>
        <w:t>kūrimą</w:t>
      </w:r>
      <w:r w:rsidR="00CB095C" w:rsidRPr="00205BFE">
        <w:rPr>
          <w:rFonts w:eastAsia="Times New Roman" w:cstheme="minorHAnsi"/>
          <w:sz w:val="24"/>
          <w:szCs w:val="24"/>
        </w:rPr>
        <w:t>.</w:t>
      </w:r>
      <w:r w:rsidR="001E0EF6" w:rsidRPr="00205BFE">
        <w:rPr>
          <w:rFonts w:eastAsia="Times New Roman" w:cstheme="minorHAnsi"/>
          <w:sz w:val="24"/>
          <w:szCs w:val="24"/>
        </w:rPr>
        <w:t xml:space="preserve"> </w:t>
      </w:r>
    </w:p>
    <w:p w14:paraId="49F43C75" w14:textId="7202186C" w:rsidR="00943EEF" w:rsidRPr="00205BFE" w:rsidRDefault="00943EEF" w:rsidP="0028308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Tarnyba pažymi, kad nagrinėjamu atveju </w:t>
      </w:r>
      <w:r w:rsidR="00283085" w:rsidRPr="00205BFE">
        <w:rPr>
          <w:rFonts w:eastAsia="Times New Roman" w:cstheme="minorHAnsi"/>
          <w:sz w:val="24"/>
          <w:szCs w:val="24"/>
        </w:rPr>
        <w:t xml:space="preserve">svarbu paminėti, jog </w:t>
      </w:r>
      <w:r w:rsidRPr="00205BFE">
        <w:rPr>
          <w:rFonts w:eastAsia="Times New Roman" w:cstheme="minorHAnsi"/>
          <w:sz w:val="24"/>
          <w:szCs w:val="24"/>
        </w:rPr>
        <w:t xml:space="preserve">Perkančiosios organizacijos nurodytos aplinkybės, susijusios su </w:t>
      </w:r>
      <w:r w:rsidR="00582EFF" w:rsidRPr="00205BFE">
        <w:rPr>
          <w:rFonts w:eastAsia="Times New Roman" w:cstheme="minorHAnsi"/>
          <w:sz w:val="24"/>
          <w:szCs w:val="24"/>
        </w:rPr>
        <w:t xml:space="preserve">tuo, kad Projekto veiklų termino pabaiga yra 2025 m. gruodžio 31 d., todėl Perkančiosios organizacijos teigimu, iki šio termino pabaigos nėra galimybių atlikti kitų pirkimų, kurių pagrindu būtų įdiegtas LDV atrankos įrankis, </w:t>
      </w:r>
      <w:r w:rsidR="00294CC5" w:rsidRPr="00205BFE">
        <w:rPr>
          <w:rFonts w:eastAsia="Times New Roman" w:cstheme="minorHAnsi"/>
          <w:sz w:val="24"/>
          <w:szCs w:val="24"/>
        </w:rPr>
        <w:t>ir tuo, kad</w:t>
      </w:r>
      <w:r w:rsidR="00F375C5" w:rsidRPr="00205BFE">
        <w:rPr>
          <w:rFonts w:eastAsia="Times New Roman" w:cstheme="minorHAnsi"/>
          <w:sz w:val="24"/>
          <w:szCs w:val="24"/>
        </w:rPr>
        <w:t xml:space="preserve"> LDV atrankos įrankio kūrimo UŽTIS </w:t>
      </w:r>
      <w:r w:rsidR="00023E16">
        <w:rPr>
          <w:rFonts w:eastAsia="Times New Roman" w:cstheme="minorHAnsi"/>
          <w:sz w:val="24"/>
          <w:szCs w:val="24"/>
        </w:rPr>
        <w:t xml:space="preserve">sistemos </w:t>
      </w:r>
      <w:r w:rsidR="00F375C5" w:rsidRPr="00205BFE">
        <w:rPr>
          <w:rFonts w:eastAsia="Times New Roman" w:cstheme="minorHAnsi"/>
          <w:sz w:val="24"/>
          <w:szCs w:val="24"/>
        </w:rPr>
        <w:t xml:space="preserve">apimtyje kaštai būtų ženkliai mažesni, nei atskiros sistemos kūrimas, </w:t>
      </w:r>
      <w:r w:rsidR="00294CC5" w:rsidRPr="00205BFE">
        <w:rPr>
          <w:rFonts w:eastAsia="Times New Roman" w:cstheme="minorHAnsi"/>
          <w:sz w:val="24"/>
          <w:szCs w:val="24"/>
        </w:rPr>
        <w:t>o</w:t>
      </w:r>
      <w:r w:rsidR="00F375C5" w:rsidRPr="00205BFE">
        <w:rPr>
          <w:rFonts w:eastAsia="Times New Roman" w:cstheme="minorHAnsi"/>
          <w:sz w:val="24"/>
          <w:szCs w:val="24"/>
        </w:rPr>
        <w:t xml:space="preserve"> sistemos palaikymas nekainuotų papildomai, atsižvelgiant į tai, kad LDV atrankos įrankis patektų į UŽTIS palaikymo paslaugų apimtį</w:t>
      </w:r>
      <w:r w:rsidR="009A2E08" w:rsidRPr="00205BFE">
        <w:rPr>
          <w:rFonts w:eastAsia="Times New Roman" w:cstheme="minorHAnsi"/>
          <w:sz w:val="24"/>
          <w:szCs w:val="24"/>
        </w:rPr>
        <w:t>,</w:t>
      </w:r>
      <w:r w:rsidRPr="00205BFE">
        <w:rPr>
          <w:rFonts w:eastAsia="Times New Roman" w:cstheme="minorHAnsi"/>
          <w:sz w:val="24"/>
          <w:szCs w:val="24"/>
        </w:rPr>
        <w:t xml:space="preserve"> </w:t>
      </w:r>
      <w:r w:rsidR="008414D1" w:rsidRPr="00205BFE">
        <w:rPr>
          <w:rFonts w:eastAsia="Times New Roman" w:cstheme="minorHAnsi"/>
          <w:sz w:val="24"/>
          <w:szCs w:val="24"/>
        </w:rPr>
        <w:t xml:space="preserve">taip pat </w:t>
      </w:r>
      <w:r w:rsidRPr="00205BFE">
        <w:rPr>
          <w:rFonts w:eastAsia="Times New Roman" w:cstheme="minorHAnsi"/>
          <w:sz w:val="24"/>
          <w:szCs w:val="24"/>
        </w:rPr>
        <w:t>n</w:t>
      </w:r>
      <w:r w:rsidR="00145336">
        <w:rPr>
          <w:rFonts w:eastAsia="Times New Roman" w:cstheme="minorHAnsi"/>
          <w:sz w:val="24"/>
          <w:szCs w:val="24"/>
        </w:rPr>
        <w:t xml:space="preserve">egali būti vertintini kaip </w:t>
      </w:r>
      <w:r w:rsidRPr="00205BFE">
        <w:rPr>
          <w:rFonts w:eastAsia="Times New Roman" w:cstheme="minorHAnsi"/>
          <w:sz w:val="24"/>
          <w:szCs w:val="24"/>
        </w:rPr>
        <w:t>aplinkybės, kurio</w:t>
      </w:r>
      <w:r w:rsidR="0012292D" w:rsidRPr="00205BFE">
        <w:rPr>
          <w:rFonts w:eastAsia="Times New Roman" w:cstheme="minorHAnsi"/>
          <w:sz w:val="24"/>
          <w:szCs w:val="24"/>
        </w:rPr>
        <w:t xml:space="preserve">s pagrindžia </w:t>
      </w:r>
      <w:r w:rsidR="00625A6D" w:rsidRPr="00205BFE">
        <w:rPr>
          <w:rFonts w:eastAsia="Times New Roman" w:cstheme="minorHAnsi"/>
          <w:sz w:val="24"/>
          <w:szCs w:val="24"/>
        </w:rPr>
        <w:t xml:space="preserve">ir pateisina </w:t>
      </w:r>
      <w:r w:rsidRPr="00205BFE">
        <w:rPr>
          <w:rFonts w:eastAsia="Times New Roman" w:cstheme="minorHAnsi"/>
          <w:sz w:val="24"/>
          <w:szCs w:val="24"/>
        </w:rPr>
        <w:t>pirkim</w:t>
      </w:r>
      <w:r w:rsidR="0012292D" w:rsidRPr="00205BFE">
        <w:rPr>
          <w:rFonts w:eastAsia="Times New Roman" w:cstheme="minorHAnsi"/>
          <w:sz w:val="24"/>
          <w:szCs w:val="24"/>
        </w:rPr>
        <w:t>o</w:t>
      </w:r>
      <w:r w:rsidRPr="00205BFE">
        <w:rPr>
          <w:rFonts w:eastAsia="Times New Roman" w:cstheme="minorHAnsi"/>
          <w:sz w:val="24"/>
          <w:szCs w:val="24"/>
        </w:rPr>
        <w:t xml:space="preserve"> vykd</w:t>
      </w:r>
      <w:r w:rsidR="0012292D" w:rsidRPr="00205BFE">
        <w:rPr>
          <w:rFonts w:eastAsia="Times New Roman" w:cstheme="minorHAnsi"/>
          <w:sz w:val="24"/>
          <w:szCs w:val="24"/>
        </w:rPr>
        <w:t>ymą</w:t>
      </w:r>
      <w:r w:rsidRPr="00205BFE">
        <w:rPr>
          <w:rFonts w:eastAsia="Times New Roman" w:cstheme="minorHAnsi"/>
          <w:sz w:val="24"/>
          <w:szCs w:val="24"/>
        </w:rPr>
        <w:t xml:space="preserve"> neskelbiamų derybų būdu, vadovaujantis Įstatymo 71 straipsnio 1 dalies 2 punkto c papunkčiu. Tarnyba </w:t>
      </w:r>
      <w:r w:rsidR="00145336">
        <w:rPr>
          <w:rFonts w:eastAsia="Times New Roman" w:cstheme="minorHAnsi"/>
          <w:sz w:val="24"/>
          <w:szCs w:val="24"/>
        </w:rPr>
        <w:t>sutinka</w:t>
      </w:r>
      <w:r w:rsidRPr="00205BFE">
        <w:rPr>
          <w:rFonts w:eastAsia="Times New Roman" w:cstheme="minorHAnsi"/>
          <w:sz w:val="24"/>
          <w:szCs w:val="24"/>
        </w:rPr>
        <w:t>, kad pirkimo tikslas – racionaliai naudoti lėšas, yra itin svarbus</w:t>
      </w:r>
      <w:r w:rsidR="00145336">
        <w:rPr>
          <w:rFonts w:eastAsia="Times New Roman" w:cstheme="minorHAnsi"/>
          <w:sz w:val="24"/>
          <w:szCs w:val="24"/>
        </w:rPr>
        <w:t xml:space="preserve"> planuojant ir vykdant pirkimą</w:t>
      </w:r>
      <w:r w:rsidRPr="00205BFE">
        <w:rPr>
          <w:rFonts w:eastAsia="Times New Roman" w:cstheme="minorHAnsi"/>
          <w:sz w:val="24"/>
          <w:szCs w:val="24"/>
        </w:rPr>
        <w:t xml:space="preserve">, tačiau jis negali būti suabsoliutinamas, o turi būti aiškinamas ir taikomas </w:t>
      </w:r>
      <w:r w:rsidR="00145336">
        <w:rPr>
          <w:rFonts w:eastAsia="Times New Roman" w:cstheme="minorHAnsi"/>
          <w:sz w:val="24"/>
          <w:szCs w:val="24"/>
        </w:rPr>
        <w:t xml:space="preserve">atsižvelgiant į </w:t>
      </w:r>
      <w:r w:rsidRPr="00205BFE">
        <w:rPr>
          <w:rFonts w:eastAsia="Times New Roman" w:cstheme="minorHAnsi"/>
          <w:sz w:val="24"/>
          <w:szCs w:val="24"/>
        </w:rPr>
        <w:t>viešųjų pirkimų princip</w:t>
      </w:r>
      <w:r w:rsidR="00145336">
        <w:rPr>
          <w:rFonts w:eastAsia="Times New Roman" w:cstheme="minorHAnsi"/>
          <w:sz w:val="24"/>
          <w:szCs w:val="24"/>
        </w:rPr>
        <w:t>us</w:t>
      </w:r>
      <w:r w:rsidRPr="00205BFE">
        <w:rPr>
          <w:rFonts w:eastAsia="Times New Roman" w:cstheme="minorHAnsi"/>
          <w:sz w:val="24"/>
          <w:szCs w:val="24"/>
        </w:rPr>
        <w:t xml:space="preserve"> </w:t>
      </w:r>
      <w:r w:rsidR="00145336">
        <w:rPr>
          <w:rFonts w:eastAsia="Times New Roman" w:cstheme="minorHAnsi"/>
          <w:sz w:val="24"/>
          <w:szCs w:val="24"/>
        </w:rPr>
        <w:t>bei vertinant</w:t>
      </w:r>
      <w:r w:rsidRPr="00205BFE">
        <w:rPr>
          <w:rFonts w:eastAsia="Times New Roman" w:cstheme="minorHAnsi"/>
          <w:sz w:val="24"/>
          <w:szCs w:val="24"/>
        </w:rPr>
        <w:t xml:space="preserve"> sąžiningos konkurencijos užtikrinim</w:t>
      </w:r>
      <w:r w:rsidR="00145336">
        <w:rPr>
          <w:rFonts w:eastAsia="Times New Roman" w:cstheme="minorHAnsi"/>
          <w:sz w:val="24"/>
          <w:szCs w:val="24"/>
        </w:rPr>
        <w:t>o galimybę</w:t>
      </w:r>
      <w:r w:rsidRPr="00205BFE">
        <w:rPr>
          <w:rFonts w:eastAsia="Times New Roman" w:cstheme="minorHAnsi"/>
          <w:sz w:val="24"/>
          <w:szCs w:val="24"/>
        </w:rPr>
        <w:t>. A</w:t>
      </w:r>
      <w:r w:rsidR="00145336">
        <w:rPr>
          <w:rFonts w:eastAsia="Times New Roman" w:cstheme="minorHAnsi"/>
          <w:sz w:val="24"/>
          <w:szCs w:val="24"/>
        </w:rPr>
        <w:t>rgumentas</w:t>
      </w:r>
      <w:r w:rsidRPr="00205BFE">
        <w:rPr>
          <w:rFonts w:eastAsia="Times New Roman" w:cstheme="minorHAnsi"/>
          <w:sz w:val="24"/>
          <w:szCs w:val="24"/>
        </w:rPr>
        <w:t xml:space="preserve">, kad LDV atrankos įrankio kūrimo UŽTIS </w:t>
      </w:r>
      <w:r w:rsidR="00023E16">
        <w:rPr>
          <w:rFonts w:eastAsia="Times New Roman" w:cstheme="minorHAnsi"/>
          <w:sz w:val="24"/>
          <w:szCs w:val="24"/>
        </w:rPr>
        <w:t xml:space="preserve">sistemos </w:t>
      </w:r>
      <w:r w:rsidRPr="00205BFE">
        <w:rPr>
          <w:rFonts w:eastAsia="Times New Roman" w:cstheme="minorHAnsi"/>
          <w:sz w:val="24"/>
          <w:szCs w:val="24"/>
        </w:rPr>
        <w:t xml:space="preserve">apimtyje kaštai būtų ženkliai mažesni, nei atskiros sistemos kūrimas, nepaneigia </w:t>
      </w:r>
      <w:r w:rsidR="00145336">
        <w:rPr>
          <w:rFonts w:eastAsia="Times New Roman" w:cstheme="minorHAnsi"/>
          <w:sz w:val="24"/>
          <w:szCs w:val="24"/>
        </w:rPr>
        <w:t xml:space="preserve">to, kad šiuo atveju </w:t>
      </w:r>
      <w:r w:rsidRPr="00205BFE">
        <w:rPr>
          <w:rFonts w:eastAsia="Times New Roman" w:cstheme="minorHAnsi"/>
          <w:sz w:val="24"/>
          <w:szCs w:val="24"/>
        </w:rPr>
        <w:t xml:space="preserve">turi egzistuoti </w:t>
      </w:r>
      <w:r w:rsidR="00145336">
        <w:rPr>
          <w:rFonts w:eastAsia="Times New Roman" w:cstheme="minorHAnsi"/>
          <w:sz w:val="24"/>
          <w:szCs w:val="24"/>
        </w:rPr>
        <w:t xml:space="preserve">neskelbiamų derybų vykdymo </w:t>
      </w:r>
      <w:r w:rsidR="005F636E">
        <w:rPr>
          <w:rFonts w:eastAsia="Times New Roman" w:cstheme="minorHAnsi"/>
          <w:sz w:val="24"/>
          <w:szCs w:val="24"/>
        </w:rPr>
        <w:t>sąlygos</w:t>
      </w:r>
      <w:r w:rsidR="00145336">
        <w:rPr>
          <w:rFonts w:eastAsia="Times New Roman" w:cstheme="minorHAnsi"/>
          <w:sz w:val="24"/>
          <w:szCs w:val="24"/>
        </w:rPr>
        <w:t xml:space="preserve">. </w:t>
      </w:r>
    </w:p>
    <w:p w14:paraId="2ED4E745" w14:textId="04DBC6E0" w:rsidR="009B61D1" w:rsidRPr="00205BFE" w:rsidRDefault="00E53599"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Atsižvelgiant į aukščiau nurodytą</w:t>
      </w:r>
      <w:r w:rsidR="00EF467F">
        <w:rPr>
          <w:rFonts w:eastAsia="Times New Roman" w:cstheme="minorHAnsi"/>
          <w:sz w:val="24"/>
          <w:szCs w:val="24"/>
        </w:rPr>
        <w:t>,</w:t>
      </w:r>
      <w:r w:rsidRPr="00205BFE">
        <w:rPr>
          <w:rFonts w:eastAsia="Times New Roman" w:cstheme="minorHAnsi"/>
          <w:sz w:val="24"/>
          <w:szCs w:val="24"/>
        </w:rPr>
        <w:t xml:space="preserve"> Tarnybos vertinimu, </w:t>
      </w:r>
      <w:r w:rsidR="00DC3EFD">
        <w:rPr>
          <w:rFonts w:eastAsia="Times New Roman" w:cstheme="minorHAnsi"/>
          <w:sz w:val="24"/>
          <w:szCs w:val="24"/>
        </w:rPr>
        <w:t>nagrinėjamu atveju</w:t>
      </w:r>
      <w:r w:rsidR="00EF467F">
        <w:rPr>
          <w:rFonts w:eastAsia="Times New Roman" w:cstheme="minorHAnsi"/>
          <w:sz w:val="24"/>
          <w:szCs w:val="24"/>
        </w:rPr>
        <w:t>,</w:t>
      </w:r>
      <w:r w:rsidR="00DC3EFD">
        <w:rPr>
          <w:rFonts w:eastAsia="Times New Roman" w:cstheme="minorHAnsi"/>
          <w:sz w:val="24"/>
          <w:szCs w:val="24"/>
        </w:rPr>
        <w:t xml:space="preserve"> </w:t>
      </w:r>
      <w:r w:rsidRPr="00205BFE">
        <w:rPr>
          <w:rFonts w:eastAsia="Times New Roman" w:cstheme="minorHAnsi"/>
          <w:sz w:val="24"/>
          <w:szCs w:val="24"/>
        </w:rPr>
        <w:t xml:space="preserve">Perkančiosios organizacijos pasirinktas Pirkimo būdas neatitinka Įstatymo 71 straipsnio </w:t>
      </w:r>
      <w:r w:rsidR="008A6D00" w:rsidRPr="00205BFE">
        <w:rPr>
          <w:rFonts w:eastAsia="Times New Roman" w:cstheme="minorHAnsi"/>
          <w:sz w:val="24"/>
          <w:szCs w:val="24"/>
        </w:rPr>
        <w:t>1</w:t>
      </w:r>
      <w:r w:rsidRPr="00205BFE">
        <w:rPr>
          <w:rFonts w:eastAsia="Times New Roman" w:cstheme="minorHAnsi"/>
          <w:sz w:val="24"/>
          <w:szCs w:val="24"/>
        </w:rPr>
        <w:t xml:space="preserve"> dalies 2 punkt</w:t>
      </w:r>
      <w:r w:rsidR="008A6D00" w:rsidRPr="00205BFE">
        <w:rPr>
          <w:rFonts w:eastAsia="Times New Roman" w:cstheme="minorHAnsi"/>
          <w:sz w:val="24"/>
          <w:szCs w:val="24"/>
        </w:rPr>
        <w:t>o c papunktyje</w:t>
      </w:r>
      <w:r w:rsidRPr="00205BFE">
        <w:rPr>
          <w:rFonts w:eastAsia="Times New Roman" w:cstheme="minorHAnsi"/>
          <w:sz w:val="24"/>
          <w:szCs w:val="24"/>
        </w:rPr>
        <w:t xml:space="preserve"> nustatytų sąlygų, t. y.</w:t>
      </w:r>
      <w:r w:rsidR="007D79B5" w:rsidRPr="00205BFE">
        <w:rPr>
          <w:rFonts w:eastAsia="Times New Roman" w:cstheme="minorHAnsi"/>
          <w:sz w:val="24"/>
          <w:szCs w:val="24"/>
        </w:rPr>
        <w:t xml:space="preserve"> </w:t>
      </w:r>
      <w:r w:rsidR="0036119B" w:rsidRPr="00205BFE">
        <w:rPr>
          <w:rFonts w:eastAsia="Times New Roman" w:cstheme="minorHAnsi"/>
          <w:sz w:val="24"/>
          <w:szCs w:val="24"/>
        </w:rPr>
        <w:t xml:space="preserve">Perkančioji organizacija </w:t>
      </w:r>
      <w:r w:rsidR="006B7601" w:rsidRPr="00205BFE">
        <w:rPr>
          <w:rFonts w:eastAsia="Times New Roman" w:cstheme="minorHAnsi"/>
          <w:sz w:val="24"/>
          <w:szCs w:val="24"/>
        </w:rPr>
        <w:t xml:space="preserve">neįrodė, kad </w:t>
      </w:r>
      <w:r w:rsidR="00A61C58" w:rsidRPr="00205BFE">
        <w:rPr>
          <w:rFonts w:eastAsia="Times New Roman" w:cstheme="minorHAnsi"/>
          <w:sz w:val="24"/>
          <w:szCs w:val="24"/>
        </w:rPr>
        <w:t>egzistuoja išimtinės teisės, įskaitant intelektines teises, apsauga</w:t>
      </w:r>
      <w:r w:rsidR="00636AA8" w:rsidRPr="00205BFE">
        <w:rPr>
          <w:rFonts w:eastAsia="Times New Roman" w:cstheme="minorHAnsi"/>
          <w:sz w:val="24"/>
          <w:szCs w:val="24"/>
        </w:rPr>
        <w:t xml:space="preserve">, </w:t>
      </w:r>
      <w:r w:rsidR="00DC3EFD">
        <w:rPr>
          <w:rFonts w:eastAsia="Times New Roman" w:cstheme="minorHAnsi"/>
          <w:sz w:val="24"/>
          <w:szCs w:val="24"/>
        </w:rPr>
        <w:t>bei</w:t>
      </w:r>
      <w:r w:rsidR="00636AA8" w:rsidRPr="00205BFE">
        <w:rPr>
          <w:rFonts w:eastAsia="Times New Roman" w:cstheme="minorHAnsi"/>
          <w:sz w:val="24"/>
          <w:szCs w:val="24"/>
        </w:rPr>
        <w:t xml:space="preserve"> </w:t>
      </w:r>
      <w:r w:rsidR="0036119B" w:rsidRPr="00205BFE">
        <w:rPr>
          <w:rFonts w:eastAsia="Times New Roman" w:cstheme="minorHAnsi"/>
          <w:sz w:val="24"/>
          <w:szCs w:val="24"/>
        </w:rPr>
        <w:t xml:space="preserve">nepagrindė, kad Pirkimo vykdymas iš konkretaus tiekėjo yra vienintelė objektyvi galimybė ir, kad nėra jokių kitų pagrįstų alternatyvų, dėl ko Pirkimu siekiamo tikslo Perkančioji organizacija negalėtų pasiekti vykdant viešąjį pirkimą kitais Įstatyme nustatytais </w:t>
      </w:r>
      <w:r w:rsidR="00FF7ADB">
        <w:rPr>
          <w:rFonts w:eastAsia="Times New Roman" w:cstheme="minorHAnsi"/>
          <w:sz w:val="24"/>
          <w:szCs w:val="24"/>
        </w:rPr>
        <w:t xml:space="preserve">ir konkurenciją užtikrinančiais </w:t>
      </w:r>
      <w:r w:rsidR="0036119B" w:rsidRPr="00205BFE">
        <w:rPr>
          <w:rFonts w:eastAsia="Times New Roman" w:cstheme="minorHAnsi"/>
          <w:sz w:val="24"/>
          <w:szCs w:val="24"/>
        </w:rPr>
        <w:t>būdais</w:t>
      </w:r>
      <w:r w:rsidR="00DC3EFD">
        <w:rPr>
          <w:rFonts w:eastAsia="Times New Roman" w:cstheme="minorHAnsi"/>
          <w:sz w:val="24"/>
          <w:szCs w:val="24"/>
        </w:rPr>
        <w:t>.</w:t>
      </w:r>
    </w:p>
    <w:p w14:paraId="16AB7E95" w14:textId="46D11612" w:rsidR="00C10DA0" w:rsidRPr="00205BFE" w:rsidRDefault="008A6D00"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t xml:space="preserve">Įvertinusi tai, kas nurodyta ir vadovaudamasi Įstatymo 95 straipsnio 2 dalies 7 punktu, Tarnyba </w:t>
      </w:r>
      <w:r w:rsidRPr="00205BFE">
        <w:rPr>
          <w:rFonts w:eastAsia="Times New Roman" w:cstheme="minorHAnsi"/>
          <w:b/>
          <w:bCs/>
          <w:sz w:val="24"/>
          <w:szCs w:val="24"/>
        </w:rPr>
        <w:t>neturi pagrindo sutikti</w:t>
      </w:r>
      <w:r w:rsidRPr="00205BFE">
        <w:rPr>
          <w:rFonts w:eastAsia="Times New Roman" w:cstheme="minorHAnsi"/>
          <w:sz w:val="24"/>
          <w:szCs w:val="24"/>
        </w:rPr>
        <w:t xml:space="preserve">, kad Perkančioji organizacija Laisvų darbo vietų atrankos įrankio diegimo ir techninės (eksploatacinės) priežiūros bei vystymo paslaugų pirkimą vykdytų neskelbiamų derybų būdu, vadovaujantis Įstatymo 71 straipsnio </w:t>
      </w:r>
      <w:r w:rsidR="00A045CD" w:rsidRPr="00205BFE">
        <w:rPr>
          <w:rFonts w:eastAsia="Times New Roman" w:cstheme="minorHAnsi"/>
          <w:sz w:val="24"/>
          <w:szCs w:val="24"/>
        </w:rPr>
        <w:t>1</w:t>
      </w:r>
      <w:r w:rsidRPr="00205BFE">
        <w:rPr>
          <w:rFonts w:eastAsia="Times New Roman" w:cstheme="minorHAnsi"/>
          <w:sz w:val="24"/>
          <w:szCs w:val="24"/>
        </w:rPr>
        <w:t xml:space="preserve"> dalies 2 punkt</w:t>
      </w:r>
      <w:r w:rsidR="00A045CD" w:rsidRPr="00205BFE">
        <w:rPr>
          <w:rFonts w:eastAsia="Times New Roman" w:cstheme="minorHAnsi"/>
          <w:sz w:val="24"/>
          <w:szCs w:val="24"/>
        </w:rPr>
        <w:t>o c pa</w:t>
      </w:r>
      <w:r w:rsidR="004529AB" w:rsidRPr="00205BFE">
        <w:rPr>
          <w:rFonts w:eastAsia="Times New Roman" w:cstheme="minorHAnsi"/>
          <w:sz w:val="24"/>
          <w:szCs w:val="24"/>
        </w:rPr>
        <w:t>p</w:t>
      </w:r>
      <w:r w:rsidR="00A045CD" w:rsidRPr="00205BFE">
        <w:rPr>
          <w:rFonts w:eastAsia="Times New Roman" w:cstheme="minorHAnsi"/>
          <w:sz w:val="24"/>
          <w:szCs w:val="24"/>
        </w:rPr>
        <w:t>unkčiu</w:t>
      </w:r>
      <w:r w:rsidRPr="00205BFE">
        <w:rPr>
          <w:rFonts w:eastAsia="Times New Roman" w:cstheme="minorHAnsi"/>
          <w:sz w:val="24"/>
          <w:szCs w:val="24"/>
        </w:rPr>
        <w:t xml:space="preserve">, šias </w:t>
      </w:r>
      <w:r w:rsidR="00A045CD" w:rsidRPr="00205BFE">
        <w:rPr>
          <w:rFonts w:eastAsia="Times New Roman" w:cstheme="minorHAnsi"/>
          <w:sz w:val="24"/>
          <w:szCs w:val="24"/>
        </w:rPr>
        <w:t>paslaugas</w:t>
      </w:r>
      <w:r w:rsidRPr="00205BFE">
        <w:rPr>
          <w:rFonts w:eastAsia="Times New Roman" w:cstheme="minorHAnsi"/>
          <w:sz w:val="24"/>
          <w:szCs w:val="24"/>
        </w:rPr>
        <w:t xml:space="preserve"> perkant iš konkretaus tiekėjo UAB </w:t>
      </w:r>
      <w:r w:rsidR="00520E20" w:rsidRPr="00205BFE">
        <w:rPr>
          <w:rFonts w:eastAsia="Times New Roman" w:cstheme="minorHAnsi"/>
          <w:sz w:val="24"/>
          <w:szCs w:val="24"/>
        </w:rPr>
        <w:t>„</w:t>
      </w:r>
      <w:proofErr w:type="spellStart"/>
      <w:r w:rsidR="00A045CD" w:rsidRPr="00205BFE">
        <w:rPr>
          <w:rFonts w:eastAsia="Times New Roman" w:cstheme="minorHAnsi"/>
          <w:sz w:val="24"/>
          <w:szCs w:val="24"/>
        </w:rPr>
        <w:t>As</w:t>
      </w:r>
      <w:r w:rsidR="004529AB" w:rsidRPr="00205BFE">
        <w:rPr>
          <w:rFonts w:eastAsia="Times New Roman" w:cstheme="minorHAnsi"/>
          <w:sz w:val="24"/>
          <w:szCs w:val="24"/>
        </w:rPr>
        <w:t>s</w:t>
      </w:r>
      <w:r w:rsidR="00A045CD" w:rsidRPr="00205BFE">
        <w:rPr>
          <w:rFonts w:eastAsia="Times New Roman" w:cstheme="minorHAnsi"/>
          <w:sz w:val="24"/>
          <w:szCs w:val="24"/>
        </w:rPr>
        <w:t>eco</w:t>
      </w:r>
      <w:proofErr w:type="spellEnd"/>
      <w:r w:rsidR="00A045CD" w:rsidRPr="00205BFE">
        <w:rPr>
          <w:rFonts w:eastAsia="Times New Roman" w:cstheme="minorHAnsi"/>
          <w:sz w:val="24"/>
          <w:szCs w:val="24"/>
        </w:rPr>
        <w:t xml:space="preserve"> </w:t>
      </w:r>
      <w:r w:rsidR="004529AB" w:rsidRPr="00205BFE">
        <w:rPr>
          <w:rFonts w:eastAsia="Times New Roman" w:cstheme="minorHAnsi"/>
          <w:sz w:val="24"/>
          <w:szCs w:val="24"/>
        </w:rPr>
        <w:t>Lietuva</w:t>
      </w:r>
      <w:r w:rsidR="00520E20" w:rsidRPr="00205BFE">
        <w:rPr>
          <w:rFonts w:eastAsia="Times New Roman" w:cstheme="minorHAnsi"/>
          <w:sz w:val="24"/>
          <w:szCs w:val="24"/>
        </w:rPr>
        <w:t>“</w:t>
      </w:r>
      <w:r w:rsidRPr="00205BFE">
        <w:rPr>
          <w:rFonts w:eastAsia="Times New Roman" w:cstheme="minorHAnsi"/>
          <w:sz w:val="24"/>
          <w:szCs w:val="24"/>
        </w:rPr>
        <w:t>.</w:t>
      </w:r>
    </w:p>
    <w:p w14:paraId="6391BE4E" w14:textId="6C4C0622" w:rsidR="009B4B65" w:rsidRPr="00205BFE" w:rsidRDefault="003A4A2E" w:rsidP="00CF4D35">
      <w:pPr>
        <w:tabs>
          <w:tab w:val="left" w:pos="851"/>
          <w:tab w:val="left" w:pos="1134"/>
        </w:tabs>
        <w:spacing w:after="0"/>
        <w:ind w:firstLine="567"/>
        <w:rPr>
          <w:rFonts w:eastAsia="Times New Roman" w:cstheme="minorHAnsi"/>
          <w:sz w:val="24"/>
          <w:szCs w:val="24"/>
        </w:rPr>
      </w:pPr>
      <w:r w:rsidRPr="00205BFE">
        <w:rPr>
          <w:rFonts w:eastAsia="Times New Roman" w:cstheme="minorHAnsi"/>
          <w:sz w:val="24"/>
          <w:szCs w:val="24"/>
        </w:rPr>
        <w:lastRenderedPageBreak/>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0E4008B8" w14:textId="77777777" w:rsidR="00BD53F6" w:rsidRPr="005D74FA" w:rsidRDefault="00BD53F6"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5D74FA" w14:paraId="1EE8EE90" w14:textId="77777777" w:rsidTr="00BD38AE">
        <w:tc>
          <w:tcPr>
            <w:tcW w:w="4814" w:type="dxa"/>
          </w:tcPr>
          <w:bookmarkEnd w:id="0"/>
          <w:p w14:paraId="092D59E8" w14:textId="385FD57D" w:rsidR="00BD38AE" w:rsidRPr="005D74FA" w:rsidRDefault="00BD38AE" w:rsidP="00A224DC">
            <w:pPr>
              <w:tabs>
                <w:tab w:val="left" w:pos="1134"/>
              </w:tabs>
              <w:spacing w:after="0" w:line="240" w:lineRule="auto"/>
              <w:jc w:val="both"/>
              <w:rPr>
                <w:rFonts w:asciiTheme="minorHAnsi" w:eastAsia="Times New Roman" w:hAnsiTheme="minorHAnsi" w:cstheme="minorHAnsi"/>
                <w:sz w:val="24"/>
                <w:szCs w:val="24"/>
              </w:rPr>
            </w:pPr>
            <w:r w:rsidRPr="005D74FA">
              <w:rPr>
                <w:rFonts w:asciiTheme="minorHAnsi" w:hAnsiTheme="minorHAnsi" w:cstheme="minorHAnsi"/>
                <w:sz w:val="24"/>
                <w:szCs w:val="24"/>
              </w:rPr>
              <w:t xml:space="preserve">Direktorius </w:t>
            </w:r>
          </w:p>
        </w:tc>
        <w:tc>
          <w:tcPr>
            <w:tcW w:w="4815" w:type="dxa"/>
            <w:hideMark/>
          </w:tcPr>
          <w:p w14:paraId="2BDED6F3" w14:textId="0433645B" w:rsidR="00BD38AE" w:rsidRPr="005D74FA"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5D74FA">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07658A00" w14:textId="77777777" w:rsidR="00BD53F6" w:rsidRDefault="00BD53F6" w:rsidP="005A5EF3">
      <w:pPr>
        <w:tabs>
          <w:tab w:val="left" w:pos="900"/>
        </w:tabs>
        <w:spacing w:after="0" w:line="240" w:lineRule="auto"/>
        <w:rPr>
          <w:rFonts w:eastAsia="Times New Roman" w:cstheme="minorHAnsi"/>
          <w:sz w:val="24"/>
          <w:szCs w:val="24"/>
        </w:rPr>
      </w:pPr>
    </w:p>
    <w:p w14:paraId="466383EE" w14:textId="77777777" w:rsidR="00BD53F6" w:rsidRDefault="00BD53F6" w:rsidP="005A5EF3">
      <w:pPr>
        <w:tabs>
          <w:tab w:val="left" w:pos="900"/>
        </w:tabs>
        <w:spacing w:after="0" w:line="240" w:lineRule="auto"/>
        <w:rPr>
          <w:rFonts w:eastAsia="Times New Roman" w:cstheme="minorHAnsi"/>
          <w:sz w:val="24"/>
          <w:szCs w:val="24"/>
        </w:rPr>
      </w:pPr>
    </w:p>
    <w:p w14:paraId="25F2E420" w14:textId="77777777" w:rsidR="00BD53F6" w:rsidRDefault="00BD53F6" w:rsidP="005A5EF3">
      <w:pPr>
        <w:tabs>
          <w:tab w:val="left" w:pos="900"/>
        </w:tabs>
        <w:spacing w:after="0" w:line="240" w:lineRule="auto"/>
        <w:rPr>
          <w:rFonts w:eastAsia="Times New Roman" w:cstheme="minorHAnsi"/>
          <w:sz w:val="24"/>
          <w:szCs w:val="24"/>
        </w:rPr>
      </w:pPr>
    </w:p>
    <w:p w14:paraId="442F1408" w14:textId="77777777" w:rsidR="00BD53F6" w:rsidRDefault="00BD53F6" w:rsidP="005A5EF3">
      <w:pPr>
        <w:tabs>
          <w:tab w:val="left" w:pos="900"/>
        </w:tabs>
        <w:spacing w:after="0" w:line="240" w:lineRule="auto"/>
        <w:rPr>
          <w:rFonts w:eastAsia="Times New Roman" w:cstheme="minorHAnsi"/>
          <w:sz w:val="24"/>
          <w:szCs w:val="24"/>
        </w:rPr>
      </w:pPr>
    </w:p>
    <w:p w14:paraId="39879AED" w14:textId="77777777" w:rsidR="00BD53F6" w:rsidRDefault="00BD53F6" w:rsidP="005A5EF3">
      <w:pPr>
        <w:tabs>
          <w:tab w:val="left" w:pos="900"/>
        </w:tabs>
        <w:spacing w:after="0" w:line="240" w:lineRule="auto"/>
        <w:rPr>
          <w:rFonts w:eastAsia="Times New Roman" w:cstheme="minorHAnsi"/>
          <w:sz w:val="24"/>
          <w:szCs w:val="24"/>
        </w:rPr>
      </w:pPr>
    </w:p>
    <w:p w14:paraId="54B25EC7" w14:textId="77777777" w:rsidR="00BD53F6" w:rsidRDefault="00BD53F6" w:rsidP="005A5EF3">
      <w:pPr>
        <w:tabs>
          <w:tab w:val="left" w:pos="900"/>
        </w:tabs>
        <w:spacing w:after="0" w:line="240" w:lineRule="auto"/>
        <w:rPr>
          <w:rFonts w:eastAsia="Times New Roman" w:cstheme="minorHAnsi"/>
          <w:sz w:val="24"/>
          <w:szCs w:val="24"/>
        </w:rPr>
      </w:pPr>
    </w:p>
    <w:p w14:paraId="2080B48B" w14:textId="77777777" w:rsidR="00BD53F6" w:rsidRDefault="00BD53F6" w:rsidP="005A5EF3">
      <w:pPr>
        <w:tabs>
          <w:tab w:val="left" w:pos="900"/>
        </w:tabs>
        <w:spacing w:after="0" w:line="240" w:lineRule="auto"/>
        <w:rPr>
          <w:rFonts w:eastAsia="Times New Roman" w:cstheme="minorHAnsi"/>
          <w:sz w:val="24"/>
          <w:szCs w:val="24"/>
        </w:rPr>
      </w:pPr>
    </w:p>
    <w:p w14:paraId="48C2A574" w14:textId="77777777" w:rsidR="00BD53F6" w:rsidRDefault="00BD53F6" w:rsidP="005A5EF3">
      <w:pPr>
        <w:tabs>
          <w:tab w:val="left" w:pos="900"/>
        </w:tabs>
        <w:spacing w:after="0" w:line="240" w:lineRule="auto"/>
        <w:rPr>
          <w:rFonts w:eastAsia="Times New Roman" w:cstheme="minorHAnsi"/>
          <w:sz w:val="24"/>
          <w:szCs w:val="24"/>
        </w:rPr>
      </w:pPr>
    </w:p>
    <w:p w14:paraId="61946ADB" w14:textId="77777777" w:rsidR="00BD53F6" w:rsidRDefault="00BD53F6" w:rsidP="005A5EF3">
      <w:pPr>
        <w:tabs>
          <w:tab w:val="left" w:pos="900"/>
        </w:tabs>
        <w:spacing w:after="0" w:line="240" w:lineRule="auto"/>
        <w:rPr>
          <w:rFonts w:eastAsia="Times New Roman" w:cstheme="minorHAnsi"/>
          <w:sz w:val="24"/>
          <w:szCs w:val="24"/>
        </w:rPr>
      </w:pPr>
    </w:p>
    <w:p w14:paraId="2E9C56D9" w14:textId="77777777" w:rsidR="007F0BD5" w:rsidRDefault="007F0BD5" w:rsidP="005A5EF3">
      <w:pPr>
        <w:tabs>
          <w:tab w:val="left" w:pos="900"/>
        </w:tabs>
        <w:spacing w:after="0" w:line="240" w:lineRule="auto"/>
        <w:rPr>
          <w:rFonts w:eastAsia="Times New Roman" w:cstheme="minorHAnsi"/>
          <w:sz w:val="24"/>
          <w:szCs w:val="24"/>
        </w:rPr>
      </w:pPr>
    </w:p>
    <w:p w14:paraId="61976966" w14:textId="77777777" w:rsidR="007F0BD5" w:rsidRDefault="007F0BD5" w:rsidP="005A5EF3">
      <w:pPr>
        <w:tabs>
          <w:tab w:val="left" w:pos="900"/>
        </w:tabs>
        <w:spacing w:after="0" w:line="240" w:lineRule="auto"/>
        <w:rPr>
          <w:rFonts w:eastAsia="Times New Roman" w:cstheme="minorHAnsi"/>
          <w:sz w:val="24"/>
          <w:szCs w:val="24"/>
        </w:rPr>
      </w:pPr>
    </w:p>
    <w:p w14:paraId="662C7090" w14:textId="77777777" w:rsidR="007F0BD5" w:rsidRDefault="007F0BD5" w:rsidP="005A5EF3">
      <w:pPr>
        <w:tabs>
          <w:tab w:val="left" w:pos="900"/>
        </w:tabs>
        <w:spacing w:after="0" w:line="240" w:lineRule="auto"/>
        <w:rPr>
          <w:rFonts w:eastAsia="Times New Roman" w:cstheme="minorHAnsi"/>
          <w:sz w:val="24"/>
          <w:szCs w:val="24"/>
        </w:rPr>
      </w:pPr>
    </w:p>
    <w:p w14:paraId="2AE40B30" w14:textId="77777777" w:rsidR="007F0BD5" w:rsidRDefault="007F0BD5" w:rsidP="005A5EF3">
      <w:pPr>
        <w:tabs>
          <w:tab w:val="left" w:pos="900"/>
        </w:tabs>
        <w:spacing w:after="0" w:line="240" w:lineRule="auto"/>
        <w:rPr>
          <w:rFonts w:eastAsia="Times New Roman" w:cstheme="minorHAnsi"/>
          <w:sz w:val="24"/>
          <w:szCs w:val="24"/>
        </w:rPr>
      </w:pPr>
    </w:p>
    <w:p w14:paraId="241F91AA" w14:textId="77777777" w:rsidR="007F0BD5" w:rsidRDefault="007F0BD5" w:rsidP="005A5EF3">
      <w:pPr>
        <w:tabs>
          <w:tab w:val="left" w:pos="900"/>
        </w:tabs>
        <w:spacing w:after="0" w:line="240" w:lineRule="auto"/>
        <w:rPr>
          <w:rFonts w:eastAsia="Times New Roman" w:cstheme="minorHAnsi"/>
          <w:sz w:val="24"/>
          <w:szCs w:val="24"/>
        </w:rPr>
      </w:pPr>
    </w:p>
    <w:p w14:paraId="7E5AEBBD" w14:textId="77777777" w:rsidR="007F0BD5" w:rsidRDefault="007F0BD5" w:rsidP="005A5EF3">
      <w:pPr>
        <w:tabs>
          <w:tab w:val="left" w:pos="900"/>
        </w:tabs>
        <w:spacing w:after="0" w:line="240" w:lineRule="auto"/>
        <w:rPr>
          <w:rFonts w:eastAsia="Times New Roman" w:cstheme="minorHAnsi"/>
          <w:sz w:val="24"/>
          <w:szCs w:val="24"/>
        </w:rPr>
      </w:pPr>
    </w:p>
    <w:p w14:paraId="44E800E9" w14:textId="77777777" w:rsidR="007F0BD5" w:rsidRDefault="007F0BD5" w:rsidP="005A5EF3">
      <w:pPr>
        <w:tabs>
          <w:tab w:val="left" w:pos="900"/>
        </w:tabs>
        <w:spacing w:after="0" w:line="240" w:lineRule="auto"/>
        <w:rPr>
          <w:rFonts w:eastAsia="Times New Roman" w:cstheme="minorHAnsi"/>
          <w:sz w:val="24"/>
          <w:szCs w:val="24"/>
        </w:rPr>
      </w:pPr>
    </w:p>
    <w:p w14:paraId="76FB6C2F" w14:textId="77777777" w:rsidR="007F0BD5" w:rsidRDefault="007F0BD5" w:rsidP="005A5EF3">
      <w:pPr>
        <w:tabs>
          <w:tab w:val="left" w:pos="900"/>
        </w:tabs>
        <w:spacing w:after="0" w:line="240" w:lineRule="auto"/>
        <w:rPr>
          <w:rFonts w:eastAsia="Times New Roman" w:cstheme="minorHAnsi"/>
          <w:sz w:val="24"/>
          <w:szCs w:val="24"/>
        </w:rPr>
      </w:pPr>
    </w:p>
    <w:p w14:paraId="0A393421" w14:textId="77777777" w:rsidR="007F0BD5" w:rsidRDefault="007F0BD5" w:rsidP="005A5EF3">
      <w:pPr>
        <w:tabs>
          <w:tab w:val="left" w:pos="900"/>
        </w:tabs>
        <w:spacing w:after="0" w:line="240" w:lineRule="auto"/>
        <w:rPr>
          <w:rFonts w:eastAsia="Times New Roman" w:cstheme="minorHAnsi"/>
          <w:sz w:val="24"/>
          <w:szCs w:val="24"/>
        </w:rPr>
      </w:pPr>
    </w:p>
    <w:p w14:paraId="1C819558" w14:textId="77777777" w:rsidR="007F0BD5" w:rsidRDefault="007F0BD5" w:rsidP="005A5EF3">
      <w:pPr>
        <w:tabs>
          <w:tab w:val="left" w:pos="900"/>
        </w:tabs>
        <w:spacing w:after="0" w:line="240" w:lineRule="auto"/>
        <w:rPr>
          <w:rFonts w:eastAsia="Times New Roman" w:cstheme="minorHAnsi"/>
          <w:sz w:val="24"/>
          <w:szCs w:val="24"/>
        </w:rPr>
      </w:pPr>
    </w:p>
    <w:p w14:paraId="07BC0420" w14:textId="77777777" w:rsidR="007F0BD5" w:rsidRDefault="007F0BD5" w:rsidP="005A5EF3">
      <w:pPr>
        <w:tabs>
          <w:tab w:val="left" w:pos="900"/>
        </w:tabs>
        <w:spacing w:after="0" w:line="240" w:lineRule="auto"/>
        <w:rPr>
          <w:rFonts w:eastAsia="Times New Roman" w:cstheme="minorHAnsi"/>
          <w:sz w:val="24"/>
          <w:szCs w:val="24"/>
        </w:rPr>
      </w:pPr>
    </w:p>
    <w:p w14:paraId="68C48800" w14:textId="77777777" w:rsidR="007F0BD5" w:rsidRDefault="007F0BD5" w:rsidP="005A5EF3">
      <w:pPr>
        <w:tabs>
          <w:tab w:val="left" w:pos="900"/>
        </w:tabs>
        <w:spacing w:after="0" w:line="240" w:lineRule="auto"/>
        <w:rPr>
          <w:rFonts w:eastAsia="Times New Roman" w:cstheme="minorHAnsi"/>
          <w:sz w:val="24"/>
          <w:szCs w:val="24"/>
        </w:rPr>
      </w:pPr>
    </w:p>
    <w:p w14:paraId="2D53DDC8" w14:textId="77777777" w:rsidR="007F0BD5" w:rsidRDefault="007F0BD5" w:rsidP="005A5EF3">
      <w:pPr>
        <w:tabs>
          <w:tab w:val="left" w:pos="900"/>
        </w:tabs>
        <w:spacing w:after="0" w:line="240" w:lineRule="auto"/>
        <w:rPr>
          <w:rFonts w:eastAsia="Times New Roman" w:cstheme="minorHAnsi"/>
          <w:sz w:val="24"/>
          <w:szCs w:val="24"/>
        </w:rPr>
      </w:pPr>
    </w:p>
    <w:p w14:paraId="07D2F43F" w14:textId="77777777" w:rsidR="00BD53F6" w:rsidRDefault="00BD53F6" w:rsidP="005A5EF3">
      <w:pPr>
        <w:tabs>
          <w:tab w:val="left" w:pos="900"/>
        </w:tabs>
        <w:spacing w:after="0" w:line="240" w:lineRule="auto"/>
        <w:rPr>
          <w:rFonts w:eastAsia="Times New Roman" w:cstheme="minorHAnsi"/>
          <w:sz w:val="24"/>
          <w:szCs w:val="24"/>
        </w:rPr>
      </w:pPr>
    </w:p>
    <w:p w14:paraId="2CAA8DC8" w14:textId="77777777" w:rsidR="00BD53F6" w:rsidRDefault="00BD53F6" w:rsidP="005A5EF3">
      <w:pPr>
        <w:tabs>
          <w:tab w:val="left" w:pos="900"/>
        </w:tabs>
        <w:spacing w:after="0" w:line="240" w:lineRule="auto"/>
        <w:rPr>
          <w:rFonts w:eastAsia="Times New Roman" w:cstheme="minorHAnsi"/>
          <w:sz w:val="24"/>
          <w:szCs w:val="24"/>
        </w:rPr>
      </w:pPr>
    </w:p>
    <w:p w14:paraId="76B8CB05" w14:textId="77777777" w:rsidR="00BD53F6" w:rsidRDefault="00BD53F6" w:rsidP="005A5EF3">
      <w:pPr>
        <w:tabs>
          <w:tab w:val="left" w:pos="900"/>
        </w:tabs>
        <w:spacing w:after="0" w:line="240" w:lineRule="auto"/>
        <w:rPr>
          <w:rFonts w:eastAsia="Times New Roman" w:cstheme="minorHAnsi"/>
          <w:sz w:val="24"/>
          <w:szCs w:val="24"/>
        </w:rPr>
      </w:pPr>
    </w:p>
    <w:sectPr w:rsidR="00BD53F6"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B0F9" w14:textId="77777777" w:rsidR="00886889" w:rsidRDefault="00886889">
      <w:pPr>
        <w:spacing w:after="0" w:line="240" w:lineRule="auto"/>
      </w:pPr>
      <w:r>
        <w:separator/>
      </w:r>
    </w:p>
  </w:endnote>
  <w:endnote w:type="continuationSeparator" w:id="0">
    <w:p w14:paraId="4C91DB4F" w14:textId="77777777" w:rsidR="00886889" w:rsidRDefault="0088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32FC5AC"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472941">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Duomenys kaupiami ir saugomi              </w:t>
    </w:r>
  </w:p>
  <w:p w14:paraId="5A04C7D8" w14:textId="0FC928D2"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472941" w:rsidRPr="00472941">
      <w:rPr>
        <w:rFonts w:cstheme="minorHAnsi"/>
        <w:sz w:val="20"/>
        <w:szCs w:val="20"/>
      </w:rPr>
      <w:t xml:space="preserve">El. p. </w:t>
    </w:r>
    <w:hyperlink r:id="rId1" w:history="1">
      <w:r w:rsidR="00472941" w:rsidRPr="00CA0FBA">
        <w:rPr>
          <w:rStyle w:val="Hyperlink"/>
          <w:rFonts w:cstheme="minorHAnsi"/>
          <w:sz w:val="20"/>
          <w:szCs w:val="20"/>
        </w:rPr>
        <w:t>info@vpt.lt</w:t>
      </w:r>
    </w:hyperlink>
    <w:r w:rsidR="00472941">
      <w:rPr>
        <w:rFonts w:cstheme="minorHAnsi"/>
        <w:sz w:val="20"/>
        <w:szCs w:val="20"/>
      </w:rPr>
      <w:t xml:space="preserve">      </w:t>
    </w:r>
    <w:r w:rsidRP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Juridinių asmenų registre </w:t>
    </w:r>
  </w:p>
  <w:p w14:paraId="1EAE4A43" w14:textId="0D22EC1F"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472941">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4E62" w14:textId="77777777" w:rsidR="00886889" w:rsidRDefault="00886889">
      <w:pPr>
        <w:spacing w:after="0" w:line="240" w:lineRule="auto"/>
      </w:pPr>
      <w:r>
        <w:separator/>
      </w:r>
    </w:p>
  </w:footnote>
  <w:footnote w:type="continuationSeparator" w:id="0">
    <w:p w14:paraId="1FAE7807" w14:textId="77777777" w:rsidR="00886889" w:rsidRDefault="00886889">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77DFC965" w14:textId="025BA281" w:rsidR="008759C5" w:rsidRDefault="008759C5">
      <w:pPr>
        <w:pStyle w:val="FootnoteText"/>
      </w:pPr>
      <w:r>
        <w:rPr>
          <w:rStyle w:val="FootnoteReference"/>
        </w:rPr>
        <w:footnoteRef/>
      </w:r>
      <w:r>
        <w:t xml:space="preserve"> </w:t>
      </w:r>
      <w:r w:rsidRPr="008759C5">
        <w:t>Nr. 07-002-P-0001</w:t>
      </w:r>
      <w:r>
        <w:t>.</w:t>
      </w:r>
    </w:p>
  </w:footnote>
  <w:footnote w:id="3">
    <w:p w14:paraId="2460EADD" w14:textId="77D3CC34" w:rsidR="00E5690A" w:rsidRDefault="00E5690A">
      <w:pPr>
        <w:pStyle w:val="FootnoteText"/>
      </w:pPr>
      <w:r>
        <w:rPr>
          <w:rStyle w:val="FootnoteReference"/>
        </w:rPr>
        <w:footnoteRef/>
      </w:r>
      <w:r>
        <w:t xml:space="preserve"> </w:t>
      </w:r>
      <w:r w:rsidRPr="00E5690A">
        <w:t>VšĮ Centrinė projektų valdymo agentūros ir Užimtumo tarnybos 2023 m. vasario 23 d. sudaryta Projekto „Užimtumo tarnybos skaitmeninė transformacija“ NR. 07-002-P-0001 sutartis Nr. 2023/2-1068/ US23-44.</w:t>
      </w:r>
    </w:p>
  </w:footnote>
  <w:footnote w:id="4">
    <w:p w14:paraId="5CBEFED6" w14:textId="2CD3DF76" w:rsidR="00746811" w:rsidRDefault="00746811" w:rsidP="00746811">
      <w:pPr>
        <w:pStyle w:val="FootnoteText"/>
      </w:pPr>
      <w:r>
        <w:rPr>
          <w:rStyle w:val="FootnoteReference"/>
        </w:rPr>
        <w:footnoteRef/>
      </w:r>
      <w:r>
        <w:t xml:space="preserve"> </w:t>
      </w:r>
      <w:r>
        <w:t>Nr. US23-336</w:t>
      </w:r>
      <w:r w:rsidR="00FB6D20">
        <w:t xml:space="preserve">. </w:t>
      </w:r>
      <w:r w:rsidR="002B760D">
        <w:t xml:space="preserve">Sutartis sudaryta įvykdžius </w:t>
      </w:r>
      <w:r w:rsidR="00063B90">
        <w:t>atvirą konkursą „</w:t>
      </w:r>
      <w:r w:rsidR="00063B90" w:rsidRPr="00063B90">
        <w:t>Užimtumo tarnybos informacinės sistemos kūrimo, diegimo, palaikymo ir vystymo paslaugų pirkimas</w:t>
      </w:r>
      <w:r w:rsidR="00063B90">
        <w:t>“</w:t>
      </w:r>
      <w:r w:rsidR="00722178">
        <w:t>, CVP IS skelbtas</w:t>
      </w:r>
      <w:r w:rsidR="008B18C0">
        <w:t xml:space="preserve"> </w:t>
      </w:r>
      <w:r w:rsidR="00722178">
        <w:t xml:space="preserve">2023 m. birželio 28 d., Nr. </w:t>
      </w:r>
      <w:r w:rsidR="00722178" w:rsidRPr="00722178">
        <w:t>676019</w:t>
      </w:r>
      <w:r>
        <w:t>.</w:t>
      </w:r>
    </w:p>
  </w:footnote>
  <w:footnote w:id="5">
    <w:p w14:paraId="6CCCB3BA" w14:textId="731DB15F" w:rsidR="00600B92" w:rsidRDefault="00600B92">
      <w:pPr>
        <w:pStyle w:val="FootnoteText"/>
      </w:pPr>
      <w:r>
        <w:rPr>
          <w:rStyle w:val="FootnoteReference"/>
        </w:rPr>
        <w:footnoteRef/>
      </w:r>
      <w:r>
        <w:t xml:space="preserve"> </w:t>
      </w:r>
      <w:r>
        <w:t>Pirkimo Nr. 676019 Techninėje specifikacijoje nurodyta informacija.</w:t>
      </w:r>
    </w:p>
  </w:footnote>
  <w:footnote w:id="6">
    <w:p w14:paraId="2D37201E" w14:textId="2E1ACCAC" w:rsidR="00BF02C4" w:rsidRDefault="00BF02C4">
      <w:pPr>
        <w:pStyle w:val="FootnoteText"/>
      </w:pPr>
      <w:r>
        <w:rPr>
          <w:rStyle w:val="FootnoteReference"/>
        </w:rPr>
        <w:footnoteRef/>
      </w:r>
      <w:r>
        <w:t xml:space="preserve"> </w:t>
      </w:r>
      <w:r w:rsidR="00B75303">
        <w:t>Atviras konkursas „</w:t>
      </w:r>
      <w:r w:rsidR="00B75303" w:rsidRPr="00B75303">
        <w:t>Užimtumo tarnybos prie Lietuvos Respublikos socialinės apsaugos ir darbo ministerijos laisvų darbo vietų atrankos įrankio diegimo ir techninės/eksploatacinės priežiūros bei vystymo paslaugos</w:t>
      </w:r>
      <w:r w:rsidR="00B75303">
        <w:t xml:space="preserve">“, Nr. </w:t>
      </w:r>
      <w:r w:rsidR="000E2A2D" w:rsidRPr="000E2A2D">
        <w:t>716397</w:t>
      </w:r>
      <w:r w:rsidR="000E2A2D">
        <w:t>.</w:t>
      </w:r>
    </w:p>
  </w:footnote>
  <w:footnote w:id="7">
    <w:p w14:paraId="0DDFDE85" w14:textId="62168275" w:rsidR="00137A09" w:rsidRDefault="00137A09">
      <w:pPr>
        <w:pStyle w:val="FootnoteText"/>
      </w:pPr>
      <w:r>
        <w:rPr>
          <w:rStyle w:val="FootnoteReference"/>
        </w:rPr>
        <w:footnoteRef/>
      </w:r>
      <w:r>
        <w:t xml:space="preserve"> </w:t>
      </w:r>
      <w:r w:rsidRPr="00137A09">
        <w:t>UAB „</w:t>
      </w:r>
      <w:proofErr w:type="spellStart"/>
      <w:r w:rsidRPr="00137A09">
        <w:t>Asseco</w:t>
      </w:r>
      <w:proofErr w:type="spellEnd"/>
      <w:r w:rsidRPr="00137A09">
        <w:t xml:space="preserve"> Lietuva“ raštas „Dėl LDV atrankos įrankio kūrimo kaip UŽTIS sistemos komponento ir išimtinės teisės šiam darbui vykdyti“.</w:t>
      </w:r>
    </w:p>
  </w:footnote>
  <w:footnote w:id="8">
    <w:p w14:paraId="7E2F5A7B" w14:textId="0E4E5C0C"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202</w:t>
      </w:r>
      <w:r w:rsidR="00A9306A">
        <w:rPr>
          <w:rFonts w:cstheme="minorHAnsi"/>
        </w:rPr>
        <w:t>5</w:t>
      </w:r>
      <w:r w:rsidR="00EC65DD" w:rsidRPr="00F358B5">
        <w:rPr>
          <w:rFonts w:cstheme="minorHAnsi"/>
        </w:rPr>
        <w:t xml:space="preserve"> m. </w:t>
      </w:r>
      <w:r w:rsidR="00525C9D">
        <w:rPr>
          <w:rFonts w:cstheme="minorHAnsi"/>
        </w:rPr>
        <w:t>gegužės 30</w:t>
      </w:r>
      <w:r w:rsidR="00BD49B1">
        <w:rPr>
          <w:rFonts w:cstheme="minorHAnsi"/>
        </w:rPr>
        <w:t xml:space="preserve"> </w:t>
      </w:r>
      <w:r w:rsidR="00EC65DD" w:rsidRPr="00F358B5">
        <w:rPr>
          <w:rFonts w:cstheme="minorHAnsi"/>
        </w:rPr>
        <w:t xml:space="preserve">d. </w:t>
      </w:r>
      <w:r w:rsidR="002F75B4">
        <w:rPr>
          <w:rFonts w:cstheme="minorHAnsi"/>
        </w:rPr>
        <w:t>Perkančiosios organizacijos Nuolatinės viešųjų pirkimų komisijos</w:t>
      </w:r>
      <w:r w:rsidR="00F67465">
        <w:rPr>
          <w:rFonts w:cstheme="minorHAnsi"/>
        </w:rPr>
        <w:t xml:space="preserve"> </w:t>
      </w:r>
      <w:r w:rsidR="00EC65DD" w:rsidRPr="00F358B5">
        <w:rPr>
          <w:rFonts w:cstheme="minorHAnsi"/>
        </w:rPr>
        <w:t>protokolas</w:t>
      </w:r>
      <w:r w:rsidR="00F67465">
        <w:rPr>
          <w:rFonts w:cstheme="minorHAnsi"/>
        </w:rPr>
        <w:t xml:space="preserve"> Nr. </w:t>
      </w:r>
      <w:r w:rsidR="00525C9D">
        <w:rPr>
          <w:rFonts w:cstheme="minorHAnsi"/>
        </w:rPr>
        <w:t>VP6-1 (toliau – Protokolas)</w:t>
      </w:r>
      <w:r w:rsidR="00EC65DD" w:rsidRPr="00F358B5">
        <w:rPr>
          <w:rFonts w:cstheme="minorHAnsi"/>
        </w:rPr>
        <w:t>.</w:t>
      </w:r>
    </w:p>
  </w:footnote>
  <w:footnote w:id="9">
    <w:p w14:paraId="1A752793" w14:textId="07A5BEFC"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w:t>
      </w:r>
      <w:r w:rsidRPr="00F358B5">
        <w:rPr>
          <w:rFonts w:cstheme="minorHAnsi"/>
        </w:rPr>
        <w:t xml:space="preserve">Informacija nurodyta </w:t>
      </w:r>
      <w:r w:rsidR="00525C9D">
        <w:rPr>
          <w:rFonts w:cstheme="minorHAnsi"/>
        </w:rPr>
        <w:t>Protokole</w:t>
      </w:r>
      <w:r w:rsidRPr="00F358B5">
        <w:rPr>
          <w:rFonts w:cstheme="minorHAnsi"/>
        </w:rPr>
        <w:t>.</w:t>
      </w:r>
    </w:p>
  </w:footnote>
  <w:footnote w:id="10">
    <w:p w14:paraId="48A8DAB1" w14:textId="293102CC" w:rsidR="00B04F2E" w:rsidRDefault="00B04F2E">
      <w:pPr>
        <w:pStyle w:val="FootnoteText"/>
      </w:pPr>
      <w:r>
        <w:rPr>
          <w:rStyle w:val="FootnoteReference"/>
        </w:rPr>
        <w:footnoteRef/>
      </w:r>
      <w:r>
        <w:t xml:space="preserve"> </w:t>
      </w:r>
      <w:r w:rsidRPr="00B04F2E">
        <w:t>ESTT 2005 m. sausio 13 d. sprendimas Komisija prieš Ispaniją, C-84/03; ESTT 2009 m. birželio 4 d. sprendimas Komisija prieš Graikiją, C-250/07 ir kt.</w:t>
      </w:r>
    </w:p>
  </w:footnote>
  <w:footnote w:id="11">
    <w:p w14:paraId="3E991A47" w14:textId="46D04809" w:rsidR="00392157" w:rsidRDefault="00392157">
      <w:pPr>
        <w:pStyle w:val="FootnoteText"/>
      </w:pPr>
      <w:r>
        <w:rPr>
          <w:rStyle w:val="FootnoteReference"/>
        </w:rPr>
        <w:footnoteRef/>
      </w:r>
      <w:r>
        <w:t xml:space="preserve"> </w:t>
      </w:r>
      <w:r w:rsidRPr="00392157">
        <w:t>UŽTIS sistemos sutart</w:t>
      </w:r>
      <w:r>
        <w:t xml:space="preserve">ies </w:t>
      </w:r>
      <w:r w:rsidR="00F63F97">
        <w:t>3.5.1 papunktis.</w:t>
      </w:r>
    </w:p>
  </w:footnote>
  <w:footnote w:id="12">
    <w:p w14:paraId="20948552" w14:textId="11286AAD" w:rsidR="00F37CDA" w:rsidRDefault="00F37CDA">
      <w:pPr>
        <w:pStyle w:val="FootnoteText"/>
      </w:pPr>
      <w:r>
        <w:rPr>
          <w:rStyle w:val="FootnoteReference"/>
        </w:rPr>
        <w:footnoteRef/>
      </w:r>
      <w:r>
        <w:t xml:space="preserve"> </w:t>
      </w:r>
      <w:r>
        <w:t>Perkančiosios organizacijos 2025 m. birželio 3 d. raštas Nr. Sd-2734.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CF651B" w:rsidRDefault="004E690C">
    <w:pPr>
      <w:pStyle w:val="Header"/>
      <w:framePr w:wrap="around" w:vAnchor="text" w:hAnchor="margin" w:xAlign="center" w:y="1"/>
      <w:rPr>
        <w:rStyle w:val="PageNumber"/>
        <w:rFonts w:cstheme="minorHAnsi"/>
        <w:sz w:val="24"/>
        <w:szCs w:val="24"/>
      </w:rPr>
    </w:pPr>
    <w:r w:rsidRPr="00CF651B">
      <w:rPr>
        <w:rStyle w:val="PageNumber"/>
        <w:rFonts w:cstheme="minorHAnsi"/>
        <w:sz w:val="24"/>
        <w:szCs w:val="24"/>
      </w:rPr>
      <w:fldChar w:fldCharType="begin"/>
    </w:r>
    <w:r w:rsidRPr="00CF651B">
      <w:rPr>
        <w:rStyle w:val="PageNumber"/>
        <w:rFonts w:cstheme="minorHAnsi"/>
        <w:sz w:val="24"/>
        <w:szCs w:val="24"/>
      </w:rPr>
      <w:instrText xml:space="preserve">PAGE  </w:instrText>
    </w:r>
    <w:r w:rsidRPr="00CF651B">
      <w:rPr>
        <w:rStyle w:val="PageNumber"/>
        <w:rFonts w:cstheme="minorHAnsi"/>
        <w:sz w:val="24"/>
        <w:szCs w:val="24"/>
      </w:rPr>
      <w:fldChar w:fldCharType="separate"/>
    </w:r>
    <w:r w:rsidR="000235EA" w:rsidRPr="00CF651B">
      <w:rPr>
        <w:rStyle w:val="PageNumber"/>
        <w:rFonts w:cstheme="minorHAnsi"/>
        <w:noProof/>
        <w:sz w:val="24"/>
        <w:szCs w:val="24"/>
      </w:rPr>
      <w:t>3</w:t>
    </w:r>
    <w:r w:rsidRPr="00CF651B">
      <w:rPr>
        <w:rStyle w:val="PageNumber"/>
        <w:rFonts w:cstheme="minorHAnsi"/>
        <w:sz w:val="24"/>
        <w:szCs w:val="24"/>
      </w:rPr>
      <w:fldChar w:fldCharType="end"/>
    </w:r>
  </w:p>
  <w:p w14:paraId="7C600934" w14:textId="77777777" w:rsidR="00FA4C3B" w:rsidRPr="00CF651B" w:rsidRDefault="00FA4C3B">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40208"/>
    <w:multiLevelType w:val="hybridMultilevel"/>
    <w:tmpl w:val="9A48259E"/>
    <w:lvl w:ilvl="0" w:tplc="4ED2685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3711D33"/>
    <w:multiLevelType w:val="hybridMultilevel"/>
    <w:tmpl w:val="B2B20EC8"/>
    <w:lvl w:ilvl="0" w:tplc="138E8A1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03587"/>
    <w:multiLevelType w:val="hybridMultilevel"/>
    <w:tmpl w:val="CE8C90CA"/>
    <w:lvl w:ilvl="0" w:tplc="27CE5AA4">
      <w:start w:val="2025"/>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7"/>
  </w:num>
  <w:num w:numId="4" w16cid:durableId="2043431657">
    <w:abstractNumId w:val="3"/>
  </w:num>
  <w:num w:numId="5" w16cid:durableId="591544951">
    <w:abstractNumId w:val="9"/>
  </w:num>
  <w:num w:numId="6" w16cid:durableId="573202467">
    <w:abstractNumId w:val="8"/>
  </w:num>
  <w:num w:numId="7" w16cid:durableId="266501952">
    <w:abstractNumId w:val="4"/>
  </w:num>
  <w:num w:numId="8" w16cid:durableId="887186235">
    <w:abstractNumId w:val="1"/>
  </w:num>
  <w:num w:numId="9" w16cid:durableId="399522519">
    <w:abstractNumId w:val="2"/>
  </w:num>
  <w:num w:numId="10" w16cid:durableId="2095281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24F"/>
    <w:rsid w:val="000015FA"/>
    <w:rsid w:val="000019C6"/>
    <w:rsid w:val="00001E7B"/>
    <w:rsid w:val="0000348D"/>
    <w:rsid w:val="00003AF0"/>
    <w:rsid w:val="0000417D"/>
    <w:rsid w:val="000043B0"/>
    <w:rsid w:val="00004DE5"/>
    <w:rsid w:val="000055CC"/>
    <w:rsid w:val="00005C4F"/>
    <w:rsid w:val="00005E72"/>
    <w:rsid w:val="00005F03"/>
    <w:rsid w:val="00006E16"/>
    <w:rsid w:val="000072EE"/>
    <w:rsid w:val="0000795D"/>
    <w:rsid w:val="00007E39"/>
    <w:rsid w:val="00010124"/>
    <w:rsid w:val="000106C1"/>
    <w:rsid w:val="000109DE"/>
    <w:rsid w:val="00010E2E"/>
    <w:rsid w:val="00011011"/>
    <w:rsid w:val="000129BF"/>
    <w:rsid w:val="00012A10"/>
    <w:rsid w:val="000141A9"/>
    <w:rsid w:val="0001460E"/>
    <w:rsid w:val="00014BAF"/>
    <w:rsid w:val="00014F38"/>
    <w:rsid w:val="00015D20"/>
    <w:rsid w:val="0001675C"/>
    <w:rsid w:val="000178EE"/>
    <w:rsid w:val="0002010A"/>
    <w:rsid w:val="0002018B"/>
    <w:rsid w:val="00021A18"/>
    <w:rsid w:val="000220A0"/>
    <w:rsid w:val="00022F16"/>
    <w:rsid w:val="0002304F"/>
    <w:rsid w:val="000235EA"/>
    <w:rsid w:val="00023BB9"/>
    <w:rsid w:val="00023E16"/>
    <w:rsid w:val="000241BC"/>
    <w:rsid w:val="000247B9"/>
    <w:rsid w:val="00025846"/>
    <w:rsid w:val="00025BB5"/>
    <w:rsid w:val="00026355"/>
    <w:rsid w:val="00026E97"/>
    <w:rsid w:val="00026F0F"/>
    <w:rsid w:val="00027DEF"/>
    <w:rsid w:val="00030CDA"/>
    <w:rsid w:val="00030F1A"/>
    <w:rsid w:val="00030F1E"/>
    <w:rsid w:val="000319C0"/>
    <w:rsid w:val="00033349"/>
    <w:rsid w:val="00033FBA"/>
    <w:rsid w:val="0003455B"/>
    <w:rsid w:val="00036A1A"/>
    <w:rsid w:val="00036A87"/>
    <w:rsid w:val="00036C09"/>
    <w:rsid w:val="00037608"/>
    <w:rsid w:val="00037E80"/>
    <w:rsid w:val="00040109"/>
    <w:rsid w:val="00040E4F"/>
    <w:rsid w:val="00041E40"/>
    <w:rsid w:val="000423C7"/>
    <w:rsid w:val="00042E58"/>
    <w:rsid w:val="0004399C"/>
    <w:rsid w:val="00045DCA"/>
    <w:rsid w:val="00046832"/>
    <w:rsid w:val="00047688"/>
    <w:rsid w:val="00047A88"/>
    <w:rsid w:val="00050531"/>
    <w:rsid w:val="00050FCC"/>
    <w:rsid w:val="00051A7A"/>
    <w:rsid w:val="00053836"/>
    <w:rsid w:val="000540DB"/>
    <w:rsid w:val="000555F7"/>
    <w:rsid w:val="000562E8"/>
    <w:rsid w:val="00057170"/>
    <w:rsid w:val="00057563"/>
    <w:rsid w:val="00057F5A"/>
    <w:rsid w:val="00060915"/>
    <w:rsid w:val="00060FA1"/>
    <w:rsid w:val="0006356C"/>
    <w:rsid w:val="00063B90"/>
    <w:rsid w:val="00063EC7"/>
    <w:rsid w:val="00065D13"/>
    <w:rsid w:val="00066074"/>
    <w:rsid w:val="00066BD5"/>
    <w:rsid w:val="00066E27"/>
    <w:rsid w:val="00067448"/>
    <w:rsid w:val="00067DBC"/>
    <w:rsid w:val="0007098F"/>
    <w:rsid w:val="000710C5"/>
    <w:rsid w:val="0007183E"/>
    <w:rsid w:val="00071B47"/>
    <w:rsid w:val="00072112"/>
    <w:rsid w:val="00072683"/>
    <w:rsid w:val="00073A21"/>
    <w:rsid w:val="00073F1A"/>
    <w:rsid w:val="00074E26"/>
    <w:rsid w:val="000752A7"/>
    <w:rsid w:val="000752BF"/>
    <w:rsid w:val="000774E5"/>
    <w:rsid w:val="00080EA9"/>
    <w:rsid w:val="0008152C"/>
    <w:rsid w:val="0008153A"/>
    <w:rsid w:val="00083A7E"/>
    <w:rsid w:val="00084917"/>
    <w:rsid w:val="0008541A"/>
    <w:rsid w:val="00085B27"/>
    <w:rsid w:val="00086129"/>
    <w:rsid w:val="000873CF"/>
    <w:rsid w:val="00087516"/>
    <w:rsid w:val="00087699"/>
    <w:rsid w:val="00087732"/>
    <w:rsid w:val="0009012B"/>
    <w:rsid w:val="00090C4D"/>
    <w:rsid w:val="00090D3D"/>
    <w:rsid w:val="00091328"/>
    <w:rsid w:val="00091FF6"/>
    <w:rsid w:val="000928B7"/>
    <w:rsid w:val="00092949"/>
    <w:rsid w:val="00093C13"/>
    <w:rsid w:val="000940AC"/>
    <w:rsid w:val="00097641"/>
    <w:rsid w:val="000A009E"/>
    <w:rsid w:val="000A01B4"/>
    <w:rsid w:val="000A03D1"/>
    <w:rsid w:val="000A049A"/>
    <w:rsid w:val="000A1188"/>
    <w:rsid w:val="000A1623"/>
    <w:rsid w:val="000A279D"/>
    <w:rsid w:val="000A3C1A"/>
    <w:rsid w:val="000A4EB0"/>
    <w:rsid w:val="000A6791"/>
    <w:rsid w:val="000A6DCF"/>
    <w:rsid w:val="000A6F6D"/>
    <w:rsid w:val="000A741B"/>
    <w:rsid w:val="000B0B19"/>
    <w:rsid w:val="000B2093"/>
    <w:rsid w:val="000B28CE"/>
    <w:rsid w:val="000B349B"/>
    <w:rsid w:val="000B39C8"/>
    <w:rsid w:val="000B3BA7"/>
    <w:rsid w:val="000B50B4"/>
    <w:rsid w:val="000B56C1"/>
    <w:rsid w:val="000B5C2F"/>
    <w:rsid w:val="000B5E93"/>
    <w:rsid w:val="000B648D"/>
    <w:rsid w:val="000B684C"/>
    <w:rsid w:val="000B7F60"/>
    <w:rsid w:val="000C017B"/>
    <w:rsid w:val="000C1034"/>
    <w:rsid w:val="000C2E04"/>
    <w:rsid w:val="000C4049"/>
    <w:rsid w:val="000C404A"/>
    <w:rsid w:val="000C4C59"/>
    <w:rsid w:val="000C5925"/>
    <w:rsid w:val="000C61C7"/>
    <w:rsid w:val="000C6D9D"/>
    <w:rsid w:val="000C70C9"/>
    <w:rsid w:val="000D0D06"/>
    <w:rsid w:val="000D146C"/>
    <w:rsid w:val="000D232B"/>
    <w:rsid w:val="000D2904"/>
    <w:rsid w:val="000D2B9E"/>
    <w:rsid w:val="000D2BC1"/>
    <w:rsid w:val="000D2D59"/>
    <w:rsid w:val="000D3D6C"/>
    <w:rsid w:val="000D4C21"/>
    <w:rsid w:val="000D4DE6"/>
    <w:rsid w:val="000D5124"/>
    <w:rsid w:val="000D7557"/>
    <w:rsid w:val="000D7AB7"/>
    <w:rsid w:val="000D7EA9"/>
    <w:rsid w:val="000E0C5D"/>
    <w:rsid w:val="000E2A2D"/>
    <w:rsid w:val="000E3217"/>
    <w:rsid w:val="000E34D0"/>
    <w:rsid w:val="000E365F"/>
    <w:rsid w:val="000E3921"/>
    <w:rsid w:val="000E455B"/>
    <w:rsid w:val="000E4C54"/>
    <w:rsid w:val="000E5ADB"/>
    <w:rsid w:val="000E7248"/>
    <w:rsid w:val="000F52E1"/>
    <w:rsid w:val="000F5988"/>
    <w:rsid w:val="001004B3"/>
    <w:rsid w:val="00100AF9"/>
    <w:rsid w:val="00100B19"/>
    <w:rsid w:val="001014E7"/>
    <w:rsid w:val="00101760"/>
    <w:rsid w:val="001017C0"/>
    <w:rsid w:val="00101D97"/>
    <w:rsid w:val="00102B96"/>
    <w:rsid w:val="00104376"/>
    <w:rsid w:val="001044C4"/>
    <w:rsid w:val="00104662"/>
    <w:rsid w:val="00104879"/>
    <w:rsid w:val="00104B76"/>
    <w:rsid w:val="00104E6F"/>
    <w:rsid w:val="001051F6"/>
    <w:rsid w:val="001058E2"/>
    <w:rsid w:val="0010614B"/>
    <w:rsid w:val="00106FA4"/>
    <w:rsid w:val="00106FA9"/>
    <w:rsid w:val="001101D4"/>
    <w:rsid w:val="00110A46"/>
    <w:rsid w:val="00110AD9"/>
    <w:rsid w:val="0011205C"/>
    <w:rsid w:val="0011276F"/>
    <w:rsid w:val="00112D13"/>
    <w:rsid w:val="00113011"/>
    <w:rsid w:val="00113B2C"/>
    <w:rsid w:val="00114575"/>
    <w:rsid w:val="0011458F"/>
    <w:rsid w:val="00115DDE"/>
    <w:rsid w:val="00116CF7"/>
    <w:rsid w:val="00116FD1"/>
    <w:rsid w:val="00117157"/>
    <w:rsid w:val="001217B9"/>
    <w:rsid w:val="0012292D"/>
    <w:rsid w:val="00122DB8"/>
    <w:rsid w:val="00123775"/>
    <w:rsid w:val="00123C80"/>
    <w:rsid w:val="00124447"/>
    <w:rsid w:val="00124589"/>
    <w:rsid w:val="0012489C"/>
    <w:rsid w:val="00125ACE"/>
    <w:rsid w:val="00126411"/>
    <w:rsid w:val="001273F3"/>
    <w:rsid w:val="00130D63"/>
    <w:rsid w:val="001318B2"/>
    <w:rsid w:val="00131D00"/>
    <w:rsid w:val="00132B6E"/>
    <w:rsid w:val="00132D74"/>
    <w:rsid w:val="00133264"/>
    <w:rsid w:val="00133611"/>
    <w:rsid w:val="001362BC"/>
    <w:rsid w:val="001362E5"/>
    <w:rsid w:val="00137A09"/>
    <w:rsid w:val="001406A0"/>
    <w:rsid w:val="00140713"/>
    <w:rsid w:val="001408C9"/>
    <w:rsid w:val="00141016"/>
    <w:rsid w:val="00141680"/>
    <w:rsid w:val="001417F1"/>
    <w:rsid w:val="00143D28"/>
    <w:rsid w:val="00145296"/>
    <w:rsid w:val="00145336"/>
    <w:rsid w:val="001454C1"/>
    <w:rsid w:val="00145712"/>
    <w:rsid w:val="0014658E"/>
    <w:rsid w:val="00146CF3"/>
    <w:rsid w:val="001476D1"/>
    <w:rsid w:val="00150EE3"/>
    <w:rsid w:val="00150F16"/>
    <w:rsid w:val="00151C85"/>
    <w:rsid w:val="0015288C"/>
    <w:rsid w:val="00152D49"/>
    <w:rsid w:val="00153F59"/>
    <w:rsid w:val="0015482B"/>
    <w:rsid w:val="00155260"/>
    <w:rsid w:val="001555B0"/>
    <w:rsid w:val="00156EF5"/>
    <w:rsid w:val="00157CE3"/>
    <w:rsid w:val="00160BDE"/>
    <w:rsid w:val="00161E13"/>
    <w:rsid w:val="001621B6"/>
    <w:rsid w:val="0016366F"/>
    <w:rsid w:val="00164497"/>
    <w:rsid w:val="00164CC1"/>
    <w:rsid w:val="00164EAF"/>
    <w:rsid w:val="001655E4"/>
    <w:rsid w:val="00165CEC"/>
    <w:rsid w:val="00166B72"/>
    <w:rsid w:val="00167F2B"/>
    <w:rsid w:val="001704B2"/>
    <w:rsid w:val="00170BCD"/>
    <w:rsid w:val="00170F6B"/>
    <w:rsid w:val="0017110B"/>
    <w:rsid w:val="0017119E"/>
    <w:rsid w:val="00173598"/>
    <w:rsid w:val="00174CC5"/>
    <w:rsid w:val="0017596C"/>
    <w:rsid w:val="00176BB1"/>
    <w:rsid w:val="00177057"/>
    <w:rsid w:val="00177AF8"/>
    <w:rsid w:val="0018022F"/>
    <w:rsid w:val="0018108B"/>
    <w:rsid w:val="0018177A"/>
    <w:rsid w:val="001823F5"/>
    <w:rsid w:val="00183FEE"/>
    <w:rsid w:val="0018409D"/>
    <w:rsid w:val="00184810"/>
    <w:rsid w:val="00184D95"/>
    <w:rsid w:val="00185E32"/>
    <w:rsid w:val="00190120"/>
    <w:rsid w:val="00190339"/>
    <w:rsid w:val="0019062E"/>
    <w:rsid w:val="00192521"/>
    <w:rsid w:val="00192972"/>
    <w:rsid w:val="0019359F"/>
    <w:rsid w:val="00193A1A"/>
    <w:rsid w:val="00193A9A"/>
    <w:rsid w:val="00195325"/>
    <w:rsid w:val="001956C8"/>
    <w:rsid w:val="00195B90"/>
    <w:rsid w:val="001960EB"/>
    <w:rsid w:val="00196361"/>
    <w:rsid w:val="00196C19"/>
    <w:rsid w:val="00196C1F"/>
    <w:rsid w:val="001A11C3"/>
    <w:rsid w:val="001A3043"/>
    <w:rsid w:val="001A3AF9"/>
    <w:rsid w:val="001A417C"/>
    <w:rsid w:val="001A4610"/>
    <w:rsid w:val="001A677D"/>
    <w:rsid w:val="001B0561"/>
    <w:rsid w:val="001B1619"/>
    <w:rsid w:val="001B38FB"/>
    <w:rsid w:val="001B40C7"/>
    <w:rsid w:val="001B4308"/>
    <w:rsid w:val="001B4683"/>
    <w:rsid w:val="001B4AE3"/>
    <w:rsid w:val="001B5265"/>
    <w:rsid w:val="001B58C5"/>
    <w:rsid w:val="001B6DB7"/>
    <w:rsid w:val="001C0205"/>
    <w:rsid w:val="001C09A3"/>
    <w:rsid w:val="001C1347"/>
    <w:rsid w:val="001C14C2"/>
    <w:rsid w:val="001C3AB5"/>
    <w:rsid w:val="001C532D"/>
    <w:rsid w:val="001C5F61"/>
    <w:rsid w:val="001C6C41"/>
    <w:rsid w:val="001C6C88"/>
    <w:rsid w:val="001D11C8"/>
    <w:rsid w:val="001D1968"/>
    <w:rsid w:val="001D19EB"/>
    <w:rsid w:val="001D40E7"/>
    <w:rsid w:val="001D5223"/>
    <w:rsid w:val="001D53BA"/>
    <w:rsid w:val="001D5AF3"/>
    <w:rsid w:val="001D7AD1"/>
    <w:rsid w:val="001E00E3"/>
    <w:rsid w:val="001E0EF6"/>
    <w:rsid w:val="001E1591"/>
    <w:rsid w:val="001E2BC2"/>
    <w:rsid w:val="001E4065"/>
    <w:rsid w:val="001E4338"/>
    <w:rsid w:val="001E45F0"/>
    <w:rsid w:val="001E49BE"/>
    <w:rsid w:val="001E4EB8"/>
    <w:rsid w:val="001E539D"/>
    <w:rsid w:val="001E57C0"/>
    <w:rsid w:val="001E6617"/>
    <w:rsid w:val="001E74DB"/>
    <w:rsid w:val="001E7A5B"/>
    <w:rsid w:val="001E7D80"/>
    <w:rsid w:val="001F0113"/>
    <w:rsid w:val="001F0976"/>
    <w:rsid w:val="001F43A1"/>
    <w:rsid w:val="001F452C"/>
    <w:rsid w:val="001F4AED"/>
    <w:rsid w:val="001F4FA0"/>
    <w:rsid w:val="001F523F"/>
    <w:rsid w:val="001F5596"/>
    <w:rsid w:val="001F642F"/>
    <w:rsid w:val="001F66AF"/>
    <w:rsid w:val="001F6E7D"/>
    <w:rsid w:val="0020084F"/>
    <w:rsid w:val="00200CEE"/>
    <w:rsid w:val="00200DFF"/>
    <w:rsid w:val="0020131B"/>
    <w:rsid w:val="00201E48"/>
    <w:rsid w:val="0020200A"/>
    <w:rsid w:val="00202BA1"/>
    <w:rsid w:val="00204218"/>
    <w:rsid w:val="00205BFE"/>
    <w:rsid w:val="002065C5"/>
    <w:rsid w:val="002065C9"/>
    <w:rsid w:val="0020668C"/>
    <w:rsid w:val="00206864"/>
    <w:rsid w:val="00206CF4"/>
    <w:rsid w:val="00206DE1"/>
    <w:rsid w:val="0020748F"/>
    <w:rsid w:val="002075F6"/>
    <w:rsid w:val="00207D5C"/>
    <w:rsid w:val="0021037C"/>
    <w:rsid w:val="002108D5"/>
    <w:rsid w:val="0021195F"/>
    <w:rsid w:val="00211C71"/>
    <w:rsid w:val="0021233D"/>
    <w:rsid w:val="002138C7"/>
    <w:rsid w:val="00213EB4"/>
    <w:rsid w:val="0021400D"/>
    <w:rsid w:val="002158BB"/>
    <w:rsid w:val="00215E7C"/>
    <w:rsid w:val="00216546"/>
    <w:rsid w:val="00217FC5"/>
    <w:rsid w:val="00220FAD"/>
    <w:rsid w:val="00221C2F"/>
    <w:rsid w:val="00224C07"/>
    <w:rsid w:val="00224C95"/>
    <w:rsid w:val="0022550E"/>
    <w:rsid w:val="00225DA2"/>
    <w:rsid w:val="0022659F"/>
    <w:rsid w:val="00226F06"/>
    <w:rsid w:val="00227411"/>
    <w:rsid w:val="00227733"/>
    <w:rsid w:val="00230F62"/>
    <w:rsid w:val="00231231"/>
    <w:rsid w:val="00232100"/>
    <w:rsid w:val="002322FC"/>
    <w:rsid w:val="00233106"/>
    <w:rsid w:val="002339EF"/>
    <w:rsid w:val="00235434"/>
    <w:rsid w:val="00235C18"/>
    <w:rsid w:val="002363A8"/>
    <w:rsid w:val="00236486"/>
    <w:rsid w:val="00236B7C"/>
    <w:rsid w:val="00236EC6"/>
    <w:rsid w:val="002371F3"/>
    <w:rsid w:val="00237750"/>
    <w:rsid w:val="00237BD2"/>
    <w:rsid w:val="00237BDF"/>
    <w:rsid w:val="002403CA"/>
    <w:rsid w:val="00240B7A"/>
    <w:rsid w:val="002411AC"/>
    <w:rsid w:val="002418CF"/>
    <w:rsid w:val="00241A75"/>
    <w:rsid w:val="00241D09"/>
    <w:rsid w:val="00241EA8"/>
    <w:rsid w:val="00242B7D"/>
    <w:rsid w:val="00242D39"/>
    <w:rsid w:val="00243787"/>
    <w:rsid w:val="00244008"/>
    <w:rsid w:val="002462F6"/>
    <w:rsid w:val="00246BA0"/>
    <w:rsid w:val="00246BDC"/>
    <w:rsid w:val="00247A77"/>
    <w:rsid w:val="00247E8B"/>
    <w:rsid w:val="00250669"/>
    <w:rsid w:val="0025124D"/>
    <w:rsid w:val="00252063"/>
    <w:rsid w:val="00253288"/>
    <w:rsid w:val="00253618"/>
    <w:rsid w:val="00253992"/>
    <w:rsid w:val="00253C0E"/>
    <w:rsid w:val="00253EB5"/>
    <w:rsid w:val="0025485A"/>
    <w:rsid w:val="00254B07"/>
    <w:rsid w:val="00255661"/>
    <w:rsid w:val="0025586C"/>
    <w:rsid w:val="00255BB8"/>
    <w:rsid w:val="002566CB"/>
    <w:rsid w:val="00261108"/>
    <w:rsid w:val="00261213"/>
    <w:rsid w:val="00263002"/>
    <w:rsid w:val="00263E4F"/>
    <w:rsid w:val="00265FF4"/>
    <w:rsid w:val="00267761"/>
    <w:rsid w:val="00267DBF"/>
    <w:rsid w:val="00270141"/>
    <w:rsid w:val="002708C4"/>
    <w:rsid w:val="00270B29"/>
    <w:rsid w:val="00270BA9"/>
    <w:rsid w:val="002711C3"/>
    <w:rsid w:val="002714B3"/>
    <w:rsid w:val="002719E2"/>
    <w:rsid w:val="00271B26"/>
    <w:rsid w:val="00272923"/>
    <w:rsid w:val="00272E67"/>
    <w:rsid w:val="00273C71"/>
    <w:rsid w:val="00273EAD"/>
    <w:rsid w:val="00275404"/>
    <w:rsid w:val="0027553E"/>
    <w:rsid w:val="00275D8C"/>
    <w:rsid w:val="00275FEE"/>
    <w:rsid w:val="002770D0"/>
    <w:rsid w:val="00277723"/>
    <w:rsid w:val="0027788A"/>
    <w:rsid w:val="00280F90"/>
    <w:rsid w:val="0028155A"/>
    <w:rsid w:val="00281789"/>
    <w:rsid w:val="00283085"/>
    <w:rsid w:val="002850DF"/>
    <w:rsid w:val="0028560E"/>
    <w:rsid w:val="00285673"/>
    <w:rsid w:val="00286C77"/>
    <w:rsid w:val="00287668"/>
    <w:rsid w:val="0029132D"/>
    <w:rsid w:val="00291EED"/>
    <w:rsid w:val="00292F29"/>
    <w:rsid w:val="00293826"/>
    <w:rsid w:val="00293B94"/>
    <w:rsid w:val="00293CE6"/>
    <w:rsid w:val="00294CC5"/>
    <w:rsid w:val="00295532"/>
    <w:rsid w:val="002956C4"/>
    <w:rsid w:val="00296520"/>
    <w:rsid w:val="00297442"/>
    <w:rsid w:val="002A027C"/>
    <w:rsid w:val="002A10CF"/>
    <w:rsid w:val="002A2448"/>
    <w:rsid w:val="002A2A0A"/>
    <w:rsid w:val="002A33E0"/>
    <w:rsid w:val="002A3684"/>
    <w:rsid w:val="002A4E3B"/>
    <w:rsid w:val="002A6EBA"/>
    <w:rsid w:val="002B0710"/>
    <w:rsid w:val="002B1FEA"/>
    <w:rsid w:val="002B2799"/>
    <w:rsid w:val="002B2804"/>
    <w:rsid w:val="002B32D7"/>
    <w:rsid w:val="002B36E3"/>
    <w:rsid w:val="002B3D07"/>
    <w:rsid w:val="002B4204"/>
    <w:rsid w:val="002B4823"/>
    <w:rsid w:val="002B49DD"/>
    <w:rsid w:val="002B4E3E"/>
    <w:rsid w:val="002B6B5F"/>
    <w:rsid w:val="002B7110"/>
    <w:rsid w:val="002B744B"/>
    <w:rsid w:val="002B7602"/>
    <w:rsid w:val="002B760D"/>
    <w:rsid w:val="002B7884"/>
    <w:rsid w:val="002B7EA1"/>
    <w:rsid w:val="002C00BD"/>
    <w:rsid w:val="002C06DD"/>
    <w:rsid w:val="002C100C"/>
    <w:rsid w:val="002C2B37"/>
    <w:rsid w:val="002C399D"/>
    <w:rsid w:val="002C41F2"/>
    <w:rsid w:val="002C4549"/>
    <w:rsid w:val="002C4843"/>
    <w:rsid w:val="002C49B3"/>
    <w:rsid w:val="002C5881"/>
    <w:rsid w:val="002C7276"/>
    <w:rsid w:val="002D00EC"/>
    <w:rsid w:val="002D013A"/>
    <w:rsid w:val="002D04A4"/>
    <w:rsid w:val="002D079F"/>
    <w:rsid w:val="002D0A26"/>
    <w:rsid w:val="002D0A5A"/>
    <w:rsid w:val="002D2BCA"/>
    <w:rsid w:val="002D34A5"/>
    <w:rsid w:val="002D40B9"/>
    <w:rsid w:val="002D43F5"/>
    <w:rsid w:val="002D4CD4"/>
    <w:rsid w:val="002D4D6F"/>
    <w:rsid w:val="002D5A76"/>
    <w:rsid w:val="002D685A"/>
    <w:rsid w:val="002D7533"/>
    <w:rsid w:val="002E032A"/>
    <w:rsid w:val="002E03EF"/>
    <w:rsid w:val="002E0DCA"/>
    <w:rsid w:val="002E107F"/>
    <w:rsid w:val="002E1130"/>
    <w:rsid w:val="002E1826"/>
    <w:rsid w:val="002E1B27"/>
    <w:rsid w:val="002E2BF6"/>
    <w:rsid w:val="002E3895"/>
    <w:rsid w:val="002E44D7"/>
    <w:rsid w:val="002E4A74"/>
    <w:rsid w:val="002E57CB"/>
    <w:rsid w:val="002E594B"/>
    <w:rsid w:val="002E5B40"/>
    <w:rsid w:val="002F0705"/>
    <w:rsid w:val="002F286F"/>
    <w:rsid w:val="002F35BC"/>
    <w:rsid w:val="002F3658"/>
    <w:rsid w:val="002F75B4"/>
    <w:rsid w:val="002F7FAF"/>
    <w:rsid w:val="00300469"/>
    <w:rsid w:val="003004FA"/>
    <w:rsid w:val="00301377"/>
    <w:rsid w:val="00301F71"/>
    <w:rsid w:val="0030288B"/>
    <w:rsid w:val="00302F3E"/>
    <w:rsid w:val="00302FBC"/>
    <w:rsid w:val="00303D1C"/>
    <w:rsid w:val="00304BC9"/>
    <w:rsid w:val="00305BAD"/>
    <w:rsid w:val="00305E5E"/>
    <w:rsid w:val="0030616A"/>
    <w:rsid w:val="00310792"/>
    <w:rsid w:val="0031129C"/>
    <w:rsid w:val="00311C3B"/>
    <w:rsid w:val="00312215"/>
    <w:rsid w:val="0031338C"/>
    <w:rsid w:val="0031378D"/>
    <w:rsid w:val="00314C4E"/>
    <w:rsid w:val="00315B23"/>
    <w:rsid w:val="00320575"/>
    <w:rsid w:val="00322923"/>
    <w:rsid w:val="0032292B"/>
    <w:rsid w:val="00322B33"/>
    <w:rsid w:val="00323FC8"/>
    <w:rsid w:val="0032400A"/>
    <w:rsid w:val="00326D5F"/>
    <w:rsid w:val="00326D65"/>
    <w:rsid w:val="00327C7D"/>
    <w:rsid w:val="00327F2F"/>
    <w:rsid w:val="00330856"/>
    <w:rsid w:val="003310EB"/>
    <w:rsid w:val="0033150C"/>
    <w:rsid w:val="00332047"/>
    <w:rsid w:val="00332677"/>
    <w:rsid w:val="0033324D"/>
    <w:rsid w:val="003335A0"/>
    <w:rsid w:val="003344AA"/>
    <w:rsid w:val="00335179"/>
    <w:rsid w:val="0033522C"/>
    <w:rsid w:val="00335678"/>
    <w:rsid w:val="00335FC2"/>
    <w:rsid w:val="003361C8"/>
    <w:rsid w:val="003366F3"/>
    <w:rsid w:val="00337FC7"/>
    <w:rsid w:val="00340684"/>
    <w:rsid w:val="00341343"/>
    <w:rsid w:val="00341435"/>
    <w:rsid w:val="00341F3F"/>
    <w:rsid w:val="0034229D"/>
    <w:rsid w:val="00345552"/>
    <w:rsid w:val="0034564B"/>
    <w:rsid w:val="00352178"/>
    <w:rsid w:val="00352721"/>
    <w:rsid w:val="00352D91"/>
    <w:rsid w:val="003534EE"/>
    <w:rsid w:val="00353B09"/>
    <w:rsid w:val="00355CFB"/>
    <w:rsid w:val="003562A2"/>
    <w:rsid w:val="00360412"/>
    <w:rsid w:val="0036119B"/>
    <w:rsid w:val="00361238"/>
    <w:rsid w:val="003621CB"/>
    <w:rsid w:val="003630FF"/>
    <w:rsid w:val="00363310"/>
    <w:rsid w:val="00364BB4"/>
    <w:rsid w:val="00364C61"/>
    <w:rsid w:val="0036541E"/>
    <w:rsid w:val="0036757B"/>
    <w:rsid w:val="003676A7"/>
    <w:rsid w:val="00370104"/>
    <w:rsid w:val="00372A68"/>
    <w:rsid w:val="00374041"/>
    <w:rsid w:val="00374879"/>
    <w:rsid w:val="00374EE9"/>
    <w:rsid w:val="0037581E"/>
    <w:rsid w:val="00375872"/>
    <w:rsid w:val="003759B3"/>
    <w:rsid w:val="00375B1A"/>
    <w:rsid w:val="00375F35"/>
    <w:rsid w:val="003764A0"/>
    <w:rsid w:val="0037679C"/>
    <w:rsid w:val="00377040"/>
    <w:rsid w:val="003800BE"/>
    <w:rsid w:val="00380BA0"/>
    <w:rsid w:val="00380F88"/>
    <w:rsid w:val="003812BB"/>
    <w:rsid w:val="00381974"/>
    <w:rsid w:val="00381F9A"/>
    <w:rsid w:val="00381FD8"/>
    <w:rsid w:val="003824C1"/>
    <w:rsid w:val="003835B6"/>
    <w:rsid w:val="0038376D"/>
    <w:rsid w:val="0038452D"/>
    <w:rsid w:val="0038591F"/>
    <w:rsid w:val="00385E43"/>
    <w:rsid w:val="003861FE"/>
    <w:rsid w:val="00386819"/>
    <w:rsid w:val="00391203"/>
    <w:rsid w:val="0039214B"/>
    <w:rsid w:val="00392157"/>
    <w:rsid w:val="003922C8"/>
    <w:rsid w:val="00392433"/>
    <w:rsid w:val="00393212"/>
    <w:rsid w:val="0039330E"/>
    <w:rsid w:val="00393E26"/>
    <w:rsid w:val="00394024"/>
    <w:rsid w:val="003949C7"/>
    <w:rsid w:val="00394DB4"/>
    <w:rsid w:val="0039654F"/>
    <w:rsid w:val="00396DD1"/>
    <w:rsid w:val="00397F4F"/>
    <w:rsid w:val="003A1279"/>
    <w:rsid w:val="003A1952"/>
    <w:rsid w:val="003A27EA"/>
    <w:rsid w:val="003A2FFE"/>
    <w:rsid w:val="003A3432"/>
    <w:rsid w:val="003A435D"/>
    <w:rsid w:val="003A4A2E"/>
    <w:rsid w:val="003A4DD5"/>
    <w:rsid w:val="003A590A"/>
    <w:rsid w:val="003A64DD"/>
    <w:rsid w:val="003A702D"/>
    <w:rsid w:val="003A7EBC"/>
    <w:rsid w:val="003B1229"/>
    <w:rsid w:val="003B1705"/>
    <w:rsid w:val="003B1B76"/>
    <w:rsid w:val="003B1D81"/>
    <w:rsid w:val="003B3D48"/>
    <w:rsid w:val="003B5A69"/>
    <w:rsid w:val="003B5C34"/>
    <w:rsid w:val="003B7578"/>
    <w:rsid w:val="003B793E"/>
    <w:rsid w:val="003C067B"/>
    <w:rsid w:val="003C0CB8"/>
    <w:rsid w:val="003C30FC"/>
    <w:rsid w:val="003C3AE6"/>
    <w:rsid w:val="003C45C6"/>
    <w:rsid w:val="003C4BC0"/>
    <w:rsid w:val="003C5C5B"/>
    <w:rsid w:val="003C5C86"/>
    <w:rsid w:val="003C68F0"/>
    <w:rsid w:val="003C7C75"/>
    <w:rsid w:val="003D0152"/>
    <w:rsid w:val="003D01FF"/>
    <w:rsid w:val="003D02C3"/>
    <w:rsid w:val="003D1A51"/>
    <w:rsid w:val="003D1CA0"/>
    <w:rsid w:val="003D2324"/>
    <w:rsid w:val="003D389D"/>
    <w:rsid w:val="003D3F2B"/>
    <w:rsid w:val="003D423B"/>
    <w:rsid w:val="003D45AA"/>
    <w:rsid w:val="003D51C8"/>
    <w:rsid w:val="003D546C"/>
    <w:rsid w:val="003D5C9C"/>
    <w:rsid w:val="003D5E49"/>
    <w:rsid w:val="003D7A13"/>
    <w:rsid w:val="003D7F66"/>
    <w:rsid w:val="003E07B9"/>
    <w:rsid w:val="003E0E45"/>
    <w:rsid w:val="003E21A9"/>
    <w:rsid w:val="003E2F17"/>
    <w:rsid w:val="003E3814"/>
    <w:rsid w:val="003E4240"/>
    <w:rsid w:val="003E4388"/>
    <w:rsid w:val="003E4EA9"/>
    <w:rsid w:val="003E5933"/>
    <w:rsid w:val="003E6D21"/>
    <w:rsid w:val="003E7280"/>
    <w:rsid w:val="003E78D4"/>
    <w:rsid w:val="003F09C6"/>
    <w:rsid w:val="003F2456"/>
    <w:rsid w:val="003F3DC7"/>
    <w:rsid w:val="003F4D11"/>
    <w:rsid w:val="003F5710"/>
    <w:rsid w:val="003F60CE"/>
    <w:rsid w:val="003F72EA"/>
    <w:rsid w:val="003F79DD"/>
    <w:rsid w:val="004020D1"/>
    <w:rsid w:val="00402ADC"/>
    <w:rsid w:val="00402D81"/>
    <w:rsid w:val="00402FCB"/>
    <w:rsid w:val="004045AD"/>
    <w:rsid w:val="00405AFA"/>
    <w:rsid w:val="00406DE8"/>
    <w:rsid w:val="00406E07"/>
    <w:rsid w:val="00407F1C"/>
    <w:rsid w:val="004100BA"/>
    <w:rsid w:val="00410DA5"/>
    <w:rsid w:val="0041101D"/>
    <w:rsid w:val="004111FF"/>
    <w:rsid w:val="0041275C"/>
    <w:rsid w:val="004152C3"/>
    <w:rsid w:val="00415CE6"/>
    <w:rsid w:val="004165C5"/>
    <w:rsid w:val="004168EF"/>
    <w:rsid w:val="00416B93"/>
    <w:rsid w:val="00416E45"/>
    <w:rsid w:val="00416FB4"/>
    <w:rsid w:val="0042068A"/>
    <w:rsid w:val="00420AEE"/>
    <w:rsid w:val="0042108B"/>
    <w:rsid w:val="00421460"/>
    <w:rsid w:val="00421EC4"/>
    <w:rsid w:val="00422399"/>
    <w:rsid w:val="00422D11"/>
    <w:rsid w:val="00422FE7"/>
    <w:rsid w:val="00423638"/>
    <w:rsid w:val="00424FCA"/>
    <w:rsid w:val="00425C3A"/>
    <w:rsid w:val="00425E7C"/>
    <w:rsid w:val="004265A1"/>
    <w:rsid w:val="004308E2"/>
    <w:rsid w:val="00431D42"/>
    <w:rsid w:val="0043239D"/>
    <w:rsid w:val="004324C7"/>
    <w:rsid w:val="00432A0D"/>
    <w:rsid w:val="00432A7D"/>
    <w:rsid w:val="00434927"/>
    <w:rsid w:val="00435246"/>
    <w:rsid w:val="0043543D"/>
    <w:rsid w:val="00435A54"/>
    <w:rsid w:val="00435FD0"/>
    <w:rsid w:val="004360E2"/>
    <w:rsid w:val="0044199A"/>
    <w:rsid w:val="00442D77"/>
    <w:rsid w:val="00443421"/>
    <w:rsid w:val="004436E3"/>
    <w:rsid w:val="00443E42"/>
    <w:rsid w:val="004446F0"/>
    <w:rsid w:val="00444BB0"/>
    <w:rsid w:val="004456BA"/>
    <w:rsid w:val="004460A9"/>
    <w:rsid w:val="004473AA"/>
    <w:rsid w:val="00447B79"/>
    <w:rsid w:val="00447D4A"/>
    <w:rsid w:val="004502D8"/>
    <w:rsid w:val="00450B4F"/>
    <w:rsid w:val="00450BF1"/>
    <w:rsid w:val="00451873"/>
    <w:rsid w:val="00452256"/>
    <w:rsid w:val="004529AB"/>
    <w:rsid w:val="004535B3"/>
    <w:rsid w:val="00453F07"/>
    <w:rsid w:val="0045401C"/>
    <w:rsid w:val="00454143"/>
    <w:rsid w:val="0045425C"/>
    <w:rsid w:val="00454FF5"/>
    <w:rsid w:val="00455176"/>
    <w:rsid w:val="0045530C"/>
    <w:rsid w:val="00460287"/>
    <w:rsid w:val="004605F8"/>
    <w:rsid w:val="00460EC5"/>
    <w:rsid w:val="004613B6"/>
    <w:rsid w:val="004613CE"/>
    <w:rsid w:val="00461A54"/>
    <w:rsid w:val="00461F66"/>
    <w:rsid w:val="00463AD3"/>
    <w:rsid w:val="0046499D"/>
    <w:rsid w:val="00464BF4"/>
    <w:rsid w:val="00464D74"/>
    <w:rsid w:val="00465026"/>
    <w:rsid w:val="0046522D"/>
    <w:rsid w:val="0046548E"/>
    <w:rsid w:val="004675C5"/>
    <w:rsid w:val="00467914"/>
    <w:rsid w:val="004679E6"/>
    <w:rsid w:val="004701B1"/>
    <w:rsid w:val="0047021F"/>
    <w:rsid w:val="0047028D"/>
    <w:rsid w:val="004707A8"/>
    <w:rsid w:val="00471C10"/>
    <w:rsid w:val="00472941"/>
    <w:rsid w:val="00473E40"/>
    <w:rsid w:val="0047423F"/>
    <w:rsid w:val="004742D2"/>
    <w:rsid w:val="00475223"/>
    <w:rsid w:val="00475C4A"/>
    <w:rsid w:val="00476343"/>
    <w:rsid w:val="004801EA"/>
    <w:rsid w:val="004801F8"/>
    <w:rsid w:val="0048076F"/>
    <w:rsid w:val="00480B3F"/>
    <w:rsid w:val="00481013"/>
    <w:rsid w:val="00481867"/>
    <w:rsid w:val="00481D99"/>
    <w:rsid w:val="00482983"/>
    <w:rsid w:val="0048299A"/>
    <w:rsid w:val="00484049"/>
    <w:rsid w:val="00486C19"/>
    <w:rsid w:val="00486EF4"/>
    <w:rsid w:val="00487029"/>
    <w:rsid w:val="004871D1"/>
    <w:rsid w:val="004906A6"/>
    <w:rsid w:val="00490BC0"/>
    <w:rsid w:val="0049137C"/>
    <w:rsid w:val="00493985"/>
    <w:rsid w:val="00493F72"/>
    <w:rsid w:val="0049457A"/>
    <w:rsid w:val="00494935"/>
    <w:rsid w:val="00494B41"/>
    <w:rsid w:val="00495CF2"/>
    <w:rsid w:val="00495DD0"/>
    <w:rsid w:val="00496492"/>
    <w:rsid w:val="004972B4"/>
    <w:rsid w:val="004A2A5B"/>
    <w:rsid w:val="004A3829"/>
    <w:rsid w:val="004A394F"/>
    <w:rsid w:val="004A3BA2"/>
    <w:rsid w:val="004A3D4F"/>
    <w:rsid w:val="004A4639"/>
    <w:rsid w:val="004A4DE0"/>
    <w:rsid w:val="004A5377"/>
    <w:rsid w:val="004A53F4"/>
    <w:rsid w:val="004A5CBB"/>
    <w:rsid w:val="004A7607"/>
    <w:rsid w:val="004A7F19"/>
    <w:rsid w:val="004B179C"/>
    <w:rsid w:val="004B2A03"/>
    <w:rsid w:val="004B2C65"/>
    <w:rsid w:val="004B33EB"/>
    <w:rsid w:val="004B485C"/>
    <w:rsid w:val="004C084B"/>
    <w:rsid w:val="004C0972"/>
    <w:rsid w:val="004C0A2E"/>
    <w:rsid w:val="004C131E"/>
    <w:rsid w:val="004C18B8"/>
    <w:rsid w:val="004C1A01"/>
    <w:rsid w:val="004C218F"/>
    <w:rsid w:val="004C2923"/>
    <w:rsid w:val="004C3B53"/>
    <w:rsid w:val="004C442F"/>
    <w:rsid w:val="004C48F3"/>
    <w:rsid w:val="004C4D26"/>
    <w:rsid w:val="004C59C0"/>
    <w:rsid w:val="004C6393"/>
    <w:rsid w:val="004C7BCF"/>
    <w:rsid w:val="004D0118"/>
    <w:rsid w:val="004D0DC1"/>
    <w:rsid w:val="004D1176"/>
    <w:rsid w:val="004D374F"/>
    <w:rsid w:val="004D3BF4"/>
    <w:rsid w:val="004D439C"/>
    <w:rsid w:val="004D4728"/>
    <w:rsid w:val="004D4D45"/>
    <w:rsid w:val="004D4DD6"/>
    <w:rsid w:val="004D4F26"/>
    <w:rsid w:val="004D5BD6"/>
    <w:rsid w:val="004D676E"/>
    <w:rsid w:val="004D7134"/>
    <w:rsid w:val="004D7674"/>
    <w:rsid w:val="004E0D59"/>
    <w:rsid w:val="004E10D6"/>
    <w:rsid w:val="004E1DB1"/>
    <w:rsid w:val="004E2134"/>
    <w:rsid w:val="004E3135"/>
    <w:rsid w:val="004E3774"/>
    <w:rsid w:val="004E3F67"/>
    <w:rsid w:val="004E4D35"/>
    <w:rsid w:val="004E502D"/>
    <w:rsid w:val="004E690C"/>
    <w:rsid w:val="004E7D3A"/>
    <w:rsid w:val="004F04B4"/>
    <w:rsid w:val="004F1929"/>
    <w:rsid w:val="004F1C96"/>
    <w:rsid w:val="004F3CFD"/>
    <w:rsid w:val="004F3FA3"/>
    <w:rsid w:val="004F492D"/>
    <w:rsid w:val="004F4D4C"/>
    <w:rsid w:val="004F5C4D"/>
    <w:rsid w:val="004F6DA4"/>
    <w:rsid w:val="004F7328"/>
    <w:rsid w:val="004F737E"/>
    <w:rsid w:val="004F7838"/>
    <w:rsid w:val="00502030"/>
    <w:rsid w:val="0050297B"/>
    <w:rsid w:val="00502F7E"/>
    <w:rsid w:val="00503E12"/>
    <w:rsid w:val="00504F46"/>
    <w:rsid w:val="0050516D"/>
    <w:rsid w:val="0050656B"/>
    <w:rsid w:val="005069ED"/>
    <w:rsid w:val="00511880"/>
    <w:rsid w:val="005124FF"/>
    <w:rsid w:val="00513668"/>
    <w:rsid w:val="0051386E"/>
    <w:rsid w:val="00513970"/>
    <w:rsid w:val="00514029"/>
    <w:rsid w:val="00514A36"/>
    <w:rsid w:val="00516AF2"/>
    <w:rsid w:val="00516AF9"/>
    <w:rsid w:val="00517032"/>
    <w:rsid w:val="005201F6"/>
    <w:rsid w:val="00520E20"/>
    <w:rsid w:val="0052163E"/>
    <w:rsid w:val="00523898"/>
    <w:rsid w:val="00524BED"/>
    <w:rsid w:val="00525585"/>
    <w:rsid w:val="00525C9D"/>
    <w:rsid w:val="00526719"/>
    <w:rsid w:val="00526B4A"/>
    <w:rsid w:val="00527B2C"/>
    <w:rsid w:val="0053039F"/>
    <w:rsid w:val="00533A35"/>
    <w:rsid w:val="00533D8D"/>
    <w:rsid w:val="00533EF3"/>
    <w:rsid w:val="00533F67"/>
    <w:rsid w:val="00535BFE"/>
    <w:rsid w:val="005361AF"/>
    <w:rsid w:val="00537788"/>
    <w:rsid w:val="00540191"/>
    <w:rsid w:val="005403C8"/>
    <w:rsid w:val="00541F84"/>
    <w:rsid w:val="0054267E"/>
    <w:rsid w:val="005434FF"/>
    <w:rsid w:val="005439BF"/>
    <w:rsid w:val="005450DB"/>
    <w:rsid w:val="0054523F"/>
    <w:rsid w:val="00545242"/>
    <w:rsid w:val="005453D3"/>
    <w:rsid w:val="005454FA"/>
    <w:rsid w:val="005459EF"/>
    <w:rsid w:val="00551275"/>
    <w:rsid w:val="00551B1F"/>
    <w:rsid w:val="00551BF0"/>
    <w:rsid w:val="00551DBC"/>
    <w:rsid w:val="0055397C"/>
    <w:rsid w:val="00554C9A"/>
    <w:rsid w:val="00555505"/>
    <w:rsid w:val="00556D42"/>
    <w:rsid w:val="0056156A"/>
    <w:rsid w:val="00561BA0"/>
    <w:rsid w:val="00561E53"/>
    <w:rsid w:val="005624BA"/>
    <w:rsid w:val="005629F3"/>
    <w:rsid w:val="00562B00"/>
    <w:rsid w:val="005632E8"/>
    <w:rsid w:val="005639CD"/>
    <w:rsid w:val="00563D9A"/>
    <w:rsid w:val="00565E2A"/>
    <w:rsid w:val="00566911"/>
    <w:rsid w:val="00566B2C"/>
    <w:rsid w:val="0056783C"/>
    <w:rsid w:val="00567EFD"/>
    <w:rsid w:val="005702C3"/>
    <w:rsid w:val="0057097E"/>
    <w:rsid w:val="00570ABA"/>
    <w:rsid w:val="00571BD2"/>
    <w:rsid w:val="005732C8"/>
    <w:rsid w:val="00573C82"/>
    <w:rsid w:val="0057497D"/>
    <w:rsid w:val="00575087"/>
    <w:rsid w:val="0057578D"/>
    <w:rsid w:val="00576286"/>
    <w:rsid w:val="005770E7"/>
    <w:rsid w:val="00577BD9"/>
    <w:rsid w:val="00577F41"/>
    <w:rsid w:val="00580CDD"/>
    <w:rsid w:val="00581667"/>
    <w:rsid w:val="00581FEA"/>
    <w:rsid w:val="00582C45"/>
    <w:rsid w:val="00582EFF"/>
    <w:rsid w:val="00583575"/>
    <w:rsid w:val="0058679E"/>
    <w:rsid w:val="00587BBC"/>
    <w:rsid w:val="00587D30"/>
    <w:rsid w:val="0059000C"/>
    <w:rsid w:val="00592D87"/>
    <w:rsid w:val="00593D95"/>
    <w:rsid w:val="00594763"/>
    <w:rsid w:val="005962A0"/>
    <w:rsid w:val="00596646"/>
    <w:rsid w:val="005A0917"/>
    <w:rsid w:val="005A0A44"/>
    <w:rsid w:val="005A1A89"/>
    <w:rsid w:val="005A1DEE"/>
    <w:rsid w:val="005A3644"/>
    <w:rsid w:val="005A58FD"/>
    <w:rsid w:val="005A5EF3"/>
    <w:rsid w:val="005A61F5"/>
    <w:rsid w:val="005A651B"/>
    <w:rsid w:val="005A716B"/>
    <w:rsid w:val="005A7756"/>
    <w:rsid w:val="005A7832"/>
    <w:rsid w:val="005B0A33"/>
    <w:rsid w:val="005B0E9C"/>
    <w:rsid w:val="005B131C"/>
    <w:rsid w:val="005B1367"/>
    <w:rsid w:val="005B1A1E"/>
    <w:rsid w:val="005B1F33"/>
    <w:rsid w:val="005B2FB9"/>
    <w:rsid w:val="005B337C"/>
    <w:rsid w:val="005B33DE"/>
    <w:rsid w:val="005B362A"/>
    <w:rsid w:val="005B6514"/>
    <w:rsid w:val="005B716E"/>
    <w:rsid w:val="005B7AC8"/>
    <w:rsid w:val="005B7B83"/>
    <w:rsid w:val="005B7ECD"/>
    <w:rsid w:val="005C0E40"/>
    <w:rsid w:val="005C22FB"/>
    <w:rsid w:val="005C2384"/>
    <w:rsid w:val="005C2948"/>
    <w:rsid w:val="005C2A84"/>
    <w:rsid w:val="005C5BB9"/>
    <w:rsid w:val="005C73B8"/>
    <w:rsid w:val="005C7C11"/>
    <w:rsid w:val="005C7F2B"/>
    <w:rsid w:val="005D1B11"/>
    <w:rsid w:val="005D2A15"/>
    <w:rsid w:val="005D5418"/>
    <w:rsid w:val="005D60C8"/>
    <w:rsid w:val="005D74FA"/>
    <w:rsid w:val="005D7ABC"/>
    <w:rsid w:val="005E1927"/>
    <w:rsid w:val="005E1B40"/>
    <w:rsid w:val="005E1C70"/>
    <w:rsid w:val="005E22E4"/>
    <w:rsid w:val="005E2A0E"/>
    <w:rsid w:val="005E355C"/>
    <w:rsid w:val="005E3B47"/>
    <w:rsid w:val="005E647C"/>
    <w:rsid w:val="005E68F8"/>
    <w:rsid w:val="005E6C3F"/>
    <w:rsid w:val="005E6C5B"/>
    <w:rsid w:val="005E7C14"/>
    <w:rsid w:val="005E7D6E"/>
    <w:rsid w:val="005E7F73"/>
    <w:rsid w:val="005F02D9"/>
    <w:rsid w:val="005F1367"/>
    <w:rsid w:val="005F16D6"/>
    <w:rsid w:val="005F194E"/>
    <w:rsid w:val="005F2767"/>
    <w:rsid w:val="005F2773"/>
    <w:rsid w:val="005F2C53"/>
    <w:rsid w:val="005F2F45"/>
    <w:rsid w:val="005F3185"/>
    <w:rsid w:val="005F39C1"/>
    <w:rsid w:val="005F4DBF"/>
    <w:rsid w:val="005F593F"/>
    <w:rsid w:val="005F5E44"/>
    <w:rsid w:val="005F5FEA"/>
    <w:rsid w:val="005F636E"/>
    <w:rsid w:val="005F6686"/>
    <w:rsid w:val="005F6AC5"/>
    <w:rsid w:val="005F6C9F"/>
    <w:rsid w:val="005F7C82"/>
    <w:rsid w:val="006000C2"/>
    <w:rsid w:val="00600B92"/>
    <w:rsid w:val="006018F2"/>
    <w:rsid w:val="00601AB4"/>
    <w:rsid w:val="00603277"/>
    <w:rsid w:val="00603792"/>
    <w:rsid w:val="00604412"/>
    <w:rsid w:val="006045FB"/>
    <w:rsid w:val="00604D83"/>
    <w:rsid w:val="00605AF7"/>
    <w:rsid w:val="0060644D"/>
    <w:rsid w:val="00607CFA"/>
    <w:rsid w:val="0061039A"/>
    <w:rsid w:val="00612509"/>
    <w:rsid w:val="006130D2"/>
    <w:rsid w:val="00614142"/>
    <w:rsid w:val="00615DD6"/>
    <w:rsid w:val="00615E64"/>
    <w:rsid w:val="00615FBE"/>
    <w:rsid w:val="0061648E"/>
    <w:rsid w:val="0061673D"/>
    <w:rsid w:val="00616FDC"/>
    <w:rsid w:val="0061759B"/>
    <w:rsid w:val="00620132"/>
    <w:rsid w:val="006213FF"/>
    <w:rsid w:val="006216AD"/>
    <w:rsid w:val="006225FC"/>
    <w:rsid w:val="00622D9A"/>
    <w:rsid w:val="006234A0"/>
    <w:rsid w:val="00623BDA"/>
    <w:rsid w:val="00623DAA"/>
    <w:rsid w:val="00623FBE"/>
    <w:rsid w:val="00624806"/>
    <w:rsid w:val="00624F42"/>
    <w:rsid w:val="006254B9"/>
    <w:rsid w:val="00625A6D"/>
    <w:rsid w:val="00626CA7"/>
    <w:rsid w:val="006274D1"/>
    <w:rsid w:val="00627A6B"/>
    <w:rsid w:val="006316ED"/>
    <w:rsid w:val="00631C1E"/>
    <w:rsid w:val="00632923"/>
    <w:rsid w:val="00632CE5"/>
    <w:rsid w:val="00633A49"/>
    <w:rsid w:val="00633E1E"/>
    <w:rsid w:val="00633EFE"/>
    <w:rsid w:val="0063427F"/>
    <w:rsid w:val="00634299"/>
    <w:rsid w:val="0063455B"/>
    <w:rsid w:val="006350A2"/>
    <w:rsid w:val="00636092"/>
    <w:rsid w:val="00636AA8"/>
    <w:rsid w:val="00637168"/>
    <w:rsid w:val="00637B0B"/>
    <w:rsid w:val="0064000A"/>
    <w:rsid w:val="006415C3"/>
    <w:rsid w:val="006432CF"/>
    <w:rsid w:val="006437D7"/>
    <w:rsid w:val="00643DEF"/>
    <w:rsid w:val="006455B3"/>
    <w:rsid w:val="00645AA1"/>
    <w:rsid w:val="00645AD6"/>
    <w:rsid w:val="006479F8"/>
    <w:rsid w:val="0065144A"/>
    <w:rsid w:val="00651531"/>
    <w:rsid w:val="00651F9E"/>
    <w:rsid w:val="00652527"/>
    <w:rsid w:val="00652DFA"/>
    <w:rsid w:val="0065303D"/>
    <w:rsid w:val="006533C9"/>
    <w:rsid w:val="006540FB"/>
    <w:rsid w:val="0065549E"/>
    <w:rsid w:val="006571B4"/>
    <w:rsid w:val="0065798D"/>
    <w:rsid w:val="0066021C"/>
    <w:rsid w:val="00660612"/>
    <w:rsid w:val="00660950"/>
    <w:rsid w:val="0066133A"/>
    <w:rsid w:val="00661B17"/>
    <w:rsid w:val="00661F93"/>
    <w:rsid w:val="0066221E"/>
    <w:rsid w:val="00662381"/>
    <w:rsid w:val="006634CF"/>
    <w:rsid w:val="00664598"/>
    <w:rsid w:val="006647D9"/>
    <w:rsid w:val="00664FE5"/>
    <w:rsid w:val="006650E7"/>
    <w:rsid w:val="006653E4"/>
    <w:rsid w:val="00670A21"/>
    <w:rsid w:val="00671E55"/>
    <w:rsid w:val="006732BE"/>
    <w:rsid w:val="006733D8"/>
    <w:rsid w:val="0067453C"/>
    <w:rsid w:val="0067606D"/>
    <w:rsid w:val="006768DD"/>
    <w:rsid w:val="0067706C"/>
    <w:rsid w:val="006771F8"/>
    <w:rsid w:val="00677E17"/>
    <w:rsid w:val="00680E1A"/>
    <w:rsid w:val="00681932"/>
    <w:rsid w:val="00682336"/>
    <w:rsid w:val="0068279C"/>
    <w:rsid w:val="00682980"/>
    <w:rsid w:val="00682997"/>
    <w:rsid w:val="00683D31"/>
    <w:rsid w:val="006848BD"/>
    <w:rsid w:val="00685C93"/>
    <w:rsid w:val="00685F7B"/>
    <w:rsid w:val="00687214"/>
    <w:rsid w:val="00687E68"/>
    <w:rsid w:val="006906A8"/>
    <w:rsid w:val="00690CE6"/>
    <w:rsid w:val="00694460"/>
    <w:rsid w:val="0069461B"/>
    <w:rsid w:val="00694A25"/>
    <w:rsid w:val="00694EA2"/>
    <w:rsid w:val="00696880"/>
    <w:rsid w:val="00697D45"/>
    <w:rsid w:val="006A0F1E"/>
    <w:rsid w:val="006A1507"/>
    <w:rsid w:val="006A1A79"/>
    <w:rsid w:val="006A2CB9"/>
    <w:rsid w:val="006A477A"/>
    <w:rsid w:val="006A48C5"/>
    <w:rsid w:val="006A49A9"/>
    <w:rsid w:val="006A4C9C"/>
    <w:rsid w:val="006A4CED"/>
    <w:rsid w:val="006A5EE0"/>
    <w:rsid w:val="006A7A0D"/>
    <w:rsid w:val="006A7BDE"/>
    <w:rsid w:val="006A7D58"/>
    <w:rsid w:val="006B0EC7"/>
    <w:rsid w:val="006B1C84"/>
    <w:rsid w:val="006B1F92"/>
    <w:rsid w:val="006B2101"/>
    <w:rsid w:val="006B3A44"/>
    <w:rsid w:val="006B3C10"/>
    <w:rsid w:val="006B3C98"/>
    <w:rsid w:val="006B5A77"/>
    <w:rsid w:val="006B5FA1"/>
    <w:rsid w:val="006B639F"/>
    <w:rsid w:val="006B683F"/>
    <w:rsid w:val="006B6A2B"/>
    <w:rsid w:val="006B6A47"/>
    <w:rsid w:val="006B7601"/>
    <w:rsid w:val="006B7D74"/>
    <w:rsid w:val="006B7E21"/>
    <w:rsid w:val="006C03EF"/>
    <w:rsid w:val="006C0529"/>
    <w:rsid w:val="006C0C15"/>
    <w:rsid w:val="006C12A8"/>
    <w:rsid w:val="006C2659"/>
    <w:rsid w:val="006C2A63"/>
    <w:rsid w:val="006C3210"/>
    <w:rsid w:val="006C393D"/>
    <w:rsid w:val="006C3B6D"/>
    <w:rsid w:val="006C3CDA"/>
    <w:rsid w:val="006C4139"/>
    <w:rsid w:val="006C4647"/>
    <w:rsid w:val="006C4FE0"/>
    <w:rsid w:val="006C56FB"/>
    <w:rsid w:val="006C578E"/>
    <w:rsid w:val="006C5B19"/>
    <w:rsid w:val="006C61BD"/>
    <w:rsid w:val="006C7FEA"/>
    <w:rsid w:val="006D07FA"/>
    <w:rsid w:val="006D0A80"/>
    <w:rsid w:val="006D29A5"/>
    <w:rsid w:val="006D358A"/>
    <w:rsid w:val="006D3C84"/>
    <w:rsid w:val="006D3DA9"/>
    <w:rsid w:val="006D413B"/>
    <w:rsid w:val="006D7177"/>
    <w:rsid w:val="006D7AC1"/>
    <w:rsid w:val="006E0C0F"/>
    <w:rsid w:val="006E0DF7"/>
    <w:rsid w:val="006E1498"/>
    <w:rsid w:val="006E1A42"/>
    <w:rsid w:val="006E2CFD"/>
    <w:rsid w:val="006E7384"/>
    <w:rsid w:val="006E785C"/>
    <w:rsid w:val="006E7C09"/>
    <w:rsid w:val="006F0D8D"/>
    <w:rsid w:val="006F12B5"/>
    <w:rsid w:val="006F12B7"/>
    <w:rsid w:val="006F157D"/>
    <w:rsid w:val="006F1667"/>
    <w:rsid w:val="006F16DE"/>
    <w:rsid w:val="006F18E8"/>
    <w:rsid w:val="006F4100"/>
    <w:rsid w:val="006F41E0"/>
    <w:rsid w:val="006F4615"/>
    <w:rsid w:val="006F4D40"/>
    <w:rsid w:val="006F5EF4"/>
    <w:rsid w:val="006F60BC"/>
    <w:rsid w:val="006F624A"/>
    <w:rsid w:val="006F6567"/>
    <w:rsid w:val="006F7C79"/>
    <w:rsid w:val="006F7EDF"/>
    <w:rsid w:val="00700A8E"/>
    <w:rsid w:val="0070104E"/>
    <w:rsid w:val="007015B0"/>
    <w:rsid w:val="00701B4B"/>
    <w:rsid w:val="00704BE1"/>
    <w:rsid w:val="00705D5E"/>
    <w:rsid w:val="00706648"/>
    <w:rsid w:val="00711136"/>
    <w:rsid w:val="00711322"/>
    <w:rsid w:val="00711897"/>
    <w:rsid w:val="00713327"/>
    <w:rsid w:val="00713F4A"/>
    <w:rsid w:val="00713FD5"/>
    <w:rsid w:val="00715B48"/>
    <w:rsid w:val="00715E7C"/>
    <w:rsid w:val="007173D6"/>
    <w:rsid w:val="0071752D"/>
    <w:rsid w:val="00720986"/>
    <w:rsid w:val="00720BB2"/>
    <w:rsid w:val="00720BE5"/>
    <w:rsid w:val="0072125D"/>
    <w:rsid w:val="00721B9A"/>
    <w:rsid w:val="00722178"/>
    <w:rsid w:val="00722D5F"/>
    <w:rsid w:val="00723C3F"/>
    <w:rsid w:val="00724B47"/>
    <w:rsid w:val="00724CC2"/>
    <w:rsid w:val="00725363"/>
    <w:rsid w:val="0072724E"/>
    <w:rsid w:val="0072744E"/>
    <w:rsid w:val="00727D26"/>
    <w:rsid w:val="00730631"/>
    <w:rsid w:val="00730E5A"/>
    <w:rsid w:val="0073147F"/>
    <w:rsid w:val="007318BD"/>
    <w:rsid w:val="00731930"/>
    <w:rsid w:val="00732DB5"/>
    <w:rsid w:val="00733152"/>
    <w:rsid w:val="00733154"/>
    <w:rsid w:val="0073364D"/>
    <w:rsid w:val="0073425E"/>
    <w:rsid w:val="007345AD"/>
    <w:rsid w:val="0073508D"/>
    <w:rsid w:val="007355B6"/>
    <w:rsid w:val="0073614C"/>
    <w:rsid w:val="00736BEC"/>
    <w:rsid w:val="00737575"/>
    <w:rsid w:val="0073773C"/>
    <w:rsid w:val="007377A4"/>
    <w:rsid w:val="007407B4"/>
    <w:rsid w:val="0074131E"/>
    <w:rsid w:val="007413AC"/>
    <w:rsid w:val="007419BD"/>
    <w:rsid w:val="007447E1"/>
    <w:rsid w:val="00744994"/>
    <w:rsid w:val="00744A31"/>
    <w:rsid w:val="00744EBB"/>
    <w:rsid w:val="00745779"/>
    <w:rsid w:val="00745D70"/>
    <w:rsid w:val="00745E9A"/>
    <w:rsid w:val="00746811"/>
    <w:rsid w:val="007472E7"/>
    <w:rsid w:val="007473A2"/>
    <w:rsid w:val="00747558"/>
    <w:rsid w:val="007476E8"/>
    <w:rsid w:val="00747989"/>
    <w:rsid w:val="00750138"/>
    <w:rsid w:val="00750494"/>
    <w:rsid w:val="00750C70"/>
    <w:rsid w:val="0075134D"/>
    <w:rsid w:val="00752026"/>
    <w:rsid w:val="007520CF"/>
    <w:rsid w:val="00752DF5"/>
    <w:rsid w:val="00752F7C"/>
    <w:rsid w:val="00753309"/>
    <w:rsid w:val="00754163"/>
    <w:rsid w:val="00754524"/>
    <w:rsid w:val="00754637"/>
    <w:rsid w:val="00754705"/>
    <w:rsid w:val="00754F91"/>
    <w:rsid w:val="00755AE9"/>
    <w:rsid w:val="00755C0D"/>
    <w:rsid w:val="00756080"/>
    <w:rsid w:val="007579F6"/>
    <w:rsid w:val="007600D6"/>
    <w:rsid w:val="00760302"/>
    <w:rsid w:val="00760613"/>
    <w:rsid w:val="007622B5"/>
    <w:rsid w:val="0076275A"/>
    <w:rsid w:val="00762D77"/>
    <w:rsid w:val="00763C1F"/>
    <w:rsid w:val="00765222"/>
    <w:rsid w:val="00765DB7"/>
    <w:rsid w:val="007706DE"/>
    <w:rsid w:val="007721D1"/>
    <w:rsid w:val="0077242F"/>
    <w:rsid w:val="00772865"/>
    <w:rsid w:val="00773430"/>
    <w:rsid w:val="00773C6B"/>
    <w:rsid w:val="0077475C"/>
    <w:rsid w:val="00776A1D"/>
    <w:rsid w:val="00777928"/>
    <w:rsid w:val="00777929"/>
    <w:rsid w:val="0078037A"/>
    <w:rsid w:val="007812F4"/>
    <w:rsid w:val="00781660"/>
    <w:rsid w:val="007819F8"/>
    <w:rsid w:val="00781E81"/>
    <w:rsid w:val="0078207D"/>
    <w:rsid w:val="00783F4A"/>
    <w:rsid w:val="007843D2"/>
    <w:rsid w:val="00785BBB"/>
    <w:rsid w:val="00786005"/>
    <w:rsid w:val="00786D95"/>
    <w:rsid w:val="00791606"/>
    <w:rsid w:val="00791B04"/>
    <w:rsid w:val="00792954"/>
    <w:rsid w:val="00792BBC"/>
    <w:rsid w:val="00793683"/>
    <w:rsid w:val="00793C15"/>
    <w:rsid w:val="00795153"/>
    <w:rsid w:val="00795C88"/>
    <w:rsid w:val="00795CA7"/>
    <w:rsid w:val="00796DD2"/>
    <w:rsid w:val="00797E31"/>
    <w:rsid w:val="007A078D"/>
    <w:rsid w:val="007A1414"/>
    <w:rsid w:val="007A2268"/>
    <w:rsid w:val="007A23B2"/>
    <w:rsid w:val="007A2EC3"/>
    <w:rsid w:val="007A31F9"/>
    <w:rsid w:val="007A32B0"/>
    <w:rsid w:val="007A6046"/>
    <w:rsid w:val="007A6257"/>
    <w:rsid w:val="007A66DB"/>
    <w:rsid w:val="007A6F8F"/>
    <w:rsid w:val="007A72EA"/>
    <w:rsid w:val="007A7670"/>
    <w:rsid w:val="007A7911"/>
    <w:rsid w:val="007A7BF2"/>
    <w:rsid w:val="007B101E"/>
    <w:rsid w:val="007B32E7"/>
    <w:rsid w:val="007B3C2A"/>
    <w:rsid w:val="007B56A2"/>
    <w:rsid w:val="007B5CE9"/>
    <w:rsid w:val="007B7F65"/>
    <w:rsid w:val="007C1AD3"/>
    <w:rsid w:val="007C23D1"/>
    <w:rsid w:val="007C2F9F"/>
    <w:rsid w:val="007C31CA"/>
    <w:rsid w:val="007C39DB"/>
    <w:rsid w:val="007C3FFF"/>
    <w:rsid w:val="007C406D"/>
    <w:rsid w:val="007C44D2"/>
    <w:rsid w:val="007C4AFB"/>
    <w:rsid w:val="007C5029"/>
    <w:rsid w:val="007C56CA"/>
    <w:rsid w:val="007C5A60"/>
    <w:rsid w:val="007C5E82"/>
    <w:rsid w:val="007C607F"/>
    <w:rsid w:val="007C6B05"/>
    <w:rsid w:val="007C779B"/>
    <w:rsid w:val="007D07BF"/>
    <w:rsid w:val="007D0DAF"/>
    <w:rsid w:val="007D17F5"/>
    <w:rsid w:val="007D191A"/>
    <w:rsid w:val="007D2290"/>
    <w:rsid w:val="007D283F"/>
    <w:rsid w:val="007D2F0B"/>
    <w:rsid w:val="007D305F"/>
    <w:rsid w:val="007D342B"/>
    <w:rsid w:val="007D35B3"/>
    <w:rsid w:val="007D4853"/>
    <w:rsid w:val="007D5025"/>
    <w:rsid w:val="007D53D7"/>
    <w:rsid w:val="007D56DF"/>
    <w:rsid w:val="007D6CFD"/>
    <w:rsid w:val="007D79B5"/>
    <w:rsid w:val="007D7F28"/>
    <w:rsid w:val="007E08CD"/>
    <w:rsid w:val="007E1360"/>
    <w:rsid w:val="007E2777"/>
    <w:rsid w:val="007E2E6D"/>
    <w:rsid w:val="007E3BF5"/>
    <w:rsid w:val="007E537C"/>
    <w:rsid w:val="007E5ABD"/>
    <w:rsid w:val="007E70FC"/>
    <w:rsid w:val="007E7616"/>
    <w:rsid w:val="007F095B"/>
    <w:rsid w:val="007F0BD5"/>
    <w:rsid w:val="007F0FFC"/>
    <w:rsid w:val="007F168F"/>
    <w:rsid w:val="007F17A1"/>
    <w:rsid w:val="007F1CBD"/>
    <w:rsid w:val="007F2011"/>
    <w:rsid w:val="007F206D"/>
    <w:rsid w:val="007F24DD"/>
    <w:rsid w:val="007F2504"/>
    <w:rsid w:val="007F27FC"/>
    <w:rsid w:val="007F2BB5"/>
    <w:rsid w:val="007F4DCB"/>
    <w:rsid w:val="007F4F8C"/>
    <w:rsid w:val="007F5209"/>
    <w:rsid w:val="007F685F"/>
    <w:rsid w:val="007F753E"/>
    <w:rsid w:val="007F7A97"/>
    <w:rsid w:val="007F7E34"/>
    <w:rsid w:val="00800486"/>
    <w:rsid w:val="008006A4"/>
    <w:rsid w:val="00800770"/>
    <w:rsid w:val="00801120"/>
    <w:rsid w:val="00801854"/>
    <w:rsid w:val="008023F7"/>
    <w:rsid w:val="008029FD"/>
    <w:rsid w:val="008038FD"/>
    <w:rsid w:val="00804E06"/>
    <w:rsid w:val="00804EC4"/>
    <w:rsid w:val="008050FA"/>
    <w:rsid w:val="008074EE"/>
    <w:rsid w:val="00807BD5"/>
    <w:rsid w:val="00810B4B"/>
    <w:rsid w:val="00812DE3"/>
    <w:rsid w:val="00813EF1"/>
    <w:rsid w:val="00814075"/>
    <w:rsid w:val="0081506A"/>
    <w:rsid w:val="00815E02"/>
    <w:rsid w:val="0081609D"/>
    <w:rsid w:val="00817D7A"/>
    <w:rsid w:val="00821AEC"/>
    <w:rsid w:val="00821AFE"/>
    <w:rsid w:val="00821D33"/>
    <w:rsid w:val="0082235E"/>
    <w:rsid w:val="00822B0A"/>
    <w:rsid w:val="00823463"/>
    <w:rsid w:val="0082369E"/>
    <w:rsid w:val="00824C52"/>
    <w:rsid w:val="008251A0"/>
    <w:rsid w:val="00825A64"/>
    <w:rsid w:val="00826333"/>
    <w:rsid w:val="00827301"/>
    <w:rsid w:val="00827D1B"/>
    <w:rsid w:val="00832D2E"/>
    <w:rsid w:val="00833E01"/>
    <w:rsid w:val="008346BA"/>
    <w:rsid w:val="00835076"/>
    <w:rsid w:val="00835978"/>
    <w:rsid w:val="00836106"/>
    <w:rsid w:val="008364A2"/>
    <w:rsid w:val="00836DDC"/>
    <w:rsid w:val="00840BC7"/>
    <w:rsid w:val="008414D1"/>
    <w:rsid w:val="0084231F"/>
    <w:rsid w:val="00843F6C"/>
    <w:rsid w:val="00846180"/>
    <w:rsid w:val="0084627E"/>
    <w:rsid w:val="00846D81"/>
    <w:rsid w:val="00847999"/>
    <w:rsid w:val="00850518"/>
    <w:rsid w:val="008510A4"/>
    <w:rsid w:val="00852442"/>
    <w:rsid w:val="00852500"/>
    <w:rsid w:val="008526B6"/>
    <w:rsid w:val="00852B53"/>
    <w:rsid w:val="008535C4"/>
    <w:rsid w:val="00853B25"/>
    <w:rsid w:val="00855275"/>
    <w:rsid w:val="0085583E"/>
    <w:rsid w:val="00856150"/>
    <w:rsid w:val="008568A8"/>
    <w:rsid w:val="00856A01"/>
    <w:rsid w:val="00856C49"/>
    <w:rsid w:val="008574F7"/>
    <w:rsid w:val="00860679"/>
    <w:rsid w:val="008616D3"/>
    <w:rsid w:val="00861DF4"/>
    <w:rsid w:val="00862564"/>
    <w:rsid w:val="00862CFC"/>
    <w:rsid w:val="00863A58"/>
    <w:rsid w:val="00863EF6"/>
    <w:rsid w:val="00864253"/>
    <w:rsid w:val="00865AA0"/>
    <w:rsid w:val="008664B0"/>
    <w:rsid w:val="00866FCF"/>
    <w:rsid w:val="00871024"/>
    <w:rsid w:val="0087188B"/>
    <w:rsid w:val="008734B7"/>
    <w:rsid w:val="00873671"/>
    <w:rsid w:val="00873C2A"/>
    <w:rsid w:val="0087436A"/>
    <w:rsid w:val="00874B13"/>
    <w:rsid w:val="00875968"/>
    <w:rsid w:val="008759C5"/>
    <w:rsid w:val="00875F2C"/>
    <w:rsid w:val="00876300"/>
    <w:rsid w:val="00876734"/>
    <w:rsid w:val="00877742"/>
    <w:rsid w:val="00880A14"/>
    <w:rsid w:val="00880B41"/>
    <w:rsid w:val="00880D19"/>
    <w:rsid w:val="00880DC3"/>
    <w:rsid w:val="008813C8"/>
    <w:rsid w:val="008830B4"/>
    <w:rsid w:val="008842A2"/>
    <w:rsid w:val="00884A19"/>
    <w:rsid w:val="00884B61"/>
    <w:rsid w:val="00884F40"/>
    <w:rsid w:val="0088519A"/>
    <w:rsid w:val="008856B5"/>
    <w:rsid w:val="0088582C"/>
    <w:rsid w:val="00886889"/>
    <w:rsid w:val="00886F0A"/>
    <w:rsid w:val="00887079"/>
    <w:rsid w:val="00887C01"/>
    <w:rsid w:val="00890962"/>
    <w:rsid w:val="008911B4"/>
    <w:rsid w:val="008919CF"/>
    <w:rsid w:val="00892CF2"/>
    <w:rsid w:val="00893918"/>
    <w:rsid w:val="0089391F"/>
    <w:rsid w:val="008941A1"/>
    <w:rsid w:val="00894C78"/>
    <w:rsid w:val="0089543C"/>
    <w:rsid w:val="00895B16"/>
    <w:rsid w:val="008978FF"/>
    <w:rsid w:val="008A1137"/>
    <w:rsid w:val="008A1182"/>
    <w:rsid w:val="008A171D"/>
    <w:rsid w:val="008A1798"/>
    <w:rsid w:val="008A192D"/>
    <w:rsid w:val="008A1DE7"/>
    <w:rsid w:val="008A2462"/>
    <w:rsid w:val="008A2900"/>
    <w:rsid w:val="008A373E"/>
    <w:rsid w:val="008A5715"/>
    <w:rsid w:val="008A6C6D"/>
    <w:rsid w:val="008A6D00"/>
    <w:rsid w:val="008B0A85"/>
    <w:rsid w:val="008B0BE4"/>
    <w:rsid w:val="008B0D77"/>
    <w:rsid w:val="008B1387"/>
    <w:rsid w:val="008B18C0"/>
    <w:rsid w:val="008B36F4"/>
    <w:rsid w:val="008B394C"/>
    <w:rsid w:val="008B3EB1"/>
    <w:rsid w:val="008B3F84"/>
    <w:rsid w:val="008B4CEC"/>
    <w:rsid w:val="008B5E1E"/>
    <w:rsid w:val="008B6DAA"/>
    <w:rsid w:val="008B704E"/>
    <w:rsid w:val="008B73DE"/>
    <w:rsid w:val="008B742E"/>
    <w:rsid w:val="008C0AD3"/>
    <w:rsid w:val="008C1B8B"/>
    <w:rsid w:val="008C1C32"/>
    <w:rsid w:val="008C2B30"/>
    <w:rsid w:val="008C3B30"/>
    <w:rsid w:val="008C4569"/>
    <w:rsid w:val="008C50C3"/>
    <w:rsid w:val="008C51DB"/>
    <w:rsid w:val="008C6DBD"/>
    <w:rsid w:val="008C6ECF"/>
    <w:rsid w:val="008C726D"/>
    <w:rsid w:val="008C73AD"/>
    <w:rsid w:val="008D1AA3"/>
    <w:rsid w:val="008D24C2"/>
    <w:rsid w:val="008D2CCB"/>
    <w:rsid w:val="008D2D57"/>
    <w:rsid w:val="008D3113"/>
    <w:rsid w:val="008D4797"/>
    <w:rsid w:val="008D561C"/>
    <w:rsid w:val="008D5DDB"/>
    <w:rsid w:val="008D6DC3"/>
    <w:rsid w:val="008E06E5"/>
    <w:rsid w:val="008E073E"/>
    <w:rsid w:val="008E1231"/>
    <w:rsid w:val="008E138F"/>
    <w:rsid w:val="008E2106"/>
    <w:rsid w:val="008E24DE"/>
    <w:rsid w:val="008E29C3"/>
    <w:rsid w:val="008E3E23"/>
    <w:rsid w:val="008E42F3"/>
    <w:rsid w:val="008E4348"/>
    <w:rsid w:val="008E449A"/>
    <w:rsid w:val="008E49EB"/>
    <w:rsid w:val="008E512B"/>
    <w:rsid w:val="008E5131"/>
    <w:rsid w:val="008E5421"/>
    <w:rsid w:val="008E6B8E"/>
    <w:rsid w:val="008E705E"/>
    <w:rsid w:val="008E7332"/>
    <w:rsid w:val="008F0210"/>
    <w:rsid w:val="008F17AB"/>
    <w:rsid w:val="008F17D9"/>
    <w:rsid w:val="008F1A02"/>
    <w:rsid w:val="008F202F"/>
    <w:rsid w:val="008F22F8"/>
    <w:rsid w:val="008F32EE"/>
    <w:rsid w:val="008F3F04"/>
    <w:rsid w:val="008F5087"/>
    <w:rsid w:val="008F5268"/>
    <w:rsid w:val="008F5426"/>
    <w:rsid w:val="008F5D66"/>
    <w:rsid w:val="008F6A7A"/>
    <w:rsid w:val="008F6C15"/>
    <w:rsid w:val="008F73FC"/>
    <w:rsid w:val="00900069"/>
    <w:rsid w:val="009001A4"/>
    <w:rsid w:val="00900D0F"/>
    <w:rsid w:val="00900FA3"/>
    <w:rsid w:val="00902ECC"/>
    <w:rsid w:val="009032A5"/>
    <w:rsid w:val="0090399B"/>
    <w:rsid w:val="00903FE6"/>
    <w:rsid w:val="009056FF"/>
    <w:rsid w:val="0090571F"/>
    <w:rsid w:val="009058F4"/>
    <w:rsid w:val="00905CF3"/>
    <w:rsid w:val="00905F86"/>
    <w:rsid w:val="00906901"/>
    <w:rsid w:val="009078E3"/>
    <w:rsid w:val="00910074"/>
    <w:rsid w:val="0091067A"/>
    <w:rsid w:val="009145B1"/>
    <w:rsid w:val="009147C0"/>
    <w:rsid w:val="00914FC3"/>
    <w:rsid w:val="009160DA"/>
    <w:rsid w:val="00920254"/>
    <w:rsid w:val="00920CFA"/>
    <w:rsid w:val="00921423"/>
    <w:rsid w:val="00921AB8"/>
    <w:rsid w:val="00921C78"/>
    <w:rsid w:val="009227FA"/>
    <w:rsid w:val="00923D61"/>
    <w:rsid w:val="00923E4F"/>
    <w:rsid w:val="00923F97"/>
    <w:rsid w:val="00924395"/>
    <w:rsid w:val="009251F3"/>
    <w:rsid w:val="00926572"/>
    <w:rsid w:val="0092770C"/>
    <w:rsid w:val="00927DBF"/>
    <w:rsid w:val="00930FA9"/>
    <w:rsid w:val="009313B2"/>
    <w:rsid w:val="00931517"/>
    <w:rsid w:val="009321FD"/>
    <w:rsid w:val="00932583"/>
    <w:rsid w:val="009325FB"/>
    <w:rsid w:val="00932F9A"/>
    <w:rsid w:val="00933150"/>
    <w:rsid w:val="00933391"/>
    <w:rsid w:val="00933564"/>
    <w:rsid w:val="00934217"/>
    <w:rsid w:val="009349E5"/>
    <w:rsid w:val="00934E02"/>
    <w:rsid w:val="00935A9B"/>
    <w:rsid w:val="00935B91"/>
    <w:rsid w:val="00936255"/>
    <w:rsid w:val="009364E3"/>
    <w:rsid w:val="009402E8"/>
    <w:rsid w:val="00940E0D"/>
    <w:rsid w:val="009412DB"/>
    <w:rsid w:val="00941324"/>
    <w:rsid w:val="00942F5F"/>
    <w:rsid w:val="00943967"/>
    <w:rsid w:val="00943BEF"/>
    <w:rsid w:val="00943D15"/>
    <w:rsid w:val="00943EEF"/>
    <w:rsid w:val="009445AA"/>
    <w:rsid w:val="009446B3"/>
    <w:rsid w:val="009450D1"/>
    <w:rsid w:val="00945582"/>
    <w:rsid w:val="00945D18"/>
    <w:rsid w:val="00946694"/>
    <w:rsid w:val="0094799F"/>
    <w:rsid w:val="00947AEC"/>
    <w:rsid w:val="00947DD2"/>
    <w:rsid w:val="00950D2E"/>
    <w:rsid w:val="009516F9"/>
    <w:rsid w:val="00951BFE"/>
    <w:rsid w:val="009520AA"/>
    <w:rsid w:val="00952B64"/>
    <w:rsid w:val="00952B82"/>
    <w:rsid w:val="009531AB"/>
    <w:rsid w:val="00953373"/>
    <w:rsid w:val="00953B4E"/>
    <w:rsid w:val="00953D13"/>
    <w:rsid w:val="009542C5"/>
    <w:rsid w:val="00954851"/>
    <w:rsid w:val="00955079"/>
    <w:rsid w:val="00955BD0"/>
    <w:rsid w:val="009566DA"/>
    <w:rsid w:val="00956FFC"/>
    <w:rsid w:val="0096031A"/>
    <w:rsid w:val="00960E06"/>
    <w:rsid w:val="009610D1"/>
    <w:rsid w:val="009628ED"/>
    <w:rsid w:val="00963961"/>
    <w:rsid w:val="009645E1"/>
    <w:rsid w:val="00965537"/>
    <w:rsid w:val="00966BEA"/>
    <w:rsid w:val="00967AED"/>
    <w:rsid w:val="00971124"/>
    <w:rsid w:val="009714E3"/>
    <w:rsid w:val="00972D50"/>
    <w:rsid w:val="0097319A"/>
    <w:rsid w:val="009740DB"/>
    <w:rsid w:val="009741AC"/>
    <w:rsid w:val="00974EC9"/>
    <w:rsid w:val="00975F93"/>
    <w:rsid w:val="00976816"/>
    <w:rsid w:val="0097781D"/>
    <w:rsid w:val="00980D72"/>
    <w:rsid w:val="00981D83"/>
    <w:rsid w:val="0098247F"/>
    <w:rsid w:val="00982D3A"/>
    <w:rsid w:val="009844EB"/>
    <w:rsid w:val="009846B8"/>
    <w:rsid w:val="00985A5F"/>
    <w:rsid w:val="00986261"/>
    <w:rsid w:val="00987006"/>
    <w:rsid w:val="00987B4D"/>
    <w:rsid w:val="00990942"/>
    <w:rsid w:val="00990B26"/>
    <w:rsid w:val="00992BD6"/>
    <w:rsid w:val="009949AA"/>
    <w:rsid w:val="00996571"/>
    <w:rsid w:val="0099697D"/>
    <w:rsid w:val="00996BB9"/>
    <w:rsid w:val="00996F3B"/>
    <w:rsid w:val="00997253"/>
    <w:rsid w:val="009A0A0E"/>
    <w:rsid w:val="009A0BF6"/>
    <w:rsid w:val="009A2E08"/>
    <w:rsid w:val="009A36C9"/>
    <w:rsid w:val="009A3E04"/>
    <w:rsid w:val="009A504E"/>
    <w:rsid w:val="009A5068"/>
    <w:rsid w:val="009A5375"/>
    <w:rsid w:val="009A5401"/>
    <w:rsid w:val="009A5C65"/>
    <w:rsid w:val="009A6989"/>
    <w:rsid w:val="009A6F2B"/>
    <w:rsid w:val="009A7533"/>
    <w:rsid w:val="009A76C0"/>
    <w:rsid w:val="009B0135"/>
    <w:rsid w:val="009B14D5"/>
    <w:rsid w:val="009B1551"/>
    <w:rsid w:val="009B16B8"/>
    <w:rsid w:val="009B1DBF"/>
    <w:rsid w:val="009B303C"/>
    <w:rsid w:val="009B45E6"/>
    <w:rsid w:val="009B4B65"/>
    <w:rsid w:val="009B4E51"/>
    <w:rsid w:val="009B53DE"/>
    <w:rsid w:val="009B555C"/>
    <w:rsid w:val="009B61D1"/>
    <w:rsid w:val="009B65E0"/>
    <w:rsid w:val="009B7AB1"/>
    <w:rsid w:val="009B7FA1"/>
    <w:rsid w:val="009C10A1"/>
    <w:rsid w:val="009C1D0A"/>
    <w:rsid w:val="009C2D88"/>
    <w:rsid w:val="009C2F96"/>
    <w:rsid w:val="009C4482"/>
    <w:rsid w:val="009C4AB9"/>
    <w:rsid w:val="009C4E77"/>
    <w:rsid w:val="009C502F"/>
    <w:rsid w:val="009C5347"/>
    <w:rsid w:val="009C54F7"/>
    <w:rsid w:val="009C7674"/>
    <w:rsid w:val="009C7EF1"/>
    <w:rsid w:val="009D022A"/>
    <w:rsid w:val="009D0F4A"/>
    <w:rsid w:val="009D1892"/>
    <w:rsid w:val="009D1F56"/>
    <w:rsid w:val="009D24A3"/>
    <w:rsid w:val="009D2766"/>
    <w:rsid w:val="009D33F8"/>
    <w:rsid w:val="009D376B"/>
    <w:rsid w:val="009D3B16"/>
    <w:rsid w:val="009D3BB6"/>
    <w:rsid w:val="009D42B4"/>
    <w:rsid w:val="009D42F2"/>
    <w:rsid w:val="009D5770"/>
    <w:rsid w:val="009D5C86"/>
    <w:rsid w:val="009D72BD"/>
    <w:rsid w:val="009D7487"/>
    <w:rsid w:val="009D78E7"/>
    <w:rsid w:val="009E0838"/>
    <w:rsid w:val="009E3869"/>
    <w:rsid w:val="009E4032"/>
    <w:rsid w:val="009E42D3"/>
    <w:rsid w:val="009E701B"/>
    <w:rsid w:val="009E77D4"/>
    <w:rsid w:val="009F0156"/>
    <w:rsid w:val="009F01C6"/>
    <w:rsid w:val="009F038D"/>
    <w:rsid w:val="009F1300"/>
    <w:rsid w:val="009F324E"/>
    <w:rsid w:val="009F34E9"/>
    <w:rsid w:val="009F4281"/>
    <w:rsid w:val="009F532F"/>
    <w:rsid w:val="00A00D6D"/>
    <w:rsid w:val="00A01074"/>
    <w:rsid w:val="00A0164E"/>
    <w:rsid w:val="00A01FD8"/>
    <w:rsid w:val="00A021BC"/>
    <w:rsid w:val="00A02377"/>
    <w:rsid w:val="00A04083"/>
    <w:rsid w:val="00A045CD"/>
    <w:rsid w:val="00A04FE7"/>
    <w:rsid w:val="00A05E8D"/>
    <w:rsid w:val="00A0715A"/>
    <w:rsid w:val="00A07457"/>
    <w:rsid w:val="00A10E3C"/>
    <w:rsid w:val="00A1130B"/>
    <w:rsid w:val="00A13109"/>
    <w:rsid w:val="00A144D2"/>
    <w:rsid w:val="00A14C68"/>
    <w:rsid w:val="00A15AED"/>
    <w:rsid w:val="00A16A30"/>
    <w:rsid w:val="00A16BC8"/>
    <w:rsid w:val="00A16C40"/>
    <w:rsid w:val="00A21C8B"/>
    <w:rsid w:val="00A21FE8"/>
    <w:rsid w:val="00A22468"/>
    <w:rsid w:val="00A224DC"/>
    <w:rsid w:val="00A23AF7"/>
    <w:rsid w:val="00A23B9E"/>
    <w:rsid w:val="00A252EC"/>
    <w:rsid w:val="00A268A6"/>
    <w:rsid w:val="00A270A4"/>
    <w:rsid w:val="00A27457"/>
    <w:rsid w:val="00A277A4"/>
    <w:rsid w:val="00A278D8"/>
    <w:rsid w:val="00A27A93"/>
    <w:rsid w:val="00A27F0A"/>
    <w:rsid w:val="00A30A6D"/>
    <w:rsid w:val="00A33477"/>
    <w:rsid w:val="00A336F4"/>
    <w:rsid w:val="00A34247"/>
    <w:rsid w:val="00A35D4D"/>
    <w:rsid w:val="00A35EEB"/>
    <w:rsid w:val="00A368FD"/>
    <w:rsid w:val="00A372FA"/>
    <w:rsid w:val="00A37492"/>
    <w:rsid w:val="00A3763E"/>
    <w:rsid w:val="00A379B9"/>
    <w:rsid w:val="00A42155"/>
    <w:rsid w:val="00A42783"/>
    <w:rsid w:val="00A43F1C"/>
    <w:rsid w:val="00A4478A"/>
    <w:rsid w:val="00A44DC4"/>
    <w:rsid w:val="00A44F74"/>
    <w:rsid w:val="00A45336"/>
    <w:rsid w:val="00A45C61"/>
    <w:rsid w:val="00A46900"/>
    <w:rsid w:val="00A46FA7"/>
    <w:rsid w:val="00A47BA0"/>
    <w:rsid w:val="00A47FC1"/>
    <w:rsid w:val="00A5015D"/>
    <w:rsid w:val="00A50731"/>
    <w:rsid w:val="00A524CB"/>
    <w:rsid w:val="00A52C69"/>
    <w:rsid w:val="00A52F6E"/>
    <w:rsid w:val="00A54A7E"/>
    <w:rsid w:val="00A54CDE"/>
    <w:rsid w:val="00A55FA1"/>
    <w:rsid w:val="00A56084"/>
    <w:rsid w:val="00A5618C"/>
    <w:rsid w:val="00A56DDD"/>
    <w:rsid w:val="00A57799"/>
    <w:rsid w:val="00A57918"/>
    <w:rsid w:val="00A57D18"/>
    <w:rsid w:val="00A60B44"/>
    <w:rsid w:val="00A61708"/>
    <w:rsid w:val="00A61853"/>
    <w:rsid w:val="00A61C58"/>
    <w:rsid w:val="00A62057"/>
    <w:rsid w:val="00A62DC6"/>
    <w:rsid w:val="00A630EB"/>
    <w:rsid w:val="00A63451"/>
    <w:rsid w:val="00A640A4"/>
    <w:rsid w:val="00A64223"/>
    <w:rsid w:val="00A642A4"/>
    <w:rsid w:val="00A649AB"/>
    <w:rsid w:val="00A655D6"/>
    <w:rsid w:val="00A662B1"/>
    <w:rsid w:val="00A663A9"/>
    <w:rsid w:val="00A66BD9"/>
    <w:rsid w:val="00A67326"/>
    <w:rsid w:val="00A67627"/>
    <w:rsid w:val="00A70469"/>
    <w:rsid w:val="00A70650"/>
    <w:rsid w:val="00A7080C"/>
    <w:rsid w:val="00A71141"/>
    <w:rsid w:val="00A71426"/>
    <w:rsid w:val="00A71515"/>
    <w:rsid w:val="00A72226"/>
    <w:rsid w:val="00A7230D"/>
    <w:rsid w:val="00A72425"/>
    <w:rsid w:val="00A724E8"/>
    <w:rsid w:val="00A74146"/>
    <w:rsid w:val="00A75945"/>
    <w:rsid w:val="00A75DF7"/>
    <w:rsid w:val="00A76037"/>
    <w:rsid w:val="00A77275"/>
    <w:rsid w:val="00A820A5"/>
    <w:rsid w:val="00A8364B"/>
    <w:rsid w:val="00A8458D"/>
    <w:rsid w:val="00A848B4"/>
    <w:rsid w:val="00A8495A"/>
    <w:rsid w:val="00A8508A"/>
    <w:rsid w:val="00A858AA"/>
    <w:rsid w:val="00A861C0"/>
    <w:rsid w:val="00A865F7"/>
    <w:rsid w:val="00A86A66"/>
    <w:rsid w:val="00A86CA3"/>
    <w:rsid w:val="00A90086"/>
    <w:rsid w:val="00A91B8A"/>
    <w:rsid w:val="00A92C24"/>
    <w:rsid w:val="00A9306A"/>
    <w:rsid w:val="00A94574"/>
    <w:rsid w:val="00A94B9E"/>
    <w:rsid w:val="00A96B8D"/>
    <w:rsid w:val="00A96F78"/>
    <w:rsid w:val="00A96FC1"/>
    <w:rsid w:val="00A97A9F"/>
    <w:rsid w:val="00AA1945"/>
    <w:rsid w:val="00AA1C54"/>
    <w:rsid w:val="00AA5F90"/>
    <w:rsid w:val="00AA6051"/>
    <w:rsid w:val="00AA6C0F"/>
    <w:rsid w:val="00AA6F61"/>
    <w:rsid w:val="00AA7024"/>
    <w:rsid w:val="00AB1E18"/>
    <w:rsid w:val="00AB270B"/>
    <w:rsid w:val="00AB354E"/>
    <w:rsid w:val="00AB3624"/>
    <w:rsid w:val="00AB3755"/>
    <w:rsid w:val="00AB57BC"/>
    <w:rsid w:val="00AB6665"/>
    <w:rsid w:val="00AB72DC"/>
    <w:rsid w:val="00AB7910"/>
    <w:rsid w:val="00AB7DE7"/>
    <w:rsid w:val="00AC09EB"/>
    <w:rsid w:val="00AC0E84"/>
    <w:rsid w:val="00AC1E40"/>
    <w:rsid w:val="00AC23F6"/>
    <w:rsid w:val="00AC338D"/>
    <w:rsid w:val="00AC44E7"/>
    <w:rsid w:val="00AC4A7D"/>
    <w:rsid w:val="00AC4F1C"/>
    <w:rsid w:val="00AC4FE1"/>
    <w:rsid w:val="00AC67BC"/>
    <w:rsid w:val="00AC6B32"/>
    <w:rsid w:val="00AD013C"/>
    <w:rsid w:val="00AD0510"/>
    <w:rsid w:val="00AD11DE"/>
    <w:rsid w:val="00AD198A"/>
    <w:rsid w:val="00AD1A1C"/>
    <w:rsid w:val="00AD3050"/>
    <w:rsid w:val="00AD3E0B"/>
    <w:rsid w:val="00AD56C7"/>
    <w:rsid w:val="00AD56EA"/>
    <w:rsid w:val="00AD62A5"/>
    <w:rsid w:val="00AD65C9"/>
    <w:rsid w:val="00AE0802"/>
    <w:rsid w:val="00AE0920"/>
    <w:rsid w:val="00AE0A61"/>
    <w:rsid w:val="00AE15F6"/>
    <w:rsid w:val="00AE1DF8"/>
    <w:rsid w:val="00AE27FC"/>
    <w:rsid w:val="00AE34E3"/>
    <w:rsid w:val="00AE5F53"/>
    <w:rsid w:val="00AE6408"/>
    <w:rsid w:val="00AE7F2F"/>
    <w:rsid w:val="00AF08BD"/>
    <w:rsid w:val="00AF0CB2"/>
    <w:rsid w:val="00AF0EFC"/>
    <w:rsid w:val="00AF284C"/>
    <w:rsid w:val="00AF3707"/>
    <w:rsid w:val="00AF6973"/>
    <w:rsid w:val="00AF74EC"/>
    <w:rsid w:val="00AF7CD7"/>
    <w:rsid w:val="00AF7FB3"/>
    <w:rsid w:val="00B004FD"/>
    <w:rsid w:val="00B00BFB"/>
    <w:rsid w:val="00B00C9F"/>
    <w:rsid w:val="00B01752"/>
    <w:rsid w:val="00B01A25"/>
    <w:rsid w:val="00B02132"/>
    <w:rsid w:val="00B02362"/>
    <w:rsid w:val="00B027FC"/>
    <w:rsid w:val="00B02880"/>
    <w:rsid w:val="00B02AD9"/>
    <w:rsid w:val="00B03321"/>
    <w:rsid w:val="00B044D3"/>
    <w:rsid w:val="00B04E01"/>
    <w:rsid w:val="00B04F2E"/>
    <w:rsid w:val="00B052E1"/>
    <w:rsid w:val="00B057E3"/>
    <w:rsid w:val="00B05933"/>
    <w:rsid w:val="00B062F2"/>
    <w:rsid w:val="00B06E26"/>
    <w:rsid w:val="00B07AE4"/>
    <w:rsid w:val="00B1130B"/>
    <w:rsid w:val="00B1261C"/>
    <w:rsid w:val="00B12843"/>
    <w:rsid w:val="00B12B54"/>
    <w:rsid w:val="00B15A60"/>
    <w:rsid w:val="00B15AEE"/>
    <w:rsid w:val="00B16FC1"/>
    <w:rsid w:val="00B17552"/>
    <w:rsid w:val="00B17562"/>
    <w:rsid w:val="00B17D6D"/>
    <w:rsid w:val="00B20D10"/>
    <w:rsid w:val="00B22D49"/>
    <w:rsid w:val="00B23BB9"/>
    <w:rsid w:val="00B249E3"/>
    <w:rsid w:val="00B26447"/>
    <w:rsid w:val="00B2649D"/>
    <w:rsid w:val="00B266FB"/>
    <w:rsid w:val="00B2731D"/>
    <w:rsid w:val="00B27ACE"/>
    <w:rsid w:val="00B30714"/>
    <w:rsid w:val="00B30C41"/>
    <w:rsid w:val="00B30E66"/>
    <w:rsid w:val="00B34503"/>
    <w:rsid w:val="00B349EC"/>
    <w:rsid w:val="00B36048"/>
    <w:rsid w:val="00B3645E"/>
    <w:rsid w:val="00B36EA3"/>
    <w:rsid w:val="00B375E8"/>
    <w:rsid w:val="00B378AB"/>
    <w:rsid w:val="00B37AC5"/>
    <w:rsid w:val="00B4001E"/>
    <w:rsid w:val="00B40196"/>
    <w:rsid w:val="00B42971"/>
    <w:rsid w:val="00B42BDF"/>
    <w:rsid w:val="00B43931"/>
    <w:rsid w:val="00B43BFB"/>
    <w:rsid w:val="00B443B5"/>
    <w:rsid w:val="00B45818"/>
    <w:rsid w:val="00B46413"/>
    <w:rsid w:val="00B4644A"/>
    <w:rsid w:val="00B46AB1"/>
    <w:rsid w:val="00B47065"/>
    <w:rsid w:val="00B474FE"/>
    <w:rsid w:val="00B47B04"/>
    <w:rsid w:val="00B513EB"/>
    <w:rsid w:val="00B51F9B"/>
    <w:rsid w:val="00B53066"/>
    <w:rsid w:val="00B533F4"/>
    <w:rsid w:val="00B53F35"/>
    <w:rsid w:val="00B54115"/>
    <w:rsid w:val="00B551EE"/>
    <w:rsid w:val="00B55E6A"/>
    <w:rsid w:val="00B572F3"/>
    <w:rsid w:val="00B576EB"/>
    <w:rsid w:val="00B57DD6"/>
    <w:rsid w:val="00B57E67"/>
    <w:rsid w:val="00B61087"/>
    <w:rsid w:val="00B61CDB"/>
    <w:rsid w:val="00B6264E"/>
    <w:rsid w:val="00B6292D"/>
    <w:rsid w:val="00B62DC0"/>
    <w:rsid w:val="00B630C1"/>
    <w:rsid w:val="00B63D6B"/>
    <w:rsid w:val="00B647B0"/>
    <w:rsid w:val="00B64A66"/>
    <w:rsid w:val="00B650F3"/>
    <w:rsid w:val="00B70BA0"/>
    <w:rsid w:val="00B718F6"/>
    <w:rsid w:val="00B71C9B"/>
    <w:rsid w:val="00B724BA"/>
    <w:rsid w:val="00B72FD4"/>
    <w:rsid w:val="00B7333E"/>
    <w:rsid w:val="00B7349C"/>
    <w:rsid w:val="00B74055"/>
    <w:rsid w:val="00B74B3D"/>
    <w:rsid w:val="00B75303"/>
    <w:rsid w:val="00B7577D"/>
    <w:rsid w:val="00B8310D"/>
    <w:rsid w:val="00B83253"/>
    <w:rsid w:val="00B83630"/>
    <w:rsid w:val="00B84E8B"/>
    <w:rsid w:val="00B85A1A"/>
    <w:rsid w:val="00B85AC6"/>
    <w:rsid w:val="00B86615"/>
    <w:rsid w:val="00B86D08"/>
    <w:rsid w:val="00B870B7"/>
    <w:rsid w:val="00B8758E"/>
    <w:rsid w:val="00B878A0"/>
    <w:rsid w:val="00B87CD0"/>
    <w:rsid w:val="00B90C1F"/>
    <w:rsid w:val="00B91401"/>
    <w:rsid w:val="00B9227E"/>
    <w:rsid w:val="00B92783"/>
    <w:rsid w:val="00B928A3"/>
    <w:rsid w:val="00B929FD"/>
    <w:rsid w:val="00B92F83"/>
    <w:rsid w:val="00B936D0"/>
    <w:rsid w:val="00B946C6"/>
    <w:rsid w:val="00B95158"/>
    <w:rsid w:val="00B9699F"/>
    <w:rsid w:val="00B96D6F"/>
    <w:rsid w:val="00B97BFE"/>
    <w:rsid w:val="00BA10BB"/>
    <w:rsid w:val="00BA11BB"/>
    <w:rsid w:val="00BA4FA5"/>
    <w:rsid w:val="00BA6F1C"/>
    <w:rsid w:val="00BA76FA"/>
    <w:rsid w:val="00BB18FE"/>
    <w:rsid w:val="00BB2995"/>
    <w:rsid w:val="00BB2AC2"/>
    <w:rsid w:val="00BB5547"/>
    <w:rsid w:val="00BB6768"/>
    <w:rsid w:val="00BB6A4E"/>
    <w:rsid w:val="00BB74D4"/>
    <w:rsid w:val="00BB7501"/>
    <w:rsid w:val="00BB7A89"/>
    <w:rsid w:val="00BC1327"/>
    <w:rsid w:val="00BC1946"/>
    <w:rsid w:val="00BC22D0"/>
    <w:rsid w:val="00BC2864"/>
    <w:rsid w:val="00BC30EB"/>
    <w:rsid w:val="00BC350E"/>
    <w:rsid w:val="00BC4196"/>
    <w:rsid w:val="00BC4EED"/>
    <w:rsid w:val="00BC526D"/>
    <w:rsid w:val="00BD066C"/>
    <w:rsid w:val="00BD0807"/>
    <w:rsid w:val="00BD0EFC"/>
    <w:rsid w:val="00BD0F00"/>
    <w:rsid w:val="00BD10E1"/>
    <w:rsid w:val="00BD1418"/>
    <w:rsid w:val="00BD17FC"/>
    <w:rsid w:val="00BD180D"/>
    <w:rsid w:val="00BD1C62"/>
    <w:rsid w:val="00BD1D22"/>
    <w:rsid w:val="00BD212D"/>
    <w:rsid w:val="00BD2B95"/>
    <w:rsid w:val="00BD38AE"/>
    <w:rsid w:val="00BD415D"/>
    <w:rsid w:val="00BD463C"/>
    <w:rsid w:val="00BD46CF"/>
    <w:rsid w:val="00BD49B1"/>
    <w:rsid w:val="00BD4C36"/>
    <w:rsid w:val="00BD4FB6"/>
    <w:rsid w:val="00BD53F6"/>
    <w:rsid w:val="00BD7260"/>
    <w:rsid w:val="00BE01E7"/>
    <w:rsid w:val="00BE04A9"/>
    <w:rsid w:val="00BE0DE2"/>
    <w:rsid w:val="00BE1116"/>
    <w:rsid w:val="00BE1161"/>
    <w:rsid w:val="00BE1389"/>
    <w:rsid w:val="00BE24AE"/>
    <w:rsid w:val="00BE2DDD"/>
    <w:rsid w:val="00BE2F5D"/>
    <w:rsid w:val="00BE312D"/>
    <w:rsid w:val="00BE330E"/>
    <w:rsid w:val="00BE36FE"/>
    <w:rsid w:val="00BE3B10"/>
    <w:rsid w:val="00BE49F6"/>
    <w:rsid w:val="00BE4E87"/>
    <w:rsid w:val="00BE5272"/>
    <w:rsid w:val="00BE529B"/>
    <w:rsid w:val="00BE718C"/>
    <w:rsid w:val="00BE7FA7"/>
    <w:rsid w:val="00BF02C4"/>
    <w:rsid w:val="00BF083A"/>
    <w:rsid w:val="00BF0B1E"/>
    <w:rsid w:val="00BF0C37"/>
    <w:rsid w:val="00BF1804"/>
    <w:rsid w:val="00BF1A66"/>
    <w:rsid w:val="00BF20A7"/>
    <w:rsid w:val="00BF33E1"/>
    <w:rsid w:val="00BF395E"/>
    <w:rsid w:val="00BF3DAD"/>
    <w:rsid w:val="00BF3E57"/>
    <w:rsid w:val="00BF4A7D"/>
    <w:rsid w:val="00BF5245"/>
    <w:rsid w:val="00BF5E27"/>
    <w:rsid w:val="00BF6868"/>
    <w:rsid w:val="00BF6928"/>
    <w:rsid w:val="00BF6B3C"/>
    <w:rsid w:val="00C00CEF"/>
    <w:rsid w:val="00C01960"/>
    <w:rsid w:val="00C0280B"/>
    <w:rsid w:val="00C03044"/>
    <w:rsid w:val="00C03203"/>
    <w:rsid w:val="00C07852"/>
    <w:rsid w:val="00C07BB8"/>
    <w:rsid w:val="00C1099E"/>
    <w:rsid w:val="00C10DA0"/>
    <w:rsid w:val="00C11A8C"/>
    <w:rsid w:val="00C121E6"/>
    <w:rsid w:val="00C12F3A"/>
    <w:rsid w:val="00C13056"/>
    <w:rsid w:val="00C13AA7"/>
    <w:rsid w:val="00C1406B"/>
    <w:rsid w:val="00C14F68"/>
    <w:rsid w:val="00C15BCE"/>
    <w:rsid w:val="00C1666C"/>
    <w:rsid w:val="00C1729D"/>
    <w:rsid w:val="00C2082E"/>
    <w:rsid w:val="00C20ECE"/>
    <w:rsid w:val="00C21621"/>
    <w:rsid w:val="00C2263E"/>
    <w:rsid w:val="00C235AB"/>
    <w:rsid w:val="00C2500F"/>
    <w:rsid w:val="00C27A8A"/>
    <w:rsid w:val="00C27B41"/>
    <w:rsid w:val="00C3058D"/>
    <w:rsid w:val="00C313B3"/>
    <w:rsid w:val="00C316D8"/>
    <w:rsid w:val="00C3170D"/>
    <w:rsid w:val="00C329B1"/>
    <w:rsid w:val="00C33B14"/>
    <w:rsid w:val="00C342CA"/>
    <w:rsid w:val="00C34A87"/>
    <w:rsid w:val="00C3509B"/>
    <w:rsid w:val="00C37045"/>
    <w:rsid w:val="00C379C5"/>
    <w:rsid w:val="00C41975"/>
    <w:rsid w:val="00C41F6A"/>
    <w:rsid w:val="00C42799"/>
    <w:rsid w:val="00C439A0"/>
    <w:rsid w:val="00C43FF8"/>
    <w:rsid w:val="00C4633C"/>
    <w:rsid w:val="00C474B2"/>
    <w:rsid w:val="00C47BF0"/>
    <w:rsid w:val="00C47C18"/>
    <w:rsid w:val="00C47D92"/>
    <w:rsid w:val="00C47DA3"/>
    <w:rsid w:val="00C51DF0"/>
    <w:rsid w:val="00C51EA6"/>
    <w:rsid w:val="00C51F92"/>
    <w:rsid w:val="00C52473"/>
    <w:rsid w:val="00C52A7F"/>
    <w:rsid w:val="00C52F02"/>
    <w:rsid w:val="00C5340A"/>
    <w:rsid w:val="00C536BC"/>
    <w:rsid w:val="00C53A91"/>
    <w:rsid w:val="00C53E7F"/>
    <w:rsid w:val="00C55908"/>
    <w:rsid w:val="00C57203"/>
    <w:rsid w:val="00C57452"/>
    <w:rsid w:val="00C57505"/>
    <w:rsid w:val="00C57A7E"/>
    <w:rsid w:val="00C606EA"/>
    <w:rsid w:val="00C611C6"/>
    <w:rsid w:val="00C62D4F"/>
    <w:rsid w:val="00C62D7D"/>
    <w:rsid w:val="00C64170"/>
    <w:rsid w:val="00C646F4"/>
    <w:rsid w:val="00C64A21"/>
    <w:rsid w:val="00C700DB"/>
    <w:rsid w:val="00C705EE"/>
    <w:rsid w:val="00C70AC0"/>
    <w:rsid w:val="00C717BD"/>
    <w:rsid w:val="00C71C9E"/>
    <w:rsid w:val="00C72404"/>
    <w:rsid w:val="00C72727"/>
    <w:rsid w:val="00C73E32"/>
    <w:rsid w:val="00C749F6"/>
    <w:rsid w:val="00C74B3E"/>
    <w:rsid w:val="00C77137"/>
    <w:rsid w:val="00C77363"/>
    <w:rsid w:val="00C77B65"/>
    <w:rsid w:val="00C81070"/>
    <w:rsid w:val="00C81092"/>
    <w:rsid w:val="00C81732"/>
    <w:rsid w:val="00C825FA"/>
    <w:rsid w:val="00C82DA5"/>
    <w:rsid w:val="00C837C0"/>
    <w:rsid w:val="00C83886"/>
    <w:rsid w:val="00C86F47"/>
    <w:rsid w:val="00C911D0"/>
    <w:rsid w:val="00C9152C"/>
    <w:rsid w:val="00C91B61"/>
    <w:rsid w:val="00C924D5"/>
    <w:rsid w:val="00C92846"/>
    <w:rsid w:val="00C9559B"/>
    <w:rsid w:val="00C9633E"/>
    <w:rsid w:val="00C965A3"/>
    <w:rsid w:val="00C967FB"/>
    <w:rsid w:val="00C9799B"/>
    <w:rsid w:val="00C97E6B"/>
    <w:rsid w:val="00CA013A"/>
    <w:rsid w:val="00CA078B"/>
    <w:rsid w:val="00CA1640"/>
    <w:rsid w:val="00CA1F84"/>
    <w:rsid w:val="00CA26E4"/>
    <w:rsid w:val="00CA2EC8"/>
    <w:rsid w:val="00CA46B2"/>
    <w:rsid w:val="00CA5077"/>
    <w:rsid w:val="00CA5156"/>
    <w:rsid w:val="00CA5BE4"/>
    <w:rsid w:val="00CA6CC4"/>
    <w:rsid w:val="00CA7007"/>
    <w:rsid w:val="00CA73D2"/>
    <w:rsid w:val="00CB0616"/>
    <w:rsid w:val="00CB095C"/>
    <w:rsid w:val="00CB0E3A"/>
    <w:rsid w:val="00CB1252"/>
    <w:rsid w:val="00CB1C2B"/>
    <w:rsid w:val="00CB3839"/>
    <w:rsid w:val="00CB3876"/>
    <w:rsid w:val="00CB70F5"/>
    <w:rsid w:val="00CC02BD"/>
    <w:rsid w:val="00CC138E"/>
    <w:rsid w:val="00CC1946"/>
    <w:rsid w:val="00CC4819"/>
    <w:rsid w:val="00CC4C43"/>
    <w:rsid w:val="00CC5173"/>
    <w:rsid w:val="00CC5B4D"/>
    <w:rsid w:val="00CC6E27"/>
    <w:rsid w:val="00CD11D6"/>
    <w:rsid w:val="00CD1C68"/>
    <w:rsid w:val="00CD1EE2"/>
    <w:rsid w:val="00CD31CB"/>
    <w:rsid w:val="00CD39CD"/>
    <w:rsid w:val="00CD46B2"/>
    <w:rsid w:val="00CD5F56"/>
    <w:rsid w:val="00CD69B2"/>
    <w:rsid w:val="00CD758B"/>
    <w:rsid w:val="00CD785C"/>
    <w:rsid w:val="00CE017C"/>
    <w:rsid w:val="00CE0365"/>
    <w:rsid w:val="00CE1405"/>
    <w:rsid w:val="00CE216C"/>
    <w:rsid w:val="00CE38CE"/>
    <w:rsid w:val="00CE47FB"/>
    <w:rsid w:val="00CE778B"/>
    <w:rsid w:val="00CE797C"/>
    <w:rsid w:val="00CE7EBE"/>
    <w:rsid w:val="00CE7FC6"/>
    <w:rsid w:val="00CE7FEC"/>
    <w:rsid w:val="00CF3829"/>
    <w:rsid w:val="00CF38A6"/>
    <w:rsid w:val="00CF4D0F"/>
    <w:rsid w:val="00CF4D35"/>
    <w:rsid w:val="00CF4F0F"/>
    <w:rsid w:val="00CF570D"/>
    <w:rsid w:val="00CF6240"/>
    <w:rsid w:val="00CF651B"/>
    <w:rsid w:val="00CF6641"/>
    <w:rsid w:val="00CF7317"/>
    <w:rsid w:val="00CF75FA"/>
    <w:rsid w:val="00D00623"/>
    <w:rsid w:val="00D0091F"/>
    <w:rsid w:val="00D01F1E"/>
    <w:rsid w:val="00D0298B"/>
    <w:rsid w:val="00D02AB1"/>
    <w:rsid w:val="00D04454"/>
    <w:rsid w:val="00D04EAA"/>
    <w:rsid w:val="00D05A0B"/>
    <w:rsid w:val="00D07C3C"/>
    <w:rsid w:val="00D1011E"/>
    <w:rsid w:val="00D10391"/>
    <w:rsid w:val="00D10CDA"/>
    <w:rsid w:val="00D115A0"/>
    <w:rsid w:val="00D12269"/>
    <w:rsid w:val="00D127A7"/>
    <w:rsid w:val="00D12917"/>
    <w:rsid w:val="00D14522"/>
    <w:rsid w:val="00D15033"/>
    <w:rsid w:val="00D152D2"/>
    <w:rsid w:val="00D1627B"/>
    <w:rsid w:val="00D16849"/>
    <w:rsid w:val="00D16882"/>
    <w:rsid w:val="00D171DE"/>
    <w:rsid w:val="00D20F19"/>
    <w:rsid w:val="00D216EC"/>
    <w:rsid w:val="00D21A3F"/>
    <w:rsid w:val="00D21D10"/>
    <w:rsid w:val="00D220D7"/>
    <w:rsid w:val="00D22D5A"/>
    <w:rsid w:val="00D236E0"/>
    <w:rsid w:val="00D236FC"/>
    <w:rsid w:val="00D246EA"/>
    <w:rsid w:val="00D24727"/>
    <w:rsid w:val="00D24B35"/>
    <w:rsid w:val="00D2631D"/>
    <w:rsid w:val="00D26577"/>
    <w:rsid w:val="00D267E4"/>
    <w:rsid w:val="00D30483"/>
    <w:rsid w:val="00D315F5"/>
    <w:rsid w:val="00D31C61"/>
    <w:rsid w:val="00D3208E"/>
    <w:rsid w:val="00D323EE"/>
    <w:rsid w:val="00D332DA"/>
    <w:rsid w:val="00D33861"/>
    <w:rsid w:val="00D34EF9"/>
    <w:rsid w:val="00D35E48"/>
    <w:rsid w:val="00D36348"/>
    <w:rsid w:val="00D370B5"/>
    <w:rsid w:val="00D37CDE"/>
    <w:rsid w:val="00D409BE"/>
    <w:rsid w:val="00D40E22"/>
    <w:rsid w:val="00D41E2D"/>
    <w:rsid w:val="00D4302F"/>
    <w:rsid w:val="00D438B1"/>
    <w:rsid w:val="00D451E8"/>
    <w:rsid w:val="00D45F46"/>
    <w:rsid w:val="00D461EE"/>
    <w:rsid w:val="00D462C8"/>
    <w:rsid w:val="00D5003F"/>
    <w:rsid w:val="00D505D6"/>
    <w:rsid w:val="00D507FA"/>
    <w:rsid w:val="00D51C5C"/>
    <w:rsid w:val="00D53244"/>
    <w:rsid w:val="00D5582A"/>
    <w:rsid w:val="00D559F6"/>
    <w:rsid w:val="00D55BB7"/>
    <w:rsid w:val="00D55D6A"/>
    <w:rsid w:val="00D55F90"/>
    <w:rsid w:val="00D605A9"/>
    <w:rsid w:val="00D61722"/>
    <w:rsid w:val="00D61B45"/>
    <w:rsid w:val="00D62269"/>
    <w:rsid w:val="00D63876"/>
    <w:rsid w:val="00D63E43"/>
    <w:rsid w:val="00D64544"/>
    <w:rsid w:val="00D6495D"/>
    <w:rsid w:val="00D657D7"/>
    <w:rsid w:val="00D666D7"/>
    <w:rsid w:val="00D66782"/>
    <w:rsid w:val="00D66B85"/>
    <w:rsid w:val="00D6750B"/>
    <w:rsid w:val="00D67CAC"/>
    <w:rsid w:val="00D71582"/>
    <w:rsid w:val="00D715CE"/>
    <w:rsid w:val="00D71B55"/>
    <w:rsid w:val="00D71E13"/>
    <w:rsid w:val="00D7292C"/>
    <w:rsid w:val="00D72E45"/>
    <w:rsid w:val="00D73226"/>
    <w:rsid w:val="00D73A99"/>
    <w:rsid w:val="00D74549"/>
    <w:rsid w:val="00D748FE"/>
    <w:rsid w:val="00D74DA8"/>
    <w:rsid w:val="00D74EC4"/>
    <w:rsid w:val="00D76672"/>
    <w:rsid w:val="00D76884"/>
    <w:rsid w:val="00D76BD1"/>
    <w:rsid w:val="00D7775E"/>
    <w:rsid w:val="00D803A9"/>
    <w:rsid w:val="00D81166"/>
    <w:rsid w:val="00D832C1"/>
    <w:rsid w:val="00D83A79"/>
    <w:rsid w:val="00D83E09"/>
    <w:rsid w:val="00D8408F"/>
    <w:rsid w:val="00D843EF"/>
    <w:rsid w:val="00D84CA9"/>
    <w:rsid w:val="00D84F3B"/>
    <w:rsid w:val="00D856A8"/>
    <w:rsid w:val="00D85AA4"/>
    <w:rsid w:val="00D871EC"/>
    <w:rsid w:val="00D90866"/>
    <w:rsid w:val="00D92660"/>
    <w:rsid w:val="00D92A80"/>
    <w:rsid w:val="00D92BDD"/>
    <w:rsid w:val="00D9590C"/>
    <w:rsid w:val="00D95A42"/>
    <w:rsid w:val="00D95DE8"/>
    <w:rsid w:val="00D96E81"/>
    <w:rsid w:val="00DA0159"/>
    <w:rsid w:val="00DA07A3"/>
    <w:rsid w:val="00DA0DA0"/>
    <w:rsid w:val="00DA1B91"/>
    <w:rsid w:val="00DA1BE2"/>
    <w:rsid w:val="00DA2835"/>
    <w:rsid w:val="00DA5092"/>
    <w:rsid w:val="00DA5B16"/>
    <w:rsid w:val="00DA6301"/>
    <w:rsid w:val="00DA7312"/>
    <w:rsid w:val="00DB0434"/>
    <w:rsid w:val="00DB1950"/>
    <w:rsid w:val="00DB28D0"/>
    <w:rsid w:val="00DB2EB4"/>
    <w:rsid w:val="00DB2FFB"/>
    <w:rsid w:val="00DB3927"/>
    <w:rsid w:val="00DB3B15"/>
    <w:rsid w:val="00DB4398"/>
    <w:rsid w:val="00DB4719"/>
    <w:rsid w:val="00DB508F"/>
    <w:rsid w:val="00DB578E"/>
    <w:rsid w:val="00DB5D7F"/>
    <w:rsid w:val="00DB77E5"/>
    <w:rsid w:val="00DB7B52"/>
    <w:rsid w:val="00DC01BF"/>
    <w:rsid w:val="00DC02E4"/>
    <w:rsid w:val="00DC0421"/>
    <w:rsid w:val="00DC0948"/>
    <w:rsid w:val="00DC0964"/>
    <w:rsid w:val="00DC0A7A"/>
    <w:rsid w:val="00DC13DA"/>
    <w:rsid w:val="00DC1A2A"/>
    <w:rsid w:val="00DC1BA0"/>
    <w:rsid w:val="00DC1C49"/>
    <w:rsid w:val="00DC2B77"/>
    <w:rsid w:val="00DC3975"/>
    <w:rsid w:val="00DC3EFD"/>
    <w:rsid w:val="00DC44EA"/>
    <w:rsid w:val="00DC4BBD"/>
    <w:rsid w:val="00DC4E08"/>
    <w:rsid w:val="00DC6053"/>
    <w:rsid w:val="00DC6A31"/>
    <w:rsid w:val="00DC6A9E"/>
    <w:rsid w:val="00DC764B"/>
    <w:rsid w:val="00DC7C5A"/>
    <w:rsid w:val="00DD1031"/>
    <w:rsid w:val="00DD13FB"/>
    <w:rsid w:val="00DD1D26"/>
    <w:rsid w:val="00DD25AC"/>
    <w:rsid w:val="00DD495C"/>
    <w:rsid w:val="00DD7773"/>
    <w:rsid w:val="00DD7857"/>
    <w:rsid w:val="00DD7A79"/>
    <w:rsid w:val="00DE0039"/>
    <w:rsid w:val="00DE006A"/>
    <w:rsid w:val="00DE0115"/>
    <w:rsid w:val="00DE08FC"/>
    <w:rsid w:val="00DE0C81"/>
    <w:rsid w:val="00DE10B0"/>
    <w:rsid w:val="00DE25BA"/>
    <w:rsid w:val="00DE26E7"/>
    <w:rsid w:val="00DE45B3"/>
    <w:rsid w:val="00DE45C8"/>
    <w:rsid w:val="00DE46E7"/>
    <w:rsid w:val="00DE4A8C"/>
    <w:rsid w:val="00DE534D"/>
    <w:rsid w:val="00DE65CE"/>
    <w:rsid w:val="00DE6A03"/>
    <w:rsid w:val="00DE6AC9"/>
    <w:rsid w:val="00DE6F8A"/>
    <w:rsid w:val="00DE7AAD"/>
    <w:rsid w:val="00DF0DFC"/>
    <w:rsid w:val="00DF10F2"/>
    <w:rsid w:val="00DF1B3D"/>
    <w:rsid w:val="00DF2271"/>
    <w:rsid w:val="00DF33B3"/>
    <w:rsid w:val="00DF3C22"/>
    <w:rsid w:val="00DF4282"/>
    <w:rsid w:val="00DF47B2"/>
    <w:rsid w:val="00DF54EF"/>
    <w:rsid w:val="00DF6035"/>
    <w:rsid w:val="00DF6460"/>
    <w:rsid w:val="00DF6BFC"/>
    <w:rsid w:val="00DF6E27"/>
    <w:rsid w:val="00DF73FB"/>
    <w:rsid w:val="00DF79BB"/>
    <w:rsid w:val="00E00560"/>
    <w:rsid w:val="00E00821"/>
    <w:rsid w:val="00E02A0F"/>
    <w:rsid w:val="00E04DD5"/>
    <w:rsid w:val="00E0636B"/>
    <w:rsid w:val="00E0688F"/>
    <w:rsid w:val="00E06A53"/>
    <w:rsid w:val="00E06CC5"/>
    <w:rsid w:val="00E10511"/>
    <w:rsid w:val="00E1112F"/>
    <w:rsid w:val="00E11595"/>
    <w:rsid w:val="00E128F5"/>
    <w:rsid w:val="00E12B60"/>
    <w:rsid w:val="00E14552"/>
    <w:rsid w:val="00E14BA3"/>
    <w:rsid w:val="00E158A1"/>
    <w:rsid w:val="00E1598A"/>
    <w:rsid w:val="00E15DE9"/>
    <w:rsid w:val="00E173BE"/>
    <w:rsid w:val="00E17785"/>
    <w:rsid w:val="00E17D03"/>
    <w:rsid w:val="00E202EC"/>
    <w:rsid w:val="00E209BD"/>
    <w:rsid w:val="00E20F4A"/>
    <w:rsid w:val="00E2390A"/>
    <w:rsid w:val="00E23F1D"/>
    <w:rsid w:val="00E24059"/>
    <w:rsid w:val="00E25EF0"/>
    <w:rsid w:val="00E26E86"/>
    <w:rsid w:val="00E27F7B"/>
    <w:rsid w:val="00E300AD"/>
    <w:rsid w:val="00E309E9"/>
    <w:rsid w:val="00E31C44"/>
    <w:rsid w:val="00E3267C"/>
    <w:rsid w:val="00E3271A"/>
    <w:rsid w:val="00E32BE6"/>
    <w:rsid w:val="00E344F5"/>
    <w:rsid w:val="00E34844"/>
    <w:rsid w:val="00E35631"/>
    <w:rsid w:val="00E3602F"/>
    <w:rsid w:val="00E36179"/>
    <w:rsid w:val="00E36344"/>
    <w:rsid w:val="00E364E0"/>
    <w:rsid w:val="00E3752C"/>
    <w:rsid w:val="00E37539"/>
    <w:rsid w:val="00E3789E"/>
    <w:rsid w:val="00E37EB2"/>
    <w:rsid w:val="00E4050B"/>
    <w:rsid w:val="00E40E92"/>
    <w:rsid w:val="00E4159F"/>
    <w:rsid w:val="00E41AEB"/>
    <w:rsid w:val="00E42481"/>
    <w:rsid w:val="00E42841"/>
    <w:rsid w:val="00E42926"/>
    <w:rsid w:val="00E4378A"/>
    <w:rsid w:val="00E4408D"/>
    <w:rsid w:val="00E440CF"/>
    <w:rsid w:val="00E4480E"/>
    <w:rsid w:val="00E44DC2"/>
    <w:rsid w:val="00E44DF0"/>
    <w:rsid w:val="00E4540D"/>
    <w:rsid w:val="00E45ADB"/>
    <w:rsid w:val="00E45EC7"/>
    <w:rsid w:val="00E460C2"/>
    <w:rsid w:val="00E467FE"/>
    <w:rsid w:val="00E46A15"/>
    <w:rsid w:val="00E47015"/>
    <w:rsid w:val="00E50272"/>
    <w:rsid w:val="00E515F8"/>
    <w:rsid w:val="00E52080"/>
    <w:rsid w:val="00E52181"/>
    <w:rsid w:val="00E52423"/>
    <w:rsid w:val="00E52E25"/>
    <w:rsid w:val="00E53357"/>
    <w:rsid w:val="00E53599"/>
    <w:rsid w:val="00E54974"/>
    <w:rsid w:val="00E54CBA"/>
    <w:rsid w:val="00E56004"/>
    <w:rsid w:val="00E5690A"/>
    <w:rsid w:val="00E5746E"/>
    <w:rsid w:val="00E57B51"/>
    <w:rsid w:val="00E609EE"/>
    <w:rsid w:val="00E6109F"/>
    <w:rsid w:val="00E61358"/>
    <w:rsid w:val="00E62434"/>
    <w:rsid w:val="00E62537"/>
    <w:rsid w:val="00E62B20"/>
    <w:rsid w:val="00E62C45"/>
    <w:rsid w:val="00E630BD"/>
    <w:rsid w:val="00E63B0D"/>
    <w:rsid w:val="00E643B4"/>
    <w:rsid w:val="00E64AED"/>
    <w:rsid w:val="00E66549"/>
    <w:rsid w:val="00E67AA1"/>
    <w:rsid w:val="00E67F13"/>
    <w:rsid w:val="00E71214"/>
    <w:rsid w:val="00E71B87"/>
    <w:rsid w:val="00E71EA0"/>
    <w:rsid w:val="00E71EC4"/>
    <w:rsid w:val="00E72581"/>
    <w:rsid w:val="00E72625"/>
    <w:rsid w:val="00E72884"/>
    <w:rsid w:val="00E728EB"/>
    <w:rsid w:val="00E73084"/>
    <w:rsid w:val="00E733C6"/>
    <w:rsid w:val="00E7429F"/>
    <w:rsid w:val="00E744F1"/>
    <w:rsid w:val="00E75257"/>
    <w:rsid w:val="00E75274"/>
    <w:rsid w:val="00E76F12"/>
    <w:rsid w:val="00E77AE7"/>
    <w:rsid w:val="00E814CB"/>
    <w:rsid w:val="00E81EDA"/>
    <w:rsid w:val="00E824E9"/>
    <w:rsid w:val="00E8282F"/>
    <w:rsid w:val="00E83E81"/>
    <w:rsid w:val="00E87660"/>
    <w:rsid w:val="00E8767B"/>
    <w:rsid w:val="00E90FE0"/>
    <w:rsid w:val="00E91200"/>
    <w:rsid w:val="00E91BCB"/>
    <w:rsid w:val="00E91D09"/>
    <w:rsid w:val="00E92A46"/>
    <w:rsid w:val="00E92EA2"/>
    <w:rsid w:val="00E93D50"/>
    <w:rsid w:val="00E9482E"/>
    <w:rsid w:val="00E94D7C"/>
    <w:rsid w:val="00EA0C7B"/>
    <w:rsid w:val="00EA2393"/>
    <w:rsid w:val="00EA2880"/>
    <w:rsid w:val="00EA3390"/>
    <w:rsid w:val="00EA3DEC"/>
    <w:rsid w:val="00EA4C23"/>
    <w:rsid w:val="00EA60D5"/>
    <w:rsid w:val="00EA72CA"/>
    <w:rsid w:val="00EA7725"/>
    <w:rsid w:val="00EB023D"/>
    <w:rsid w:val="00EB024A"/>
    <w:rsid w:val="00EB0EF5"/>
    <w:rsid w:val="00EB1011"/>
    <w:rsid w:val="00EB20F6"/>
    <w:rsid w:val="00EB2C77"/>
    <w:rsid w:val="00EB3689"/>
    <w:rsid w:val="00EB4321"/>
    <w:rsid w:val="00EB5CAC"/>
    <w:rsid w:val="00EC000F"/>
    <w:rsid w:val="00EC2359"/>
    <w:rsid w:val="00EC2CD4"/>
    <w:rsid w:val="00EC3485"/>
    <w:rsid w:val="00EC4FDE"/>
    <w:rsid w:val="00EC5337"/>
    <w:rsid w:val="00EC5989"/>
    <w:rsid w:val="00EC65DD"/>
    <w:rsid w:val="00EC6859"/>
    <w:rsid w:val="00EC7966"/>
    <w:rsid w:val="00EC7A4C"/>
    <w:rsid w:val="00ED00BB"/>
    <w:rsid w:val="00ED0369"/>
    <w:rsid w:val="00ED0EE1"/>
    <w:rsid w:val="00ED1603"/>
    <w:rsid w:val="00ED229C"/>
    <w:rsid w:val="00ED24F8"/>
    <w:rsid w:val="00ED2A4B"/>
    <w:rsid w:val="00ED2F08"/>
    <w:rsid w:val="00ED4E30"/>
    <w:rsid w:val="00ED60A8"/>
    <w:rsid w:val="00ED6549"/>
    <w:rsid w:val="00ED7373"/>
    <w:rsid w:val="00EE0679"/>
    <w:rsid w:val="00EE13A5"/>
    <w:rsid w:val="00EE1A1C"/>
    <w:rsid w:val="00EE267D"/>
    <w:rsid w:val="00EE2815"/>
    <w:rsid w:val="00EE30C8"/>
    <w:rsid w:val="00EE37D8"/>
    <w:rsid w:val="00EE485D"/>
    <w:rsid w:val="00EE4B5D"/>
    <w:rsid w:val="00EE52BC"/>
    <w:rsid w:val="00EE5571"/>
    <w:rsid w:val="00EE5B21"/>
    <w:rsid w:val="00EE6767"/>
    <w:rsid w:val="00EE6FF8"/>
    <w:rsid w:val="00EE7C8C"/>
    <w:rsid w:val="00EF0331"/>
    <w:rsid w:val="00EF035E"/>
    <w:rsid w:val="00EF075D"/>
    <w:rsid w:val="00EF0E57"/>
    <w:rsid w:val="00EF14FB"/>
    <w:rsid w:val="00EF1DB9"/>
    <w:rsid w:val="00EF1F0A"/>
    <w:rsid w:val="00EF28E5"/>
    <w:rsid w:val="00EF28F6"/>
    <w:rsid w:val="00EF387F"/>
    <w:rsid w:val="00EF3E40"/>
    <w:rsid w:val="00EF43AC"/>
    <w:rsid w:val="00EF467F"/>
    <w:rsid w:val="00EF474C"/>
    <w:rsid w:val="00EF4EA5"/>
    <w:rsid w:val="00EF5C38"/>
    <w:rsid w:val="00EF5FB1"/>
    <w:rsid w:val="00EF6B1B"/>
    <w:rsid w:val="00EF6C77"/>
    <w:rsid w:val="00EF7577"/>
    <w:rsid w:val="00EF7982"/>
    <w:rsid w:val="00EF7ADE"/>
    <w:rsid w:val="00F00C69"/>
    <w:rsid w:val="00F01F90"/>
    <w:rsid w:val="00F02A06"/>
    <w:rsid w:val="00F02B40"/>
    <w:rsid w:val="00F0388D"/>
    <w:rsid w:val="00F04C78"/>
    <w:rsid w:val="00F05194"/>
    <w:rsid w:val="00F06B26"/>
    <w:rsid w:val="00F06FE1"/>
    <w:rsid w:val="00F076B7"/>
    <w:rsid w:val="00F076CB"/>
    <w:rsid w:val="00F100EC"/>
    <w:rsid w:val="00F10748"/>
    <w:rsid w:val="00F10A79"/>
    <w:rsid w:val="00F1225E"/>
    <w:rsid w:val="00F12890"/>
    <w:rsid w:val="00F12B35"/>
    <w:rsid w:val="00F12CA4"/>
    <w:rsid w:val="00F12F08"/>
    <w:rsid w:val="00F13414"/>
    <w:rsid w:val="00F141D5"/>
    <w:rsid w:val="00F141DE"/>
    <w:rsid w:val="00F143A0"/>
    <w:rsid w:val="00F14672"/>
    <w:rsid w:val="00F14C8B"/>
    <w:rsid w:val="00F16A06"/>
    <w:rsid w:val="00F20159"/>
    <w:rsid w:val="00F2100E"/>
    <w:rsid w:val="00F21580"/>
    <w:rsid w:val="00F21ADF"/>
    <w:rsid w:val="00F21C14"/>
    <w:rsid w:val="00F22060"/>
    <w:rsid w:val="00F226E7"/>
    <w:rsid w:val="00F22A61"/>
    <w:rsid w:val="00F22E92"/>
    <w:rsid w:val="00F23690"/>
    <w:rsid w:val="00F23780"/>
    <w:rsid w:val="00F244FF"/>
    <w:rsid w:val="00F25A26"/>
    <w:rsid w:val="00F25C07"/>
    <w:rsid w:val="00F2743A"/>
    <w:rsid w:val="00F278AB"/>
    <w:rsid w:val="00F30CA8"/>
    <w:rsid w:val="00F30EA8"/>
    <w:rsid w:val="00F33E8A"/>
    <w:rsid w:val="00F34140"/>
    <w:rsid w:val="00F341CB"/>
    <w:rsid w:val="00F34519"/>
    <w:rsid w:val="00F347A7"/>
    <w:rsid w:val="00F34CD3"/>
    <w:rsid w:val="00F354F0"/>
    <w:rsid w:val="00F358B5"/>
    <w:rsid w:val="00F375C5"/>
    <w:rsid w:val="00F37CDA"/>
    <w:rsid w:val="00F40CA1"/>
    <w:rsid w:val="00F41933"/>
    <w:rsid w:val="00F42FB4"/>
    <w:rsid w:val="00F435E8"/>
    <w:rsid w:val="00F43A0E"/>
    <w:rsid w:val="00F44ACE"/>
    <w:rsid w:val="00F44C51"/>
    <w:rsid w:val="00F45551"/>
    <w:rsid w:val="00F460B1"/>
    <w:rsid w:val="00F462C9"/>
    <w:rsid w:val="00F468F3"/>
    <w:rsid w:val="00F47038"/>
    <w:rsid w:val="00F47105"/>
    <w:rsid w:val="00F477E9"/>
    <w:rsid w:val="00F47A96"/>
    <w:rsid w:val="00F507D9"/>
    <w:rsid w:val="00F51834"/>
    <w:rsid w:val="00F51947"/>
    <w:rsid w:val="00F52230"/>
    <w:rsid w:val="00F524B8"/>
    <w:rsid w:val="00F53830"/>
    <w:rsid w:val="00F54A08"/>
    <w:rsid w:val="00F56982"/>
    <w:rsid w:val="00F57C76"/>
    <w:rsid w:val="00F60F7F"/>
    <w:rsid w:val="00F613B3"/>
    <w:rsid w:val="00F61894"/>
    <w:rsid w:val="00F6193D"/>
    <w:rsid w:val="00F62DD6"/>
    <w:rsid w:val="00F639F3"/>
    <w:rsid w:val="00F63F97"/>
    <w:rsid w:val="00F64C68"/>
    <w:rsid w:val="00F64F22"/>
    <w:rsid w:val="00F66004"/>
    <w:rsid w:val="00F660BD"/>
    <w:rsid w:val="00F660E6"/>
    <w:rsid w:val="00F668E8"/>
    <w:rsid w:val="00F67465"/>
    <w:rsid w:val="00F71B2B"/>
    <w:rsid w:val="00F71FEA"/>
    <w:rsid w:val="00F727F2"/>
    <w:rsid w:val="00F72F41"/>
    <w:rsid w:val="00F73E28"/>
    <w:rsid w:val="00F74129"/>
    <w:rsid w:val="00F768E5"/>
    <w:rsid w:val="00F77629"/>
    <w:rsid w:val="00F77854"/>
    <w:rsid w:val="00F778EA"/>
    <w:rsid w:val="00F77E84"/>
    <w:rsid w:val="00F80708"/>
    <w:rsid w:val="00F80914"/>
    <w:rsid w:val="00F80AB7"/>
    <w:rsid w:val="00F811B9"/>
    <w:rsid w:val="00F81A18"/>
    <w:rsid w:val="00F82447"/>
    <w:rsid w:val="00F833CA"/>
    <w:rsid w:val="00F8419F"/>
    <w:rsid w:val="00F849CB"/>
    <w:rsid w:val="00F8527C"/>
    <w:rsid w:val="00F853B6"/>
    <w:rsid w:val="00F867FE"/>
    <w:rsid w:val="00F87EED"/>
    <w:rsid w:val="00F902C3"/>
    <w:rsid w:val="00F9054C"/>
    <w:rsid w:val="00F91045"/>
    <w:rsid w:val="00F915F2"/>
    <w:rsid w:val="00F91770"/>
    <w:rsid w:val="00F93588"/>
    <w:rsid w:val="00F93BB5"/>
    <w:rsid w:val="00F94BE3"/>
    <w:rsid w:val="00F95350"/>
    <w:rsid w:val="00F95F57"/>
    <w:rsid w:val="00F95F66"/>
    <w:rsid w:val="00F9706C"/>
    <w:rsid w:val="00F97A45"/>
    <w:rsid w:val="00FA0A36"/>
    <w:rsid w:val="00FA0ACE"/>
    <w:rsid w:val="00FA1067"/>
    <w:rsid w:val="00FA3493"/>
    <w:rsid w:val="00FA3A83"/>
    <w:rsid w:val="00FA4C3B"/>
    <w:rsid w:val="00FA5ECB"/>
    <w:rsid w:val="00FA705C"/>
    <w:rsid w:val="00FA782D"/>
    <w:rsid w:val="00FA79D0"/>
    <w:rsid w:val="00FA7FD1"/>
    <w:rsid w:val="00FB0F00"/>
    <w:rsid w:val="00FB0FB3"/>
    <w:rsid w:val="00FB12C2"/>
    <w:rsid w:val="00FB12ED"/>
    <w:rsid w:val="00FB2560"/>
    <w:rsid w:val="00FB32FE"/>
    <w:rsid w:val="00FB3444"/>
    <w:rsid w:val="00FB4D8F"/>
    <w:rsid w:val="00FB64A8"/>
    <w:rsid w:val="00FB650C"/>
    <w:rsid w:val="00FB6D20"/>
    <w:rsid w:val="00FB7446"/>
    <w:rsid w:val="00FB7DD4"/>
    <w:rsid w:val="00FB7E9A"/>
    <w:rsid w:val="00FC02DA"/>
    <w:rsid w:val="00FC0BCE"/>
    <w:rsid w:val="00FC0C1F"/>
    <w:rsid w:val="00FC42A8"/>
    <w:rsid w:val="00FC453D"/>
    <w:rsid w:val="00FC4DFD"/>
    <w:rsid w:val="00FC6EA1"/>
    <w:rsid w:val="00FC709F"/>
    <w:rsid w:val="00FC7ED0"/>
    <w:rsid w:val="00FD0335"/>
    <w:rsid w:val="00FD0635"/>
    <w:rsid w:val="00FD1F57"/>
    <w:rsid w:val="00FD2661"/>
    <w:rsid w:val="00FD2D25"/>
    <w:rsid w:val="00FD4BB0"/>
    <w:rsid w:val="00FE030C"/>
    <w:rsid w:val="00FE0C1B"/>
    <w:rsid w:val="00FE121B"/>
    <w:rsid w:val="00FE283E"/>
    <w:rsid w:val="00FE3348"/>
    <w:rsid w:val="00FE35FF"/>
    <w:rsid w:val="00FE3D33"/>
    <w:rsid w:val="00FE4746"/>
    <w:rsid w:val="00FE5A94"/>
    <w:rsid w:val="00FE654A"/>
    <w:rsid w:val="00FE6966"/>
    <w:rsid w:val="00FE734B"/>
    <w:rsid w:val="00FE74F3"/>
    <w:rsid w:val="00FE7BDA"/>
    <w:rsid w:val="00FF07F4"/>
    <w:rsid w:val="00FF095D"/>
    <w:rsid w:val="00FF1440"/>
    <w:rsid w:val="00FF1532"/>
    <w:rsid w:val="00FF16D0"/>
    <w:rsid w:val="00FF2303"/>
    <w:rsid w:val="00FF2367"/>
    <w:rsid w:val="00FF23C1"/>
    <w:rsid w:val="00FF2A11"/>
    <w:rsid w:val="00FF2C35"/>
    <w:rsid w:val="00FF35FC"/>
    <w:rsid w:val="00FF3F39"/>
    <w:rsid w:val="00FF4036"/>
    <w:rsid w:val="00FF7A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804337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5431739">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611738857">
      <w:bodyDiv w:val="1"/>
      <w:marLeft w:val="0"/>
      <w:marRight w:val="0"/>
      <w:marTop w:val="0"/>
      <w:marBottom w:val="0"/>
      <w:divBdr>
        <w:top w:val="none" w:sz="0" w:space="0" w:color="auto"/>
        <w:left w:val="none" w:sz="0" w:space="0" w:color="auto"/>
        <w:bottom w:val="none" w:sz="0" w:space="0" w:color="auto"/>
        <w:right w:val="none" w:sz="0" w:space="0" w:color="auto"/>
      </w:divBdr>
      <w:divsChild>
        <w:div w:id="717095921">
          <w:marLeft w:val="0"/>
          <w:marRight w:val="0"/>
          <w:marTop w:val="0"/>
          <w:marBottom w:val="0"/>
          <w:divBdr>
            <w:top w:val="none" w:sz="0" w:space="0" w:color="auto"/>
            <w:left w:val="none" w:sz="0" w:space="0" w:color="auto"/>
            <w:bottom w:val="none" w:sz="0" w:space="0" w:color="auto"/>
            <w:right w:val="none" w:sz="0" w:space="0" w:color="auto"/>
          </w:divBdr>
        </w:div>
        <w:div w:id="1150295001">
          <w:marLeft w:val="0"/>
          <w:marRight w:val="0"/>
          <w:marTop w:val="0"/>
          <w:marBottom w:val="0"/>
          <w:divBdr>
            <w:top w:val="none" w:sz="0" w:space="0" w:color="auto"/>
            <w:left w:val="none" w:sz="0" w:space="0" w:color="auto"/>
            <w:bottom w:val="none" w:sz="0" w:space="0" w:color="auto"/>
            <w:right w:val="none" w:sz="0" w:space="0" w:color="auto"/>
          </w:divBdr>
        </w:div>
        <w:div w:id="1447970266">
          <w:marLeft w:val="0"/>
          <w:marRight w:val="0"/>
          <w:marTop w:val="0"/>
          <w:marBottom w:val="0"/>
          <w:divBdr>
            <w:top w:val="none" w:sz="0" w:space="0" w:color="auto"/>
            <w:left w:val="none" w:sz="0" w:space="0" w:color="auto"/>
            <w:bottom w:val="none" w:sz="0" w:space="0" w:color="auto"/>
            <w:right w:val="none" w:sz="0" w:space="0" w:color="auto"/>
          </w:divBdr>
        </w:div>
      </w:divsChild>
    </w:div>
    <w:div w:id="16378366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uz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3186</Words>
  <Characters>18166</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24</cp:revision>
  <cp:lastPrinted>2025-06-13T06:43:00Z</cp:lastPrinted>
  <dcterms:created xsi:type="dcterms:W3CDTF">2025-06-16T08:22:00Z</dcterms:created>
  <dcterms:modified xsi:type="dcterms:W3CDTF">2025-06-19T07:15:00Z</dcterms:modified>
</cp:coreProperties>
</file>