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06483375"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Default="00E83E81" w:rsidP="00686BE4">
      <w:pPr>
        <w:keepNext/>
        <w:tabs>
          <w:tab w:val="left" w:pos="567"/>
        </w:tabs>
        <w:spacing w:after="0"/>
        <w:ind w:firstLine="567"/>
        <w:jc w:val="center"/>
        <w:outlineLvl w:val="0"/>
        <w:rPr>
          <w:rFonts w:ascii="Calibri" w:eastAsia="Times New Roman" w:hAnsi="Calibri" w:cs="Calibri"/>
          <w:b/>
          <w:bCs/>
          <w:sz w:val="24"/>
          <w:szCs w:val="24"/>
        </w:rPr>
      </w:pPr>
    </w:p>
    <w:p w14:paraId="2F808921" w14:textId="77777777" w:rsidR="00483425" w:rsidRPr="00E6510C" w:rsidRDefault="00483425"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E6510C" w14:paraId="3BA34482" w14:textId="77777777" w:rsidTr="00692D35">
        <w:trPr>
          <w:cantSplit/>
          <w:trHeight w:val="1215"/>
          <w:tblHeader/>
          <w:jc w:val="center"/>
        </w:trPr>
        <w:tc>
          <w:tcPr>
            <w:tcW w:w="5103" w:type="dxa"/>
          </w:tcPr>
          <w:p w14:paraId="4AB51B7A" w14:textId="59A1CADC" w:rsidR="001954AD" w:rsidRPr="001954AD" w:rsidRDefault="00EA63BD"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Lietuvos kalėjimų tarnybai</w:t>
            </w:r>
          </w:p>
          <w:p w14:paraId="20EC0145" w14:textId="154CE715" w:rsidR="001954AD" w:rsidRPr="001954AD" w:rsidRDefault="00EA63BD" w:rsidP="001954AD">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 xml:space="preserve">L. Sapiegos g. </w:t>
            </w:r>
            <w:r w:rsidR="005F4FFE">
              <w:rPr>
                <w:rFonts w:ascii="Calibri" w:eastAsia="Times New Roman" w:hAnsi="Calibri" w:cs="Calibri"/>
                <w:bCs/>
                <w:sz w:val="24"/>
                <w:szCs w:val="24"/>
              </w:rPr>
              <w:t>1</w:t>
            </w:r>
          </w:p>
          <w:p w14:paraId="547ED7A0" w14:textId="00B0B768" w:rsidR="000638BE" w:rsidRPr="00E6510C" w:rsidRDefault="005F4FFE" w:rsidP="001954AD">
            <w:pPr>
              <w:tabs>
                <w:tab w:val="left" w:pos="567"/>
              </w:tabs>
              <w:spacing w:after="0" w:line="360" w:lineRule="auto"/>
              <w:ind w:left="284"/>
              <w:rPr>
                <w:rFonts w:ascii="Calibri" w:eastAsia="Times New Roman" w:hAnsi="Calibri" w:cs="Calibri"/>
                <w:bCs/>
                <w:sz w:val="24"/>
                <w:szCs w:val="24"/>
              </w:rPr>
            </w:pPr>
            <w:r>
              <w:rPr>
                <w:rFonts w:ascii="Calibri" w:eastAsia="Times New Roman" w:hAnsi="Calibri" w:cs="Calibri"/>
                <w:bCs/>
                <w:sz w:val="24"/>
                <w:szCs w:val="24"/>
              </w:rPr>
              <w:t>10312</w:t>
            </w:r>
            <w:r w:rsidR="001954AD" w:rsidRPr="001954AD">
              <w:rPr>
                <w:rFonts w:ascii="Calibri" w:eastAsia="Times New Roman" w:hAnsi="Calibri" w:cs="Calibri"/>
                <w:bCs/>
                <w:sz w:val="24"/>
                <w:szCs w:val="24"/>
              </w:rPr>
              <w:t xml:space="preserve"> Vilnius</w:t>
            </w:r>
          </w:p>
          <w:p w14:paraId="62202795" w14:textId="567F53E8" w:rsidR="002112EB" w:rsidRPr="00E6510C" w:rsidRDefault="00796ECE" w:rsidP="005F4FFE">
            <w:pPr>
              <w:tabs>
                <w:tab w:val="left" w:pos="567"/>
              </w:tabs>
              <w:spacing w:after="0"/>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5F4FFE" w:rsidRPr="00A50F76">
                <w:rPr>
                  <w:rStyle w:val="Hyperlink"/>
                  <w:rFonts w:ascii="Calibri" w:eastAsia="Times New Roman" w:hAnsi="Calibri" w:cs="Calibri"/>
                  <w:sz w:val="24"/>
                  <w:szCs w:val="24"/>
                </w:rPr>
                <w:t>info@kalejimai.lt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437E8175" w:rsidR="00E83E81" w:rsidRPr="00E6510C" w:rsidRDefault="00214788"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7A6D9C">
              <w:rPr>
                <w:rFonts w:ascii="Calibri" w:eastAsia="Times New Roman" w:hAnsi="Calibri" w:cs="Calibri"/>
                <w:sz w:val="24"/>
                <w:szCs w:val="24"/>
              </w:rPr>
              <w:t>2025-0</w:t>
            </w:r>
            <w:r w:rsidR="005F4FFE">
              <w:rPr>
                <w:rFonts w:ascii="Calibri" w:eastAsia="Times New Roman" w:hAnsi="Calibri" w:cs="Calibri"/>
                <w:sz w:val="24"/>
                <w:szCs w:val="24"/>
              </w:rPr>
              <w:t>4</w:t>
            </w:r>
            <w:r w:rsidR="007A6D9C">
              <w:rPr>
                <w:rFonts w:ascii="Calibri" w:eastAsia="Times New Roman" w:hAnsi="Calibri" w:cs="Calibri"/>
                <w:sz w:val="24"/>
                <w:szCs w:val="24"/>
              </w:rPr>
              <w:t>-</w:t>
            </w:r>
          </w:p>
          <w:p w14:paraId="439A6C94" w14:textId="54E61F32" w:rsidR="00CC2B82"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17293D">
              <w:rPr>
                <w:rFonts w:ascii="Calibri" w:eastAsia="Times New Roman" w:hAnsi="Calibri" w:cs="Calibri"/>
                <w:sz w:val="24"/>
                <w:szCs w:val="24"/>
              </w:rPr>
              <w:t>5-0</w:t>
            </w:r>
            <w:r w:rsidR="005F4FFE">
              <w:rPr>
                <w:rFonts w:ascii="Calibri" w:eastAsia="Times New Roman" w:hAnsi="Calibri" w:cs="Calibri"/>
                <w:sz w:val="24"/>
                <w:szCs w:val="24"/>
              </w:rPr>
              <w:t>4</w:t>
            </w:r>
            <w:r w:rsidR="0017293D">
              <w:rPr>
                <w:rFonts w:ascii="Calibri" w:eastAsia="Times New Roman" w:hAnsi="Calibri" w:cs="Calibri"/>
                <w:sz w:val="24"/>
                <w:szCs w:val="24"/>
              </w:rPr>
              <w:t>-1</w:t>
            </w:r>
            <w:r w:rsidR="005F4FFE">
              <w:rPr>
                <w:rFonts w:ascii="Calibri" w:eastAsia="Times New Roman" w:hAnsi="Calibri" w:cs="Calibri"/>
                <w:sz w:val="24"/>
                <w:szCs w:val="24"/>
              </w:rPr>
              <w:t>4</w:t>
            </w:r>
          </w:p>
        </w:tc>
        <w:tc>
          <w:tcPr>
            <w:tcW w:w="540" w:type="dxa"/>
          </w:tcPr>
          <w:p w14:paraId="1644469B"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5F4FFE">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5F4FFE">
            <w:pPr>
              <w:tabs>
                <w:tab w:val="left" w:pos="567"/>
                <w:tab w:val="left" w:pos="900"/>
              </w:tabs>
              <w:spacing w:after="0"/>
              <w:ind w:left="-105"/>
              <w:rPr>
                <w:rFonts w:ascii="Calibri" w:eastAsia="Times New Roman" w:hAnsi="Calibri" w:cs="Calibri"/>
                <w:sz w:val="24"/>
                <w:szCs w:val="24"/>
              </w:rPr>
            </w:pPr>
          </w:p>
        </w:tc>
        <w:tc>
          <w:tcPr>
            <w:tcW w:w="3226" w:type="dxa"/>
          </w:tcPr>
          <w:p w14:paraId="2E309890" w14:textId="54F4ACE3" w:rsidR="00E83E81" w:rsidRPr="00E6510C" w:rsidRDefault="00E83E81" w:rsidP="005F4FFE">
            <w:pPr>
              <w:tabs>
                <w:tab w:val="left" w:pos="567"/>
                <w:tab w:val="right" w:pos="1764"/>
              </w:tabs>
              <w:spacing w:after="0"/>
              <w:ind w:left="-105" w:right="176"/>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r w:rsidRPr="00E6510C">
              <w:rPr>
                <w:rFonts w:ascii="Calibri" w:eastAsia="Times New Roman" w:hAnsi="Calibri" w:cs="Calibri"/>
                <w:sz w:val="24"/>
                <w:szCs w:val="24"/>
              </w:rPr>
              <w:tab/>
            </w:r>
          </w:p>
          <w:p w14:paraId="1D90105A" w14:textId="318D1B48" w:rsidR="001F3D77" w:rsidRDefault="00CC2B82" w:rsidP="005F4FFE">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1</w:t>
            </w:r>
            <w:r w:rsidR="005F4FFE">
              <w:rPr>
                <w:rFonts w:ascii="Calibri" w:eastAsia="Times New Roman" w:hAnsi="Calibri" w:cs="Calibri"/>
                <w:sz w:val="24"/>
                <w:szCs w:val="24"/>
              </w:rPr>
              <w:t>S</w:t>
            </w:r>
            <w:r w:rsidR="00483425">
              <w:rPr>
                <w:rFonts w:ascii="Calibri" w:eastAsia="Times New Roman" w:hAnsi="Calibri" w:cs="Calibri"/>
                <w:sz w:val="24"/>
                <w:szCs w:val="24"/>
              </w:rPr>
              <w:t>-2852</w:t>
            </w:r>
          </w:p>
          <w:p w14:paraId="26739837" w14:textId="468E3CCE" w:rsidR="00CC2B82" w:rsidRPr="00E6510C" w:rsidRDefault="00CC2B82" w:rsidP="005F4FFE">
            <w:pPr>
              <w:tabs>
                <w:tab w:val="left" w:pos="567"/>
              </w:tabs>
              <w:spacing w:after="0"/>
              <w:ind w:left="-105"/>
              <w:jc w:val="both"/>
              <w:rPr>
                <w:rFonts w:ascii="Calibri" w:eastAsia="Times New Roman" w:hAnsi="Calibri" w:cs="Calibri"/>
                <w:sz w:val="24"/>
                <w:szCs w:val="24"/>
              </w:rPr>
            </w:pP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72796E1C" w:rsidR="0080783E" w:rsidRPr="00E6510C" w:rsidRDefault="00E72E38" w:rsidP="00EA63BD">
      <w:pPr>
        <w:tabs>
          <w:tab w:val="left" w:pos="567"/>
        </w:tabs>
        <w:spacing w:after="0"/>
        <w:ind w:right="-1" w:firstLine="567"/>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6D0735">
        <w:rPr>
          <w:rFonts w:ascii="Calibri" w:eastAsia="Calibri" w:hAnsi="Calibri" w:cs="Calibri"/>
          <w:sz w:val="24"/>
          <w:szCs w:val="24"/>
        </w:rPr>
        <w:t>u</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CA3608">
        <w:rPr>
          <w:rStyle w:val="FootnoteReference"/>
          <w:rFonts w:ascii="Calibri" w:eastAsia="Calibri" w:hAnsi="Calibri" w:cs="Calibri"/>
          <w:sz w:val="24"/>
          <w:szCs w:val="24"/>
        </w:rPr>
        <w:footnoteReference w:id="1"/>
      </w:r>
      <w:r w:rsidR="00CA3608">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483425">
        <w:rPr>
          <w:rFonts w:ascii="Calibri" w:hAnsi="Calibri" w:cs="Calibri"/>
          <w:sz w:val="24"/>
          <w:szCs w:val="24"/>
        </w:rPr>
        <w:t>Lietuvos kalėjimų tarnybos</w:t>
      </w:r>
      <w:r w:rsidR="0080783E" w:rsidRPr="00E6510C">
        <w:rPr>
          <w:rFonts w:ascii="Calibri" w:hAnsi="Calibri" w:cs="Calibri"/>
          <w:sz w:val="24"/>
          <w:szCs w:val="24"/>
        </w:rPr>
        <w:t xml:space="preserve"> (toliau – Perkančioji organizacija) prašymą sutikti </w:t>
      </w:r>
      <w:r w:rsidR="00066619">
        <w:rPr>
          <w:rFonts w:ascii="Calibri" w:hAnsi="Calibri" w:cs="Calibri"/>
          <w:sz w:val="24"/>
          <w:szCs w:val="24"/>
        </w:rPr>
        <w:t>š</w:t>
      </w:r>
      <w:r w:rsidR="00DD013A" w:rsidRPr="00BF46A2">
        <w:rPr>
          <w:rFonts w:ascii="Calibri" w:hAnsi="Calibri" w:cs="Calibri"/>
          <w:sz w:val="24"/>
          <w:szCs w:val="24"/>
        </w:rPr>
        <w:t>ilumos energijos</w:t>
      </w:r>
      <w:r w:rsidR="00683FCB">
        <w:rPr>
          <w:rFonts w:ascii="Calibri" w:hAnsi="Calibri" w:cs="Calibri"/>
          <w:sz w:val="24"/>
          <w:szCs w:val="24"/>
        </w:rPr>
        <w:t xml:space="preserve"> </w:t>
      </w:r>
      <w:r w:rsidR="00C7712E">
        <w:rPr>
          <w:rFonts w:ascii="Calibri" w:hAnsi="Calibri" w:cs="Calibri"/>
          <w:sz w:val="24"/>
          <w:szCs w:val="24"/>
        </w:rPr>
        <w:t xml:space="preserve">pirkimą </w:t>
      </w:r>
      <w:r w:rsidR="001E4AEA" w:rsidRPr="00E6510C">
        <w:rPr>
          <w:rFonts w:ascii="Calibri" w:hAnsi="Calibri" w:cs="Calibri"/>
          <w:sz w:val="24"/>
          <w:szCs w:val="24"/>
        </w:rPr>
        <w:t xml:space="preserve">(toliau – Pirkimas)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214E7E">
        <w:rPr>
          <w:rFonts w:ascii="Calibri" w:hAnsi="Calibri" w:cs="Calibri"/>
          <w:sz w:val="24"/>
          <w:szCs w:val="24"/>
        </w:rPr>
        <w:t>b</w:t>
      </w:r>
      <w:r w:rsidR="008F765B" w:rsidRPr="00E6510C">
        <w:rPr>
          <w:rFonts w:ascii="Calibri" w:hAnsi="Calibri" w:cs="Calibri"/>
          <w:sz w:val="24"/>
          <w:szCs w:val="24"/>
        </w:rPr>
        <w:t xml:space="preserve">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71A4FE9C" w14:textId="1845E76F" w:rsidR="00540EF0" w:rsidRDefault="00C8540F" w:rsidP="00EA63BD">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w:t>
      </w:r>
      <w:r w:rsidR="00540EF0">
        <w:rPr>
          <w:rFonts w:ascii="Calibri" w:eastAsia="Times New Roman" w:hAnsi="Calibri" w:cs="Calibri"/>
          <w:sz w:val="24"/>
          <w:szCs w:val="24"/>
        </w:rPr>
        <w:t xml:space="preserve">nurodė, </w:t>
      </w:r>
      <w:r w:rsidR="005745EC">
        <w:rPr>
          <w:rFonts w:ascii="Calibri" w:eastAsia="Times New Roman" w:hAnsi="Calibri" w:cs="Calibri"/>
          <w:sz w:val="24"/>
          <w:szCs w:val="24"/>
        </w:rPr>
        <w:t xml:space="preserve">kad šio Pirkimo objektas </w:t>
      </w:r>
      <w:r w:rsidR="00943190">
        <w:rPr>
          <w:rFonts w:ascii="Calibri" w:eastAsia="Times New Roman" w:hAnsi="Calibri" w:cs="Calibri"/>
          <w:sz w:val="24"/>
          <w:szCs w:val="24"/>
        </w:rPr>
        <w:t>–</w:t>
      </w:r>
      <w:r w:rsidR="005745EC">
        <w:rPr>
          <w:rFonts w:ascii="Calibri" w:eastAsia="Times New Roman" w:hAnsi="Calibri" w:cs="Calibri"/>
          <w:sz w:val="24"/>
          <w:szCs w:val="24"/>
        </w:rPr>
        <w:t xml:space="preserve"> šilumos energija, perkama </w:t>
      </w:r>
      <w:r w:rsidR="00E9088B">
        <w:rPr>
          <w:rFonts w:ascii="Calibri" w:eastAsia="Times New Roman" w:hAnsi="Calibri" w:cs="Calibri"/>
          <w:sz w:val="24"/>
          <w:szCs w:val="24"/>
        </w:rPr>
        <w:t>P</w:t>
      </w:r>
      <w:r w:rsidR="00066619">
        <w:rPr>
          <w:rFonts w:ascii="Calibri" w:eastAsia="Times New Roman" w:hAnsi="Calibri" w:cs="Calibri"/>
          <w:sz w:val="24"/>
          <w:szCs w:val="24"/>
        </w:rPr>
        <w:t>anevėžio kalėjimo pastatams</w:t>
      </w:r>
      <w:r w:rsidR="00943190">
        <w:rPr>
          <w:rFonts w:ascii="Calibri" w:eastAsia="Times New Roman" w:hAnsi="Calibri" w:cs="Calibri"/>
          <w:sz w:val="24"/>
          <w:szCs w:val="24"/>
        </w:rPr>
        <w:t xml:space="preserve">, esantiems </w:t>
      </w:r>
      <w:r w:rsidR="00654B32" w:rsidRPr="00654B32">
        <w:rPr>
          <w:rFonts w:ascii="Calibri" w:eastAsia="Times New Roman" w:hAnsi="Calibri" w:cs="Calibri"/>
          <w:sz w:val="24"/>
          <w:szCs w:val="24"/>
        </w:rPr>
        <w:t>P. Puzino g. 12, ir A. Smetonos g. 35, Panevėžy</w:t>
      </w:r>
      <w:r w:rsidR="00654B32">
        <w:rPr>
          <w:rFonts w:ascii="Calibri" w:eastAsia="Times New Roman" w:hAnsi="Calibri" w:cs="Calibri"/>
          <w:sz w:val="24"/>
          <w:szCs w:val="24"/>
        </w:rPr>
        <w:t>je</w:t>
      </w:r>
      <w:r w:rsidR="007C5214">
        <w:rPr>
          <w:rFonts w:ascii="Calibri" w:eastAsia="Times New Roman" w:hAnsi="Calibri" w:cs="Calibri"/>
          <w:sz w:val="24"/>
          <w:szCs w:val="24"/>
        </w:rPr>
        <w:t>. T</w:t>
      </w:r>
      <w:r w:rsidR="006169E1">
        <w:rPr>
          <w:rFonts w:ascii="Calibri" w:eastAsia="Times New Roman" w:hAnsi="Calibri" w:cs="Calibri"/>
          <w:sz w:val="24"/>
          <w:szCs w:val="24"/>
        </w:rPr>
        <w:t xml:space="preserve">aip pat </w:t>
      </w:r>
      <w:r w:rsidR="00B448A4">
        <w:rPr>
          <w:rFonts w:ascii="Calibri" w:eastAsia="Times New Roman" w:hAnsi="Calibri" w:cs="Calibri"/>
          <w:sz w:val="24"/>
          <w:szCs w:val="24"/>
        </w:rPr>
        <w:t>n</w:t>
      </w:r>
      <w:r w:rsidR="006169E1">
        <w:rPr>
          <w:rFonts w:ascii="Calibri" w:eastAsia="Times New Roman" w:hAnsi="Calibri" w:cs="Calibri"/>
          <w:sz w:val="24"/>
          <w:szCs w:val="24"/>
        </w:rPr>
        <w:t xml:space="preserve">urodė, jog Pirkimo objektą gali </w:t>
      </w:r>
      <w:r w:rsidR="00646A46" w:rsidRPr="00646A46">
        <w:rPr>
          <w:rFonts w:ascii="Calibri" w:eastAsia="Times New Roman" w:hAnsi="Calibri" w:cs="Calibri"/>
          <w:sz w:val="24"/>
          <w:szCs w:val="24"/>
        </w:rPr>
        <w:t xml:space="preserve">tiekti </w:t>
      </w:r>
      <w:r w:rsidR="00EA11C8">
        <w:rPr>
          <w:rFonts w:ascii="Calibri" w:eastAsia="Times New Roman" w:hAnsi="Calibri" w:cs="Calibri"/>
          <w:sz w:val="24"/>
          <w:szCs w:val="24"/>
        </w:rPr>
        <w:t>tik konkretus</w:t>
      </w:r>
      <w:r w:rsidR="00EA11C8" w:rsidRPr="00646A46">
        <w:rPr>
          <w:rFonts w:ascii="Calibri" w:eastAsia="Times New Roman" w:hAnsi="Calibri" w:cs="Calibri"/>
          <w:sz w:val="24"/>
          <w:szCs w:val="24"/>
        </w:rPr>
        <w:t xml:space="preserve"> </w:t>
      </w:r>
      <w:r w:rsidR="00646A46" w:rsidRPr="00646A46">
        <w:rPr>
          <w:rFonts w:ascii="Calibri" w:eastAsia="Times New Roman" w:hAnsi="Calibri" w:cs="Calibri"/>
          <w:sz w:val="24"/>
          <w:szCs w:val="24"/>
        </w:rPr>
        <w:t>tiekėjas – AB „</w:t>
      </w:r>
      <w:r w:rsidR="007C5214">
        <w:rPr>
          <w:rFonts w:ascii="Calibri" w:eastAsia="Times New Roman" w:hAnsi="Calibri" w:cs="Calibri"/>
          <w:sz w:val="24"/>
          <w:szCs w:val="24"/>
        </w:rPr>
        <w:t xml:space="preserve">Panevėžio </w:t>
      </w:r>
      <w:r w:rsidR="00152594">
        <w:rPr>
          <w:rFonts w:ascii="Calibri" w:eastAsia="Times New Roman" w:hAnsi="Calibri" w:cs="Calibri"/>
          <w:sz w:val="24"/>
          <w:szCs w:val="24"/>
        </w:rPr>
        <w:t>energija</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vykdantis šilumos tiekimo veiklą </w:t>
      </w:r>
      <w:r w:rsidR="007C5214">
        <w:rPr>
          <w:rFonts w:ascii="Calibri" w:eastAsia="Times New Roman" w:hAnsi="Calibri" w:cs="Calibri"/>
          <w:sz w:val="24"/>
          <w:szCs w:val="24"/>
        </w:rPr>
        <w:t>Panevėžio</w:t>
      </w:r>
      <w:r w:rsidR="00A67E64">
        <w:rPr>
          <w:rFonts w:ascii="Calibri" w:eastAsia="Times New Roman" w:hAnsi="Calibri" w:cs="Calibri"/>
          <w:sz w:val="24"/>
          <w:szCs w:val="24"/>
        </w:rPr>
        <w:t xml:space="preserve"> mieste</w:t>
      </w:r>
      <w:r w:rsidR="00646A46" w:rsidRPr="00646A46">
        <w:rPr>
          <w:rFonts w:ascii="Calibri" w:eastAsia="Times New Roman" w:hAnsi="Calibri" w:cs="Calibri"/>
          <w:sz w:val="24"/>
          <w:szCs w:val="24"/>
        </w:rPr>
        <w:t>.</w:t>
      </w:r>
      <w:r w:rsidR="00A67E64">
        <w:rPr>
          <w:rFonts w:ascii="Calibri" w:eastAsia="Times New Roman" w:hAnsi="Calibri" w:cs="Calibri"/>
          <w:sz w:val="24"/>
          <w:szCs w:val="24"/>
        </w:rPr>
        <w:t xml:space="preserve"> </w:t>
      </w:r>
      <w:r w:rsidR="00646A46" w:rsidRPr="00646A46">
        <w:rPr>
          <w:rFonts w:ascii="Calibri" w:eastAsia="Times New Roman" w:hAnsi="Calibri" w:cs="Calibri"/>
          <w:sz w:val="24"/>
          <w:szCs w:val="24"/>
        </w:rPr>
        <w:t>Atsižvelg</w:t>
      </w:r>
      <w:r w:rsidR="001E259E">
        <w:rPr>
          <w:rFonts w:ascii="Calibri" w:eastAsia="Times New Roman" w:hAnsi="Calibri" w:cs="Calibri"/>
          <w:sz w:val="24"/>
          <w:szCs w:val="24"/>
        </w:rPr>
        <w:t xml:space="preserve">dama į </w:t>
      </w:r>
      <w:r w:rsidR="007C5214">
        <w:rPr>
          <w:rFonts w:ascii="Calibri" w:eastAsia="Times New Roman" w:hAnsi="Calibri" w:cs="Calibri"/>
          <w:sz w:val="24"/>
          <w:szCs w:val="24"/>
        </w:rPr>
        <w:t>tai</w:t>
      </w:r>
      <w:r w:rsidR="009A1CEE">
        <w:rPr>
          <w:rFonts w:ascii="Calibri" w:eastAsia="Times New Roman" w:hAnsi="Calibri" w:cs="Calibri"/>
          <w:sz w:val="24"/>
          <w:szCs w:val="24"/>
        </w:rPr>
        <w:t>,</w:t>
      </w:r>
      <w:r w:rsidR="00417A62">
        <w:rPr>
          <w:rFonts w:ascii="Calibri" w:eastAsia="Times New Roman" w:hAnsi="Calibri" w:cs="Calibri"/>
          <w:sz w:val="24"/>
          <w:szCs w:val="24"/>
        </w:rPr>
        <w:t xml:space="preserve"> bei įvertinusi, kad </w:t>
      </w:r>
      <w:r w:rsidR="00E50926">
        <w:rPr>
          <w:rFonts w:ascii="Calibri" w:eastAsia="Times New Roman" w:hAnsi="Calibri" w:cs="Calibri"/>
          <w:sz w:val="24"/>
          <w:szCs w:val="24"/>
        </w:rPr>
        <w:t xml:space="preserve">šiuo atveju </w:t>
      </w:r>
      <w:r w:rsidR="00417A62">
        <w:rPr>
          <w:rFonts w:ascii="Calibri" w:eastAsia="Times New Roman" w:hAnsi="Calibri" w:cs="Calibri"/>
          <w:sz w:val="24"/>
          <w:szCs w:val="24"/>
        </w:rPr>
        <w:t xml:space="preserve">tiekėjų konkurencija negalima dėl </w:t>
      </w:r>
      <w:r w:rsidR="00E50926">
        <w:rPr>
          <w:rFonts w:ascii="Calibri" w:eastAsia="Times New Roman" w:hAnsi="Calibri" w:cs="Calibri"/>
          <w:sz w:val="24"/>
          <w:szCs w:val="24"/>
        </w:rPr>
        <w:t xml:space="preserve">egzistuojančių </w:t>
      </w:r>
      <w:r w:rsidR="00417A62">
        <w:rPr>
          <w:rFonts w:ascii="Calibri" w:eastAsia="Times New Roman" w:hAnsi="Calibri" w:cs="Calibri"/>
          <w:sz w:val="24"/>
          <w:szCs w:val="24"/>
        </w:rPr>
        <w:t>techninių priežasčių</w:t>
      </w:r>
      <w:r w:rsidR="001E259E">
        <w:rPr>
          <w:rFonts w:ascii="Calibri" w:eastAsia="Times New Roman" w:hAnsi="Calibri" w:cs="Calibri"/>
          <w:sz w:val="24"/>
          <w:szCs w:val="24"/>
        </w:rPr>
        <w:t xml:space="preserve">, Pirkimo </w:t>
      </w:r>
      <w:r w:rsidR="00646A46" w:rsidRPr="00646A46">
        <w:rPr>
          <w:rFonts w:ascii="Calibri" w:eastAsia="Times New Roman" w:hAnsi="Calibri" w:cs="Calibri"/>
          <w:sz w:val="24"/>
          <w:szCs w:val="24"/>
        </w:rPr>
        <w:t>komisija p</w:t>
      </w:r>
      <w:r w:rsidR="002D2531">
        <w:rPr>
          <w:rFonts w:ascii="Calibri" w:eastAsia="Times New Roman" w:hAnsi="Calibri" w:cs="Calibri"/>
          <w:sz w:val="24"/>
          <w:szCs w:val="24"/>
        </w:rPr>
        <w:t>riėmė sprendimą</w:t>
      </w:r>
      <w:r w:rsidR="009E7E30">
        <w:rPr>
          <w:rStyle w:val="FootnoteReference"/>
          <w:rFonts w:ascii="Calibri" w:eastAsia="Times New Roman" w:hAnsi="Calibri" w:cs="Calibri"/>
          <w:sz w:val="24"/>
          <w:szCs w:val="24"/>
        </w:rPr>
        <w:footnoteReference w:id="2"/>
      </w:r>
      <w:r w:rsidR="002D2531">
        <w:rPr>
          <w:rFonts w:ascii="Calibri" w:eastAsia="Times New Roman" w:hAnsi="Calibri" w:cs="Calibri"/>
          <w:sz w:val="24"/>
          <w:szCs w:val="24"/>
        </w:rPr>
        <w:t xml:space="preserve"> Pirkimą vykdyti neskelbiamų derybų būdu</w:t>
      </w:r>
      <w:r w:rsidR="00EF2F2A">
        <w:rPr>
          <w:rFonts w:ascii="Calibri" w:eastAsia="Times New Roman" w:hAnsi="Calibri" w:cs="Calibri"/>
          <w:sz w:val="24"/>
          <w:szCs w:val="24"/>
        </w:rPr>
        <w:t xml:space="preserve">, kreipiantis į konkretų tiekėją </w:t>
      </w:r>
      <w:r w:rsidR="00646A46" w:rsidRPr="00646A46">
        <w:rPr>
          <w:rFonts w:ascii="Calibri" w:eastAsia="Times New Roman" w:hAnsi="Calibri" w:cs="Calibri"/>
          <w:sz w:val="24"/>
          <w:szCs w:val="24"/>
        </w:rPr>
        <w:t>AB „</w:t>
      </w:r>
      <w:r w:rsidR="0090538A">
        <w:rPr>
          <w:rFonts w:ascii="Calibri" w:eastAsia="Times New Roman" w:hAnsi="Calibri" w:cs="Calibri"/>
          <w:sz w:val="24"/>
          <w:szCs w:val="24"/>
        </w:rPr>
        <w:t>Panevėžio</w:t>
      </w:r>
      <w:r w:rsidR="003603A2">
        <w:rPr>
          <w:rFonts w:ascii="Calibri" w:eastAsia="Times New Roman" w:hAnsi="Calibri" w:cs="Calibri"/>
          <w:sz w:val="24"/>
          <w:szCs w:val="24"/>
        </w:rPr>
        <w:t xml:space="preserve"> energija</w:t>
      </w:r>
      <w:r w:rsidR="00646A46" w:rsidRPr="00646A46">
        <w:rPr>
          <w:rFonts w:ascii="Calibri" w:eastAsia="Times New Roman" w:hAnsi="Calibri" w:cs="Calibri"/>
          <w:sz w:val="24"/>
          <w:szCs w:val="24"/>
        </w:rPr>
        <w:t>“.</w:t>
      </w:r>
    </w:p>
    <w:p w14:paraId="2B32B215" w14:textId="49390B4D" w:rsidR="00650EBA" w:rsidRDefault="00080EB5"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Planuojama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 xml:space="preserve">vertė </w:t>
      </w:r>
      <w:r w:rsidR="007B1710">
        <w:rPr>
          <w:rFonts w:ascii="Calibri" w:eastAsia="Times New Roman" w:hAnsi="Calibri" w:cs="Calibri"/>
          <w:sz w:val="24"/>
          <w:szCs w:val="24"/>
        </w:rPr>
        <w:t xml:space="preserve">– </w:t>
      </w:r>
      <w:r w:rsidR="0090538A">
        <w:rPr>
          <w:rFonts w:ascii="Calibri" w:eastAsia="Times New Roman" w:hAnsi="Calibri" w:cs="Calibri"/>
          <w:sz w:val="24"/>
          <w:szCs w:val="24"/>
        </w:rPr>
        <w:t>432 000,00</w:t>
      </w:r>
      <w:r w:rsidR="00763075">
        <w:rPr>
          <w:rFonts w:ascii="Calibri" w:eastAsia="Times New Roman" w:hAnsi="Calibri" w:cs="Calibri"/>
          <w:sz w:val="24"/>
          <w:szCs w:val="24"/>
        </w:rPr>
        <w:t xml:space="preserve"> </w:t>
      </w:r>
      <w:r w:rsidR="00827DE2" w:rsidRPr="00827DE2">
        <w:rPr>
          <w:rFonts w:ascii="Calibri" w:eastAsia="Times New Roman" w:hAnsi="Calibri" w:cs="Calibri"/>
          <w:sz w:val="24"/>
          <w:szCs w:val="24"/>
        </w:rPr>
        <w:t>Eur be PVM</w:t>
      </w:r>
      <w:r w:rsidR="00A04F79">
        <w:rPr>
          <w:rFonts w:ascii="Calibri" w:eastAsia="Times New Roman" w:hAnsi="Calibri" w:cs="Calibri"/>
          <w:sz w:val="24"/>
          <w:szCs w:val="24"/>
        </w:rPr>
        <w:t xml:space="preserve"> (522 720,00 Eur su PVM)</w:t>
      </w:r>
      <w:r w:rsidR="00DA2BB0">
        <w:rPr>
          <w:rFonts w:ascii="Calibri" w:eastAsia="Times New Roman" w:hAnsi="Calibri" w:cs="Calibri"/>
          <w:sz w:val="24"/>
          <w:szCs w:val="24"/>
        </w:rPr>
        <w:t xml:space="preserve">. Pirkimo sutarties </w:t>
      </w:r>
      <w:r w:rsidR="00E50926">
        <w:rPr>
          <w:rFonts w:ascii="Calibri" w:eastAsia="Times New Roman" w:hAnsi="Calibri" w:cs="Calibri"/>
          <w:sz w:val="24"/>
          <w:szCs w:val="24"/>
        </w:rPr>
        <w:t xml:space="preserve">galiojimo </w:t>
      </w:r>
      <w:r w:rsidR="00DA2BB0">
        <w:rPr>
          <w:rFonts w:ascii="Calibri" w:eastAsia="Times New Roman" w:hAnsi="Calibri" w:cs="Calibri"/>
          <w:sz w:val="24"/>
          <w:szCs w:val="24"/>
        </w:rPr>
        <w:t xml:space="preserve">terminas </w:t>
      </w:r>
      <w:r w:rsidR="00026CE7">
        <w:rPr>
          <w:rFonts w:ascii="Calibri" w:eastAsia="Times New Roman" w:hAnsi="Calibri" w:cs="Calibri"/>
          <w:sz w:val="24"/>
          <w:szCs w:val="24"/>
        </w:rPr>
        <w:t>–</w:t>
      </w:r>
      <w:r w:rsidR="00DA2BB0">
        <w:rPr>
          <w:rFonts w:ascii="Calibri" w:eastAsia="Times New Roman" w:hAnsi="Calibri" w:cs="Calibri"/>
          <w:sz w:val="24"/>
          <w:szCs w:val="24"/>
        </w:rPr>
        <w:t xml:space="preserve"> </w:t>
      </w:r>
      <w:r w:rsidR="00A04F79">
        <w:rPr>
          <w:rFonts w:ascii="Calibri" w:eastAsia="Times New Roman" w:hAnsi="Calibri" w:cs="Calibri"/>
          <w:sz w:val="24"/>
          <w:szCs w:val="24"/>
        </w:rPr>
        <w:t>5 metai</w:t>
      </w:r>
      <w:r w:rsidR="00763075">
        <w:rPr>
          <w:rFonts w:ascii="Calibri" w:eastAsia="Times New Roman" w:hAnsi="Calibri" w:cs="Calibri"/>
          <w:sz w:val="24"/>
          <w:szCs w:val="24"/>
        </w:rPr>
        <w:t>.</w:t>
      </w:r>
    </w:p>
    <w:p w14:paraId="640887AA" w14:textId="090DEEA4" w:rsidR="002D6D26" w:rsidRDefault="00782673" w:rsidP="00EA63BD">
      <w:pPr>
        <w:tabs>
          <w:tab w:val="left" w:pos="567"/>
        </w:tabs>
        <w:spacing w:after="0"/>
        <w:ind w:firstLine="567"/>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 xml:space="preserve">įtvirtinta, kad </w:t>
      </w:r>
      <w:r w:rsidR="007C6052">
        <w:rPr>
          <w:rFonts w:ascii="Calibri" w:eastAsia="Times New Roman" w:hAnsi="Calibri" w:cs="Calibri"/>
          <w:sz w:val="24"/>
          <w:szCs w:val="24"/>
        </w:rPr>
        <w:t xml:space="preserve">prekės, </w:t>
      </w:r>
      <w:r w:rsidR="008A6598" w:rsidRPr="00E6510C">
        <w:rPr>
          <w:rFonts w:ascii="Calibri" w:eastAsia="Times New Roman" w:hAnsi="Calibri" w:cs="Calibri"/>
          <w:sz w:val="24"/>
          <w:szCs w:val="24"/>
        </w:rPr>
        <w:t xml:space="preserve">paslaugos </w:t>
      </w:r>
      <w:r w:rsidR="00635ECE">
        <w:rPr>
          <w:rFonts w:ascii="Calibri" w:eastAsia="Times New Roman" w:hAnsi="Calibri" w:cs="Calibri"/>
          <w:sz w:val="24"/>
          <w:szCs w:val="24"/>
        </w:rPr>
        <w:t xml:space="preserve">ar darbai </w:t>
      </w:r>
      <w:r w:rsidR="008A6598" w:rsidRPr="00E6510C">
        <w:rPr>
          <w:rFonts w:ascii="Calibri" w:eastAsia="Times New Roman" w:hAnsi="Calibri" w:cs="Calibri"/>
          <w:sz w:val="24"/>
          <w:szCs w:val="24"/>
        </w:rPr>
        <w:t>neskelbiamų derybų būdu gali būti perkam</w:t>
      </w:r>
      <w:r w:rsidR="00635ECE">
        <w:rPr>
          <w:rFonts w:ascii="Calibri" w:eastAsia="Times New Roman" w:hAnsi="Calibri" w:cs="Calibri"/>
          <w:sz w:val="24"/>
          <w:szCs w:val="24"/>
        </w:rPr>
        <w:t>i</w:t>
      </w:r>
      <w:r w:rsidR="00353BAC" w:rsidRPr="00E6510C">
        <w:rPr>
          <w:rFonts w:ascii="Calibri" w:eastAsia="Times New Roman" w:hAnsi="Calibri" w:cs="Calibri"/>
          <w:sz w:val="24"/>
          <w:szCs w:val="24"/>
        </w:rPr>
        <w:t xml:space="preserve">, </w:t>
      </w:r>
      <w:r w:rsidR="00923628">
        <w:rPr>
          <w:rFonts w:ascii="Calibri" w:eastAsia="Times New Roman" w:hAnsi="Calibri" w:cs="Calibri"/>
          <w:sz w:val="24"/>
          <w:szCs w:val="24"/>
        </w:rPr>
        <w:t>„</w:t>
      </w:r>
      <w:r w:rsidRPr="00E6510C">
        <w:rPr>
          <w:rFonts w:ascii="Calibri" w:eastAsia="Times New Roman" w:hAnsi="Calibri" w:cs="Calibri"/>
          <w:sz w:val="24"/>
          <w:szCs w:val="24"/>
        </w:rPr>
        <w:t xml:space="preserve">jeigu </w:t>
      </w:r>
      <w:r w:rsidR="00635ECE">
        <w:rPr>
          <w:rFonts w:ascii="Calibri" w:eastAsia="Times New Roman" w:hAnsi="Calibri" w:cs="Calibri"/>
          <w:sz w:val="24"/>
          <w:szCs w:val="24"/>
        </w:rPr>
        <w:t xml:space="preserve">prekes patiekti, </w:t>
      </w:r>
      <w:r w:rsidRPr="00E6510C">
        <w:rPr>
          <w:rFonts w:ascii="Calibri" w:eastAsia="Times New Roman" w:hAnsi="Calibri" w:cs="Calibri"/>
          <w:sz w:val="24"/>
          <w:szCs w:val="24"/>
        </w:rPr>
        <w:t xml:space="preserve">paslaugas teikti </w:t>
      </w:r>
      <w:r w:rsidR="007A6F8C">
        <w:rPr>
          <w:rFonts w:ascii="Calibri" w:eastAsia="Times New Roman" w:hAnsi="Calibri" w:cs="Calibri"/>
          <w:sz w:val="24"/>
          <w:szCs w:val="24"/>
        </w:rPr>
        <w:t xml:space="preserve">ar darbus atlikti </w:t>
      </w:r>
      <w:r w:rsidRPr="00E6510C">
        <w:rPr>
          <w:rFonts w:ascii="Calibri" w:eastAsia="Times New Roman" w:hAnsi="Calibri" w:cs="Calibri"/>
          <w:sz w:val="24"/>
          <w:szCs w:val="24"/>
        </w:rPr>
        <w:t xml:space="preserve">gali tik konkretus tiekėjas dėl vienos iš šių priežasčių: &lt;...&gt; </w:t>
      </w:r>
      <w:r w:rsidR="009B3FB2">
        <w:rPr>
          <w:rFonts w:ascii="Calibri" w:eastAsia="Times New Roman" w:hAnsi="Calibri" w:cs="Calibri"/>
          <w:sz w:val="24"/>
          <w:szCs w:val="24"/>
        </w:rPr>
        <w:t>b</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9B3FB2">
        <w:rPr>
          <w:rFonts w:ascii="Calibri" w:eastAsia="Times New Roman" w:hAnsi="Calibri" w:cs="Calibri"/>
          <w:sz w:val="24"/>
          <w:szCs w:val="24"/>
        </w:rPr>
        <w:t xml:space="preserve">konkurencijos nėra </w:t>
      </w:r>
      <w:r w:rsidR="008565BC" w:rsidRPr="00E6510C">
        <w:rPr>
          <w:rFonts w:ascii="Calibri" w:eastAsia="Times New Roman" w:hAnsi="Calibri" w:cs="Calibri"/>
          <w:sz w:val="24"/>
          <w:szCs w:val="24"/>
        </w:rPr>
        <w:t xml:space="preserve">dėl </w:t>
      </w:r>
      <w:r w:rsidR="004862A2">
        <w:rPr>
          <w:rFonts w:ascii="Calibri" w:eastAsia="Times New Roman" w:hAnsi="Calibri" w:cs="Calibri"/>
          <w:sz w:val="24"/>
          <w:szCs w:val="24"/>
        </w:rPr>
        <w:t>techninių priežasčių</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p>
    <w:p w14:paraId="4F8D51B6" w14:textId="74AA9130" w:rsidR="00782673" w:rsidRDefault="002256AD" w:rsidP="00EA63BD">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404643">
        <w:rPr>
          <w:rFonts w:ascii="Calibri" w:eastAsia="Times New Roman" w:hAnsi="Calibri" w:cs="Calibri"/>
          <w:sz w:val="24"/>
          <w:szCs w:val="24"/>
        </w:rPr>
        <w:t xml:space="preserve"> ir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 xml:space="preserve">us </w:t>
      </w:r>
      <w:r w:rsidR="00E50926">
        <w:rPr>
          <w:rFonts w:ascii="Calibri" w:eastAsia="Times New Roman" w:hAnsi="Calibri" w:cs="Calibri"/>
          <w:sz w:val="24"/>
          <w:szCs w:val="24"/>
        </w:rPr>
        <w:t xml:space="preserve">bei </w:t>
      </w:r>
      <w:hyperlink r:id="rId11" w:history="1">
        <w:r w:rsidR="00F958C4" w:rsidRPr="007C00F7">
          <w:rPr>
            <w:rStyle w:val="Hyperlink"/>
            <w:rFonts w:ascii="Calibri" w:eastAsia="Times New Roman" w:hAnsi="Calibri" w:cs="Calibri"/>
            <w:sz w:val="24"/>
            <w:szCs w:val="24"/>
          </w:rPr>
          <w:t xml:space="preserve">Valstybinės energetikos reguliavimo tarnybos tinklalapyje viešai </w:t>
        </w:r>
        <w:r w:rsidR="00E50926">
          <w:rPr>
            <w:rStyle w:val="Hyperlink"/>
            <w:rFonts w:ascii="Calibri" w:eastAsia="Times New Roman" w:hAnsi="Calibri" w:cs="Calibri"/>
            <w:sz w:val="24"/>
            <w:szCs w:val="24"/>
          </w:rPr>
          <w:t>skelbiamą</w:t>
        </w:r>
        <w:r w:rsidR="00E50926" w:rsidRPr="007C00F7">
          <w:rPr>
            <w:rStyle w:val="Hyperlink"/>
            <w:rFonts w:ascii="Calibri" w:eastAsia="Times New Roman" w:hAnsi="Calibri" w:cs="Calibri"/>
            <w:sz w:val="24"/>
            <w:szCs w:val="24"/>
          </w:rPr>
          <w:t xml:space="preserve"> </w:t>
        </w:r>
        <w:r w:rsidR="00F958C4" w:rsidRPr="007C00F7">
          <w:rPr>
            <w:rStyle w:val="Hyperlink"/>
            <w:rFonts w:ascii="Calibri" w:eastAsia="Times New Roman" w:hAnsi="Calibri" w:cs="Calibri"/>
            <w:sz w:val="24"/>
            <w:szCs w:val="24"/>
          </w:rPr>
          <w:t xml:space="preserve">informaciją apie </w:t>
        </w:r>
        <w:r w:rsidR="00166451" w:rsidRPr="007C00F7">
          <w:rPr>
            <w:rStyle w:val="Hyperlink"/>
            <w:rFonts w:ascii="Calibri" w:eastAsia="Times New Roman" w:hAnsi="Calibri" w:cs="Calibri"/>
            <w:sz w:val="24"/>
            <w:szCs w:val="24"/>
          </w:rPr>
          <w:t>licencijų turėtojus</w:t>
        </w:r>
      </w:hyperlink>
      <w:r w:rsidR="00166451">
        <w:rPr>
          <w:rStyle w:val="FootnoteReference"/>
          <w:rFonts w:ascii="Calibri" w:eastAsia="Times New Roman" w:hAnsi="Calibri" w:cs="Calibri"/>
          <w:sz w:val="24"/>
          <w:szCs w:val="24"/>
        </w:rPr>
        <w:footnoteReference w:id="3"/>
      </w:r>
      <w:r w:rsidR="00166451">
        <w:rPr>
          <w:rFonts w:ascii="Calibri" w:eastAsia="Times New Roman" w:hAnsi="Calibri" w:cs="Calibri"/>
          <w:sz w:val="24"/>
          <w:szCs w:val="24"/>
        </w:rPr>
        <w:t xml:space="preserve">, </w:t>
      </w:r>
      <w:r>
        <w:rPr>
          <w:rFonts w:ascii="Calibri" w:eastAsia="Times New Roman" w:hAnsi="Calibri" w:cs="Calibri"/>
          <w:sz w:val="24"/>
          <w:szCs w:val="24"/>
        </w:rPr>
        <w:t>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Pirkimu siekiam</w:t>
      </w:r>
      <w:r w:rsidR="004862A2">
        <w:rPr>
          <w:rFonts w:ascii="Calibri" w:eastAsia="Times New Roman" w:hAnsi="Calibri" w:cs="Calibri"/>
          <w:sz w:val="24"/>
          <w:szCs w:val="24"/>
        </w:rPr>
        <w:t>ą</w:t>
      </w:r>
      <w:r w:rsidR="00782673" w:rsidRPr="00E6510C">
        <w:rPr>
          <w:rFonts w:ascii="Calibri" w:eastAsia="Times New Roman" w:hAnsi="Calibri" w:cs="Calibri"/>
          <w:sz w:val="24"/>
          <w:szCs w:val="24"/>
        </w:rPr>
        <w:t xml:space="preserve"> įsigyti </w:t>
      </w:r>
      <w:r w:rsidR="004862A2">
        <w:rPr>
          <w:rFonts w:ascii="Calibri" w:eastAsia="Times New Roman" w:hAnsi="Calibri" w:cs="Calibri"/>
          <w:sz w:val="24"/>
          <w:szCs w:val="24"/>
        </w:rPr>
        <w:t>šilumos energiją</w:t>
      </w:r>
      <w:r w:rsidR="00AF5655">
        <w:rPr>
          <w:rFonts w:ascii="Calibri" w:eastAsia="Times New Roman" w:hAnsi="Calibri" w:cs="Calibri"/>
          <w:sz w:val="24"/>
          <w:szCs w:val="24"/>
        </w:rPr>
        <w:t xml:space="preserve"> </w:t>
      </w:r>
      <w:r w:rsidR="00BC6D22">
        <w:rPr>
          <w:rFonts w:ascii="Calibri" w:eastAsia="Times New Roman" w:hAnsi="Calibri" w:cs="Calibri"/>
          <w:sz w:val="24"/>
          <w:szCs w:val="24"/>
        </w:rPr>
        <w:lastRenderedPageBreak/>
        <w:t xml:space="preserve">Panevėžio kalėjimo </w:t>
      </w:r>
      <w:r w:rsidR="00404643">
        <w:rPr>
          <w:rFonts w:ascii="Calibri" w:eastAsia="Times New Roman" w:hAnsi="Calibri" w:cs="Calibri"/>
          <w:sz w:val="24"/>
          <w:szCs w:val="24"/>
        </w:rPr>
        <w:t xml:space="preserve">pastatams </w:t>
      </w:r>
      <w:r w:rsidR="009C0C51">
        <w:rPr>
          <w:rFonts w:ascii="Calibri" w:eastAsia="Times New Roman" w:hAnsi="Calibri" w:cs="Calibri"/>
          <w:sz w:val="24"/>
          <w:szCs w:val="24"/>
        </w:rPr>
        <w:t xml:space="preserve">nurodytais adresais </w:t>
      </w:r>
      <w:r w:rsidR="00BC6D22">
        <w:rPr>
          <w:rFonts w:ascii="Calibri" w:eastAsia="Times New Roman" w:hAnsi="Calibri" w:cs="Calibri"/>
          <w:sz w:val="24"/>
          <w:szCs w:val="24"/>
        </w:rPr>
        <w:t xml:space="preserve">Panevėžio </w:t>
      </w:r>
      <w:r w:rsidR="009C0C51">
        <w:rPr>
          <w:rFonts w:ascii="Calibri" w:eastAsia="Times New Roman" w:hAnsi="Calibri" w:cs="Calibri"/>
          <w:sz w:val="24"/>
          <w:szCs w:val="24"/>
        </w:rPr>
        <w:t xml:space="preserve">mieste </w:t>
      </w:r>
      <w:r w:rsidR="00782673" w:rsidRPr="00E6510C">
        <w:rPr>
          <w:rFonts w:ascii="Calibri" w:eastAsia="Times New Roman" w:hAnsi="Calibri" w:cs="Calibri"/>
          <w:sz w:val="24"/>
          <w:szCs w:val="24"/>
        </w:rPr>
        <w:t xml:space="preserve">gali </w:t>
      </w:r>
      <w:r w:rsidR="009C0C51">
        <w:rPr>
          <w:rFonts w:ascii="Calibri" w:eastAsia="Times New Roman" w:hAnsi="Calibri" w:cs="Calibri"/>
          <w:sz w:val="24"/>
          <w:szCs w:val="24"/>
        </w:rPr>
        <w:t>tiekti</w:t>
      </w:r>
      <w:r w:rsidR="00782673" w:rsidRPr="00E6510C">
        <w:rPr>
          <w:rFonts w:ascii="Calibri" w:eastAsia="Times New Roman" w:hAnsi="Calibri" w:cs="Calibri"/>
          <w:sz w:val="24"/>
          <w:szCs w:val="24"/>
        </w:rPr>
        <w:t xml:space="preserve">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4A495F">
        <w:rPr>
          <w:rFonts w:ascii="Calibri" w:eastAsia="Times New Roman" w:hAnsi="Calibri" w:cs="Calibri"/>
          <w:sz w:val="24"/>
          <w:szCs w:val="24"/>
        </w:rPr>
        <w:t>AB „</w:t>
      </w:r>
      <w:r w:rsidR="00CA4C64">
        <w:rPr>
          <w:rFonts w:ascii="Calibri" w:eastAsia="Times New Roman" w:hAnsi="Calibri" w:cs="Calibri"/>
          <w:sz w:val="24"/>
          <w:szCs w:val="24"/>
        </w:rPr>
        <w:t>Panevėžio</w:t>
      </w:r>
      <w:r w:rsidR="00A6418F">
        <w:rPr>
          <w:rFonts w:ascii="Calibri" w:eastAsia="Times New Roman" w:hAnsi="Calibri" w:cs="Calibri"/>
          <w:sz w:val="24"/>
          <w:szCs w:val="24"/>
        </w:rPr>
        <w:t xml:space="preserve"> energija</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CA4C64">
        <w:rPr>
          <w:rFonts w:ascii="Calibri" w:eastAsia="Times New Roman" w:hAnsi="Calibri" w:cs="Calibri"/>
          <w:sz w:val="24"/>
          <w:szCs w:val="24"/>
        </w:rPr>
        <w:t>Lietuvos kalėjimų tarnyba</w:t>
      </w:r>
      <w:r w:rsidR="00AD0FAE">
        <w:rPr>
          <w:rFonts w:ascii="Calibri" w:eastAsia="Times New Roman" w:hAnsi="Calibri" w:cs="Calibri"/>
          <w:sz w:val="24"/>
          <w:szCs w:val="24"/>
        </w:rPr>
        <w:t xml:space="preserve"> </w:t>
      </w:r>
      <w:r w:rsidR="00782673" w:rsidRPr="00E6510C">
        <w:rPr>
          <w:rFonts w:ascii="Calibri" w:eastAsia="Times New Roman" w:hAnsi="Calibri" w:cs="Calibri"/>
          <w:sz w:val="24"/>
          <w:szCs w:val="24"/>
        </w:rPr>
        <w:t xml:space="preserve">Pirkimą vykdytų neskelbiamų derybų būdu, vadovaujantis Įstatymo 71 straipsnio 1 dalies 2 punkto </w:t>
      </w:r>
      <w:r w:rsidR="00AD0FAE">
        <w:rPr>
          <w:rFonts w:ascii="Calibri" w:eastAsia="Times New Roman" w:hAnsi="Calibri" w:cs="Calibri"/>
          <w:sz w:val="24"/>
          <w:szCs w:val="24"/>
        </w:rPr>
        <w:t>b</w:t>
      </w:r>
      <w:r w:rsidR="008B4E37">
        <w:rPr>
          <w:rFonts w:ascii="Calibri" w:eastAsia="Times New Roman" w:hAnsi="Calibri" w:cs="Calibri"/>
          <w:sz w:val="24"/>
          <w:szCs w:val="24"/>
        </w:rPr>
        <w:t xml:space="preserve">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AB „</w:t>
      </w:r>
      <w:r w:rsidR="00627588">
        <w:rPr>
          <w:rFonts w:ascii="Calibri" w:eastAsia="Times New Roman" w:hAnsi="Calibri" w:cs="Calibri"/>
          <w:sz w:val="24"/>
          <w:szCs w:val="24"/>
        </w:rPr>
        <w:t>Panevėžio</w:t>
      </w:r>
      <w:r w:rsidR="00A6418F">
        <w:rPr>
          <w:rFonts w:ascii="Calibri" w:eastAsia="Times New Roman" w:hAnsi="Calibri" w:cs="Calibri"/>
          <w:sz w:val="24"/>
          <w:szCs w:val="24"/>
        </w:rPr>
        <w:t xml:space="preserve"> energija</w:t>
      </w:r>
      <w:r w:rsidR="00681BA6">
        <w:rPr>
          <w:rFonts w:ascii="Calibri" w:eastAsia="Times New Roman" w:hAnsi="Calibri" w:cs="Calibri"/>
          <w:sz w:val="24"/>
          <w:szCs w:val="24"/>
        </w:rPr>
        <w:t>“.</w:t>
      </w:r>
    </w:p>
    <w:p w14:paraId="0D433763" w14:textId="26078515" w:rsidR="000B7002" w:rsidRDefault="00C03A2F" w:rsidP="00EA63BD">
      <w:pPr>
        <w:tabs>
          <w:tab w:val="left" w:pos="567"/>
        </w:tabs>
        <w:spacing w:after="0"/>
        <w:ind w:firstLine="567"/>
        <w:rPr>
          <w:rFonts w:ascii="Calibri" w:eastAsia="Calibri" w:hAnsi="Calibri" w:cs="Calibri"/>
          <w:sz w:val="24"/>
          <w:szCs w:val="24"/>
        </w:rPr>
      </w:pPr>
      <w:bookmarkStart w:id="1" w:name="_Hlk28595239"/>
      <w:bookmarkEnd w:id="0"/>
      <w:r w:rsidRPr="00C03A2F">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68FA515A" w14:textId="77777777" w:rsidR="00681BA6" w:rsidRDefault="00681BA6" w:rsidP="00EA63BD">
      <w:pPr>
        <w:tabs>
          <w:tab w:val="left" w:pos="567"/>
        </w:tabs>
        <w:spacing w:after="0"/>
        <w:ind w:firstLine="567"/>
        <w:rPr>
          <w:rFonts w:ascii="Calibri" w:eastAsia="Calibri" w:hAnsi="Calibri" w:cs="Calibri"/>
          <w:sz w:val="24"/>
          <w:szCs w:val="24"/>
        </w:rPr>
      </w:pPr>
    </w:p>
    <w:p w14:paraId="1B42E824" w14:textId="77777777" w:rsidR="00C03A2F" w:rsidRPr="00E6510C" w:rsidRDefault="00C03A2F" w:rsidP="00686BE4">
      <w:pPr>
        <w:tabs>
          <w:tab w:val="left" w:pos="567"/>
        </w:tabs>
        <w:spacing w:after="0"/>
        <w:ind w:firstLine="567"/>
        <w:rPr>
          <w:rFonts w:ascii="Calibri" w:eastAsia="Calibri" w:hAnsi="Calibri" w:cs="Calibri"/>
          <w:sz w:val="24"/>
          <w:szCs w:val="24"/>
        </w:rPr>
      </w:pPr>
    </w:p>
    <w:p w14:paraId="2EB65A39" w14:textId="487BA40D"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Darius Vedrickas</w:t>
      </w:r>
    </w:p>
    <w:bookmarkEnd w:id="1"/>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3B78DA5F"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0BF8E020"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FFED83C"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4BA7FC3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1D8DD14E"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CC11ACB" w14:textId="77777777" w:rsidR="00A6418F" w:rsidRDefault="00A6418F" w:rsidP="00686BE4">
            <w:pPr>
              <w:tabs>
                <w:tab w:val="left" w:pos="567"/>
                <w:tab w:val="left" w:pos="900"/>
              </w:tabs>
              <w:spacing w:after="0"/>
              <w:ind w:right="-2493" w:firstLine="567"/>
              <w:rPr>
                <w:rFonts w:ascii="Calibri" w:eastAsia="Times New Roman" w:hAnsi="Calibri" w:cs="Calibri"/>
                <w:sz w:val="24"/>
                <w:szCs w:val="24"/>
              </w:rPr>
            </w:pPr>
          </w:p>
          <w:p w14:paraId="6E7453C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6CB4A8D"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402DFFE9"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2D78EBA4"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53F9DA8D" w14:textId="77777777" w:rsidR="00627588" w:rsidRDefault="00627588" w:rsidP="00686BE4">
            <w:pPr>
              <w:tabs>
                <w:tab w:val="left" w:pos="567"/>
                <w:tab w:val="left" w:pos="900"/>
              </w:tabs>
              <w:spacing w:after="0"/>
              <w:ind w:right="-2493" w:firstLine="567"/>
              <w:rPr>
                <w:rFonts w:ascii="Calibri" w:eastAsia="Times New Roman" w:hAnsi="Calibri" w:cs="Calibri"/>
                <w:sz w:val="24"/>
                <w:szCs w:val="24"/>
              </w:rPr>
            </w:pPr>
          </w:p>
          <w:p w14:paraId="3FA09AFE"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78451422" w14:textId="77777777" w:rsidR="0096755B" w:rsidRDefault="0096755B"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4558A5EF" w:rsidR="00A252EC" w:rsidRPr="00E6510C" w:rsidRDefault="00A252EC" w:rsidP="00643777">
      <w:pPr>
        <w:tabs>
          <w:tab w:val="left" w:pos="567"/>
          <w:tab w:val="left" w:pos="1134"/>
        </w:tabs>
        <w:spacing w:after="0"/>
        <w:rPr>
          <w:rFonts w:ascii="Calibri" w:eastAsia="Times New Roman" w:hAnsi="Calibri" w:cs="Calibri"/>
          <w:sz w:val="24"/>
          <w:szCs w:val="24"/>
        </w:rPr>
      </w:pPr>
    </w:p>
    <w:sectPr w:rsidR="00A252EC" w:rsidRPr="00E6510C" w:rsidSect="00465F4E">
      <w:headerReference w:type="even" r:id="rId12"/>
      <w:headerReference w:type="default" r:id="rId13"/>
      <w:footerReference w:type="default" r:id="rId14"/>
      <w:footerReference w:type="first" r:id="rId15"/>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E2F8" w14:textId="77777777" w:rsidR="00E50495" w:rsidRDefault="00E50495">
      <w:pPr>
        <w:spacing w:after="0" w:line="240" w:lineRule="auto"/>
      </w:pPr>
      <w:r>
        <w:separator/>
      </w:r>
    </w:p>
  </w:endnote>
  <w:endnote w:type="continuationSeparator" w:id="0">
    <w:p w14:paraId="28E068B6" w14:textId="77777777" w:rsidR="00E50495" w:rsidRDefault="00E5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7D84B7E2"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2F5F0F">
      <w:rPr>
        <w:rFonts w:ascii="Calibri" w:hAnsi="Calibri" w:cs="Calibri"/>
        <w:sz w:val="20"/>
        <w:szCs w:val="20"/>
      </w:rPr>
      <w:t>+370</w:t>
    </w:r>
    <w:r w:rsidRPr="00200749">
      <w:rPr>
        <w:rFonts w:ascii="Calibri" w:hAnsi="Calibri" w:cs="Calibri"/>
        <w:sz w:val="20"/>
        <w:szCs w:val="20"/>
      </w:rPr>
      <w:t xml:space="preserve"> 5 219 7001            </w:t>
    </w:r>
    <w:r w:rsidR="002F5F0F">
      <w:rPr>
        <w:rFonts w:ascii="Calibri" w:hAnsi="Calibri" w:cs="Calibri"/>
        <w:sz w:val="20"/>
        <w:szCs w:val="20"/>
      </w:rPr>
      <w:tab/>
    </w:r>
    <w:r w:rsidRPr="00200749">
      <w:rPr>
        <w:rFonts w:ascii="Calibri" w:hAnsi="Calibri" w:cs="Calibri"/>
        <w:sz w:val="20"/>
        <w:szCs w:val="20"/>
      </w:rPr>
      <w:t xml:space="preserve">Duomenys kaupiami ir saugomi              </w:t>
    </w:r>
  </w:p>
  <w:p w14:paraId="758A764A" w14:textId="23926DBB"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2F5F0F" w:rsidRPr="00200749">
      <w:rPr>
        <w:rFonts w:ascii="Calibri" w:hAnsi="Calibri" w:cs="Calibri"/>
        <w:sz w:val="20"/>
        <w:szCs w:val="20"/>
      </w:rPr>
      <w:t xml:space="preserve">El. p. </w:t>
    </w:r>
    <w:hyperlink r:id="rId1" w:history="1">
      <w:r w:rsidR="002F5F0F" w:rsidRPr="00200749">
        <w:rPr>
          <w:rStyle w:val="Hyperlink"/>
          <w:rFonts w:ascii="Calibri" w:hAnsi="Calibri" w:cs="Calibri"/>
          <w:sz w:val="20"/>
          <w:szCs w:val="20"/>
        </w:rPr>
        <w:t>info@vpt.lt</w:t>
      </w:r>
    </w:hyperlink>
    <w:r w:rsidR="002F5F0F">
      <w:tab/>
    </w:r>
    <w:r w:rsidRPr="00200749">
      <w:rPr>
        <w:rFonts w:ascii="Calibri" w:hAnsi="Calibri" w:cs="Calibri"/>
        <w:sz w:val="20"/>
        <w:szCs w:val="20"/>
      </w:rPr>
      <w:t xml:space="preserve">Juridinių asmenų registre </w:t>
    </w:r>
  </w:p>
  <w:p w14:paraId="5BE8DD1B" w14:textId="1DD955D7"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2F5F0F">
      <w:rPr>
        <w:rFonts w:ascii="Calibri" w:hAnsi="Calibri" w:cs="Calibri"/>
        <w:sz w:val="20"/>
        <w:szCs w:val="20"/>
      </w:rPr>
      <w:tab/>
    </w:r>
    <w:r w:rsidR="002F5F0F">
      <w:rPr>
        <w:rFonts w:ascii="Calibri" w:hAnsi="Calibri" w:cs="Calibri"/>
        <w:sz w:val="20"/>
        <w:szCs w:val="20"/>
      </w:rPr>
      <w:tab/>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3644" w14:textId="77777777" w:rsidR="00E50495" w:rsidRDefault="00E50495">
      <w:pPr>
        <w:spacing w:after="0" w:line="240" w:lineRule="auto"/>
      </w:pPr>
      <w:r>
        <w:separator/>
      </w:r>
    </w:p>
  </w:footnote>
  <w:footnote w:type="continuationSeparator" w:id="0">
    <w:p w14:paraId="1B871D2D" w14:textId="77777777" w:rsidR="00E50495" w:rsidRDefault="00E50495">
      <w:pPr>
        <w:spacing w:after="0" w:line="240" w:lineRule="auto"/>
      </w:pPr>
      <w:r>
        <w:continuationSeparator/>
      </w:r>
    </w:p>
  </w:footnote>
  <w:footnote w:id="1">
    <w:p w14:paraId="4048DD5A" w14:textId="51950C5D" w:rsidR="00CA3608" w:rsidRDefault="00CA3608">
      <w:pPr>
        <w:pStyle w:val="FootnoteText"/>
      </w:pPr>
      <w:r>
        <w:rPr>
          <w:rStyle w:val="FootnoteReference"/>
        </w:rPr>
        <w:footnoteRef/>
      </w:r>
      <w:r>
        <w:t xml:space="preserve"> P</w:t>
      </w:r>
      <w:r w:rsidRPr="00CA3608">
        <w:t>atvirtintos Tarnybos direktoriaus 2017 m. birželio 29 d. įsakymu Nr. 1S-99</w:t>
      </w:r>
      <w:r>
        <w:t>.</w:t>
      </w:r>
    </w:p>
  </w:footnote>
  <w:footnote w:id="2">
    <w:p w14:paraId="579D4A8E" w14:textId="0B51C98A" w:rsidR="009E7E30" w:rsidRDefault="009E7E30">
      <w:pPr>
        <w:pStyle w:val="FootnoteText"/>
      </w:pPr>
      <w:r>
        <w:rPr>
          <w:rStyle w:val="FootnoteReference"/>
        </w:rPr>
        <w:footnoteRef/>
      </w:r>
      <w:r>
        <w:t xml:space="preserve"> </w:t>
      </w:r>
      <w:r w:rsidR="00FA4D28">
        <w:t>Pirkimo komisijos 202</w:t>
      </w:r>
      <w:r w:rsidR="00EC2196">
        <w:t>5</w:t>
      </w:r>
      <w:r w:rsidR="00FA4D28">
        <w:t xml:space="preserve"> m. </w:t>
      </w:r>
      <w:r w:rsidR="00034BD4">
        <w:t>balandžio 11</w:t>
      </w:r>
      <w:r w:rsidR="00FA4D28">
        <w:t xml:space="preserve"> d. posėdžio protokolas Nr. </w:t>
      </w:r>
      <w:r w:rsidR="0090538A">
        <w:t>PK-49.</w:t>
      </w:r>
    </w:p>
  </w:footnote>
  <w:footnote w:id="3">
    <w:p w14:paraId="131F5A90" w14:textId="083F9DF1" w:rsidR="00253474" w:rsidRDefault="00166451" w:rsidP="00253474">
      <w:pPr>
        <w:pStyle w:val="FootnoteText"/>
      </w:pPr>
      <w:r>
        <w:rPr>
          <w:rStyle w:val="FootnoteReference"/>
        </w:rPr>
        <w:footnoteRef/>
      </w:r>
      <w:r>
        <w:t xml:space="preserve"> </w:t>
      </w:r>
      <w:r w:rsidRPr="00166451">
        <w:t>AB „</w:t>
      </w:r>
      <w:r w:rsidR="00923628">
        <w:t>Panevėžio</w:t>
      </w:r>
      <w:r w:rsidR="00E23B7E">
        <w:t xml:space="preserve"> energija</w:t>
      </w:r>
      <w:r w:rsidRPr="00166451">
        <w:t>“ licencij</w:t>
      </w:r>
      <w:r w:rsidR="00E23B7E">
        <w:t>a</w:t>
      </w:r>
      <w:r w:rsidRPr="00166451">
        <w:t xml:space="preserve"> Nr. L4-ŠT-</w:t>
      </w:r>
      <w:r w:rsidR="00923628">
        <w:t>1</w:t>
      </w:r>
      <w:r w:rsidR="00E23B7E">
        <w:t>2</w:t>
      </w:r>
      <w:r w:rsidR="00253474">
        <w:t xml:space="preserve">. </w:t>
      </w:r>
      <w:r w:rsidR="00096442">
        <w:t xml:space="preserve">Licencija išduota tiekti šilumą </w:t>
      </w:r>
      <w:r w:rsidR="00253474">
        <w:t>Panevėžio miesto savivaldybės, Panevėžio</w:t>
      </w:r>
      <w:r w:rsidR="002F5F0F">
        <w:t xml:space="preserve"> </w:t>
      </w:r>
      <w:r w:rsidR="00253474">
        <w:t>rajono savivaldybės, Kėdainių rajono savivaldybės, Rokiškio rajono savivaldybės, Zarasų rajono</w:t>
      </w:r>
    </w:p>
    <w:p w14:paraId="27935E36" w14:textId="08327200" w:rsidR="00166451" w:rsidRDefault="00253474" w:rsidP="002F5F0F">
      <w:pPr>
        <w:pStyle w:val="FootnoteText"/>
      </w:pPr>
      <w:r>
        <w:t>savivaldybės, Pasvalio rajono savivaldybės, Kupiškio rajono savivaldybės teritorijose, išskyrus</w:t>
      </w:r>
      <w:r w:rsidR="002F5F0F">
        <w:t xml:space="preserve"> </w:t>
      </w:r>
      <w:r>
        <w:t>kitose atitinkamų savivaldybių ar Valstybinės kainų ir energetikos kontrolės komisijos išduotose licencijose apibrėžtas teritorijas.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CE7"/>
    <w:rsid w:val="00026F51"/>
    <w:rsid w:val="0003087D"/>
    <w:rsid w:val="00034134"/>
    <w:rsid w:val="000346B0"/>
    <w:rsid w:val="00034BD4"/>
    <w:rsid w:val="00036A1A"/>
    <w:rsid w:val="00041E40"/>
    <w:rsid w:val="00043650"/>
    <w:rsid w:val="0004399C"/>
    <w:rsid w:val="000452CB"/>
    <w:rsid w:val="000514CD"/>
    <w:rsid w:val="00051642"/>
    <w:rsid w:val="00052065"/>
    <w:rsid w:val="00053584"/>
    <w:rsid w:val="00053836"/>
    <w:rsid w:val="00054BC9"/>
    <w:rsid w:val="00055083"/>
    <w:rsid w:val="000555F7"/>
    <w:rsid w:val="00055C73"/>
    <w:rsid w:val="00057D9F"/>
    <w:rsid w:val="00057F5A"/>
    <w:rsid w:val="00060558"/>
    <w:rsid w:val="00060915"/>
    <w:rsid w:val="000638BE"/>
    <w:rsid w:val="00063CE5"/>
    <w:rsid w:val="000640C3"/>
    <w:rsid w:val="00066470"/>
    <w:rsid w:val="00066619"/>
    <w:rsid w:val="00066E27"/>
    <w:rsid w:val="00066F23"/>
    <w:rsid w:val="00067CF7"/>
    <w:rsid w:val="000706B5"/>
    <w:rsid w:val="00072631"/>
    <w:rsid w:val="00072683"/>
    <w:rsid w:val="0007425C"/>
    <w:rsid w:val="00076272"/>
    <w:rsid w:val="00080EB5"/>
    <w:rsid w:val="0008166C"/>
    <w:rsid w:val="00081B22"/>
    <w:rsid w:val="00082691"/>
    <w:rsid w:val="0008330F"/>
    <w:rsid w:val="0008464F"/>
    <w:rsid w:val="000857E0"/>
    <w:rsid w:val="0009012B"/>
    <w:rsid w:val="00093FC9"/>
    <w:rsid w:val="00096442"/>
    <w:rsid w:val="0009739F"/>
    <w:rsid w:val="000A01B4"/>
    <w:rsid w:val="000A154B"/>
    <w:rsid w:val="000A1623"/>
    <w:rsid w:val="000A2896"/>
    <w:rsid w:val="000A4621"/>
    <w:rsid w:val="000A5116"/>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ADB"/>
    <w:rsid w:val="000F0E3D"/>
    <w:rsid w:val="00100B19"/>
    <w:rsid w:val="00101397"/>
    <w:rsid w:val="001014E7"/>
    <w:rsid w:val="00101D97"/>
    <w:rsid w:val="001040E6"/>
    <w:rsid w:val="00104B76"/>
    <w:rsid w:val="00105A48"/>
    <w:rsid w:val="0010614B"/>
    <w:rsid w:val="00106537"/>
    <w:rsid w:val="00110EFF"/>
    <w:rsid w:val="0011130A"/>
    <w:rsid w:val="00111549"/>
    <w:rsid w:val="00112976"/>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52594"/>
    <w:rsid w:val="0016137C"/>
    <w:rsid w:val="0016279D"/>
    <w:rsid w:val="001655E4"/>
    <w:rsid w:val="00166451"/>
    <w:rsid w:val="001677F5"/>
    <w:rsid w:val="0017027C"/>
    <w:rsid w:val="001704CB"/>
    <w:rsid w:val="00171680"/>
    <w:rsid w:val="0017293D"/>
    <w:rsid w:val="00172FEC"/>
    <w:rsid w:val="00173F9F"/>
    <w:rsid w:val="001753A4"/>
    <w:rsid w:val="00175BE5"/>
    <w:rsid w:val="0018108B"/>
    <w:rsid w:val="00181EF8"/>
    <w:rsid w:val="00182AFF"/>
    <w:rsid w:val="00185454"/>
    <w:rsid w:val="00192521"/>
    <w:rsid w:val="00193A9A"/>
    <w:rsid w:val="001954AD"/>
    <w:rsid w:val="001956C8"/>
    <w:rsid w:val="00196361"/>
    <w:rsid w:val="001A46CA"/>
    <w:rsid w:val="001A4F1B"/>
    <w:rsid w:val="001A540A"/>
    <w:rsid w:val="001A641A"/>
    <w:rsid w:val="001A736A"/>
    <w:rsid w:val="001B4AE3"/>
    <w:rsid w:val="001B6402"/>
    <w:rsid w:val="001B7880"/>
    <w:rsid w:val="001C0205"/>
    <w:rsid w:val="001C46FD"/>
    <w:rsid w:val="001C553A"/>
    <w:rsid w:val="001C57DA"/>
    <w:rsid w:val="001D5B06"/>
    <w:rsid w:val="001D7AD1"/>
    <w:rsid w:val="001E2148"/>
    <w:rsid w:val="001E259E"/>
    <w:rsid w:val="001E2F25"/>
    <w:rsid w:val="001E4238"/>
    <w:rsid w:val="001E4AEA"/>
    <w:rsid w:val="001E539D"/>
    <w:rsid w:val="001E65C5"/>
    <w:rsid w:val="001E6A1D"/>
    <w:rsid w:val="001E6F7A"/>
    <w:rsid w:val="001F3D77"/>
    <w:rsid w:val="001F661B"/>
    <w:rsid w:val="001F66AF"/>
    <w:rsid w:val="002005C6"/>
    <w:rsid w:val="00200749"/>
    <w:rsid w:val="00200CEE"/>
    <w:rsid w:val="00205D01"/>
    <w:rsid w:val="002112EB"/>
    <w:rsid w:val="0021214B"/>
    <w:rsid w:val="00214788"/>
    <w:rsid w:val="00214E7E"/>
    <w:rsid w:val="00215443"/>
    <w:rsid w:val="00215E08"/>
    <w:rsid w:val="002252D5"/>
    <w:rsid w:val="002256AD"/>
    <w:rsid w:val="00226F4A"/>
    <w:rsid w:val="00227411"/>
    <w:rsid w:val="00235A39"/>
    <w:rsid w:val="00235AE2"/>
    <w:rsid w:val="002362BE"/>
    <w:rsid w:val="00236B7C"/>
    <w:rsid w:val="00237BD2"/>
    <w:rsid w:val="00237E9F"/>
    <w:rsid w:val="00243BBC"/>
    <w:rsid w:val="002449C9"/>
    <w:rsid w:val="00245CF3"/>
    <w:rsid w:val="002479B5"/>
    <w:rsid w:val="00247A2E"/>
    <w:rsid w:val="00247A77"/>
    <w:rsid w:val="0025064E"/>
    <w:rsid w:val="00253474"/>
    <w:rsid w:val="002613AF"/>
    <w:rsid w:val="00262616"/>
    <w:rsid w:val="00263E4F"/>
    <w:rsid w:val="00265872"/>
    <w:rsid w:val="00267761"/>
    <w:rsid w:val="00267DBF"/>
    <w:rsid w:val="002711C3"/>
    <w:rsid w:val="00271564"/>
    <w:rsid w:val="00271FA4"/>
    <w:rsid w:val="00285673"/>
    <w:rsid w:val="00286193"/>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C05B7"/>
    <w:rsid w:val="002C284B"/>
    <w:rsid w:val="002C399D"/>
    <w:rsid w:val="002C509E"/>
    <w:rsid w:val="002C589A"/>
    <w:rsid w:val="002C5AB3"/>
    <w:rsid w:val="002C6D79"/>
    <w:rsid w:val="002D2531"/>
    <w:rsid w:val="002D4DA9"/>
    <w:rsid w:val="002D5A76"/>
    <w:rsid w:val="002D619F"/>
    <w:rsid w:val="002D646F"/>
    <w:rsid w:val="002D6D26"/>
    <w:rsid w:val="002D73D9"/>
    <w:rsid w:val="002E1B27"/>
    <w:rsid w:val="002E3895"/>
    <w:rsid w:val="002E44D7"/>
    <w:rsid w:val="002E462D"/>
    <w:rsid w:val="002E5B40"/>
    <w:rsid w:val="002E5DA2"/>
    <w:rsid w:val="002F201C"/>
    <w:rsid w:val="002F2960"/>
    <w:rsid w:val="002F5F0F"/>
    <w:rsid w:val="00300469"/>
    <w:rsid w:val="00300F62"/>
    <w:rsid w:val="00303555"/>
    <w:rsid w:val="00305E5E"/>
    <w:rsid w:val="0030716D"/>
    <w:rsid w:val="0031378D"/>
    <w:rsid w:val="00314C74"/>
    <w:rsid w:val="00315EF9"/>
    <w:rsid w:val="00321790"/>
    <w:rsid w:val="0032272C"/>
    <w:rsid w:val="00322B33"/>
    <w:rsid w:val="00324999"/>
    <w:rsid w:val="00332F50"/>
    <w:rsid w:val="00333436"/>
    <w:rsid w:val="00333C7C"/>
    <w:rsid w:val="00335678"/>
    <w:rsid w:val="00337951"/>
    <w:rsid w:val="00340684"/>
    <w:rsid w:val="00341B3E"/>
    <w:rsid w:val="00343C8F"/>
    <w:rsid w:val="00346BFC"/>
    <w:rsid w:val="003536B6"/>
    <w:rsid w:val="00353BAC"/>
    <w:rsid w:val="00356CF8"/>
    <w:rsid w:val="003602FF"/>
    <w:rsid w:val="003603A2"/>
    <w:rsid w:val="003658C4"/>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389D"/>
    <w:rsid w:val="003D3BBF"/>
    <w:rsid w:val="003D5AB4"/>
    <w:rsid w:val="003E3856"/>
    <w:rsid w:val="003E41B5"/>
    <w:rsid w:val="003E4388"/>
    <w:rsid w:val="003E5E04"/>
    <w:rsid w:val="003F2D99"/>
    <w:rsid w:val="003F3438"/>
    <w:rsid w:val="003F368B"/>
    <w:rsid w:val="003F3B0F"/>
    <w:rsid w:val="0040191A"/>
    <w:rsid w:val="004045AD"/>
    <w:rsid w:val="00404643"/>
    <w:rsid w:val="004065CF"/>
    <w:rsid w:val="00406E07"/>
    <w:rsid w:val="0041101D"/>
    <w:rsid w:val="00412660"/>
    <w:rsid w:val="0041381A"/>
    <w:rsid w:val="004140A4"/>
    <w:rsid w:val="00415B4D"/>
    <w:rsid w:val="00417A62"/>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57E22"/>
    <w:rsid w:val="00461A54"/>
    <w:rsid w:val="004632A0"/>
    <w:rsid w:val="00463AFE"/>
    <w:rsid w:val="00464BF4"/>
    <w:rsid w:val="00465F4E"/>
    <w:rsid w:val="004669E5"/>
    <w:rsid w:val="00466DA6"/>
    <w:rsid w:val="0047021F"/>
    <w:rsid w:val="004707A8"/>
    <w:rsid w:val="00472B92"/>
    <w:rsid w:val="00472BE2"/>
    <w:rsid w:val="0047616A"/>
    <w:rsid w:val="00476A62"/>
    <w:rsid w:val="00477EF5"/>
    <w:rsid w:val="0048076F"/>
    <w:rsid w:val="00480C16"/>
    <w:rsid w:val="00483425"/>
    <w:rsid w:val="00483FDF"/>
    <w:rsid w:val="00484049"/>
    <w:rsid w:val="004862A2"/>
    <w:rsid w:val="00492498"/>
    <w:rsid w:val="004927F3"/>
    <w:rsid w:val="0049457A"/>
    <w:rsid w:val="004948EF"/>
    <w:rsid w:val="00495C3F"/>
    <w:rsid w:val="00495CA2"/>
    <w:rsid w:val="00495CE6"/>
    <w:rsid w:val="00496492"/>
    <w:rsid w:val="004A0148"/>
    <w:rsid w:val="004A1F94"/>
    <w:rsid w:val="004A495F"/>
    <w:rsid w:val="004A4FBD"/>
    <w:rsid w:val="004A7607"/>
    <w:rsid w:val="004B2C65"/>
    <w:rsid w:val="004B3186"/>
    <w:rsid w:val="004B514B"/>
    <w:rsid w:val="004B6671"/>
    <w:rsid w:val="004B7E0D"/>
    <w:rsid w:val="004C05A1"/>
    <w:rsid w:val="004C218F"/>
    <w:rsid w:val="004C2923"/>
    <w:rsid w:val="004C6670"/>
    <w:rsid w:val="004C72AF"/>
    <w:rsid w:val="004C7BCF"/>
    <w:rsid w:val="004D188D"/>
    <w:rsid w:val="004D35B0"/>
    <w:rsid w:val="004D3B37"/>
    <w:rsid w:val="004D3BF4"/>
    <w:rsid w:val="004D4DD6"/>
    <w:rsid w:val="004D5BD6"/>
    <w:rsid w:val="004D6916"/>
    <w:rsid w:val="004D6CE8"/>
    <w:rsid w:val="004E6383"/>
    <w:rsid w:val="004E690C"/>
    <w:rsid w:val="004E710C"/>
    <w:rsid w:val="004F1A24"/>
    <w:rsid w:val="004F28D7"/>
    <w:rsid w:val="004F6072"/>
    <w:rsid w:val="004F6CEC"/>
    <w:rsid w:val="004F7328"/>
    <w:rsid w:val="004F771F"/>
    <w:rsid w:val="004F7A63"/>
    <w:rsid w:val="004F7E6C"/>
    <w:rsid w:val="0050297B"/>
    <w:rsid w:val="00506829"/>
    <w:rsid w:val="00506C81"/>
    <w:rsid w:val="005078EF"/>
    <w:rsid w:val="0051104B"/>
    <w:rsid w:val="00511B6A"/>
    <w:rsid w:val="00514029"/>
    <w:rsid w:val="00517032"/>
    <w:rsid w:val="00524376"/>
    <w:rsid w:val="005259AB"/>
    <w:rsid w:val="00533A35"/>
    <w:rsid w:val="00533EF3"/>
    <w:rsid w:val="00540EBB"/>
    <w:rsid w:val="00540EF0"/>
    <w:rsid w:val="00541F84"/>
    <w:rsid w:val="00542488"/>
    <w:rsid w:val="0054267A"/>
    <w:rsid w:val="00542EA0"/>
    <w:rsid w:val="005448D4"/>
    <w:rsid w:val="00546B5E"/>
    <w:rsid w:val="00547BCA"/>
    <w:rsid w:val="00551DBC"/>
    <w:rsid w:val="0055216B"/>
    <w:rsid w:val="0055525B"/>
    <w:rsid w:val="0055604A"/>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45EC"/>
    <w:rsid w:val="005761A3"/>
    <w:rsid w:val="00583E1A"/>
    <w:rsid w:val="005856D6"/>
    <w:rsid w:val="00591CE6"/>
    <w:rsid w:val="00594629"/>
    <w:rsid w:val="005A58FD"/>
    <w:rsid w:val="005A7652"/>
    <w:rsid w:val="005B14F1"/>
    <w:rsid w:val="005B1551"/>
    <w:rsid w:val="005B1A1E"/>
    <w:rsid w:val="005B1AF4"/>
    <w:rsid w:val="005B4ED9"/>
    <w:rsid w:val="005B6514"/>
    <w:rsid w:val="005B7560"/>
    <w:rsid w:val="005B777D"/>
    <w:rsid w:val="005C3E5A"/>
    <w:rsid w:val="005C47CE"/>
    <w:rsid w:val="005C636A"/>
    <w:rsid w:val="005C793A"/>
    <w:rsid w:val="005D33F2"/>
    <w:rsid w:val="005E0669"/>
    <w:rsid w:val="005E3B47"/>
    <w:rsid w:val="005E647C"/>
    <w:rsid w:val="005E7C14"/>
    <w:rsid w:val="005F4FFE"/>
    <w:rsid w:val="005F53EC"/>
    <w:rsid w:val="005F6E23"/>
    <w:rsid w:val="006021E4"/>
    <w:rsid w:val="00604801"/>
    <w:rsid w:val="00604C78"/>
    <w:rsid w:val="0060644D"/>
    <w:rsid w:val="006073CB"/>
    <w:rsid w:val="00611EC6"/>
    <w:rsid w:val="00612509"/>
    <w:rsid w:val="0061365A"/>
    <w:rsid w:val="0061531C"/>
    <w:rsid w:val="00615498"/>
    <w:rsid w:val="006169E1"/>
    <w:rsid w:val="00616A40"/>
    <w:rsid w:val="00617BFB"/>
    <w:rsid w:val="0062208B"/>
    <w:rsid w:val="00622D9A"/>
    <w:rsid w:val="00627588"/>
    <w:rsid w:val="00632923"/>
    <w:rsid w:val="006329E8"/>
    <w:rsid w:val="0063455B"/>
    <w:rsid w:val="00635396"/>
    <w:rsid w:val="00635ECE"/>
    <w:rsid w:val="00637E63"/>
    <w:rsid w:val="00643765"/>
    <w:rsid w:val="00643777"/>
    <w:rsid w:val="006455B3"/>
    <w:rsid w:val="00645C38"/>
    <w:rsid w:val="00645F8A"/>
    <w:rsid w:val="00646A46"/>
    <w:rsid w:val="0065043E"/>
    <w:rsid w:val="00650EBA"/>
    <w:rsid w:val="00651686"/>
    <w:rsid w:val="00651AC4"/>
    <w:rsid w:val="00652791"/>
    <w:rsid w:val="006541D4"/>
    <w:rsid w:val="00654B32"/>
    <w:rsid w:val="006564C8"/>
    <w:rsid w:val="006571B4"/>
    <w:rsid w:val="0065734C"/>
    <w:rsid w:val="00660950"/>
    <w:rsid w:val="00661F93"/>
    <w:rsid w:val="00663CDA"/>
    <w:rsid w:val="00665F7A"/>
    <w:rsid w:val="00667B94"/>
    <w:rsid w:val="006714F0"/>
    <w:rsid w:val="0067766B"/>
    <w:rsid w:val="00680286"/>
    <w:rsid w:val="006804FC"/>
    <w:rsid w:val="00680E1A"/>
    <w:rsid w:val="006811D1"/>
    <w:rsid w:val="00681578"/>
    <w:rsid w:val="00681BA6"/>
    <w:rsid w:val="00683FCB"/>
    <w:rsid w:val="00685F7B"/>
    <w:rsid w:val="00686BE4"/>
    <w:rsid w:val="00692329"/>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0735"/>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56A8"/>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637"/>
    <w:rsid w:val="00760F68"/>
    <w:rsid w:val="00761694"/>
    <w:rsid w:val="00762D77"/>
    <w:rsid w:val="00763075"/>
    <w:rsid w:val="0077149A"/>
    <w:rsid w:val="00772986"/>
    <w:rsid w:val="00773109"/>
    <w:rsid w:val="00773585"/>
    <w:rsid w:val="007757AF"/>
    <w:rsid w:val="00777912"/>
    <w:rsid w:val="007818EB"/>
    <w:rsid w:val="00781944"/>
    <w:rsid w:val="00781EAD"/>
    <w:rsid w:val="00782673"/>
    <w:rsid w:val="007837EC"/>
    <w:rsid w:val="007905C9"/>
    <w:rsid w:val="007921D0"/>
    <w:rsid w:val="007931D7"/>
    <w:rsid w:val="00795C88"/>
    <w:rsid w:val="00796ECE"/>
    <w:rsid w:val="007A0615"/>
    <w:rsid w:val="007A37F8"/>
    <w:rsid w:val="007A3A01"/>
    <w:rsid w:val="007A5120"/>
    <w:rsid w:val="007A6854"/>
    <w:rsid w:val="007A68F1"/>
    <w:rsid w:val="007A6D9C"/>
    <w:rsid w:val="007A6F8C"/>
    <w:rsid w:val="007B1710"/>
    <w:rsid w:val="007B2764"/>
    <w:rsid w:val="007B2CD2"/>
    <w:rsid w:val="007B7B95"/>
    <w:rsid w:val="007C00F7"/>
    <w:rsid w:val="007C406D"/>
    <w:rsid w:val="007C5214"/>
    <w:rsid w:val="007C5215"/>
    <w:rsid w:val="007C6052"/>
    <w:rsid w:val="007C73D3"/>
    <w:rsid w:val="007D07BF"/>
    <w:rsid w:val="007D28D8"/>
    <w:rsid w:val="007D4EB3"/>
    <w:rsid w:val="007D4FCE"/>
    <w:rsid w:val="007D56DF"/>
    <w:rsid w:val="007D6135"/>
    <w:rsid w:val="007D672C"/>
    <w:rsid w:val="007D7F28"/>
    <w:rsid w:val="007E5336"/>
    <w:rsid w:val="007E63C9"/>
    <w:rsid w:val="007F4A3D"/>
    <w:rsid w:val="007F4F8C"/>
    <w:rsid w:val="007F50F4"/>
    <w:rsid w:val="0080080C"/>
    <w:rsid w:val="00801819"/>
    <w:rsid w:val="008023F7"/>
    <w:rsid w:val="00802E46"/>
    <w:rsid w:val="00804C29"/>
    <w:rsid w:val="0080752E"/>
    <w:rsid w:val="0080783E"/>
    <w:rsid w:val="008148AE"/>
    <w:rsid w:val="00816557"/>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74D1"/>
    <w:rsid w:val="008674F7"/>
    <w:rsid w:val="00872575"/>
    <w:rsid w:val="008740A4"/>
    <w:rsid w:val="00874877"/>
    <w:rsid w:val="00874A78"/>
    <w:rsid w:val="00877469"/>
    <w:rsid w:val="00877CF7"/>
    <w:rsid w:val="00886DE7"/>
    <w:rsid w:val="00890962"/>
    <w:rsid w:val="00893918"/>
    <w:rsid w:val="008960AC"/>
    <w:rsid w:val="00896534"/>
    <w:rsid w:val="00896F3D"/>
    <w:rsid w:val="008A1798"/>
    <w:rsid w:val="008A25FB"/>
    <w:rsid w:val="008A2C9C"/>
    <w:rsid w:val="008A3978"/>
    <w:rsid w:val="008A427E"/>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399B"/>
    <w:rsid w:val="00903F61"/>
    <w:rsid w:val="00903FE6"/>
    <w:rsid w:val="0090538A"/>
    <w:rsid w:val="009056FF"/>
    <w:rsid w:val="0090581A"/>
    <w:rsid w:val="00912599"/>
    <w:rsid w:val="00915190"/>
    <w:rsid w:val="0091799D"/>
    <w:rsid w:val="00920B8E"/>
    <w:rsid w:val="009218E3"/>
    <w:rsid w:val="00921BD8"/>
    <w:rsid w:val="00923628"/>
    <w:rsid w:val="00923D61"/>
    <w:rsid w:val="0092540E"/>
    <w:rsid w:val="00932F7C"/>
    <w:rsid w:val="00942934"/>
    <w:rsid w:val="00942DDE"/>
    <w:rsid w:val="00943190"/>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55B"/>
    <w:rsid w:val="00967AED"/>
    <w:rsid w:val="00971831"/>
    <w:rsid w:val="00972ED5"/>
    <w:rsid w:val="009736D9"/>
    <w:rsid w:val="009754CD"/>
    <w:rsid w:val="00980A28"/>
    <w:rsid w:val="009830DD"/>
    <w:rsid w:val="009844EB"/>
    <w:rsid w:val="0098776D"/>
    <w:rsid w:val="009906DC"/>
    <w:rsid w:val="00991B11"/>
    <w:rsid w:val="00991FEF"/>
    <w:rsid w:val="00992475"/>
    <w:rsid w:val="009950CD"/>
    <w:rsid w:val="009957B6"/>
    <w:rsid w:val="00995ED4"/>
    <w:rsid w:val="009968E3"/>
    <w:rsid w:val="0099772C"/>
    <w:rsid w:val="009A1CEE"/>
    <w:rsid w:val="009A504E"/>
    <w:rsid w:val="009A7305"/>
    <w:rsid w:val="009A767B"/>
    <w:rsid w:val="009B0E5B"/>
    <w:rsid w:val="009B16B8"/>
    <w:rsid w:val="009B3043"/>
    <w:rsid w:val="009B3FB2"/>
    <w:rsid w:val="009B555C"/>
    <w:rsid w:val="009B6ED7"/>
    <w:rsid w:val="009C0622"/>
    <w:rsid w:val="009C0C51"/>
    <w:rsid w:val="009C2D88"/>
    <w:rsid w:val="009C2F96"/>
    <w:rsid w:val="009C3496"/>
    <w:rsid w:val="009C3EC5"/>
    <w:rsid w:val="009D0F4A"/>
    <w:rsid w:val="009D10A5"/>
    <w:rsid w:val="009D6AC4"/>
    <w:rsid w:val="009D7268"/>
    <w:rsid w:val="009E3283"/>
    <w:rsid w:val="009E546B"/>
    <w:rsid w:val="009E6ADB"/>
    <w:rsid w:val="009E6AE3"/>
    <w:rsid w:val="009E759B"/>
    <w:rsid w:val="009E7E30"/>
    <w:rsid w:val="009F0156"/>
    <w:rsid w:val="009F0403"/>
    <w:rsid w:val="009F17D1"/>
    <w:rsid w:val="009F17F6"/>
    <w:rsid w:val="009F249E"/>
    <w:rsid w:val="009F5637"/>
    <w:rsid w:val="00A04F79"/>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3F02"/>
    <w:rsid w:val="00A6418F"/>
    <w:rsid w:val="00A64CA2"/>
    <w:rsid w:val="00A6564E"/>
    <w:rsid w:val="00A65651"/>
    <w:rsid w:val="00A67326"/>
    <w:rsid w:val="00A67E64"/>
    <w:rsid w:val="00A71426"/>
    <w:rsid w:val="00A71448"/>
    <w:rsid w:val="00A7187D"/>
    <w:rsid w:val="00A7230D"/>
    <w:rsid w:val="00A72425"/>
    <w:rsid w:val="00A75945"/>
    <w:rsid w:val="00A802EA"/>
    <w:rsid w:val="00A81400"/>
    <w:rsid w:val="00A839D8"/>
    <w:rsid w:val="00A8725A"/>
    <w:rsid w:val="00A874AA"/>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0FAE"/>
    <w:rsid w:val="00AD4A34"/>
    <w:rsid w:val="00AD5090"/>
    <w:rsid w:val="00AD66B3"/>
    <w:rsid w:val="00AE0802"/>
    <w:rsid w:val="00AE1C18"/>
    <w:rsid w:val="00AE345B"/>
    <w:rsid w:val="00AE6D24"/>
    <w:rsid w:val="00AE7EC5"/>
    <w:rsid w:val="00AF111E"/>
    <w:rsid w:val="00AF1517"/>
    <w:rsid w:val="00AF280A"/>
    <w:rsid w:val="00AF312D"/>
    <w:rsid w:val="00AF5655"/>
    <w:rsid w:val="00B02132"/>
    <w:rsid w:val="00B16FC1"/>
    <w:rsid w:val="00B1773C"/>
    <w:rsid w:val="00B17DF2"/>
    <w:rsid w:val="00B223D3"/>
    <w:rsid w:val="00B30740"/>
    <w:rsid w:val="00B37DAE"/>
    <w:rsid w:val="00B4385F"/>
    <w:rsid w:val="00B448A4"/>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9CD"/>
    <w:rsid w:val="00B80646"/>
    <w:rsid w:val="00B81281"/>
    <w:rsid w:val="00B81527"/>
    <w:rsid w:val="00B8326A"/>
    <w:rsid w:val="00B84EFD"/>
    <w:rsid w:val="00B868AA"/>
    <w:rsid w:val="00B9017D"/>
    <w:rsid w:val="00B9227E"/>
    <w:rsid w:val="00B9557D"/>
    <w:rsid w:val="00BA2F2C"/>
    <w:rsid w:val="00BA40C7"/>
    <w:rsid w:val="00BA43E1"/>
    <w:rsid w:val="00BA5545"/>
    <w:rsid w:val="00BA6A7D"/>
    <w:rsid w:val="00BB07DD"/>
    <w:rsid w:val="00BB0ED1"/>
    <w:rsid w:val="00BB1106"/>
    <w:rsid w:val="00BB258F"/>
    <w:rsid w:val="00BB2798"/>
    <w:rsid w:val="00BB27DB"/>
    <w:rsid w:val="00BB2AC2"/>
    <w:rsid w:val="00BB3966"/>
    <w:rsid w:val="00BB39A6"/>
    <w:rsid w:val="00BB39CB"/>
    <w:rsid w:val="00BB3EFD"/>
    <w:rsid w:val="00BB74D4"/>
    <w:rsid w:val="00BB7983"/>
    <w:rsid w:val="00BB7A89"/>
    <w:rsid w:val="00BC0814"/>
    <w:rsid w:val="00BC1946"/>
    <w:rsid w:val="00BC23B7"/>
    <w:rsid w:val="00BC2E34"/>
    <w:rsid w:val="00BC350E"/>
    <w:rsid w:val="00BC4196"/>
    <w:rsid w:val="00BC4B1A"/>
    <w:rsid w:val="00BC6B93"/>
    <w:rsid w:val="00BC6D22"/>
    <w:rsid w:val="00BD1C62"/>
    <w:rsid w:val="00BD2458"/>
    <w:rsid w:val="00BD4C36"/>
    <w:rsid w:val="00BD7260"/>
    <w:rsid w:val="00BE0DE2"/>
    <w:rsid w:val="00BE2DDD"/>
    <w:rsid w:val="00BE3A3B"/>
    <w:rsid w:val="00BE5272"/>
    <w:rsid w:val="00BF14F1"/>
    <w:rsid w:val="00BF1A66"/>
    <w:rsid w:val="00BF20A7"/>
    <w:rsid w:val="00BF36CE"/>
    <w:rsid w:val="00BF46A2"/>
    <w:rsid w:val="00BF592E"/>
    <w:rsid w:val="00BF6B3C"/>
    <w:rsid w:val="00BF6FA3"/>
    <w:rsid w:val="00BF7055"/>
    <w:rsid w:val="00BF7661"/>
    <w:rsid w:val="00C03A2F"/>
    <w:rsid w:val="00C03A40"/>
    <w:rsid w:val="00C0480C"/>
    <w:rsid w:val="00C0481E"/>
    <w:rsid w:val="00C10F81"/>
    <w:rsid w:val="00C11C16"/>
    <w:rsid w:val="00C1251A"/>
    <w:rsid w:val="00C15C8C"/>
    <w:rsid w:val="00C161C4"/>
    <w:rsid w:val="00C1666C"/>
    <w:rsid w:val="00C2082E"/>
    <w:rsid w:val="00C23B47"/>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24D5"/>
    <w:rsid w:val="00C93573"/>
    <w:rsid w:val="00C93E7A"/>
    <w:rsid w:val="00C96FFE"/>
    <w:rsid w:val="00CA1640"/>
    <w:rsid w:val="00CA3608"/>
    <w:rsid w:val="00CA40A3"/>
    <w:rsid w:val="00CA4C64"/>
    <w:rsid w:val="00CA7222"/>
    <w:rsid w:val="00CB1A84"/>
    <w:rsid w:val="00CB2889"/>
    <w:rsid w:val="00CB2E76"/>
    <w:rsid w:val="00CB4A68"/>
    <w:rsid w:val="00CC083A"/>
    <w:rsid w:val="00CC0C28"/>
    <w:rsid w:val="00CC2681"/>
    <w:rsid w:val="00CC2B82"/>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40AA"/>
    <w:rsid w:val="00D86B65"/>
    <w:rsid w:val="00D871EC"/>
    <w:rsid w:val="00D874BA"/>
    <w:rsid w:val="00D90BE0"/>
    <w:rsid w:val="00D911DB"/>
    <w:rsid w:val="00D9145D"/>
    <w:rsid w:val="00D92540"/>
    <w:rsid w:val="00D92660"/>
    <w:rsid w:val="00D94BDF"/>
    <w:rsid w:val="00D95DE8"/>
    <w:rsid w:val="00DA1613"/>
    <w:rsid w:val="00DA19F8"/>
    <w:rsid w:val="00DA2BB0"/>
    <w:rsid w:val="00DA3C35"/>
    <w:rsid w:val="00DA3F96"/>
    <w:rsid w:val="00DA45C8"/>
    <w:rsid w:val="00DA5092"/>
    <w:rsid w:val="00DA64A2"/>
    <w:rsid w:val="00DA70F2"/>
    <w:rsid w:val="00DB4688"/>
    <w:rsid w:val="00DB46A4"/>
    <w:rsid w:val="00DB69E3"/>
    <w:rsid w:val="00DB77E5"/>
    <w:rsid w:val="00DC021B"/>
    <w:rsid w:val="00DC0421"/>
    <w:rsid w:val="00DC0892"/>
    <w:rsid w:val="00DC12B7"/>
    <w:rsid w:val="00DC30F0"/>
    <w:rsid w:val="00DC3119"/>
    <w:rsid w:val="00DC36E0"/>
    <w:rsid w:val="00DC44EA"/>
    <w:rsid w:val="00DC4B45"/>
    <w:rsid w:val="00DD013A"/>
    <w:rsid w:val="00DD1C28"/>
    <w:rsid w:val="00DD1F5E"/>
    <w:rsid w:val="00DD484B"/>
    <w:rsid w:val="00DD4F45"/>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B7E"/>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0495"/>
    <w:rsid w:val="00E50926"/>
    <w:rsid w:val="00E51EAF"/>
    <w:rsid w:val="00E52C6E"/>
    <w:rsid w:val="00E54950"/>
    <w:rsid w:val="00E54A48"/>
    <w:rsid w:val="00E54D6C"/>
    <w:rsid w:val="00E56327"/>
    <w:rsid w:val="00E57B51"/>
    <w:rsid w:val="00E6510C"/>
    <w:rsid w:val="00E67557"/>
    <w:rsid w:val="00E72E38"/>
    <w:rsid w:val="00E73AB4"/>
    <w:rsid w:val="00E744F1"/>
    <w:rsid w:val="00E76D1C"/>
    <w:rsid w:val="00E76D7D"/>
    <w:rsid w:val="00E81E95"/>
    <w:rsid w:val="00E82801"/>
    <w:rsid w:val="00E83E81"/>
    <w:rsid w:val="00E84744"/>
    <w:rsid w:val="00E84EDA"/>
    <w:rsid w:val="00E87AAD"/>
    <w:rsid w:val="00E9088B"/>
    <w:rsid w:val="00E93D50"/>
    <w:rsid w:val="00EA11C8"/>
    <w:rsid w:val="00EA28D9"/>
    <w:rsid w:val="00EA4C23"/>
    <w:rsid w:val="00EA63BD"/>
    <w:rsid w:val="00EB1011"/>
    <w:rsid w:val="00EB5CAC"/>
    <w:rsid w:val="00EB64EB"/>
    <w:rsid w:val="00EB770A"/>
    <w:rsid w:val="00EC2196"/>
    <w:rsid w:val="00EC2359"/>
    <w:rsid w:val="00EC2AAD"/>
    <w:rsid w:val="00EC2CD4"/>
    <w:rsid w:val="00EC36CE"/>
    <w:rsid w:val="00EC76DD"/>
    <w:rsid w:val="00EC7966"/>
    <w:rsid w:val="00ED47B1"/>
    <w:rsid w:val="00ED4E51"/>
    <w:rsid w:val="00ED5133"/>
    <w:rsid w:val="00ED7319"/>
    <w:rsid w:val="00ED78CB"/>
    <w:rsid w:val="00EE485D"/>
    <w:rsid w:val="00EE4B5D"/>
    <w:rsid w:val="00EE50C0"/>
    <w:rsid w:val="00EE7EA2"/>
    <w:rsid w:val="00EF28E5"/>
    <w:rsid w:val="00EF28F6"/>
    <w:rsid w:val="00EF2F2A"/>
    <w:rsid w:val="00EF3338"/>
    <w:rsid w:val="00EF3E40"/>
    <w:rsid w:val="00F0403E"/>
    <w:rsid w:val="00F101B6"/>
    <w:rsid w:val="00F12B35"/>
    <w:rsid w:val="00F141DC"/>
    <w:rsid w:val="00F143A0"/>
    <w:rsid w:val="00F15706"/>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7E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958C4"/>
    <w:rsid w:val="00FA15D8"/>
    <w:rsid w:val="00FA370B"/>
    <w:rsid w:val="00FA420E"/>
    <w:rsid w:val="00FA4C36"/>
    <w:rsid w:val="00FA4D28"/>
    <w:rsid w:val="00FA5ECB"/>
    <w:rsid w:val="00FA69E0"/>
    <w:rsid w:val="00FA77C1"/>
    <w:rsid w:val="00FB2560"/>
    <w:rsid w:val="00FB499D"/>
    <w:rsid w:val="00FB541D"/>
    <w:rsid w:val="00FB6177"/>
    <w:rsid w:val="00FB64A8"/>
    <w:rsid w:val="00FB788C"/>
    <w:rsid w:val="00FC5772"/>
    <w:rsid w:val="00FC70AD"/>
    <w:rsid w:val="00FC7792"/>
    <w:rsid w:val="00FD03C2"/>
    <w:rsid w:val="00FD3F73"/>
    <w:rsid w:val="00FD6495"/>
    <w:rsid w:val="00FD7C62"/>
    <w:rsid w:val="00FE0C1B"/>
    <w:rsid w:val="00FE0FCA"/>
    <w:rsid w:val="00FE19B5"/>
    <w:rsid w:val="00FE5A94"/>
    <w:rsid w:val="00FF10BC"/>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lt/siluma/Puslapiai/licencijavimas/licenciju-turetojai.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alej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2025-04-18T09:10:00Z</dcterms:created>
  <dcterms:modified xsi:type="dcterms:W3CDTF">2025-04-18T09:10:00Z</dcterms:modified>
</cp:coreProperties>
</file>