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6C4243" w:rsidRDefault="00FD4EAC"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6106560"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489B0B0E" w14:textId="77777777" w:rsidR="00B75409"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Kauno klinikoms</w:t>
            </w:r>
          </w:p>
          <w:p w14:paraId="22618E9A" w14:textId="173F6E51" w:rsidR="00B359A9" w:rsidRPr="00F0258D" w:rsidRDefault="00E83E81" w:rsidP="005A5EF3">
            <w:pPr>
              <w:spacing w:after="0"/>
              <w:rPr>
                <w:rFonts w:cstheme="minorHAnsi"/>
                <w:color w:val="6E717F"/>
                <w:sz w:val="24"/>
                <w:szCs w:val="24"/>
              </w:rPr>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16BF8398"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875F2C" w:rsidRPr="006C4243">
              <w:rPr>
                <w:rFonts w:eastAsia="Times New Roman" w:cstheme="minorHAnsi"/>
                <w:sz w:val="24"/>
                <w:szCs w:val="24"/>
              </w:rPr>
              <w:t>4</w:t>
            </w:r>
            <w:r w:rsidRPr="006C4243">
              <w:rPr>
                <w:rFonts w:eastAsia="Times New Roman" w:cstheme="minorHAnsi"/>
                <w:sz w:val="24"/>
                <w:szCs w:val="24"/>
              </w:rPr>
              <w:t>-</w:t>
            </w:r>
            <w:r w:rsidR="001B6864" w:rsidRPr="006C4243">
              <w:rPr>
                <w:rFonts w:eastAsia="Times New Roman" w:cstheme="minorHAnsi"/>
                <w:sz w:val="24"/>
                <w:szCs w:val="24"/>
              </w:rPr>
              <w:t>1</w:t>
            </w:r>
            <w:r w:rsidR="00F0258D">
              <w:rPr>
                <w:rFonts w:eastAsia="Times New Roman" w:cstheme="minorHAnsi"/>
                <w:sz w:val="24"/>
                <w:szCs w:val="24"/>
              </w:rPr>
              <w:t>2</w:t>
            </w:r>
            <w:r w:rsidR="00D332DA" w:rsidRPr="006C4243">
              <w:rPr>
                <w:rFonts w:eastAsia="Times New Roman" w:cstheme="minorHAnsi"/>
                <w:sz w:val="24"/>
                <w:szCs w:val="24"/>
              </w:rPr>
              <w:t>-</w:t>
            </w:r>
          </w:p>
          <w:p w14:paraId="439A6C94" w14:textId="702F9A57" w:rsidR="00312215"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312215" w:rsidRPr="006C4243">
              <w:rPr>
                <w:rFonts w:eastAsia="Times New Roman" w:cstheme="minorHAnsi"/>
                <w:sz w:val="24"/>
                <w:szCs w:val="24"/>
              </w:rPr>
              <w:t>4</w:t>
            </w:r>
            <w:r w:rsidR="004D0118" w:rsidRPr="006C4243">
              <w:rPr>
                <w:rFonts w:eastAsia="Times New Roman" w:cstheme="minorHAnsi"/>
                <w:sz w:val="24"/>
                <w:szCs w:val="24"/>
              </w:rPr>
              <w:t>-</w:t>
            </w:r>
            <w:r w:rsidR="001B6864" w:rsidRPr="006C4243">
              <w:rPr>
                <w:rFonts w:eastAsia="Times New Roman" w:cstheme="minorHAnsi"/>
                <w:sz w:val="24"/>
                <w:szCs w:val="24"/>
              </w:rPr>
              <w:t>1</w:t>
            </w:r>
            <w:r w:rsidR="00F0258D">
              <w:rPr>
                <w:rFonts w:eastAsia="Times New Roman" w:cstheme="minorHAnsi"/>
                <w:sz w:val="24"/>
                <w:szCs w:val="24"/>
              </w:rPr>
              <w:t>2</w:t>
            </w:r>
            <w:r w:rsidR="004D0118" w:rsidRPr="006C4243">
              <w:rPr>
                <w:rFonts w:eastAsia="Times New Roman" w:cstheme="minorHAnsi"/>
                <w:sz w:val="24"/>
                <w:szCs w:val="24"/>
              </w:rPr>
              <w:t>-</w:t>
            </w:r>
            <w:r w:rsidR="006C4243" w:rsidRPr="006C4243">
              <w:rPr>
                <w:rFonts w:eastAsia="Times New Roman" w:cstheme="minorHAnsi"/>
                <w:sz w:val="24"/>
                <w:szCs w:val="24"/>
              </w:rPr>
              <w:t>0</w:t>
            </w:r>
            <w:r w:rsidR="00F0258D">
              <w:rPr>
                <w:rFonts w:eastAsia="Times New Roman" w:cstheme="minorHAnsi"/>
                <w:sz w:val="24"/>
                <w:szCs w:val="24"/>
              </w:rPr>
              <w:t>9</w:t>
            </w:r>
          </w:p>
        </w:tc>
        <w:tc>
          <w:tcPr>
            <w:tcW w:w="540" w:type="dxa"/>
          </w:tcPr>
          <w:p w14:paraId="3A88D3C2" w14:textId="3E121B39" w:rsidR="006C2659" w:rsidRPr="006C4243" w:rsidRDefault="00E83E81" w:rsidP="005A5EF3">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26739837" w14:textId="3738990A" w:rsidR="004D7674" w:rsidRPr="006C4243" w:rsidRDefault="00050BF6" w:rsidP="005A5EF3">
            <w:pPr>
              <w:spacing w:after="0"/>
              <w:rPr>
                <w:rFonts w:eastAsia="Times New Roman" w:cstheme="minorHAnsi"/>
                <w:sz w:val="24"/>
                <w:szCs w:val="24"/>
              </w:rPr>
            </w:pPr>
            <w:r w:rsidRPr="006C4243">
              <w:rPr>
                <w:rFonts w:eastAsia="Times New Roman" w:cstheme="minorHAnsi"/>
                <w:sz w:val="24"/>
                <w:szCs w:val="24"/>
              </w:rPr>
              <w:t>S-(1.19E)-</w:t>
            </w:r>
            <w:r w:rsidR="00F0258D">
              <w:rPr>
                <w:rFonts w:eastAsia="Times New Roman" w:cstheme="minorHAnsi"/>
                <w:sz w:val="24"/>
                <w:szCs w:val="24"/>
              </w:rPr>
              <w:t>8456</w:t>
            </w:r>
          </w:p>
        </w:tc>
      </w:tr>
    </w:tbl>
    <w:p w14:paraId="005C7CF4"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1F4FA0">
      <w:pPr>
        <w:tabs>
          <w:tab w:val="left" w:pos="1134"/>
        </w:tabs>
        <w:spacing w:after="0" w:line="240" w:lineRule="auto"/>
        <w:ind w:firstLine="567"/>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0F314EDC" w14:textId="70E48D55" w:rsidR="003361C8" w:rsidRPr="006C4243" w:rsidRDefault="003361C8" w:rsidP="00467BA6">
      <w:pPr>
        <w:tabs>
          <w:tab w:val="left" w:pos="851"/>
          <w:tab w:val="left" w:pos="1134"/>
        </w:tabs>
        <w:spacing w:after="0"/>
        <w:ind w:firstLine="567"/>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sveikatos mokslų universiteto ligoninės Kauno klinikų (toliau – Perkančioji organizacija) prašymą sutikti </w:t>
      </w:r>
      <w:r w:rsidR="00053E86" w:rsidRPr="006C4243">
        <w:rPr>
          <w:rFonts w:cstheme="minorHAnsi"/>
          <w:b/>
          <w:bCs/>
          <w:sz w:val="24"/>
          <w:szCs w:val="24"/>
        </w:rPr>
        <w:t xml:space="preserve">Medikamento </w:t>
      </w:r>
      <w:proofErr w:type="spellStart"/>
      <w:r w:rsidR="001121C1">
        <w:rPr>
          <w:rFonts w:cstheme="minorHAnsi"/>
          <w:b/>
          <w:bCs/>
          <w:sz w:val="24"/>
          <w:szCs w:val="24"/>
        </w:rPr>
        <w:t>N</w:t>
      </w:r>
      <w:r w:rsidR="003E52E2">
        <w:rPr>
          <w:rFonts w:cstheme="minorHAnsi"/>
          <w:b/>
          <w:bCs/>
          <w:sz w:val="24"/>
          <w:szCs w:val="24"/>
        </w:rPr>
        <w:t>usinersenas</w:t>
      </w:r>
      <w:proofErr w:type="spellEnd"/>
      <w:r w:rsidR="003E52E2">
        <w:rPr>
          <w:rFonts w:cstheme="minorHAnsi"/>
          <w:b/>
          <w:bCs/>
          <w:sz w:val="24"/>
          <w:szCs w:val="24"/>
        </w:rPr>
        <w:t xml:space="preserve"> 12 mg </w:t>
      </w:r>
      <w:proofErr w:type="spellStart"/>
      <w:r w:rsidR="003E52E2">
        <w:rPr>
          <w:rFonts w:cstheme="minorHAnsi"/>
          <w:b/>
          <w:bCs/>
          <w:sz w:val="24"/>
          <w:szCs w:val="24"/>
        </w:rPr>
        <w:t>inj</w:t>
      </w:r>
      <w:proofErr w:type="spellEnd"/>
      <w:r w:rsidR="003E52E2">
        <w:rPr>
          <w:rFonts w:cstheme="minorHAnsi"/>
          <w:b/>
          <w:bCs/>
          <w:sz w:val="24"/>
          <w:szCs w:val="24"/>
        </w:rPr>
        <w:t xml:space="preserve">. (10 </w:t>
      </w:r>
      <w:proofErr w:type="spellStart"/>
      <w:r w:rsidR="003E52E2">
        <w:rPr>
          <w:rFonts w:cstheme="minorHAnsi"/>
          <w:b/>
          <w:bCs/>
          <w:sz w:val="24"/>
          <w:szCs w:val="24"/>
        </w:rPr>
        <w:t>flak</w:t>
      </w:r>
      <w:proofErr w:type="spellEnd"/>
      <w:r w:rsidR="003E52E2">
        <w:rPr>
          <w:rFonts w:cstheme="minorHAnsi"/>
          <w:b/>
          <w:bCs/>
          <w:sz w:val="24"/>
          <w:szCs w:val="24"/>
        </w:rPr>
        <w:t>.)</w:t>
      </w:r>
      <w:r w:rsidR="000F786F" w:rsidRPr="006C4243">
        <w:rPr>
          <w:rFonts w:cstheme="minorHAnsi"/>
          <w:b/>
          <w:bCs/>
          <w:sz w:val="24"/>
          <w:szCs w:val="24"/>
        </w:rPr>
        <w:t xml:space="preserve"> </w:t>
      </w:r>
      <w:r w:rsidRPr="006C4243">
        <w:rPr>
          <w:rFonts w:cstheme="minorHAnsi"/>
          <w:b/>
          <w:bCs/>
          <w:sz w:val="24"/>
          <w:szCs w:val="24"/>
        </w:rPr>
        <w:t>pirkimą</w:t>
      </w:r>
      <w:r w:rsidRPr="006C4243">
        <w:rPr>
          <w:rFonts w:cstheme="minorHAnsi"/>
          <w:i/>
          <w:iCs/>
          <w:sz w:val="24"/>
          <w:szCs w:val="24"/>
        </w:rPr>
        <w:t xml:space="preserve"> </w:t>
      </w:r>
      <w:bookmarkEnd w:id="1"/>
      <w:r w:rsidRPr="006C4243">
        <w:rPr>
          <w:rFonts w:cstheme="minorHAnsi"/>
          <w:sz w:val="24"/>
          <w:szCs w:val="24"/>
        </w:rPr>
        <w:t xml:space="preserve">(toliau – Pirkimas) </w:t>
      </w:r>
      <w:bookmarkStart w:id="2" w:name="_Hlk156483642"/>
      <w:r w:rsidRPr="006C4243">
        <w:rPr>
          <w:rFonts w:cstheme="minorHAnsi"/>
          <w:sz w:val="24"/>
          <w:szCs w:val="24"/>
        </w:rPr>
        <w:t xml:space="preserve">vykdyti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1D959B37" w14:textId="2D756B1A" w:rsidR="00431D42" w:rsidRPr="006C4243" w:rsidRDefault="00272923" w:rsidP="00E93E51">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priimtą sprendimą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15376D" w:rsidRPr="006C4243">
        <w:rPr>
          <w:rFonts w:eastAsia="Times New Roman" w:cstheme="minorHAnsi"/>
          <w:sz w:val="24"/>
          <w:szCs w:val="24"/>
        </w:rPr>
        <w:t>o</w:t>
      </w:r>
      <w:r w:rsidRPr="006C4243">
        <w:rPr>
          <w:rFonts w:eastAsia="Times New Roman" w:cstheme="minorHAnsi"/>
          <w:sz w:val="24"/>
          <w:szCs w:val="24"/>
        </w:rPr>
        <w:t xml:space="preserve"> pacient</w:t>
      </w:r>
      <w:r w:rsidR="0015376D" w:rsidRPr="006C4243">
        <w:rPr>
          <w:rFonts w:eastAsia="Times New Roman" w:cstheme="minorHAnsi"/>
          <w:sz w:val="24"/>
          <w:szCs w:val="24"/>
        </w:rPr>
        <w:t xml:space="preserve">o </w:t>
      </w:r>
      <w:r w:rsidR="00856EFD">
        <w:rPr>
          <w:rFonts w:eastAsia="Times New Roman" w:cstheme="minorHAnsi"/>
          <w:sz w:val="24"/>
          <w:szCs w:val="24"/>
        </w:rPr>
        <w:t>R</w:t>
      </w:r>
      <w:r w:rsidR="0015376D" w:rsidRPr="006C4243">
        <w:rPr>
          <w:rFonts w:eastAsia="Times New Roman" w:cstheme="minorHAnsi"/>
          <w:sz w:val="24"/>
          <w:szCs w:val="24"/>
        </w:rPr>
        <w:t xml:space="preserve">. </w:t>
      </w:r>
      <w:r w:rsidR="00856EFD">
        <w:rPr>
          <w:rFonts w:eastAsia="Times New Roman" w:cstheme="minorHAnsi"/>
          <w:sz w:val="24"/>
          <w:szCs w:val="24"/>
        </w:rPr>
        <w:t>R</w:t>
      </w:r>
      <w:r w:rsidR="0015376D" w:rsidRPr="006C4243">
        <w:rPr>
          <w:rFonts w:eastAsia="Times New Roman" w:cstheme="minorHAnsi"/>
          <w:sz w:val="24"/>
          <w:szCs w:val="24"/>
        </w:rPr>
        <w:t xml:space="preserve">. </w:t>
      </w:r>
      <w:r w:rsidRPr="006C4243">
        <w:rPr>
          <w:rFonts w:eastAsia="Times New Roman" w:cstheme="minorHAnsi"/>
          <w:sz w:val="24"/>
          <w:szCs w:val="24"/>
        </w:rPr>
        <w:t>gydymo išlaidas pagal pateikt</w:t>
      </w:r>
      <w:r w:rsidR="004676C0" w:rsidRPr="006C4243">
        <w:rPr>
          <w:rFonts w:eastAsia="Times New Roman" w:cstheme="minorHAnsi"/>
          <w:sz w:val="24"/>
          <w:szCs w:val="24"/>
        </w:rPr>
        <w:t>ą</w:t>
      </w:r>
      <w:r w:rsidRPr="006C4243">
        <w:rPr>
          <w:rFonts w:eastAsia="Times New Roman" w:cstheme="minorHAnsi"/>
          <w:sz w:val="24"/>
          <w:szCs w:val="24"/>
        </w:rPr>
        <w:t xml:space="preserve"> prašym</w:t>
      </w:r>
      <w:r w:rsidR="004676C0" w:rsidRPr="006C4243">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E93E51" w:rsidRPr="00E93E51">
        <w:rPr>
          <w:rFonts w:eastAsia="Times New Roman" w:cstheme="minorHAnsi"/>
          <w:sz w:val="24"/>
          <w:szCs w:val="24"/>
        </w:rPr>
        <w:t>Nusinersenas</w:t>
      </w:r>
      <w:proofErr w:type="spellEnd"/>
      <w:r w:rsidR="00E93E51" w:rsidRPr="00E93E51">
        <w:rPr>
          <w:rFonts w:eastAsia="Times New Roman" w:cstheme="minorHAnsi"/>
          <w:sz w:val="24"/>
          <w:szCs w:val="24"/>
        </w:rPr>
        <w:t>,</w:t>
      </w:r>
      <w:r w:rsidR="00E93E51">
        <w:rPr>
          <w:rFonts w:eastAsia="Times New Roman" w:cstheme="minorHAnsi"/>
          <w:sz w:val="24"/>
          <w:szCs w:val="24"/>
        </w:rPr>
        <w:t xml:space="preserve"> </w:t>
      </w:r>
      <w:r w:rsidR="00E93E51" w:rsidRPr="00E93E51">
        <w:rPr>
          <w:rFonts w:eastAsia="Times New Roman" w:cstheme="minorHAnsi"/>
          <w:sz w:val="24"/>
          <w:szCs w:val="24"/>
        </w:rPr>
        <w:t>injekcinis tirpalas</w:t>
      </w:r>
      <w:r w:rsidR="00E93E51">
        <w:rPr>
          <w:rFonts w:eastAsia="Times New Roman" w:cstheme="minorHAnsi"/>
          <w:sz w:val="24"/>
          <w:szCs w:val="24"/>
        </w:rPr>
        <w:t>, 12 mg N1</w:t>
      </w:r>
      <w:r w:rsidRPr="006C4243">
        <w:rPr>
          <w:rFonts w:eastAsia="Times New Roman" w:cstheme="minorHAnsi"/>
          <w:sz w:val="24"/>
          <w:szCs w:val="24"/>
        </w:rPr>
        <w:t xml:space="preserve"> 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garantini</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rašte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3A2ED2" w:rsidRPr="003A2ED2">
        <w:rPr>
          <w:rFonts w:eastAsia="Times New Roman" w:cstheme="minorHAnsi"/>
          <w:bCs/>
          <w:sz w:val="24"/>
          <w:szCs w:val="24"/>
        </w:rPr>
        <w:t>Nusinersenas</w:t>
      </w:r>
      <w:proofErr w:type="spellEnd"/>
      <w:r w:rsidR="0086205D" w:rsidRPr="006C4243" w:rsidDel="003D062B">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431F4A" w:rsidRPr="006C4243">
        <w:rPr>
          <w:rFonts w:eastAsia="Times New Roman" w:cstheme="minorHAnsi"/>
          <w:bCs/>
          <w:sz w:val="24"/>
          <w:szCs w:val="24"/>
        </w:rPr>
        <w:t xml:space="preserve"> VLK garantuoja sumokėti už medikamentą </w:t>
      </w:r>
      <w:proofErr w:type="spellStart"/>
      <w:r w:rsidR="004F244C" w:rsidRPr="004F244C">
        <w:rPr>
          <w:rFonts w:eastAsia="Times New Roman" w:cstheme="minorHAnsi"/>
          <w:bCs/>
          <w:sz w:val="24"/>
          <w:szCs w:val="24"/>
        </w:rPr>
        <w:t>Nusinersenas</w:t>
      </w:r>
      <w:proofErr w:type="spellEnd"/>
      <w:r w:rsidR="00431F4A" w:rsidRPr="006C4243">
        <w:rPr>
          <w:rFonts w:eastAsia="Times New Roman" w:cstheme="minorHAnsi"/>
          <w:bCs/>
          <w:sz w:val="24"/>
          <w:szCs w:val="24"/>
        </w:rPr>
        <w:t xml:space="preserve"> garantiniame rašte nurodytą sumą,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xml:space="preserve">, VLK garantiniame rašte nurodyta, kad </w:t>
      </w:r>
      <w:r w:rsidR="00431F4A" w:rsidRPr="006C4243">
        <w:rPr>
          <w:rFonts w:eastAsia="Times New Roman" w:cstheme="minorHAnsi"/>
          <w:bCs/>
          <w:sz w:val="24"/>
          <w:szCs w:val="24"/>
        </w:rPr>
        <w:t xml:space="preserve">medikamento </w:t>
      </w:r>
      <w:proofErr w:type="spellStart"/>
      <w:r w:rsidR="004F244C" w:rsidRPr="004F244C">
        <w:rPr>
          <w:rFonts w:eastAsia="Times New Roman" w:cstheme="minorHAnsi"/>
          <w:bCs/>
          <w:sz w:val="24"/>
          <w:szCs w:val="24"/>
        </w:rPr>
        <w:t>Nusinersenas</w:t>
      </w:r>
      <w:proofErr w:type="spellEnd"/>
      <w:r w:rsidR="00F37680" w:rsidRPr="006C4243">
        <w:rPr>
          <w:rFonts w:eastAsia="Times New Roman" w:cstheme="minorHAnsi"/>
          <w:bCs/>
          <w:sz w:val="24"/>
          <w:szCs w:val="24"/>
        </w:rPr>
        <w:t xml:space="preserve"> </w:t>
      </w:r>
      <w:r w:rsidR="00431F4A" w:rsidRPr="006C4243">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20D373CF" w:rsidR="00431D42" w:rsidRPr="006C4243" w:rsidRDefault="00431D42"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lastRenderedPageBreak/>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D84C2F" w:rsidRPr="00D84C2F">
        <w:rPr>
          <w:rFonts w:eastAsia="Times New Roman" w:cstheme="minorHAnsi"/>
          <w:bCs/>
          <w:sz w:val="24"/>
          <w:szCs w:val="24"/>
        </w:rPr>
        <w:t>Nusinersenas</w:t>
      </w:r>
      <w:proofErr w:type="spellEnd"/>
      <w:r w:rsidR="00977C82" w:rsidRPr="006C4243">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ir rinkodaros teisių turėtojas </w:t>
      </w:r>
      <w:bookmarkEnd w:id="3"/>
      <w:r w:rsidRPr="006C4243">
        <w:rPr>
          <w:rFonts w:eastAsia="Times New Roman" w:cstheme="minorHAnsi"/>
          <w:sz w:val="24"/>
          <w:szCs w:val="24"/>
        </w:rPr>
        <w:t xml:space="preserve">yra </w:t>
      </w:r>
      <w:proofErr w:type="spellStart"/>
      <w:r w:rsidR="002B67F0">
        <w:rPr>
          <w:rFonts w:eastAsia="Times New Roman" w:cstheme="minorHAnsi"/>
          <w:sz w:val="24"/>
          <w:szCs w:val="24"/>
        </w:rPr>
        <w:t>Biogen</w:t>
      </w:r>
      <w:proofErr w:type="spellEnd"/>
      <w:r w:rsidR="002B67F0">
        <w:rPr>
          <w:rFonts w:eastAsia="Times New Roman" w:cstheme="minorHAnsi"/>
          <w:sz w:val="24"/>
          <w:szCs w:val="24"/>
        </w:rPr>
        <w:t xml:space="preserve"> </w:t>
      </w:r>
      <w:proofErr w:type="spellStart"/>
      <w:r w:rsidR="002B67F0">
        <w:rPr>
          <w:rFonts w:eastAsia="Times New Roman" w:cstheme="minorHAnsi"/>
          <w:sz w:val="24"/>
          <w:szCs w:val="24"/>
        </w:rPr>
        <w:t>Neth</w:t>
      </w:r>
      <w:r w:rsidR="00C35348">
        <w:rPr>
          <w:rFonts w:eastAsia="Times New Roman" w:cstheme="minorHAnsi"/>
          <w:sz w:val="24"/>
          <w:szCs w:val="24"/>
        </w:rPr>
        <w:t>erlands</w:t>
      </w:r>
      <w:proofErr w:type="spellEnd"/>
      <w:r w:rsidR="00C35348">
        <w:rPr>
          <w:rFonts w:eastAsia="Times New Roman" w:cstheme="minorHAnsi"/>
          <w:sz w:val="24"/>
          <w:szCs w:val="24"/>
        </w:rPr>
        <w:t xml:space="preserve"> B.V.</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5588487C" w14:textId="2B980DB4" w:rsidR="00370469" w:rsidRDefault="00FC5E17"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Perkančio</w:t>
      </w:r>
      <w:r w:rsidR="000F3FF6">
        <w:rPr>
          <w:rFonts w:eastAsia="Times New Roman" w:cstheme="minorHAnsi"/>
          <w:sz w:val="24"/>
          <w:szCs w:val="24"/>
        </w:rPr>
        <w:t>ji</w:t>
      </w:r>
      <w:r w:rsidRPr="006C4243">
        <w:rPr>
          <w:rFonts w:eastAsia="Times New Roman" w:cstheme="minorHAnsi"/>
          <w:sz w:val="24"/>
          <w:szCs w:val="24"/>
        </w:rPr>
        <w:t xml:space="preserve"> organizacij</w:t>
      </w:r>
      <w:r w:rsidR="000F3FF6">
        <w:rPr>
          <w:rFonts w:eastAsia="Times New Roman" w:cstheme="minorHAnsi"/>
          <w:sz w:val="24"/>
          <w:szCs w:val="24"/>
        </w:rPr>
        <w:t>a</w:t>
      </w:r>
      <w:r w:rsidRPr="006C4243">
        <w:rPr>
          <w:rFonts w:eastAsia="Times New Roman" w:cstheme="minorHAnsi"/>
          <w:sz w:val="24"/>
          <w:szCs w:val="24"/>
        </w:rPr>
        <w:t xml:space="preserve"> p</w:t>
      </w:r>
      <w:r w:rsidR="001F7124">
        <w:rPr>
          <w:rFonts w:eastAsia="Times New Roman" w:cstheme="minorHAnsi"/>
          <w:sz w:val="24"/>
          <w:szCs w:val="24"/>
        </w:rPr>
        <w:t xml:space="preserve">rašyme nurodė, kad </w:t>
      </w:r>
      <w:r w:rsidR="00840E0F" w:rsidRPr="006C4243">
        <w:rPr>
          <w:rFonts w:eastAsia="Times New Roman" w:cstheme="minorHAnsi"/>
          <w:sz w:val="24"/>
          <w:szCs w:val="24"/>
        </w:rPr>
        <w:t xml:space="preserve">medikamentas </w:t>
      </w:r>
      <w:proofErr w:type="spellStart"/>
      <w:r w:rsidR="00AD3663" w:rsidRPr="00AD3663">
        <w:rPr>
          <w:rFonts w:eastAsia="Times New Roman" w:cstheme="minorHAnsi"/>
          <w:sz w:val="24"/>
          <w:szCs w:val="24"/>
        </w:rPr>
        <w:t>Nusinersenas</w:t>
      </w:r>
      <w:proofErr w:type="spellEnd"/>
      <w:r w:rsidR="00AD3663" w:rsidRPr="00AD3663">
        <w:rPr>
          <w:rFonts w:eastAsia="Times New Roman" w:cstheme="minorHAnsi"/>
          <w:sz w:val="24"/>
          <w:szCs w:val="24"/>
        </w:rPr>
        <w:t xml:space="preserve"> </w:t>
      </w:r>
      <w:r w:rsidR="00840E0F" w:rsidRPr="006C4243">
        <w:rPr>
          <w:rFonts w:eastAsia="Times New Roman" w:cstheme="minorHAnsi"/>
          <w:sz w:val="24"/>
          <w:szCs w:val="24"/>
        </w:rPr>
        <w:t xml:space="preserve">yra įtrauktas į </w:t>
      </w:r>
      <w:r w:rsidR="00D019E1" w:rsidRPr="006C4243">
        <w:rPr>
          <w:rFonts w:eastAsia="Times New Roman" w:cstheme="minorHAnsi"/>
          <w:sz w:val="24"/>
          <w:szCs w:val="24"/>
        </w:rPr>
        <w:t>CPO</w:t>
      </w:r>
      <w:r w:rsidR="00804EF7">
        <w:rPr>
          <w:rFonts w:eastAsia="Times New Roman" w:cstheme="minorHAnsi"/>
          <w:sz w:val="24"/>
          <w:szCs w:val="24"/>
        </w:rPr>
        <w:t>.</w:t>
      </w:r>
      <w:r w:rsidR="00D019E1" w:rsidRPr="006C4243">
        <w:rPr>
          <w:rFonts w:eastAsia="Times New Roman" w:cstheme="minorHAnsi"/>
          <w:sz w:val="24"/>
          <w:szCs w:val="24"/>
        </w:rPr>
        <w:t>LT</w:t>
      </w:r>
      <w:r w:rsidR="00840E0F" w:rsidRPr="006C4243">
        <w:rPr>
          <w:rFonts w:eastAsia="Times New Roman" w:cstheme="minorHAnsi"/>
          <w:sz w:val="24"/>
          <w:szCs w:val="24"/>
        </w:rPr>
        <w:t xml:space="preserve"> katalogą, </w:t>
      </w:r>
      <w:r w:rsidR="00E70AB3" w:rsidRPr="006C4243">
        <w:rPr>
          <w:rFonts w:eastAsia="Times New Roman" w:cstheme="minorHAnsi"/>
          <w:sz w:val="24"/>
          <w:szCs w:val="24"/>
        </w:rPr>
        <w:t>todėl</w:t>
      </w:r>
      <w:r w:rsidR="00840E0F" w:rsidRPr="006C4243">
        <w:rPr>
          <w:rFonts w:eastAsia="Times New Roman" w:cstheme="minorHAnsi"/>
          <w:sz w:val="24"/>
          <w:szCs w:val="24"/>
        </w:rPr>
        <w:t xml:space="preserve"> </w:t>
      </w:r>
      <w:r w:rsidR="00137813">
        <w:rPr>
          <w:rFonts w:eastAsia="Times New Roman" w:cstheme="minorHAnsi"/>
          <w:sz w:val="24"/>
          <w:szCs w:val="24"/>
        </w:rPr>
        <w:t xml:space="preserve">buvo vykdomas </w:t>
      </w:r>
      <w:r w:rsidR="00840E0F" w:rsidRPr="006C4243">
        <w:rPr>
          <w:rFonts w:eastAsia="Times New Roman" w:cstheme="minorHAnsi"/>
          <w:sz w:val="24"/>
          <w:szCs w:val="24"/>
        </w:rPr>
        <w:t>šio medikamento pirkim</w:t>
      </w:r>
      <w:r w:rsidR="00137813">
        <w:rPr>
          <w:rFonts w:eastAsia="Times New Roman" w:cstheme="minorHAnsi"/>
          <w:sz w:val="24"/>
          <w:szCs w:val="24"/>
        </w:rPr>
        <w:t>as</w:t>
      </w:r>
      <w:r w:rsidR="00840E0F" w:rsidRPr="006C4243">
        <w:rPr>
          <w:rFonts w:eastAsia="Times New Roman" w:cstheme="minorHAnsi"/>
          <w:sz w:val="24"/>
          <w:szCs w:val="24"/>
        </w:rPr>
        <w:t xml:space="preserve"> per CPO</w:t>
      </w:r>
      <w:r w:rsidR="00D019E1" w:rsidRPr="006C4243">
        <w:rPr>
          <w:rFonts w:eastAsia="Times New Roman" w:cstheme="minorHAnsi"/>
          <w:sz w:val="24"/>
          <w:szCs w:val="24"/>
        </w:rPr>
        <w:t xml:space="preserve"> LT</w:t>
      </w:r>
      <w:r w:rsidR="00840E0F" w:rsidRPr="006C4243">
        <w:rPr>
          <w:rFonts w:eastAsia="Times New Roman" w:cstheme="minorHAnsi"/>
          <w:sz w:val="24"/>
          <w:szCs w:val="24"/>
        </w:rPr>
        <w:t>, tačiau pirkime nebuvo gauta pasiūlymų</w:t>
      </w:r>
      <w:r w:rsidR="00196FA9" w:rsidRPr="006C4243">
        <w:rPr>
          <w:rFonts w:eastAsia="Times New Roman" w:cstheme="minorHAnsi"/>
          <w:sz w:val="24"/>
          <w:szCs w:val="24"/>
        </w:rPr>
        <w:t xml:space="preserve">. </w:t>
      </w:r>
      <w:r w:rsidR="00833150" w:rsidRPr="00833150">
        <w:rPr>
          <w:rFonts w:eastAsia="Times New Roman" w:cstheme="minorHAnsi"/>
          <w:sz w:val="24"/>
          <w:szCs w:val="24"/>
        </w:rPr>
        <w:t>Nuolatinės viešojo pirkimo komisijos vaistams bei vaistinėms medžiagoms įsigyti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6"/>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7F69B0" w:rsidRPr="007F69B0">
        <w:rPr>
          <w:rFonts w:eastAsia="Times New Roman" w:cstheme="minorHAnsi"/>
          <w:sz w:val="24"/>
          <w:szCs w:val="24"/>
        </w:rPr>
        <w:t>Nusinersenas</w:t>
      </w:r>
      <w:proofErr w:type="spellEnd"/>
      <w:r w:rsidR="007F69B0">
        <w:rPr>
          <w:rFonts w:eastAsia="Times New Roman" w:cstheme="minorHAnsi"/>
          <w:sz w:val="24"/>
          <w:szCs w:val="24"/>
        </w:rPr>
        <w:t xml:space="preserve"> </w:t>
      </w:r>
      <w:r w:rsidR="007F69B0" w:rsidRPr="007F69B0">
        <w:rPr>
          <w:rFonts w:eastAsia="Times New Roman" w:cstheme="minorHAnsi"/>
          <w:sz w:val="24"/>
          <w:szCs w:val="24"/>
        </w:rPr>
        <w:t xml:space="preserve">12 mg </w:t>
      </w:r>
      <w:proofErr w:type="spellStart"/>
      <w:r w:rsidR="007F69B0" w:rsidRPr="007F69B0">
        <w:rPr>
          <w:rFonts w:eastAsia="Times New Roman" w:cstheme="minorHAnsi"/>
          <w:sz w:val="24"/>
          <w:szCs w:val="24"/>
        </w:rPr>
        <w:t>inj</w:t>
      </w:r>
      <w:proofErr w:type="spellEnd"/>
      <w:r w:rsidR="007F69B0" w:rsidRPr="007F69B0">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D23424" w:rsidRPr="00D23424">
        <w:rPr>
          <w:rFonts w:eastAsia="Times New Roman" w:cstheme="minorHAnsi"/>
          <w:sz w:val="24"/>
          <w:szCs w:val="24"/>
        </w:rPr>
        <w:t>Nusinersenas</w:t>
      </w:r>
      <w:proofErr w:type="spellEnd"/>
      <w:r w:rsidR="00D23424" w:rsidRPr="00D23424">
        <w:rPr>
          <w:rFonts w:eastAsia="Times New Roman" w:cstheme="minorHAnsi"/>
          <w:sz w:val="24"/>
          <w:szCs w:val="24"/>
        </w:rPr>
        <w:t xml:space="preserve"> 12 mg </w:t>
      </w:r>
      <w:proofErr w:type="spellStart"/>
      <w:r w:rsidR="00D23424" w:rsidRPr="00D23424">
        <w:rPr>
          <w:rFonts w:eastAsia="Times New Roman" w:cstheme="minorHAnsi"/>
          <w:sz w:val="24"/>
          <w:szCs w:val="24"/>
        </w:rPr>
        <w:t>inj</w:t>
      </w:r>
      <w:proofErr w:type="spellEnd"/>
      <w:r w:rsidR="00D23424" w:rsidRPr="00D23424">
        <w:rPr>
          <w:rFonts w:eastAsia="Times New Roman" w:cstheme="minorHAnsi"/>
          <w:sz w:val="24"/>
          <w:szCs w:val="24"/>
        </w:rPr>
        <w:t>.</w:t>
      </w:r>
      <w:r w:rsidR="001049FC">
        <w:rPr>
          <w:rFonts w:eastAsia="Times New Roman" w:cstheme="minorHAnsi"/>
          <w:sz w:val="24"/>
          <w:szCs w:val="24"/>
        </w:rPr>
        <w:t xml:space="preserve"> </w:t>
      </w:r>
      <w:r w:rsidR="001049FC" w:rsidRPr="001049FC">
        <w:rPr>
          <w:rFonts w:eastAsia="Times New Roman" w:cstheme="minorHAnsi"/>
          <w:sz w:val="24"/>
          <w:szCs w:val="24"/>
        </w:rPr>
        <w:t xml:space="preserve">Protokole nurodyta, kad </w:t>
      </w:r>
      <w:r w:rsidR="004B63D6" w:rsidRPr="004B63D6">
        <w:rPr>
          <w:rFonts w:eastAsia="Times New Roman" w:cstheme="minorHAnsi"/>
          <w:sz w:val="24"/>
          <w:szCs w:val="24"/>
        </w:rPr>
        <w:t>tiekėjai UAB „</w:t>
      </w:r>
      <w:proofErr w:type="spellStart"/>
      <w:r w:rsidR="004B63D6" w:rsidRPr="004B63D6">
        <w:rPr>
          <w:rFonts w:eastAsia="Times New Roman" w:cstheme="minorHAnsi"/>
          <w:sz w:val="24"/>
          <w:szCs w:val="24"/>
        </w:rPr>
        <w:t>Lex</w:t>
      </w:r>
      <w:proofErr w:type="spellEnd"/>
      <w:r w:rsidR="004B63D6" w:rsidRPr="004B63D6">
        <w:rPr>
          <w:rFonts w:eastAsia="Times New Roman" w:cstheme="minorHAnsi"/>
          <w:sz w:val="24"/>
          <w:szCs w:val="24"/>
        </w:rPr>
        <w:t xml:space="preserve"> ano“ ir „</w:t>
      </w:r>
      <w:proofErr w:type="spellStart"/>
      <w:r w:rsidR="004B63D6" w:rsidRPr="004B63D6">
        <w:rPr>
          <w:rFonts w:eastAsia="Times New Roman" w:cstheme="minorHAnsi"/>
          <w:sz w:val="24"/>
          <w:szCs w:val="24"/>
        </w:rPr>
        <w:t>Rx</w:t>
      </w:r>
      <w:proofErr w:type="spellEnd"/>
      <w:r w:rsidR="004B63D6" w:rsidRPr="004B63D6">
        <w:rPr>
          <w:rFonts w:eastAsia="Times New Roman" w:cstheme="minorHAnsi"/>
          <w:sz w:val="24"/>
          <w:szCs w:val="24"/>
        </w:rPr>
        <w:t xml:space="preserve"> </w:t>
      </w:r>
      <w:proofErr w:type="spellStart"/>
      <w:r w:rsidR="004B63D6" w:rsidRPr="004B63D6">
        <w:rPr>
          <w:rFonts w:eastAsia="Times New Roman" w:cstheme="minorHAnsi"/>
          <w:sz w:val="24"/>
          <w:szCs w:val="24"/>
        </w:rPr>
        <w:t>pharma</w:t>
      </w:r>
      <w:proofErr w:type="spellEnd"/>
      <w:r w:rsidR="004B63D6" w:rsidRPr="004B63D6">
        <w:rPr>
          <w:rFonts w:eastAsia="Times New Roman" w:cstheme="minorHAnsi"/>
          <w:sz w:val="24"/>
          <w:szCs w:val="24"/>
        </w:rPr>
        <w:t>“</w:t>
      </w:r>
      <w:r w:rsidR="001049FC" w:rsidRPr="001049FC">
        <w:rPr>
          <w:rFonts w:eastAsia="Times New Roman" w:cstheme="minorHAnsi"/>
          <w:sz w:val="24"/>
          <w:szCs w:val="24"/>
        </w:rPr>
        <w:t xml:space="preserve"> informavo Perkančiąją organizaciją, jog galėtų pasiūlyti vardinį (neregistruotą) medikamentą, tiekėjai UAB „Entafarma“ ir UAB „Tamro“ nurodė, kad galėtų pasiūlyti medikamentą </w:t>
      </w:r>
      <w:proofErr w:type="spellStart"/>
      <w:r w:rsidR="0098586B" w:rsidRPr="0098586B">
        <w:rPr>
          <w:rFonts w:eastAsia="Times New Roman" w:cstheme="minorHAnsi"/>
          <w:sz w:val="24"/>
          <w:szCs w:val="24"/>
        </w:rPr>
        <w:t>Nusinersenas</w:t>
      </w:r>
      <w:proofErr w:type="spellEnd"/>
      <w:r w:rsidR="001049FC" w:rsidRPr="001049FC">
        <w:rPr>
          <w:rFonts w:eastAsia="Times New Roman" w:cstheme="minorHAnsi"/>
          <w:sz w:val="24"/>
          <w:szCs w:val="24"/>
        </w:rPr>
        <w:t xml:space="preserve">, o kiti tiekėjai nurodė, kad pasiūlyti pirmiau nurodyto medikamento negali, arba atsakymų Perkančiajai organizacijai nepateikė. </w:t>
      </w:r>
    </w:p>
    <w:p w14:paraId="3982E698" w14:textId="4312E8FA" w:rsidR="00D01B06" w:rsidRPr="006C4243" w:rsidRDefault="007F1F6A" w:rsidP="00467B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Protokole </w:t>
      </w:r>
      <w:r w:rsidR="001049FC" w:rsidRPr="001049FC">
        <w:rPr>
          <w:rFonts w:eastAsia="Times New Roman" w:cstheme="minorHAnsi"/>
          <w:sz w:val="24"/>
          <w:szCs w:val="24"/>
        </w:rPr>
        <w:t>pažym</w:t>
      </w:r>
      <w:r w:rsidR="00A21EE4">
        <w:rPr>
          <w:rFonts w:eastAsia="Times New Roman" w:cstheme="minorHAnsi"/>
          <w:sz w:val="24"/>
          <w:szCs w:val="24"/>
        </w:rPr>
        <w:t>ėta</w:t>
      </w:r>
      <w:r w:rsidR="001049FC" w:rsidRPr="001049FC">
        <w:rPr>
          <w:rFonts w:eastAsia="Times New Roman" w:cstheme="minorHAnsi"/>
          <w:sz w:val="24"/>
          <w:szCs w:val="24"/>
        </w:rPr>
        <w:t xml:space="preserve">, </w:t>
      </w:r>
      <w:r w:rsidR="0098586B">
        <w:rPr>
          <w:rFonts w:eastAsia="Times New Roman" w:cstheme="minorHAnsi"/>
          <w:sz w:val="24"/>
          <w:szCs w:val="24"/>
        </w:rPr>
        <w:t>kad</w:t>
      </w:r>
      <w:r w:rsidR="001049FC" w:rsidRPr="001049FC">
        <w:rPr>
          <w:rFonts w:eastAsia="Times New Roman" w:cstheme="minorHAnsi"/>
          <w:sz w:val="24"/>
          <w:szCs w:val="24"/>
        </w:rPr>
        <w:t xml:space="preserve"> Vardinių vaistinių preparatų įsigijimo taisyklių</w:t>
      </w:r>
      <w:r w:rsidR="008214F1">
        <w:rPr>
          <w:rStyle w:val="FootnoteReference"/>
          <w:rFonts w:eastAsia="Times New Roman" w:cstheme="minorHAnsi"/>
          <w:sz w:val="24"/>
          <w:szCs w:val="24"/>
        </w:rPr>
        <w:footnoteReference w:id="7"/>
      </w:r>
      <w:r w:rsidR="001B45C1">
        <w:rPr>
          <w:rFonts w:eastAsia="Times New Roman" w:cstheme="minorHAnsi"/>
          <w:sz w:val="24"/>
          <w:szCs w:val="24"/>
        </w:rPr>
        <w:t xml:space="preserve"> </w:t>
      </w:r>
      <w:r w:rsidR="001049FC" w:rsidRPr="001049FC">
        <w:rPr>
          <w:rFonts w:eastAsia="Times New Roman" w:cstheme="minorHAnsi"/>
          <w:sz w:val="24"/>
          <w:szCs w:val="24"/>
        </w:rPr>
        <w:t>10 punkt</w:t>
      </w:r>
      <w:r w:rsidR="00956DAD">
        <w:rPr>
          <w:rFonts w:eastAsia="Times New Roman" w:cstheme="minorHAnsi"/>
          <w:sz w:val="24"/>
          <w:szCs w:val="24"/>
        </w:rPr>
        <w:t>e nustatyta</w:t>
      </w:r>
      <w:r w:rsidR="00A21EE4">
        <w:rPr>
          <w:rFonts w:eastAsia="Times New Roman" w:cstheme="minorHAnsi"/>
          <w:sz w:val="24"/>
          <w:szCs w:val="24"/>
        </w:rPr>
        <w:t xml:space="preserve">, kad </w:t>
      </w:r>
      <w:r w:rsidR="001049FC" w:rsidRPr="001049FC">
        <w:rPr>
          <w:rFonts w:eastAsia="Times New Roman" w:cstheme="minorHAnsi"/>
          <w:sz w:val="24"/>
          <w:szCs w:val="24"/>
        </w:rPr>
        <w:t>„Vardinį vaistinį preparatą galima skirti, jei nėra galimybių Lietuvos Respublikoje registruotais vaistiniais preparatais gydyti pacientą &lt;...&gt;“, todėl tiekėj</w:t>
      </w:r>
      <w:r w:rsidR="00956DAD">
        <w:rPr>
          <w:rFonts w:eastAsia="Times New Roman" w:cstheme="minorHAnsi"/>
          <w:sz w:val="24"/>
          <w:szCs w:val="24"/>
        </w:rPr>
        <w:t>ų</w:t>
      </w:r>
      <w:r w:rsidR="001049FC" w:rsidRPr="001049FC">
        <w:rPr>
          <w:rFonts w:eastAsia="Times New Roman" w:cstheme="minorHAnsi"/>
          <w:sz w:val="24"/>
          <w:szCs w:val="24"/>
        </w:rPr>
        <w:t xml:space="preserve"> UAB „</w:t>
      </w:r>
      <w:proofErr w:type="spellStart"/>
      <w:r w:rsidR="001049FC" w:rsidRPr="001049FC">
        <w:rPr>
          <w:rFonts w:eastAsia="Times New Roman" w:cstheme="minorHAnsi"/>
          <w:sz w:val="24"/>
          <w:szCs w:val="24"/>
        </w:rPr>
        <w:t>Lex</w:t>
      </w:r>
      <w:proofErr w:type="spellEnd"/>
      <w:r w:rsidR="001049FC" w:rsidRPr="001049FC">
        <w:rPr>
          <w:rFonts w:eastAsia="Times New Roman" w:cstheme="minorHAnsi"/>
          <w:sz w:val="24"/>
          <w:szCs w:val="24"/>
        </w:rPr>
        <w:t xml:space="preserve"> ano“ </w:t>
      </w:r>
      <w:r w:rsidR="00956DAD" w:rsidRPr="00956DAD">
        <w:rPr>
          <w:rFonts w:eastAsia="Times New Roman" w:cstheme="minorHAnsi"/>
          <w:sz w:val="24"/>
          <w:szCs w:val="24"/>
        </w:rPr>
        <w:t>ir „</w:t>
      </w:r>
      <w:proofErr w:type="spellStart"/>
      <w:r w:rsidR="00956DAD" w:rsidRPr="00956DAD">
        <w:rPr>
          <w:rFonts w:eastAsia="Times New Roman" w:cstheme="minorHAnsi"/>
          <w:sz w:val="24"/>
          <w:szCs w:val="24"/>
        </w:rPr>
        <w:t>Rx</w:t>
      </w:r>
      <w:proofErr w:type="spellEnd"/>
      <w:r w:rsidR="00956DAD" w:rsidRPr="00956DAD">
        <w:rPr>
          <w:rFonts w:eastAsia="Times New Roman" w:cstheme="minorHAnsi"/>
          <w:sz w:val="24"/>
          <w:szCs w:val="24"/>
        </w:rPr>
        <w:t xml:space="preserve"> </w:t>
      </w:r>
      <w:proofErr w:type="spellStart"/>
      <w:r w:rsidR="00956DAD" w:rsidRPr="00956DAD">
        <w:rPr>
          <w:rFonts w:eastAsia="Times New Roman" w:cstheme="minorHAnsi"/>
          <w:sz w:val="24"/>
          <w:szCs w:val="24"/>
        </w:rPr>
        <w:t>pharma</w:t>
      </w:r>
      <w:proofErr w:type="spellEnd"/>
      <w:r w:rsidR="00956DAD" w:rsidRPr="00956DAD">
        <w:rPr>
          <w:rFonts w:eastAsia="Times New Roman" w:cstheme="minorHAnsi"/>
          <w:sz w:val="24"/>
          <w:szCs w:val="24"/>
        </w:rPr>
        <w:t xml:space="preserve">“ </w:t>
      </w:r>
      <w:r w:rsidR="001049FC" w:rsidRPr="001049FC">
        <w:rPr>
          <w:rFonts w:eastAsia="Times New Roman" w:cstheme="minorHAnsi"/>
          <w:sz w:val="24"/>
          <w:szCs w:val="24"/>
        </w:rPr>
        <w:t>siūlom</w:t>
      </w:r>
      <w:r w:rsidR="00956DAD">
        <w:rPr>
          <w:rFonts w:eastAsia="Times New Roman" w:cstheme="minorHAnsi"/>
          <w:sz w:val="24"/>
          <w:szCs w:val="24"/>
        </w:rPr>
        <w:t>i</w:t>
      </w:r>
      <w:r w:rsidR="001049FC" w:rsidRPr="001049FC">
        <w:rPr>
          <w:rFonts w:eastAsia="Times New Roman" w:cstheme="minorHAnsi"/>
          <w:sz w:val="24"/>
          <w:szCs w:val="24"/>
        </w:rPr>
        <w:t xml:space="preserve"> vardini</w:t>
      </w:r>
      <w:r w:rsidR="00D57905">
        <w:rPr>
          <w:rFonts w:eastAsia="Times New Roman" w:cstheme="minorHAnsi"/>
          <w:sz w:val="24"/>
          <w:szCs w:val="24"/>
        </w:rPr>
        <w:t>ai</w:t>
      </w:r>
      <w:r w:rsidR="001049FC" w:rsidRPr="001049FC">
        <w:rPr>
          <w:rFonts w:eastAsia="Times New Roman" w:cstheme="minorHAnsi"/>
          <w:sz w:val="24"/>
          <w:szCs w:val="24"/>
        </w:rPr>
        <w:t xml:space="preserve"> (neregistruot</w:t>
      </w:r>
      <w:r w:rsidR="00D57905">
        <w:rPr>
          <w:rFonts w:eastAsia="Times New Roman" w:cstheme="minorHAnsi"/>
          <w:sz w:val="24"/>
          <w:szCs w:val="24"/>
        </w:rPr>
        <w:t>i</w:t>
      </w:r>
      <w:r w:rsidR="001049FC" w:rsidRPr="001049FC">
        <w:rPr>
          <w:rFonts w:eastAsia="Times New Roman" w:cstheme="minorHAnsi"/>
          <w:sz w:val="24"/>
          <w:szCs w:val="24"/>
        </w:rPr>
        <w:t>) medikamenta</w:t>
      </w:r>
      <w:r w:rsidR="00D57905">
        <w:rPr>
          <w:rFonts w:eastAsia="Times New Roman" w:cstheme="minorHAnsi"/>
          <w:sz w:val="24"/>
          <w:szCs w:val="24"/>
        </w:rPr>
        <w:t>i</w:t>
      </w:r>
      <w:r w:rsidR="001049FC" w:rsidRPr="001049FC">
        <w:rPr>
          <w:rFonts w:eastAsia="Times New Roman" w:cstheme="minorHAnsi"/>
          <w:sz w:val="24"/>
          <w:szCs w:val="24"/>
        </w:rPr>
        <w:t xml:space="preserve"> negali būti įsigyt</w:t>
      </w:r>
      <w:r w:rsidR="00764A50">
        <w:rPr>
          <w:rFonts w:eastAsia="Times New Roman" w:cstheme="minorHAnsi"/>
          <w:sz w:val="24"/>
          <w:szCs w:val="24"/>
        </w:rPr>
        <w:t>i</w:t>
      </w:r>
      <w:r w:rsidR="001049FC" w:rsidRPr="001049FC">
        <w:rPr>
          <w:rFonts w:eastAsia="Times New Roman" w:cstheme="minorHAnsi"/>
          <w:sz w:val="24"/>
          <w:szCs w:val="24"/>
        </w:rPr>
        <w:t xml:space="preserve">. </w:t>
      </w:r>
      <w:r w:rsidR="008620E7">
        <w:rPr>
          <w:rFonts w:eastAsia="Times New Roman" w:cstheme="minorHAnsi"/>
          <w:sz w:val="24"/>
          <w:szCs w:val="24"/>
        </w:rPr>
        <w:t>Protokole t</w:t>
      </w:r>
      <w:r w:rsidR="00F93897">
        <w:rPr>
          <w:rFonts w:eastAsia="Times New Roman" w:cstheme="minorHAnsi"/>
          <w:sz w:val="24"/>
          <w:szCs w:val="24"/>
        </w:rPr>
        <w:t>aip pat</w:t>
      </w:r>
      <w:r w:rsidR="001049FC" w:rsidRPr="001049FC">
        <w:rPr>
          <w:rFonts w:eastAsia="Times New Roman" w:cstheme="minorHAnsi"/>
          <w:sz w:val="24"/>
          <w:szCs w:val="24"/>
        </w:rPr>
        <w:t xml:space="preserve"> pažym</w:t>
      </w:r>
      <w:r w:rsidR="00F93897">
        <w:rPr>
          <w:rFonts w:eastAsia="Times New Roman" w:cstheme="minorHAnsi"/>
          <w:sz w:val="24"/>
          <w:szCs w:val="24"/>
        </w:rPr>
        <w:t>ėta, kad</w:t>
      </w:r>
      <w:r w:rsidR="001049FC" w:rsidRPr="001049FC">
        <w:rPr>
          <w:rFonts w:eastAsia="Times New Roman" w:cstheme="minorHAnsi"/>
          <w:sz w:val="24"/>
          <w:szCs w:val="24"/>
        </w:rPr>
        <w:t xml:space="preserve"> tiekėjas UAB „Entafarma“</w:t>
      </w:r>
      <w:r w:rsidR="00233204">
        <w:rPr>
          <w:rFonts w:eastAsia="Times New Roman" w:cstheme="minorHAnsi"/>
          <w:sz w:val="24"/>
          <w:szCs w:val="24"/>
        </w:rPr>
        <w:t>,</w:t>
      </w:r>
      <w:r w:rsidR="001049FC" w:rsidRPr="001049FC">
        <w:rPr>
          <w:rFonts w:eastAsia="Times New Roman" w:cstheme="minorHAnsi"/>
          <w:sz w:val="24"/>
          <w:szCs w:val="24"/>
        </w:rPr>
        <w:t xml:space="preserve"> Pirkimu siekiamą įsigyti medikamentą</w:t>
      </w:r>
      <w:r w:rsidR="00233204">
        <w:rPr>
          <w:rFonts w:eastAsia="Times New Roman" w:cstheme="minorHAnsi"/>
          <w:sz w:val="24"/>
          <w:szCs w:val="24"/>
        </w:rPr>
        <w:t>,</w:t>
      </w:r>
      <w:r w:rsidR="001049FC" w:rsidRPr="001049FC">
        <w:rPr>
          <w:rFonts w:eastAsia="Times New Roman" w:cstheme="minorHAnsi"/>
          <w:sz w:val="24"/>
          <w:szCs w:val="24"/>
        </w:rPr>
        <w:t xml:space="preserve"> siūlo tiekti už didesnę kainą negu VLK garantiniame rašte nurodyta kompensuojama šio medikamento kaina. Perkančioji organizacija, įvertinusi vykdytos apklausos rezultatus, nustatė, kad nagrinėjamu atveju</w:t>
      </w:r>
      <w:r w:rsidR="000D5771">
        <w:rPr>
          <w:rFonts w:eastAsia="Times New Roman" w:cstheme="minorHAnsi"/>
          <w:sz w:val="24"/>
          <w:szCs w:val="24"/>
        </w:rPr>
        <w:t>,</w:t>
      </w:r>
      <w:r w:rsidR="001049FC" w:rsidRPr="001049FC">
        <w:rPr>
          <w:rFonts w:eastAsia="Times New Roman" w:cstheme="minorHAnsi"/>
          <w:sz w:val="24"/>
          <w:szCs w:val="24"/>
        </w:rPr>
        <w:t xml:space="preserve"> tik konkretus tiekėjas UAB „Tamro“ (kuris yra medikamento registruotojo atstovo </w:t>
      </w:r>
      <w:proofErr w:type="spellStart"/>
      <w:r w:rsidR="000D5771" w:rsidRPr="000D5771">
        <w:rPr>
          <w:rFonts w:eastAsia="Times New Roman" w:cstheme="minorHAnsi"/>
          <w:sz w:val="24"/>
          <w:szCs w:val="24"/>
        </w:rPr>
        <w:t>Biogen</w:t>
      </w:r>
      <w:proofErr w:type="spellEnd"/>
      <w:r w:rsidR="000D5771" w:rsidRPr="000D5771">
        <w:rPr>
          <w:rFonts w:eastAsia="Times New Roman" w:cstheme="minorHAnsi"/>
          <w:sz w:val="24"/>
          <w:szCs w:val="24"/>
        </w:rPr>
        <w:t xml:space="preserve"> </w:t>
      </w:r>
      <w:proofErr w:type="spellStart"/>
      <w:r w:rsidR="000D5771" w:rsidRPr="000D5771">
        <w:rPr>
          <w:rFonts w:eastAsia="Times New Roman" w:cstheme="minorHAnsi"/>
          <w:sz w:val="24"/>
          <w:szCs w:val="24"/>
        </w:rPr>
        <w:t>Netherlands</w:t>
      </w:r>
      <w:proofErr w:type="spellEnd"/>
      <w:r w:rsidR="000D5771" w:rsidRPr="000D5771">
        <w:rPr>
          <w:rFonts w:eastAsia="Times New Roman" w:cstheme="minorHAnsi"/>
          <w:sz w:val="24"/>
          <w:szCs w:val="24"/>
        </w:rPr>
        <w:t xml:space="preserve"> B.V. </w:t>
      </w:r>
      <w:r w:rsidR="001049FC" w:rsidRPr="001049FC">
        <w:rPr>
          <w:rFonts w:eastAsia="Times New Roman" w:cstheme="minorHAnsi"/>
          <w:sz w:val="24"/>
          <w:szCs w:val="24"/>
        </w:rPr>
        <w:t xml:space="preserve">nurodytas tiekėjas Lietuvoje), gali šį medikamentą pateikti už VLK </w:t>
      </w:r>
      <w:r w:rsidR="000D5771">
        <w:rPr>
          <w:rFonts w:eastAsia="Times New Roman" w:cstheme="minorHAnsi"/>
          <w:sz w:val="24"/>
          <w:szCs w:val="24"/>
        </w:rPr>
        <w:t xml:space="preserve">garantiniame </w:t>
      </w:r>
      <w:r w:rsidR="001049FC" w:rsidRPr="001049FC">
        <w:rPr>
          <w:rFonts w:eastAsia="Times New Roman" w:cstheme="minorHAnsi"/>
          <w:sz w:val="24"/>
          <w:szCs w:val="24"/>
        </w:rPr>
        <w:t>rašte nurodytą kompensuojamą medikamento kainą.</w:t>
      </w:r>
    </w:p>
    <w:p w14:paraId="54C3DAA4" w14:textId="3EDBFF5B" w:rsidR="00431D42" w:rsidRPr="006C4243" w:rsidRDefault="00B6292D"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Atsižvelgdama į tai, ka</w:t>
      </w:r>
      <w:r w:rsidR="007012B1" w:rsidRPr="006C4243">
        <w:rPr>
          <w:rFonts w:eastAsia="Times New Roman" w:cstheme="minorHAnsi"/>
          <w:sz w:val="24"/>
          <w:szCs w:val="24"/>
        </w:rPr>
        <w:t xml:space="preserve">s nurodyta ir </w:t>
      </w:r>
      <w:r w:rsidR="008E5C18" w:rsidRPr="006C4243">
        <w:rPr>
          <w:rFonts w:eastAsia="Times New Roman" w:cstheme="minorHAnsi"/>
          <w:sz w:val="24"/>
          <w:szCs w:val="24"/>
        </w:rPr>
        <w:t xml:space="preserve">į </w:t>
      </w:r>
      <w:r w:rsidR="007012B1" w:rsidRPr="006C4243">
        <w:rPr>
          <w:rFonts w:eastAsia="Times New Roman" w:cstheme="minorHAnsi"/>
          <w:sz w:val="24"/>
          <w:szCs w:val="24"/>
        </w:rPr>
        <w:t xml:space="preserve">tai, kad </w:t>
      </w:r>
      <w:r w:rsidR="00BE49F6" w:rsidRPr="006C4243">
        <w:rPr>
          <w:rFonts w:eastAsia="Times New Roman" w:cstheme="minorHAnsi"/>
          <w:bCs/>
          <w:sz w:val="24"/>
          <w:szCs w:val="24"/>
        </w:rPr>
        <w:t xml:space="preserve">medikamento </w:t>
      </w:r>
      <w:bookmarkStart w:id="4" w:name="_Hlk184825507"/>
      <w:proofErr w:type="spellStart"/>
      <w:r w:rsidR="00A730D3" w:rsidRPr="00A730D3">
        <w:rPr>
          <w:rFonts w:eastAsia="Times New Roman" w:cstheme="minorHAnsi"/>
          <w:bCs/>
          <w:sz w:val="24"/>
          <w:szCs w:val="24"/>
        </w:rPr>
        <w:t>Nusinersenas</w:t>
      </w:r>
      <w:bookmarkEnd w:id="4"/>
      <w:proofErr w:type="spellEnd"/>
      <w:r w:rsidR="00A730D3" w:rsidRPr="00A730D3">
        <w:rPr>
          <w:rFonts w:eastAsia="Times New Roman" w:cstheme="minorHAnsi"/>
          <w:bCs/>
          <w:sz w:val="24"/>
          <w:szCs w:val="24"/>
        </w:rPr>
        <w:t xml:space="preserve"> </w:t>
      </w:r>
      <w:r w:rsidR="00F2743A" w:rsidRPr="006C4243">
        <w:rPr>
          <w:rFonts w:eastAsia="Times New Roman" w:cstheme="minorHAnsi"/>
          <w:sz w:val="24"/>
          <w:szCs w:val="24"/>
        </w:rPr>
        <w:t xml:space="preserve">gamintojas </w:t>
      </w:r>
      <w:r w:rsidR="000072EE" w:rsidRPr="006C4243">
        <w:rPr>
          <w:rFonts w:eastAsia="Times New Roman" w:cstheme="minorHAnsi"/>
          <w:sz w:val="24"/>
          <w:szCs w:val="24"/>
        </w:rPr>
        <w:t>ir</w:t>
      </w:r>
      <w:r w:rsidR="0038376D" w:rsidRPr="006C4243">
        <w:rPr>
          <w:rFonts w:eastAsia="Times New Roman" w:cstheme="minorHAnsi"/>
          <w:sz w:val="24"/>
          <w:szCs w:val="24"/>
        </w:rPr>
        <w:t xml:space="preserve"> registruotojas </w:t>
      </w:r>
      <w:r w:rsidR="000072EE" w:rsidRPr="006C4243">
        <w:rPr>
          <w:rFonts w:eastAsia="Times New Roman" w:cstheme="minorHAnsi"/>
          <w:sz w:val="24"/>
          <w:szCs w:val="24"/>
        </w:rPr>
        <w:t>bei</w:t>
      </w:r>
      <w:r w:rsidR="0038376D" w:rsidRPr="006C4243">
        <w:rPr>
          <w:rFonts w:eastAsia="Times New Roman" w:cstheme="minorHAnsi"/>
          <w:sz w:val="24"/>
          <w:szCs w:val="24"/>
        </w:rPr>
        <w:t xml:space="preserve"> rinkodaros teisių turėtojas yra konkretus tiekėjas, </w:t>
      </w:r>
      <w:r w:rsidR="000015FA" w:rsidRPr="006C4243">
        <w:rPr>
          <w:rFonts w:eastAsia="Times New Roman" w:cstheme="minorHAnsi"/>
          <w:sz w:val="24"/>
          <w:szCs w:val="24"/>
        </w:rPr>
        <w:t xml:space="preserve">VLK </w:t>
      </w:r>
      <w:r w:rsidR="00EF0E57" w:rsidRPr="006C4243">
        <w:rPr>
          <w:rFonts w:eastAsia="Times New Roman" w:cstheme="minorHAnsi"/>
          <w:sz w:val="24"/>
          <w:szCs w:val="24"/>
        </w:rPr>
        <w:t xml:space="preserve">kompensuoja </w:t>
      </w:r>
      <w:r w:rsidR="00E2390A" w:rsidRPr="006C4243">
        <w:rPr>
          <w:rFonts w:eastAsia="Times New Roman" w:cstheme="minorHAnsi"/>
          <w:sz w:val="24"/>
          <w:szCs w:val="24"/>
        </w:rPr>
        <w:t>šio medikamento (atsižvelgiant į suderėtą medikamento kainą)</w:t>
      </w:r>
      <w:r w:rsidR="00EF0E57" w:rsidRPr="006C4243">
        <w:rPr>
          <w:rFonts w:eastAsia="Times New Roman" w:cstheme="minorHAnsi"/>
          <w:sz w:val="24"/>
          <w:szCs w:val="24"/>
        </w:rPr>
        <w:t xml:space="preserve"> įsigijimo konkre</w:t>
      </w:r>
      <w:r w:rsidR="00516389" w:rsidRPr="006C4243">
        <w:rPr>
          <w:rFonts w:eastAsia="Times New Roman" w:cstheme="minorHAnsi"/>
          <w:sz w:val="24"/>
          <w:szCs w:val="24"/>
        </w:rPr>
        <w:t>čiam</w:t>
      </w:r>
      <w:r w:rsidR="00F2743A" w:rsidRPr="006C4243">
        <w:rPr>
          <w:rFonts w:eastAsia="Times New Roman" w:cstheme="minorHAnsi"/>
          <w:sz w:val="24"/>
          <w:szCs w:val="24"/>
        </w:rPr>
        <w:t xml:space="preserve"> </w:t>
      </w:r>
      <w:r w:rsidRPr="006C4243">
        <w:rPr>
          <w:rFonts w:eastAsia="Times New Roman" w:cstheme="minorHAnsi"/>
          <w:sz w:val="24"/>
          <w:szCs w:val="24"/>
        </w:rPr>
        <w:t>pacient</w:t>
      </w:r>
      <w:r w:rsidR="00516389" w:rsidRPr="006C4243">
        <w:rPr>
          <w:rFonts w:eastAsia="Times New Roman" w:cstheme="minorHAnsi"/>
          <w:sz w:val="24"/>
          <w:szCs w:val="24"/>
        </w:rPr>
        <w:t>ui</w:t>
      </w:r>
      <w:r w:rsidR="00D22D5A" w:rsidRPr="006C4243">
        <w:rPr>
          <w:rFonts w:eastAsia="Times New Roman" w:cstheme="minorHAnsi"/>
          <w:sz w:val="24"/>
          <w:szCs w:val="24"/>
        </w:rPr>
        <w:t xml:space="preserve"> </w:t>
      </w:r>
      <w:r w:rsidR="00A730D3">
        <w:rPr>
          <w:rFonts w:eastAsia="Times New Roman" w:cstheme="minorHAnsi"/>
          <w:sz w:val="24"/>
          <w:szCs w:val="24"/>
        </w:rPr>
        <w:t>R</w:t>
      </w:r>
      <w:r w:rsidR="00516389" w:rsidRPr="006C4243">
        <w:rPr>
          <w:rFonts w:eastAsia="Times New Roman" w:cstheme="minorHAnsi"/>
          <w:sz w:val="24"/>
          <w:szCs w:val="24"/>
        </w:rPr>
        <w:t xml:space="preserve">. </w:t>
      </w:r>
      <w:r w:rsidR="00A730D3">
        <w:rPr>
          <w:rFonts w:eastAsia="Times New Roman" w:cstheme="minorHAnsi"/>
          <w:sz w:val="24"/>
          <w:szCs w:val="24"/>
        </w:rPr>
        <w:t>R</w:t>
      </w:r>
      <w:r w:rsidR="00D22D5A" w:rsidRPr="006C4243">
        <w:rPr>
          <w:rFonts w:eastAsia="Times New Roman" w:cstheme="minorHAnsi"/>
          <w:sz w:val="24"/>
          <w:szCs w:val="24"/>
        </w:rPr>
        <w:t>.</w:t>
      </w:r>
      <w:r w:rsidR="004D7134" w:rsidRPr="006C4243">
        <w:rPr>
          <w:rFonts w:eastAsia="Times New Roman" w:cstheme="minorHAnsi"/>
          <w:sz w:val="24"/>
          <w:szCs w:val="24"/>
        </w:rPr>
        <w:t xml:space="preserve"> </w:t>
      </w:r>
      <w:r w:rsidR="00E2390A" w:rsidRPr="006C4243">
        <w:rPr>
          <w:rFonts w:eastAsia="Times New Roman" w:cstheme="minorHAnsi"/>
          <w:sz w:val="24"/>
          <w:szCs w:val="24"/>
        </w:rPr>
        <w:t>išlaidas</w:t>
      </w:r>
      <w:r w:rsidR="00A655D6" w:rsidRPr="006C4243">
        <w:rPr>
          <w:rFonts w:eastAsia="Times New Roman" w:cstheme="minorHAnsi"/>
          <w:sz w:val="24"/>
          <w:szCs w:val="24"/>
        </w:rPr>
        <w:t xml:space="preserve">, </w:t>
      </w:r>
      <w:r w:rsidR="00650679">
        <w:rPr>
          <w:rFonts w:eastAsia="Times New Roman" w:cstheme="minorHAnsi"/>
          <w:sz w:val="24"/>
          <w:szCs w:val="24"/>
        </w:rPr>
        <w:t xml:space="preserve">taip pat </w:t>
      </w:r>
      <w:r w:rsidR="00E2390A" w:rsidRPr="006C4243">
        <w:rPr>
          <w:rFonts w:eastAsia="Times New Roman" w:cstheme="minorHAnsi"/>
          <w:sz w:val="24"/>
          <w:szCs w:val="24"/>
        </w:rPr>
        <w:t>įvertin</w:t>
      </w:r>
      <w:r w:rsidR="00246BA0" w:rsidRPr="006C4243">
        <w:rPr>
          <w:rFonts w:eastAsia="Times New Roman" w:cstheme="minorHAnsi"/>
          <w:sz w:val="24"/>
          <w:szCs w:val="24"/>
        </w:rPr>
        <w:t>dama</w:t>
      </w:r>
      <w:r w:rsidR="00936255" w:rsidRPr="006C4243">
        <w:rPr>
          <w:rFonts w:eastAsia="Times New Roman" w:cstheme="minorHAnsi"/>
          <w:sz w:val="24"/>
          <w:szCs w:val="24"/>
        </w:rPr>
        <w:t xml:space="preserve"> tai</w:t>
      </w:r>
      <w:r w:rsidR="00E2390A" w:rsidRPr="006C4243">
        <w:rPr>
          <w:rFonts w:eastAsia="Times New Roman" w:cstheme="minorHAnsi"/>
          <w:sz w:val="24"/>
          <w:szCs w:val="24"/>
        </w:rPr>
        <w:t xml:space="preserve">, kad </w:t>
      </w:r>
      <w:r w:rsidR="00A655D6" w:rsidRPr="006C4243">
        <w:rPr>
          <w:rFonts w:eastAsia="Times New Roman" w:cstheme="minorHAnsi"/>
          <w:sz w:val="24"/>
          <w:szCs w:val="24"/>
        </w:rPr>
        <w:t>minėt</w:t>
      </w:r>
      <w:r w:rsidR="00DA687E" w:rsidRPr="006C4243">
        <w:rPr>
          <w:rFonts w:eastAsia="Times New Roman" w:cstheme="minorHAnsi"/>
          <w:sz w:val="24"/>
          <w:szCs w:val="24"/>
        </w:rPr>
        <w:t>am</w:t>
      </w:r>
      <w:r w:rsidR="00A655D6" w:rsidRPr="006C4243">
        <w:rPr>
          <w:rFonts w:eastAsia="Times New Roman" w:cstheme="minorHAnsi"/>
          <w:sz w:val="24"/>
          <w:szCs w:val="24"/>
        </w:rPr>
        <w:t xml:space="preserve"> pacient</w:t>
      </w:r>
      <w:r w:rsidR="00DA687E" w:rsidRPr="006C4243">
        <w:rPr>
          <w:rFonts w:eastAsia="Times New Roman" w:cstheme="minorHAnsi"/>
          <w:sz w:val="24"/>
          <w:szCs w:val="24"/>
        </w:rPr>
        <w:t>ui</w:t>
      </w:r>
      <w:r w:rsidR="00A655D6" w:rsidRPr="006C4243">
        <w:rPr>
          <w:rFonts w:eastAsia="Times New Roman" w:cstheme="minorHAnsi"/>
          <w:sz w:val="24"/>
          <w:szCs w:val="24"/>
        </w:rPr>
        <w:t xml:space="preserve"> </w:t>
      </w:r>
      <w:r w:rsidRPr="006C4243">
        <w:rPr>
          <w:rFonts w:eastAsia="Times New Roman" w:cstheme="minorHAnsi"/>
          <w:sz w:val="24"/>
          <w:szCs w:val="24"/>
        </w:rPr>
        <w:t>reikia medikamentinio gydymo, kuris</w:t>
      </w:r>
      <w:r w:rsidR="00765DB7" w:rsidRPr="006C4243">
        <w:rPr>
          <w:rFonts w:eastAsia="Times New Roman" w:cstheme="minorHAnsi"/>
          <w:sz w:val="24"/>
          <w:szCs w:val="24"/>
        </w:rPr>
        <w:t>,</w:t>
      </w:r>
      <w:r w:rsidRPr="006C4243">
        <w:rPr>
          <w:rFonts w:eastAsia="Times New Roman" w:cstheme="minorHAnsi"/>
          <w:sz w:val="24"/>
          <w:szCs w:val="24"/>
        </w:rPr>
        <w:t xml:space="preserve"> šiuo atveju</w:t>
      </w:r>
      <w:r w:rsidR="00765DB7" w:rsidRPr="006C4243">
        <w:rPr>
          <w:rFonts w:eastAsia="Times New Roman" w:cstheme="minorHAnsi"/>
          <w:sz w:val="24"/>
          <w:szCs w:val="24"/>
        </w:rPr>
        <w:t>,</w:t>
      </w:r>
      <w:r w:rsidRPr="006C4243">
        <w:rPr>
          <w:rFonts w:eastAsia="Times New Roman" w:cstheme="minorHAnsi"/>
          <w:sz w:val="24"/>
          <w:szCs w:val="24"/>
        </w:rPr>
        <w:t xml:space="preserve"> </w:t>
      </w:r>
      <w:r w:rsidR="0038376D" w:rsidRPr="006C4243">
        <w:rPr>
          <w:rFonts w:eastAsia="Times New Roman" w:cstheme="minorHAnsi"/>
          <w:sz w:val="24"/>
          <w:szCs w:val="24"/>
        </w:rPr>
        <w:t xml:space="preserve">turi </w:t>
      </w:r>
      <w:r w:rsidRPr="006C4243">
        <w:rPr>
          <w:rFonts w:eastAsia="Times New Roman" w:cstheme="minorHAnsi"/>
          <w:sz w:val="24"/>
          <w:szCs w:val="24"/>
        </w:rPr>
        <w:t xml:space="preserve">būti vykdomas </w:t>
      </w:r>
      <w:r w:rsidR="00BE49F6" w:rsidRPr="006C4243">
        <w:rPr>
          <w:rFonts w:eastAsia="Times New Roman" w:cstheme="minorHAnsi"/>
          <w:sz w:val="24"/>
          <w:szCs w:val="24"/>
        </w:rPr>
        <w:t xml:space="preserve">nurodytu </w:t>
      </w:r>
      <w:r w:rsidRPr="006C4243">
        <w:rPr>
          <w:rFonts w:eastAsia="Times New Roman" w:cstheme="minorHAnsi"/>
          <w:bCs/>
          <w:sz w:val="24"/>
          <w:szCs w:val="24"/>
        </w:rPr>
        <w:t>medikamentu</w:t>
      </w:r>
      <w:r w:rsidR="00BE49F6" w:rsidRPr="006C4243">
        <w:rPr>
          <w:rFonts w:eastAsia="Times New Roman" w:cstheme="minorHAnsi"/>
          <w:bCs/>
          <w:sz w:val="24"/>
          <w:szCs w:val="24"/>
        </w:rPr>
        <w:t>,</w:t>
      </w:r>
      <w:r w:rsidR="00F2743A" w:rsidRPr="006C4243">
        <w:rPr>
          <w:rFonts w:eastAsia="Times New Roman" w:cstheme="minorHAnsi"/>
          <w:sz w:val="24"/>
          <w:szCs w:val="24"/>
        </w:rPr>
        <w:t xml:space="preserve"> </w:t>
      </w:r>
      <w:r w:rsidRPr="006C4243">
        <w:rPr>
          <w:rFonts w:eastAsia="Times New Roman" w:cstheme="minorHAnsi"/>
          <w:sz w:val="24"/>
          <w:szCs w:val="24"/>
        </w:rPr>
        <w:t xml:space="preserve">Perkančiosios organizacijos Nuolatinė viešojo pirkimo komisija vaistams bei vaistinėms medžiagoms įsigyti </w:t>
      </w:r>
      <w:r w:rsidR="00BF6868" w:rsidRPr="006C4243">
        <w:rPr>
          <w:rFonts w:eastAsia="Times New Roman" w:cstheme="minorHAnsi"/>
          <w:sz w:val="24"/>
          <w:szCs w:val="24"/>
        </w:rPr>
        <w:t>priėmė sprendimą</w:t>
      </w:r>
      <w:r w:rsidR="00FF2303"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Pirkimą vykdyti neskelbiamų derybų būdu, vadovau</w:t>
      </w:r>
      <w:r w:rsidR="008B30BB">
        <w:rPr>
          <w:rFonts w:eastAsia="Times New Roman" w:cstheme="minorHAnsi"/>
          <w:sz w:val="24"/>
          <w:szCs w:val="24"/>
        </w:rPr>
        <w:t>jantis</w:t>
      </w:r>
      <w:r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Pr="006C4243">
        <w:rPr>
          <w:rFonts w:eastAsia="Times New Roman" w:cstheme="minorHAnsi"/>
          <w:sz w:val="24"/>
          <w:szCs w:val="24"/>
        </w:rPr>
        <w:t xml:space="preserve"> papunkči</w:t>
      </w:r>
      <w:r w:rsidR="00B96D6F" w:rsidRPr="006C4243">
        <w:rPr>
          <w:rFonts w:eastAsia="Times New Roman" w:cstheme="minorHAnsi"/>
          <w:sz w:val="24"/>
          <w:szCs w:val="24"/>
        </w:rPr>
        <w:t>u</w:t>
      </w:r>
      <w:r w:rsidRPr="006C4243">
        <w:rPr>
          <w:rFonts w:eastAsia="Times New Roman" w:cstheme="minorHAnsi"/>
          <w:sz w:val="24"/>
          <w:szCs w:val="24"/>
        </w:rPr>
        <w:t xml:space="preserve">, į derybas kviečiant medikamento </w:t>
      </w:r>
      <w:proofErr w:type="spellStart"/>
      <w:r w:rsidR="00FC4C8F" w:rsidRPr="00FC4C8F">
        <w:rPr>
          <w:rFonts w:eastAsia="Times New Roman" w:cstheme="minorHAnsi"/>
          <w:bCs/>
          <w:sz w:val="24"/>
          <w:szCs w:val="24"/>
        </w:rPr>
        <w:t>Nusinersenas</w:t>
      </w:r>
      <w:proofErr w:type="spellEnd"/>
      <w:r w:rsidR="00BF6868" w:rsidRPr="006C4243">
        <w:rPr>
          <w:rFonts w:eastAsia="Times New Roman" w:cstheme="minorHAnsi"/>
          <w:bCs/>
          <w:sz w:val="24"/>
          <w:szCs w:val="24"/>
        </w:rPr>
        <w:t xml:space="preserve"> </w:t>
      </w:r>
      <w:r w:rsidR="00566633" w:rsidRPr="006C4243">
        <w:rPr>
          <w:rFonts w:eastAsia="Times New Roman" w:cstheme="minorHAnsi"/>
          <w:sz w:val="24"/>
          <w:szCs w:val="24"/>
        </w:rPr>
        <w:t xml:space="preserve">registruotojo ir rinkodaros teisių turėtojo </w:t>
      </w:r>
      <w:bookmarkStart w:id="5" w:name="_Hlk184825694"/>
      <w:proofErr w:type="spellStart"/>
      <w:r w:rsidR="00FC4C8F" w:rsidRPr="00FC4C8F">
        <w:rPr>
          <w:rFonts w:eastAsia="Times New Roman" w:cstheme="minorHAnsi"/>
          <w:sz w:val="24"/>
          <w:szCs w:val="24"/>
        </w:rPr>
        <w:t>Biogen</w:t>
      </w:r>
      <w:proofErr w:type="spellEnd"/>
      <w:r w:rsidR="00FC4C8F" w:rsidRPr="00FC4C8F">
        <w:rPr>
          <w:rFonts w:eastAsia="Times New Roman" w:cstheme="minorHAnsi"/>
          <w:sz w:val="24"/>
          <w:szCs w:val="24"/>
        </w:rPr>
        <w:t xml:space="preserve"> </w:t>
      </w:r>
      <w:proofErr w:type="spellStart"/>
      <w:r w:rsidR="00FC4C8F" w:rsidRPr="00FC4C8F">
        <w:rPr>
          <w:rFonts w:eastAsia="Times New Roman" w:cstheme="minorHAnsi"/>
          <w:sz w:val="24"/>
          <w:szCs w:val="24"/>
        </w:rPr>
        <w:lastRenderedPageBreak/>
        <w:t>Netherlands</w:t>
      </w:r>
      <w:proofErr w:type="spellEnd"/>
      <w:r w:rsidR="00FC4C8F" w:rsidRPr="00FC4C8F">
        <w:rPr>
          <w:rFonts w:eastAsia="Times New Roman" w:cstheme="minorHAnsi"/>
          <w:sz w:val="24"/>
          <w:szCs w:val="24"/>
        </w:rPr>
        <w:t xml:space="preserve"> B.V</w:t>
      </w:r>
      <w:bookmarkEnd w:id="5"/>
      <w:r w:rsidR="0048735C">
        <w:rPr>
          <w:rFonts w:eastAsia="Times New Roman" w:cstheme="minorHAnsi"/>
          <w:sz w:val="24"/>
          <w:szCs w:val="24"/>
        </w:rPr>
        <w:t>.</w:t>
      </w:r>
      <w:r w:rsidR="00566633" w:rsidRPr="006C4243">
        <w:rPr>
          <w:rFonts w:eastAsia="Times New Roman" w:cstheme="minorHAnsi"/>
          <w:sz w:val="24"/>
          <w:szCs w:val="24"/>
        </w:rPr>
        <w:t xml:space="preserve"> nurodytą tiekėją Lietuvoje – UAB „</w:t>
      </w:r>
      <w:r w:rsidR="003A4C86">
        <w:rPr>
          <w:rFonts w:eastAsia="Times New Roman" w:cstheme="minorHAnsi"/>
          <w:sz w:val="24"/>
          <w:szCs w:val="24"/>
        </w:rPr>
        <w:t>Tamro</w:t>
      </w:r>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9"/>
      </w:r>
      <w:r w:rsidRPr="006C4243">
        <w:rPr>
          <w:rFonts w:eastAsia="Times New Roman" w:cstheme="minorHAnsi"/>
          <w:sz w:val="24"/>
          <w:szCs w:val="24"/>
        </w:rPr>
        <w:t xml:space="preserve">, ir kreiptis į Tarnybą sutikimo dėl tokio pirkimo būdo pasirinkimo. </w:t>
      </w:r>
    </w:p>
    <w:p w14:paraId="531CCC36" w14:textId="0A8E9592" w:rsidR="00431D42" w:rsidRPr="006C4243" w:rsidRDefault="00BF6868"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42A5AE34" w:rsidR="00BF6868" w:rsidRPr="006C4243" w:rsidRDefault="002F31BA"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w:t>
      </w:r>
      <w:r w:rsidR="00154A0D">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265147" w:rsidRPr="00265147">
        <w:rPr>
          <w:rFonts w:eastAsia="Times New Roman" w:cstheme="minorHAnsi"/>
          <w:sz w:val="24"/>
          <w:szCs w:val="24"/>
        </w:rPr>
        <w:t>Nusinersenas</w:t>
      </w:r>
      <w:proofErr w:type="spellEnd"/>
      <w:r w:rsidR="00265147" w:rsidRPr="00265147">
        <w:rPr>
          <w:rFonts w:eastAsia="Times New Roman" w:cstheme="minorHAnsi"/>
          <w:sz w:val="24"/>
          <w:szCs w:val="24"/>
        </w:rPr>
        <w:t xml:space="preserve"> 12 mg </w:t>
      </w:r>
      <w:proofErr w:type="spellStart"/>
      <w:r w:rsidR="00265147" w:rsidRPr="00265147">
        <w:rPr>
          <w:rFonts w:eastAsia="Times New Roman" w:cstheme="minorHAnsi"/>
          <w:sz w:val="24"/>
          <w:szCs w:val="24"/>
        </w:rPr>
        <w:t>inj</w:t>
      </w:r>
      <w:proofErr w:type="spellEnd"/>
      <w:r w:rsidR="00265147" w:rsidRPr="00265147">
        <w:rPr>
          <w:rFonts w:eastAsia="Times New Roman" w:cstheme="minorHAnsi"/>
          <w:sz w:val="24"/>
          <w:szCs w:val="24"/>
        </w:rPr>
        <w:t xml:space="preserve">. (10 </w:t>
      </w:r>
      <w:proofErr w:type="spellStart"/>
      <w:r w:rsidR="00265147" w:rsidRPr="00265147">
        <w:rPr>
          <w:rFonts w:eastAsia="Times New Roman" w:cstheme="minorHAnsi"/>
          <w:sz w:val="24"/>
          <w:szCs w:val="24"/>
        </w:rPr>
        <w:t>flak</w:t>
      </w:r>
      <w:proofErr w:type="spellEnd"/>
      <w:r w:rsidR="00265147" w:rsidRPr="00265147">
        <w:rPr>
          <w:rFonts w:eastAsia="Times New Roman" w:cstheme="minorHAnsi"/>
          <w:sz w:val="24"/>
          <w:szCs w:val="24"/>
        </w:rPr>
        <w:t>.)</w:t>
      </w:r>
      <w:r w:rsidR="001B56D3" w:rsidRPr="001B56D3">
        <w:rPr>
          <w:rFonts w:eastAsia="Times New Roman" w:cstheme="minorHAnsi"/>
          <w:sz w:val="24"/>
          <w:szCs w:val="24"/>
        </w:rPr>
        <w:t>, reikalingą skubiam pacient</w:t>
      </w:r>
      <w:r w:rsidR="001B56D3">
        <w:rPr>
          <w:rFonts w:eastAsia="Times New Roman" w:cstheme="minorHAnsi"/>
          <w:sz w:val="24"/>
          <w:szCs w:val="24"/>
        </w:rPr>
        <w:t>o</w:t>
      </w:r>
      <w:r w:rsidR="001B56D3" w:rsidRPr="001B56D3">
        <w:rPr>
          <w:rFonts w:eastAsia="Times New Roman" w:cstheme="minorHAnsi"/>
          <w:sz w:val="24"/>
          <w:szCs w:val="24"/>
        </w:rPr>
        <w:t xml:space="preserve"> </w:t>
      </w:r>
      <w:r w:rsidR="001B56D3">
        <w:rPr>
          <w:rFonts w:eastAsia="Times New Roman" w:cstheme="minorHAnsi"/>
          <w:sz w:val="24"/>
          <w:szCs w:val="24"/>
        </w:rPr>
        <w:t>R</w:t>
      </w:r>
      <w:r w:rsidR="001B56D3" w:rsidRPr="001B56D3">
        <w:rPr>
          <w:rFonts w:eastAsia="Times New Roman" w:cstheme="minorHAnsi"/>
          <w:sz w:val="24"/>
          <w:szCs w:val="24"/>
        </w:rPr>
        <w:t xml:space="preserve">. </w:t>
      </w:r>
      <w:r w:rsidR="001B56D3">
        <w:rPr>
          <w:rFonts w:eastAsia="Times New Roman" w:cstheme="minorHAnsi"/>
          <w:sz w:val="24"/>
          <w:szCs w:val="24"/>
        </w:rPr>
        <w:t>R</w:t>
      </w:r>
      <w:r w:rsidR="001B56D3" w:rsidRPr="001B56D3">
        <w:rPr>
          <w:rFonts w:eastAsia="Times New Roman" w:cstheme="minorHAnsi"/>
          <w:sz w:val="24"/>
          <w:szCs w:val="24"/>
        </w:rPr>
        <w:t xml:space="preserve">. gydymui, už Perkančiajai organizacijai priimtiną ir VLK kompensuojamą kainą, gali patiekti tik medikamento </w:t>
      </w:r>
      <w:r w:rsidR="00343817" w:rsidRPr="00343817">
        <w:rPr>
          <w:rFonts w:eastAsia="Times New Roman" w:cstheme="minorHAnsi"/>
          <w:sz w:val="24"/>
          <w:szCs w:val="24"/>
        </w:rPr>
        <w:t>registruotojo ir rinkodaros teisių turėtojo</w:t>
      </w:r>
      <w:r w:rsidR="001B56D3" w:rsidRPr="001B56D3">
        <w:rPr>
          <w:rFonts w:eastAsia="Times New Roman" w:cstheme="minorHAnsi"/>
          <w:sz w:val="24"/>
          <w:szCs w:val="24"/>
        </w:rPr>
        <w:t xml:space="preserve"> </w:t>
      </w:r>
      <w:proofErr w:type="spellStart"/>
      <w:r w:rsidR="00C41957" w:rsidRPr="00C41957">
        <w:rPr>
          <w:rFonts w:eastAsia="Times New Roman" w:cstheme="minorHAnsi"/>
          <w:sz w:val="24"/>
          <w:szCs w:val="24"/>
        </w:rPr>
        <w:t>Biogen</w:t>
      </w:r>
      <w:proofErr w:type="spellEnd"/>
      <w:r w:rsidR="00C41957" w:rsidRPr="00C41957">
        <w:rPr>
          <w:rFonts w:eastAsia="Times New Roman" w:cstheme="minorHAnsi"/>
          <w:sz w:val="24"/>
          <w:szCs w:val="24"/>
        </w:rPr>
        <w:t xml:space="preserve"> </w:t>
      </w:r>
      <w:proofErr w:type="spellStart"/>
      <w:r w:rsidR="00C41957" w:rsidRPr="00C41957">
        <w:rPr>
          <w:rFonts w:eastAsia="Times New Roman" w:cstheme="minorHAnsi"/>
          <w:sz w:val="24"/>
          <w:szCs w:val="24"/>
        </w:rPr>
        <w:t>Netherlands</w:t>
      </w:r>
      <w:proofErr w:type="spellEnd"/>
      <w:r w:rsidR="00C41957" w:rsidRPr="00C41957">
        <w:rPr>
          <w:rFonts w:eastAsia="Times New Roman" w:cstheme="minorHAnsi"/>
          <w:sz w:val="24"/>
          <w:szCs w:val="24"/>
        </w:rPr>
        <w:t xml:space="preserve"> B.V.</w:t>
      </w:r>
      <w:r w:rsidR="00C41957">
        <w:rPr>
          <w:rFonts w:eastAsia="Times New Roman" w:cstheme="minorHAnsi"/>
          <w:sz w:val="24"/>
          <w:szCs w:val="24"/>
        </w:rPr>
        <w:t xml:space="preserve"> </w:t>
      </w:r>
      <w:r w:rsidR="001B56D3" w:rsidRPr="001B56D3">
        <w:rPr>
          <w:rFonts w:eastAsia="Times New Roman" w:cstheme="minorHAnsi"/>
          <w:sz w:val="24"/>
          <w:szCs w:val="24"/>
        </w:rPr>
        <w:t>nurodytas tiekėjas Lietuvoje UAB „Tamro“</w:t>
      </w:r>
      <w:r w:rsidRPr="006C4243">
        <w:rPr>
          <w:rFonts w:eastAsia="Times New Roman" w:cstheme="minorHAnsi"/>
          <w:sz w:val="24"/>
          <w:szCs w:val="24"/>
        </w:rPr>
        <w:t>. Atsižvelgdama į tai, kas išdėstyta ir vadovaudamasi Įstatymo 95 straipsnio 2 dalies 7 punktu ir Taisyklėmis, Tarnyba sutinka, kad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proofErr w:type="spellStart"/>
      <w:r w:rsidR="00C41957" w:rsidRPr="00C41957">
        <w:rPr>
          <w:rFonts w:eastAsia="Times New Roman" w:cstheme="minorHAnsi"/>
          <w:sz w:val="24"/>
          <w:szCs w:val="24"/>
        </w:rPr>
        <w:t>Biogen</w:t>
      </w:r>
      <w:proofErr w:type="spellEnd"/>
      <w:r w:rsidR="00C41957" w:rsidRPr="00C41957">
        <w:rPr>
          <w:rFonts w:eastAsia="Times New Roman" w:cstheme="minorHAnsi"/>
          <w:sz w:val="24"/>
          <w:szCs w:val="24"/>
        </w:rPr>
        <w:t xml:space="preserve"> </w:t>
      </w:r>
      <w:proofErr w:type="spellStart"/>
      <w:r w:rsidR="00C41957" w:rsidRPr="00C41957">
        <w:rPr>
          <w:rFonts w:eastAsia="Times New Roman" w:cstheme="minorHAnsi"/>
          <w:sz w:val="24"/>
          <w:szCs w:val="24"/>
        </w:rPr>
        <w:t>Netherlands</w:t>
      </w:r>
      <w:proofErr w:type="spellEnd"/>
      <w:r w:rsidR="00C41957" w:rsidRPr="00C41957">
        <w:rPr>
          <w:rFonts w:eastAsia="Times New Roman" w:cstheme="minorHAnsi"/>
          <w:sz w:val="24"/>
          <w:szCs w:val="24"/>
        </w:rPr>
        <w:t xml:space="preserve"> B.V.</w:t>
      </w:r>
      <w:r w:rsidR="006D6740" w:rsidRPr="006C4243">
        <w:rPr>
          <w:rFonts w:eastAsia="Times New Roman" w:cstheme="minorHAnsi"/>
          <w:sz w:val="24"/>
          <w:szCs w:val="24"/>
        </w:rPr>
        <w:t xml:space="preserve"> 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r w:rsidR="00265147">
        <w:rPr>
          <w:rFonts w:eastAsia="Times New Roman" w:cstheme="minorHAnsi"/>
          <w:sz w:val="24"/>
          <w:szCs w:val="24"/>
        </w:rPr>
        <w:t>Tamro</w:t>
      </w:r>
      <w:r w:rsidR="006D6740" w:rsidRPr="006C4243">
        <w:rPr>
          <w:rFonts w:eastAsia="Times New Roman" w:cstheme="minorHAnsi"/>
          <w:sz w:val="24"/>
          <w:szCs w:val="24"/>
        </w:rPr>
        <w:t>“</w:t>
      </w:r>
      <w:r w:rsidRPr="006C4243">
        <w:rPr>
          <w:rFonts w:eastAsia="Times New Roman" w:cstheme="minorHAnsi"/>
          <w:sz w:val="24"/>
          <w:szCs w:val="24"/>
        </w:rPr>
        <w:t>.</w:t>
      </w:r>
    </w:p>
    <w:p w14:paraId="2A4C367C" w14:textId="3E3D7866" w:rsidR="00467BA6" w:rsidRPr="006C4243" w:rsidRDefault="00B359A9" w:rsidP="00467BA6">
      <w:pPr>
        <w:tabs>
          <w:tab w:val="left" w:pos="851"/>
          <w:tab w:val="left" w:pos="1134"/>
        </w:tabs>
        <w:spacing w:after="0"/>
        <w:ind w:firstLine="567"/>
        <w:rPr>
          <w:rFonts w:eastAsia="Times New Roman" w:cstheme="minorHAnsi"/>
          <w:bCs/>
          <w:sz w:val="24"/>
          <w:szCs w:val="24"/>
        </w:rPr>
      </w:pPr>
      <w:r w:rsidRPr="00B359A9">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5A5EF3">
      <w:pPr>
        <w:tabs>
          <w:tab w:val="left" w:pos="1134"/>
        </w:tabs>
        <w:spacing w:after="0"/>
        <w:ind w:firstLine="567"/>
        <w:rPr>
          <w:rFonts w:eastAsia="Times New Roman" w:cstheme="minorHAnsi"/>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5A5EF3">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5A5EF3">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Pr="006C4243"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0343711D" w14:textId="77777777" w:rsidR="00FD0A5A" w:rsidRDefault="00FD0A5A" w:rsidP="005A5EF3">
      <w:pPr>
        <w:tabs>
          <w:tab w:val="left" w:pos="900"/>
        </w:tabs>
        <w:spacing w:after="0" w:line="240" w:lineRule="auto"/>
        <w:rPr>
          <w:rFonts w:eastAsia="Times New Roman" w:cstheme="minorHAnsi"/>
          <w:sz w:val="24"/>
          <w:szCs w:val="24"/>
        </w:rPr>
      </w:pPr>
    </w:p>
    <w:p w14:paraId="1FD20C00" w14:textId="77777777" w:rsidR="00FD0A5A" w:rsidRDefault="00FD0A5A" w:rsidP="005A5EF3">
      <w:pPr>
        <w:tabs>
          <w:tab w:val="left" w:pos="900"/>
        </w:tabs>
        <w:spacing w:after="0" w:line="240" w:lineRule="auto"/>
        <w:rPr>
          <w:rFonts w:eastAsia="Times New Roman" w:cstheme="minorHAnsi"/>
          <w:sz w:val="24"/>
          <w:szCs w:val="24"/>
        </w:rPr>
      </w:pPr>
    </w:p>
    <w:p w14:paraId="584E5C5D" w14:textId="77777777" w:rsidR="00FD0A5A" w:rsidRDefault="00FD0A5A" w:rsidP="005A5EF3">
      <w:pPr>
        <w:tabs>
          <w:tab w:val="left" w:pos="900"/>
        </w:tabs>
        <w:spacing w:after="0" w:line="240" w:lineRule="auto"/>
        <w:rPr>
          <w:rFonts w:eastAsia="Times New Roman" w:cstheme="minorHAnsi"/>
          <w:sz w:val="24"/>
          <w:szCs w:val="24"/>
        </w:rPr>
      </w:pPr>
    </w:p>
    <w:p w14:paraId="4497A539" w14:textId="77777777" w:rsidR="00FD0A5A" w:rsidRDefault="00FD0A5A" w:rsidP="005A5EF3">
      <w:pPr>
        <w:tabs>
          <w:tab w:val="left" w:pos="900"/>
        </w:tabs>
        <w:spacing w:after="0" w:line="240" w:lineRule="auto"/>
        <w:rPr>
          <w:rFonts w:eastAsia="Times New Roman" w:cstheme="minorHAnsi"/>
          <w:sz w:val="24"/>
          <w:szCs w:val="24"/>
        </w:rPr>
      </w:pPr>
    </w:p>
    <w:p w14:paraId="0A4D25C6" w14:textId="77777777" w:rsidR="00FD0A5A" w:rsidRDefault="00FD0A5A" w:rsidP="005A5EF3">
      <w:pPr>
        <w:tabs>
          <w:tab w:val="left" w:pos="900"/>
        </w:tabs>
        <w:spacing w:after="0" w:line="240" w:lineRule="auto"/>
        <w:rPr>
          <w:rFonts w:eastAsia="Times New Roman" w:cstheme="minorHAnsi"/>
          <w:sz w:val="24"/>
          <w:szCs w:val="24"/>
        </w:rPr>
      </w:pPr>
    </w:p>
    <w:p w14:paraId="6C9D1380" w14:textId="77777777" w:rsidR="00FD0A5A" w:rsidRDefault="00FD0A5A" w:rsidP="005A5EF3">
      <w:pPr>
        <w:tabs>
          <w:tab w:val="left" w:pos="900"/>
        </w:tabs>
        <w:spacing w:after="0" w:line="240" w:lineRule="auto"/>
        <w:rPr>
          <w:rFonts w:eastAsia="Times New Roman" w:cstheme="minorHAnsi"/>
          <w:sz w:val="24"/>
          <w:szCs w:val="24"/>
        </w:rPr>
      </w:pPr>
    </w:p>
    <w:p w14:paraId="22FFA614" w14:textId="77777777" w:rsidR="00FD0A5A" w:rsidRDefault="00FD0A5A" w:rsidP="005A5EF3">
      <w:pPr>
        <w:tabs>
          <w:tab w:val="left" w:pos="900"/>
        </w:tabs>
        <w:spacing w:after="0" w:line="240" w:lineRule="auto"/>
        <w:rPr>
          <w:rFonts w:eastAsia="Times New Roman" w:cstheme="minorHAnsi"/>
          <w:sz w:val="24"/>
          <w:szCs w:val="24"/>
        </w:rPr>
      </w:pPr>
    </w:p>
    <w:p w14:paraId="5842572A" w14:textId="77777777" w:rsidR="00FD0A5A" w:rsidRPr="006C4243" w:rsidRDefault="00FD0A5A" w:rsidP="005A5EF3">
      <w:pPr>
        <w:tabs>
          <w:tab w:val="left" w:pos="900"/>
        </w:tabs>
        <w:spacing w:after="0" w:line="240" w:lineRule="auto"/>
        <w:rPr>
          <w:rFonts w:eastAsia="Times New Roman" w:cstheme="minorHAnsi"/>
          <w:sz w:val="24"/>
          <w:szCs w:val="24"/>
        </w:rPr>
      </w:pPr>
    </w:p>
    <w:sectPr w:rsidR="00FD0A5A" w:rsidRPr="006C4243"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E87D4" w14:textId="77777777" w:rsidR="006C241E" w:rsidRDefault="006C241E">
      <w:pPr>
        <w:spacing w:after="0" w:line="240" w:lineRule="auto"/>
      </w:pPr>
      <w:r>
        <w:separator/>
      </w:r>
    </w:p>
  </w:endnote>
  <w:endnote w:type="continuationSeparator" w:id="0">
    <w:p w14:paraId="41E40206" w14:textId="77777777" w:rsidR="006C241E" w:rsidRDefault="006C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0E11B" w14:textId="77777777" w:rsidR="006C241E" w:rsidRDefault="006C241E">
      <w:pPr>
        <w:spacing w:after="0" w:line="240" w:lineRule="auto"/>
      </w:pPr>
      <w:r>
        <w:separator/>
      </w:r>
    </w:p>
  </w:footnote>
  <w:footnote w:type="continuationSeparator" w:id="0">
    <w:p w14:paraId="2E862CA0" w14:textId="77777777" w:rsidR="006C241E" w:rsidRDefault="006C241E">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6616E2A4"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7F626F">
        <w:rPr>
          <w:rFonts w:cstheme="minorHAnsi"/>
        </w:rPr>
        <w:t>1</w:t>
      </w:r>
      <w:r w:rsidR="00C439A0" w:rsidRPr="005A5EF3">
        <w:rPr>
          <w:rFonts w:cstheme="minorHAnsi"/>
        </w:rPr>
        <w:t xml:space="preserve"> m. </w:t>
      </w:r>
      <w:r w:rsidR="007F626F">
        <w:rPr>
          <w:rFonts w:cstheme="minorHAnsi"/>
        </w:rPr>
        <w:t>gegužės 14</w:t>
      </w:r>
      <w:r w:rsidR="00C439A0" w:rsidRPr="005A5EF3">
        <w:rPr>
          <w:rFonts w:cstheme="minorHAnsi"/>
        </w:rPr>
        <w:t xml:space="preserve"> d. protokolas </w:t>
      </w:r>
      <w:r w:rsidR="00C91B61" w:rsidRPr="005A5EF3">
        <w:rPr>
          <w:rFonts w:cstheme="minorHAnsi"/>
        </w:rPr>
        <w:t>Nr. RLK-</w:t>
      </w:r>
      <w:r w:rsidR="00856EFD">
        <w:rPr>
          <w:rFonts w:cstheme="minorHAnsi"/>
        </w:rPr>
        <w:t>1</w:t>
      </w:r>
      <w:r w:rsidR="007558EF">
        <w:rPr>
          <w:rFonts w:cstheme="minorHAnsi"/>
        </w:rPr>
        <w:t>9</w:t>
      </w:r>
      <w:r w:rsidR="00C91B61" w:rsidRPr="005A5EF3">
        <w:rPr>
          <w:rFonts w:cstheme="minorHAnsi"/>
        </w:rPr>
        <w:t>.</w:t>
      </w:r>
    </w:p>
  </w:footnote>
  <w:footnote w:id="4">
    <w:p w14:paraId="14EC01F8" w14:textId="4E371098"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C617D4">
        <w:t>lapkričio 27</w:t>
      </w:r>
      <w:r w:rsidRPr="001154D3">
        <w:t xml:space="preserve"> d. raštas Nr. 4K-</w:t>
      </w:r>
      <w:r w:rsidR="00C617D4">
        <w:t>6386</w:t>
      </w:r>
      <w:r w:rsidRPr="001154D3">
        <w:t xml:space="preserve"> „Dėl labai retos būklės gydymo išlaidų kompensavimo</w:t>
      </w:r>
      <w:r w:rsidR="00EC2B58">
        <w:t xml:space="preserve"> tęsimo</w:t>
      </w:r>
      <w:r w:rsidRPr="001154D3">
        <w:t>“.</w:t>
      </w:r>
    </w:p>
  </w:footnote>
  <w:footnote w:id="5">
    <w:p w14:paraId="681B092D" w14:textId="71D69113"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01319A" w:rsidRPr="005F41AF">
          <w:rPr>
            <w:rStyle w:val="Hyperlink"/>
          </w:rPr>
          <w:t>https://vapris.vvkt.lt/vvkt-web/public/medications/view/27305</w:t>
        </w:r>
      </w:hyperlink>
      <w:r w:rsidR="00F5213B">
        <w:t xml:space="preserve"> </w:t>
      </w:r>
      <w:r w:rsidR="000F5988" w:rsidRPr="005A5EF3">
        <w:rPr>
          <w:rFonts w:cstheme="minorHAnsi"/>
        </w:rPr>
        <w:t xml:space="preserve">ir </w:t>
      </w:r>
      <w:hyperlink r:id="rId2" w:history="1">
        <w:r w:rsidR="00AD3663" w:rsidRPr="005F41AF">
          <w:rPr>
            <w:rStyle w:val="Hyperlink"/>
          </w:rPr>
          <w:t>https://ec.europa.eu/health/documents/community-register/html/h1188.htm</w:t>
        </w:r>
      </w:hyperlink>
      <w:r w:rsidR="00AD3663">
        <w:t xml:space="preserve"> </w:t>
      </w:r>
      <w:r w:rsidR="005A5EF3">
        <w:rPr>
          <w:rFonts w:cstheme="minorHAnsi"/>
        </w:rPr>
        <w:t>.</w:t>
      </w:r>
    </w:p>
  </w:footnote>
  <w:footnote w:id="6">
    <w:p w14:paraId="64BE8EE3" w14:textId="07EC2AF2" w:rsidR="00E46442" w:rsidRDefault="00E46442">
      <w:pPr>
        <w:pStyle w:val="FootnoteText"/>
      </w:pPr>
      <w:r>
        <w:rPr>
          <w:rStyle w:val="FootnoteReference"/>
        </w:rPr>
        <w:footnoteRef/>
      </w:r>
      <w:r>
        <w:t xml:space="preserve"> </w:t>
      </w:r>
      <w:r w:rsidR="001249DB">
        <w:t>2024</w:t>
      </w:r>
      <w:r w:rsidR="001249DB" w:rsidRPr="001249DB">
        <w:t xml:space="preserve"> m. </w:t>
      </w:r>
      <w:r w:rsidR="001249DB">
        <w:t>gruodžio 9</w:t>
      </w:r>
      <w:r w:rsidR="001249DB" w:rsidRPr="001249DB">
        <w:t xml:space="preserve"> d. Nuolatinės viešojo pirkimo komisijos vaistams bei vaistinėms medžiagoms įsigyti posėdžio protokolas Nr. 1</w:t>
      </w:r>
      <w:r w:rsidR="001249DB">
        <w:t>49.</w:t>
      </w:r>
    </w:p>
  </w:footnote>
  <w:footnote w:id="7">
    <w:p w14:paraId="38FEBED4" w14:textId="2B3437BF" w:rsidR="008214F1" w:rsidRDefault="008214F1">
      <w:pPr>
        <w:pStyle w:val="FootnoteText"/>
      </w:pPr>
      <w:r>
        <w:rPr>
          <w:rStyle w:val="FootnoteReference"/>
        </w:rPr>
        <w:footnoteRef/>
      </w:r>
      <w:r>
        <w:t xml:space="preserve"> </w:t>
      </w:r>
      <w:r w:rsidR="001B45C1">
        <w:t>P</w:t>
      </w:r>
      <w:r w:rsidR="001B45C1" w:rsidRPr="001B45C1">
        <w:t>atvirtint</w:t>
      </w:r>
      <w:r w:rsidR="001B45C1">
        <w:t>os</w:t>
      </w:r>
      <w:r w:rsidR="001B45C1" w:rsidRPr="001B45C1">
        <w:t xml:space="preserve"> Lietuvos Respublikos sveikatos apsaugos ministro 2005 m. gegužės 9 d. įsakymu Nr. V-374</w:t>
      </w:r>
      <w:r w:rsidR="001B45C1">
        <w:t>.</w:t>
      </w:r>
    </w:p>
  </w:footnote>
  <w:footnote w:id="8">
    <w:p w14:paraId="53292EC1" w14:textId="72D27A1F" w:rsidR="00FF2303" w:rsidRPr="00FD0A5A"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8E68E9" w:rsidRPr="008E68E9">
        <w:rPr>
          <w:rFonts w:cstheme="minorHAnsi"/>
        </w:rPr>
        <w:t xml:space="preserve">2024 m. gruodžio 9 d. Nuolatinės viešojo pirkimo komisijos vaistams bei vaistinėms medžiagoms įsigyti posėdžio </w:t>
      </w:r>
      <w:r w:rsidR="008E68E9" w:rsidRPr="00FD0A5A">
        <w:rPr>
          <w:rFonts w:cstheme="minorHAnsi"/>
        </w:rPr>
        <w:t>protokolas Nr. 149.</w:t>
      </w:r>
    </w:p>
  </w:footnote>
  <w:footnote w:id="9">
    <w:p w14:paraId="0D208D0C" w14:textId="10E801E9" w:rsidR="00C442EC" w:rsidRDefault="00C442EC">
      <w:pPr>
        <w:pStyle w:val="FootnoteText"/>
      </w:pPr>
      <w:r w:rsidRPr="00FD0A5A">
        <w:rPr>
          <w:rStyle w:val="FootnoteReference"/>
        </w:rPr>
        <w:footnoteRef/>
      </w:r>
      <w:r w:rsidRPr="00FD0A5A">
        <w:t xml:space="preserve"> Pateiktas </w:t>
      </w:r>
      <w:proofErr w:type="spellStart"/>
      <w:r w:rsidR="00382BB9" w:rsidRPr="00FD0A5A">
        <w:t>Biogen</w:t>
      </w:r>
      <w:proofErr w:type="spellEnd"/>
      <w:r w:rsidR="00382BB9" w:rsidRPr="00FD0A5A">
        <w:t xml:space="preserve"> </w:t>
      </w:r>
      <w:proofErr w:type="spellStart"/>
      <w:r w:rsidR="00382BB9" w:rsidRPr="00FD0A5A">
        <w:t>Finland</w:t>
      </w:r>
      <w:proofErr w:type="spellEnd"/>
      <w:r w:rsidR="00382BB9" w:rsidRPr="00FD0A5A">
        <w:t xml:space="preserve"> </w:t>
      </w:r>
      <w:proofErr w:type="spellStart"/>
      <w:r w:rsidR="00382BB9" w:rsidRPr="00FD0A5A">
        <w:t>Oy</w:t>
      </w:r>
      <w:proofErr w:type="spellEnd"/>
      <w:r w:rsidR="000176E6" w:rsidRPr="00FD0A5A">
        <w:t xml:space="preserve"> 202</w:t>
      </w:r>
      <w:r w:rsidR="008D4479" w:rsidRPr="00FD0A5A">
        <w:t>4</w:t>
      </w:r>
      <w:r w:rsidR="000176E6" w:rsidRPr="00FD0A5A">
        <w:t xml:space="preserve"> m. </w:t>
      </w:r>
      <w:r w:rsidR="008D4479" w:rsidRPr="00FD0A5A">
        <w:t>lapkričio 14</w:t>
      </w:r>
      <w:r w:rsidR="000176E6" w:rsidRPr="00FD0A5A">
        <w:t xml:space="preserve"> d. raštas</w:t>
      </w:r>
      <w:r w:rsidRPr="00FD0A5A">
        <w:t>, kuriuo patvirtinama, kad UAB „</w:t>
      </w:r>
      <w:r w:rsidR="008D4479" w:rsidRPr="00FD0A5A">
        <w:t>Tamro</w:t>
      </w:r>
      <w:r w:rsidRPr="00FD0A5A">
        <w:t xml:space="preserve">“ gali tiekti medikamentą </w:t>
      </w:r>
      <w:proofErr w:type="spellStart"/>
      <w:r w:rsidR="00FD0A5A" w:rsidRPr="00FD0A5A">
        <w:t>Nursinersen</w:t>
      </w:r>
      <w:proofErr w:type="spellEnd"/>
      <w:r w:rsidR="00FD0A5A" w:rsidRPr="00FD0A5A">
        <w:t xml:space="preserve"> (</w:t>
      </w:r>
      <w:proofErr w:type="spellStart"/>
      <w:r w:rsidR="00FD0A5A" w:rsidRPr="00FD0A5A">
        <w:t>Spinraza</w:t>
      </w:r>
      <w:proofErr w:type="spellEnd"/>
      <w:r w:rsidR="00FD0A5A" w:rsidRPr="00FD0A5A">
        <w:t>™)</w:t>
      </w:r>
      <w:r w:rsidR="00FD0A5A">
        <w:t xml:space="preserve"> </w:t>
      </w:r>
      <w:r w:rsidRPr="00FD0A5A">
        <w:t>Lietuvos rinkoje</w:t>
      </w:r>
      <w:r w:rsidR="00EC0985" w:rsidRPr="00FD0A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6074"/>
    <w:rsid w:val="00066E27"/>
    <w:rsid w:val="00071B47"/>
    <w:rsid w:val="00072112"/>
    <w:rsid w:val="00072683"/>
    <w:rsid w:val="00080511"/>
    <w:rsid w:val="0008541A"/>
    <w:rsid w:val="000873CF"/>
    <w:rsid w:val="0009012B"/>
    <w:rsid w:val="00090D3D"/>
    <w:rsid w:val="0009336F"/>
    <w:rsid w:val="00093A95"/>
    <w:rsid w:val="000A01B4"/>
    <w:rsid w:val="000A03D1"/>
    <w:rsid w:val="000A049A"/>
    <w:rsid w:val="000A1623"/>
    <w:rsid w:val="000A3C1A"/>
    <w:rsid w:val="000B19BF"/>
    <w:rsid w:val="000B28CE"/>
    <w:rsid w:val="000B39C8"/>
    <w:rsid w:val="000B408F"/>
    <w:rsid w:val="000C2E04"/>
    <w:rsid w:val="000C4049"/>
    <w:rsid w:val="000C404A"/>
    <w:rsid w:val="000C495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ADB"/>
    <w:rsid w:val="000E7248"/>
    <w:rsid w:val="000E7D92"/>
    <w:rsid w:val="000F31D5"/>
    <w:rsid w:val="000F3FF6"/>
    <w:rsid w:val="000F52E1"/>
    <w:rsid w:val="000F5988"/>
    <w:rsid w:val="000F786F"/>
    <w:rsid w:val="001004B3"/>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C80"/>
    <w:rsid w:val="00124447"/>
    <w:rsid w:val="0012489C"/>
    <w:rsid w:val="001249DB"/>
    <w:rsid w:val="00126411"/>
    <w:rsid w:val="00133264"/>
    <w:rsid w:val="001334B6"/>
    <w:rsid w:val="00137813"/>
    <w:rsid w:val="0014003B"/>
    <w:rsid w:val="001406A0"/>
    <w:rsid w:val="00140713"/>
    <w:rsid w:val="001408C9"/>
    <w:rsid w:val="00141016"/>
    <w:rsid w:val="00143D28"/>
    <w:rsid w:val="001454C1"/>
    <w:rsid w:val="0014658E"/>
    <w:rsid w:val="00150F16"/>
    <w:rsid w:val="0015376D"/>
    <w:rsid w:val="0015482B"/>
    <w:rsid w:val="00154A0D"/>
    <w:rsid w:val="00156EF5"/>
    <w:rsid w:val="0015706D"/>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3043"/>
    <w:rsid w:val="001A539D"/>
    <w:rsid w:val="001A677D"/>
    <w:rsid w:val="001A6B2C"/>
    <w:rsid w:val="001B04B8"/>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65C5"/>
    <w:rsid w:val="00207BD3"/>
    <w:rsid w:val="00207D5C"/>
    <w:rsid w:val="00215E7C"/>
    <w:rsid w:val="002171CC"/>
    <w:rsid w:val="00222FD9"/>
    <w:rsid w:val="0022741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B67F0"/>
    <w:rsid w:val="002C399D"/>
    <w:rsid w:val="002D005B"/>
    <w:rsid w:val="002D34A5"/>
    <w:rsid w:val="002D4CD4"/>
    <w:rsid w:val="002D5A76"/>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35A0"/>
    <w:rsid w:val="003344AA"/>
    <w:rsid w:val="00335678"/>
    <w:rsid w:val="003361C8"/>
    <w:rsid w:val="00340684"/>
    <w:rsid w:val="0034229D"/>
    <w:rsid w:val="00343817"/>
    <w:rsid w:val="00345552"/>
    <w:rsid w:val="00352178"/>
    <w:rsid w:val="003534EE"/>
    <w:rsid w:val="00354E77"/>
    <w:rsid w:val="00355CFB"/>
    <w:rsid w:val="003621CB"/>
    <w:rsid w:val="003638EC"/>
    <w:rsid w:val="00364545"/>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6DD1"/>
    <w:rsid w:val="00397F4F"/>
    <w:rsid w:val="003A2ED2"/>
    <w:rsid w:val="003A4C86"/>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931DE"/>
    <w:rsid w:val="0049457A"/>
    <w:rsid w:val="00494E02"/>
    <w:rsid w:val="00495DD0"/>
    <w:rsid w:val="00496492"/>
    <w:rsid w:val="004A3829"/>
    <w:rsid w:val="004A394F"/>
    <w:rsid w:val="004A4639"/>
    <w:rsid w:val="004A7607"/>
    <w:rsid w:val="004B05BB"/>
    <w:rsid w:val="004B2C65"/>
    <w:rsid w:val="004B63D6"/>
    <w:rsid w:val="004C084B"/>
    <w:rsid w:val="004C218F"/>
    <w:rsid w:val="004C2923"/>
    <w:rsid w:val="004C3B53"/>
    <w:rsid w:val="004C48F3"/>
    <w:rsid w:val="004C7BCF"/>
    <w:rsid w:val="004D0118"/>
    <w:rsid w:val="004D2C61"/>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244C"/>
    <w:rsid w:val="004F60F1"/>
    <w:rsid w:val="004F7328"/>
    <w:rsid w:val="00502030"/>
    <w:rsid w:val="0050297B"/>
    <w:rsid w:val="00511880"/>
    <w:rsid w:val="00513668"/>
    <w:rsid w:val="00514029"/>
    <w:rsid w:val="00515273"/>
    <w:rsid w:val="00516389"/>
    <w:rsid w:val="00516AF2"/>
    <w:rsid w:val="00517032"/>
    <w:rsid w:val="005229A6"/>
    <w:rsid w:val="00525896"/>
    <w:rsid w:val="00527B2C"/>
    <w:rsid w:val="00532DEF"/>
    <w:rsid w:val="00533A35"/>
    <w:rsid w:val="00533EF3"/>
    <w:rsid w:val="00535BFE"/>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12F0"/>
    <w:rsid w:val="005C22FB"/>
    <w:rsid w:val="005C4257"/>
    <w:rsid w:val="005C66A7"/>
    <w:rsid w:val="005D2A15"/>
    <w:rsid w:val="005D618A"/>
    <w:rsid w:val="005D71BA"/>
    <w:rsid w:val="005E3B47"/>
    <w:rsid w:val="005E647C"/>
    <w:rsid w:val="005E6C5B"/>
    <w:rsid w:val="005E7C14"/>
    <w:rsid w:val="005F1367"/>
    <w:rsid w:val="005F4DBF"/>
    <w:rsid w:val="006000C2"/>
    <w:rsid w:val="00603277"/>
    <w:rsid w:val="00604D83"/>
    <w:rsid w:val="00604FCC"/>
    <w:rsid w:val="0060644D"/>
    <w:rsid w:val="00611802"/>
    <w:rsid w:val="00612509"/>
    <w:rsid w:val="00615DD6"/>
    <w:rsid w:val="00615E64"/>
    <w:rsid w:val="0061648E"/>
    <w:rsid w:val="00617A15"/>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66568"/>
    <w:rsid w:val="006732BE"/>
    <w:rsid w:val="006802FC"/>
    <w:rsid w:val="00680E1A"/>
    <w:rsid w:val="00683990"/>
    <w:rsid w:val="00685EC8"/>
    <w:rsid w:val="00685F7B"/>
    <w:rsid w:val="006906A8"/>
    <w:rsid w:val="00690CE6"/>
    <w:rsid w:val="00692731"/>
    <w:rsid w:val="00694460"/>
    <w:rsid w:val="006A2CB9"/>
    <w:rsid w:val="006A48C5"/>
    <w:rsid w:val="006A49A9"/>
    <w:rsid w:val="006A4C9C"/>
    <w:rsid w:val="006A5EE0"/>
    <w:rsid w:val="006B1D4C"/>
    <w:rsid w:val="006B3C10"/>
    <w:rsid w:val="006B491D"/>
    <w:rsid w:val="006B639F"/>
    <w:rsid w:val="006C03EF"/>
    <w:rsid w:val="006C241E"/>
    <w:rsid w:val="006C2659"/>
    <w:rsid w:val="006C4243"/>
    <w:rsid w:val="006C4647"/>
    <w:rsid w:val="006C4F78"/>
    <w:rsid w:val="006C56FB"/>
    <w:rsid w:val="006C578E"/>
    <w:rsid w:val="006C69C4"/>
    <w:rsid w:val="006D29A5"/>
    <w:rsid w:val="006D358A"/>
    <w:rsid w:val="006D413B"/>
    <w:rsid w:val="006D6740"/>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ACA"/>
    <w:rsid w:val="00724CC2"/>
    <w:rsid w:val="007256E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8EF"/>
    <w:rsid w:val="00755AE9"/>
    <w:rsid w:val="00762D77"/>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39DB"/>
    <w:rsid w:val="007C406D"/>
    <w:rsid w:val="007C5E82"/>
    <w:rsid w:val="007C693C"/>
    <w:rsid w:val="007C75C8"/>
    <w:rsid w:val="007D07BF"/>
    <w:rsid w:val="007D2F0B"/>
    <w:rsid w:val="007D35B3"/>
    <w:rsid w:val="007D56DF"/>
    <w:rsid w:val="007D6CFD"/>
    <w:rsid w:val="007D7F28"/>
    <w:rsid w:val="007E537C"/>
    <w:rsid w:val="007E6525"/>
    <w:rsid w:val="007E70FC"/>
    <w:rsid w:val="007F1CBD"/>
    <w:rsid w:val="007F1F6A"/>
    <w:rsid w:val="007F2504"/>
    <w:rsid w:val="007F4DCB"/>
    <w:rsid w:val="007F4F8C"/>
    <w:rsid w:val="007F5209"/>
    <w:rsid w:val="007F626F"/>
    <w:rsid w:val="007F69B0"/>
    <w:rsid w:val="008023F7"/>
    <w:rsid w:val="008038FD"/>
    <w:rsid w:val="00804EF7"/>
    <w:rsid w:val="008118C6"/>
    <w:rsid w:val="00813EF1"/>
    <w:rsid w:val="0081609D"/>
    <w:rsid w:val="008214F1"/>
    <w:rsid w:val="0082235E"/>
    <w:rsid w:val="00823014"/>
    <w:rsid w:val="00824C35"/>
    <w:rsid w:val="008250F5"/>
    <w:rsid w:val="00825A64"/>
    <w:rsid w:val="008264DA"/>
    <w:rsid w:val="00833150"/>
    <w:rsid w:val="00833D0B"/>
    <w:rsid w:val="008346BA"/>
    <w:rsid w:val="00835978"/>
    <w:rsid w:val="00836106"/>
    <w:rsid w:val="00836F6C"/>
    <w:rsid w:val="00840E0F"/>
    <w:rsid w:val="008510A4"/>
    <w:rsid w:val="00852442"/>
    <w:rsid w:val="00855275"/>
    <w:rsid w:val="0085583E"/>
    <w:rsid w:val="00856EFD"/>
    <w:rsid w:val="0086205D"/>
    <w:rsid w:val="008620E7"/>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1798"/>
    <w:rsid w:val="008A7F38"/>
    <w:rsid w:val="008B0A85"/>
    <w:rsid w:val="008B0BE4"/>
    <w:rsid w:val="008B0D77"/>
    <w:rsid w:val="008B30BB"/>
    <w:rsid w:val="008B3EB1"/>
    <w:rsid w:val="008B704E"/>
    <w:rsid w:val="008B742E"/>
    <w:rsid w:val="008C1B8B"/>
    <w:rsid w:val="008C2B30"/>
    <w:rsid w:val="008C3B30"/>
    <w:rsid w:val="008C51DB"/>
    <w:rsid w:val="008C6ECF"/>
    <w:rsid w:val="008D4479"/>
    <w:rsid w:val="008D519F"/>
    <w:rsid w:val="008D58C6"/>
    <w:rsid w:val="008E073E"/>
    <w:rsid w:val="008E1231"/>
    <w:rsid w:val="008E3CD2"/>
    <w:rsid w:val="008E3E23"/>
    <w:rsid w:val="008E42F3"/>
    <w:rsid w:val="008E5131"/>
    <w:rsid w:val="008E554D"/>
    <w:rsid w:val="008E5C18"/>
    <w:rsid w:val="008E68E9"/>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6264"/>
    <w:rsid w:val="00927DBF"/>
    <w:rsid w:val="009313B2"/>
    <w:rsid w:val="00931947"/>
    <w:rsid w:val="00933206"/>
    <w:rsid w:val="00936255"/>
    <w:rsid w:val="00937518"/>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9BA"/>
    <w:rsid w:val="0096659E"/>
    <w:rsid w:val="00967AED"/>
    <w:rsid w:val="009741AC"/>
    <w:rsid w:val="00977C82"/>
    <w:rsid w:val="0098111C"/>
    <w:rsid w:val="009814DA"/>
    <w:rsid w:val="009844EB"/>
    <w:rsid w:val="009846B8"/>
    <w:rsid w:val="00984DF5"/>
    <w:rsid w:val="0098586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3663"/>
    <w:rsid w:val="00AD56C7"/>
    <w:rsid w:val="00AD56EA"/>
    <w:rsid w:val="00AE0802"/>
    <w:rsid w:val="00AE0A61"/>
    <w:rsid w:val="00AE1F77"/>
    <w:rsid w:val="00AE5D0F"/>
    <w:rsid w:val="00AF6973"/>
    <w:rsid w:val="00AF7CD7"/>
    <w:rsid w:val="00B004FD"/>
    <w:rsid w:val="00B02132"/>
    <w:rsid w:val="00B03D65"/>
    <w:rsid w:val="00B04E05"/>
    <w:rsid w:val="00B05933"/>
    <w:rsid w:val="00B05DF5"/>
    <w:rsid w:val="00B11250"/>
    <w:rsid w:val="00B12654"/>
    <w:rsid w:val="00B12843"/>
    <w:rsid w:val="00B146A4"/>
    <w:rsid w:val="00B16FC1"/>
    <w:rsid w:val="00B17D6D"/>
    <w:rsid w:val="00B23BB9"/>
    <w:rsid w:val="00B2528A"/>
    <w:rsid w:val="00B30C41"/>
    <w:rsid w:val="00B359A9"/>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70AC0"/>
    <w:rsid w:val="00C717BD"/>
    <w:rsid w:val="00C71C9E"/>
    <w:rsid w:val="00C72404"/>
    <w:rsid w:val="00C804E9"/>
    <w:rsid w:val="00C81070"/>
    <w:rsid w:val="00C81732"/>
    <w:rsid w:val="00C84705"/>
    <w:rsid w:val="00C9152C"/>
    <w:rsid w:val="00C91B61"/>
    <w:rsid w:val="00C924D5"/>
    <w:rsid w:val="00C965A3"/>
    <w:rsid w:val="00CA013A"/>
    <w:rsid w:val="00CA1640"/>
    <w:rsid w:val="00CA5077"/>
    <w:rsid w:val="00CB0616"/>
    <w:rsid w:val="00CB3839"/>
    <w:rsid w:val="00CC190D"/>
    <w:rsid w:val="00CC4C43"/>
    <w:rsid w:val="00CD11D6"/>
    <w:rsid w:val="00CD39CD"/>
    <w:rsid w:val="00CD46B2"/>
    <w:rsid w:val="00CD758B"/>
    <w:rsid w:val="00CD785C"/>
    <w:rsid w:val="00CE216C"/>
    <w:rsid w:val="00CE38CE"/>
    <w:rsid w:val="00CE7EBE"/>
    <w:rsid w:val="00CE7FC6"/>
    <w:rsid w:val="00CF38A6"/>
    <w:rsid w:val="00CF4F0F"/>
    <w:rsid w:val="00D00A86"/>
    <w:rsid w:val="00D019E1"/>
    <w:rsid w:val="00D01B06"/>
    <w:rsid w:val="00D01F1E"/>
    <w:rsid w:val="00D02AB1"/>
    <w:rsid w:val="00D1011E"/>
    <w:rsid w:val="00D115A0"/>
    <w:rsid w:val="00D15033"/>
    <w:rsid w:val="00D152D2"/>
    <w:rsid w:val="00D15E94"/>
    <w:rsid w:val="00D1627B"/>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5BB7"/>
    <w:rsid w:val="00D57905"/>
    <w:rsid w:val="00D61722"/>
    <w:rsid w:val="00D62269"/>
    <w:rsid w:val="00D63E43"/>
    <w:rsid w:val="00D66B85"/>
    <w:rsid w:val="00D71E13"/>
    <w:rsid w:val="00D7292C"/>
    <w:rsid w:val="00D72E45"/>
    <w:rsid w:val="00D73A99"/>
    <w:rsid w:val="00D74DA8"/>
    <w:rsid w:val="00D76BD1"/>
    <w:rsid w:val="00D76EEA"/>
    <w:rsid w:val="00D7775E"/>
    <w:rsid w:val="00D803A9"/>
    <w:rsid w:val="00D80EC1"/>
    <w:rsid w:val="00D83A79"/>
    <w:rsid w:val="00D83DE0"/>
    <w:rsid w:val="00D83E09"/>
    <w:rsid w:val="00D843EF"/>
    <w:rsid w:val="00D84C2F"/>
    <w:rsid w:val="00D871EC"/>
    <w:rsid w:val="00D90866"/>
    <w:rsid w:val="00D92660"/>
    <w:rsid w:val="00D92B6C"/>
    <w:rsid w:val="00D95306"/>
    <w:rsid w:val="00D95DE8"/>
    <w:rsid w:val="00DA0159"/>
    <w:rsid w:val="00DA0DA0"/>
    <w:rsid w:val="00DA5092"/>
    <w:rsid w:val="00DA6301"/>
    <w:rsid w:val="00DA687E"/>
    <w:rsid w:val="00DA6E9E"/>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90A"/>
    <w:rsid w:val="00E24059"/>
    <w:rsid w:val="00E25EF0"/>
    <w:rsid w:val="00E2744A"/>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143E"/>
    <w:rsid w:val="00E53F66"/>
    <w:rsid w:val="00E54974"/>
    <w:rsid w:val="00E55D16"/>
    <w:rsid w:val="00E56004"/>
    <w:rsid w:val="00E57B51"/>
    <w:rsid w:val="00E629FE"/>
    <w:rsid w:val="00E643B4"/>
    <w:rsid w:val="00E67F13"/>
    <w:rsid w:val="00E70AB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3E51"/>
    <w:rsid w:val="00E9482E"/>
    <w:rsid w:val="00E94970"/>
    <w:rsid w:val="00E94D7C"/>
    <w:rsid w:val="00EA1093"/>
    <w:rsid w:val="00EA2880"/>
    <w:rsid w:val="00EA4C23"/>
    <w:rsid w:val="00EB05AF"/>
    <w:rsid w:val="00EB1011"/>
    <w:rsid w:val="00EB20F6"/>
    <w:rsid w:val="00EB3689"/>
    <w:rsid w:val="00EB5CAC"/>
    <w:rsid w:val="00EC0985"/>
    <w:rsid w:val="00EC2359"/>
    <w:rsid w:val="00EC2B58"/>
    <w:rsid w:val="00EC2CD4"/>
    <w:rsid w:val="00EC5989"/>
    <w:rsid w:val="00EC6859"/>
    <w:rsid w:val="00EC7966"/>
    <w:rsid w:val="00ED0EE1"/>
    <w:rsid w:val="00ED2A4B"/>
    <w:rsid w:val="00ED6549"/>
    <w:rsid w:val="00EE0679"/>
    <w:rsid w:val="00EE13A5"/>
    <w:rsid w:val="00EE2815"/>
    <w:rsid w:val="00EE3484"/>
    <w:rsid w:val="00EE39B1"/>
    <w:rsid w:val="00EE485D"/>
    <w:rsid w:val="00EE4B5D"/>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8D9"/>
    <w:rsid w:val="00F10A79"/>
    <w:rsid w:val="00F1225E"/>
    <w:rsid w:val="00F12B35"/>
    <w:rsid w:val="00F12CA4"/>
    <w:rsid w:val="00F143A0"/>
    <w:rsid w:val="00F14C8B"/>
    <w:rsid w:val="00F16A06"/>
    <w:rsid w:val="00F20159"/>
    <w:rsid w:val="00F2100E"/>
    <w:rsid w:val="00F22060"/>
    <w:rsid w:val="00F2743A"/>
    <w:rsid w:val="00F278AB"/>
    <w:rsid w:val="00F30EA8"/>
    <w:rsid w:val="00F34140"/>
    <w:rsid w:val="00F341CB"/>
    <w:rsid w:val="00F347A7"/>
    <w:rsid w:val="00F37680"/>
    <w:rsid w:val="00F37BEC"/>
    <w:rsid w:val="00F4062F"/>
    <w:rsid w:val="00F462C9"/>
    <w:rsid w:val="00F477E9"/>
    <w:rsid w:val="00F47A96"/>
    <w:rsid w:val="00F507D9"/>
    <w:rsid w:val="00F5213B"/>
    <w:rsid w:val="00F53C93"/>
    <w:rsid w:val="00F56982"/>
    <w:rsid w:val="00F628D4"/>
    <w:rsid w:val="00F62DD6"/>
    <w:rsid w:val="00F64C68"/>
    <w:rsid w:val="00F64F22"/>
    <w:rsid w:val="00F64FA5"/>
    <w:rsid w:val="00F71FEA"/>
    <w:rsid w:val="00F73E28"/>
    <w:rsid w:val="00F74129"/>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3493"/>
    <w:rsid w:val="00FA4C3B"/>
    <w:rsid w:val="00FA5D8E"/>
    <w:rsid w:val="00FA5ECB"/>
    <w:rsid w:val="00FA79D0"/>
    <w:rsid w:val="00FB0EF9"/>
    <w:rsid w:val="00FB12ED"/>
    <w:rsid w:val="00FB2560"/>
    <w:rsid w:val="00FB4D8F"/>
    <w:rsid w:val="00FB64A8"/>
    <w:rsid w:val="00FB7DD4"/>
    <w:rsid w:val="00FC0BCE"/>
    <w:rsid w:val="00FC4C8F"/>
    <w:rsid w:val="00FC5E17"/>
    <w:rsid w:val="00FC709F"/>
    <w:rsid w:val="00FC75BC"/>
    <w:rsid w:val="00FD0A5A"/>
    <w:rsid w:val="00FD4EA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188.htm" TargetMode="External"/><Relationship Id="rId1" Type="http://schemas.openxmlformats.org/officeDocument/2006/relationships/hyperlink" Target="https://vapris.vvkt.lt/vvkt-web/public/medications/view/27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cp:revision>
  <cp:lastPrinted>2022-12-15T07:08:00Z</cp:lastPrinted>
  <dcterms:created xsi:type="dcterms:W3CDTF">2024-12-13T13:20:00Z</dcterms:created>
  <dcterms:modified xsi:type="dcterms:W3CDTF">2024-12-19T07:43:00Z</dcterms:modified>
</cp:coreProperties>
</file>