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7A02E8"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2051" DrawAspect="Content" ObjectID="_1753512978"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645" w:type="dxa"/>
        <w:jc w:val="center"/>
        <w:tblLayout w:type="fixed"/>
        <w:tblLook w:val="0000" w:firstRow="0" w:lastRow="0" w:firstColumn="0" w:lastColumn="0" w:noHBand="0" w:noVBand="0"/>
      </w:tblPr>
      <w:tblGrid>
        <w:gridCol w:w="3990"/>
        <w:gridCol w:w="2976"/>
        <w:gridCol w:w="547"/>
        <w:gridCol w:w="2132"/>
      </w:tblGrid>
      <w:tr w:rsidR="00E83E81" w:rsidRPr="008A38CD" w14:paraId="3BA34482" w14:textId="77777777" w:rsidTr="00374DCD">
        <w:trPr>
          <w:cantSplit/>
          <w:trHeight w:val="1215"/>
          <w:tblHeader/>
          <w:jc w:val="center"/>
        </w:trPr>
        <w:tc>
          <w:tcPr>
            <w:tcW w:w="3990" w:type="dxa"/>
          </w:tcPr>
          <w:p w14:paraId="0E2DDAB4" w14:textId="16ED6EE6" w:rsidR="007A4210" w:rsidRPr="009C5EA7" w:rsidRDefault="002F64AD" w:rsidP="0085763E">
            <w:pPr>
              <w:spacing w:after="0"/>
              <w:ind w:right="-393"/>
              <w:rPr>
                <w:rFonts w:ascii="Times New Roman" w:eastAsia="Times New Roman" w:hAnsi="Times New Roman" w:cs="Times New Roman"/>
                <w:bCs/>
                <w:sz w:val="24"/>
                <w:szCs w:val="24"/>
              </w:rPr>
            </w:pPr>
            <w:r w:rsidRPr="009C5EA7">
              <w:rPr>
                <w:rFonts w:ascii="Times New Roman" w:eastAsia="Times New Roman" w:hAnsi="Times New Roman" w:cs="Times New Roman"/>
                <w:bCs/>
                <w:sz w:val="24"/>
                <w:szCs w:val="24"/>
              </w:rPr>
              <w:t>Gynybos resursų agentūra</w:t>
            </w:r>
            <w:r w:rsidR="00F51024" w:rsidRPr="009C5EA7">
              <w:rPr>
                <w:rFonts w:ascii="Times New Roman" w:eastAsia="Times New Roman" w:hAnsi="Times New Roman" w:cs="Times New Roman"/>
                <w:bCs/>
                <w:sz w:val="24"/>
                <w:szCs w:val="24"/>
              </w:rPr>
              <w:t>i</w:t>
            </w:r>
            <w:r w:rsidRPr="009C5EA7">
              <w:rPr>
                <w:rFonts w:ascii="Times New Roman" w:eastAsia="Times New Roman" w:hAnsi="Times New Roman" w:cs="Times New Roman"/>
                <w:bCs/>
                <w:sz w:val="24"/>
                <w:szCs w:val="24"/>
              </w:rPr>
              <w:t xml:space="preserve"> </w:t>
            </w:r>
          </w:p>
          <w:p w14:paraId="51FDBCF8" w14:textId="77777777" w:rsidR="008978E1" w:rsidRDefault="002F64AD" w:rsidP="008978E1">
            <w:pPr>
              <w:spacing w:after="0"/>
              <w:ind w:right="-393"/>
              <w:rPr>
                <w:rFonts w:ascii="Times New Roman" w:eastAsia="Times New Roman" w:hAnsi="Times New Roman" w:cs="Times New Roman"/>
                <w:bCs/>
                <w:sz w:val="24"/>
                <w:szCs w:val="24"/>
              </w:rPr>
            </w:pPr>
            <w:r w:rsidRPr="009C5EA7">
              <w:rPr>
                <w:rFonts w:ascii="Times New Roman" w:eastAsia="Times New Roman" w:hAnsi="Times New Roman" w:cs="Times New Roman"/>
                <w:bCs/>
                <w:sz w:val="24"/>
                <w:szCs w:val="24"/>
              </w:rPr>
              <w:t>prie Krašto apsaugos ministerijos</w:t>
            </w:r>
          </w:p>
          <w:p w14:paraId="792BF721" w14:textId="4C7CF417" w:rsidR="00E83E81" w:rsidRPr="009C5EA7" w:rsidRDefault="008978E1" w:rsidP="008978E1">
            <w:pPr>
              <w:spacing w:after="0"/>
              <w:ind w:right="-39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Giedraičių g. </w:t>
            </w:r>
            <w:r w:rsidRPr="00FB4395">
              <w:rPr>
                <w:rFonts w:ascii="Times New Roman" w:eastAsia="Times New Roman" w:hAnsi="Times New Roman" w:cs="Times New Roman"/>
                <w:bCs/>
                <w:sz w:val="24"/>
                <w:szCs w:val="24"/>
              </w:rPr>
              <w:t>41-101,</w:t>
            </w:r>
          </w:p>
          <w:p w14:paraId="26B4A10E" w14:textId="39F710C6" w:rsidR="00E83E81" w:rsidRPr="009C5EA7" w:rsidRDefault="002F64AD" w:rsidP="00A41298">
            <w:pPr>
              <w:spacing w:after="0"/>
              <w:rPr>
                <w:rFonts w:ascii="Times New Roman" w:eastAsia="Times New Roman" w:hAnsi="Times New Roman" w:cs="Times New Roman"/>
                <w:bCs/>
                <w:sz w:val="24"/>
                <w:szCs w:val="24"/>
              </w:rPr>
            </w:pPr>
            <w:r w:rsidRPr="009C5EA7">
              <w:rPr>
                <w:rFonts w:ascii="Times New Roman" w:eastAsia="Times New Roman" w:hAnsi="Times New Roman" w:cs="Times New Roman"/>
                <w:bCs/>
                <w:sz w:val="24"/>
                <w:szCs w:val="24"/>
              </w:rPr>
              <w:t>0</w:t>
            </w:r>
            <w:r w:rsidR="008978E1">
              <w:rPr>
                <w:rFonts w:ascii="Times New Roman" w:eastAsia="Times New Roman" w:hAnsi="Times New Roman" w:cs="Times New Roman"/>
                <w:bCs/>
                <w:sz w:val="24"/>
                <w:szCs w:val="24"/>
              </w:rPr>
              <w:t>9303</w:t>
            </w:r>
            <w:r w:rsidRPr="009C5EA7">
              <w:rPr>
                <w:rFonts w:ascii="Times New Roman" w:eastAsia="Times New Roman" w:hAnsi="Times New Roman" w:cs="Times New Roman"/>
                <w:bCs/>
                <w:sz w:val="24"/>
                <w:szCs w:val="24"/>
              </w:rPr>
              <w:t xml:space="preserve"> Vilnius </w:t>
            </w:r>
          </w:p>
          <w:p w14:paraId="7A93577F" w14:textId="77777777" w:rsidR="008E5131" w:rsidRPr="009C5EA7" w:rsidRDefault="008E5131" w:rsidP="00A41298">
            <w:pPr>
              <w:spacing w:after="0"/>
              <w:ind w:left="-90"/>
              <w:rPr>
                <w:rFonts w:ascii="Times New Roman" w:eastAsia="Times New Roman" w:hAnsi="Times New Roman" w:cs="Times New Roman"/>
                <w:bCs/>
                <w:sz w:val="24"/>
                <w:szCs w:val="24"/>
              </w:rPr>
            </w:pPr>
          </w:p>
          <w:p w14:paraId="2168ACB2" w14:textId="487C8FAB" w:rsidR="008E5131" w:rsidRPr="00F80806" w:rsidRDefault="00796ECE" w:rsidP="009F17F6">
            <w:pPr>
              <w:spacing w:after="0"/>
              <w:rPr>
                <w:rStyle w:val="Hyperlink"/>
                <w:rFonts w:ascii="Times New Roman" w:eastAsia="Times New Roman" w:hAnsi="Times New Roman" w:cs="Times New Roman"/>
                <w:color w:val="000000" w:themeColor="text1"/>
                <w:sz w:val="24"/>
                <w:szCs w:val="24"/>
              </w:rPr>
            </w:pPr>
            <w:r w:rsidRPr="009C5EA7">
              <w:rPr>
                <w:rFonts w:ascii="Times New Roman" w:eastAsia="Times New Roman" w:hAnsi="Times New Roman" w:cs="Times New Roman"/>
                <w:color w:val="000000" w:themeColor="text1"/>
                <w:sz w:val="24"/>
                <w:szCs w:val="24"/>
              </w:rPr>
              <w:t xml:space="preserve">El. p. </w:t>
            </w:r>
            <w:hyperlink r:id="rId10" w:history="1">
              <w:r w:rsidR="002F64AD" w:rsidRPr="009C5EA7">
                <w:rPr>
                  <w:rStyle w:val="Hyperlink"/>
                  <w:rFonts w:ascii="Times New Roman" w:eastAsia="Times New Roman" w:hAnsi="Times New Roman" w:cs="Times New Roman"/>
                  <w:color w:val="000000" w:themeColor="text1"/>
                  <w:sz w:val="24"/>
                  <w:szCs w:val="24"/>
                </w:rPr>
                <w:t>gra</w:t>
              </w:r>
              <w:r w:rsidR="002F64AD" w:rsidRPr="00F80806">
                <w:rPr>
                  <w:rStyle w:val="Hyperlink"/>
                  <w:rFonts w:ascii="Times New Roman" w:eastAsia="Times New Roman" w:hAnsi="Times New Roman" w:cs="Times New Roman"/>
                  <w:color w:val="000000" w:themeColor="text1"/>
                  <w:sz w:val="24"/>
                  <w:szCs w:val="24"/>
                </w:rPr>
                <w:t>@kam.lt</w:t>
              </w:r>
            </w:hyperlink>
          </w:p>
          <w:p w14:paraId="6DA06983" w14:textId="4C7D171D" w:rsidR="009D1911" w:rsidRPr="00F80806" w:rsidRDefault="008978E1" w:rsidP="009F17F6">
            <w:pPr>
              <w:spacing w:after="0"/>
              <w:rPr>
                <w:rStyle w:val="Hyperlink"/>
                <w:rFonts w:ascii="Times New Roman" w:eastAsia="Times New Roman" w:hAnsi="Times New Roman" w:cs="Times New Roman"/>
                <w:color w:val="000000" w:themeColor="text1"/>
                <w:sz w:val="24"/>
                <w:szCs w:val="24"/>
              </w:rPr>
            </w:pPr>
            <w:r>
              <w:rPr>
                <w:rStyle w:val="Hyperlink"/>
                <w:rFonts w:ascii="Times New Roman" w:eastAsia="Times New Roman" w:hAnsi="Times New Roman" w:cs="Times New Roman"/>
                <w:color w:val="000000" w:themeColor="text1"/>
                <w:sz w:val="24"/>
                <w:szCs w:val="24"/>
              </w:rPr>
              <w:t>raimondas.krisciunas</w:t>
            </w:r>
            <w:r w:rsidR="009D1911" w:rsidRPr="00F80806">
              <w:rPr>
                <w:rStyle w:val="Hyperlink"/>
                <w:rFonts w:ascii="Times New Roman" w:eastAsia="Times New Roman" w:hAnsi="Times New Roman" w:cs="Times New Roman"/>
                <w:color w:val="000000" w:themeColor="text1"/>
                <w:sz w:val="24"/>
                <w:szCs w:val="24"/>
              </w:rPr>
              <w:t>@</w:t>
            </w:r>
            <w:r>
              <w:rPr>
                <w:rStyle w:val="Hyperlink"/>
                <w:rFonts w:ascii="Times New Roman" w:eastAsia="Times New Roman" w:hAnsi="Times New Roman" w:cs="Times New Roman"/>
                <w:color w:val="000000" w:themeColor="text1"/>
                <w:sz w:val="24"/>
                <w:szCs w:val="24"/>
              </w:rPr>
              <w:t>mil</w:t>
            </w:r>
            <w:r w:rsidR="009D1911" w:rsidRPr="00F80806">
              <w:rPr>
                <w:rStyle w:val="Hyperlink"/>
                <w:rFonts w:ascii="Times New Roman" w:eastAsia="Times New Roman" w:hAnsi="Times New Roman" w:cs="Times New Roman"/>
                <w:color w:val="000000" w:themeColor="text1"/>
                <w:sz w:val="24"/>
                <w:szCs w:val="24"/>
              </w:rPr>
              <w:t>.lt</w:t>
            </w:r>
          </w:p>
          <w:p w14:paraId="3F998C20" w14:textId="77777777" w:rsidR="009E7238" w:rsidRPr="00F80806" w:rsidRDefault="009E7238" w:rsidP="0085763E">
            <w:pPr>
              <w:spacing w:after="0"/>
              <w:ind w:left="885"/>
              <w:rPr>
                <w:rFonts w:ascii="Times New Roman" w:eastAsia="Times New Roman" w:hAnsi="Times New Roman" w:cs="Times New Roman"/>
                <w:sz w:val="24"/>
                <w:szCs w:val="24"/>
              </w:rPr>
            </w:pPr>
          </w:p>
          <w:p w14:paraId="22618E9A" w14:textId="4AA53971" w:rsidR="009E7238" w:rsidRPr="00F80806" w:rsidRDefault="009E7238" w:rsidP="009F17F6">
            <w:pPr>
              <w:spacing w:after="0"/>
              <w:rPr>
                <w:rFonts w:ascii="Times New Roman" w:eastAsia="Times New Roman" w:hAnsi="Times New Roman" w:cs="Times New Roman"/>
                <w:sz w:val="24"/>
                <w:szCs w:val="24"/>
              </w:rPr>
            </w:pPr>
          </w:p>
        </w:tc>
        <w:tc>
          <w:tcPr>
            <w:tcW w:w="2976" w:type="dxa"/>
          </w:tcPr>
          <w:p w14:paraId="13A87122" w14:textId="7B30152C" w:rsidR="00E83E81" w:rsidRPr="00374DCD" w:rsidRDefault="00E83E81" w:rsidP="0085763E">
            <w:pPr>
              <w:tabs>
                <w:tab w:val="left" w:pos="900"/>
              </w:tabs>
              <w:spacing w:after="0"/>
              <w:ind w:left="1168" w:firstLine="14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  20</w:t>
            </w:r>
            <w:r w:rsidR="00796ECE" w:rsidRPr="00374DCD">
              <w:rPr>
                <w:rFonts w:ascii="Times New Roman" w:eastAsia="Times New Roman" w:hAnsi="Times New Roman" w:cs="Times New Roman"/>
                <w:sz w:val="24"/>
                <w:szCs w:val="24"/>
              </w:rPr>
              <w:t>2</w:t>
            </w:r>
            <w:r w:rsidR="008978E1">
              <w:rPr>
                <w:rFonts w:ascii="Times New Roman" w:eastAsia="Times New Roman" w:hAnsi="Times New Roman" w:cs="Times New Roman"/>
                <w:sz w:val="24"/>
                <w:szCs w:val="24"/>
              </w:rPr>
              <w:t>3</w:t>
            </w:r>
            <w:r w:rsidRPr="00374DCD">
              <w:rPr>
                <w:rFonts w:ascii="Times New Roman" w:eastAsia="Times New Roman" w:hAnsi="Times New Roman" w:cs="Times New Roman"/>
                <w:sz w:val="24"/>
                <w:szCs w:val="24"/>
              </w:rPr>
              <w:t>-</w:t>
            </w:r>
            <w:r w:rsidR="00ED7325">
              <w:rPr>
                <w:rFonts w:ascii="Times New Roman" w:eastAsia="Times New Roman" w:hAnsi="Times New Roman" w:cs="Times New Roman"/>
                <w:sz w:val="24"/>
                <w:szCs w:val="24"/>
              </w:rPr>
              <w:t>0</w:t>
            </w:r>
            <w:r w:rsidR="00670AC2">
              <w:rPr>
                <w:rFonts w:ascii="Times New Roman" w:eastAsia="Times New Roman" w:hAnsi="Times New Roman" w:cs="Times New Roman"/>
                <w:sz w:val="24"/>
                <w:szCs w:val="24"/>
                <w:lang w:val="en-US"/>
              </w:rPr>
              <w:t>8</w:t>
            </w:r>
            <w:r w:rsidRPr="00374DCD">
              <w:rPr>
                <w:rFonts w:ascii="Times New Roman" w:eastAsia="Times New Roman" w:hAnsi="Times New Roman" w:cs="Times New Roman"/>
                <w:sz w:val="24"/>
                <w:szCs w:val="24"/>
              </w:rPr>
              <w:t>-</w:t>
            </w:r>
          </w:p>
          <w:p w14:paraId="0D8F9291" w14:textId="56BC59D4" w:rsidR="00670AC2" w:rsidRDefault="00E83E81" w:rsidP="0085763E">
            <w:pPr>
              <w:tabs>
                <w:tab w:val="left" w:pos="900"/>
              </w:tabs>
              <w:spacing w:after="0"/>
              <w:ind w:left="1168" w:right="179" w:firstLine="14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 xml:space="preserve">Į </w:t>
            </w:r>
            <w:r w:rsidR="00670AC2">
              <w:rPr>
                <w:rFonts w:ascii="Times New Roman" w:eastAsia="Times New Roman" w:hAnsi="Times New Roman" w:cs="Times New Roman"/>
                <w:sz w:val="24"/>
                <w:szCs w:val="24"/>
              </w:rPr>
              <w:t>2023-06-26</w:t>
            </w:r>
          </w:p>
          <w:p w14:paraId="4008D365" w14:textId="3395A50A" w:rsidR="00E83E81" w:rsidRPr="00374DCD" w:rsidRDefault="00670AC2" w:rsidP="0085763E">
            <w:pPr>
              <w:tabs>
                <w:tab w:val="left" w:pos="900"/>
              </w:tabs>
              <w:spacing w:after="0"/>
              <w:ind w:left="1168" w:right="179" w:firstLine="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6ECE" w:rsidRPr="00374DCD">
              <w:rPr>
                <w:rFonts w:ascii="Times New Roman" w:eastAsia="Times New Roman" w:hAnsi="Times New Roman" w:cs="Times New Roman"/>
                <w:sz w:val="24"/>
                <w:szCs w:val="24"/>
              </w:rPr>
              <w:t>202</w:t>
            </w:r>
            <w:r w:rsidR="008978E1">
              <w:rPr>
                <w:rFonts w:ascii="Times New Roman" w:eastAsia="Times New Roman" w:hAnsi="Times New Roman" w:cs="Times New Roman"/>
                <w:sz w:val="24"/>
                <w:szCs w:val="24"/>
              </w:rPr>
              <w:t>3</w:t>
            </w:r>
            <w:r w:rsidR="00796ECE" w:rsidRPr="00374DCD">
              <w:rPr>
                <w:rFonts w:ascii="Times New Roman" w:eastAsia="Times New Roman" w:hAnsi="Times New Roman" w:cs="Times New Roman"/>
                <w:sz w:val="24"/>
                <w:szCs w:val="24"/>
              </w:rPr>
              <w:t>-</w:t>
            </w:r>
            <w:r w:rsidR="00F51024" w:rsidRPr="00374DCD">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00F51024" w:rsidRPr="00374DCD">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p>
          <w:p w14:paraId="439A6C94" w14:textId="1CF0D3F3" w:rsidR="00A75945" w:rsidRPr="00374DCD" w:rsidRDefault="00A75945" w:rsidP="008978E1">
            <w:pPr>
              <w:tabs>
                <w:tab w:val="left" w:pos="900"/>
              </w:tabs>
              <w:spacing w:after="0"/>
              <w:ind w:left="1168" w:right="179" w:firstLine="144"/>
              <w:rPr>
                <w:rFonts w:ascii="Times New Roman" w:eastAsia="Times New Roman" w:hAnsi="Times New Roman" w:cs="Times New Roman"/>
                <w:sz w:val="24"/>
                <w:szCs w:val="24"/>
              </w:rPr>
            </w:pPr>
          </w:p>
        </w:tc>
        <w:tc>
          <w:tcPr>
            <w:tcW w:w="547" w:type="dxa"/>
          </w:tcPr>
          <w:p w14:paraId="1644469B" w14:textId="77777777" w:rsidR="00E83E81" w:rsidRPr="00374DCD" w:rsidRDefault="00E83E81" w:rsidP="0085763E">
            <w:pPr>
              <w:tabs>
                <w:tab w:val="left" w:pos="900"/>
              </w:tabs>
              <w:spacing w:after="0"/>
              <w:ind w:left="-24"/>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Nr.</w:t>
            </w:r>
          </w:p>
          <w:p w14:paraId="54555DCE" w14:textId="63FF63C6" w:rsidR="00E83E81" w:rsidRPr="00374DCD" w:rsidRDefault="00E83E81" w:rsidP="00A41298">
            <w:pPr>
              <w:tabs>
                <w:tab w:val="left" w:pos="900"/>
              </w:tabs>
              <w:spacing w:after="0"/>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Nr.</w:t>
            </w:r>
            <w:r w:rsidR="00374DCD" w:rsidRPr="00374DCD">
              <w:rPr>
                <w:rFonts w:ascii="Times New Roman" w:eastAsia="Times New Roman" w:hAnsi="Times New Roman" w:cs="Times New Roman"/>
                <w:sz w:val="24"/>
                <w:szCs w:val="24"/>
              </w:rPr>
              <w:t xml:space="preserve"> </w:t>
            </w:r>
          </w:p>
          <w:p w14:paraId="3A88D3C2" w14:textId="11D931D9" w:rsidR="00C40FF3" w:rsidRPr="00374DCD" w:rsidRDefault="00C40FF3" w:rsidP="00D21D10">
            <w:pPr>
              <w:tabs>
                <w:tab w:val="left" w:pos="900"/>
              </w:tabs>
              <w:spacing w:after="0"/>
              <w:rPr>
                <w:rFonts w:ascii="Times New Roman" w:eastAsia="Times New Roman" w:hAnsi="Times New Roman" w:cs="Times New Roman"/>
                <w:sz w:val="24"/>
                <w:szCs w:val="24"/>
              </w:rPr>
            </w:pPr>
          </w:p>
        </w:tc>
        <w:tc>
          <w:tcPr>
            <w:tcW w:w="2132" w:type="dxa"/>
          </w:tcPr>
          <w:p w14:paraId="2E309890" w14:textId="68CD6EA6" w:rsidR="00E83E81" w:rsidRPr="00374DCD" w:rsidRDefault="00E83E81" w:rsidP="0085763E">
            <w:pPr>
              <w:tabs>
                <w:tab w:val="right" w:pos="1732"/>
              </w:tabs>
              <w:spacing w:after="0"/>
              <w:ind w:left="-107" w:right="176"/>
              <w:rPr>
                <w:rFonts w:ascii="Times New Roman" w:eastAsia="Times New Roman" w:hAnsi="Times New Roman" w:cs="Times New Roman"/>
                <w:sz w:val="24"/>
                <w:szCs w:val="24"/>
              </w:rPr>
            </w:pPr>
            <w:r w:rsidRPr="00374DCD">
              <w:rPr>
                <w:rFonts w:ascii="Times New Roman" w:eastAsia="Times New Roman" w:hAnsi="Times New Roman" w:cs="Times New Roman"/>
                <w:sz w:val="24"/>
                <w:szCs w:val="24"/>
              </w:rPr>
              <w:t>4S-</w:t>
            </w:r>
            <w:r w:rsidR="00DB4688" w:rsidRPr="00374DCD">
              <w:rPr>
                <w:rFonts w:ascii="Times New Roman" w:eastAsia="Times New Roman" w:hAnsi="Times New Roman" w:cs="Times New Roman"/>
                <w:sz w:val="24"/>
                <w:szCs w:val="24"/>
              </w:rPr>
              <w:t xml:space="preserve">        </w:t>
            </w:r>
            <w:r w:rsidR="004D6CE8" w:rsidRPr="00374DCD">
              <w:rPr>
                <w:rFonts w:ascii="Times New Roman" w:eastAsia="Times New Roman" w:hAnsi="Times New Roman" w:cs="Times New Roman"/>
                <w:sz w:val="24"/>
                <w:szCs w:val="24"/>
              </w:rPr>
              <w:t xml:space="preserve"> </w:t>
            </w:r>
            <w:r w:rsidR="00DB4688" w:rsidRPr="00374DCD">
              <w:rPr>
                <w:rFonts w:ascii="Times New Roman" w:eastAsia="Times New Roman" w:hAnsi="Times New Roman" w:cs="Times New Roman"/>
                <w:sz w:val="24"/>
                <w:szCs w:val="24"/>
              </w:rPr>
              <w:t>(8.</w:t>
            </w:r>
            <w:r w:rsidR="00437775" w:rsidRPr="00374DCD">
              <w:rPr>
                <w:rFonts w:ascii="Times New Roman" w:eastAsia="Times New Roman" w:hAnsi="Times New Roman" w:cs="Times New Roman"/>
                <w:sz w:val="24"/>
                <w:szCs w:val="24"/>
              </w:rPr>
              <w:t>1</w:t>
            </w:r>
            <w:r w:rsidR="008F1DC6" w:rsidRPr="00374DCD">
              <w:rPr>
                <w:rFonts w:ascii="Times New Roman" w:eastAsia="Times New Roman" w:hAnsi="Times New Roman" w:cs="Times New Roman"/>
                <w:sz w:val="24"/>
                <w:szCs w:val="24"/>
              </w:rPr>
              <w:t>1 Mr</w:t>
            </w:r>
            <w:r w:rsidR="00DB4688" w:rsidRPr="00374DCD">
              <w:rPr>
                <w:rFonts w:ascii="Times New Roman" w:eastAsia="Times New Roman" w:hAnsi="Times New Roman" w:cs="Times New Roman"/>
                <w:sz w:val="24"/>
                <w:szCs w:val="24"/>
              </w:rPr>
              <w:t>)</w:t>
            </w:r>
            <w:r w:rsidRPr="00374DCD">
              <w:rPr>
                <w:rFonts w:ascii="Times New Roman" w:eastAsia="Times New Roman" w:hAnsi="Times New Roman" w:cs="Times New Roman"/>
                <w:sz w:val="24"/>
                <w:szCs w:val="24"/>
              </w:rPr>
              <w:tab/>
            </w:r>
          </w:p>
          <w:p w14:paraId="281D6DDA" w14:textId="3A3BD5B2" w:rsidR="00670AC2" w:rsidRDefault="00374DCD" w:rsidP="008978E1">
            <w:pPr>
              <w:tabs>
                <w:tab w:val="right" w:pos="1732"/>
              </w:tabs>
              <w:spacing w:after="0"/>
              <w:ind w:left="-107"/>
              <w:jc w:val="both"/>
              <w:rPr>
                <w:rFonts w:ascii="Times New Roman" w:hAnsi="Times New Roman" w:cs="Times New Roman"/>
                <w:sz w:val="24"/>
                <w:szCs w:val="24"/>
              </w:rPr>
            </w:pPr>
            <w:r w:rsidRPr="00374DCD">
              <w:rPr>
                <w:rFonts w:ascii="Times New Roman" w:hAnsi="Times New Roman" w:cs="Times New Roman"/>
                <w:sz w:val="24"/>
                <w:szCs w:val="24"/>
              </w:rPr>
              <w:t>S</w:t>
            </w:r>
            <w:r w:rsidR="00670AC2">
              <w:rPr>
                <w:rFonts w:ascii="Times New Roman" w:hAnsi="Times New Roman" w:cs="Times New Roman"/>
                <w:sz w:val="24"/>
                <w:szCs w:val="24"/>
              </w:rPr>
              <w:t>-719</w:t>
            </w:r>
          </w:p>
          <w:p w14:paraId="26739837" w14:textId="5E799A98" w:rsidR="00C40FF3" w:rsidRPr="00374DCD" w:rsidRDefault="00670AC2" w:rsidP="008978E1">
            <w:pPr>
              <w:tabs>
                <w:tab w:val="right" w:pos="1732"/>
              </w:tabs>
              <w:spacing w:after="0"/>
              <w:ind w:left="-107"/>
              <w:jc w:val="both"/>
              <w:rPr>
                <w:rFonts w:ascii="Times New Roman" w:eastAsia="Times New Roman" w:hAnsi="Times New Roman" w:cs="Times New Roman"/>
                <w:sz w:val="24"/>
                <w:szCs w:val="24"/>
              </w:rPr>
            </w:pPr>
            <w:r>
              <w:rPr>
                <w:rFonts w:ascii="Times New Roman" w:hAnsi="Times New Roman" w:cs="Times New Roman"/>
                <w:sz w:val="24"/>
                <w:szCs w:val="24"/>
              </w:rPr>
              <w:t>S</w:t>
            </w:r>
            <w:r w:rsidR="00374DCD" w:rsidRPr="00374DCD">
              <w:rPr>
                <w:rFonts w:ascii="Times New Roman" w:hAnsi="Times New Roman" w:cs="Times New Roman"/>
                <w:sz w:val="24"/>
                <w:szCs w:val="24"/>
              </w:rPr>
              <w:t>-</w:t>
            </w:r>
            <w:r>
              <w:rPr>
                <w:rFonts w:ascii="Times New Roman" w:hAnsi="Times New Roman" w:cs="Times New Roman"/>
                <w:sz w:val="24"/>
                <w:szCs w:val="24"/>
              </w:rPr>
              <w:t>897</w:t>
            </w:r>
          </w:p>
        </w:tc>
      </w:tr>
    </w:tbl>
    <w:p w14:paraId="0187F07E" w14:textId="77777777" w:rsidR="00E83E81" w:rsidRDefault="00E83E81" w:rsidP="00160816">
      <w:pPr>
        <w:tabs>
          <w:tab w:val="left" w:pos="851"/>
        </w:tabs>
        <w:spacing w:after="0"/>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46CC8C16" w14:textId="217E29A6" w:rsidR="00F2100E" w:rsidRDefault="00F2100E" w:rsidP="00160816">
      <w:pPr>
        <w:tabs>
          <w:tab w:val="left" w:pos="1276"/>
        </w:tabs>
        <w:spacing w:after="0" w:line="240" w:lineRule="auto"/>
        <w:jc w:val="both"/>
        <w:rPr>
          <w:rFonts w:ascii="Times New Roman" w:eastAsia="Times New Roman" w:hAnsi="Times New Roman" w:cs="Times New Roman"/>
          <w:sz w:val="24"/>
          <w:szCs w:val="24"/>
        </w:rPr>
      </w:pPr>
    </w:p>
    <w:p w14:paraId="0010902A" w14:textId="77777777" w:rsidR="002F64AD" w:rsidRPr="000B350C" w:rsidRDefault="002F64AD" w:rsidP="00160816">
      <w:pPr>
        <w:tabs>
          <w:tab w:val="left" w:pos="1276"/>
        </w:tabs>
        <w:spacing w:after="0" w:line="240" w:lineRule="auto"/>
        <w:jc w:val="both"/>
        <w:rPr>
          <w:rFonts w:ascii="Times New Roman" w:eastAsia="Times New Roman" w:hAnsi="Times New Roman" w:cs="Times New Roman"/>
          <w:sz w:val="24"/>
          <w:szCs w:val="24"/>
        </w:rPr>
      </w:pPr>
    </w:p>
    <w:p w14:paraId="267E52D5" w14:textId="6BF96E8A" w:rsidR="00670AC2" w:rsidRDefault="00861979" w:rsidP="00670AC2">
      <w:pPr>
        <w:tabs>
          <w:tab w:val="left" w:pos="851"/>
        </w:tabs>
        <w:spacing w:after="0" w:line="240" w:lineRule="auto"/>
        <w:ind w:right="-22" w:firstLine="709"/>
        <w:jc w:val="both"/>
        <w:rPr>
          <w:rFonts w:ascii="Times New Roman" w:hAnsi="Times New Roman" w:cs="Times New Roman"/>
          <w:sz w:val="24"/>
          <w:szCs w:val="24"/>
        </w:rPr>
      </w:pPr>
      <w:bookmarkStart w:id="1" w:name="_Hlk101878567"/>
      <w:r w:rsidRPr="00DE227F">
        <w:rPr>
          <w:rFonts w:ascii="Times New Roman" w:hAnsi="Times New Roman" w:cs="Times New Roman"/>
          <w:sz w:val="24"/>
          <w:szCs w:val="24"/>
        </w:rPr>
        <w:t xml:space="preserve">Viešųjų pirkimų tarnyba (toliau – Tarnyba), vadovaudamasi Lietuvos Respublikos viešųjų pirkimų, atliekamų gynybos ir saugumo srityje, įstatymo (toliau – Įstatymas) </w:t>
      </w:r>
      <w:r w:rsidRPr="00DE227F">
        <w:rPr>
          <w:rFonts w:ascii="Times New Roman" w:eastAsia="Times New Roman" w:hAnsi="Times New Roman" w:cs="Times New Roman"/>
          <w:sz w:val="24"/>
          <w:szCs w:val="24"/>
        </w:rPr>
        <w:t>9 straipsnio 2 dalies</w:t>
      </w:r>
      <w:r w:rsidR="0071185E" w:rsidRPr="00DE227F">
        <w:rPr>
          <w:rFonts w:ascii="Times New Roman" w:eastAsia="Times New Roman" w:hAnsi="Times New Roman" w:cs="Times New Roman"/>
          <w:sz w:val="24"/>
          <w:szCs w:val="24"/>
        </w:rPr>
        <w:t xml:space="preserve"> </w:t>
      </w:r>
      <w:r w:rsidR="008978E1">
        <w:rPr>
          <w:rFonts w:ascii="Times New Roman" w:eastAsia="Times New Roman" w:hAnsi="Times New Roman" w:cs="Times New Roman"/>
          <w:sz w:val="24"/>
          <w:szCs w:val="24"/>
        </w:rPr>
        <w:t>6</w:t>
      </w:r>
      <w:r w:rsidRPr="00DE227F">
        <w:rPr>
          <w:rFonts w:ascii="Times New Roman" w:eastAsia="Times New Roman" w:hAnsi="Times New Roman" w:cs="Times New Roman"/>
          <w:sz w:val="24"/>
          <w:szCs w:val="24"/>
        </w:rPr>
        <w:t xml:space="preserve"> punkto nuostatomis</w:t>
      </w:r>
      <w:r w:rsidRPr="00DE227F">
        <w:rPr>
          <w:rFonts w:ascii="Times New Roman" w:hAnsi="Times New Roman" w:cs="Times New Roman"/>
          <w:sz w:val="24"/>
          <w:szCs w:val="24"/>
        </w:rPr>
        <w:t xml:space="preserve">, išnagrinėjo </w:t>
      </w:r>
      <w:r w:rsidR="002F64AD" w:rsidRPr="00DE227F">
        <w:rPr>
          <w:rFonts w:ascii="Times New Roman" w:hAnsi="Times New Roman" w:cs="Times New Roman"/>
          <w:sz w:val="24"/>
          <w:szCs w:val="24"/>
        </w:rPr>
        <w:t>Gynybos resursų agentūros prie Krašto apsaugos ministerijos</w:t>
      </w:r>
      <w:r w:rsidRPr="00DE227F">
        <w:rPr>
          <w:rFonts w:ascii="Times New Roman" w:hAnsi="Times New Roman" w:cs="Times New Roman"/>
          <w:sz w:val="24"/>
          <w:szCs w:val="24"/>
        </w:rPr>
        <w:t xml:space="preserve"> (</w:t>
      </w:r>
      <w:r w:rsidRPr="00DE227F">
        <w:rPr>
          <w:rFonts w:ascii="Times New Roman" w:eastAsia="Times New Roman" w:hAnsi="Times New Roman" w:cs="Times New Roman"/>
          <w:sz w:val="24"/>
          <w:szCs w:val="24"/>
        </w:rPr>
        <w:t>toliau – Perkančioji organizacija)</w:t>
      </w:r>
      <w:r w:rsidRPr="00DE227F">
        <w:rPr>
          <w:rFonts w:ascii="Times New Roman" w:hAnsi="Times New Roman" w:cs="Times New Roman"/>
          <w:sz w:val="24"/>
          <w:szCs w:val="24"/>
        </w:rPr>
        <w:t xml:space="preserve"> prašymą </w:t>
      </w:r>
      <w:r w:rsidRPr="00684FAB">
        <w:rPr>
          <w:rFonts w:ascii="Times New Roman" w:hAnsi="Times New Roman" w:cs="Times New Roman"/>
          <w:sz w:val="24"/>
          <w:szCs w:val="24"/>
        </w:rPr>
        <w:t xml:space="preserve">sutikti </w:t>
      </w:r>
      <w:bookmarkStart w:id="2" w:name="_Hlk138768413"/>
      <w:bookmarkStart w:id="3" w:name="_Hlk39666211"/>
      <w:r w:rsidR="00670AC2" w:rsidRPr="00670AC2">
        <w:rPr>
          <w:rFonts w:ascii="Times New Roman" w:hAnsi="Times New Roman" w:cs="Times New Roman"/>
          <w:i/>
          <w:iCs/>
          <w:sz w:val="24"/>
          <w:szCs w:val="24"/>
        </w:rPr>
        <w:t xml:space="preserve">Artilerijos vadovavimo ir valdymo sistemos „SitaWare“ </w:t>
      </w:r>
      <w:bookmarkStart w:id="4" w:name="_Hlk142573422"/>
      <w:bookmarkEnd w:id="2"/>
      <w:r w:rsidR="00670AC2" w:rsidRPr="00670AC2">
        <w:rPr>
          <w:rFonts w:ascii="Times New Roman" w:hAnsi="Times New Roman" w:cs="Times New Roman"/>
          <w:i/>
          <w:iCs/>
          <w:sz w:val="24"/>
          <w:szCs w:val="24"/>
        </w:rPr>
        <w:t xml:space="preserve">pritaikymo 120 mm kalibro minosvaidžiams programinio priedo pirkimą </w:t>
      </w:r>
      <w:bookmarkEnd w:id="4"/>
      <w:r w:rsidR="00670AC2" w:rsidRPr="00670AC2">
        <w:rPr>
          <w:rFonts w:ascii="Times New Roman" w:hAnsi="Times New Roman" w:cs="Times New Roman"/>
          <w:sz w:val="24"/>
          <w:szCs w:val="24"/>
        </w:rPr>
        <w:t>(toliau – Pirkimas) vykdyti neskelbiamų derybų būdu, vadovaujantis Įstatym</w:t>
      </w:r>
      <w:r w:rsidR="00C704C0">
        <w:rPr>
          <w:rFonts w:ascii="Times New Roman" w:hAnsi="Times New Roman" w:cs="Times New Roman"/>
          <w:sz w:val="24"/>
          <w:szCs w:val="24"/>
        </w:rPr>
        <w:t>o</w:t>
      </w:r>
      <w:r w:rsidR="00670AC2" w:rsidRPr="00670AC2">
        <w:rPr>
          <w:rFonts w:ascii="Times New Roman" w:hAnsi="Times New Roman" w:cs="Times New Roman"/>
          <w:sz w:val="24"/>
          <w:szCs w:val="24"/>
        </w:rPr>
        <w:t xml:space="preserve"> 19 straipsnio 4 </w:t>
      </w:r>
      <w:r w:rsidR="00C704C0">
        <w:rPr>
          <w:rFonts w:ascii="Times New Roman" w:hAnsi="Times New Roman" w:cs="Times New Roman"/>
          <w:sz w:val="24"/>
          <w:szCs w:val="24"/>
        </w:rPr>
        <w:t>dalies</w:t>
      </w:r>
      <w:r w:rsidR="00670AC2" w:rsidRPr="00670AC2">
        <w:rPr>
          <w:rFonts w:ascii="Times New Roman" w:hAnsi="Times New Roman" w:cs="Times New Roman"/>
          <w:sz w:val="24"/>
          <w:szCs w:val="24"/>
        </w:rPr>
        <w:t xml:space="preserve"> 5 </w:t>
      </w:r>
      <w:r w:rsidR="00C704C0">
        <w:rPr>
          <w:rFonts w:ascii="Times New Roman" w:hAnsi="Times New Roman" w:cs="Times New Roman"/>
          <w:sz w:val="24"/>
          <w:szCs w:val="24"/>
        </w:rPr>
        <w:t>punkto nuostatomis</w:t>
      </w:r>
      <w:r w:rsidR="00670AC2">
        <w:rPr>
          <w:rFonts w:ascii="Times New Roman" w:hAnsi="Times New Roman" w:cs="Times New Roman"/>
          <w:sz w:val="24"/>
          <w:szCs w:val="24"/>
        </w:rPr>
        <w:t>.</w:t>
      </w:r>
    </w:p>
    <w:bookmarkEnd w:id="1"/>
    <w:bookmarkEnd w:id="3"/>
    <w:p w14:paraId="69C18C63" w14:textId="2FB835F3" w:rsidR="00EA0625" w:rsidRPr="004F1747" w:rsidRDefault="00F029CC" w:rsidP="004F1747">
      <w:pPr>
        <w:pStyle w:val="FootnoteText"/>
        <w:ind w:right="-2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Prašyme nurodyta, jog </w:t>
      </w:r>
      <w:r w:rsidR="00C704C0">
        <w:rPr>
          <w:rFonts w:ascii="Times New Roman" w:eastAsia="Calibri" w:hAnsi="Times New Roman" w:cs="Times New Roman"/>
          <w:sz w:val="24"/>
          <w:szCs w:val="24"/>
        </w:rPr>
        <w:t>Lietuvos Respublikos k</w:t>
      </w:r>
      <w:r w:rsidR="009C1FEB">
        <w:rPr>
          <w:rFonts w:ascii="Times New Roman" w:eastAsia="Calibri" w:hAnsi="Times New Roman" w:cs="Times New Roman"/>
          <w:sz w:val="24"/>
          <w:szCs w:val="24"/>
        </w:rPr>
        <w:t xml:space="preserve">rašto apsaugos ministerija </w:t>
      </w:r>
      <w:r w:rsidR="0083303A">
        <w:rPr>
          <w:rFonts w:ascii="Times New Roman" w:eastAsia="Calibri" w:hAnsi="Times New Roman" w:cs="Times New Roman"/>
          <w:sz w:val="24"/>
          <w:szCs w:val="24"/>
        </w:rPr>
        <w:t xml:space="preserve">(toliau – KAM) </w:t>
      </w:r>
      <w:r w:rsidR="009C1FEB">
        <w:rPr>
          <w:rFonts w:ascii="Times New Roman" w:eastAsia="Calibri" w:hAnsi="Times New Roman" w:cs="Times New Roman"/>
          <w:sz w:val="24"/>
          <w:szCs w:val="24"/>
        </w:rPr>
        <w:t xml:space="preserve">ir Danijos įmonė „Systematic A/S“ </w:t>
      </w:r>
      <w:r w:rsidR="009C1FEB" w:rsidRPr="009C1FEB">
        <w:rPr>
          <w:rFonts w:ascii="Times New Roman" w:eastAsia="Calibri" w:hAnsi="Times New Roman" w:cs="Times New Roman"/>
          <w:sz w:val="24"/>
          <w:szCs w:val="24"/>
        </w:rPr>
        <w:t>2016 m. gruod</w:t>
      </w:r>
      <w:r w:rsidR="009C1FEB">
        <w:rPr>
          <w:rFonts w:ascii="Times New Roman" w:eastAsia="Calibri" w:hAnsi="Times New Roman" w:cs="Times New Roman"/>
          <w:sz w:val="24"/>
          <w:szCs w:val="24"/>
        </w:rPr>
        <w:t xml:space="preserve">žio </w:t>
      </w:r>
      <w:r w:rsidR="009C1FEB" w:rsidRPr="009C1FEB">
        <w:rPr>
          <w:rFonts w:ascii="Times New Roman" w:eastAsia="Calibri" w:hAnsi="Times New Roman" w:cs="Times New Roman"/>
          <w:sz w:val="24"/>
          <w:szCs w:val="24"/>
        </w:rPr>
        <w:t>21 d. sudar</w:t>
      </w:r>
      <w:r w:rsidR="009C1FEB">
        <w:rPr>
          <w:rFonts w:ascii="Times New Roman" w:eastAsia="Calibri" w:hAnsi="Times New Roman" w:cs="Times New Roman"/>
          <w:sz w:val="24"/>
          <w:szCs w:val="24"/>
        </w:rPr>
        <w:t xml:space="preserve">ė </w:t>
      </w:r>
      <w:r w:rsidR="002B1C5D">
        <w:rPr>
          <w:rFonts w:ascii="Times New Roman" w:eastAsia="Calibri" w:hAnsi="Times New Roman" w:cs="Times New Roman"/>
          <w:sz w:val="24"/>
          <w:szCs w:val="24"/>
        </w:rPr>
        <w:t xml:space="preserve">Programinės įrangos ir susijusių paslaugų pirkimo – pardavimo </w:t>
      </w:r>
      <w:r w:rsidR="009C1FEB">
        <w:rPr>
          <w:rFonts w:ascii="Times New Roman" w:eastAsia="Calibri" w:hAnsi="Times New Roman" w:cs="Times New Roman"/>
          <w:sz w:val="24"/>
          <w:szCs w:val="24"/>
        </w:rPr>
        <w:t xml:space="preserve">sutartį Nr. </w:t>
      </w:r>
      <w:r w:rsidR="009C1FEB" w:rsidRPr="009C1FEB">
        <w:rPr>
          <w:rFonts w:ascii="Times New Roman" w:eastAsia="Calibri" w:hAnsi="Times New Roman" w:cs="Times New Roman"/>
          <w:sz w:val="24"/>
          <w:szCs w:val="24"/>
        </w:rPr>
        <w:t>2</w:t>
      </w:r>
      <w:r w:rsidR="009C1FEB">
        <w:rPr>
          <w:rFonts w:ascii="Times New Roman" w:eastAsia="Calibri" w:hAnsi="Times New Roman" w:cs="Times New Roman"/>
          <w:sz w:val="24"/>
          <w:szCs w:val="24"/>
        </w:rPr>
        <w:t xml:space="preserve">SU-77 </w:t>
      </w:r>
      <w:r w:rsidR="002B1C5D">
        <w:rPr>
          <w:rFonts w:ascii="Times New Roman" w:eastAsia="Calibri" w:hAnsi="Times New Roman" w:cs="Times New Roman"/>
          <w:sz w:val="24"/>
          <w:szCs w:val="24"/>
        </w:rPr>
        <w:t>(toliau – Sutartis)</w:t>
      </w:r>
      <w:r w:rsidR="002B1C5D">
        <w:rPr>
          <w:rStyle w:val="FootnoteReference"/>
          <w:rFonts w:ascii="Times New Roman" w:eastAsia="Calibri" w:hAnsi="Times New Roman" w:cs="Times New Roman"/>
          <w:sz w:val="24"/>
          <w:szCs w:val="24"/>
        </w:rPr>
        <w:footnoteReference w:id="1"/>
      </w:r>
      <w:r w:rsidR="002B1C5D">
        <w:rPr>
          <w:rFonts w:ascii="Times New Roman" w:eastAsia="Calibri" w:hAnsi="Times New Roman" w:cs="Times New Roman"/>
          <w:sz w:val="24"/>
          <w:szCs w:val="24"/>
        </w:rPr>
        <w:t xml:space="preserve"> </w:t>
      </w:r>
      <w:r w:rsidR="009C1FEB" w:rsidRPr="009C1FEB">
        <w:rPr>
          <w:rFonts w:ascii="Times New Roman" w:eastAsia="Calibri" w:hAnsi="Times New Roman" w:cs="Times New Roman"/>
          <w:sz w:val="24"/>
          <w:szCs w:val="24"/>
        </w:rPr>
        <w:t xml:space="preserve">dėl mūšio valdymo sistemos (angl. </w:t>
      </w:r>
      <w:r w:rsidR="009C1FEB" w:rsidRPr="009C1FEB">
        <w:rPr>
          <w:rFonts w:ascii="Times New Roman" w:eastAsia="Calibri" w:hAnsi="Times New Roman" w:cs="Times New Roman"/>
          <w:i/>
          <w:iCs/>
          <w:sz w:val="24"/>
          <w:szCs w:val="24"/>
        </w:rPr>
        <w:t>Battlefield Management System</w:t>
      </w:r>
      <w:r w:rsidR="009C1FEB" w:rsidRPr="009C1FEB">
        <w:rPr>
          <w:rFonts w:ascii="Times New Roman" w:eastAsia="Calibri" w:hAnsi="Times New Roman" w:cs="Times New Roman"/>
          <w:sz w:val="24"/>
          <w:szCs w:val="24"/>
        </w:rPr>
        <w:t>) programinės įrangos ir jos palaikymo įsigijimo</w:t>
      </w:r>
      <w:r w:rsidR="007A35E7">
        <w:rPr>
          <w:rFonts w:ascii="Times New Roman" w:eastAsia="Calibri" w:hAnsi="Times New Roman" w:cs="Times New Roman"/>
          <w:sz w:val="24"/>
          <w:szCs w:val="24"/>
        </w:rPr>
        <w:t xml:space="preserve">, kurios pagrindu Lietuvos kariuomenėje </w:t>
      </w:r>
      <w:r w:rsidR="002B1C5D">
        <w:rPr>
          <w:rFonts w:ascii="Times New Roman" w:eastAsia="Calibri" w:hAnsi="Times New Roman" w:cs="Times New Roman"/>
          <w:sz w:val="24"/>
          <w:szCs w:val="24"/>
        </w:rPr>
        <w:t xml:space="preserve">(toliau – LK) buvo </w:t>
      </w:r>
      <w:r w:rsidR="007A35E7">
        <w:rPr>
          <w:rFonts w:ascii="Times New Roman" w:eastAsia="Calibri" w:hAnsi="Times New Roman" w:cs="Times New Roman"/>
          <w:sz w:val="24"/>
          <w:szCs w:val="24"/>
        </w:rPr>
        <w:t xml:space="preserve">įdiegta mūšio valdymo sistema </w:t>
      </w:r>
      <w:r w:rsidR="007A35E7" w:rsidRPr="00BE429C">
        <w:rPr>
          <w:rFonts w:ascii="Times New Roman" w:eastAsia="Calibri" w:hAnsi="Times New Roman" w:cs="Times New Roman"/>
          <w:sz w:val="24"/>
          <w:szCs w:val="24"/>
        </w:rPr>
        <w:t>„</w:t>
      </w:r>
      <w:r w:rsidR="007A35E7" w:rsidRPr="00495F36">
        <w:rPr>
          <w:rFonts w:ascii="Times New Roman" w:eastAsia="Calibri" w:hAnsi="Times New Roman" w:cs="Times New Roman"/>
          <w:sz w:val="24"/>
          <w:szCs w:val="24"/>
        </w:rPr>
        <w:t>SitaWare</w:t>
      </w:r>
      <w:r w:rsidR="007A35E7" w:rsidRPr="00BE429C">
        <w:rPr>
          <w:rFonts w:ascii="Times New Roman" w:eastAsia="Calibri" w:hAnsi="Times New Roman" w:cs="Times New Roman"/>
          <w:sz w:val="24"/>
          <w:szCs w:val="24"/>
        </w:rPr>
        <w:t>“ (</w:t>
      </w:r>
      <w:r w:rsidR="007A35E7" w:rsidRPr="007A35E7">
        <w:rPr>
          <w:rFonts w:ascii="Times New Roman" w:eastAsia="Calibri" w:hAnsi="Times New Roman" w:cs="Times New Roman"/>
          <w:sz w:val="24"/>
          <w:szCs w:val="24"/>
        </w:rPr>
        <w:t xml:space="preserve">angl. </w:t>
      </w:r>
      <w:r w:rsidR="007A35E7" w:rsidRPr="007A35E7">
        <w:rPr>
          <w:rFonts w:ascii="Times New Roman" w:eastAsia="Calibri" w:hAnsi="Times New Roman" w:cs="Times New Roman"/>
          <w:i/>
          <w:sz w:val="24"/>
          <w:szCs w:val="24"/>
        </w:rPr>
        <w:t>Enterprise Level Agreement</w:t>
      </w:r>
      <w:r w:rsidR="007A35E7">
        <w:rPr>
          <w:rFonts w:ascii="Times New Roman" w:eastAsia="Calibri" w:hAnsi="Times New Roman" w:cs="Times New Roman"/>
          <w:i/>
          <w:sz w:val="24"/>
          <w:szCs w:val="24"/>
        </w:rPr>
        <w:t>)</w:t>
      </w:r>
      <w:r w:rsidR="007A35E7">
        <w:rPr>
          <w:rFonts w:ascii="Times New Roman" w:eastAsia="Calibri" w:hAnsi="Times New Roman" w:cs="Times New Roman"/>
          <w:sz w:val="24"/>
          <w:szCs w:val="24"/>
        </w:rPr>
        <w:t xml:space="preserve">. </w:t>
      </w:r>
      <w:r w:rsidR="00C604CE">
        <w:rPr>
          <w:rFonts w:ascii="Times New Roman" w:eastAsia="Calibri" w:hAnsi="Times New Roman" w:cs="Times New Roman"/>
          <w:sz w:val="24"/>
          <w:szCs w:val="24"/>
        </w:rPr>
        <w:t>Perkančioji organizacija nurodo, jog mūšio valdymo sistema</w:t>
      </w:r>
      <w:r w:rsidR="00BE429C">
        <w:rPr>
          <w:rFonts w:ascii="Times New Roman" w:eastAsia="Calibri" w:hAnsi="Times New Roman" w:cs="Times New Roman"/>
          <w:sz w:val="24"/>
          <w:szCs w:val="24"/>
        </w:rPr>
        <w:t xml:space="preserve"> </w:t>
      </w:r>
      <w:r w:rsidR="00C604CE">
        <w:rPr>
          <w:rFonts w:ascii="Times New Roman" w:eastAsia="Calibri" w:hAnsi="Times New Roman" w:cs="Times New Roman"/>
          <w:sz w:val="24"/>
          <w:szCs w:val="24"/>
        </w:rPr>
        <w:t>susideda iš specializuotų integruotų rinkinių, skirtų kovinėms užduotims valdyti taktiniu ir operaciniu lygmeni</w:t>
      </w:r>
      <w:r w:rsidR="002B1C5D">
        <w:rPr>
          <w:rFonts w:ascii="Times New Roman" w:eastAsia="Calibri" w:hAnsi="Times New Roman" w:cs="Times New Roman"/>
          <w:sz w:val="24"/>
          <w:szCs w:val="24"/>
        </w:rPr>
        <w:t xml:space="preserve">u. </w:t>
      </w:r>
      <w:r w:rsidR="002B1C5D" w:rsidRPr="002B1C5D">
        <w:rPr>
          <w:rFonts w:ascii="Times New Roman" w:eastAsia="Times New Roman" w:hAnsi="Times New Roman" w:cs="Times New Roman"/>
          <w:sz w:val="24"/>
          <w:szCs w:val="24"/>
        </w:rPr>
        <w:t xml:space="preserve">Dėl savo specifinės struktūros ir greitai keičiamos konfigūracijos </w:t>
      </w:r>
      <w:r w:rsidR="00BE429C">
        <w:rPr>
          <w:rFonts w:ascii="Times New Roman" w:eastAsia="Times New Roman" w:hAnsi="Times New Roman" w:cs="Times New Roman"/>
          <w:sz w:val="24"/>
          <w:szCs w:val="24"/>
        </w:rPr>
        <w:t xml:space="preserve">sistema </w:t>
      </w:r>
      <w:r w:rsidR="00BE429C" w:rsidRPr="00BE429C">
        <w:rPr>
          <w:rFonts w:ascii="Times New Roman" w:eastAsia="Times New Roman" w:hAnsi="Times New Roman" w:cs="Times New Roman"/>
          <w:sz w:val="24"/>
          <w:szCs w:val="24"/>
        </w:rPr>
        <w:t xml:space="preserve">„SitaWare“ </w:t>
      </w:r>
      <w:r w:rsidR="002B1C5D" w:rsidRPr="002B1C5D">
        <w:rPr>
          <w:rFonts w:ascii="Times New Roman" w:eastAsia="Times New Roman" w:hAnsi="Times New Roman" w:cs="Times New Roman"/>
          <w:sz w:val="24"/>
          <w:szCs w:val="24"/>
        </w:rPr>
        <w:t xml:space="preserve">gali lengvai tenkinti nuolat kintančius šiuolaikinių gynybos pajėgų poreikius. Kiekviena sistemos rinkinio dalis yra </w:t>
      </w:r>
      <w:r w:rsidR="00C604CE">
        <w:rPr>
          <w:rFonts w:ascii="Times New Roman" w:eastAsia="Calibri" w:hAnsi="Times New Roman" w:cs="Times New Roman"/>
          <w:sz w:val="24"/>
          <w:szCs w:val="24"/>
        </w:rPr>
        <w:t>specialiai sukurt</w:t>
      </w:r>
      <w:r w:rsidR="00BE429C">
        <w:rPr>
          <w:rFonts w:ascii="Times New Roman" w:eastAsia="Calibri" w:hAnsi="Times New Roman" w:cs="Times New Roman"/>
          <w:sz w:val="24"/>
          <w:szCs w:val="24"/>
        </w:rPr>
        <w:t>a</w:t>
      </w:r>
      <w:r w:rsidR="00C604CE">
        <w:rPr>
          <w:rFonts w:ascii="Times New Roman" w:eastAsia="Calibri" w:hAnsi="Times New Roman" w:cs="Times New Roman"/>
          <w:sz w:val="24"/>
          <w:szCs w:val="24"/>
        </w:rPr>
        <w:t xml:space="preserve"> tam tikroms užduotims vykdyti</w:t>
      </w:r>
      <w:r w:rsidR="002B1C5D">
        <w:rPr>
          <w:rFonts w:ascii="Times New Roman" w:eastAsia="Calibri" w:hAnsi="Times New Roman" w:cs="Times New Roman"/>
          <w:sz w:val="24"/>
          <w:szCs w:val="24"/>
        </w:rPr>
        <w:t>, t. y.</w:t>
      </w:r>
      <w:r w:rsidR="00C604CE">
        <w:rPr>
          <w:rFonts w:ascii="Times New Roman" w:eastAsia="Calibri" w:hAnsi="Times New Roman" w:cs="Times New Roman"/>
          <w:sz w:val="24"/>
          <w:szCs w:val="24"/>
        </w:rPr>
        <w:t xml:space="preserve">: i) </w:t>
      </w:r>
      <w:r w:rsidR="007A35E7" w:rsidRPr="007A35E7">
        <w:rPr>
          <w:rFonts w:ascii="Times New Roman" w:eastAsia="Calibri" w:hAnsi="Times New Roman" w:cs="Times New Roman"/>
          <w:sz w:val="24"/>
          <w:szCs w:val="24"/>
        </w:rPr>
        <w:t>mūšio valdymo sistem</w:t>
      </w:r>
      <w:r w:rsidR="0083303A">
        <w:rPr>
          <w:rFonts w:ascii="Times New Roman" w:eastAsia="Calibri" w:hAnsi="Times New Roman" w:cs="Times New Roman"/>
          <w:sz w:val="24"/>
          <w:szCs w:val="24"/>
        </w:rPr>
        <w:t>a</w:t>
      </w:r>
      <w:r w:rsidR="007A35E7" w:rsidRPr="007A35E7">
        <w:rPr>
          <w:rFonts w:ascii="Times New Roman" w:eastAsia="Calibri" w:hAnsi="Times New Roman" w:cs="Times New Roman"/>
          <w:sz w:val="24"/>
          <w:szCs w:val="24"/>
        </w:rPr>
        <w:t xml:space="preserve"> „SitaWare Headquarters“</w:t>
      </w:r>
      <w:r w:rsidR="00C604CE">
        <w:rPr>
          <w:rFonts w:ascii="Times New Roman" w:eastAsia="Calibri" w:hAnsi="Times New Roman" w:cs="Times New Roman"/>
          <w:sz w:val="24"/>
          <w:szCs w:val="24"/>
        </w:rPr>
        <w:t>suteikia</w:t>
      </w:r>
      <w:r w:rsidR="007A35E7" w:rsidRPr="007A35E7">
        <w:rPr>
          <w:rFonts w:ascii="Times New Roman" w:eastAsia="Calibri" w:hAnsi="Times New Roman" w:cs="Times New Roman"/>
          <w:sz w:val="24"/>
          <w:szCs w:val="24"/>
        </w:rPr>
        <w:t xml:space="preserve"> galimyb</w:t>
      </w:r>
      <w:r w:rsidR="00C604CE">
        <w:rPr>
          <w:rFonts w:ascii="Times New Roman" w:eastAsia="Calibri" w:hAnsi="Times New Roman" w:cs="Times New Roman"/>
          <w:sz w:val="24"/>
          <w:szCs w:val="24"/>
        </w:rPr>
        <w:t>ę</w:t>
      </w:r>
      <w:r w:rsidR="007A35E7" w:rsidRPr="007A35E7">
        <w:rPr>
          <w:rFonts w:ascii="Times New Roman" w:eastAsia="Calibri" w:hAnsi="Times New Roman" w:cs="Times New Roman"/>
          <w:sz w:val="24"/>
          <w:szCs w:val="24"/>
        </w:rPr>
        <w:t xml:space="preserve"> vadovauti, kontroliuoti, palaikyti ryšį, naudoti kompiuterius, vykdyti žvalgybą ir stebėseną (angl. </w:t>
      </w:r>
      <w:r w:rsidR="007A35E7" w:rsidRPr="007A35E7">
        <w:rPr>
          <w:rFonts w:ascii="Times New Roman" w:eastAsia="Calibri" w:hAnsi="Times New Roman" w:cs="Times New Roman"/>
          <w:i/>
          <w:sz w:val="24"/>
          <w:szCs w:val="24"/>
        </w:rPr>
        <w:t>Command, Control, Communications, Computers (C4) Intelligence, Surveillance and Reconnaissance</w:t>
      </w:r>
      <w:r w:rsidR="007A35E7" w:rsidRPr="007A35E7">
        <w:rPr>
          <w:rFonts w:ascii="Times New Roman" w:eastAsia="Calibri" w:hAnsi="Times New Roman" w:cs="Times New Roman"/>
          <w:sz w:val="24"/>
          <w:szCs w:val="24"/>
        </w:rPr>
        <w:t xml:space="preserve"> (C4ISR), taip pat užtikrin</w:t>
      </w:r>
      <w:r w:rsidR="0083303A">
        <w:rPr>
          <w:rFonts w:ascii="Times New Roman" w:eastAsia="Calibri" w:hAnsi="Times New Roman" w:cs="Times New Roman"/>
          <w:sz w:val="24"/>
          <w:szCs w:val="24"/>
        </w:rPr>
        <w:t>a</w:t>
      </w:r>
      <w:r w:rsidR="007A35E7" w:rsidRPr="007A35E7">
        <w:rPr>
          <w:rFonts w:ascii="Times New Roman" w:eastAsia="Calibri" w:hAnsi="Times New Roman" w:cs="Times New Roman"/>
          <w:sz w:val="24"/>
          <w:szCs w:val="24"/>
        </w:rPr>
        <w:t xml:space="preserve"> puikų taktinį ryšį, sąveiką, sklandų bendradarbiavimo planavimą</w:t>
      </w:r>
      <w:r w:rsidR="0083303A">
        <w:rPr>
          <w:rFonts w:ascii="Times New Roman" w:eastAsia="Calibri" w:hAnsi="Times New Roman" w:cs="Times New Roman"/>
          <w:sz w:val="24"/>
          <w:szCs w:val="24"/>
        </w:rPr>
        <w:t xml:space="preserve">, kas padeda </w:t>
      </w:r>
      <w:r w:rsidR="007A35E7" w:rsidRPr="007A35E7">
        <w:rPr>
          <w:rFonts w:ascii="Times New Roman" w:eastAsia="Calibri" w:hAnsi="Times New Roman" w:cs="Times New Roman"/>
          <w:sz w:val="24"/>
          <w:szCs w:val="24"/>
        </w:rPr>
        <w:t>visapusiškai suvokti situaciją visoje mūšio erdvėje</w:t>
      </w:r>
      <w:r w:rsidR="00C604CE">
        <w:rPr>
          <w:rFonts w:ascii="Times New Roman" w:eastAsia="Calibri" w:hAnsi="Times New Roman" w:cs="Times New Roman"/>
          <w:sz w:val="24"/>
          <w:szCs w:val="24"/>
        </w:rPr>
        <w:t xml:space="preserve">, </w:t>
      </w:r>
      <w:r w:rsidR="007A35E7" w:rsidRPr="007A35E7">
        <w:rPr>
          <w:rFonts w:ascii="Times New Roman" w:eastAsia="Calibri" w:hAnsi="Times New Roman" w:cs="Times New Roman"/>
          <w:sz w:val="24"/>
          <w:szCs w:val="24"/>
        </w:rPr>
        <w:t xml:space="preserve">suteikia galimybę keistis svarbia informacija ir planais savo, koalicijos ir jungtiniuose mūšio tinkluose visais vadovavimo lygiais ir visų sričių klausimais; </w:t>
      </w:r>
      <w:r w:rsidR="00C604CE">
        <w:rPr>
          <w:rFonts w:ascii="Times New Roman" w:eastAsia="Calibri" w:hAnsi="Times New Roman" w:cs="Times New Roman"/>
          <w:sz w:val="24"/>
          <w:szCs w:val="24"/>
        </w:rPr>
        <w:t xml:space="preserve">ii) </w:t>
      </w:r>
      <w:r w:rsidR="007A35E7" w:rsidRPr="007A35E7">
        <w:rPr>
          <w:rFonts w:ascii="Times New Roman" w:eastAsia="Calibri" w:hAnsi="Times New Roman" w:cs="Times New Roman"/>
          <w:sz w:val="24"/>
          <w:szCs w:val="24"/>
        </w:rPr>
        <w:t>mūšio valdymo sistem</w:t>
      </w:r>
      <w:r w:rsidR="0083303A">
        <w:rPr>
          <w:rFonts w:ascii="Times New Roman" w:eastAsia="Calibri" w:hAnsi="Times New Roman" w:cs="Times New Roman"/>
          <w:sz w:val="24"/>
          <w:szCs w:val="24"/>
        </w:rPr>
        <w:t>a</w:t>
      </w:r>
      <w:r w:rsidR="007A35E7" w:rsidRPr="007A35E7">
        <w:rPr>
          <w:rFonts w:ascii="Times New Roman" w:eastAsia="Calibri" w:hAnsi="Times New Roman" w:cs="Times New Roman"/>
          <w:sz w:val="24"/>
          <w:szCs w:val="24"/>
        </w:rPr>
        <w:t xml:space="preserve"> „SitaWare Frontline“ suteikia vadams galimybę visapusiškai suprasti situaciją ir sekti pajėgas (FFT), taip pat </w:t>
      </w:r>
      <w:r w:rsidR="0083303A">
        <w:rPr>
          <w:rFonts w:ascii="Times New Roman" w:eastAsia="Calibri" w:hAnsi="Times New Roman" w:cs="Times New Roman"/>
          <w:sz w:val="24"/>
          <w:szCs w:val="24"/>
        </w:rPr>
        <w:t xml:space="preserve">suteikia </w:t>
      </w:r>
      <w:r w:rsidR="007A35E7" w:rsidRPr="007A35E7">
        <w:rPr>
          <w:rFonts w:ascii="Times New Roman" w:eastAsia="Calibri" w:hAnsi="Times New Roman" w:cs="Times New Roman"/>
          <w:sz w:val="24"/>
          <w:szCs w:val="24"/>
        </w:rPr>
        <w:t>pažangias planavimo ir geografinės analizės priemones, galimybę veiksmingai siųsti pokalbius ir pranešimus bei atlikti daugybę kitų funkcijų, užtikrinančių, kad sistema būtų pranaši ir paprasta naudoti;</w:t>
      </w:r>
      <w:r w:rsidR="00C604CE">
        <w:rPr>
          <w:rFonts w:ascii="Times New Roman" w:eastAsia="Calibri" w:hAnsi="Times New Roman" w:cs="Times New Roman"/>
          <w:sz w:val="24"/>
          <w:szCs w:val="24"/>
        </w:rPr>
        <w:t xml:space="preserve"> iii) </w:t>
      </w:r>
      <w:r w:rsidR="007A35E7" w:rsidRPr="007A35E7">
        <w:rPr>
          <w:rFonts w:ascii="Times New Roman" w:eastAsia="Calibri" w:hAnsi="Times New Roman" w:cs="Times New Roman"/>
          <w:sz w:val="24"/>
          <w:szCs w:val="24"/>
        </w:rPr>
        <w:lastRenderedPageBreak/>
        <w:t>sistem</w:t>
      </w:r>
      <w:r w:rsidR="0083303A">
        <w:rPr>
          <w:rFonts w:ascii="Times New Roman" w:eastAsia="Calibri" w:hAnsi="Times New Roman" w:cs="Times New Roman"/>
          <w:sz w:val="24"/>
          <w:szCs w:val="24"/>
        </w:rPr>
        <w:t>a</w:t>
      </w:r>
      <w:r w:rsidR="007A35E7" w:rsidRPr="007A35E7">
        <w:rPr>
          <w:rFonts w:ascii="Times New Roman" w:eastAsia="Calibri" w:hAnsi="Times New Roman" w:cs="Times New Roman"/>
          <w:sz w:val="24"/>
          <w:szCs w:val="24"/>
        </w:rPr>
        <w:t xml:space="preserve"> „SitaWare Edge“ suteikia vadams galimybę vadovauti, valdyti ir visapusiškai suvokti situaciją (C2). </w:t>
      </w:r>
      <w:r w:rsidR="0083303A">
        <w:rPr>
          <w:rFonts w:ascii="Times New Roman" w:eastAsia="Calibri" w:hAnsi="Times New Roman" w:cs="Times New Roman"/>
          <w:sz w:val="24"/>
          <w:szCs w:val="24"/>
        </w:rPr>
        <w:t>Tai p</w:t>
      </w:r>
      <w:r w:rsidR="007A35E7" w:rsidRPr="007A35E7">
        <w:rPr>
          <w:rFonts w:ascii="Times New Roman" w:eastAsia="Calibri" w:hAnsi="Times New Roman" w:cs="Times New Roman"/>
          <w:sz w:val="24"/>
          <w:szCs w:val="24"/>
        </w:rPr>
        <w:t xml:space="preserve">ažangi žemėlapių sudarymo sistema, kurioje funkcionuoja kelių tipų (2D ir 3D) žemėlapiai, </w:t>
      </w:r>
      <w:r w:rsidR="0083303A">
        <w:rPr>
          <w:rFonts w:ascii="Times New Roman" w:eastAsia="Calibri" w:hAnsi="Times New Roman" w:cs="Times New Roman"/>
          <w:sz w:val="24"/>
          <w:szCs w:val="24"/>
        </w:rPr>
        <w:t>ku</w:t>
      </w:r>
      <w:r w:rsidR="008C1D13">
        <w:rPr>
          <w:rFonts w:ascii="Times New Roman" w:eastAsia="Calibri" w:hAnsi="Times New Roman" w:cs="Times New Roman"/>
          <w:sz w:val="24"/>
          <w:szCs w:val="24"/>
        </w:rPr>
        <w:t>r</w:t>
      </w:r>
      <w:r w:rsidR="0083303A">
        <w:rPr>
          <w:rFonts w:ascii="Times New Roman" w:eastAsia="Calibri" w:hAnsi="Times New Roman" w:cs="Times New Roman"/>
          <w:sz w:val="24"/>
          <w:szCs w:val="24"/>
        </w:rPr>
        <w:t xml:space="preserve">ių pagalba </w:t>
      </w:r>
      <w:r w:rsidR="007A35E7" w:rsidRPr="007A35E7">
        <w:rPr>
          <w:rFonts w:ascii="Times New Roman" w:eastAsia="Calibri" w:hAnsi="Times New Roman" w:cs="Times New Roman"/>
          <w:sz w:val="24"/>
          <w:szCs w:val="24"/>
        </w:rPr>
        <w:t>vada</w:t>
      </w:r>
      <w:r w:rsidR="0083303A">
        <w:rPr>
          <w:rFonts w:ascii="Times New Roman" w:eastAsia="Calibri" w:hAnsi="Times New Roman" w:cs="Times New Roman"/>
          <w:sz w:val="24"/>
          <w:szCs w:val="24"/>
        </w:rPr>
        <w:t xml:space="preserve">i turi </w:t>
      </w:r>
      <w:r w:rsidR="007A35E7" w:rsidRPr="007A35E7">
        <w:rPr>
          <w:rFonts w:ascii="Times New Roman" w:eastAsia="Calibri" w:hAnsi="Times New Roman" w:cs="Times New Roman"/>
          <w:sz w:val="24"/>
          <w:szCs w:val="24"/>
        </w:rPr>
        <w:t>galimybę aiškiai suprasti situaciją teritorijose, už kurias jie atsakingi;</w:t>
      </w:r>
      <w:r w:rsidR="00C604CE">
        <w:rPr>
          <w:rFonts w:ascii="Times New Roman" w:eastAsia="Calibri" w:hAnsi="Times New Roman" w:cs="Times New Roman"/>
          <w:sz w:val="24"/>
          <w:szCs w:val="24"/>
        </w:rPr>
        <w:t xml:space="preserve"> iv) </w:t>
      </w:r>
      <w:r w:rsidR="0083303A">
        <w:rPr>
          <w:rFonts w:ascii="Times New Roman" w:eastAsia="Calibri" w:hAnsi="Times New Roman" w:cs="Times New Roman"/>
          <w:sz w:val="24"/>
          <w:szCs w:val="24"/>
        </w:rPr>
        <w:t>sistem</w:t>
      </w:r>
      <w:r w:rsidR="00BE429C">
        <w:rPr>
          <w:rFonts w:ascii="Times New Roman" w:eastAsia="Calibri" w:hAnsi="Times New Roman" w:cs="Times New Roman"/>
          <w:sz w:val="24"/>
          <w:szCs w:val="24"/>
        </w:rPr>
        <w:t>a</w:t>
      </w:r>
      <w:r w:rsidR="007A35E7" w:rsidRPr="007A35E7">
        <w:rPr>
          <w:rFonts w:ascii="Times New Roman" w:eastAsia="Calibri" w:hAnsi="Times New Roman" w:cs="Times New Roman"/>
          <w:sz w:val="24"/>
          <w:szCs w:val="24"/>
        </w:rPr>
        <w:t xml:space="preserve"> „SitaWare Fire Support“ padeda sklandžiai integruoti galimybę palaikyti ugnį visais organizaciniais lygmenimis.</w:t>
      </w:r>
      <w:r w:rsidR="004F1747">
        <w:rPr>
          <w:rFonts w:ascii="Times New Roman" w:eastAsia="Calibri" w:hAnsi="Times New Roman" w:cs="Times New Roman"/>
          <w:sz w:val="24"/>
          <w:szCs w:val="24"/>
        </w:rPr>
        <w:t xml:space="preserve"> </w:t>
      </w:r>
      <w:r w:rsidR="004F1747" w:rsidRPr="004F1747">
        <w:rPr>
          <w:rFonts w:ascii="Times New Roman" w:eastAsia="Calibri" w:hAnsi="Times New Roman" w:cs="Times New Roman"/>
          <w:sz w:val="24"/>
          <w:szCs w:val="24"/>
        </w:rPr>
        <w:t>Artilerijos vadovavimo ir valdymo sistemos pritaikymas netiesioginės ugnies užduotims vykdyti suteikia sistemai</w:t>
      </w:r>
      <w:r w:rsidR="00BE429C">
        <w:rPr>
          <w:rFonts w:ascii="Times New Roman" w:eastAsia="Calibri" w:hAnsi="Times New Roman" w:cs="Times New Roman"/>
          <w:sz w:val="24"/>
          <w:szCs w:val="24"/>
        </w:rPr>
        <w:t xml:space="preserve"> </w:t>
      </w:r>
      <w:bookmarkStart w:id="5" w:name="_Hlk142653951"/>
      <w:r w:rsidR="004F1747" w:rsidRPr="004F1747">
        <w:rPr>
          <w:rFonts w:ascii="Times New Roman" w:eastAsia="Calibri" w:hAnsi="Times New Roman" w:cs="Times New Roman"/>
          <w:sz w:val="24"/>
          <w:szCs w:val="24"/>
        </w:rPr>
        <w:t xml:space="preserve">SitaWare </w:t>
      </w:r>
      <w:bookmarkEnd w:id="5"/>
      <w:r w:rsidR="004F1747" w:rsidRPr="004F1747">
        <w:rPr>
          <w:rFonts w:ascii="Times New Roman" w:eastAsia="Calibri" w:hAnsi="Times New Roman" w:cs="Times New Roman"/>
          <w:sz w:val="24"/>
          <w:szCs w:val="24"/>
        </w:rPr>
        <w:t xml:space="preserve">daugiau universalumo. Dabartinė </w:t>
      </w:r>
      <w:r w:rsidR="008B4B6B">
        <w:rPr>
          <w:rFonts w:ascii="Times New Roman" w:eastAsia="Calibri" w:hAnsi="Times New Roman" w:cs="Times New Roman"/>
          <w:sz w:val="24"/>
          <w:szCs w:val="24"/>
        </w:rPr>
        <w:t>artilerijos vadovavimo ir valdymo sistema</w:t>
      </w:r>
      <w:r w:rsidR="004F1747" w:rsidRPr="004F1747">
        <w:rPr>
          <w:rFonts w:ascii="Times New Roman" w:eastAsia="Calibri" w:hAnsi="Times New Roman" w:cs="Times New Roman"/>
          <w:sz w:val="24"/>
          <w:szCs w:val="24"/>
        </w:rPr>
        <w:t xml:space="preserve"> skirta artilerijos sistemoms, kurios autonomiškai apskaičiuoja vamzdžio pasukimo kampus ir kitus parametrus, reikalingus taikliam šūviui atlikti.</w:t>
      </w:r>
    </w:p>
    <w:p w14:paraId="3E518252" w14:textId="48FA892A" w:rsidR="00EF4B44" w:rsidRDefault="00EA0625" w:rsidP="00F06040">
      <w:pPr>
        <w:pStyle w:val="FootnoteText"/>
        <w:ind w:right="-2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Perkančioji organizacija pažymi, jog s</w:t>
      </w:r>
      <w:r w:rsidRPr="00EA0625">
        <w:rPr>
          <w:rFonts w:ascii="Times New Roman" w:eastAsia="Calibri" w:hAnsi="Times New Roman" w:cs="Times New Roman"/>
          <w:sz w:val="24"/>
          <w:szCs w:val="24"/>
        </w:rPr>
        <w:t>tiprindama L</w:t>
      </w:r>
      <w:r w:rsidR="0083303A">
        <w:rPr>
          <w:rFonts w:ascii="Times New Roman" w:eastAsia="Calibri" w:hAnsi="Times New Roman" w:cs="Times New Roman"/>
          <w:sz w:val="24"/>
          <w:szCs w:val="24"/>
        </w:rPr>
        <w:t>K</w:t>
      </w:r>
      <w:r w:rsidRPr="00EA0625">
        <w:rPr>
          <w:rFonts w:ascii="Times New Roman" w:eastAsia="Calibri" w:hAnsi="Times New Roman" w:cs="Times New Roman"/>
          <w:sz w:val="24"/>
          <w:szCs w:val="24"/>
        </w:rPr>
        <w:t xml:space="preserve"> netiesioginės ugnies paramos galią, </w:t>
      </w:r>
      <w:r w:rsidR="008B4B6B">
        <w:rPr>
          <w:rFonts w:ascii="Times New Roman" w:eastAsia="Calibri" w:hAnsi="Times New Roman" w:cs="Times New Roman"/>
          <w:sz w:val="24"/>
          <w:szCs w:val="24"/>
        </w:rPr>
        <w:t>įvykdžiusi riboto konkurso procedūras</w:t>
      </w:r>
      <w:r w:rsidR="00D416A5">
        <w:rPr>
          <w:rStyle w:val="FootnoteReference"/>
          <w:rFonts w:ascii="Times New Roman" w:eastAsia="Calibri" w:hAnsi="Times New Roman" w:cs="Times New Roman"/>
          <w:sz w:val="24"/>
          <w:szCs w:val="24"/>
        </w:rPr>
        <w:footnoteReference w:id="2"/>
      </w:r>
      <w:r w:rsidR="008B4B6B">
        <w:rPr>
          <w:rFonts w:ascii="Times New Roman" w:eastAsia="Calibri" w:hAnsi="Times New Roman" w:cs="Times New Roman"/>
          <w:sz w:val="24"/>
          <w:szCs w:val="24"/>
        </w:rPr>
        <w:t>,</w:t>
      </w:r>
      <w:r w:rsidRPr="00EA0625">
        <w:rPr>
          <w:rFonts w:ascii="Times New Roman" w:eastAsia="Calibri" w:hAnsi="Times New Roman" w:cs="Times New Roman"/>
          <w:sz w:val="24"/>
          <w:szCs w:val="24"/>
        </w:rPr>
        <w:t xml:space="preserve"> su Ispanijos įmone „EXPAL Systems, S.A.“ 2022 m. spalio 27 d. pasirašė sutartį Nr.DPS-639 dėl velkamųjų 120 mm kalibro minosvaidžių EXPAL 120-MX2-SM</w:t>
      </w:r>
      <w:r w:rsidR="00C4480C">
        <w:rPr>
          <w:rFonts w:ascii="Times New Roman" w:eastAsia="Calibri" w:hAnsi="Times New Roman" w:cs="Times New Roman"/>
          <w:sz w:val="24"/>
          <w:szCs w:val="24"/>
        </w:rPr>
        <w:t xml:space="preserve"> įsigijimo</w:t>
      </w:r>
      <w:r w:rsidRPr="00EA0625">
        <w:rPr>
          <w:rFonts w:ascii="Times New Roman" w:eastAsia="Calibri" w:hAnsi="Times New Roman" w:cs="Times New Roman"/>
          <w:sz w:val="24"/>
          <w:szCs w:val="24"/>
        </w:rPr>
        <w:t>, kurie bus pristatyti per dvejus metus</w:t>
      </w:r>
      <w:r w:rsidR="008C1D13">
        <w:rPr>
          <w:rFonts w:ascii="Times New Roman" w:eastAsia="Calibri" w:hAnsi="Times New Roman" w:cs="Times New Roman"/>
          <w:sz w:val="24"/>
          <w:szCs w:val="24"/>
        </w:rPr>
        <w:t xml:space="preserve"> ir juos siekiama integruoti į bendrą ugnies valdymą</w:t>
      </w:r>
      <w:r w:rsidRPr="00EA0625">
        <w:rPr>
          <w:rFonts w:ascii="Times New Roman" w:eastAsia="Calibri" w:hAnsi="Times New Roman" w:cs="Times New Roman"/>
          <w:sz w:val="24"/>
          <w:szCs w:val="24"/>
        </w:rPr>
        <w:t>.</w:t>
      </w:r>
      <w:r w:rsidR="008E1949">
        <w:rPr>
          <w:rFonts w:ascii="Times New Roman" w:eastAsia="Calibri" w:hAnsi="Times New Roman" w:cs="Times New Roman"/>
          <w:sz w:val="24"/>
          <w:szCs w:val="24"/>
        </w:rPr>
        <w:t xml:space="preserve"> Prašyme nurodoma, jog </w:t>
      </w:r>
      <w:r w:rsidR="008E1949" w:rsidRPr="008E1949">
        <w:rPr>
          <w:rFonts w:ascii="Times New Roman" w:eastAsia="Calibri" w:hAnsi="Times New Roman" w:cs="Times New Roman"/>
          <w:sz w:val="24"/>
          <w:szCs w:val="24"/>
        </w:rPr>
        <w:t>2022 m. K</w:t>
      </w:r>
      <w:r w:rsidR="0083303A">
        <w:rPr>
          <w:rFonts w:ascii="Times New Roman" w:eastAsia="Calibri" w:hAnsi="Times New Roman" w:cs="Times New Roman"/>
          <w:sz w:val="24"/>
          <w:szCs w:val="24"/>
        </w:rPr>
        <w:t>AM</w:t>
      </w:r>
      <w:r w:rsidR="008E1949" w:rsidRPr="008E1949">
        <w:rPr>
          <w:rFonts w:ascii="Times New Roman" w:eastAsia="Calibri" w:hAnsi="Times New Roman" w:cs="Times New Roman"/>
          <w:sz w:val="24"/>
          <w:szCs w:val="24"/>
        </w:rPr>
        <w:t xml:space="preserve">, išanalizavusi galimas alternatyvas, egzistuojančių sistemų funkcionalumą, sudėtingumą, suderinamumą, saugą ir sąveiką su jau </w:t>
      </w:r>
      <w:r w:rsidR="008C1D13">
        <w:rPr>
          <w:rFonts w:ascii="Times New Roman" w:eastAsia="Calibri" w:hAnsi="Times New Roman" w:cs="Times New Roman"/>
          <w:sz w:val="24"/>
          <w:szCs w:val="24"/>
        </w:rPr>
        <w:t xml:space="preserve">LK </w:t>
      </w:r>
      <w:r w:rsidR="008E1949" w:rsidRPr="008E1949">
        <w:rPr>
          <w:rFonts w:ascii="Times New Roman" w:eastAsia="Calibri" w:hAnsi="Times New Roman" w:cs="Times New Roman"/>
          <w:sz w:val="24"/>
          <w:szCs w:val="24"/>
        </w:rPr>
        <w:t xml:space="preserve">naudojama sistema, </w:t>
      </w:r>
      <w:r w:rsidR="008C1D13">
        <w:rPr>
          <w:rFonts w:ascii="Times New Roman" w:eastAsia="Calibri" w:hAnsi="Times New Roman" w:cs="Times New Roman"/>
          <w:sz w:val="24"/>
          <w:szCs w:val="24"/>
        </w:rPr>
        <w:t xml:space="preserve">bei </w:t>
      </w:r>
      <w:r w:rsidR="00F73C97">
        <w:rPr>
          <w:rFonts w:ascii="Times New Roman" w:eastAsia="Calibri" w:hAnsi="Times New Roman" w:cs="Times New Roman"/>
          <w:sz w:val="24"/>
          <w:szCs w:val="24"/>
        </w:rPr>
        <w:t xml:space="preserve">siekdama išvengti </w:t>
      </w:r>
      <w:r w:rsidR="008C1D13" w:rsidRPr="008E1949">
        <w:rPr>
          <w:rFonts w:ascii="Times New Roman" w:eastAsia="Calibri" w:hAnsi="Times New Roman" w:cs="Times New Roman"/>
          <w:sz w:val="24"/>
          <w:szCs w:val="24"/>
        </w:rPr>
        <w:t xml:space="preserve">galimų sąveikos (angl. </w:t>
      </w:r>
      <w:r w:rsidR="008C1D13" w:rsidRPr="008E1949">
        <w:rPr>
          <w:rFonts w:ascii="Times New Roman" w:eastAsia="Calibri" w:hAnsi="Times New Roman" w:cs="Times New Roman"/>
          <w:i/>
          <w:sz w:val="24"/>
          <w:szCs w:val="24"/>
        </w:rPr>
        <w:t>Interoperability</w:t>
      </w:r>
      <w:r w:rsidR="008C1D13" w:rsidRPr="008E1949">
        <w:rPr>
          <w:rFonts w:ascii="Times New Roman" w:eastAsia="Calibri" w:hAnsi="Times New Roman" w:cs="Times New Roman"/>
          <w:sz w:val="24"/>
          <w:szCs w:val="24"/>
        </w:rPr>
        <w:t>) trukdžių vykdant sistemos funkcionalumo paslaugų plėtrą L</w:t>
      </w:r>
      <w:r w:rsidR="00F73C97">
        <w:rPr>
          <w:rFonts w:ascii="Times New Roman" w:eastAsia="Calibri" w:hAnsi="Times New Roman" w:cs="Times New Roman"/>
          <w:sz w:val="24"/>
          <w:szCs w:val="24"/>
        </w:rPr>
        <w:t>K</w:t>
      </w:r>
      <w:r w:rsidR="008C1D13" w:rsidRPr="008E1949">
        <w:rPr>
          <w:rFonts w:ascii="Times New Roman" w:eastAsia="Calibri" w:hAnsi="Times New Roman" w:cs="Times New Roman"/>
          <w:sz w:val="24"/>
          <w:szCs w:val="24"/>
        </w:rPr>
        <w:t xml:space="preserve"> pėstininkų batalionuose</w:t>
      </w:r>
      <w:r w:rsidR="00F73C97">
        <w:rPr>
          <w:rFonts w:ascii="Times New Roman" w:eastAsia="Calibri" w:hAnsi="Times New Roman" w:cs="Times New Roman"/>
          <w:sz w:val="24"/>
          <w:szCs w:val="24"/>
        </w:rPr>
        <w:t xml:space="preserve"> </w:t>
      </w:r>
      <w:r w:rsidR="008E1949" w:rsidRPr="008E1949">
        <w:rPr>
          <w:rFonts w:ascii="Times New Roman" w:eastAsia="Calibri" w:hAnsi="Times New Roman" w:cs="Times New Roman"/>
          <w:sz w:val="24"/>
          <w:szCs w:val="24"/>
        </w:rPr>
        <w:t xml:space="preserve">priėmė sprendimą </w:t>
      </w:r>
      <w:r w:rsidR="008C1D13" w:rsidRPr="008C1D13">
        <w:rPr>
          <w:rFonts w:ascii="Times New Roman" w:eastAsia="Calibri" w:hAnsi="Times New Roman" w:cs="Times New Roman"/>
          <w:sz w:val="24"/>
          <w:szCs w:val="24"/>
        </w:rPr>
        <w:t>120 mm kalibro minosvaidžius EXPAL 120-MX2-SM</w:t>
      </w:r>
      <w:r w:rsidR="008C1D13">
        <w:rPr>
          <w:rFonts w:ascii="Times New Roman" w:eastAsia="Calibri" w:hAnsi="Times New Roman" w:cs="Times New Roman"/>
          <w:sz w:val="24"/>
          <w:szCs w:val="24"/>
        </w:rPr>
        <w:t xml:space="preserve"> </w:t>
      </w:r>
      <w:r w:rsidR="008C1D13" w:rsidRPr="008C1D13">
        <w:rPr>
          <w:rFonts w:ascii="Times New Roman" w:eastAsia="Times New Roman" w:hAnsi="Times New Roman" w:cs="Times New Roman"/>
          <w:sz w:val="24"/>
          <w:szCs w:val="24"/>
        </w:rPr>
        <w:t xml:space="preserve">integruoti </w:t>
      </w:r>
      <w:r w:rsidR="008C1D13">
        <w:rPr>
          <w:rFonts w:ascii="Times New Roman" w:eastAsia="Times New Roman" w:hAnsi="Times New Roman" w:cs="Times New Roman"/>
          <w:sz w:val="24"/>
          <w:szCs w:val="24"/>
        </w:rPr>
        <w:t xml:space="preserve">į </w:t>
      </w:r>
      <w:r w:rsidR="008C1D13" w:rsidRPr="008C1D13">
        <w:rPr>
          <w:rFonts w:ascii="Times New Roman" w:eastAsia="Times New Roman" w:hAnsi="Times New Roman" w:cs="Times New Roman"/>
          <w:sz w:val="24"/>
          <w:szCs w:val="24"/>
        </w:rPr>
        <w:t>bendrą ugnies valdym</w:t>
      </w:r>
      <w:r w:rsidR="008C1D13">
        <w:rPr>
          <w:rFonts w:ascii="Times New Roman" w:eastAsia="Times New Roman" w:hAnsi="Times New Roman" w:cs="Times New Roman"/>
          <w:sz w:val="24"/>
          <w:szCs w:val="24"/>
        </w:rPr>
        <w:t xml:space="preserve">o sistemą </w:t>
      </w:r>
      <w:bookmarkStart w:id="6" w:name="_Hlk142653974"/>
      <w:r w:rsidR="00BE429C">
        <w:rPr>
          <w:rFonts w:ascii="Times New Roman" w:eastAsia="Times New Roman" w:hAnsi="Times New Roman" w:cs="Times New Roman"/>
          <w:sz w:val="24"/>
          <w:szCs w:val="24"/>
        </w:rPr>
        <w:t>„</w:t>
      </w:r>
      <w:r w:rsidR="00BE429C" w:rsidRPr="00BE429C">
        <w:rPr>
          <w:rFonts w:ascii="Times New Roman" w:eastAsia="Times New Roman" w:hAnsi="Times New Roman" w:cs="Times New Roman"/>
          <w:sz w:val="24"/>
          <w:szCs w:val="24"/>
        </w:rPr>
        <w:t>SitaWare</w:t>
      </w:r>
      <w:r w:rsidR="00BE429C">
        <w:rPr>
          <w:rFonts w:ascii="Times New Roman" w:eastAsia="Times New Roman" w:hAnsi="Times New Roman" w:cs="Times New Roman"/>
          <w:sz w:val="24"/>
          <w:szCs w:val="24"/>
        </w:rPr>
        <w:t>“</w:t>
      </w:r>
      <w:r w:rsidR="00F73C97">
        <w:rPr>
          <w:rFonts w:ascii="Times New Roman" w:eastAsia="Times New Roman" w:hAnsi="Times New Roman" w:cs="Times New Roman"/>
          <w:sz w:val="24"/>
          <w:szCs w:val="24"/>
        </w:rPr>
        <w:t xml:space="preserve"> </w:t>
      </w:r>
      <w:bookmarkEnd w:id="6"/>
      <w:r w:rsidR="00F73C97">
        <w:rPr>
          <w:rFonts w:ascii="Times New Roman" w:eastAsia="Times New Roman" w:hAnsi="Times New Roman" w:cs="Times New Roman"/>
          <w:sz w:val="24"/>
          <w:szCs w:val="24"/>
        </w:rPr>
        <w:t>ir</w:t>
      </w:r>
      <w:r w:rsidR="008C1D13">
        <w:rPr>
          <w:rFonts w:ascii="Times New Roman" w:eastAsia="Times New Roman" w:hAnsi="Times New Roman" w:cs="Times New Roman"/>
          <w:sz w:val="24"/>
          <w:szCs w:val="24"/>
        </w:rPr>
        <w:t xml:space="preserve"> tam </w:t>
      </w:r>
      <w:r w:rsidR="00F73C97">
        <w:rPr>
          <w:rFonts w:ascii="Times New Roman" w:eastAsia="Times New Roman" w:hAnsi="Times New Roman" w:cs="Times New Roman"/>
          <w:sz w:val="24"/>
          <w:szCs w:val="24"/>
        </w:rPr>
        <w:t xml:space="preserve">yra </w:t>
      </w:r>
      <w:r w:rsidR="008C1D13">
        <w:rPr>
          <w:rFonts w:ascii="Times New Roman" w:eastAsia="Times New Roman" w:hAnsi="Times New Roman" w:cs="Times New Roman"/>
          <w:sz w:val="24"/>
          <w:szCs w:val="24"/>
        </w:rPr>
        <w:t xml:space="preserve">reikalingas </w:t>
      </w:r>
      <w:r w:rsidR="00BE429C" w:rsidRPr="00BE429C">
        <w:rPr>
          <w:rFonts w:ascii="Times New Roman" w:eastAsia="Times New Roman" w:hAnsi="Times New Roman" w:cs="Times New Roman"/>
          <w:sz w:val="24"/>
          <w:szCs w:val="24"/>
        </w:rPr>
        <w:t xml:space="preserve">„SitaWare“ </w:t>
      </w:r>
      <w:r w:rsidR="008C1D13">
        <w:rPr>
          <w:rFonts w:ascii="Times New Roman" w:eastAsia="Times New Roman" w:hAnsi="Times New Roman" w:cs="Times New Roman"/>
          <w:sz w:val="24"/>
          <w:szCs w:val="24"/>
        </w:rPr>
        <w:t xml:space="preserve">priedas. </w:t>
      </w:r>
    </w:p>
    <w:p w14:paraId="3C89EE34" w14:textId="561BBBB7" w:rsidR="00232563" w:rsidRPr="00232563" w:rsidRDefault="00EF4B44" w:rsidP="00334120">
      <w:pPr>
        <w:pStyle w:val="FootnoteText"/>
        <w:ind w:right="-2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Perkančioji organizacija papildomai </w:t>
      </w:r>
      <w:r w:rsidR="00F73C97">
        <w:rPr>
          <w:rFonts w:ascii="Times New Roman" w:eastAsia="Calibri" w:hAnsi="Times New Roman" w:cs="Times New Roman"/>
          <w:sz w:val="24"/>
          <w:szCs w:val="24"/>
        </w:rPr>
        <w:t xml:space="preserve">pateikė </w:t>
      </w:r>
      <w:r>
        <w:rPr>
          <w:rFonts w:ascii="Times New Roman" w:eastAsia="Calibri" w:hAnsi="Times New Roman" w:cs="Times New Roman"/>
          <w:sz w:val="24"/>
          <w:szCs w:val="24"/>
        </w:rPr>
        <w:t>paaiškin</w:t>
      </w:r>
      <w:r w:rsidR="00F73C97">
        <w:rPr>
          <w:rFonts w:ascii="Times New Roman" w:eastAsia="Calibri" w:hAnsi="Times New Roman" w:cs="Times New Roman"/>
          <w:sz w:val="24"/>
          <w:szCs w:val="24"/>
        </w:rPr>
        <w:t>imą</w:t>
      </w:r>
      <w:r>
        <w:rPr>
          <w:rStyle w:val="FootnoteReference"/>
          <w:rFonts w:ascii="Times New Roman" w:eastAsia="Calibri" w:hAnsi="Times New Roman" w:cs="Times New Roman"/>
          <w:sz w:val="24"/>
          <w:szCs w:val="24"/>
        </w:rPr>
        <w:footnoteReference w:id="3"/>
      </w:r>
      <w:r>
        <w:rPr>
          <w:rFonts w:ascii="Times New Roman" w:eastAsia="Calibri" w:hAnsi="Times New Roman" w:cs="Times New Roman"/>
          <w:sz w:val="24"/>
          <w:szCs w:val="24"/>
        </w:rPr>
        <w:t xml:space="preserve">, </w:t>
      </w:r>
      <w:r w:rsidR="008E1949">
        <w:rPr>
          <w:rFonts w:ascii="Times New Roman" w:eastAsia="Calibri" w:hAnsi="Times New Roman" w:cs="Times New Roman"/>
          <w:sz w:val="24"/>
          <w:szCs w:val="24"/>
        </w:rPr>
        <w:t xml:space="preserve">jog </w:t>
      </w:r>
      <w:r w:rsidRPr="00F53DD3">
        <w:rPr>
          <w:rFonts w:ascii="Times New Roman" w:eastAsia="Calibri" w:hAnsi="Times New Roman" w:cs="Times New Roman"/>
          <w:sz w:val="24"/>
          <w:szCs w:val="24"/>
        </w:rPr>
        <w:t xml:space="preserve">Pirkimu </w:t>
      </w:r>
      <w:r w:rsidR="00C4480C" w:rsidRPr="00F53DD3">
        <w:rPr>
          <w:rFonts w:ascii="Times New Roman" w:eastAsia="Calibri" w:hAnsi="Times New Roman" w:cs="Times New Roman"/>
          <w:sz w:val="24"/>
          <w:szCs w:val="24"/>
        </w:rPr>
        <w:t>p</w:t>
      </w:r>
      <w:r w:rsidR="00867016" w:rsidRPr="00F53DD3">
        <w:rPr>
          <w:rFonts w:ascii="Times New Roman" w:eastAsia="Calibri" w:hAnsi="Times New Roman" w:cs="Times New Roman"/>
          <w:sz w:val="24"/>
          <w:szCs w:val="24"/>
        </w:rPr>
        <w:t xml:space="preserve">lanuojamas įsigyti </w:t>
      </w:r>
      <w:r w:rsidR="00F73C97">
        <w:rPr>
          <w:rFonts w:ascii="Times New Roman" w:eastAsia="Calibri" w:hAnsi="Times New Roman" w:cs="Times New Roman"/>
          <w:sz w:val="24"/>
          <w:szCs w:val="24"/>
        </w:rPr>
        <w:t xml:space="preserve">sistemos </w:t>
      </w:r>
      <w:r w:rsidR="00867016" w:rsidRPr="00F53DD3">
        <w:rPr>
          <w:rFonts w:ascii="Times New Roman" w:eastAsia="Calibri" w:hAnsi="Times New Roman" w:cs="Times New Roman"/>
          <w:sz w:val="24"/>
          <w:szCs w:val="24"/>
        </w:rPr>
        <w:t>„SitaWare“ priedas</w:t>
      </w:r>
      <w:r w:rsidRPr="00F53DD3">
        <w:rPr>
          <w:rFonts w:ascii="Times New Roman" w:eastAsia="Calibri" w:hAnsi="Times New Roman" w:cs="Times New Roman"/>
          <w:sz w:val="24"/>
          <w:szCs w:val="24"/>
        </w:rPr>
        <w:t xml:space="preserve"> yra</w:t>
      </w:r>
      <w:r w:rsidR="00867016" w:rsidRPr="00F53DD3">
        <w:rPr>
          <w:rFonts w:ascii="Times New Roman" w:eastAsia="Calibri" w:hAnsi="Times New Roman" w:cs="Times New Roman"/>
          <w:sz w:val="24"/>
          <w:szCs w:val="24"/>
        </w:rPr>
        <w:t xml:space="preserve"> skirtas į bendrą ugnies valdymą integruoti 120 mm kalibro minosvaidžius</w:t>
      </w:r>
      <w:r w:rsidR="00F73C97">
        <w:rPr>
          <w:rFonts w:ascii="Times New Roman" w:eastAsia="Calibri" w:hAnsi="Times New Roman" w:cs="Times New Roman"/>
          <w:sz w:val="24"/>
          <w:szCs w:val="24"/>
        </w:rPr>
        <w:t xml:space="preserve">, kadangi </w:t>
      </w:r>
      <w:r w:rsidR="00867016" w:rsidRPr="00F53DD3">
        <w:rPr>
          <w:rFonts w:ascii="Times New Roman" w:eastAsia="Calibri" w:hAnsi="Times New Roman" w:cs="Times New Roman"/>
          <w:sz w:val="24"/>
          <w:szCs w:val="24"/>
        </w:rPr>
        <w:t xml:space="preserve"> </w:t>
      </w:r>
      <w:r w:rsidR="000B6CD7" w:rsidRPr="00F53DD3">
        <w:rPr>
          <w:rFonts w:ascii="Times New Roman" w:eastAsia="Calibri" w:hAnsi="Times New Roman" w:cs="Times New Roman"/>
          <w:sz w:val="24"/>
          <w:szCs w:val="24"/>
        </w:rPr>
        <w:t>būtina</w:t>
      </w:r>
      <w:r w:rsidR="00867016" w:rsidRPr="00F53DD3">
        <w:rPr>
          <w:rFonts w:ascii="Times New Roman" w:eastAsia="Calibri" w:hAnsi="Times New Roman" w:cs="Times New Roman"/>
          <w:sz w:val="24"/>
          <w:szCs w:val="24"/>
        </w:rPr>
        <w:t xml:space="preserve"> užtikrint</w:t>
      </w:r>
      <w:r w:rsidR="00F06040" w:rsidRPr="00F53DD3">
        <w:rPr>
          <w:rFonts w:ascii="Times New Roman" w:eastAsia="Calibri" w:hAnsi="Times New Roman" w:cs="Times New Roman"/>
          <w:sz w:val="24"/>
          <w:szCs w:val="24"/>
        </w:rPr>
        <w:t>i</w:t>
      </w:r>
      <w:r w:rsidR="00867016" w:rsidRPr="00F53DD3">
        <w:rPr>
          <w:rFonts w:ascii="Times New Roman" w:eastAsia="Calibri" w:hAnsi="Times New Roman" w:cs="Times New Roman"/>
          <w:sz w:val="24"/>
          <w:szCs w:val="24"/>
        </w:rPr>
        <w:t xml:space="preserve"> centralizuot</w:t>
      </w:r>
      <w:r w:rsidR="00F06040" w:rsidRPr="00F53DD3">
        <w:rPr>
          <w:rFonts w:ascii="Times New Roman" w:eastAsia="Calibri" w:hAnsi="Times New Roman" w:cs="Times New Roman"/>
          <w:sz w:val="24"/>
          <w:szCs w:val="24"/>
        </w:rPr>
        <w:t>ą</w:t>
      </w:r>
      <w:r w:rsidR="00867016" w:rsidRPr="00F53DD3">
        <w:rPr>
          <w:rFonts w:ascii="Times New Roman" w:eastAsia="Calibri" w:hAnsi="Times New Roman" w:cs="Times New Roman"/>
          <w:sz w:val="24"/>
          <w:szCs w:val="24"/>
        </w:rPr>
        <w:t xml:space="preserve"> ir efektyv</w:t>
      </w:r>
      <w:r w:rsidR="00F06040" w:rsidRPr="00F53DD3">
        <w:rPr>
          <w:rFonts w:ascii="Times New Roman" w:eastAsia="Calibri" w:hAnsi="Times New Roman" w:cs="Times New Roman"/>
          <w:sz w:val="24"/>
          <w:szCs w:val="24"/>
        </w:rPr>
        <w:t>ų</w:t>
      </w:r>
      <w:r w:rsidR="00867016" w:rsidRPr="00F53DD3">
        <w:rPr>
          <w:rFonts w:ascii="Times New Roman" w:eastAsia="Calibri" w:hAnsi="Times New Roman" w:cs="Times New Roman"/>
          <w:sz w:val="24"/>
          <w:szCs w:val="24"/>
        </w:rPr>
        <w:t xml:space="preserve"> bendr</w:t>
      </w:r>
      <w:r w:rsidR="00F06040" w:rsidRPr="00F53DD3">
        <w:rPr>
          <w:rFonts w:ascii="Times New Roman" w:eastAsia="Calibri" w:hAnsi="Times New Roman" w:cs="Times New Roman"/>
          <w:sz w:val="24"/>
          <w:szCs w:val="24"/>
        </w:rPr>
        <w:t>ą</w:t>
      </w:r>
      <w:r w:rsidR="00867016" w:rsidRPr="00F53DD3">
        <w:rPr>
          <w:rFonts w:ascii="Times New Roman" w:eastAsia="Calibri" w:hAnsi="Times New Roman" w:cs="Times New Roman"/>
          <w:sz w:val="24"/>
          <w:szCs w:val="24"/>
        </w:rPr>
        <w:t xml:space="preserve"> sausumos pajėgų artilerijos ugnies valdym</w:t>
      </w:r>
      <w:r w:rsidR="00F06040" w:rsidRPr="00F53DD3">
        <w:rPr>
          <w:rFonts w:ascii="Times New Roman" w:eastAsia="Calibri" w:hAnsi="Times New Roman" w:cs="Times New Roman"/>
          <w:sz w:val="24"/>
          <w:szCs w:val="24"/>
        </w:rPr>
        <w:t>ą</w:t>
      </w:r>
      <w:r w:rsidR="00867016" w:rsidRPr="00F53DD3">
        <w:rPr>
          <w:rFonts w:ascii="Times New Roman" w:eastAsia="Calibri" w:hAnsi="Times New Roman" w:cs="Times New Roman"/>
          <w:sz w:val="24"/>
          <w:szCs w:val="24"/>
        </w:rPr>
        <w:t xml:space="preserve">. </w:t>
      </w:r>
      <w:r w:rsidR="00232563" w:rsidRPr="00F53DD3">
        <w:rPr>
          <w:rFonts w:ascii="Times New Roman" w:eastAsia="Calibri" w:hAnsi="Times New Roman" w:cs="Times New Roman"/>
          <w:sz w:val="24"/>
          <w:szCs w:val="24"/>
        </w:rPr>
        <w:t>Perkančioji organizacija</w:t>
      </w:r>
      <w:r w:rsidR="00232563">
        <w:rPr>
          <w:rFonts w:ascii="Times New Roman" w:eastAsia="Calibri" w:hAnsi="Times New Roman" w:cs="Times New Roman"/>
          <w:sz w:val="24"/>
          <w:szCs w:val="24"/>
        </w:rPr>
        <w:t xml:space="preserve"> nurodė, jog </w:t>
      </w:r>
      <w:r w:rsidR="00232563" w:rsidRPr="00232563">
        <w:rPr>
          <w:rFonts w:ascii="Times New Roman" w:eastAsia="Calibri" w:hAnsi="Times New Roman" w:cs="Times New Roman"/>
          <w:sz w:val="24"/>
          <w:szCs w:val="24"/>
        </w:rPr>
        <w:t>2021 m. buvo atliktas rinkos tyrimas ir apklaustos Europos gynybos pramonės įmonės</w:t>
      </w:r>
      <w:r w:rsidR="00F73C97">
        <w:rPr>
          <w:rStyle w:val="FootnoteReference"/>
          <w:rFonts w:ascii="Times New Roman" w:eastAsia="Calibri" w:hAnsi="Times New Roman" w:cs="Times New Roman"/>
          <w:sz w:val="24"/>
          <w:szCs w:val="24"/>
        </w:rPr>
        <w:footnoteReference w:id="4"/>
      </w:r>
      <w:r w:rsidR="00232563" w:rsidRPr="00232563">
        <w:rPr>
          <w:rFonts w:ascii="Times New Roman" w:eastAsia="Calibri" w:hAnsi="Times New Roman" w:cs="Times New Roman"/>
          <w:sz w:val="24"/>
          <w:szCs w:val="24"/>
        </w:rPr>
        <w:t>, galinčios pasiūlyti L</w:t>
      </w:r>
      <w:r w:rsidR="00F73C97">
        <w:rPr>
          <w:rFonts w:ascii="Times New Roman" w:eastAsia="Calibri" w:hAnsi="Times New Roman" w:cs="Times New Roman"/>
          <w:sz w:val="24"/>
          <w:szCs w:val="24"/>
        </w:rPr>
        <w:t>K</w:t>
      </w:r>
      <w:r w:rsidR="00232563" w:rsidRPr="00232563">
        <w:rPr>
          <w:rFonts w:ascii="Times New Roman" w:eastAsia="Calibri" w:hAnsi="Times New Roman" w:cs="Times New Roman"/>
          <w:sz w:val="24"/>
          <w:szCs w:val="24"/>
        </w:rPr>
        <w:t xml:space="preserve"> reikalingą priedą</w:t>
      </w:r>
      <w:r w:rsidR="00F73C97">
        <w:rPr>
          <w:rFonts w:ascii="Times New Roman" w:eastAsia="Calibri" w:hAnsi="Times New Roman" w:cs="Times New Roman"/>
          <w:sz w:val="24"/>
          <w:szCs w:val="24"/>
        </w:rPr>
        <w:t>. Buvo g</w:t>
      </w:r>
      <w:r w:rsidR="00232563" w:rsidRPr="00232563">
        <w:rPr>
          <w:rFonts w:ascii="Times New Roman" w:eastAsia="Calibri" w:hAnsi="Times New Roman" w:cs="Times New Roman"/>
          <w:sz w:val="24"/>
          <w:szCs w:val="24"/>
        </w:rPr>
        <w:t xml:space="preserve">auti trys pasiūlymai, </w:t>
      </w:r>
      <w:r w:rsidR="00F73C97">
        <w:rPr>
          <w:rFonts w:ascii="Times New Roman" w:eastAsia="Calibri" w:hAnsi="Times New Roman" w:cs="Times New Roman"/>
          <w:sz w:val="24"/>
          <w:szCs w:val="24"/>
        </w:rPr>
        <w:t xml:space="preserve">kuriuos įvertinus ir </w:t>
      </w:r>
      <w:r w:rsidR="00232563" w:rsidRPr="00232563">
        <w:rPr>
          <w:rFonts w:ascii="Times New Roman" w:eastAsia="Calibri" w:hAnsi="Times New Roman" w:cs="Times New Roman"/>
          <w:sz w:val="24"/>
          <w:szCs w:val="24"/>
        </w:rPr>
        <w:t xml:space="preserve">išanalizavus </w:t>
      </w:r>
      <w:r w:rsidR="00F73C97">
        <w:rPr>
          <w:rFonts w:ascii="Times New Roman" w:eastAsia="Calibri" w:hAnsi="Times New Roman" w:cs="Times New Roman"/>
          <w:sz w:val="24"/>
          <w:szCs w:val="24"/>
        </w:rPr>
        <w:t>paaiškėjo,</w:t>
      </w:r>
      <w:r w:rsidR="00232563" w:rsidRPr="00232563">
        <w:rPr>
          <w:rFonts w:ascii="Times New Roman" w:eastAsia="Calibri" w:hAnsi="Times New Roman" w:cs="Times New Roman"/>
          <w:sz w:val="24"/>
          <w:szCs w:val="24"/>
        </w:rPr>
        <w:t xml:space="preserve"> kad įmonės ne</w:t>
      </w:r>
      <w:r w:rsidR="00F73C97">
        <w:rPr>
          <w:rFonts w:ascii="Times New Roman" w:eastAsia="Calibri" w:hAnsi="Times New Roman" w:cs="Times New Roman"/>
          <w:sz w:val="24"/>
          <w:szCs w:val="24"/>
        </w:rPr>
        <w:t xml:space="preserve">gali </w:t>
      </w:r>
      <w:r w:rsidR="00232563" w:rsidRPr="00232563">
        <w:rPr>
          <w:rFonts w:ascii="Times New Roman" w:eastAsia="Calibri" w:hAnsi="Times New Roman" w:cs="Times New Roman"/>
          <w:sz w:val="24"/>
          <w:szCs w:val="24"/>
        </w:rPr>
        <w:t>garantuo</w:t>
      </w:r>
      <w:r w:rsidR="00F73C97">
        <w:rPr>
          <w:rFonts w:ascii="Times New Roman" w:eastAsia="Calibri" w:hAnsi="Times New Roman" w:cs="Times New Roman"/>
          <w:sz w:val="24"/>
          <w:szCs w:val="24"/>
        </w:rPr>
        <w:t>ti (patvirtinti)</w:t>
      </w:r>
      <w:r w:rsidR="00232563" w:rsidRPr="00232563">
        <w:rPr>
          <w:rFonts w:ascii="Times New Roman" w:eastAsia="Calibri" w:hAnsi="Times New Roman" w:cs="Times New Roman"/>
          <w:sz w:val="24"/>
          <w:szCs w:val="24"/>
        </w:rPr>
        <w:t>, kad jų gaminami priedai galė</w:t>
      </w:r>
      <w:r w:rsidR="00BE429C">
        <w:rPr>
          <w:rFonts w:ascii="Times New Roman" w:eastAsia="Calibri" w:hAnsi="Times New Roman" w:cs="Times New Roman"/>
          <w:sz w:val="24"/>
          <w:szCs w:val="24"/>
        </w:rPr>
        <w:t>tų</w:t>
      </w:r>
      <w:r w:rsidR="00232563" w:rsidRPr="00232563">
        <w:rPr>
          <w:rFonts w:ascii="Times New Roman" w:eastAsia="Calibri" w:hAnsi="Times New Roman" w:cs="Times New Roman"/>
          <w:sz w:val="24"/>
          <w:szCs w:val="24"/>
        </w:rPr>
        <w:t xml:space="preserve"> būti integruoti į </w:t>
      </w:r>
      <w:r w:rsidR="00F73C97">
        <w:rPr>
          <w:rFonts w:ascii="Times New Roman" w:eastAsia="Calibri" w:hAnsi="Times New Roman" w:cs="Times New Roman"/>
          <w:sz w:val="24"/>
          <w:szCs w:val="24"/>
        </w:rPr>
        <w:t xml:space="preserve">sistemą </w:t>
      </w:r>
      <w:r w:rsidR="00232563" w:rsidRPr="00232563">
        <w:rPr>
          <w:rFonts w:ascii="Times New Roman" w:eastAsia="Calibri" w:hAnsi="Times New Roman" w:cs="Times New Roman"/>
          <w:sz w:val="24"/>
          <w:szCs w:val="24"/>
        </w:rPr>
        <w:t>„SitaWare“,</w:t>
      </w:r>
      <w:r w:rsidR="00495F36">
        <w:rPr>
          <w:rFonts w:ascii="Times New Roman" w:eastAsia="Calibri" w:hAnsi="Times New Roman" w:cs="Times New Roman"/>
          <w:sz w:val="24"/>
          <w:szCs w:val="24"/>
        </w:rPr>
        <w:t xml:space="preserve"> </w:t>
      </w:r>
      <w:r w:rsidR="00F73C97">
        <w:rPr>
          <w:rFonts w:ascii="Times New Roman" w:eastAsia="Calibri" w:hAnsi="Times New Roman" w:cs="Times New Roman"/>
          <w:sz w:val="24"/>
          <w:szCs w:val="24"/>
        </w:rPr>
        <w:t xml:space="preserve">kadangi tik </w:t>
      </w:r>
      <w:r w:rsidR="00232563" w:rsidRPr="00232563">
        <w:rPr>
          <w:rFonts w:ascii="Times New Roman" w:eastAsia="Calibri" w:hAnsi="Times New Roman" w:cs="Times New Roman"/>
          <w:sz w:val="24"/>
          <w:szCs w:val="24"/>
        </w:rPr>
        <w:t xml:space="preserve">įmonė „Systematic A/S“ turi intelektines </w:t>
      </w:r>
      <w:r w:rsidR="00D80311">
        <w:rPr>
          <w:rFonts w:ascii="Times New Roman" w:eastAsia="Calibri" w:hAnsi="Times New Roman" w:cs="Times New Roman"/>
          <w:sz w:val="24"/>
          <w:szCs w:val="24"/>
        </w:rPr>
        <w:t>sistemos</w:t>
      </w:r>
      <w:r w:rsidR="00D80311" w:rsidRPr="00232563">
        <w:rPr>
          <w:rFonts w:ascii="Times New Roman" w:eastAsia="Calibri" w:hAnsi="Times New Roman" w:cs="Times New Roman"/>
          <w:sz w:val="24"/>
          <w:szCs w:val="24"/>
        </w:rPr>
        <w:t xml:space="preserve"> </w:t>
      </w:r>
      <w:r w:rsidR="00232563" w:rsidRPr="00232563">
        <w:rPr>
          <w:rFonts w:ascii="Times New Roman" w:eastAsia="Calibri" w:hAnsi="Times New Roman" w:cs="Times New Roman"/>
          <w:sz w:val="24"/>
          <w:szCs w:val="24"/>
        </w:rPr>
        <w:t xml:space="preserve">„SitaWare“ </w:t>
      </w:r>
      <w:r w:rsidR="00334120">
        <w:rPr>
          <w:rFonts w:ascii="Times New Roman" w:eastAsia="Calibri" w:hAnsi="Times New Roman" w:cs="Times New Roman"/>
          <w:sz w:val="24"/>
          <w:szCs w:val="24"/>
        </w:rPr>
        <w:t xml:space="preserve">ir kitų jos produktų </w:t>
      </w:r>
      <w:r w:rsidR="00232563" w:rsidRPr="00232563">
        <w:rPr>
          <w:rFonts w:ascii="Times New Roman" w:eastAsia="Calibri" w:hAnsi="Times New Roman" w:cs="Times New Roman"/>
          <w:sz w:val="24"/>
          <w:szCs w:val="24"/>
        </w:rPr>
        <w:t>nuosavybės teises ir šių teisių nėra perdavusi kitiems rinkos dalyviams, todėl L</w:t>
      </w:r>
      <w:r w:rsidR="00D80311">
        <w:rPr>
          <w:rFonts w:ascii="Times New Roman" w:eastAsia="Calibri" w:hAnsi="Times New Roman" w:cs="Times New Roman"/>
          <w:sz w:val="24"/>
          <w:szCs w:val="24"/>
        </w:rPr>
        <w:t>K</w:t>
      </w:r>
      <w:r w:rsidR="00232563" w:rsidRPr="00232563">
        <w:rPr>
          <w:rFonts w:ascii="Times New Roman" w:eastAsia="Calibri" w:hAnsi="Times New Roman" w:cs="Times New Roman"/>
          <w:sz w:val="24"/>
          <w:szCs w:val="24"/>
        </w:rPr>
        <w:t xml:space="preserve"> integruoti kitos įmonės produktą į </w:t>
      </w:r>
      <w:r w:rsidR="00D80311">
        <w:rPr>
          <w:rFonts w:ascii="Times New Roman" w:eastAsia="Calibri" w:hAnsi="Times New Roman" w:cs="Times New Roman"/>
          <w:sz w:val="24"/>
          <w:szCs w:val="24"/>
        </w:rPr>
        <w:t xml:space="preserve">sistemą </w:t>
      </w:r>
      <w:r w:rsidR="00232563" w:rsidRPr="00232563">
        <w:rPr>
          <w:rFonts w:ascii="Times New Roman" w:eastAsia="Calibri" w:hAnsi="Times New Roman" w:cs="Times New Roman"/>
          <w:sz w:val="24"/>
          <w:szCs w:val="24"/>
        </w:rPr>
        <w:t>„SitaWare“  techniniu požiūriu būtų neįmanoma.</w:t>
      </w:r>
      <w:r w:rsidR="00232563">
        <w:rPr>
          <w:rFonts w:ascii="Times New Roman" w:eastAsia="Calibri" w:hAnsi="Times New Roman" w:cs="Times New Roman"/>
          <w:sz w:val="24"/>
          <w:szCs w:val="24"/>
        </w:rPr>
        <w:t xml:space="preserve"> Perkančioji organizacija </w:t>
      </w:r>
      <w:r w:rsidR="00D80311">
        <w:rPr>
          <w:rFonts w:ascii="Times New Roman" w:eastAsia="Calibri" w:hAnsi="Times New Roman" w:cs="Times New Roman"/>
          <w:sz w:val="24"/>
          <w:szCs w:val="24"/>
        </w:rPr>
        <w:t xml:space="preserve">Tarnybai </w:t>
      </w:r>
      <w:r w:rsidR="00232563">
        <w:rPr>
          <w:rFonts w:ascii="Times New Roman" w:eastAsia="Calibri" w:hAnsi="Times New Roman" w:cs="Times New Roman"/>
          <w:sz w:val="24"/>
          <w:szCs w:val="24"/>
        </w:rPr>
        <w:t xml:space="preserve">pateikė šias aplinkybes patvirtinantį </w:t>
      </w:r>
      <w:r w:rsidR="00232563" w:rsidRPr="00232563">
        <w:rPr>
          <w:rFonts w:ascii="Times New Roman" w:eastAsia="Calibri" w:hAnsi="Times New Roman" w:cs="Times New Roman"/>
          <w:sz w:val="24"/>
          <w:szCs w:val="24"/>
        </w:rPr>
        <w:t>sistem</w:t>
      </w:r>
      <w:r w:rsidR="00232563">
        <w:rPr>
          <w:rFonts w:ascii="Times New Roman" w:eastAsia="Calibri" w:hAnsi="Times New Roman" w:cs="Times New Roman"/>
          <w:sz w:val="24"/>
          <w:szCs w:val="24"/>
        </w:rPr>
        <w:t>os</w:t>
      </w:r>
      <w:r w:rsidR="00232563" w:rsidRPr="00232563">
        <w:rPr>
          <w:rFonts w:ascii="Times New Roman" w:eastAsia="Calibri" w:hAnsi="Times New Roman" w:cs="Times New Roman"/>
          <w:sz w:val="24"/>
          <w:szCs w:val="24"/>
        </w:rPr>
        <w:t xml:space="preserve"> „</w:t>
      </w:r>
      <w:r w:rsidR="00232563" w:rsidRPr="00495F36">
        <w:rPr>
          <w:rFonts w:ascii="Times New Roman" w:eastAsia="Calibri" w:hAnsi="Times New Roman" w:cs="Times New Roman"/>
          <w:sz w:val="24"/>
          <w:szCs w:val="24"/>
        </w:rPr>
        <w:t>SitaWare</w:t>
      </w:r>
      <w:r w:rsidR="00232563" w:rsidRPr="00D80311">
        <w:rPr>
          <w:rFonts w:ascii="Times New Roman" w:eastAsia="Calibri" w:hAnsi="Times New Roman" w:cs="Times New Roman"/>
          <w:sz w:val="24"/>
          <w:szCs w:val="24"/>
        </w:rPr>
        <w:t>“</w:t>
      </w:r>
      <w:r w:rsidR="00232563">
        <w:rPr>
          <w:rFonts w:ascii="Times New Roman" w:eastAsia="Calibri" w:hAnsi="Times New Roman" w:cs="Times New Roman"/>
          <w:sz w:val="24"/>
          <w:szCs w:val="24"/>
        </w:rPr>
        <w:t xml:space="preserve"> gamintojo Danijos </w:t>
      </w:r>
      <w:r w:rsidR="00232563" w:rsidRPr="00232563">
        <w:rPr>
          <w:rFonts w:ascii="Times New Roman" w:eastAsia="Calibri" w:hAnsi="Times New Roman" w:cs="Times New Roman"/>
          <w:sz w:val="24"/>
          <w:szCs w:val="24"/>
        </w:rPr>
        <w:t>įmonė</w:t>
      </w:r>
      <w:r w:rsidR="00232563">
        <w:rPr>
          <w:rFonts w:ascii="Times New Roman" w:eastAsia="Calibri" w:hAnsi="Times New Roman" w:cs="Times New Roman"/>
          <w:sz w:val="24"/>
          <w:szCs w:val="24"/>
        </w:rPr>
        <w:t>s</w:t>
      </w:r>
      <w:r w:rsidR="00232563" w:rsidRPr="00232563">
        <w:rPr>
          <w:rFonts w:ascii="Times New Roman" w:eastAsia="Calibri" w:hAnsi="Times New Roman" w:cs="Times New Roman"/>
          <w:sz w:val="24"/>
          <w:szCs w:val="24"/>
        </w:rPr>
        <w:t xml:space="preserve"> „Systematic A/S“</w:t>
      </w:r>
      <w:r w:rsidR="00232563">
        <w:rPr>
          <w:rFonts w:ascii="Times New Roman" w:eastAsia="Calibri" w:hAnsi="Times New Roman" w:cs="Times New Roman"/>
          <w:sz w:val="24"/>
          <w:szCs w:val="24"/>
        </w:rPr>
        <w:t xml:space="preserve"> </w:t>
      </w:r>
      <w:r w:rsidR="00232563" w:rsidRPr="00232563">
        <w:rPr>
          <w:rFonts w:ascii="Times New Roman" w:eastAsia="Calibri" w:hAnsi="Times New Roman" w:cs="Times New Roman"/>
          <w:sz w:val="24"/>
          <w:szCs w:val="24"/>
        </w:rPr>
        <w:t>2023</w:t>
      </w:r>
      <w:r w:rsidR="00232563">
        <w:rPr>
          <w:rFonts w:ascii="Times New Roman" w:eastAsia="Calibri" w:hAnsi="Times New Roman" w:cs="Times New Roman"/>
          <w:sz w:val="24"/>
          <w:szCs w:val="24"/>
        </w:rPr>
        <w:t xml:space="preserve"> m. vasario </w:t>
      </w:r>
      <w:r w:rsidR="00232563" w:rsidRPr="00232563">
        <w:rPr>
          <w:rFonts w:ascii="Times New Roman" w:eastAsia="Calibri" w:hAnsi="Times New Roman" w:cs="Times New Roman"/>
          <w:sz w:val="24"/>
          <w:szCs w:val="24"/>
        </w:rPr>
        <w:t>13</w:t>
      </w:r>
      <w:r w:rsidR="00232563">
        <w:rPr>
          <w:rFonts w:ascii="Times New Roman" w:eastAsia="Calibri" w:hAnsi="Times New Roman" w:cs="Times New Roman"/>
          <w:sz w:val="24"/>
          <w:szCs w:val="24"/>
        </w:rPr>
        <w:t xml:space="preserve"> d. raštą, kuri</w:t>
      </w:r>
      <w:r w:rsidR="00D80311">
        <w:rPr>
          <w:rFonts w:ascii="Times New Roman" w:eastAsia="Calibri" w:hAnsi="Times New Roman" w:cs="Times New Roman"/>
          <w:sz w:val="24"/>
          <w:szCs w:val="24"/>
        </w:rPr>
        <w:t>uo pa</w:t>
      </w:r>
      <w:r w:rsidR="00BE429C">
        <w:rPr>
          <w:rFonts w:ascii="Times New Roman" w:eastAsia="Calibri" w:hAnsi="Times New Roman" w:cs="Times New Roman"/>
          <w:sz w:val="24"/>
          <w:szCs w:val="24"/>
        </w:rPr>
        <w:t>žymima</w:t>
      </w:r>
      <w:r w:rsidR="00232563">
        <w:rPr>
          <w:rFonts w:ascii="Times New Roman" w:eastAsia="Calibri" w:hAnsi="Times New Roman" w:cs="Times New Roman"/>
          <w:sz w:val="24"/>
          <w:szCs w:val="24"/>
        </w:rPr>
        <w:t xml:space="preserve">, jog </w:t>
      </w:r>
      <w:r w:rsidR="00F725FE">
        <w:rPr>
          <w:rFonts w:ascii="Times New Roman" w:eastAsia="Calibri" w:hAnsi="Times New Roman" w:cs="Times New Roman"/>
          <w:sz w:val="24"/>
          <w:szCs w:val="24"/>
        </w:rPr>
        <w:t xml:space="preserve">tik </w:t>
      </w:r>
      <w:r w:rsidR="00F725FE" w:rsidRPr="00232563">
        <w:rPr>
          <w:rFonts w:ascii="Times New Roman" w:eastAsia="Calibri" w:hAnsi="Times New Roman" w:cs="Times New Roman"/>
          <w:sz w:val="24"/>
          <w:szCs w:val="24"/>
        </w:rPr>
        <w:t>įmon</w:t>
      </w:r>
      <w:r w:rsidR="00F725FE">
        <w:rPr>
          <w:rFonts w:ascii="Times New Roman" w:eastAsia="Calibri" w:hAnsi="Times New Roman" w:cs="Times New Roman"/>
          <w:sz w:val="24"/>
          <w:szCs w:val="24"/>
        </w:rPr>
        <w:t>ei</w:t>
      </w:r>
      <w:r w:rsidR="00F725FE" w:rsidRPr="00232563">
        <w:rPr>
          <w:rFonts w:ascii="Times New Roman" w:eastAsia="Calibri" w:hAnsi="Times New Roman" w:cs="Times New Roman"/>
          <w:sz w:val="24"/>
          <w:szCs w:val="24"/>
        </w:rPr>
        <w:t xml:space="preserve"> „Systematic A/S“</w:t>
      </w:r>
      <w:r w:rsidR="00F725FE" w:rsidRPr="00F725FE">
        <w:rPr>
          <w:rFonts w:ascii="Times New Roman" w:eastAsia="Calibri" w:hAnsi="Times New Roman" w:cs="Times New Roman"/>
          <w:sz w:val="24"/>
          <w:szCs w:val="24"/>
        </w:rPr>
        <w:t xml:space="preserve"> </w:t>
      </w:r>
      <w:r w:rsidR="00232563">
        <w:rPr>
          <w:rFonts w:ascii="Times New Roman" w:eastAsia="Calibri" w:hAnsi="Times New Roman" w:cs="Times New Roman"/>
          <w:sz w:val="24"/>
          <w:szCs w:val="24"/>
        </w:rPr>
        <w:t xml:space="preserve">priklauso intelektinės nuosavybės teisės į </w:t>
      </w:r>
      <w:r w:rsidR="00D80311">
        <w:rPr>
          <w:rFonts w:ascii="Times New Roman" w:eastAsia="Calibri" w:hAnsi="Times New Roman" w:cs="Times New Roman"/>
          <w:sz w:val="24"/>
          <w:szCs w:val="24"/>
        </w:rPr>
        <w:t xml:space="preserve">sistemą </w:t>
      </w:r>
      <w:r w:rsidR="00232563" w:rsidRPr="00232563">
        <w:rPr>
          <w:rFonts w:ascii="Times New Roman" w:eastAsia="Calibri" w:hAnsi="Times New Roman" w:cs="Times New Roman"/>
          <w:sz w:val="24"/>
          <w:szCs w:val="24"/>
        </w:rPr>
        <w:t xml:space="preserve">„SitaWare“ </w:t>
      </w:r>
      <w:r w:rsidR="00D80311">
        <w:rPr>
          <w:rFonts w:ascii="Times New Roman" w:eastAsia="Calibri" w:hAnsi="Times New Roman" w:cs="Times New Roman"/>
          <w:sz w:val="24"/>
          <w:szCs w:val="24"/>
        </w:rPr>
        <w:t xml:space="preserve">ir jos </w:t>
      </w:r>
      <w:r w:rsidR="00232563" w:rsidRPr="00232563">
        <w:rPr>
          <w:rFonts w:ascii="Times New Roman" w:eastAsia="Calibri" w:hAnsi="Times New Roman" w:cs="Times New Roman"/>
          <w:sz w:val="24"/>
          <w:szCs w:val="24"/>
        </w:rPr>
        <w:t>produktus</w:t>
      </w:r>
      <w:r w:rsidR="00D80311">
        <w:rPr>
          <w:rFonts w:ascii="Times New Roman" w:eastAsia="Calibri" w:hAnsi="Times New Roman" w:cs="Times New Roman"/>
          <w:sz w:val="24"/>
          <w:szCs w:val="24"/>
        </w:rPr>
        <w:t xml:space="preserve">, o </w:t>
      </w:r>
      <w:r w:rsidR="00F725FE">
        <w:rPr>
          <w:rFonts w:ascii="Times New Roman" w:eastAsia="Calibri" w:hAnsi="Times New Roman" w:cs="Times New Roman"/>
          <w:sz w:val="24"/>
          <w:szCs w:val="24"/>
        </w:rPr>
        <w:t xml:space="preserve">šių teisių ji </w:t>
      </w:r>
      <w:r w:rsidR="00232563" w:rsidRPr="00232563">
        <w:rPr>
          <w:rFonts w:ascii="Times New Roman" w:eastAsia="Calibri" w:hAnsi="Times New Roman" w:cs="Times New Roman"/>
          <w:sz w:val="24"/>
          <w:szCs w:val="24"/>
        </w:rPr>
        <w:t>nėra perdavusi ar suteikusi kitiems rinkos dalyviams.</w:t>
      </w:r>
      <w:r w:rsidR="00334120" w:rsidRPr="00334120">
        <w:rPr>
          <w:rFonts w:ascii="Times New Roman" w:eastAsia="Times New Roman" w:hAnsi="Times New Roman" w:cs="Times New Roman"/>
          <w:sz w:val="24"/>
          <w:szCs w:val="24"/>
        </w:rPr>
        <w:t xml:space="preserve"> </w:t>
      </w:r>
      <w:r w:rsidR="00334120">
        <w:rPr>
          <w:rFonts w:ascii="Times New Roman" w:eastAsia="Times New Roman" w:hAnsi="Times New Roman" w:cs="Times New Roman"/>
          <w:sz w:val="24"/>
          <w:szCs w:val="24"/>
        </w:rPr>
        <w:t xml:space="preserve">Be to, </w:t>
      </w:r>
      <w:r w:rsidR="00BE429C">
        <w:rPr>
          <w:rFonts w:ascii="Times New Roman" w:eastAsia="Times New Roman" w:hAnsi="Times New Roman" w:cs="Times New Roman"/>
          <w:sz w:val="24"/>
          <w:szCs w:val="24"/>
        </w:rPr>
        <w:t xml:space="preserve">prašyme </w:t>
      </w:r>
      <w:r w:rsidR="00334120">
        <w:rPr>
          <w:rFonts w:ascii="Times New Roman" w:eastAsia="Times New Roman" w:hAnsi="Times New Roman" w:cs="Times New Roman"/>
          <w:sz w:val="24"/>
          <w:szCs w:val="24"/>
        </w:rPr>
        <w:t xml:space="preserve">Perkančioji organizacija pažymi, kad </w:t>
      </w:r>
      <w:r w:rsidR="00AE6B80">
        <w:rPr>
          <w:rFonts w:ascii="Times New Roman" w:eastAsia="Times New Roman" w:hAnsi="Times New Roman" w:cs="Times New Roman"/>
          <w:sz w:val="24"/>
          <w:szCs w:val="24"/>
        </w:rPr>
        <w:t>būtina</w:t>
      </w:r>
      <w:r w:rsidR="00334120" w:rsidRPr="00334120">
        <w:rPr>
          <w:rFonts w:ascii="Times New Roman" w:eastAsia="Calibri" w:hAnsi="Times New Roman" w:cs="Times New Roman"/>
          <w:sz w:val="24"/>
          <w:szCs w:val="24"/>
        </w:rPr>
        <w:t xml:space="preserve"> atsižvelgti</w:t>
      </w:r>
      <w:r w:rsidR="00334120">
        <w:rPr>
          <w:rFonts w:ascii="Times New Roman" w:eastAsia="Calibri" w:hAnsi="Times New Roman" w:cs="Times New Roman"/>
          <w:sz w:val="24"/>
          <w:szCs w:val="24"/>
        </w:rPr>
        <w:t xml:space="preserve"> ir</w:t>
      </w:r>
      <w:r w:rsidR="00334120" w:rsidRPr="00334120">
        <w:rPr>
          <w:rFonts w:ascii="Times New Roman" w:eastAsia="Calibri" w:hAnsi="Times New Roman" w:cs="Times New Roman"/>
          <w:sz w:val="24"/>
          <w:szCs w:val="24"/>
        </w:rPr>
        <w:t xml:space="preserve"> į tai, kad gynybos ir saugumo įranga dažnai yra techniniu požiūriu sudėtinga, todėl sudarytos papildomo prekių tiekimo pirkimo paslaugos sutartys, nesuderinamumas ir eksploatacijos bei priežiūros techniniai sunkumai, tur</w:t>
      </w:r>
      <w:r w:rsidR="00AE6B80">
        <w:rPr>
          <w:rFonts w:ascii="Times New Roman" w:eastAsia="Calibri" w:hAnsi="Times New Roman" w:cs="Times New Roman"/>
          <w:sz w:val="24"/>
          <w:szCs w:val="24"/>
        </w:rPr>
        <w:t xml:space="preserve">i </w:t>
      </w:r>
      <w:r w:rsidR="00334120" w:rsidRPr="00334120">
        <w:rPr>
          <w:rFonts w:ascii="Times New Roman" w:eastAsia="Calibri" w:hAnsi="Times New Roman" w:cs="Times New Roman"/>
          <w:sz w:val="24"/>
          <w:szCs w:val="24"/>
        </w:rPr>
        <w:t>būti vertinami atsižvelgiant į susijusios įrangos sudėtingumą, jai taikomus sąveikos ir standartų reikalavimus. Tai taikytina naujus komponentus integruojant į jau egzistuojančias sistemas arba tas sistemas modernizuojant. Šiuo atveju tik vienas ūkio subjektas gali įvykdyti sutartį, nes tik jis turi išskirtines teises ir yra techninės priežastys, susijusios su sąveikumo ar saugos reikalavimais, kurie turi būti įvykdyti siekiant užtikrinti L</w:t>
      </w:r>
      <w:r w:rsidR="00334120">
        <w:rPr>
          <w:rFonts w:ascii="Times New Roman" w:eastAsia="Calibri" w:hAnsi="Times New Roman" w:cs="Times New Roman"/>
          <w:sz w:val="24"/>
          <w:szCs w:val="24"/>
        </w:rPr>
        <w:t>K</w:t>
      </w:r>
      <w:r w:rsidR="00334120" w:rsidRPr="00334120">
        <w:rPr>
          <w:rFonts w:ascii="Times New Roman" w:eastAsia="Calibri" w:hAnsi="Times New Roman" w:cs="Times New Roman"/>
          <w:sz w:val="24"/>
          <w:szCs w:val="24"/>
        </w:rPr>
        <w:t xml:space="preserve"> efektyvią veiklą.</w:t>
      </w:r>
    </w:p>
    <w:p w14:paraId="314C4C1E" w14:textId="32AE150F" w:rsidR="00D13DAB" w:rsidRPr="00D13DAB" w:rsidRDefault="00D13DAB" w:rsidP="00EF4B44">
      <w:pPr>
        <w:pStyle w:val="FootnoteText"/>
        <w:ind w:right="-22"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Perkančioji organizacija </w:t>
      </w:r>
      <w:r w:rsidR="00D80311">
        <w:rPr>
          <w:rFonts w:ascii="Times New Roman" w:eastAsia="Calibri" w:hAnsi="Times New Roman" w:cs="Times New Roman"/>
          <w:sz w:val="24"/>
          <w:szCs w:val="24"/>
        </w:rPr>
        <w:t xml:space="preserve">prašyme </w:t>
      </w:r>
      <w:r>
        <w:rPr>
          <w:rFonts w:ascii="Times New Roman" w:eastAsia="Calibri" w:hAnsi="Times New Roman" w:cs="Times New Roman"/>
          <w:sz w:val="24"/>
          <w:szCs w:val="24"/>
        </w:rPr>
        <w:t xml:space="preserve">akcentuoja, jog </w:t>
      </w:r>
      <w:r w:rsidRPr="00D13DAB">
        <w:rPr>
          <w:rFonts w:ascii="Times New Roman" w:eastAsia="Calibri" w:hAnsi="Times New Roman" w:cs="Times New Roman"/>
          <w:sz w:val="24"/>
          <w:szCs w:val="24"/>
        </w:rPr>
        <w:t>2022 m. gegužės 20 d. KAM Gynybos ir karinės technikos grupės (toliau – GKTG) posėdyje buvo priimtas sprendimas centralizuotą mūšio valdymo sistemą ,,SitaWare“ laikyti svarbiausia L</w:t>
      </w:r>
      <w:r w:rsidR="00D80311">
        <w:rPr>
          <w:rFonts w:ascii="Times New Roman" w:eastAsia="Calibri" w:hAnsi="Times New Roman" w:cs="Times New Roman"/>
          <w:sz w:val="24"/>
          <w:szCs w:val="24"/>
        </w:rPr>
        <w:t>K</w:t>
      </w:r>
      <w:r w:rsidRPr="00D13DAB">
        <w:rPr>
          <w:rFonts w:ascii="Times New Roman" w:eastAsia="Calibri" w:hAnsi="Times New Roman" w:cs="Times New Roman"/>
          <w:sz w:val="24"/>
          <w:szCs w:val="24"/>
        </w:rPr>
        <w:t xml:space="preserve"> Sausumos pajėgų domeno vadovavimo ir kontrolės sistema ir vykdant sistemos funkcionalumo paslaugų plėtrą, vengti galimų sąveikos trukdžių</w:t>
      </w:r>
      <w:r w:rsidR="00F725FE">
        <w:rPr>
          <w:rFonts w:ascii="Times New Roman" w:eastAsia="Calibri" w:hAnsi="Times New Roman" w:cs="Times New Roman"/>
          <w:sz w:val="24"/>
          <w:szCs w:val="24"/>
        </w:rPr>
        <w:t>, o</w:t>
      </w:r>
      <w:r w:rsidRPr="00D13DAB">
        <w:rPr>
          <w:rFonts w:ascii="Times New Roman" w:eastAsia="Calibri" w:hAnsi="Times New Roman" w:cs="Times New Roman"/>
          <w:sz w:val="24"/>
          <w:szCs w:val="24"/>
        </w:rPr>
        <w:t xml:space="preserve"> 2023 m. balandžio 19 d. GKTG posėdyje buvo priimtas sprendimas naudoti to paties gamintojo „Systematic A/S“ balistinio skaičiavimo modulio „SitaWare“ priedą.</w:t>
      </w:r>
    </w:p>
    <w:p w14:paraId="1F07A11A" w14:textId="7ADC67AB" w:rsidR="00F725FE" w:rsidRPr="00F52F86" w:rsidRDefault="00F725FE" w:rsidP="00F725FE">
      <w:pPr>
        <w:tabs>
          <w:tab w:val="left" w:pos="1560"/>
        </w:tabs>
        <w:spacing w:after="0" w:line="240" w:lineRule="auto"/>
        <w:ind w:right="-22" w:firstLine="709"/>
        <w:contextualSpacing/>
        <w:jc w:val="both"/>
        <w:rPr>
          <w:rFonts w:ascii="Times New Roman" w:eastAsia="Times New Roman" w:hAnsi="Times New Roman" w:cs="Times New Roman"/>
          <w:sz w:val="24"/>
          <w:szCs w:val="24"/>
        </w:rPr>
      </w:pPr>
      <w:r w:rsidRPr="00F52F86">
        <w:rPr>
          <w:rFonts w:ascii="Times New Roman" w:eastAsia="Times New Roman" w:hAnsi="Times New Roman" w:cs="Times New Roman"/>
          <w:sz w:val="24"/>
          <w:szCs w:val="24"/>
        </w:rPr>
        <w:lastRenderedPageBreak/>
        <w:t xml:space="preserve">Atsižvelgdama į nurodytas aplinkybes, bei įvertinusi tai, kad </w:t>
      </w:r>
      <w:r w:rsidRPr="00F725FE">
        <w:rPr>
          <w:rFonts w:ascii="Times New Roman" w:eastAsia="Times New Roman" w:hAnsi="Times New Roman" w:cs="Times New Roman"/>
          <w:sz w:val="24"/>
          <w:szCs w:val="24"/>
        </w:rPr>
        <w:t>Pirkimu planuojam</w:t>
      </w:r>
      <w:r>
        <w:rPr>
          <w:rFonts w:ascii="Times New Roman" w:eastAsia="Times New Roman" w:hAnsi="Times New Roman" w:cs="Times New Roman"/>
          <w:sz w:val="24"/>
          <w:szCs w:val="24"/>
        </w:rPr>
        <w:t>ą</w:t>
      </w:r>
      <w:r w:rsidRPr="00F725FE">
        <w:rPr>
          <w:rFonts w:ascii="Times New Roman" w:eastAsia="Times New Roman" w:hAnsi="Times New Roman" w:cs="Times New Roman"/>
          <w:sz w:val="24"/>
          <w:szCs w:val="24"/>
        </w:rPr>
        <w:t xml:space="preserve"> įsigyti </w:t>
      </w:r>
      <w:r w:rsidR="00D80311">
        <w:rPr>
          <w:rFonts w:ascii="Times New Roman" w:eastAsia="Times New Roman" w:hAnsi="Times New Roman" w:cs="Times New Roman"/>
          <w:sz w:val="24"/>
          <w:szCs w:val="24"/>
        </w:rPr>
        <w:t xml:space="preserve">sistemos </w:t>
      </w:r>
      <w:r w:rsidRPr="00F725FE">
        <w:rPr>
          <w:rFonts w:ascii="Times New Roman" w:eastAsia="Times New Roman" w:hAnsi="Times New Roman" w:cs="Times New Roman"/>
          <w:sz w:val="24"/>
          <w:szCs w:val="24"/>
        </w:rPr>
        <w:t xml:space="preserve">„SitaWare“ </w:t>
      </w:r>
      <w:r w:rsidR="00F53DD3">
        <w:rPr>
          <w:rFonts w:ascii="Times New Roman" w:eastAsia="Times New Roman" w:hAnsi="Times New Roman" w:cs="Times New Roman"/>
          <w:sz w:val="24"/>
          <w:szCs w:val="24"/>
        </w:rPr>
        <w:t xml:space="preserve">programinį </w:t>
      </w:r>
      <w:r w:rsidRPr="00F725FE">
        <w:rPr>
          <w:rFonts w:ascii="Times New Roman" w:eastAsia="Times New Roman" w:hAnsi="Times New Roman" w:cs="Times New Roman"/>
          <w:sz w:val="24"/>
          <w:szCs w:val="24"/>
        </w:rPr>
        <w:t>pried</w:t>
      </w:r>
      <w:r>
        <w:rPr>
          <w:rFonts w:ascii="Times New Roman" w:eastAsia="Times New Roman" w:hAnsi="Times New Roman" w:cs="Times New Roman"/>
          <w:sz w:val="24"/>
          <w:szCs w:val="24"/>
        </w:rPr>
        <w:t>ą, skirtą</w:t>
      </w:r>
      <w:r w:rsidRPr="00F725FE">
        <w:rPr>
          <w:rFonts w:ascii="Times New Roman" w:eastAsia="Times New Roman" w:hAnsi="Times New Roman" w:cs="Times New Roman"/>
          <w:sz w:val="24"/>
          <w:szCs w:val="24"/>
        </w:rPr>
        <w:t xml:space="preserve"> į bendrą ugnies valdymą integruoti 120 mm kalibro minosvaidžius EXPAL 120-MX2-SM,</w:t>
      </w:r>
      <w:r>
        <w:rPr>
          <w:rFonts w:ascii="Times New Roman" w:eastAsia="Times New Roman" w:hAnsi="Times New Roman" w:cs="Times New Roman"/>
          <w:sz w:val="24"/>
          <w:szCs w:val="24"/>
        </w:rPr>
        <w:t xml:space="preserve"> </w:t>
      </w:r>
      <w:r w:rsidR="00D80311">
        <w:rPr>
          <w:rFonts w:ascii="Times New Roman" w:eastAsia="Times New Roman" w:hAnsi="Times New Roman" w:cs="Times New Roman"/>
          <w:sz w:val="24"/>
          <w:szCs w:val="24"/>
        </w:rPr>
        <w:t xml:space="preserve">šiuo konkrečiu atveju </w:t>
      </w:r>
      <w:r>
        <w:rPr>
          <w:rFonts w:ascii="Times New Roman" w:eastAsia="Times New Roman" w:hAnsi="Times New Roman" w:cs="Times New Roman"/>
          <w:sz w:val="24"/>
          <w:szCs w:val="24"/>
        </w:rPr>
        <w:t xml:space="preserve">dėl techninio suderinamumo </w:t>
      </w:r>
      <w:r w:rsidR="00D80311">
        <w:rPr>
          <w:rFonts w:ascii="Times New Roman" w:eastAsia="Times New Roman" w:hAnsi="Times New Roman" w:cs="Times New Roman"/>
          <w:sz w:val="24"/>
          <w:szCs w:val="24"/>
        </w:rPr>
        <w:t xml:space="preserve">su LK naudojama sistema bei dėl </w:t>
      </w:r>
      <w:r w:rsidR="00AE6B80">
        <w:rPr>
          <w:rFonts w:ascii="Times New Roman" w:eastAsia="Times New Roman" w:hAnsi="Times New Roman" w:cs="Times New Roman"/>
          <w:sz w:val="24"/>
          <w:szCs w:val="24"/>
        </w:rPr>
        <w:t xml:space="preserve">egzistuojančių </w:t>
      </w:r>
      <w:r>
        <w:rPr>
          <w:rFonts w:ascii="Times New Roman" w:eastAsia="Times New Roman" w:hAnsi="Times New Roman" w:cs="Times New Roman"/>
          <w:sz w:val="24"/>
          <w:szCs w:val="24"/>
        </w:rPr>
        <w:t xml:space="preserve"> išimtinių teisių gali tiekti tik konkretus tiekėjas - </w:t>
      </w:r>
      <w:r w:rsidRPr="00F725FE">
        <w:rPr>
          <w:rFonts w:ascii="Times New Roman" w:eastAsia="Times New Roman" w:hAnsi="Times New Roman" w:cs="Times New Roman"/>
          <w:sz w:val="24"/>
          <w:szCs w:val="24"/>
        </w:rPr>
        <w:t>sistem</w:t>
      </w:r>
      <w:r>
        <w:rPr>
          <w:rFonts w:ascii="Times New Roman" w:eastAsia="Times New Roman" w:hAnsi="Times New Roman" w:cs="Times New Roman"/>
          <w:sz w:val="24"/>
          <w:szCs w:val="24"/>
        </w:rPr>
        <w:t xml:space="preserve">os </w:t>
      </w:r>
      <w:r w:rsidRPr="00F725FE">
        <w:rPr>
          <w:rFonts w:ascii="Times New Roman" w:eastAsia="Times New Roman" w:hAnsi="Times New Roman" w:cs="Times New Roman"/>
          <w:sz w:val="24"/>
          <w:szCs w:val="24"/>
        </w:rPr>
        <w:t>„</w:t>
      </w:r>
      <w:r w:rsidRPr="00495F36">
        <w:rPr>
          <w:rFonts w:ascii="Times New Roman" w:eastAsia="Times New Roman" w:hAnsi="Times New Roman" w:cs="Times New Roman"/>
          <w:sz w:val="24"/>
          <w:szCs w:val="24"/>
        </w:rPr>
        <w:t>SitaWare</w:t>
      </w:r>
      <w:r w:rsidRPr="00D803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bei </w:t>
      </w:r>
      <w:r w:rsidR="00D80311">
        <w:rPr>
          <w:rFonts w:ascii="Times New Roman" w:eastAsia="Times New Roman" w:hAnsi="Times New Roman" w:cs="Times New Roman"/>
          <w:sz w:val="24"/>
          <w:szCs w:val="24"/>
        </w:rPr>
        <w:t xml:space="preserve">kitų </w:t>
      </w:r>
      <w:r w:rsidR="00AE6B80">
        <w:rPr>
          <w:rFonts w:ascii="Times New Roman" w:eastAsia="Times New Roman" w:hAnsi="Times New Roman" w:cs="Times New Roman"/>
          <w:sz w:val="24"/>
          <w:szCs w:val="24"/>
        </w:rPr>
        <w:t xml:space="preserve">susijusių </w:t>
      </w:r>
      <w:r>
        <w:rPr>
          <w:rFonts w:ascii="Times New Roman" w:eastAsia="Times New Roman" w:hAnsi="Times New Roman" w:cs="Times New Roman"/>
          <w:sz w:val="24"/>
          <w:szCs w:val="24"/>
        </w:rPr>
        <w:t xml:space="preserve">produktų gamintojas, </w:t>
      </w:r>
      <w:r w:rsidRPr="00F52F86">
        <w:rPr>
          <w:rFonts w:ascii="Times New Roman" w:eastAsia="Times New Roman" w:hAnsi="Times New Roman" w:cs="Times New Roman"/>
          <w:sz w:val="24"/>
          <w:szCs w:val="24"/>
        </w:rPr>
        <w:t xml:space="preserve">Perkančioji organizacija priėmė sprendimą </w:t>
      </w:r>
      <w:r w:rsidRPr="00F52F86">
        <w:rPr>
          <w:rFonts w:ascii="Times New Roman" w:hAnsi="Times New Roman" w:cs="Times New Roman"/>
          <w:sz w:val="24"/>
          <w:szCs w:val="24"/>
        </w:rPr>
        <w:t xml:space="preserve">Pirkimą </w:t>
      </w:r>
      <w:r w:rsidRPr="00F52F86">
        <w:rPr>
          <w:rFonts w:ascii="Times New Roman" w:eastAsia="Times New Roman" w:hAnsi="Times New Roman" w:cs="Times New Roman"/>
          <w:sz w:val="24"/>
          <w:szCs w:val="24"/>
        </w:rPr>
        <w:t>vykdyti neskelbiamų derybų būdu ir kreiptis į Tarnybą sutikimo dėl tokio pirkimo būdo pasirinkimo</w:t>
      </w:r>
      <w:r w:rsidRPr="00F52F86">
        <w:rPr>
          <w:rFonts w:ascii="Times New Roman" w:hAnsi="Times New Roman" w:cs="Times New Roman"/>
          <w:sz w:val="24"/>
          <w:szCs w:val="24"/>
          <w:vertAlign w:val="superscript"/>
        </w:rPr>
        <w:footnoteReference w:id="5"/>
      </w:r>
      <w:r w:rsidRPr="00F52F86">
        <w:rPr>
          <w:rFonts w:ascii="Times New Roman" w:hAnsi="Times New Roman" w:cs="Times New Roman"/>
          <w:sz w:val="24"/>
          <w:szCs w:val="24"/>
        </w:rPr>
        <w:t>.</w:t>
      </w:r>
    </w:p>
    <w:p w14:paraId="02BC1F5E" w14:textId="77777777" w:rsidR="00F725FE" w:rsidRPr="00EA0625" w:rsidRDefault="00F725FE" w:rsidP="00F725FE">
      <w:pPr>
        <w:pStyle w:val="FootnoteText"/>
        <w:ind w:firstLine="709"/>
        <w:rPr>
          <w:rFonts w:ascii="Times New Roman" w:eastAsia="Calibri" w:hAnsi="Times New Roman" w:cs="Times New Roman"/>
          <w:sz w:val="24"/>
          <w:szCs w:val="24"/>
        </w:rPr>
      </w:pPr>
      <w:r w:rsidRPr="00EA0625">
        <w:rPr>
          <w:rFonts w:ascii="Times New Roman" w:eastAsia="Calibri" w:hAnsi="Times New Roman" w:cs="Times New Roman"/>
          <w:sz w:val="24"/>
          <w:szCs w:val="24"/>
        </w:rPr>
        <w:t>Planuojamo Pirkimo vertė 4,2 mln. Eur su PVM</w:t>
      </w:r>
      <w:r>
        <w:rPr>
          <w:rFonts w:ascii="Times New Roman" w:eastAsia="Calibri" w:hAnsi="Times New Roman" w:cs="Times New Roman"/>
          <w:sz w:val="24"/>
          <w:szCs w:val="24"/>
        </w:rPr>
        <w:t>.</w:t>
      </w:r>
    </w:p>
    <w:p w14:paraId="3402CF6D" w14:textId="77777777" w:rsidR="00AB2EDC" w:rsidRPr="00DE227F" w:rsidRDefault="00AB2EDC" w:rsidP="00AB2EDC">
      <w:pPr>
        <w:tabs>
          <w:tab w:val="left" w:pos="851"/>
        </w:tabs>
        <w:spacing w:after="0" w:line="240" w:lineRule="auto"/>
        <w:ind w:right="-22" w:firstLine="709"/>
        <w:jc w:val="both"/>
        <w:rPr>
          <w:rFonts w:ascii="Times New Roman" w:hAnsi="Times New Roman" w:cs="Times New Roman"/>
          <w:i/>
          <w:iCs/>
          <w:sz w:val="24"/>
          <w:szCs w:val="24"/>
        </w:rPr>
      </w:pPr>
      <w:r w:rsidRPr="00DE227F">
        <w:rPr>
          <w:rFonts w:ascii="Times New Roman" w:eastAsia="Calibri" w:hAnsi="Times New Roman" w:cs="Times New Roman"/>
          <w:sz w:val="24"/>
          <w:szCs w:val="24"/>
        </w:rPr>
        <w:t xml:space="preserve">Įstatymo 19 straipsnio 4 dalies 5 punkte nustatyta, kad </w:t>
      </w:r>
      <w:r>
        <w:rPr>
          <w:rFonts w:ascii="Times New Roman" w:eastAsia="Calibri" w:hAnsi="Times New Roman" w:cs="Times New Roman"/>
          <w:sz w:val="24"/>
          <w:szCs w:val="24"/>
        </w:rPr>
        <w:t xml:space="preserve">prekių, </w:t>
      </w:r>
      <w:r w:rsidRPr="00DE227F">
        <w:rPr>
          <w:rFonts w:ascii="Times New Roman" w:eastAsia="Calibri" w:hAnsi="Times New Roman" w:cs="Times New Roman"/>
          <w:sz w:val="24"/>
          <w:szCs w:val="24"/>
        </w:rPr>
        <w:t>paslaug</w:t>
      </w:r>
      <w:r>
        <w:rPr>
          <w:rFonts w:ascii="Times New Roman" w:eastAsia="Calibri" w:hAnsi="Times New Roman" w:cs="Times New Roman"/>
          <w:sz w:val="24"/>
          <w:szCs w:val="24"/>
        </w:rPr>
        <w:t xml:space="preserve">ų ir darbų pirkimas </w:t>
      </w:r>
      <w:r w:rsidRPr="00DE227F">
        <w:rPr>
          <w:rFonts w:ascii="Times New Roman" w:eastAsia="Calibri" w:hAnsi="Times New Roman" w:cs="Times New Roman"/>
          <w:sz w:val="24"/>
          <w:szCs w:val="24"/>
        </w:rPr>
        <w:t xml:space="preserve"> neskelbiamų derybų būdu gali</w:t>
      </w:r>
      <w:r>
        <w:rPr>
          <w:rFonts w:ascii="Times New Roman" w:eastAsia="Calibri" w:hAnsi="Times New Roman" w:cs="Times New Roman"/>
          <w:sz w:val="24"/>
          <w:szCs w:val="24"/>
        </w:rPr>
        <w:t>mas</w:t>
      </w:r>
      <w:r w:rsidRPr="00DE227F">
        <w:rPr>
          <w:rFonts w:ascii="Times New Roman" w:eastAsia="Calibri" w:hAnsi="Times New Roman" w:cs="Times New Roman"/>
          <w:sz w:val="24"/>
          <w:szCs w:val="24"/>
        </w:rPr>
        <w:t xml:space="preserve"> jeigu </w:t>
      </w:r>
      <w:r>
        <w:rPr>
          <w:rFonts w:ascii="Times New Roman" w:eastAsia="Calibri" w:hAnsi="Times New Roman" w:cs="Times New Roman"/>
          <w:sz w:val="24"/>
          <w:szCs w:val="24"/>
        </w:rPr>
        <w:t>„</w:t>
      </w:r>
      <w:r w:rsidRPr="00DE227F">
        <w:rPr>
          <w:rFonts w:ascii="Times New Roman" w:hAnsi="Times New Roman" w:cs="Times New Roman"/>
          <w:i/>
          <w:iCs/>
          <w:sz w:val="24"/>
          <w:szCs w:val="24"/>
        </w:rPr>
        <w:t>dėl techninių priežasčių arba dėl priežasčių, susijusių su išimtinių teisių apsauga, pirkimo sutartis gali būti sudaroma tik su konkrečiu tiekėju</w:t>
      </w:r>
      <w:r>
        <w:rPr>
          <w:rFonts w:ascii="Times New Roman" w:hAnsi="Times New Roman" w:cs="Times New Roman"/>
          <w:i/>
          <w:iCs/>
          <w:sz w:val="24"/>
          <w:szCs w:val="24"/>
        </w:rPr>
        <w:t>“</w:t>
      </w:r>
      <w:r w:rsidRPr="00DE227F">
        <w:rPr>
          <w:rFonts w:ascii="Times New Roman" w:hAnsi="Times New Roman" w:cs="Times New Roman"/>
          <w:i/>
          <w:iCs/>
          <w:sz w:val="24"/>
          <w:szCs w:val="24"/>
        </w:rPr>
        <w:t>.</w:t>
      </w:r>
    </w:p>
    <w:p w14:paraId="6ADC6608" w14:textId="5B48790A" w:rsidR="00AB2EDC" w:rsidRDefault="00AB2EDC" w:rsidP="00FD0C4F">
      <w:pPr>
        <w:tabs>
          <w:tab w:val="left" w:pos="851"/>
        </w:tabs>
        <w:spacing w:after="0" w:line="240" w:lineRule="auto"/>
        <w:ind w:right="-22" w:firstLine="709"/>
        <w:jc w:val="both"/>
        <w:rPr>
          <w:rFonts w:ascii="Times New Roman" w:hAnsi="Times New Roman" w:cs="Times New Roman"/>
          <w:iCs/>
          <w:sz w:val="24"/>
          <w:szCs w:val="24"/>
        </w:rPr>
      </w:pPr>
      <w:r w:rsidRPr="00AE232B">
        <w:rPr>
          <w:rFonts w:ascii="Times New Roman" w:eastAsia="Calibri" w:hAnsi="Times New Roman" w:cs="Times New Roman"/>
          <w:iCs/>
          <w:sz w:val="24"/>
          <w:szCs w:val="24"/>
        </w:rPr>
        <w:t xml:space="preserve">Įvertinus nurodytus argumentus ir pateiktus dokumentus nustatyta, </w:t>
      </w:r>
      <w:r w:rsidRPr="00AE232B">
        <w:rPr>
          <w:rFonts w:ascii="Times New Roman" w:eastAsia="Calibri" w:hAnsi="Times New Roman" w:cs="Times New Roman"/>
          <w:sz w:val="24"/>
          <w:szCs w:val="24"/>
          <w:lang w:eastAsia="lt-LT"/>
        </w:rPr>
        <w:t xml:space="preserve">kad </w:t>
      </w:r>
      <w:r w:rsidRPr="00DE227F">
        <w:rPr>
          <w:rFonts w:ascii="Times New Roman" w:eastAsia="Calibri" w:hAnsi="Times New Roman" w:cs="Times New Roman"/>
          <w:sz w:val="24"/>
          <w:szCs w:val="24"/>
        </w:rPr>
        <w:t>Perkančiosios organizacijos priimtas sprendimas ir pasirinktas pirkimo būdas atitinka Įstatymo 19 straipsnio 4 dalies 5 punkto sąlygas</w:t>
      </w:r>
      <w:r w:rsidRPr="00AE232B">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t. y. </w:t>
      </w:r>
      <w:r w:rsidR="001669C6">
        <w:rPr>
          <w:rFonts w:ascii="Times New Roman" w:eastAsia="Calibri" w:hAnsi="Times New Roman" w:cs="Times New Roman"/>
          <w:sz w:val="24"/>
          <w:szCs w:val="24"/>
          <w:lang w:eastAsia="lt-LT"/>
        </w:rPr>
        <w:t xml:space="preserve">LK artilerijos ugnies valdymui naudojamos </w:t>
      </w:r>
      <w:r w:rsidRPr="00AB2EDC">
        <w:rPr>
          <w:rFonts w:ascii="Times New Roman" w:eastAsia="Calibri" w:hAnsi="Times New Roman" w:cs="Times New Roman"/>
          <w:sz w:val="24"/>
          <w:szCs w:val="24"/>
          <w:lang w:eastAsia="lt-LT"/>
        </w:rPr>
        <w:t>sistemos „SitaWare“ pritaikymo 120 mm kalibro minosvaidžiams programin</w:t>
      </w:r>
      <w:r>
        <w:rPr>
          <w:rFonts w:ascii="Times New Roman" w:eastAsia="Calibri" w:hAnsi="Times New Roman" w:cs="Times New Roman"/>
          <w:sz w:val="24"/>
          <w:szCs w:val="24"/>
          <w:lang w:eastAsia="lt-LT"/>
        </w:rPr>
        <w:t>į</w:t>
      </w:r>
      <w:r w:rsidRPr="00AB2EDC">
        <w:rPr>
          <w:rFonts w:ascii="Times New Roman" w:eastAsia="Calibri" w:hAnsi="Times New Roman" w:cs="Times New Roman"/>
          <w:sz w:val="24"/>
          <w:szCs w:val="24"/>
          <w:lang w:eastAsia="lt-LT"/>
        </w:rPr>
        <w:t xml:space="preserve"> prie</w:t>
      </w:r>
      <w:r>
        <w:rPr>
          <w:rFonts w:ascii="Times New Roman" w:eastAsia="Calibri" w:hAnsi="Times New Roman" w:cs="Times New Roman"/>
          <w:sz w:val="24"/>
          <w:szCs w:val="24"/>
          <w:lang w:eastAsia="lt-LT"/>
        </w:rPr>
        <w:t xml:space="preserve">dą </w:t>
      </w:r>
      <w:r w:rsidRPr="00DE227F">
        <w:rPr>
          <w:rFonts w:ascii="Times New Roman" w:hAnsi="Times New Roman" w:cs="Times New Roman"/>
          <w:sz w:val="24"/>
          <w:szCs w:val="24"/>
        </w:rPr>
        <w:t xml:space="preserve">dėl </w:t>
      </w:r>
      <w:r>
        <w:rPr>
          <w:rFonts w:ascii="Times New Roman" w:hAnsi="Times New Roman" w:cs="Times New Roman"/>
          <w:sz w:val="24"/>
          <w:szCs w:val="24"/>
        </w:rPr>
        <w:t xml:space="preserve">egzistuojančių </w:t>
      </w:r>
      <w:r w:rsidRPr="00DE227F">
        <w:rPr>
          <w:rFonts w:ascii="Times New Roman" w:hAnsi="Times New Roman" w:cs="Times New Roman"/>
          <w:sz w:val="24"/>
          <w:szCs w:val="24"/>
        </w:rPr>
        <w:t xml:space="preserve">techninių priežasčių </w:t>
      </w:r>
      <w:r>
        <w:rPr>
          <w:rFonts w:ascii="Times New Roman" w:hAnsi="Times New Roman" w:cs="Times New Roman"/>
          <w:sz w:val="24"/>
          <w:szCs w:val="24"/>
        </w:rPr>
        <w:t xml:space="preserve">ir išimtinių teisių turėjimo </w:t>
      </w:r>
      <w:r w:rsidRPr="00DE227F">
        <w:rPr>
          <w:rFonts w:ascii="Times New Roman" w:hAnsi="Times New Roman" w:cs="Times New Roman"/>
          <w:sz w:val="24"/>
          <w:szCs w:val="24"/>
        </w:rPr>
        <w:t xml:space="preserve">gali </w:t>
      </w:r>
      <w:r>
        <w:rPr>
          <w:rFonts w:ascii="Times New Roman" w:hAnsi="Times New Roman" w:cs="Times New Roman"/>
          <w:sz w:val="24"/>
          <w:szCs w:val="24"/>
        </w:rPr>
        <w:t>teikti tik</w:t>
      </w:r>
      <w:r w:rsidRPr="00DE227F">
        <w:rPr>
          <w:rFonts w:ascii="Times New Roman" w:hAnsi="Times New Roman" w:cs="Times New Roman"/>
          <w:sz w:val="24"/>
          <w:szCs w:val="24"/>
        </w:rPr>
        <w:t xml:space="preserve"> </w:t>
      </w:r>
      <w:r w:rsidR="001669C6">
        <w:rPr>
          <w:rFonts w:ascii="Times New Roman" w:hAnsi="Times New Roman" w:cs="Times New Roman"/>
          <w:sz w:val="24"/>
          <w:szCs w:val="24"/>
        </w:rPr>
        <w:t xml:space="preserve">konkretus </w:t>
      </w:r>
      <w:r w:rsidRPr="00DE227F">
        <w:rPr>
          <w:rFonts w:ascii="Times New Roman" w:hAnsi="Times New Roman" w:cs="Times New Roman"/>
          <w:sz w:val="24"/>
          <w:szCs w:val="24"/>
        </w:rPr>
        <w:t>tiekėjas –</w:t>
      </w:r>
      <w:r w:rsidRPr="00AB2EDC">
        <w:rPr>
          <w:rFonts w:ascii="Times New Roman" w:hAnsi="Times New Roman" w:cs="Times New Roman"/>
          <w:sz w:val="24"/>
          <w:szCs w:val="24"/>
        </w:rPr>
        <w:t xml:space="preserve">sistemos </w:t>
      </w:r>
      <w:r w:rsidRPr="001669C6">
        <w:rPr>
          <w:rFonts w:ascii="Times New Roman" w:hAnsi="Times New Roman" w:cs="Times New Roman"/>
          <w:sz w:val="24"/>
          <w:szCs w:val="24"/>
        </w:rPr>
        <w:t>„</w:t>
      </w:r>
      <w:r w:rsidRPr="00495F36">
        <w:rPr>
          <w:rFonts w:ascii="Times New Roman" w:hAnsi="Times New Roman" w:cs="Times New Roman"/>
          <w:sz w:val="24"/>
          <w:szCs w:val="24"/>
        </w:rPr>
        <w:t>SitaWare</w:t>
      </w:r>
      <w:r w:rsidRPr="001669C6">
        <w:rPr>
          <w:rFonts w:ascii="Times New Roman" w:hAnsi="Times New Roman" w:cs="Times New Roman"/>
          <w:sz w:val="24"/>
          <w:szCs w:val="24"/>
        </w:rPr>
        <w:t>“</w:t>
      </w:r>
      <w:r w:rsidRPr="00AB2EDC">
        <w:rPr>
          <w:rFonts w:ascii="Times New Roman" w:hAnsi="Times New Roman" w:cs="Times New Roman"/>
          <w:sz w:val="24"/>
          <w:szCs w:val="24"/>
        </w:rPr>
        <w:t xml:space="preserve"> bei </w:t>
      </w:r>
      <w:r w:rsidR="001669C6">
        <w:rPr>
          <w:rFonts w:ascii="Times New Roman" w:hAnsi="Times New Roman" w:cs="Times New Roman"/>
          <w:sz w:val="24"/>
          <w:szCs w:val="24"/>
        </w:rPr>
        <w:t xml:space="preserve">kitų </w:t>
      </w:r>
      <w:r w:rsidR="00AE6B80">
        <w:rPr>
          <w:rFonts w:ascii="Times New Roman" w:hAnsi="Times New Roman" w:cs="Times New Roman"/>
          <w:sz w:val="24"/>
          <w:szCs w:val="24"/>
        </w:rPr>
        <w:t xml:space="preserve">susijusių </w:t>
      </w:r>
      <w:r w:rsidRPr="00AB2EDC">
        <w:rPr>
          <w:rFonts w:ascii="Times New Roman" w:hAnsi="Times New Roman" w:cs="Times New Roman"/>
          <w:sz w:val="24"/>
          <w:szCs w:val="24"/>
        </w:rPr>
        <w:t>produktų gamintojas</w:t>
      </w:r>
      <w:r>
        <w:rPr>
          <w:rFonts w:ascii="Times New Roman" w:hAnsi="Times New Roman" w:cs="Times New Roman"/>
          <w:sz w:val="24"/>
          <w:szCs w:val="24"/>
        </w:rPr>
        <w:t xml:space="preserve"> </w:t>
      </w:r>
      <w:bookmarkStart w:id="7" w:name="_Hlk142544026"/>
      <w:r w:rsidRPr="00AB2EDC">
        <w:rPr>
          <w:rFonts w:ascii="Times New Roman" w:hAnsi="Times New Roman" w:cs="Times New Roman"/>
          <w:sz w:val="24"/>
          <w:szCs w:val="24"/>
        </w:rPr>
        <w:t xml:space="preserve">Danijos </w:t>
      </w:r>
      <w:r w:rsidRPr="00232563">
        <w:rPr>
          <w:rFonts w:ascii="Times New Roman" w:hAnsi="Times New Roman" w:cs="Times New Roman"/>
          <w:sz w:val="24"/>
          <w:szCs w:val="24"/>
        </w:rPr>
        <w:t>įmonė „Systematic A/S“</w:t>
      </w:r>
      <w:r>
        <w:rPr>
          <w:rFonts w:ascii="Times New Roman" w:hAnsi="Times New Roman" w:cs="Times New Roman"/>
          <w:sz w:val="24"/>
          <w:szCs w:val="24"/>
        </w:rPr>
        <w:t>.</w:t>
      </w:r>
      <w:bookmarkEnd w:id="7"/>
      <w:r w:rsidR="0049017B">
        <w:rPr>
          <w:rFonts w:ascii="Times New Roman" w:hAnsi="Times New Roman" w:cs="Times New Roman"/>
          <w:sz w:val="24"/>
          <w:szCs w:val="24"/>
        </w:rPr>
        <w:t xml:space="preserve"> Perkančiosios organizacijos pateikti </w:t>
      </w:r>
      <w:r w:rsidR="001669C6">
        <w:rPr>
          <w:rFonts w:ascii="Times New Roman" w:hAnsi="Times New Roman" w:cs="Times New Roman"/>
          <w:sz w:val="24"/>
          <w:szCs w:val="24"/>
        </w:rPr>
        <w:t xml:space="preserve">argumentai </w:t>
      </w:r>
      <w:r w:rsidR="00AE6B80">
        <w:rPr>
          <w:rFonts w:ascii="Times New Roman" w:hAnsi="Times New Roman" w:cs="Times New Roman"/>
          <w:sz w:val="24"/>
          <w:szCs w:val="24"/>
        </w:rPr>
        <w:t>bei</w:t>
      </w:r>
      <w:r w:rsidR="001669C6">
        <w:rPr>
          <w:rFonts w:ascii="Times New Roman" w:hAnsi="Times New Roman" w:cs="Times New Roman"/>
          <w:sz w:val="24"/>
          <w:szCs w:val="24"/>
        </w:rPr>
        <w:t xml:space="preserve"> </w:t>
      </w:r>
      <w:r w:rsidR="0049017B">
        <w:rPr>
          <w:rFonts w:ascii="Times New Roman" w:hAnsi="Times New Roman" w:cs="Times New Roman"/>
          <w:sz w:val="24"/>
          <w:szCs w:val="24"/>
        </w:rPr>
        <w:t>dokumentai</w:t>
      </w:r>
      <w:r w:rsidR="00C82916">
        <w:rPr>
          <w:rFonts w:ascii="Times New Roman" w:hAnsi="Times New Roman" w:cs="Times New Roman"/>
          <w:sz w:val="24"/>
          <w:szCs w:val="24"/>
        </w:rPr>
        <w:t xml:space="preserve">, patvirtina, jog </w:t>
      </w:r>
      <w:r w:rsidR="00C82916" w:rsidRPr="00C82916">
        <w:rPr>
          <w:rFonts w:ascii="Times New Roman" w:hAnsi="Times New Roman" w:cs="Times New Roman"/>
          <w:sz w:val="24"/>
          <w:szCs w:val="24"/>
        </w:rPr>
        <w:t>sistem</w:t>
      </w:r>
      <w:r w:rsidR="00C82916">
        <w:rPr>
          <w:rFonts w:ascii="Times New Roman" w:hAnsi="Times New Roman" w:cs="Times New Roman"/>
          <w:sz w:val="24"/>
          <w:szCs w:val="24"/>
        </w:rPr>
        <w:t>a</w:t>
      </w:r>
      <w:r w:rsidR="00C82916" w:rsidRPr="00C82916">
        <w:rPr>
          <w:rFonts w:ascii="Times New Roman" w:hAnsi="Times New Roman" w:cs="Times New Roman"/>
          <w:sz w:val="24"/>
          <w:szCs w:val="24"/>
        </w:rPr>
        <w:t xml:space="preserve"> ,,SitaWare“ </w:t>
      </w:r>
      <w:r w:rsidR="00C82916">
        <w:rPr>
          <w:rFonts w:ascii="Times New Roman" w:hAnsi="Times New Roman" w:cs="Times New Roman"/>
          <w:sz w:val="24"/>
          <w:szCs w:val="24"/>
        </w:rPr>
        <w:t>yra</w:t>
      </w:r>
      <w:r w:rsidR="00C82916" w:rsidRPr="00C82916">
        <w:rPr>
          <w:rFonts w:ascii="Times New Roman" w:hAnsi="Times New Roman" w:cs="Times New Roman"/>
          <w:sz w:val="24"/>
          <w:szCs w:val="24"/>
        </w:rPr>
        <w:t xml:space="preserve"> </w:t>
      </w:r>
      <w:r w:rsidR="00C82916">
        <w:rPr>
          <w:rFonts w:ascii="Times New Roman" w:hAnsi="Times New Roman" w:cs="Times New Roman"/>
          <w:sz w:val="24"/>
          <w:szCs w:val="24"/>
        </w:rPr>
        <w:t xml:space="preserve">strategiškai </w:t>
      </w:r>
      <w:r w:rsidR="00C82916" w:rsidRPr="00C82916">
        <w:rPr>
          <w:rFonts w:ascii="Times New Roman" w:hAnsi="Times New Roman" w:cs="Times New Roman"/>
          <w:sz w:val="24"/>
          <w:szCs w:val="24"/>
        </w:rPr>
        <w:t>svarbiausia L</w:t>
      </w:r>
      <w:r w:rsidR="001669C6">
        <w:rPr>
          <w:rFonts w:ascii="Times New Roman" w:hAnsi="Times New Roman" w:cs="Times New Roman"/>
          <w:sz w:val="24"/>
          <w:szCs w:val="24"/>
        </w:rPr>
        <w:t>K</w:t>
      </w:r>
      <w:r w:rsidR="00C82916" w:rsidRPr="00C82916">
        <w:rPr>
          <w:rFonts w:ascii="Times New Roman" w:hAnsi="Times New Roman" w:cs="Times New Roman"/>
          <w:sz w:val="24"/>
          <w:szCs w:val="24"/>
        </w:rPr>
        <w:t xml:space="preserve"> Sausumos pajėgų domeno vadovavimo ir kontrolės sistema</w:t>
      </w:r>
      <w:r w:rsidR="00DD5578">
        <w:rPr>
          <w:rFonts w:ascii="Times New Roman" w:hAnsi="Times New Roman" w:cs="Times New Roman"/>
          <w:sz w:val="24"/>
          <w:szCs w:val="24"/>
        </w:rPr>
        <w:t xml:space="preserve">, į kurią </w:t>
      </w:r>
      <w:r w:rsidR="001669C6">
        <w:rPr>
          <w:rFonts w:ascii="Times New Roman" w:hAnsi="Times New Roman" w:cs="Times New Roman"/>
          <w:sz w:val="24"/>
          <w:szCs w:val="24"/>
        </w:rPr>
        <w:t xml:space="preserve">siekiama </w:t>
      </w:r>
      <w:r w:rsidR="00DD5578" w:rsidRPr="00DD5578">
        <w:rPr>
          <w:rFonts w:ascii="Times New Roman" w:hAnsi="Times New Roman" w:cs="Times New Roman"/>
          <w:sz w:val="24"/>
          <w:szCs w:val="24"/>
        </w:rPr>
        <w:t>integruo</w:t>
      </w:r>
      <w:r w:rsidR="00DD5578">
        <w:rPr>
          <w:rFonts w:ascii="Times New Roman" w:hAnsi="Times New Roman" w:cs="Times New Roman"/>
          <w:sz w:val="24"/>
          <w:szCs w:val="24"/>
        </w:rPr>
        <w:t>t</w:t>
      </w:r>
      <w:r w:rsidR="00DD5578" w:rsidRPr="00DD5578">
        <w:rPr>
          <w:rFonts w:ascii="Times New Roman" w:hAnsi="Times New Roman" w:cs="Times New Roman"/>
          <w:sz w:val="24"/>
          <w:szCs w:val="24"/>
        </w:rPr>
        <w:t>i 120 mm kalibro minosvaidžius EXPAL 120-MX2-SM</w:t>
      </w:r>
      <w:r w:rsidR="00DD5578">
        <w:rPr>
          <w:rFonts w:ascii="Times New Roman" w:hAnsi="Times New Roman" w:cs="Times New Roman"/>
          <w:sz w:val="24"/>
          <w:szCs w:val="24"/>
        </w:rPr>
        <w:t xml:space="preserve"> dėl techninio suderinamumo, sąveikumo</w:t>
      </w:r>
      <w:r w:rsidR="00F53DD3">
        <w:rPr>
          <w:rFonts w:ascii="Times New Roman" w:hAnsi="Times New Roman" w:cs="Times New Roman"/>
          <w:sz w:val="24"/>
          <w:szCs w:val="24"/>
        </w:rPr>
        <w:t>,</w:t>
      </w:r>
      <w:r w:rsidR="00DD5578">
        <w:rPr>
          <w:rFonts w:ascii="Times New Roman" w:hAnsi="Times New Roman" w:cs="Times New Roman"/>
          <w:sz w:val="24"/>
          <w:szCs w:val="24"/>
        </w:rPr>
        <w:t xml:space="preserve"> saugos reikalavimų</w:t>
      </w:r>
      <w:r w:rsidR="00F53DD3">
        <w:rPr>
          <w:rFonts w:ascii="Times New Roman" w:hAnsi="Times New Roman" w:cs="Times New Roman"/>
          <w:sz w:val="24"/>
          <w:szCs w:val="24"/>
        </w:rPr>
        <w:t xml:space="preserve"> (</w:t>
      </w:r>
      <w:r w:rsidR="00DD5578">
        <w:rPr>
          <w:rFonts w:ascii="Times New Roman" w:hAnsi="Times New Roman" w:cs="Times New Roman"/>
          <w:sz w:val="24"/>
          <w:szCs w:val="24"/>
        </w:rPr>
        <w:t>kurie būtini siekiant užtikrinti L</w:t>
      </w:r>
      <w:r w:rsidR="00AE6B80">
        <w:rPr>
          <w:rFonts w:ascii="Times New Roman" w:hAnsi="Times New Roman" w:cs="Times New Roman"/>
          <w:sz w:val="24"/>
          <w:szCs w:val="24"/>
        </w:rPr>
        <w:t>K</w:t>
      </w:r>
      <w:r w:rsidR="00DD5578">
        <w:rPr>
          <w:rFonts w:ascii="Times New Roman" w:hAnsi="Times New Roman" w:cs="Times New Roman"/>
          <w:sz w:val="24"/>
          <w:szCs w:val="24"/>
        </w:rPr>
        <w:t xml:space="preserve"> efektyvią veiklą</w:t>
      </w:r>
      <w:r w:rsidR="00FD0C4F">
        <w:rPr>
          <w:rFonts w:ascii="Times New Roman" w:hAnsi="Times New Roman" w:cs="Times New Roman"/>
          <w:sz w:val="24"/>
          <w:szCs w:val="24"/>
        </w:rPr>
        <w:t xml:space="preserve">, </w:t>
      </w:r>
      <w:r w:rsidR="00FD0C4F" w:rsidRPr="00FD0C4F">
        <w:rPr>
          <w:rFonts w:ascii="Times New Roman" w:hAnsi="Times New Roman" w:cs="Times New Roman"/>
          <w:sz w:val="24"/>
          <w:szCs w:val="24"/>
        </w:rPr>
        <w:t>centralizuotą ir efektyvų bendrą sausumos pajėgų artilerijos ugnies valdymą</w:t>
      </w:r>
      <w:r w:rsidR="00F53DD3">
        <w:rPr>
          <w:rFonts w:ascii="Times New Roman" w:hAnsi="Times New Roman" w:cs="Times New Roman"/>
          <w:sz w:val="24"/>
          <w:szCs w:val="24"/>
        </w:rPr>
        <w:t>)</w:t>
      </w:r>
      <w:r w:rsidR="00DD5578">
        <w:rPr>
          <w:rFonts w:ascii="Times New Roman" w:hAnsi="Times New Roman" w:cs="Times New Roman"/>
          <w:sz w:val="24"/>
          <w:szCs w:val="24"/>
        </w:rPr>
        <w:t>, be</w:t>
      </w:r>
      <w:r w:rsidR="001669C6">
        <w:rPr>
          <w:rFonts w:ascii="Times New Roman" w:hAnsi="Times New Roman" w:cs="Times New Roman"/>
          <w:sz w:val="24"/>
          <w:szCs w:val="24"/>
        </w:rPr>
        <w:t xml:space="preserve"> to, šiuo atveju egzistuoja</w:t>
      </w:r>
      <w:r w:rsidR="00DD5578">
        <w:rPr>
          <w:rFonts w:ascii="Times New Roman" w:hAnsi="Times New Roman" w:cs="Times New Roman"/>
          <w:sz w:val="24"/>
          <w:szCs w:val="24"/>
        </w:rPr>
        <w:t xml:space="preserve"> išimtin</w:t>
      </w:r>
      <w:r w:rsidR="001669C6">
        <w:rPr>
          <w:rFonts w:ascii="Times New Roman" w:hAnsi="Times New Roman" w:cs="Times New Roman"/>
          <w:sz w:val="24"/>
          <w:szCs w:val="24"/>
        </w:rPr>
        <w:t xml:space="preserve">ės teisės dėl kurių </w:t>
      </w:r>
      <w:r w:rsidR="00DD5578">
        <w:rPr>
          <w:rFonts w:ascii="Times New Roman" w:hAnsi="Times New Roman" w:cs="Times New Roman"/>
          <w:sz w:val="24"/>
          <w:szCs w:val="24"/>
        </w:rPr>
        <w:t>Pirkimu siekiam</w:t>
      </w:r>
      <w:r w:rsidR="001669C6">
        <w:rPr>
          <w:rFonts w:ascii="Times New Roman" w:hAnsi="Times New Roman" w:cs="Times New Roman"/>
          <w:sz w:val="24"/>
          <w:szCs w:val="24"/>
        </w:rPr>
        <w:t>as suteikti paslaugas</w:t>
      </w:r>
      <w:r w:rsidR="003D7DF3">
        <w:rPr>
          <w:rFonts w:ascii="Times New Roman" w:hAnsi="Times New Roman" w:cs="Times New Roman"/>
          <w:sz w:val="24"/>
          <w:szCs w:val="24"/>
        </w:rPr>
        <w:t xml:space="preserve"> gali tik </w:t>
      </w:r>
      <w:r w:rsidR="00AE6B80">
        <w:rPr>
          <w:rFonts w:ascii="Times New Roman" w:hAnsi="Times New Roman" w:cs="Times New Roman"/>
          <w:sz w:val="24"/>
          <w:szCs w:val="24"/>
        </w:rPr>
        <w:t>tiekėjas</w:t>
      </w:r>
      <w:r w:rsidR="003D7DF3" w:rsidRPr="00232563">
        <w:rPr>
          <w:rFonts w:ascii="Times New Roman" w:hAnsi="Times New Roman" w:cs="Times New Roman"/>
          <w:sz w:val="24"/>
          <w:szCs w:val="24"/>
        </w:rPr>
        <w:t xml:space="preserve"> „Systematic A/S“</w:t>
      </w:r>
      <w:r w:rsidR="003D7DF3">
        <w:rPr>
          <w:rFonts w:ascii="Times New Roman" w:hAnsi="Times New Roman" w:cs="Times New Roman"/>
          <w:sz w:val="24"/>
          <w:szCs w:val="24"/>
        </w:rPr>
        <w:t>, turinti</w:t>
      </w:r>
      <w:r w:rsidR="00AE6B80">
        <w:rPr>
          <w:rFonts w:ascii="Times New Roman" w:hAnsi="Times New Roman" w:cs="Times New Roman"/>
          <w:sz w:val="24"/>
          <w:szCs w:val="24"/>
        </w:rPr>
        <w:t>s</w:t>
      </w:r>
      <w:r w:rsidR="003D7DF3">
        <w:rPr>
          <w:rFonts w:ascii="Times New Roman" w:hAnsi="Times New Roman" w:cs="Times New Roman"/>
          <w:sz w:val="24"/>
          <w:szCs w:val="24"/>
        </w:rPr>
        <w:t xml:space="preserve"> </w:t>
      </w:r>
      <w:r w:rsidR="003D7DF3" w:rsidRPr="003D7DF3">
        <w:rPr>
          <w:rFonts w:ascii="Times New Roman" w:hAnsi="Times New Roman" w:cs="Times New Roman"/>
          <w:sz w:val="24"/>
          <w:szCs w:val="24"/>
        </w:rPr>
        <w:t xml:space="preserve">intelektinės nuosavybės teisės į </w:t>
      </w:r>
      <w:r w:rsidR="00AE6B80">
        <w:rPr>
          <w:rFonts w:ascii="Times New Roman" w:hAnsi="Times New Roman" w:cs="Times New Roman"/>
          <w:sz w:val="24"/>
          <w:szCs w:val="24"/>
        </w:rPr>
        <w:t xml:space="preserve">savo sukurtą </w:t>
      </w:r>
      <w:r w:rsidR="001669C6">
        <w:rPr>
          <w:rFonts w:ascii="Times New Roman" w:hAnsi="Times New Roman" w:cs="Times New Roman"/>
          <w:sz w:val="24"/>
          <w:szCs w:val="24"/>
        </w:rPr>
        <w:t xml:space="preserve">sistemą </w:t>
      </w:r>
      <w:r w:rsidR="003D7DF3" w:rsidRPr="00232563">
        <w:rPr>
          <w:rFonts w:ascii="Times New Roman" w:hAnsi="Times New Roman" w:cs="Times New Roman"/>
          <w:sz w:val="24"/>
          <w:szCs w:val="24"/>
        </w:rPr>
        <w:t xml:space="preserve">„SitaWare“ </w:t>
      </w:r>
      <w:r w:rsidR="001669C6">
        <w:rPr>
          <w:rFonts w:ascii="Times New Roman" w:hAnsi="Times New Roman" w:cs="Times New Roman"/>
          <w:sz w:val="24"/>
          <w:szCs w:val="24"/>
        </w:rPr>
        <w:t xml:space="preserve">ir kitus </w:t>
      </w:r>
      <w:r w:rsidR="00AE6B80">
        <w:rPr>
          <w:rFonts w:ascii="Times New Roman" w:hAnsi="Times New Roman" w:cs="Times New Roman"/>
          <w:sz w:val="24"/>
          <w:szCs w:val="24"/>
        </w:rPr>
        <w:t>susijusius</w:t>
      </w:r>
      <w:r w:rsidR="001669C6">
        <w:rPr>
          <w:rFonts w:ascii="Times New Roman" w:hAnsi="Times New Roman" w:cs="Times New Roman"/>
          <w:sz w:val="24"/>
          <w:szCs w:val="24"/>
        </w:rPr>
        <w:t xml:space="preserve"> </w:t>
      </w:r>
      <w:r w:rsidR="003D7DF3" w:rsidRPr="00232563">
        <w:rPr>
          <w:rFonts w:ascii="Times New Roman" w:hAnsi="Times New Roman" w:cs="Times New Roman"/>
          <w:sz w:val="24"/>
          <w:szCs w:val="24"/>
        </w:rPr>
        <w:t>produktus</w:t>
      </w:r>
      <w:r w:rsidR="003D7DF3">
        <w:rPr>
          <w:rFonts w:ascii="Times New Roman" w:hAnsi="Times New Roman" w:cs="Times New Roman"/>
          <w:sz w:val="24"/>
          <w:szCs w:val="24"/>
        </w:rPr>
        <w:t xml:space="preserve">. </w:t>
      </w:r>
      <w:r w:rsidRPr="00DE227F">
        <w:rPr>
          <w:rFonts w:ascii="Times New Roman" w:hAnsi="Times New Roman" w:cs="Times New Roman"/>
          <w:iCs/>
          <w:sz w:val="24"/>
          <w:szCs w:val="24"/>
        </w:rPr>
        <w:t xml:space="preserve">Atsižvelgdama į </w:t>
      </w:r>
      <w:r>
        <w:rPr>
          <w:rFonts w:ascii="Times New Roman" w:hAnsi="Times New Roman" w:cs="Times New Roman"/>
          <w:iCs/>
          <w:sz w:val="24"/>
          <w:szCs w:val="24"/>
        </w:rPr>
        <w:t xml:space="preserve">aukščiau </w:t>
      </w:r>
      <w:r w:rsidRPr="00DE227F">
        <w:rPr>
          <w:rFonts w:ascii="Times New Roman" w:hAnsi="Times New Roman" w:cs="Times New Roman"/>
          <w:iCs/>
          <w:sz w:val="24"/>
          <w:szCs w:val="24"/>
        </w:rPr>
        <w:t xml:space="preserve">nurodytą ir vadovaudamasi Įstatymo 9 straipsnio 2 dalies </w:t>
      </w:r>
      <w:r w:rsidRPr="00647FC0">
        <w:rPr>
          <w:rFonts w:ascii="Times New Roman" w:hAnsi="Times New Roman" w:cs="Times New Roman"/>
          <w:iCs/>
          <w:sz w:val="24"/>
          <w:szCs w:val="24"/>
        </w:rPr>
        <w:t>6</w:t>
      </w:r>
      <w:r w:rsidRPr="00DE227F">
        <w:rPr>
          <w:rFonts w:ascii="Times New Roman" w:hAnsi="Times New Roman" w:cs="Times New Roman"/>
          <w:iCs/>
          <w:sz w:val="24"/>
          <w:szCs w:val="24"/>
        </w:rPr>
        <w:t xml:space="preserve"> punkto nuostatomis, Tarnyba </w:t>
      </w:r>
      <w:r w:rsidRPr="00DE227F">
        <w:rPr>
          <w:rFonts w:ascii="Times New Roman" w:hAnsi="Times New Roman" w:cs="Times New Roman"/>
          <w:b/>
          <w:bCs/>
          <w:iCs/>
          <w:sz w:val="24"/>
          <w:szCs w:val="24"/>
        </w:rPr>
        <w:t>sutinka</w:t>
      </w:r>
      <w:r w:rsidRPr="00DE227F">
        <w:rPr>
          <w:rFonts w:ascii="Times New Roman" w:hAnsi="Times New Roman" w:cs="Times New Roman"/>
          <w:iCs/>
          <w:sz w:val="24"/>
          <w:szCs w:val="24"/>
        </w:rPr>
        <w:t xml:space="preserve">, kad Perkančioji </w:t>
      </w:r>
      <w:r>
        <w:rPr>
          <w:rFonts w:ascii="Times New Roman" w:hAnsi="Times New Roman" w:cs="Times New Roman"/>
          <w:iCs/>
          <w:sz w:val="24"/>
          <w:szCs w:val="24"/>
        </w:rPr>
        <w:t xml:space="preserve">organizacija </w:t>
      </w:r>
      <w:r w:rsidRPr="00AB2EDC">
        <w:rPr>
          <w:rFonts w:ascii="Times New Roman" w:hAnsi="Times New Roman" w:cs="Times New Roman"/>
          <w:i/>
          <w:sz w:val="24"/>
          <w:szCs w:val="24"/>
        </w:rPr>
        <w:t>Artilerijos vadovavimo ir valdymo sistemos „SitaWare“ pritaikymo 120 mm kalibro minosvaidžiams programinio priedo pirkimą</w:t>
      </w:r>
      <w:r w:rsidRPr="00AB2EDC">
        <w:rPr>
          <w:rFonts w:ascii="Times New Roman" w:hAnsi="Times New Roman" w:cs="Times New Roman"/>
          <w:iCs/>
          <w:sz w:val="24"/>
          <w:szCs w:val="24"/>
        </w:rPr>
        <w:t xml:space="preserve"> </w:t>
      </w:r>
      <w:r>
        <w:rPr>
          <w:rFonts w:ascii="Times New Roman" w:hAnsi="Times New Roman" w:cs="Times New Roman"/>
          <w:iCs/>
          <w:sz w:val="24"/>
          <w:szCs w:val="24"/>
        </w:rPr>
        <w:t xml:space="preserve">vykdytų </w:t>
      </w:r>
      <w:r w:rsidRPr="00DE227F">
        <w:rPr>
          <w:rFonts w:ascii="Times New Roman" w:hAnsi="Times New Roman" w:cs="Times New Roman"/>
          <w:iCs/>
          <w:sz w:val="24"/>
          <w:szCs w:val="24"/>
        </w:rPr>
        <w:t xml:space="preserve">neskelbiamų derybų būdu, vadovaujantis Įstatymo 19 straipsnio 4 dalies 5 punkto nuostatomis į derybas kviečiant konkretų tiekėją – </w:t>
      </w:r>
      <w:r w:rsidRPr="00AB2EDC">
        <w:rPr>
          <w:rFonts w:ascii="Times New Roman" w:hAnsi="Times New Roman" w:cs="Times New Roman"/>
          <w:iCs/>
          <w:sz w:val="24"/>
          <w:szCs w:val="24"/>
        </w:rPr>
        <w:t xml:space="preserve">Danijos </w:t>
      </w:r>
      <w:r w:rsidRPr="00232563">
        <w:rPr>
          <w:rFonts w:ascii="Times New Roman" w:hAnsi="Times New Roman" w:cs="Times New Roman"/>
          <w:iCs/>
          <w:sz w:val="24"/>
          <w:szCs w:val="24"/>
        </w:rPr>
        <w:t>įmon</w:t>
      </w:r>
      <w:r>
        <w:rPr>
          <w:rFonts w:ascii="Times New Roman" w:hAnsi="Times New Roman" w:cs="Times New Roman"/>
          <w:iCs/>
          <w:sz w:val="24"/>
          <w:szCs w:val="24"/>
        </w:rPr>
        <w:t>ę</w:t>
      </w:r>
      <w:r w:rsidRPr="00232563">
        <w:rPr>
          <w:rFonts w:ascii="Times New Roman" w:hAnsi="Times New Roman" w:cs="Times New Roman"/>
          <w:iCs/>
          <w:sz w:val="24"/>
          <w:szCs w:val="24"/>
        </w:rPr>
        <w:t xml:space="preserve"> „Systematic A/S“</w:t>
      </w:r>
      <w:r w:rsidRPr="00AB2EDC">
        <w:rPr>
          <w:rFonts w:ascii="Times New Roman" w:hAnsi="Times New Roman" w:cs="Times New Roman"/>
          <w:iCs/>
          <w:sz w:val="24"/>
          <w:szCs w:val="24"/>
        </w:rPr>
        <w:t>.</w:t>
      </w:r>
    </w:p>
    <w:p w14:paraId="135AB7B9" w14:textId="77777777" w:rsidR="00647FC0" w:rsidRDefault="00647FC0" w:rsidP="00DE227F">
      <w:pPr>
        <w:shd w:val="clear" w:color="auto" w:fill="FFFFFF"/>
        <w:spacing w:after="0" w:line="240" w:lineRule="auto"/>
        <w:jc w:val="both"/>
        <w:rPr>
          <w:rFonts w:ascii="Times New Roman" w:hAnsi="Times New Roman" w:cs="Times New Roman"/>
          <w:color w:val="000000"/>
          <w:sz w:val="24"/>
          <w:szCs w:val="24"/>
        </w:rPr>
      </w:pPr>
    </w:p>
    <w:p w14:paraId="058AC0D7" w14:textId="77777777" w:rsidR="006A527C" w:rsidRDefault="006A527C" w:rsidP="00DE227F">
      <w:pPr>
        <w:shd w:val="clear" w:color="auto" w:fill="FFFFFF"/>
        <w:spacing w:after="0" w:line="240" w:lineRule="auto"/>
        <w:jc w:val="both"/>
        <w:rPr>
          <w:rFonts w:ascii="Times New Roman" w:hAnsi="Times New Roman" w:cs="Times New Roman"/>
          <w:color w:val="000000"/>
          <w:sz w:val="24"/>
          <w:szCs w:val="24"/>
        </w:rPr>
      </w:pPr>
    </w:p>
    <w:p w14:paraId="5B8E763D" w14:textId="77777777" w:rsidR="00495F36" w:rsidRPr="00495F36" w:rsidRDefault="00495F36" w:rsidP="00495F36">
      <w:pPr>
        <w:shd w:val="clear" w:color="auto" w:fill="FFFFFF"/>
        <w:spacing w:after="0" w:line="240" w:lineRule="auto"/>
        <w:jc w:val="both"/>
        <w:rPr>
          <w:rFonts w:ascii="Times New Roman" w:hAnsi="Times New Roman" w:cs="Times New Roman"/>
          <w:color w:val="000000"/>
          <w:sz w:val="24"/>
          <w:szCs w:val="24"/>
        </w:rPr>
      </w:pPr>
      <w:r w:rsidRPr="00495F36">
        <w:rPr>
          <w:rFonts w:ascii="Times New Roman" w:hAnsi="Times New Roman" w:cs="Times New Roman"/>
          <w:color w:val="000000"/>
          <w:sz w:val="24"/>
          <w:szCs w:val="24"/>
        </w:rPr>
        <w:t>Direktoriaus pavaduotojas,</w:t>
      </w:r>
    </w:p>
    <w:p w14:paraId="035AE478" w14:textId="77777777" w:rsidR="00495F36" w:rsidRPr="00495F36" w:rsidRDefault="00495F36" w:rsidP="00495F36">
      <w:pPr>
        <w:shd w:val="clear" w:color="auto" w:fill="FFFFFF"/>
        <w:spacing w:after="0" w:line="240" w:lineRule="auto"/>
        <w:jc w:val="both"/>
        <w:rPr>
          <w:rFonts w:ascii="Times New Roman" w:hAnsi="Times New Roman" w:cs="Times New Roman"/>
          <w:color w:val="000000"/>
          <w:sz w:val="24"/>
          <w:szCs w:val="24"/>
        </w:rPr>
      </w:pPr>
      <w:r w:rsidRPr="00495F36">
        <w:rPr>
          <w:rFonts w:ascii="Times New Roman" w:hAnsi="Times New Roman" w:cs="Times New Roman"/>
          <w:color w:val="000000"/>
          <w:sz w:val="24"/>
          <w:szCs w:val="24"/>
        </w:rPr>
        <w:t>laikinai atliekantis direktoriaus funkcijas</w:t>
      </w:r>
      <w:r w:rsidRPr="00495F36">
        <w:rPr>
          <w:rFonts w:ascii="Times New Roman" w:hAnsi="Times New Roman" w:cs="Times New Roman"/>
          <w:color w:val="000000"/>
          <w:sz w:val="24"/>
          <w:szCs w:val="24"/>
        </w:rPr>
        <w:tab/>
      </w:r>
      <w:r w:rsidRPr="00495F36">
        <w:rPr>
          <w:rFonts w:ascii="Times New Roman" w:hAnsi="Times New Roman" w:cs="Times New Roman"/>
          <w:color w:val="000000"/>
          <w:sz w:val="24"/>
          <w:szCs w:val="24"/>
        </w:rPr>
        <w:tab/>
      </w:r>
      <w:r w:rsidRPr="00495F36">
        <w:rPr>
          <w:rFonts w:ascii="Times New Roman" w:hAnsi="Times New Roman" w:cs="Times New Roman"/>
          <w:color w:val="000000"/>
          <w:sz w:val="24"/>
          <w:szCs w:val="24"/>
        </w:rPr>
        <w:tab/>
        <w:t>Arūnas Siniauskas</w:t>
      </w:r>
    </w:p>
    <w:p w14:paraId="1D155766" w14:textId="12AF78B4" w:rsidR="00BF72C0" w:rsidRDefault="00BF72C0" w:rsidP="007505A0">
      <w:pPr>
        <w:jc w:val="both"/>
        <w:rPr>
          <w:rFonts w:ascii="Times New Roman" w:eastAsia="Times New Roman" w:hAnsi="Times New Roman" w:cs="Times New Roman"/>
          <w:sz w:val="24"/>
          <w:szCs w:val="24"/>
        </w:rPr>
      </w:pPr>
      <w:bookmarkStart w:id="8" w:name="_Hlk28595239"/>
      <w:bookmarkEnd w:id="0"/>
    </w:p>
    <w:p w14:paraId="2BF48F9B" w14:textId="08A01249" w:rsidR="00647FC0" w:rsidRDefault="00647FC0" w:rsidP="007505A0">
      <w:pPr>
        <w:jc w:val="both"/>
        <w:rPr>
          <w:rFonts w:ascii="Times New Roman" w:eastAsia="Times New Roman" w:hAnsi="Times New Roman" w:cs="Times New Roman"/>
          <w:sz w:val="24"/>
          <w:szCs w:val="24"/>
        </w:rPr>
      </w:pPr>
    </w:p>
    <w:p w14:paraId="7FEA26E0" w14:textId="4D290985" w:rsidR="00647FC0" w:rsidRDefault="00647FC0" w:rsidP="007505A0">
      <w:pPr>
        <w:jc w:val="both"/>
        <w:rPr>
          <w:rFonts w:ascii="Times New Roman" w:eastAsia="Times New Roman" w:hAnsi="Times New Roman" w:cs="Times New Roman"/>
          <w:sz w:val="24"/>
          <w:szCs w:val="24"/>
        </w:rPr>
      </w:pPr>
    </w:p>
    <w:p w14:paraId="2D3599C1" w14:textId="77777777" w:rsidR="006A527C" w:rsidRDefault="006A527C" w:rsidP="007505A0">
      <w:pPr>
        <w:jc w:val="both"/>
        <w:rPr>
          <w:rFonts w:ascii="Times New Roman" w:eastAsia="Times New Roman" w:hAnsi="Times New Roman" w:cs="Times New Roman"/>
          <w:sz w:val="24"/>
          <w:szCs w:val="24"/>
        </w:rPr>
      </w:pPr>
    </w:p>
    <w:p w14:paraId="61253CA9" w14:textId="77777777" w:rsidR="006A527C" w:rsidRDefault="006A527C" w:rsidP="007505A0">
      <w:pPr>
        <w:jc w:val="both"/>
        <w:rPr>
          <w:rFonts w:ascii="Times New Roman" w:eastAsia="Times New Roman" w:hAnsi="Times New Roman" w:cs="Times New Roman"/>
          <w:sz w:val="24"/>
          <w:szCs w:val="24"/>
        </w:rPr>
      </w:pPr>
    </w:p>
    <w:p w14:paraId="3A5F1A58" w14:textId="536228FE" w:rsidR="00647FC0" w:rsidRDefault="00647FC0" w:rsidP="007505A0">
      <w:pPr>
        <w:jc w:val="both"/>
        <w:rPr>
          <w:rFonts w:ascii="Times New Roman" w:eastAsia="Times New Roman" w:hAnsi="Times New Roman" w:cs="Times New Roman"/>
          <w:sz w:val="24"/>
          <w:szCs w:val="24"/>
        </w:rPr>
      </w:pPr>
      <w:r w:rsidRPr="00647FC0">
        <w:rPr>
          <w:rFonts w:ascii="Times New Roman" w:eastAsia="Times New Roman" w:hAnsi="Times New Roman" w:cs="Times New Roman"/>
          <w:sz w:val="24"/>
          <w:szCs w:val="24"/>
        </w:rPr>
        <w:t>Živilė Gasiulienė, tel. +37069024148, el. p. Zivile.Gasiuliene@vpt.lt</w:t>
      </w:r>
      <w:bookmarkEnd w:id="8"/>
    </w:p>
    <w:sectPr w:rsidR="00647FC0" w:rsidSect="00160816">
      <w:headerReference w:type="even" r:id="rId11"/>
      <w:headerReference w:type="default" r:id="rId12"/>
      <w:footerReference w:type="first" r:id="rId13"/>
      <w:pgSz w:w="11907" w:h="16840" w:code="9"/>
      <w:pgMar w:top="1440" w:right="850" w:bottom="1440" w:left="1440" w:header="567" w:footer="454"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F2A01" w14:textId="77777777" w:rsidR="00E072A0" w:rsidRDefault="00E072A0">
      <w:pPr>
        <w:spacing w:after="0" w:line="240" w:lineRule="auto"/>
      </w:pPr>
      <w:r>
        <w:separator/>
      </w:r>
    </w:p>
  </w:endnote>
  <w:endnote w:type="continuationSeparator" w:id="0">
    <w:p w14:paraId="16B1F3AE" w14:textId="77777777" w:rsidR="00E072A0" w:rsidRDefault="00E07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sig w:usb0="00000007" w:usb1="00000000" w:usb2="00000000" w:usb3="00000000" w:csb0="0000008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4A0C" w14:textId="7AB9D56A" w:rsidR="00CA7222" w:rsidRPr="00352B47" w:rsidRDefault="00CA7222" w:rsidP="004948EF">
    <w:pPr>
      <w:pBdr>
        <w:top w:val="single" w:sz="4" w:space="1" w:color="auto"/>
      </w:pBdr>
      <w:spacing w:after="0" w:line="240" w:lineRule="auto"/>
      <w:rPr>
        <w:rFonts w:ascii="Times New Roman" w:hAnsi="Times New Roman" w:cs="Times New Roman"/>
        <w:color w:val="000000" w:themeColor="text1"/>
        <w:sz w:val="20"/>
        <w:szCs w:val="20"/>
      </w:rPr>
    </w:pPr>
    <w:r w:rsidRPr="00352B47">
      <w:rPr>
        <w:rFonts w:ascii="Times New Roman" w:hAnsi="Times New Roman" w:cs="Times New Roman"/>
        <w:color w:val="000000" w:themeColor="text1"/>
        <w:sz w:val="20"/>
        <w:szCs w:val="20"/>
      </w:rPr>
      <w:t>Biudžetinė įstaiga</w:t>
    </w:r>
    <w:r w:rsidRPr="00352B47">
      <w:rPr>
        <w:rFonts w:ascii="Times New Roman" w:hAnsi="Times New Roman" w:cs="Times New Roman"/>
        <w:color w:val="000000" w:themeColor="text1"/>
        <w:sz w:val="20"/>
        <w:szCs w:val="20"/>
      </w:rPr>
      <w:tab/>
      <w:t xml:space="preserve">         Tel. (8 5) 219 7001               </w:t>
    </w:r>
    <w:r w:rsidR="00392B8A" w:rsidRPr="00352B47">
      <w:rPr>
        <w:rFonts w:ascii="Times New Roman" w:hAnsi="Times New Roman" w:cs="Times New Roman"/>
        <w:color w:val="000000" w:themeColor="text1"/>
        <w:sz w:val="20"/>
        <w:szCs w:val="20"/>
      </w:rPr>
      <w:tab/>
    </w:r>
    <w:r w:rsidRPr="00352B47">
      <w:rPr>
        <w:rFonts w:ascii="Times New Roman" w:hAnsi="Times New Roman" w:cs="Times New Roman"/>
        <w:color w:val="000000" w:themeColor="text1"/>
        <w:sz w:val="20"/>
        <w:szCs w:val="20"/>
      </w:rPr>
      <w:t xml:space="preserve">Duomenys kaupiami ir saugomi              </w:t>
    </w:r>
  </w:p>
  <w:p w14:paraId="758A764A" w14:textId="463D4C07" w:rsidR="00CA7222" w:rsidRPr="00352B47" w:rsidRDefault="00CA7222" w:rsidP="004948EF">
    <w:pPr>
      <w:pBdr>
        <w:top w:val="single" w:sz="4" w:space="1" w:color="auto"/>
      </w:pBdr>
      <w:spacing w:after="0" w:line="240" w:lineRule="auto"/>
      <w:jc w:val="both"/>
      <w:rPr>
        <w:rFonts w:ascii="Times New Roman" w:hAnsi="Times New Roman" w:cs="Times New Roman"/>
        <w:color w:val="000000" w:themeColor="text1"/>
        <w:sz w:val="20"/>
        <w:szCs w:val="20"/>
      </w:rPr>
    </w:pPr>
    <w:r w:rsidRPr="00352B47">
      <w:rPr>
        <w:rFonts w:ascii="Times New Roman" w:hAnsi="Times New Roman" w:cs="Times New Roman"/>
        <w:color w:val="000000" w:themeColor="text1"/>
        <w:sz w:val="20"/>
        <w:szCs w:val="20"/>
      </w:rPr>
      <w:t xml:space="preserve">Kareivių g. 1, LT-08351 Vilnius         Faks. (8 5) 213 6213             </w:t>
    </w:r>
    <w:r w:rsidR="00392B8A" w:rsidRPr="00352B47">
      <w:rPr>
        <w:rFonts w:ascii="Times New Roman" w:hAnsi="Times New Roman" w:cs="Times New Roman"/>
        <w:color w:val="000000" w:themeColor="text1"/>
        <w:sz w:val="20"/>
        <w:szCs w:val="20"/>
      </w:rPr>
      <w:tab/>
    </w:r>
    <w:r w:rsidRPr="00352B47">
      <w:rPr>
        <w:rFonts w:ascii="Times New Roman" w:hAnsi="Times New Roman" w:cs="Times New Roman"/>
        <w:color w:val="000000" w:themeColor="text1"/>
        <w:sz w:val="20"/>
        <w:szCs w:val="20"/>
      </w:rPr>
      <w:t xml:space="preserve">Juridinių asmenų registre </w:t>
    </w:r>
  </w:p>
  <w:p w14:paraId="5BE8DD1B" w14:textId="389A8096" w:rsidR="00CA7222" w:rsidRPr="004948EF" w:rsidRDefault="007A02E8" w:rsidP="004948EF">
    <w:pPr>
      <w:pBdr>
        <w:top w:val="single" w:sz="4" w:space="1" w:color="auto"/>
      </w:pBdr>
      <w:spacing w:after="0" w:line="240" w:lineRule="auto"/>
      <w:jc w:val="both"/>
      <w:rPr>
        <w:rFonts w:ascii="Times New Roman" w:hAnsi="Times New Roman" w:cs="Times New Roman"/>
        <w:sz w:val="20"/>
        <w:szCs w:val="20"/>
      </w:rPr>
    </w:pPr>
    <w:hyperlink r:id="rId1" w:history="1">
      <w:r w:rsidR="00CA7222" w:rsidRPr="00352B47">
        <w:rPr>
          <w:rStyle w:val="Hyperlink"/>
          <w:rFonts w:ascii="Times New Roman" w:hAnsi="Times New Roman" w:cs="Times New Roman"/>
          <w:color w:val="000000" w:themeColor="text1"/>
          <w:sz w:val="20"/>
          <w:szCs w:val="20"/>
        </w:rPr>
        <w:t>http://www.vpt.lrv.lt</w:t>
      </w:r>
    </w:hyperlink>
    <w:r w:rsidR="00CA7222" w:rsidRPr="00352B47">
      <w:rPr>
        <w:rFonts w:ascii="Times New Roman" w:hAnsi="Times New Roman" w:cs="Times New Roman"/>
        <w:color w:val="000000" w:themeColor="text1"/>
        <w:sz w:val="20"/>
        <w:szCs w:val="20"/>
      </w:rPr>
      <w:tab/>
      <w:t xml:space="preserve">         El. p. </w:t>
    </w:r>
    <w:hyperlink r:id="rId2" w:history="1">
      <w:r w:rsidR="00CA7222" w:rsidRPr="00352B47">
        <w:rPr>
          <w:rStyle w:val="Hyperlink"/>
          <w:rFonts w:ascii="Times New Roman" w:hAnsi="Times New Roman" w:cs="Times New Roman"/>
          <w:color w:val="000000" w:themeColor="text1"/>
          <w:sz w:val="20"/>
          <w:szCs w:val="20"/>
        </w:rPr>
        <w:t>info@vpt.lt</w:t>
      </w:r>
    </w:hyperlink>
    <w:r w:rsidR="00CA7222" w:rsidRPr="00352B47">
      <w:rPr>
        <w:rFonts w:ascii="Times New Roman" w:hAnsi="Times New Roman" w:cs="Times New Roman"/>
        <w:color w:val="000000" w:themeColor="text1"/>
        <w:sz w:val="20"/>
        <w:szCs w:val="20"/>
      </w:rPr>
      <w:t xml:space="preserve">                   </w:t>
    </w:r>
    <w:r w:rsidR="00392B8A" w:rsidRPr="00352B47">
      <w:rPr>
        <w:rFonts w:ascii="Times New Roman" w:hAnsi="Times New Roman" w:cs="Times New Roman"/>
        <w:color w:val="000000" w:themeColor="text1"/>
        <w:sz w:val="20"/>
        <w:szCs w:val="20"/>
      </w:rPr>
      <w:tab/>
    </w:r>
    <w:r w:rsidR="00CA7222" w:rsidRPr="00352B47">
      <w:rPr>
        <w:rFonts w:ascii="Times New Roman" w:hAnsi="Times New Roman" w:cs="Times New Roman"/>
        <w:color w:val="000000" w:themeColor="text1"/>
        <w:sz w:val="20"/>
        <w:szCs w:val="20"/>
      </w:rPr>
      <w:t xml:space="preserve">Kodas 188656261                                   </w:t>
    </w:r>
  </w:p>
  <w:p w14:paraId="0F774820" w14:textId="77777777" w:rsidR="00CA7222" w:rsidRPr="004948EF" w:rsidRDefault="00CA7222" w:rsidP="004948EF">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4948EF" w:rsidRDefault="007A02E8" w:rsidP="004948E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2B097" w14:textId="77777777" w:rsidR="00E072A0" w:rsidRDefault="00E072A0">
      <w:pPr>
        <w:spacing w:after="0" w:line="240" w:lineRule="auto"/>
      </w:pPr>
      <w:r>
        <w:separator/>
      </w:r>
    </w:p>
  </w:footnote>
  <w:footnote w:type="continuationSeparator" w:id="0">
    <w:p w14:paraId="28417AA6" w14:textId="77777777" w:rsidR="00E072A0" w:rsidRDefault="00E072A0">
      <w:pPr>
        <w:spacing w:after="0" w:line="240" w:lineRule="auto"/>
      </w:pPr>
      <w:r>
        <w:continuationSeparator/>
      </w:r>
    </w:p>
  </w:footnote>
  <w:footnote w:id="1">
    <w:p w14:paraId="30748314" w14:textId="266BEB62" w:rsidR="002B1C5D" w:rsidRPr="00495F36" w:rsidRDefault="002B1C5D">
      <w:pPr>
        <w:pStyle w:val="FootnoteText"/>
        <w:rPr>
          <w:rFonts w:asciiTheme="majorBidi" w:hAnsiTheme="majorBidi" w:cstheme="majorBidi"/>
        </w:rPr>
      </w:pPr>
      <w:r w:rsidRPr="00495F36">
        <w:rPr>
          <w:rStyle w:val="FootnoteReference"/>
          <w:rFonts w:asciiTheme="majorBidi" w:hAnsiTheme="majorBidi" w:cstheme="majorBidi"/>
        </w:rPr>
        <w:footnoteRef/>
      </w:r>
      <w:r w:rsidRPr="00495F36">
        <w:rPr>
          <w:rFonts w:asciiTheme="majorBidi" w:hAnsiTheme="majorBidi" w:cstheme="majorBidi"/>
        </w:rPr>
        <w:t xml:space="preserve"> Sutartis sudaryta įvykdžius pirkimą neskelbiamų derybų būdu;</w:t>
      </w:r>
    </w:p>
  </w:footnote>
  <w:footnote w:id="2">
    <w:p w14:paraId="6F7E420B" w14:textId="20079F92" w:rsidR="00D416A5" w:rsidRPr="00495F36" w:rsidRDefault="00D416A5" w:rsidP="00F725FE">
      <w:pPr>
        <w:pStyle w:val="FootnoteText"/>
        <w:jc w:val="both"/>
      </w:pPr>
      <w:r>
        <w:rPr>
          <w:rStyle w:val="FootnoteReference"/>
        </w:rPr>
        <w:footnoteRef/>
      </w:r>
      <w:r>
        <w:t xml:space="preserve"> </w:t>
      </w:r>
      <w:r>
        <w:rPr>
          <w:rFonts w:ascii="Times New Roman" w:eastAsia="Calibri" w:hAnsi="Times New Roman" w:cs="Times New Roman"/>
        </w:rPr>
        <w:t xml:space="preserve">Viešojo </w:t>
      </w:r>
      <w:r w:rsidRPr="00D416A5">
        <w:rPr>
          <w:rFonts w:ascii="Times New Roman" w:eastAsia="Calibri" w:hAnsi="Times New Roman" w:cs="Times New Roman"/>
        </w:rPr>
        <w:t>pirkimo Nr.</w:t>
      </w:r>
      <w:r>
        <w:rPr>
          <w:rFonts w:ascii="Times New Roman" w:eastAsia="Calibri" w:hAnsi="Times New Roman" w:cs="Times New Roman"/>
        </w:rPr>
        <w:t xml:space="preserve"> </w:t>
      </w:r>
      <w:r w:rsidRPr="00D416A5">
        <w:rPr>
          <w:rFonts w:ascii="Times New Roman" w:eastAsia="Calibri" w:hAnsi="Times New Roman" w:cs="Times New Roman"/>
        </w:rPr>
        <w:t>596359</w:t>
      </w:r>
      <w:r>
        <w:rPr>
          <w:rFonts w:ascii="Times New Roman" w:eastAsia="Calibri" w:hAnsi="Times New Roman" w:cs="Times New Roman"/>
        </w:rPr>
        <w:t>;</w:t>
      </w:r>
    </w:p>
  </w:footnote>
  <w:footnote w:id="3">
    <w:p w14:paraId="01D8E644" w14:textId="77777777" w:rsidR="00EF4B44" w:rsidRPr="00EF4B44" w:rsidRDefault="00EF4B44" w:rsidP="00F725FE">
      <w:pPr>
        <w:pStyle w:val="FootnoteText"/>
        <w:jc w:val="both"/>
        <w:rPr>
          <w:rFonts w:ascii="Times New Roman" w:hAnsi="Times New Roman" w:cs="Times New Roman"/>
        </w:rPr>
      </w:pPr>
      <w:r>
        <w:rPr>
          <w:rStyle w:val="FootnoteReference"/>
        </w:rPr>
        <w:footnoteRef/>
      </w:r>
      <w:r>
        <w:t xml:space="preserve"> </w:t>
      </w:r>
      <w:r w:rsidRPr="00EF4B44">
        <w:rPr>
          <w:rFonts w:ascii="Times New Roman" w:hAnsi="Times New Roman" w:cs="Times New Roman"/>
        </w:rPr>
        <w:t>Perkančiosios organizacijos 2023 m. rugpjūčio 4 d. raštas Nr. S-897 „Dėl sutikimo vykdyti pirkimą neskelbiamų derybų būdu“;</w:t>
      </w:r>
    </w:p>
  </w:footnote>
  <w:footnote w:id="4">
    <w:p w14:paraId="4AC9E439" w14:textId="1309C4C1" w:rsidR="00F73C97" w:rsidRPr="00495F36" w:rsidRDefault="00F73C97">
      <w:pPr>
        <w:pStyle w:val="FootnoteText"/>
        <w:rPr>
          <w:rFonts w:ascii="Times New Roman" w:hAnsi="Times New Roman" w:cs="Times New Roman"/>
          <w:iCs/>
          <w:sz w:val="22"/>
          <w:szCs w:val="22"/>
        </w:rPr>
      </w:pPr>
      <w:r>
        <w:rPr>
          <w:rStyle w:val="FootnoteReference"/>
        </w:rPr>
        <w:footnoteRef/>
      </w:r>
      <w:r>
        <w:t xml:space="preserve"> </w:t>
      </w:r>
      <w:r w:rsidRPr="00495F36">
        <w:rPr>
          <w:rFonts w:ascii="Times New Roman" w:hAnsi="Times New Roman" w:cs="Times New Roman"/>
          <w:iCs/>
        </w:rPr>
        <w:t>įmonė ESG Elektroniksystem- und Logistik-GmbH, įmonė ESL Advanced Information Technology GmbH, įmonė General Dynamics European and Systems-Mowag, Patria Oyj, įmonė WB Electronics S.A. WB Group</w:t>
      </w:r>
      <w:r w:rsidR="00495F36">
        <w:rPr>
          <w:rFonts w:ascii="Times New Roman" w:hAnsi="Times New Roman" w:cs="Times New Roman"/>
          <w:iCs/>
        </w:rPr>
        <w:t>;</w:t>
      </w:r>
    </w:p>
  </w:footnote>
  <w:footnote w:id="5">
    <w:p w14:paraId="060C001D" w14:textId="68B5518D" w:rsidR="00F725FE" w:rsidRPr="009718C6" w:rsidRDefault="00F725FE" w:rsidP="00F725FE">
      <w:pPr>
        <w:spacing w:after="0" w:line="240" w:lineRule="auto"/>
        <w:jc w:val="both"/>
        <w:rPr>
          <w:rFonts w:ascii="Times New Roman" w:hAnsi="Times New Roman" w:cs="Times New Roman"/>
          <w:sz w:val="20"/>
          <w:szCs w:val="20"/>
        </w:rPr>
      </w:pPr>
      <w:r w:rsidRPr="009718C6">
        <w:rPr>
          <w:rStyle w:val="FootnoteReference"/>
          <w:rFonts w:ascii="Times New Roman" w:hAnsi="Times New Roman" w:cs="Times New Roman"/>
          <w:sz w:val="20"/>
          <w:szCs w:val="20"/>
        </w:rPr>
        <w:footnoteRef/>
      </w:r>
      <w:r w:rsidRPr="009718C6">
        <w:rPr>
          <w:rFonts w:ascii="Times New Roman" w:hAnsi="Times New Roman" w:cs="Times New Roman"/>
          <w:sz w:val="20"/>
          <w:szCs w:val="20"/>
        </w:rPr>
        <w:t xml:space="preserve"> </w:t>
      </w:r>
      <w:r w:rsidRPr="009718C6">
        <w:rPr>
          <w:rFonts w:ascii="Times New Roman" w:hAnsi="Times New Roman" w:cs="Times New Roman"/>
          <w:color w:val="000000"/>
          <w:spacing w:val="-2"/>
          <w:sz w:val="20"/>
          <w:szCs w:val="20"/>
        </w:rPr>
        <w:t xml:space="preserve">Komisijos posėdžio protokolas, kuriuo būtų priimtas sprendimas pirkimą atlikti neskelbiamų derybų būdu, Tarnybai nepateiktas vadovaujantis Perkančiosios organizacijos </w:t>
      </w:r>
      <w:r w:rsidRPr="009718C6">
        <w:rPr>
          <w:rFonts w:ascii="Times New Roman" w:hAnsi="Times New Roman" w:cs="Times New Roman"/>
          <w:sz w:val="20"/>
          <w:szCs w:val="20"/>
        </w:rPr>
        <w:t>pirkimų vykdymo tvarkos aprašo Nr. V-81 11 punktu „</w:t>
      </w:r>
      <w:r w:rsidRPr="009718C6">
        <w:rPr>
          <w:rFonts w:ascii="Times New Roman" w:hAnsi="Times New Roman" w:cs="Times New Roman"/>
          <w:i/>
          <w:iCs/>
          <w:sz w:val="20"/>
          <w:szCs w:val="20"/>
        </w:rPr>
        <w:t>Jeigu yra VPĮ 71 str. ar VPAGSSĮ 19 str. nurodytų aplinkybių, dėl kurių pirkimas turi būti atliekamas neskelbiamų derybų būdu, &lt;...&gt; pirkimų iniciatoriai, teikdami informaciją GRA planui parengti ar pakeisti, lydraštyje turi nurodyti šias aplinkybes</w:t>
      </w:r>
      <w:r w:rsidRPr="009718C6">
        <w:rPr>
          <w:rFonts w:ascii="Times New Roman" w:hAnsi="Times New Roman" w:cs="Times New Roman"/>
          <w:sz w:val="20"/>
          <w:szCs w:val="20"/>
        </w:rPr>
        <w:t>“, t. y. komisija formuojama tik gavus pirkimus vykdymui po inicijavimo procedūrų</w:t>
      </w:r>
      <w:r w:rsidR="003D7DF3">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7A0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7A0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534F515C"/>
    <w:multiLevelType w:val="hybridMultilevel"/>
    <w:tmpl w:val="1796294E"/>
    <w:lvl w:ilvl="0" w:tplc="D94CE836">
      <w:start w:val="2017"/>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253A48"/>
    <w:multiLevelType w:val="hybridMultilevel"/>
    <w:tmpl w:val="2DAC6C80"/>
    <w:lvl w:ilvl="0" w:tplc="4A0AB29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A1F24B3"/>
    <w:multiLevelType w:val="hybridMultilevel"/>
    <w:tmpl w:val="C8D2B208"/>
    <w:lvl w:ilvl="0" w:tplc="1C4285CE">
      <w:start w:val="202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9152AE"/>
    <w:multiLevelType w:val="multilevel"/>
    <w:tmpl w:val="3946BBCA"/>
    <w:lvl w:ilvl="0">
      <w:start w:val="5"/>
      <w:numFmt w:val="decimal"/>
      <w:lvlText w:val="%1."/>
      <w:lvlJc w:val="left"/>
      <w:pPr>
        <w:ind w:left="360" w:hanging="360"/>
      </w:pPr>
    </w:lvl>
    <w:lvl w:ilvl="1">
      <w:start w:val="1"/>
      <w:numFmt w:val="decimal"/>
      <w:lvlText w:val="%1.%2."/>
      <w:lvlJc w:val="left"/>
      <w:pPr>
        <w:ind w:left="1170" w:hanging="360"/>
      </w:pPr>
      <w:rPr>
        <w:color w:val="auto"/>
      </w:rPr>
    </w:lvl>
    <w:lvl w:ilvl="2">
      <w:start w:val="1"/>
      <w:numFmt w:val="decimal"/>
      <w:lvlText w:val="%1.%2.%3."/>
      <w:lvlJc w:val="left"/>
      <w:pPr>
        <w:ind w:left="2340" w:hanging="720"/>
      </w:pPr>
    </w:lvl>
    <w:lvl w:ilvl="3">
      <w:start w:val="1"/>
      <w:numFmt w:val="decimal"/>
      <w:lvlText w:val="%1.%2.%3.%4."/>
      <w:lvlJc w:val="left"/>
      <w:pPr>
        <w:ind w:left="3150" w:hanging="720"/>
      </w:pPr>
    </w:lvl>
    <w:lvl w:ilvl="4">
      <w:start w:val="1"/>
      <w:numFmt w:val="decimal"/>
      <w:lvlText w:val="%1.%2.%3.%4.%5."/>
      <w:lvlJc w:val="left"/>
      <w:pPr>
        <w:ind w:left="4320" w:hanging="1080"/>
      </w:pPr>
    </w:lvl>
    <w:lvl w:ilvl="5">
      <w:start w:val="1"/>
      <w:numFmt w:val="decimal"/>
      <w:lvlText w:val="%1.%2.%3.%4.%5.%6."/>
      <w:lvlJc w:val="left"/>
      <w:pPr>
        <w:ind w:left="5130" w:hanging="1080"/>
      </w:pPr>
    </w:lvl>
    <w:lvl w:ilvl="6">
      <w:start w:val="1"/>
      <w:numFmt w:val="decimal"/>
      <w:lvlText w:val="%1.%2.%3.%4.%5.%6.%7."/>
      <w:lvlJc w:val="left"/>
      <w:pPr>
        <w:ind w:left="6300" w:hanging="1440"/>
      </w:pPr>
    </w:lvl>
    <w:lvl w:ilvl="7">
      <w:start w:val="1"/>
      <w:numFmt w:val="decimal"/>
      <w:lvlText w:val="%1.%2.%3.%4.%5.%6.%7.%8."/>
      <w:lvlJc w:val="left"/>
      <w:pPr>
        <w:ind w:left="7110" w:hanging="1440"/>
      </w:pPr>
    </w:lvl>
    <w:lvl w:ilvl="8">
      <w:start w:val="1"/>
      <w:numFmt w:val="decimal"/>
      <w:lvlText w:val="%1.%2.%3.%4.%5.%6.%7.%8.%9."/>
      <w:lvlJc w:val="left"/>
      <w:pPr>
        <w:ind w:left="8280" w:hanging="1800"/>
      </w:pPr>
    </w:lvl>
  </w:abstractNum>
  <w:abstractNum w:abstractNumId="5" w15:restartNumberingAfterBreak="0">
    <w:nsid w:val="5F2F45F9"/>
    <w:multiLevelType w:val="multilevel"/>
    <w:tmpl w:val="5F2F45F9"/>
    <w:lvl w:ilvl="0">
      <w:start w:val="1"/>
      <w:numFmt w:val="decimal"/>
      <w:lvlText w:val="%1."/>
      <w:lvlJc w:val="left"/>
      <w:pPr>
        <w:tabs>
          <w:tab w:val="left" w:pos="5401"/>
        </w:tabs>
        <w:ind w:firstLine="737"/>
      </w:pPr>
      <w:rPr>
        <w:rFonts w:cs="Times New Roman" w:hint="default"/>
        <w:b w:val="0"/>
        <w:i w:val="0"/>
      </w:rPr>
    </w:lvl>
    <w:lvl w:ilvl="1">
      <w:start w:val="1"/>
      <w:numFmt w:val="decimal"/>
      <w:lvlText w:val="%1.%2."/>
      <w:lvlJc w:val="left"/>
      <w:pPr>
        <w:tabs>
          <w:tab w:val="left" w:pos="6390"/>
        </w:tabs>
        <w:ind w:firstLine="737"/>
      </w:pPr>
      <w:rPr>
        <w:rFonts w:cs="Times New Roman" w:hint="default"/>
        <w:i w:val="0"/>
      </w:rPr>
    </w:lvl>
    <w:lvl w:ilvl="2">
      <w:start w:val="1"/>
      <w:numFmt w:val="decimal"/>
      <w:lvlText w:val="%1.%2.%3."/>
      <w:lvlJc w:val="left"/>
      <w:pPr>
        <w:tabs>
          <w:tab w:val="left" w:pos="4260"/>
        </w:tabs>
        <w:ind w:firstLine="737"/>
      </w:pPr>
      <w:rPr>
        <w:rFonts w:cs="Times New Roman" w:hint="default"/>
        <w:color w:val="000000" w:themeColor="text1"/>
      </w:rPr>
    </w:lvl>
    <w:lvl w:ilvl="3">
      <w:start w:val="1"/>
      <w:numFmt w:val="decimal"/>
      <w:lvlText w:val="%1.%2.%3.%4."/>
      <w:lvlJc w:val="left"/>
      <w:pPr>
        <w:tabs>
          <w:tab w:val="left" w:pos="4997"/>
        </w:tabs>
        <w:ind w:firstLine="737"/>
      </w:pPr>
      <w:rPr>
        <w:rFonts w:cs="Times New Roman" w:hint="default"/>
      </w:rPr>
    </w:lvl>
    <w:lvl w:ilvl="4">
      <w:start w:val="1"/>
      <w:numFmt w:val="decimal"/>
      <w:lvlText w:val="%1.%2.%3.%4.%5."/>
      <w:lvlJc w:val="left"/>
      <w:pPr>
        <w:tabs>
          <w:tab w:val="left" w:pos="4260"/>
        </w:tabs>
        <w:ind w:left="6780" w:hanging="1080"/>
      </w:pPr>
      <w:rPr>
        <w:rFonts w:cs="Times New Roman" w:hint="default"/>
      </w:rPr>
    </w:lvl>
    <w:lvl w:ilvl="5">
      <w:start w:val="1"/>
      <w:numFmt w:val="decimal"/>
      <w:lvlText w:val="%1.%2.%3.%4.%5.%6."/>
      <w:lvlJc w:val="left"/>
      <w:pPr>
        <w:tabs>
          <w:tab w:val="left" w:pos="4260"/>
        </w:tabs>
        <w:ind w:left="7140" w:hanging="1080"/>
      </w:pPr>
      <w:rPr>
        <w:rFonts w:cs="Times New Roman" w:hint="default"/>
      </w:rPr>
    </w:lvl>
    <w:lvl w:ilvl="6">
      <w:start w:val="1"/>
      <w:numFmt w:val="decimal"/>
      <w:lvlText w:val="%1.%2.%3.%4.%5.%6.%7."/>
      <w:lvlJc w:val="left"/>
      <w:pPr>
        <w:tabs>
          <w:tab w:val="left" w:pos="4260"/>
        </w:tabs>
        <w:ind w:left="7860" w:hanging="1440"/>
      </w:pPr>
      <w:rPr>
        <w:rFonts w:cs="Times New Roman" w:hint="default"/>
      </w:rPr>
    </w:lvl>
    <w:lvl w:ilvl="7">
      <w:start w:val="1"/>
      <w:numFmt w:val="decimal"/>
      <w:lvlText w:val="%1.%2.%3.%4.%5.%6.%7.%8."/>
      <w:lvlJc w:val="left"/>
      <w:pPr>
        <w:tabs>
          <w:tab w:val="left" w:pos="4260"/>
        </w:tabs>
        <w:ind w:left="8220" w:hanging="1440"/>
      </w:pPr>
      <w:rPr>
        <w:rFonts w:cs="Times New Roman" w:hint="default"/>
      </w:rPr>
    </w:lvl>
    <w:lvl w:ilvl="8">
      <w:start w:val="1"/>
      <w:numFmt w:val="decimal"/>
      <w:lvlText w:val="%1.%2.%3.%4.%5.%6.%7.%8.%9."/>
      <w:lvlJc w:val="left"/>
      <w:pPr>
        <w:tabs>
          <w:tab w:val="left" w:pos="4260"/>
        </w:tabs>
        <w:ind w:left="8940" w:hanging="1800"/>
      </w:pPr>
      <w:rPr>
        <w:rFonts w:cs="Times New Roman" w:hint="default"/>
      </w:rPr>
    </w:lvl>
  </w:abstractNum>
  <w:num w:numId="1" w16cid:durableId="304548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512687">
    <w:abstractNumId w:val="5"/>
  </w:num>
  <w:num w:numId="3" w16cid:durableId="1646004676">
    <w:abstractNumId w:val="1"/>
  </w:num>
  <w:num w:numId="4" w16cid:durableId="36853126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624788">
    <w:abstractNumId w:val="2"/>
  </w:num>
  <w:num w:numId="6" w16cid:durableId="1994601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F5D"/>
    <w:rsid w:val="00002C3B"/>
    <w:rsid w:val="00005305"/>
    <w:rsid w:val="0000795D"/>
    <w:rsid w:val="00007E39"/>
    <w:rsid w:val="00007FE7"/>
    <w:rsid w:val="000109DE"/>
    <w:rsid w:val="00012AE2"/>
    <w:rsid w:val="000235EA"/>
    <w:rsid w:val="00023BB9"/>
    <w:rsid w:val="000247A2"/>
    <w:rsid w:val="00026F51"/>
    <w:rsid w:val="00027774"/>
    <w:rsid w:val="000304EE"/>
    <w:rsid w:val="00034134"/>
    <w:rsid w:val="000346B0"/>
    <w:rsid w:val="00036777"/>
    <w:rsid w:val="00036A1A"/>
    <w:rsid w:val="00041E40"/>
    <w:rsid w:val="0004399C"/>
    <w:rsid w:val="00045C48"/>
    <w:rsid w:val="00051642"/>
    <w:rsid w:val="00052065"/>
    <w:rsid w:val="00053836"/>
    <w:rsid w:val="00054F38"/>
    <w:rsid w:val="000555F7"/>
    <w:rsid w:val="00057F5A"/>
    <w:rsid w:val="00060915"/>
    <w:rsid w:val="00066E27"/>
    <w:rsid w:val="00067CF7"/>
    <w:rsid w:val="00070CD8"/>
    <w:rsid w:val="00072683"/>
    <w:rsid w:val="00080402"/>
    <w:rsid w:val="00080E0A"/>
    <w:rsid w:val="00081B22"/>
    <w:rsid w:val="00087598"/>
    <w:rsid w:val="0009012B"/>
    <w:rsid w:val="00093FC9"/>
    <w:rsid w:val="000A01B4"/>
    <w:rsid w:val="000A1623"/>
    <w:rsid w:val="000A2896"/>
    <w:rsid w:val="000A3C92"/>
    <w:rsid w:val="000A4621"/>
    <w:rsid w:val="000B133A"/>
    <w:rsid w:val="000B39C8"/>
    <w:rsid w:val="000B6CD7"/>
    <w:rsid w:val="000B70B6"/>
    <w:rsid w:val="000B75DB"/>
    <w:rsid w:val="000B7C36"/>
    <w:rsid w:val="000C4049"/>
    <w:rsid w:val="000C4AFC"/>
    <w:rsid w:val="000D0BB9"/>
    <w:rsid w:val="000D2B9E"/>
    <w:rsid w:val="000D2D59"/>
    <w:rsid w:val="000D5124"/>
    <w:rsid w:val="000D5263"/>
    <w:rsid w:val="000D7557"/>
    <w:rsid w:val="000E2F00"/>
    <w:rsid w:val="000E365F"/>
    <w:rsid w:val="000E3E34"/>
    <w:rsid w:val="000E4C54"/>
    <w:rsid w:val="000E5ADB"/>
    <w:rsid w:val="000F0E3D"/>
    <w:rsid w:val="00100B19"/>
    <w:rsid w:val="001014E7"/>
    <w:rsid w:val="00101D97"/>
    <w:rsid w:val="0010262B"/>
    <w:rsid w:val="00104B76"/>
    <w:rsid w:val="0010614B"/>
    <w:rsid w:val="00111549"/>
    <w:rsid w:val="00113011"/>
    <w:rsid w:val="0011637C"/>
    <w:rsid w:val="001164FD"/>
    <w:rsid w:val="001205CF"/>
    <w:rsid w:val="001217B9"/>
    <w:rsid w:val="0012396A"/>
    <w:rsid w:val="0012489C"/>
    <w:rsid w:val="001266F2"/>
    <w:rsid w:val="001406A0"/>
    <w:rsid w:val="001501C4"/>
    <w:rsid w:val="00150533"/>
    <w:rsid w:val="00150F16"/>
    <w:rsid w:val="00157D51"/>
    <w:rsid w:val="00160816"/>
    <w:rsid w:val="0016279D"/>
    <w:rsid w:val="00163DF9"/>
    <w:rsid w:val="001655E4"/>
    <w:rsid w:val="001669C6"/>
    <w:rsid w:val="00172BE1"/>
    <w:rsid w:val="00174824"/>
    <w:rsid w:val="001753A4"/>
    <w:rsid w:val="00175AA8"/>
    <w:rsid w:val="0017757D"/>
    <w:rsid w:val="0018108B"/>
    <w:rsid w:val="00181EF8"/>
    <w:rsid w:val="00182AFF"/>
    <w:rsid w:val="00192521"/>
    <w:rsid w:val="00193A9A"/>
    <w:rsid w:val="001956C8"/>
    <w:rsid w:val="001960C2"/>
    <w:rsid w:val="00196361"/>
    <w:rsid w:val="001A46CA"/>
    <w:rsid w:val="001A641A"/>
    <w:rsid w:val="001A736A"/>
    <w:rsid w:val="001B1D23"/>
    <w:rsid w:val="001B43EE"/>
    <w:rsid w:val="001B4AE3"/>
    <w:rsid w:val="001B7BAA"/>
    <w:rsid w:val="001C0205"/>
    <w:rsid w:val="001C500F"/>
    <w:rsid w:val="001C57DA"/>
    <w:rsid w:val="001D421C"/>
    <w:rsid w:val="001D5A02"/>
    <w:rsid w:val="001D7AD1"/>
    <w:rsid w:val="001E2167"/>
    <w:rsid w:val="001E2360"/>
    <w:rsid w:val="001E539D"/>
    <w:rsid w:val="001E6A1D"/>
    <w:rsid w:val="001F66AF"/>
    <w:rsid w:val="002005C6"/>
    <w:rsid w:val="00200CEE"/>
    <w:rsid w:val="00201770"/>
    <w:rsid w:val="00203480"/>
    <w:rsid w:val="002043F3"/>
    <w:rsid w:val="00205D01"/>
    <w:rsid w:val="00207FEB"/>
    <w:rsid w:val="00210831"/>
    <w:rsid w:val="00222775"/>
    <w:rsid w:val="0022459D"/>
    <w:rsid w:val="002252D5"/>
    <w:rsid w:val="00227411"/>
    <w:rsid w:val="00232563"/>
    <w:rsid w:val="00233C00"/>
    <w:rsid w:val="002362BE"/>
    <w:rsid w:val="00236B7C"/>
    <w:rsid w:val="00237BD2"/>
    <w:rsid w:val="0024377D"/>
    <w:rsid w:val="002479B5"/>
    <w:rsid w:val="00247A77"/>
    <w:rsid w:val="00257860"/>
    <w:rsid w:val="00263E4F"/>
    <w:rsid w:val="00264A3B"/>
    <w:rsid w:val="00267761"/>
    <w:rsid w:val="00267DBF"/>
    <w:rsid w:val="002711C3"/>
    <w:rsid w:val="002718F5"/>
    <w:rsid w:val="00273D75"/>
    <w:rsid w:val="00283B66"/>
    <w:rsid w:val="00285673"/>
    <w:rsid w:val="00287501"/>
    <w:rsid w:val="0029132D"/>
    <w:rsid w:val="00292570"/>
    <w:rsid w:val="00296520"/>
    <w:rsid w:val="00296EED"/>
    <w:rsid w:val="0029755D"/>
    <w:rsid w:val="00297EA6"/>
    <w:rsid w:val="002A016B"/>
    <w:rsid w:val="002A2A0A"/>
    <w:rsid w:val="002A3684"/>
    <w:rsid w:val="002A4034"/>
    <w:rsid w:val="002A5619"/>
    <w:rsid w:val="002A592B"/>
    <w:rsid w:val="002B07D1"/>
    <w:rsid w:val="002B1C5D"/>
    <w:rsid w:val="002B1D26"/>
    <w:rsid w:val="002B32D7"/>
    <w:rsid w:val="002C399D"/>
    <w:rsid w:val="002C4D22"/>
    <w:rsid w:val="002C6D79"/>
    <w:rsid w:val="002D28D6"/>
    <w:rsid w:val="002D5A76"/>
    <w:rsid w:val="002D619F"/>
    <w:rsid w:val="002E19A7"/>
    <w:rsid w:val="002E1B27"/>
    <w:rsid w:val="002E3895"/>
    <w:rsid w:val="002E44D7"/>
    <w:rsid w:val="002E5B40"/>
    <w:rsid w:val="002E5D81"/>
    <w:rsid w:val="002E5DA2"/>
    <w:rsid w:val="002F09D4"/>
    <w:rsid w:val="002F201C"/>
    <w:rsid w:val="002F59B9"/>
    <w:rsid w:val="002F64AD"/>
    <w:rsid w:val="002F6FD7"/>
    <w:rsid w:val="00300469"/>
    <w:rsid w:val="00303555"/>
    <w:rsid w:val="003051B1"/>
    <w:rsid w:val="00305E5E"/>
    <w:rsid w:val="00311F8C"/>
    <w:rsid w:val="0031378D"/>
    <w:rsid w:val="003146F4"/>
    <w:rsid w:val="00314C74"/>
    <w:rsid w:val="003168E3"/>
    <w:rsid w:val="00316C32"/>
    <w:rsid w:val="00322B33"/>
    <w:rsid w:val="00324CE9"/>
    <w:rsid w:val="003258AA"/>
    <w:rsid w:val="00331C7A"/>
    <w:rsid w:val="00333C7C"/>
    <w:rsid w:val="00334120"/>
    <w:rsid w:val="00334C72"/>
    <w:rsid w:val="00335678"/>
    <w:rsid w:val="00340684"/>
    <w:rsid w:val="00352B47"/>
    <w:rsid w:val="00355F15"/>
    <w:rsid w:val="003602FF"/>
    <w:rsid w:val="003606A2"/>
    <w:rsid w:val="00362F8E"/>
    <w:rsid w:val="003722AD"/>
    <w:rsid w:val="003739F0"/>
    <w:rsid w:val="00374DCD"/>
    <w:rsid w:val="003759B3"/>
    <w:rsid w:val="0037679C"/>
    <w:rsid w:val="003824C1"/>
    <w:rsid w:val="0038591F"/>
    <w:rsid w:val="00387CD7"/>
    <w:rsid w:val="00391B29"/>
    <w:rsid w:val="00391D78"/>
    <w:rsid w:val="00392B8A"/>
    <w:rsid w:val="00393212"/>
    <w:rsid w:val="00396D12"/>
    <w:rsid w:val="00397E9E"/>
    <w:rsid w:val="00397F4F"/>
    <w:rsid w:val="003A1CD3"/>
    <w:rsid w:val="003A1D8A"/>
    <w:rsid w:val="003B1229"/>
    <w:rsid w:val="003B305A"/>
    <w:rsid w:val="003B3BE2"/>
    <w:rsid w:val="003C3F8E"/>
    <w:rsid w:val="003C4628"/>
    <w:rsid w:val="003C68F0"/>
    <w:rsid w:val="003D0B90"/>
    <w:rsid w:val="003D146D"/>
    <w:rsid w:val="003D2E27"/>
    <w:rsid w:val="003D389D"/>
    <w:rsid w:val="003D7DF3"/>
    <w:rsid w:val="003E0B97"/>
    <w:rsid w:val="003E41B5"/>
    <w:rsid w:val="003E4337"/>
    <w:rsid w:val="003E4388"/>
    <w:rsid w:val="003F2D99"/>
    <w:rsid w:val="003F3979"/>
    <w:rsid w:val="004045AD"/>
    <w:rsid w:val="00406E07"/>
    <w:rsid w:val="0041101D"/>
    <w:rsid w:val="00415B4D"/>
    <w:rsid w:val="00421460"/>
    <w:rsid w:val="004217A8"/>
    <w:rsid w:val="00422292"/>
    <w:rsid w:val="00425E7C"/>
    <w:rsid w:val="004265A1"/>
    <w:rsid w:val="00430908"/>
    <w:rsid w:val="00430F36"/>
    <w:rsid w:val="0043239D"/>
    <w:rsid w:val="00437775"/>
    <w:rsid w:val="00442F56"/>
    <w:rsid w:val="004436E3"/>
    <w:rsid w:val="00446EB4"/>
    <w:rsid w:val="004500D9"/>
    <w:rsid w:val="004502D8"/>
    <w:rsid w:val="00450547"/>
    <w:rsid w:val="00450B4F"/>
    <w:rsid w:val="004529FE"/>
    <w:rsid w:val="00453941"/>
    <w:rsid w:val="00454358"/>
    <w:rsid w:val="004569C0"/>
    <w:rsid w:val="00461A54"/>
    <w:rsid w:val="004632A0"/>
    <w:rsid w:val="00463AFE"/>
    <w:rsid w:val="00464BF4"/>
    <w:rsid w:val="0046543F"/>
    <w:rsid w:val="00466DA6"/>
    <w:rsid w:val="0047021F"/>
    <w:rsid w:val="004707A8"/>
    <w:rsid w:val="00472B92"/>
    <w:rsid w:val="004748F3"/>
    <w:rsid w:val="00475F4D"/>
    <w:rsid w:val="0047616A"/>
    <w:rsid w:val="00477EF5"/>
    <w:rsid w:val="0048076F"/>
    <w:rsid w:val="0048254C"/>
    <w:rsid w:val="00484049"/>
    <w:rsid w:val="0049017B"/>
    <w:rsid w:val="004927F3"/>
    <w:rsid w:val="00493E41"/>
    <w:rsid w:val="0049457A"/>
    <w:rsid w:val="004948EF"/>
    <w:rsid w:val="00495F36"/>
    <w:rsid w:val="00496492"/>
    <w:rsid w:val="004A7607"/>
    <w:rsid w:val="004B2C65"/>
    <w:rsid w:val="004B55C9"/>
    <w:rsid w:val="004B7E0D"/>
    <w:rsid w:val="004C05A1"/>
    <w:rsid w:val="004C218F"/>
    <w:rsid w:val="004C2923"/>
    <w:rsid w:val="004C7BCF"/>
    <w:rsid w:val="004D3A6D"/>
    <w:rsid w:val="004D3BF4"/>
    <w:rsid w:val="004D4DD6"/>
    <w:rsid w:val="004D5BD6"/>
    <w:rsid w:val="004D6916"/>
    <w:rsid w:val="004D6CE8"/>
    <w:rsid w:val="004E246B"/>
    <w:rsid w:val="004E690C"/>
    <w:rsid w:val="004F1747"/>
    <w:rsid w:val="004F1A24"/>
    <w:rsid w:val="004F28D7"/>
    <w:rsid w:val="004F7328"/>
    <w:rsid w:val="005016A5"/>
    <w:rsid w:val="0050297B"/>
    <w:rsid w:val="005067D3"/>
    <w:rsid w:val="00506829"/>
    <w:rsid w:val="00514029"/>
    <w:rsid w:val="00517032"/>
    <w:rsid w:val="005207FD"/>
    <w:rsid w:val="00522220"/>
    <w:rsid w:val="00524376"/>
    <w:rsid w:val="00533A35"/>
    <w:rsid w:val="00533EF3"/>
    <w:rsid w:val="005365D6"/>
    <w:rsid w:val="00540EBB"/>
    <w:rsid w:val="00541F84"/>
    <w:rsid w:val="00542488"/>
    <w:rsid w:val="0054267A"/>
    <w:rsid w:val="00542EA0"/>
    <w:rsid w:val="0054550C"/>
    <w:rsid w:val="00545626"/>
    <w:rsid w:val="00546B5E"/>
    <w:rsid w:val="00551177"/>
    <w:rsid w:val="00551DBC"/>
    <w:rsid w:val="00556378"/>
    <w:rsid w:val="00556D42"/>
    <w:rsid w:val="0056156A"/>
    <w:rsid w:val="005639CD"/>
    <w:rsid w:val="00563D9A"/>
    <w:rsid w:val="00563F7C"/>
    <w:rsid w:val="00565C84"/>
    <w:rsid w:val="00565E2A"/>
    <w:rsid w:val="00566911"/>
    <w:rsid w:val="00573C82"/>
    <w:rsid w:val="00577839"/>
    <w:rsid w:val="00582C0C"/>
    <w:rsid w:val="00591CE6"/>
    <w:rsid w:val="005932D9"/>
    <w:rsid w:val="005A58FD"/>
    <w:rsid w:val="005A7652"/>
    <w:rsid w:val="005B14F1"/>
    <w:rsid w:val="005B1A1E"/>
    <w:rsid w:val="005B6514"/>
    <w:rsid w:val="005B7560"/>
    <w:rsid w:val="005C6BF2"/>
    <w:rsid w:val="005C7AB8"/>
    <w:rsid w:val="005D5522"/>
    <w:rsid w:val="005E0669"/>
    <w:rsid w:val="005E21E0"/>
    <w:rsid w:val="005E3B47"/>
    <w:rsid w:val="005E647C"/>
    <w:rsid w:val="005E7C14"/>
    <w:rsid w:val="005F53EC"/>
    <w:rsid w:val="00604C78"/>
    <w:rsid w:val="0060644D"/>
    <w:rsid w:val="006073CB"/>
    <w:rsid w:val="00607AEC"/>
    <w:rsid w:val="00612509"/>
    <w:rsid w:val="0061272F"/>
    <w:rsid w:val="00612DD4"/>
    <w:rsid w:val="00622D9A"/>
    <w:rsid w:val="00632923"/>
    <w:rsid w:val="006329E8"/>
    <w:rsid w:val="0063455B"/>
    <w:rsid w:val="00635396"/>
    <w:rsid w:val="00640BF0"/>
    <w:rsid w:val="00642EC3"/>
    <w:rsid w:val="006455B3"/>
    <w:rsid w:val="00647FC0"/>
    <w:rsid w:val="00651AC4"/>
    <w:rsid w:val="006564C8"/>
    <w:rsid w:val="006571B4"/>
    <w:rsid w:val="00660950"/>
    <w:rsid w:val="00661F93"/>
    <w:rsid w:val="00663CDA"/>
    <w:rsid w:val="00670AC2"/>
    <w:rsid w:val="0067766B"/>
    <w:rsid w:val="00680286"/>
    <w:rsid w:val="006804FC"/>
    <w:rsid w:val="00680E1A"/>
    <w:rsid w:val="00684FAB"/>
    <w:rsid w:val="00685F7B"/>
    <w:rsid w:val="00694F62"/>
    <w:rsid w:val="006A2CB9"/>
    <w:rsid w:val="006A49A9"/>
    <w:rsid w:val="006A527C"/>
    <w:rsid w:val="006B0548"/>
    <w:rsid w:val="006B75E2"/>
    <w:rsid w:val="006C1F0B"/>
    <w:rsid w:val="006C56FB"/>
    <w:rsid w:val="006C578E"/>
    <w:rsid w:val="006C5C5F"/>
    <w:rsid w:val="006C6986"/>
    <w:rsid w:val="006C6F38"/>
    <w:rsid w:val="006D244C"/>
    <w:rsid w:val="006D358A"/>
    <w:rsid w:val="006D4B83"/>
    <w:rsid w:val="006E307D"/>
    <w:rsid w:val="006E4C64"/>
    <w:rsid w:val="006E7C09"/>
    <w:rsid w:val="006F0D8D"/>
    <w:rsid w:val="006F2346"/>
    <w:rsid w:val="006F31F2"/>
    <w:rsid w:val="006F3F8F"/>
    <w:rsid w:val="006F4100"/>
    <w:rsid w:val="00706D84"/>
    <w:rsid w:val="0070799E"/>
    <w:rsid w:val="0071185E"/>
    <w:rsid w:val="00712977"/>
    <w:rsid w:val="007134A9"/>
    <w:rsid w:val="00720122"/>
    <w:rsid w:val="00720986"/>
    <w:rsid w:val="00721EF5"/>
    <w:rsid w:val="00723316"/>
    <w:rsid w:val="00731041"/>
    <w:rsid w:val="00732BA5"/>
    <w:rsid w:val="00732F55"/>
    <w:rsid w:val="007345AD"/>
    <w:rsid w:val="00735F28"/>
    <w:rsid w:val="00746052"/>
    <w:rsid w:val="00746424"/>
    <w:rsid w:val="007472E7"/>
    <w:rsid w:val="007505A0"/>
    <w:rsid w:val="00754637"/>
    <w:rsid w:val="00761694"/>
    <w:rsid w:val="00762D77"/>
    <w:rsid w:val="007652F2"/>
    <w:rsid w:val="00765B58"/>
    <w:rsid w:val="00773109"/>
    <w:rsid w:val="007905C9"/>
    <w:rsid w:val="00790DD3"/>
    <w:rsid w:val="007921D0"/>
    <w:rsid w:val="00793017"/>
    <w:rsid w:val="00795C88"/>
    <w:rsid w:val="00796ECE"/>
    <w:rsid w:val="007A02E8"/>
    <w:rsid w:val="007A35E7"/>
    <w:rsid w:val="007A3EC8"/>
    <w:rsid w:val="007A4210"/>
    <w:rsid w:val="007A5120"/>
    <w:rsid w:val="007A6854"/>
    <w:rsid w:val="007B2764"/>
    <w:rsid w:val="007B2CD2"/>
    <w:rsid w:val="007C406D"/>
    <w:rsid w:val="007C5E91"/>
    <w:rsid w:val="007D07BF"/>
    <w:rsid w:val="007D56DF"/>
    <w:rsid w:val="007D654D"/>
    <w:rsid w:val="007D65A4"/>
    <w:rsid w:val="007D7F28"/>
    <w:rsid w:val="007E1033"/>
    <w:rsid w:val="007E63C9"/>
    <w:rsid w:val="007E7225"/>
    <w:rsid w:val="007F4F8C"/>
    <w:rsid w:val="008023F7"/>
    <w:rsid w:val="00804C29"/>
    <w:rsid w:val="00805DC9"/>
    <w:rsid w:val="00816FE1"/>
    <w:rsid w:val="00821102"/>
    <w:rsid w:val="008243C7"/>
    <w:rsid w:val="00826F11"/>
    <w:rsid w:val="00831122"/>
    <w:rsid w:val="00831875"/>
    <w:rsid w:val="0083303A"/>
    <w:rsid w:val="00836106"/>
    <w:rsid w:val="00837346"/>
    <w:rsid w:val="00840EDC"/>
    <w:rsid w:val="0084470B"/>
    <w:rsid w:val="00845D8E"/>
    <w:rsid w:val="00846A67"/>
    <w:rsid w:val="008510A4"/>
    <w:rsid w:val="00851CFB"/>
    <w:rsid w:val="00852442"/>
    <w:rsid w:val="0085763E"/>
    <w:rsid w:val="00861979"/>
    <w:rsid w:val="008622BC"/>
    <w:rsid w:val="0086312F"/>
    <w:rsid w:val="00864253"/>
    <w:rsid w:val="00865D7A"/>
    <w:rsid w:val="00867016"/>
    <w:rsid w:val="008674F7"/>
    <w:rsid w:val="00871F59"/>
    <w:rsid w:val="00874877"/>
    <w:rsid w:val="00874A78"/>
    <w:rsid w:val="00877469"/>
    <w:rsid w:val="00886DE7"/>
    <w:rsid w:val="00890962"/>
    <w:rsid w:val="008910D6"/>
    <w:rsid w:val="00893918"/>
    <w:rsid w:val="00896A38"/>
    <w:rsid w:val="00897313"/>
    <w:rsid w:val="008978E1"/>
    <w:rsid w:val="008A13CB"/>
    <w:rsid w:val="008A1798"/>
    <w:rsid w:val="008A25FB"/>
    <w:rsid w:val="008A4612"/>
    <w:rsid w:val="008B0A85"/>
    <w:rsid w:val="008B0BE4"/>
    <w:rsid w:val="008B1E1F"/>
    <w:rsid w:val="008B38CC"/>
    <w:rsid w:val="008B3EB1"/>
    <w:rsid w:val="008B421A"/>
    <w:rsid w:val="008B4B6B"/>
    <w:rsid w:val="008B649C"/>
    <w:rsid w:val="008B742E"/>
    <w:rsid w:val="008B7432"/>
    <w:rsid w:val="008C1D13"/>
    <w:rsid w:val="008C2B30"/>
    <w:rsid w:val="008D4DF2"/>
    <w:rsid w:val="008D7394"/>
    <w:rsid w:val="008E1231"/>
    <w:rsid w:val="008E1949"/>
    <w:rsid w:val="008E2597"/>
    <w:rsid w:val="008E42F3"/>
    <w:rsid w:val="008E5131"/>
    <w:rsid w:val="008E5AFF"/>
    <w:rsid w:val="008E6B8E"/>
    <w:rsid w:val="008F17D9"/>
    <w:rsid w:val="008F1DC6"/>
    <w:rsid w:val="0090399B"/>
    <w:rsid w:val="00903FE6"/>
    <w:rsid w:val="009056FF"/>
    <w:rsid w:val="00913205"/>
    <w:rsid w:val="00915190"/>
    <w:rsid w:val="00922447"/>
    <w:rsid w:val="00923D61"/>
    <w:rsid w:val="00936F50"/>
    <w:rsid w:val="009407FE"/>
    <w:rsid w:val="00942934"/>
    <w:rsid w:val="00942DDE"/>
    <w:rsid w:val="00943B8E"/>
    <w:rsid w:val="00943D15"/>
    <w:rsid w:val="00946086"/>
    <w:rsid w:val="00946694"/>
    <w:rsid w:val="00946A9D"/>
    <w:rsid w:val="00953D13"/>
    <w:rsid w:val="00953E05"/>
    <w:rsid w:val="00955045"/>
    <w:rsid w:val="0095599C"/>
    <w:rsid w:val="009566DA"/>
    <w:rsid w:val="009601C0"/>
    <w:rsid w:val="00960E06"/>
    <w:rsid w:val="00962D92"/>
    <w:rsid w:val="00963B69"/>
    <w:rsid w:val="00964247"/>
    <w:rsid w:val="00967AED"/>
    <w:rsid w:val="009718C6"/>
    <w:rsid w:val="00972ED5"/>
    <w:rsid w:val="009736D9"/>
    <w:rsid w:val="00977714"/>
    <w:rsid w:val="009844EB"/>
    <w:rsid w:val="0098776D"/>
    <w:rsid w:val="009950CD"/>
    <w:rsid w:val="009957B6"/>
    <w:rsid w:val="0099772C"/>
    <w:rsid w:val="009A0520"/>
    <w:rsid w:val="009A504E"/>
    <w:rsid w:val="009B0E5B"/>
    <w:rsid w:val="009B16B8"/>
    <w:rsid w:val="009B3043"/>
    <w:rsid w:val="009B4542"/>
    <w:rsid w:val="009B555C"/>
    <w:rsid w:val="009B7ADC"/>
    <w:rsid w:val="009C1FEB"/>
    <w:rsid w:val="009C2D88"/>
    <w:rsid w:val="009C2F96"/>
    <w:rsid w:val="009C5EA7"/>
    <w:rsid w:val="009D0F4A"/>
    <w:rsid w:val="009D161A"/>
    <w:rsid w:val="009D1911"/>
    <w:rsid w:val="009D35A8"/>
    <w:rsid w:val="009E3283"/>
    <w:rsid w:val="009E5A42"/>
    <w:rsid w:val="009E6ADB"/>
    <w:rsid w:val="009E7238"/>
    <w:rsid w:val="009F0156"/>
    <w:rsid w:val="009F08C6"/>
    <w:rsid w:val="009F17F6"/>
    <w:rsid w:val="00A00C26"/>
    <w:rsid w:val="00A0442F"/>
    <w:rsid w:val="00A04FE7"/>
    <w:rsid w:val="00A0682B"/>
    <w:rsid w:val="00A12C72"/>
    <w:rsid w:val="00A12EC0"/>
    <w:rsid w:val="00A12FAC"/>
    <w:rsid w:val="00A14C68"/>
    <w:rsid w:val="00A17B8E"/>
    <w:rsid w:val="00A223FA"/>
    <w:rsid w:val="00A252EC"/>
    <w:rsid w:val="00A30A6D"/>
    <w:rsid w:val="00A30B49"/>
    <w:rsid w:val="00A35EEB"/>
    <w:rsid w:val="00A43C15"/>
    <w:rsid w:val="00A43FBC"/>
    <w:rsid w:val="00A46900"/>
    <w:rsid w:val="00A46FA7"/>
    <w:rsid w:val="00A47FC1"/>
    <w:rsid w:val="00A51EB1"/>
    <w:rsid w:val="00A54847"/>
    <w:rsid w:val="00A54CDE"/>
    <w:rsid w:val="00A62503"/>
    <w:rsid w:val="00A626B3"/>
    <w:rsid w:val="00A62DC6"/>
    <w:rsid w:val="00A64CA2"/>
    <w:rsid w:val="00A665D9"/>
    <w:rsid w:val="00A67326"/>
    <w:rsid w:val="00A71426"/>
    <w:rsid w:val="00A7230D"/>
    <w:rsid w:val="00A72425"/>
    <w:rsid w:val="00A7336C"/>
    <w:rsid w:val="00A73A98"/>
    <w:rsid w:val="00A75945"/>
    <w:rsid w:val="00A82664"/>
    <w:rsid w:val="00A82AC2"/>
    <w:rsid w:val="00A874AA"/>
    <w:rsid w:val="00A910E7"/>
    <w:rsid w:val="00A95BF1"/>
    <w:rsid w:val="00A96A60"/>
    <w:rsid w:val="00A96F78"/>
    <w:rsid w:val="00AA2421"/>
    <w:rsid w:val="00AA6F61"/>
    <w:rsid w:val="00AA7024"/>
    <w:rsid w:val="00AB1E18"/>
    <w:rsid w:val="00AB270B"/>
    <w:rsid w:val="00AB2EDC"/>
    <w:rsid w:val="00AB301E"/>
    <w:rsid w:val="00AB354E"/>
    <w:rsid w:val="00AB42A1"/>
    <w:rsid w:val="00AB4E81"/>
    <w:rsid w:val="00AB650F"/>
    <w:rsid w:val="00AB75EA"/>
    <w:rsid w:val="00AC22B0"/>
    <w:rsid w:val="00AC2AB2"/>
    <w:rsid w:val="00AC4A7D"/>
    <w:rsid w:val="00AC6FBA"/>
    <w:rsid w:val="00AD320C"/>
    <w:rsid w:val="00AD4A34"/>
    <w:rsid w:val="00AD5090"/>
    <w:rsid w:val="00AE0802"/>
    <w:rsid w:val="00AE232B"/>
    <w:rsid w:val="00AE326D"/>
    <w:rsid w:val="00AE345B"/>
    <w:rsid w:val="00AE6B80"/>
    <w:rsid w:val="00AF6DE0"/>
    <w:rsid w:val="00B02132"/>
    <w:rsid w:val="00B16FC1"/>
    <w:rsid w:val="00B1773C"/>
    <w:rsid w:val="00B223D3"/>
    <w:rsid w:val="00B254D4"/>
    <w:rsid w:val="00B37DAE"/>
    <w:rsid w:val="00B4212E"/>
    <w:rsid w:val="00B46413"/>
    <w:rsid w:val="00B4644A"/>
    <w:rsid w:val="00B50208"/>
    <w:rsid w:val="00B54F69"/>
    <w:rsid w:val="00B6264E"/>
    <w:rsid w:val="00B630C1"/>
    <w:rsid w:val="00B63D6B"/>
    <w:rsid w:val="00B66025"/>
    <w:rsid w:val="00B663AB"/>
    <w:rsid w:val="00B7214B"/>
    <w:rsid w:val="00B72FD4"/>
    <w:rsid w:val="00B76B42"/>
    <w:rsid w:val="00B80646"/>
    <w:rsid w:val="00B81281"/>
    <w:rsid w:val="00B8134D"/>
    <w:rsid w:val="00B81527"/>
    <w:rsid w:val="00B8326A"/>
    <w:rsid w:val="00B83AE2"/>
    <w:rsid w:val="00B84A49"/>
    <w:rsid w:val="00B85472"/>
    <w:rsid w:val="00B8570E"/>
    <w:rsid w:val="00B9227E"/>
    <w:rsid w:val="00BA2F2C"/>
    <w:rsid w:val="00BA40C7"/>
    <w:rsid w:val="00BB1106"/>
    <w:rsid w:val="00BB2AC2"/>
    <w:rsid w:val="00BB74D4"/>
    <w:rsid w:val="00BB7A89"/>
    <w:rsid w:val="00BC0814"/>
    <w:rsid w:val="00BC1946"/>
    <w:rsid w:val="00BC2E34"/>
    <w:rsid w:val="00BC350E"/>
    <w:rsid w:val="00BC4196"/>
    <w:rsid w:val="00BD19C0"/>
    <w:rsid w:val="00BD1A8C"/>
    <w:rsid w:val="00BD1C62"/>
    <w:rsid w:val="00BD2458"/>
    <w:rsid w:val="00BD4C36"/>
    <w:rsid w:val="00BD7260"/>
    <w:rsid w:val="00BD7E79"/>
    <w:rsid w:val="00BE0DE2"/>
    <w:rsid w:val="00BE2DDD"/>
    <w:rsid w:val="00BE3A3B"/>
    <w:rsid w:val="00BE429C"/>
    <w:rsid w:val="00BE5272"/>
    <w:rsid w:val="00BF1A66"/>
    <w:rsid w:val="00BF20A7"/>
    <w:rsid w:val="00BF3222"/>
    <w:rsid w:val="00BF6B3C"/>
    <w:rsid w:val="00BF6FA3"/>
    <w:rsid w:val="00BF7055"/>
    <w:rsid w:val="00BF72C0"/>
    <w:rsid w:val="00C04ED0"/>
    <w:rsid w:val="00C1251A"/>
    <w:rsid w:val="00C1658D"/>
    <w:rsid w:val="00C1666C"/>
    <w:rsid w:val="00C2082E"/>
    <w:rsid w:val="00C3100E"/>
    <w:rsid w:val="00C32EC4"/>
    <w:rsid w:val="00C33B14"/>
    <w:rsid w:val="00C35DBA"/>
    <w:rsid w:val="00C40FF3"/>
    <w:rsid w:val="00C41975"/>
    <w:rsid w:val="00C4480C"/>
    <w:rsid w:val="00C4501F"/>
    <w:rsid w:val="00C45C81"/>
    <w:rsid w:val="00C47895"/>
    <w:rsid w:val="00C47D15"/>
    <w:rsid w:val="00C47D92"/>
    <w:rsid w:val="00C500D1"/>
    <w:rsid w:val="00C52AF1"/>
    <w:rsid w:val="00C5647E"/>
    <w:rsid w:val="00C5705A"/>
    <w:rsid w:val="00C57A7E"/>
    <w:rsid w:val="00C604CE"/>
    <w:rsid w:val="00C60AC5"/>
    <w:rsid w:val="00C65FDC"/>
    <w:rsid w:val="00C67D69"/>
    <w:rsid w:val="00C704C0"/>
    <w:rsid w:val="00C71E7C"/>
    <w:rsid w:val="00C723D3"/>
    <w:rsid w:val="00C75C78"/>
    <w:rsid w:val="00C773FA"/>
    <w:rsid w:val="00C81F55"/>
    <w:rsid w:val="00C82916"/>
    <w:rsid w:val="00C861D8"/>
    <w:rsid w:val="00C9152C"/>
    <w:rsid w:val="00C924D5"/>
    <w:rsid w:val="00C92DBF"/>
    <w:rsid w:val="00CA1640"/>
    <w:rsid w:val="00CA7222"/>
    <w:rsid w:val="00CB2E76"/>
    <w:rsid w:val="00CB4A68"/>
    <w:rsid w:val="00CB76FB"/>
    <w:rsid w:val="00CC4C3C"/>
    <w:rsid w:val="00CC4C43"/>
    <w:rsid w:val="00CD1181"/>
    <w:rsid w:val="00CD11D6"/>
    <w:rsid w:val="00CD2C42"/>
    <w:rsid w:val="00CD5BAE"/>
    <w:rsid w:val="00CE0BF1"/>
    <w:rsid w:val="00CE0EEE"/>
    <w:rsid w:val="00CE1A1F"/>
    <w:rsid w:val="00CE22A2"/>
    <w:rsid w:val="00CE37DF"/>
    <w:rsid w:val="00CE7EBE"/>
    <w:rsid w:val="00CF38A6"/>
    <w:rsid w:val="00CF47A1"/>
    <w:rsid w:val="00CF64AE"/>
    <w:rsid w:val="00D00E72"/>
    <w:rsid w:val="00D013D7"/>
    <w:rsid w:val="00D01F1E"/>
    <w:rsid w:val="00D03ABB"/>
    <w:rsid w:val="00D115A0"/>
    <w:rsid w:val="00D13DAB"/>
    <w:rsid w:val="00D152D2"/>
    <w:rsid w:val="00D15D94"/>
    <w:rsid w:val="00D15D9F"/>
    <w:rsid w:val="00D20F19"/>
    <w:rsid w:val="00D21505"/>
    <w:rsid w:val="00D21D10"/>
    <w:rsid w:val="00D22B77"/>
    <w:rsid w:val="00D24B35"/>
    <w:rsid w:val="00D31C61"/>
    <w:rsid w:val="00D36348"/>
    <w:rsid w:val="00D416A5"/>
    <w:rsid w:val="00D43B8A"/>
    <w:rsid w:val="00D467EE"/>
    <w:rsid w:val="00D46AA9"/>
    <w:rsid w:val="00D54E95"/>
    <w:rsid w:val="00D570E1"/>
    <w:rsid w:val="00D601B5"/>
    <w:rsid w:val="00D611E2"/>
    <w:rsid w:val="00D61722"/>
    <w:rsid w:val="00D64F89"/>
    <w:rsid w:val="00D674B2"/>
    <w:rsid w:val="00D76BD1"/>
    <w:rsid w:val="00D80311"/>
    <w:rsid w:val="00D80660"/>
    <w:rsid w:val="00D821D4"/>
    <w:rsid w:val="00D840AA"/>
    <w:rsid w:val="00D85B65"/>
    <w:rsid w:val="00D8715C"/>
    <w:rsid w:val="00D871EC"/>
    <w:rsid w:val="00D87D71"/>
    <w:rsid w:val="00D90BE0"/>
    <w:rsid w:val="00D911DB"/>
    <w:rsid w:val="00D92660"/>
    <w:rsid w:val="00D95DE8"/>
    <w:rsid w:val="00DA1613"/>
    <w:rsid w:val="00DA45C8"/>
    <w:rsid w:val="00DA5092"/>
    <w:rsid w:val="00DA70F2"/>
    <w:rsid w:val="00DB331D"/>
    <w:rsid w:val="00DB4688"/>
    <w:rsid w:val="00DB4E18"/>
    <w:rsid w:val="00DB77E5"/>
    <w:rsid w:val="00DC0421"/>
    <w:rsid w:val="00DC1422"/>
    <w:rsid w:val="00DC30F0"/>
    <w:rsid w:val="00DC3DCC"/>
    <w:rsid w:val="00DC44EA"/>
    <w:rsid w:val="00DD1C28"/>
    <w:rsid w:val="00DD5578"/>
    <w:rsid w:val="00DE012A"/>
    <w:rsid w:val="00DE08FC"/>
    <w:rsid w:val="00DE0F76"/>
    <w:rsid w:val="00DE227F"/>
    <w:rsid w:val="00DE241F"/>
    <w:rsid w:val="00DE25BA"/>
    <w:rsid w:val="00DE473D"/>
    <w:rsid w:val="00DE5BF4"/>
    <w:rsid w:val="00DF0B2A"/>
    <w:rsid w:val="00DF0F7B"/>
    <w:rsid w:val="00DF3855"/>
    <w:rsid w:val="00DF44AF"/>
    <w:rsid w:val="00DF6E27"/>
    <w:rsid w:val="00DF7B3D"/>
    <w:rsid w:val="00E04DD5"/>
    <w:rsid w:val="00E0636B"/>
    <w:rsid w:val="00E0683F"/>
    <w:rsid w:val="00E06A53"/>
    <w:rsid w:val="00E072A0"/>
    <w:rsid w:val="00E11F88"/>
    <w:rsid w:val="00E122F7"/>
    <w:rsid w:val="00E15DE9"/>
    <w:rsid w:val="00E24DA6"/>
    <w:rsid w:val="00E25EF0"/>
    <w:rsid w:val="00E27346"/>
    <w:rsid w:val="00E30D25"/>
    <w:rsid w:val="00E344F5"/>
    <w:rsid w:val="00E3602F"/>
    <w:rsid w:val="00E4160A"/>
    <w:rsid w:val="00E435FD"/>
    <w:rsid w:val="00E4408D"/>
    <w:rsid w:val="00E440CF"/>
    <w:rsid w:val="00E45EC7"/>
    <w:rsid w:val="00E46A15"/>
    <w:rsid w:val="00E54A48"/>
    <w:rsid w:val="00E57B51"/>
    <w:rsid w:val="00E60006"/>
    <w:rsid w:val="00E65B8A"/>
    <w:rsid w:val="00E71E9F"/>
    <w:rsid w:val="00E72E38"/>
    <w:rsid w:val="00E744F1"/>
    <w:rsid w:val="00E76D1C"/>
    <w:rsid w:val="00E81E95"/>
    <w:rsid w:val="00E83E81"/>
    <w:rsid w:val="00E84EDA"/>
    <w:rsid w:val="00E87AAD"/>
    <w:rsid w:val="00E92BC8"/>
    <w:rsid w:val="00E93D50"/>
    <w:rsid w:val="00EA0294"/>
    <w:rsid w:val="00EA0625"/>
    <w:rsid w:val="00EA3569"/>
    <w:rsid w:val="00EA4C23"/>
    <w:rsid w:val="00EA7367"/>
    <w:rsid w:val="00EB1011"/>
    <w:rsid w:val="00EB43D6"/>
    <w:rsid w:val="00EB5CAC"/>
    <w:rsid w:val="00EB64EB"/>
    <w:rsid w:val="00EC0186"/>
    <w:rsid w:val="00EC2359"/>
    <w:rsid w:val="00EC2CD4"/>
    <w:rsid w:val="00EC7966"/>
    <w:rsid w:val="00ED4D2F"/>
    <w:rsid w:val="00ED7325"/>
    <w:rsid w:val="00ED7F1F"/>
    <w:rsid w:val="00EE485D"/>
    <w:rsid w:val="00EE4B5D"/>
    <w:rsid w:val="00EE7EA2"/>
    <w:rsid w:val="00EF1DEF"/>
    <w:rsid w:val="00EF28E5"/>
    <w:rsid w:val="00EF28F6"/>
    <w:rsid w:val="00EF3E40"/>
    <w:rsid w:val="00EF4B44"/>
    <w:rsid w:val="00F01C63"/>
    <w:rsid w:val="00F029CC"/>
    <w:rsid w:val="00F0403E"/>
    <w:rsid w:val="00F06040"/>
    <w:rsid w:val="00F12B35"/>
    <w:rsid w:val="00F143A0"/>
    <w:rsid w:val="00F145B9"/>
    <w:rsid w:val="00F16A06"/>
    <w:rsid w:val="00F17BFC"/>
    <w:rsid w:val="00F2100E"/>
    <w:rsid w:val="00F22060"/>
    <w:rsid w:val="00F259B5"/>
    <w:rsid w:val="00F322EA"/>
    <w:rsid w:val="00F33E11"/>
    <w:rsid w:val="00F477E9"/>
    <w:rsid w:val="00F51024"/>
    <w:rsid w:val="00F52F86"/>
    <w:rsid w:val="00F53DD3"/>
    <w:rsid w:val="00F56982"/>
    <w:rsid w:val="00F57847"/>
    <w:rsid w:val="00F629B6"/>
    <w:rsid w:val="00F62DD6"/>
    <w:rsid w:val="00F64F22"/>
    <w:rsid w:val="00F668C6"/>
    <w:rsid w:val="00F725FE"/>
    <w:rsid w:val="00F73639"/>
    <w:rsid w:val="00F73665"/>
    <w:rsid w:val="00F73C97"/>
    <w:rsid w:val="00F74129"/>
    <w:rsid w:val="00F74476"/>
    <w:rsid w:val="00F74D1C"/>
    <w:rsid w:val="00F80806"/>
    <w:rsid w:val="00F82911"/>
    <w:rsid w:val="00F82A50"/>
    <w:rsid w:val="00F832C8"/>
    <w:rsid w:val="00F853B6"/>
    <w:rsid w:val="00F87EED"/>
    <w:rsid w:val="00F91539"/>
    <w:rsid w:val="00F93588"/>
    <w:rsid w:val="00F94BE3"/>
    <w:rsid w:val="00FA15D8"/>
    <w:rsid w:val="00FA420E"/>
    <w:rsid w:val="00FA5BBC"/>
    <w:rsid w:val="00FA5ECB"/>
    <w:rsid w:val="00FB1878"/>
    <w:rsid w:val="00FB2560"/>
    <w:rsid w:val="00FB27C3"/>
    <w:rsid w:val="00FB4395"/>
    <w:rsid w:val="00FB541D"/>
    <w:rsid w:val="00FB64A8"/>
    <w:rsid w:val="00FC5772"/>
    <w:rsid w:val="00FD0C4F"/>
    <w:rsid w:val="00FD6495"/>
    <w:rsid w:val="00FE0C1B"/>
    <w:rsid w:val="00FE0FCA"/>
    <w:rsid w:val="00FE5A94"/>
    <w:rsid w:val="00FE5B43"/>
    <w:rsid w:val="00FF19DE"/>
    <w:rsid w:val="00FF35FC"/>
    <w:rsid w:val="00FF3C9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0F0E3D"/>
    <w:rPr>
      <w:color w:val="605E5C"/>
      <w:shd w:val="clear" w:color="auto" w:fill="E1DFDD"/>
    </w:rPr>
  </w:style>
  <w:style w:type="character" w:styleId="FollowedHyperlink">
    <w:name w:val="FollowedHyperlink"/>
    <w:basedOn w:val="DefaultParagraphFont"/>
    <w:uiPriority w:val="99"/>
    <w:semiHidden/>
    <w:unhideWhenUsed/>
    <w:rsid w:val="000F0E3D"/>
    <w:rPr>
      <w:color w:val="954F72" w:themeColor="followedHyperlink"/>
      <w:u w:val="single"/>
    </w:rPr>
  </w:style>
  <w:style w:type="paragraph" w:styleId="NormalWeb">
    <w:name w:val="Normal (Web)"/>
    <w:basedOn w:val="Normal"/>
    <w:uiPriority w:val="99"/>
    <w:unhideWhenUsed/>
    <w:qFormat/>
    <w:rsid w:val="0047616A"/>
    <w:pPr>
      <w:widowControl w:val="0"/>
      <w:suppressAutoHyphens/>
      <w:spacing w:after="0" w:line="240" w:lineRule="auto"/>
    </w:pPr>
    <w:rPr>
      <w:rFonts w:ascii="Times New Roman" w:eastAsia="Andale Sans UI" w:hAnsi="Times New Roman" w:cs="Times New Roman"/>
      <w:sz w:val="24"/>
      <w:szCs w:val="24"/>
      <w:lang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1"/>
    <w:qFormat/>
    <w:locked/>
    <w:rsid w:val="002A016B"/>
    <w:rPr>
      <w:rFonts w:ascii="Calibri" w:hAnsi="Calibri" w:cs="Calibri"/>
    </w:rPr>
  </w:style>
  <w:style w:type="paragraph" w:styleId="HTMLPreformatted">
    <w:name w:val="HTML Preformatted"/>
    <w:basedOn w:val="Normal"/>
    <w:link w:val="HTMLPreformattedChar"/>
    <w:uiPriority w:val="99"/>
    <w:semiHidden/>
    <w:unhideWhenUsed/>
    <w:rsid w:val="004569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4569C0"/>
    <w:rPr>
      <w:rFonts w:ascii="Courier New" w:eastAsia="Times New Roman" w:hAnsi="Courier New" w:cs="Courier New"/>
      <w:sz w:val="20"/>
      <w:szCs w:val="20"/>
      <w:lang w:eastAsia="lt-LT"/>
    </w:rPr>
  </w:style>
  <w:style w:type="character" w:customStyle="1" w:styleId="y2iqfc">
    <w:name w:val="y2iqfc"/>
    <w:basedOn w:val="DefaultParagraphFont"/>
    <w:rsid w:val="004569C0"/>
  </w:style>
  <w:style w:type="paragraph" w:styleId="Revision">
    <w:name w:val="Revision"/>
    <w:hidden/>
    <w:uiPriority w:val="99"/>
    <w:semiHidden/>
    <w:rsid w:val="00C16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871306824">
      <w:bodyDiv w:val="1"/>
      <w:marLeft w:val="0"/>
      <w:marRight w:val="0"/>
      <w:marTop w:val="0"/>
      <w:marBottom w:val="0"/>
      <w:divBdr>
        <w:top w:val="none" w:sz="0" w:space="0" w:color="auto"/>
        <w:left w:val="none" w:sz="0" w:space="0" w:color="auto"/>
        <w:bottom w:val="none" w:sz="0" w:space="0" w:color="auto"/>
        <w:right w:val="none" w:sz="0" w:space="0" w:color="auto"/>
      </w:divBdr>
    </w:div>
    <w:div w:id="945771470">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7632799">
      <w:bodyDiv w:val="1"/>
      <w:marLeft w:val="0"/>
      <w:marRight w:val="0"/>
      <w:marTop w:val="0"/>
      <w:marBottom w:val="0"/>
      <w:divBdr>
        <w:top w:val="none" w:sz="0" w:space="0" w:color="auto"/>
        <w:left w:val="none" w:sz="0" w:space="0" w:color="auto"/>
        <w:bottom w:val="none" w:sz="0" w:space="0" w:color="auto"/>
        <w:right w:val="none" w:sz="0" w:space="0" w:color="auto"/>
      </w:divBdr>
    </w:div>
    <w:div w:id="1012994016">
      <w:bodyDiv w:val="1"/>
      <w:marLeft w:val="0"/>
      <w:marRight w:val="0"/>
      <w:marTop w:val="0"/>
      <w:marBottom w:val="0"/>
      <w:divBdr>
        <w:top w:val="none" w:sz="0" w:space="0" w:color="auto"/>
        <w:left w:val="none" w:sz="0" w:space="0" w:color="auto"/>
        <w:bottom w:val="none" w:sz="0" w:space="0" w:color="auto"/>
        <w:right w:val="none" w:sz="0" w:space="0" w:color="auto"/>
      </w:divBdr>
    </w:div>
    <w:div w:id="1025861412">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412656737">
      <w:bodyDiv w:val="1"/>
      <w:marLeft w:val="0"/>
      <w:marRight w:val="0"/>
      <w:marTop w:val="0"/>
      <w:marBottom w:val="0"/>
      <w:divBdr>
        <w:top w:val="none" w:sz="0" w:space="0" w:color="auto"/>
        <w:left w:val="none" w:sz="0" w:space="0" w:color="auto"/>
        <w:bottom w:val="none" w:sz="0" w:space="0" w:color="auto"/>
        <w:right w:val="none" w:sz="0" w:space="0" w:color="auto"/>
      </w:divBdr>
    </w:div>
    <w:div w:id="1627732744">
      <w:bodyDiv w:val="1"/>
      <w:marLeft w:val="0"/>
      <w:marRight w:val="0"/>
      <w:marTop w:val="0"/>
      <w:marBottom w:val="0"/>
      <w:divBdr>
        <w:top w:val="none" w:sz="0" w:space="0" w:color="auto"/>
        <w:left w:val="none" w:sz="0" w:space="0" w:color="auto"/>
        <w:bottom w:val="none" w:sz="0" w:space="0" w:color="auto"/>
        <w:right w:val="none" w:sz="0" w:space="0" w:color="auto"/>
      </w:divBdr>
    </w:div>
    <w:div w:id="179879230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46675065">
      <w:bodyDiv w:val="1"/>
      <w:marLeft w:val="0"/>
      <w:marRight w:val="0"/>
      <w:marTop w:val="0"/>
      <w:marBottom w:val="0"/>
      <w:divBdr>
        <w:top w:val="none" w:sz="0" w:space="0" w:color="auto"/>
        <w:left w:val="none" w:sz="0" w:space="0" w:color="auto"/>
        <w:bottom w:val="none" w:sz="0" w:space="0" w:color="auto"/>
        <w:right w:val="none" w:sz="0" w:space="0" w:color="auto"/>
      </w:divBdr>
    </w:div>
    <w:div w:id="2022972239">
      <w:bodyDiv w:val="1"/>
      <w:marLeft w:val="0"/>
      <w:marRight w:val="0"/>
      <w:marTop w:val="0"/>
      <w:marBottom w:val="0"/>
      <w:divBdr>
        <w:top w:val="none" w:sz="0" w:space="0" w:color="auto"/>
        <w:left w:val="none" w:sz="0" w:space="0" w:color="auto"/>
        <w:bottom w:val="none" w:sz="0" w:space="0" w:color="auto"/>
        <w:right w:val="none" w:sz="0" w:space="0" w:color="auto"/>
      </w:divBdr>
    </w:div>
    <w:div w:id="202994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C9CDA-1C95-4F41-A57A-C2508266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1452</Words>
  <Characters>8282</Characters>
  <Application>Microsoft Office Word</Application>
  <DocSecurity>4</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2021-04-28T07:42:00Z</cp:lastPrinted>
  <dcterms:created xsi:type="dcterms:W3CDTF">2023-08-14T07:10:00Z</dcterms:created>
  <dcterms:modified xsi:type="dcterms:W3CDTF">2023-08-14T07:10:00Z</dcterms:modified>
</cp:coreProperties>
</file>