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Pr="007F5EDF" w:rsidRDefault="00313519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39780610" r:id="rId9"/>
        </w:object>
      </w:r>
    </w:p>
    <w:p w14:paraId="0972FA3C" w14:textId="77777777" w:rsidR="00E83E81" w:rsidRPr="007F5EDF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7F5EDF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7F5EDF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5EDF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7F5EDF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7F5EDF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7F5EDF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625"/>
      </w:tblGrid>
      <w:tr w:rsidR="00E83E81" w:rsidRPr="007F5EDF" w14:paraId="3BA34482" w14:textId="77777777" w:rsidTr="00EA2880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4D16BA97" w14:textId="77777777" w:rsidR="009F5DA7" w:rsidRDefault="009F5DA7" w:rsidP="009F5D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Lietuvos Respublikos aplinkos ministerijai</w:t>
            </w:r>
          </w:p>
          <w:p w14:paraId="7C011588" w14:textId="77777777" w:rsidR="009F5DA7" w:rsidRPr="00C07CCC" w:rsidRDefault="009F5DA7" w:rsidP="009F5D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Jakšto g. 4</w:t>
            </w:r>
          </w:p>
          <w:p w14:paraId="50A40B13" w14:textId="77777777" w:rsidR="009F5DA7" w:rsidRPr="00303982" w:rsidRDefault="009F5DA7" w:rsidP="009F5D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01105 Vilnius</w:t>
            </w:r>
          </w:p>
          <w:p w14:paraId="4049BDBB" w14:textId="77777777" w:rsidR="009F5DA7" w:rsidRPr="000440D4" w:rsidRDefault="009F5DA7" w:rsidP="009F5DA7">
            <w:pPr>
              <w:spacing w:after="0" w:line="240" w:lineRule="auto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8008300" w14:textId="77777777" w:rsidR="009F5DA7" w:rsidRPr="00FE6B7B" w:rsidRDefault="009F5DA7" w:rsidP="009F5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10" w:history="1">
              <w:r w:rsidRPr="00670FB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</w:t>
              </w:r>
              <w:r w:rsidRPr="00FE6B7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@am.lt</w:t>
              </w:r>
            </w:hyperlink>
            <w:r w:rsidRPr="00FE6B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6AE8F8E" w14:textId="77777777" w:rsidR="009F5DA7" w:rsidRDefault="00313519" w:rsidP="009F5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9F5DA7" w:rsidRPr="00670FBE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sadonija.padarauskiene@am.lt</w:t>
              </w:r>
            </w:hyperlink>
          </w:p>
          <w:p w14:paraId="7A93577F" w14:textId="77777777" w:rsidR="008E5131" w:rsidRPr="007F5EDF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618E9A" w14:textId="77777777" w:rsidR="008E5131" w:rsidRPr="007F5EDF" w:rsidRDefault="008E5131" w:rsidP="00A41298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69E8B033" w:rsidR="00E83E81" w:rsidRPr="005A5009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EA2880" w:rsidRPr="005A50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176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A50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6D5F" w:rsidRPr="005A500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176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332DA" w:rsidRPr="005A50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709CDF41" w:rsidR="00E83E81" w:rsidRPr="005A5009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009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 w:rsidR="00EA2880" w:rsidRPr="005A50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176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A50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26D5F" w:rsidRPr="005A500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176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E4C54" w:rsidRPr="005A50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176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F5D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39A6C94" w14:textId="66ABDD6F" w:rsidR="00A75945" w:rsidRPr="005A5009" w:rsidRDefault="00A75945" w:rsidP="006E6F17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</w:tcPr>
          <w:p w14:paraId="1644469B" w14:textId="77777777" w:rsidR="00E83E81" w:rsidRPr="005A5009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009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43612BDF" w:rsidR="00E83E81" w:rsidRPr="005A5009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009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A88D3C2" w14:textId="1136536E" w:rsidR="000E4C54" w:rsidRPr="005A5009" w:rsidRDefault="000E4C54" w:rsidP="006E6F17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14:paraId="2E309890" w14:textId="7551BC91" w:rsidR="00E83E81" w:rsidRPr="005A5009" w:rsidRDefault="00E83E81" w:rsidP="00A4129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009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332DA" w:rsidRPr="005A5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(8.15</w:t>
            </w:r>
            <w:r w:rsidR="00EA2880" w:rsidRPr="005A5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880" w:rsidRPr="005A5009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D332DA" w:rsidRPr="005A500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92B8AAB" w14:textId="3764381D" w:rsidR="003B1229" w:rsidRPr="005A5009" w:rsidRDefault="009F5DA7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D8(E)-1022</w:t>
            </w:r>
          </w:p>
          <w:p w14:paraId="26739837" w14:textId="5D9F89CF" w:rsidR="00E83E81" w:rsidRPr="005A5009" w:rsidRDefault="00E83E81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87F07E" w14:textId="2424E8C6" w:rsidR="00E83E81" w:rsidRPr="007F5EDF" w:rsidRDefault="00EA5DA2" w:rsidP="00EA5DA2">
      <w:pPr>
        <w:tabs>
          <w:tab w:val="left" w:pos="1134"/>
        </w:tabs>
        <w:spacing w:after="0"/>
        <w:ind w:left="-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8A38CD"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SUTIKIMO VYKDYTI PIRKIMĄ NESKELBIAMŲ DERYBŲ BŪDU</w:t>
      </w:r>
    </w:p>
    <w:p w14:paraId="1EFC7413" w14:textId="77777777" w:rsidR="00BF2000" w:rsidRPr="007F5EDF" w:rsidRDefault="00BF2000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347DF3" w14:textId="77777777" w:rsidR="009F5DA7" w:rsidRDefault="009F5DA7" w:rsidP="009F5D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793">
        <w:rPr>
          <w:rFonts w:ascii="Times New Roman" w:eastAsia="Calibri" w:hAnsi="Times New Roman" w:cs="Times New Roman"/>
          <w:sz w:val="24"/>
          <w:szCs w:val="24"/>
        </w:rPr>
        <w:t>Viešųjų pirkimų tarnyba (toliau – Tarnyba)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išnagrinėjo</w:t>
      </w:r>
      <w:r w:rsidRPr="000E1793">
        <w:rPr>
          <w:rFonts w:ascii="Times New Roman" w:eastAsia="Calibri" w:hAnsi="Times New Roman" w:cs="Times New Roman"/>
          <w:sz w:val="24"/>
          <w:szCs w:val="24"/>
        </w:rPr>
        <w:t xml:space="preserve"> Lietuvos Respublikos aplinkos ministerijos (toliau – Perkančioji organizacija) prašymą sutikti </w:t>
      </w:r>
      <w:bookmarkStart w:id="1" w:name="_Hlk128992087"/>
      <w:r w:rsidRPr="00FE6B7B">
        <w:rPr>
          <w:rFonts w:asciiTheme="majorBidi" w:hAnsiTheme="majorBidi" w:cstheme="majorBidi"/>
          <w:i/>
          <w:iCs/>
          <w:sz w:val="24"/>
          <w:szCs w:val="24"/>
        </w:rPr>
        <w:t xml:space="preserve">Vieningos tręšimo planų rengimo metodikos integravimo į trąšų naudojimo apskaitos posistemę ir sukurto tręšimo planavimo funkcinio komponento plėtros paslaugų </w:t>
      </w:r>
      <w:bookmarkEnd w:id="1"/>
      <w:r w:rsidRPr="00FE6B7B">
        <w:rPr>
          <w:rFonts w:asciiTheme="majorBidi" w:hAnsiTheme="majorBidi" w:cstheme="majorBidi"/>
          <w:i/>
          <w:iCs/>
          <w:sz w:val="24"/>
          <w:szCs w:val="24"/>
        </w:rPr>
        <w:t>pirkimą</w:t>
      </w:r>
      <w:r w:rsidRPr="00FE6B7B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(toliau – Pirkimas) </w:t>
      </w:r>
      <w:r w:rsidRPr="000E1793">
        <w:rPr>
          <w:rFonts w:ascii="Times New Roman" w:eastAsia="Calibri" w:hAnsi="Times New Roman" w:cs="Times New Roman"/>
          <w:sz w:val="24"/>
          <w:szCs w:val="24"/>
        </w:rPr>
        <w:t>vykdyti</w:t>
      </w:r>
      <w:r w:rsidRPr="000E179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E1793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</w:t>
      </w:r>
      <w:r>
        <w:rPr>
          <w:rFonts w:ascii="Times New Roman" w:eastAsia="Calibri" w:hAnsi="Times New Roman" w:cs="Times New Roman"/>
          <w:sz w:val="24"/>
          <w:szCs w:val="24"/>
        </w:rPr>
        <w:t>Lietuvos Respublikos viešųjų pirkimų į</w:t>
      </w:r>
      <w:r w:rsidRPr="000E1793">
        <w:rPr>
          <w:rFonts w:ascii="Times New Roman" w:eastAsia="Calibri" w:hAnsi="Times New Roman" w:cs="Times New Roman"/>
          <w:sz w:val="24"/>
          <w:szCs w:val="24"/>
        </w:rPr>
        <w:t xml:space="preserve">statymo </w:t>
      </w:r>
      <w:r>
        <w:rPr>
          <w:rFonts w:ascii="Times New Roman" w:eastAsia="Calibri" w:hAnsi="Times New Roman" w:cs="Times New Roman"/>
          <w:sz w:val="24"/>
          <w:szCs w:val="24"/>
        </w:rPr>
        <w:t xml:space="preserve">(toliau – Įstatymas) </w:t>
      </w:r>
      <w:bookmarkStart w:id="2" w:name="_Hlk128993446"/>
      <w:r w:rsidRPr="000E1793">
        <w:rPr>
          <w:rFonts w:ascii="Times New Roman" w:eastAsia="Calibri" w:hAnsi="Times New Roman" w:cs="Times New Roman"/>
          <w:sz w:val="24"/>
          <w:szCs w:val="24"/>
        </w:rPr>
        <w:t xml:space="preserve">71 straipsnio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E1793">
        <w:rPr>
          <w:rFonts w:ascii="Times New Roman" w:eastAsia="Calibri" w:hAnsi="Times New Roman" w:cs="Times New Roman"/>
          <w:sz w:val="24"/>
          <w:szCs w:val="24"/>
        </w:rPr>
        <w:t>1 dalies 2 punkto (c) papunkčio nuostatomis</w:t>
      </w:r>
      <w:bookmarkEnd w:id="2"/>
      <w:r w:rsidRPr="000E179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D087F4" w14:textId="77777777" w:rsidR="009F5DA7" w:rsidRDefault="009F5DA7" w:rsidP="009F5DA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Atkreiptinas dėmesys, kad Tarnyba, vadovaudamasi Įstatymo 9</w:t>
      </w:r>
      <w:r w:rsidRPr="00693C1C">
        <w:rPr>
          <w:rFonts w:ascii="Times New Roman" w:hAnsi="Times New Roman" w:cs="Times New Roman"/>
          <w:sz w:val="24"/>
          <w:szCs w:val="24"/>
        </w:rPr>
        <w:t>5 straipsnio 2 dalie</w:t>
      </w:r>
      <w:r>
        <w:rPr>
          <w:rFonts w:ascii="Times New Roman" w:hAnsi="Times New Roman" w:cs="Times New Roman"/>
          <w:sz w:val="24"/>
          <w:szCs w:val="24"/>
        </w:rPr>
        <w:t>s 6 punkto nuostatomis, įvertinusi Perkančiosios organizacijos prašymą ir pateiktus dokumentus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28993045"/>
      <w:r>
        <w:rPr>
          <w:rFonts w:ascii="Times New Roman" w:hAnsi="Times New Roman" w:cs="Times New Roman"/>
          <w:sz w:val="24"/>
          <w:szCs w:val="24"/>
        </w:rPr>
        <w:t xml:space="preserve">2022 m. rugpjūčio </w:t>
      </w:r>
      <w:r w:rsidRPr="00693C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d. Sprendimu dėl sutikimo vykdyti pirkimą neskelbiamų derybų būdu Nr. 4S-690 (toliau – Sprendimas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) davė sutikimą </w:t>
      </w:r>
      <w:r w:rsidRPr="000E179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Vieningos tręšimo planų rengimo metodikos integravimo į trąšų naudojimo apskaitos posistemę paslaugų viešąjį </w:t>
      </w:r>
      <w:r w:rsidRPr="000E1793">
        <w:rPr>
          <w:rFonts w:ascii="Times New Roman" w:eastAsia="Calibri" w:hAnsi="Times New Roman" w:cs="Times New Roman"/>
          <w:i/>
          <w:iCs/>
          <w:sz w:val="24"/>
          <w:szCs w:val="24"/>
        </w:rPr>
        <w:t>pirkimą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(toliau – Pirkimas Nr. 1) </w:t>
      </w:r>
      <w:r w:rsidRPr="000E1793">
        <w:rPr>
          <w:rFonts w:ascii="Times New Roman" w:eastAsia="Calibri" w:hAnsi="Times New Roman" w:cs="Times New Roman"/>
          <w:sz w:val="24"/>
          <w:szCs w:val="24"/>
        </w:rPr>
        <w:t>vykdyti</w:t>
      </w:r>
      <w:r w:rsidRPr="000E179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E1793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</w:t>
      </w:r>
      <w:r>
        <w:rPr>
          <w:rFonts w:ascii="Times New Roman" w:eastAsia="Calibri" w:hAnsi="Times New Roman" w:cs="Times New Roman"/>
          <w:sz w:val="24"/>
          <w:szCs w:val="24"/>
        </w:rPr>
        <w:t xml:space="preserve">Įstatymo </w:t>
      </w:r>
      <w:r w:rsidRPr="000E1793">
        <w:rPr>
          <w:rFonts w:ascii="Times New Roman" w:eastAsia="Calibri" w:hAnsi="Times New Roman" w:cs="Times New Roman"/>
          <w:sz w:val="24"/>
          <w:szCs w:val="24"/>
        </w:rPr>
        <w:t>71 straipsnio 1 dalies 2 punkto (c) papunkčio nuostatomis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t. y. Pirkimu Nr. 1 siekiamas įsigyti paslaugas pirkti iš konkretaus tiekėjo </w:t>
      </w:r>
      <w:bookmarkStart w:id="4" w:name="_Hlk128991807"/>
      <w:r w:rsidRPr="00F86B42">
        <w:rPr>
          <w:rFonts w:ascii="Times New Roman" w:eastAsia="Calibri" w:hAnsi="Times New Roman" w:cs="Times New Roman"/>
          <w:sz w:val="24"/>
          <w:szCs w:val="24"/>
        </w:rPr>
        <w:t>VĮ Žemės ūkio informacijos ir kaimo verslo centr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bookmarkEnd w:id="4"/>
      <w:r>
        <w:rPr>
          <w:rFonts w:ascii="Times New Roman" w:eastAsia="Calibri" w:hAnsi="Times New Roman" w:cs="Times New Roman"/>
          <w:sz w:val="24"/>
          <w:szCs w:val="24"/>
        </w:rPr>
        <w:t xml:space="preserve"> (toliau – tiekėjas)</w:t>
      </w:r>
      <w:r w:rsidRPr="000E179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Iš Perkančiosios organizacijos kartu su prašymu pateiktų dokumentų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>
        <w:rPr>
          <w:rFonts w:ascii="Times New Roman" w:eastAsia="Calibri" w:hAnsi="Times New Roman" w:cs="Times New Roman"/>
          <w:sz w:val="24"/>
          <w:szCs w:val="24"/>
        </w:rPr>
        <w:t xml:space="preserve"> nustatyta, jog šį Pirkimą siekiama vykdyti pakartotinai, nes gavus Tarnybos sutikimą, Pirkimas Nr. 1 neįvyko todėl, kad tiekėjo pasiūlymo kaina viršijo Perkančiosios organizacijos Pirkimui Nr. 1 suplanuotas lėšas ir pasiūlymas buvo </w:t>
      </w:r>
      <w:bookmarkStart w:id="5" w:name="_Hlk128992362"/>
      <w:r>
        <w:rPr>
          <w:rFonts w:ascii="Times New Roman" w:eastAsia="Calibri" w:hAnsi="Times New Roman" w:cs="Times New Roman"/>
          <w:sz w:val="24"/>
          <w:szCs w:val="24"/>
        </w:rPr>
        <w:t>atmestas dėl per didelės ir Perkančiajai organizacijai nepriimtinos kainos</w:t>
      </w:r>
      <w:bookmarkEnd w:id="5"/>
      <w:r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>
        <w:rPr>
          <w:rFonts w:ascii="Times New Roman" w:eastAsia="Calibri" w:hAnsi="Times New Roman" w:cs="Times New Roman"/>
          <w:sz w:val="24"/>
          <w:szCs w:val="24"/>
        </w:rPr>
        <w:t xml:space="preserve">. Iš pateiktų dokumentų taip pat nustatyta, kad Pirkimu siekiamas įsigyti paslaugas norima pirkti iš tiekėjo </w:t>
      </w:r>
      <w:r w:rsidRPr="00622616"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>Į</w:t>
      </w:r>
      <w:r w:rsidRPr="00622616">
        <w:rPr>
          <w:rFonts w:ascii="Times New Roman" w:eastAsia="Calibri" w:hAnsi="Times New Roman" w:cs="Times New Roman"/>
          <w:sz w:val="24"/>
          <w:szCs w:val="24"/>
        </w:rPr>
        <w:t xml:space="preserve"> Žemės ūkio duomenų centr</w:t>
      </w:r>
      <w:r>
        <w:rPr>
          <w:rFonts w:ascii="Times New Roman" w:eastAsia="Calibri" w:hAnsi="Times New Roman" w:cs="Times New Roman"/>
          <w:sz w:val="24"/>
          <w:szCs w:val="24"/>
        </w:rPr>
        <w:t xml:space="preserve">as, kuriam pagal </w:t>
      </w:r>
      <w:r w:rsidRPr="00622616">
        <w:rPr>
          <w:rFonts w:ascii="Times New Roman" w:eastAsia="Calibri" w:hAnsi="Times New Roman" w:cs="Times New Roman"/>
          <w:sz w:val="24"/>
          <w:szCs w:val="24"/>
        </w:rPr>
        <w:t>Lietuvos Respublikos žemės ūkio ministro 2022 m. lapkričio 22 d. įsakym</w:t>
      </w:r>
      <w:r>
        <w:rPr>
          <w:rFonts w:ascii="Times New Roman" w:eastAsia="Calibri" w:hAnsi="Times New Roman" w:cs="Times New Roman"/>
          <w:sz w:val="24"/>
          <w:szCs w:val="24"/>
        </w:rPr>
        <w:t>ą</w:t>
      </w:r>
      <w:r w:rsidRPr="00622616">
        <w:rPr>
          <w:rFonts w:ascii="Times New Roman" w:eastAsia="Calibri" w:hAnsi="Times New Roman" w:cs="Times New Roman"/>
          <w:sz w:val="24"/>
          <w:szCs w:val="24"/>
        </w:rPr>
        <w:t xml:space="preserve"> Nr. 3D-708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2616">
        <w:rPr>
          <w:rFonts w:ascii="Times New Roman" w:eastAsia="Calibri" w:hAnsi="Times New Roman" w:cs="Times New Roman"/>
          <w:sz w:val="24"/>
          <w:szCs w:val="24"/>
        </w:rPr>
        <w:t xml:space="preserve">„Dėl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622616">
        <w:rPr>
          <w:rFonts w:ascii="Times New Roman" w:eastAsia="Calibri" w:hAnsi="Times New Roman" w:cs="Times New Roman"/>
          <w:sz w:val="24"/>
          <w:szCs w:val="24"/>
        </w:rPr>
        <w:t>alstybės įmonės Žemės ūkio informacijos ir kaimo verslo centro, valstybės įmonės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2616">
        <w:rPr>
          <w:rFonts w:ascii="Times New Roman" w:eastAsia="Calibri" w:hAnsi="Times New Roman" w:cs="Times New Roman"/>
          <w:sz w:val="24"/>
          <w:szCs w:val="24"/>
        </w:rPr>
        <w:t xml:space="preserve">Distancinių tyrimų ir geoinformatikos centro „GIS-Centras“ ir valstybės įmonės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622616">
        <w:rPr>
          <w:rFonts w:ascii="Times New Roman" w:eastAsia="Calibri" w:hAnsi="Times New Roman" w:cs="Times New Roman"/>
          <w:sz w:val="24"/>
          <w:szCs w:val="24"/>
        </w:rPr>
        <w:t xml:space="preserve">alstybės </w:t>
      </w:r>
      <w:r>
        <w:rPr>
          <w:rFonts w:ascii="Times New Roman" w:eastAsia="Calibri" w:hAnsi="Times New Roman" w:cs="Times New Roman"/>
          <w:sz w:val="24"/>
          <w:szCs w:val="24"/>
        </w:rPr>
        <w:t>ž</w:t>
      </w:r>
      <w:r w:rsidRPr="00622616">
        <w:rPr>
          <w:rFonts w:ascii="Times New Roman" w:eastAsia="Calibri" w:hAnsi="Times New Roman" w:cs="Times New Roman"/>
          <w:sz w:val="24"/>
          <w:szCs w:val="24"/>
        </w:rPr>
        <w:t>emės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2616">
        <w:rPr>
          <w:rFonts w:ascii="Times New Roman" w:eastAsia="Calibri" w:hAnsi="Times New Roman" w:cs="Times New Roman"/>
          <w:sz w:val="24"/>
          <w:szCs w:val="24"/>
        </w:rPr>
        <w:t xml:space="preserve">fondo reorganizavimo“,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perėjo visos tiekėjo </w:t>
      </w:r>
      <w:r w:rsidRPr="00F86B42">
        <w:rPr>
          <w:rFonts w:ascii="Times New Roman" w:eastAsia="Calibri" w:hAnsi="Times New Roman" w:cs="Times New Roman"/>
          <w:sz w:val="24"/>
          <w:szCs w:val="24"/>
        </w:rPr>
        <w:t>VĮ Žemės ūkio informacijos ir kaimo verslo centr</w:t>
      </w:r>
      <w:r>
        <w:rPr>
          <w:rFonts w:ascii="Times New Roman" w:eastAsia="Calibri" w:hAnsi="Times New Roman" w:cs="Times New Roman"/>
          <w:sz w:val="24"/>
          <w:szCs w:val="24"/>
        </w:rPr>
        <w:t xml:space="preserve">o teisės ir pareigos. </w:t>
      </w:r>
    </w:p>
    <w:p w14:paraId="6FFC69B7" w14:textId="77777777" w:rsidR="009F5DA7" w:rsidRDefault="009F5DA7" w:rsidP="009F5DA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699C">
        <w:rPr>
          <w:rFonts w:ascii="Times New Roman" w:eastAsia="Calibri" w:hAnsi="Times New Roman" w:cs="Times New Roman"/>
          <w:sz w:val="24"/>
          <w:szCs w:val="24"/>
        </w:rPr>
        <w:t xml:space="preserve">Atsižvelgiant į tai, kad Tarnyba sutikimą </w:t>
      </w:r>
      <w:r>
        <w:rPr>
          <w:rFonts w:ascii="Times New Roman" w:eastAsia="Calibri" w:hAnsi="Times New Roman" w:cs="Times New Roman"/>
          <w:sz w:val="24"/>
          <w:szCs w:val="24"/>
        </w:rPr>
        <w:t xml:space="preserve">įsigyti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V</w:t>
      </w:r>
      <w:r w:rsidRPr="00FE6B7B">
        <w:rPr>
          <w:rFonts w:asciiTheme="majorBidi" w:hAnsiTheme="majorBidi" w:cstheme="majorBidi"/>
          <w:i/>
          <w:iCs/>
          <w:sz w:val="24"/>
          <w:szCs w:val="24"/>
        </w:rPr>
        <w:t xml:space="preserve">ieningos tręšimo planų rengimo metodikos integravimo į trąšų naudojimo apskaitos posistemę ir sukurto tręšimo planavimo funkcinio </w:t>
      </w:r>
      <w:r w:rsidRPr="00FE6B7B">
        <w:rPr>
          <w:rFonts w:asciiTheme="majorBidi" w:hAnsiTheme="majorBidi" w:cstheme="majorBidi"/>
          <w:i/>
          <w:iCs/>
          <w:sz w:val="24"/>
          <w:szCs w:val="24"/>
        </w:rPr>
        <w:lastRenderedPageBreak/>
        <w:t>komponento plėtros paslaug</w:t>
      </w:r>
      <w:r>
        <w:rPr>
          <w:rFonts w:asciiTheme="majorBidi" w:hAnsiTheme="majorBidi" w:cstheme="majorBidi"/>
          <w:i/>
          <w:iCs/>
          <w:sz w:val="24"/>
          <w:szCs w:val="24"/>
        </w:rPr>
        <w:t>as</w:t>
      </w:r>
      <w:r w:rsidRPr="00FE6B7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vykdant pirkimą neskelbiamų derybų būdu jau </w:t>
      </w:r>
      <w:r w:rsidRPr="0032699C">
        <w:rPr>
          <w:rFonts w:ascii="Times New Roman" w:eastAsia="Calibri" w:hAnsi="Times New Roman" w:cs="Times New Roman"/>
          <w:sz w:val="24"/>
          <w:szCs w:val="24"/>
        </w:rPr>
        <w:t>yra davusi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4"/>
      </w:r>
      <w:r>
        <w:rPr>
          <w:rFonts w:ascii="Times New Roman" w:eastAsia="Calibri" w:hAnsi="Times New Roman" w:cs="Times New Roman"/>
          <w:sz w:val="24"/>
          <w:szCs w:val="24"/>
        </w:rPr>
        <w:t>, o šių paslaugų pirkimo procedūros (Pirkimas Nr. 1) pasibaigė atmetus tiekėjo pasiūlymą dėl per didelės ir Perkančiajai organizacijai nepriimtinos kainos</w:t>
      </w:r>
      <w:r w:rsidRPr="0032699C">
        <w:rPr>
          <w:rFonts w:ascii="Times New Roman" w:eastAsia="Calibri" w:hAnsi="Times New Roman" w:cs="Times New Roman"/>
          <w:sz w:val="24"/>
          <w:szCs w:val="24"/>
        </w:rPr>
        <w:t xml:space="preserve">, bei įvertinus tai, kad neskelbiamų derybų vykdymo sąlygos nepasikeitė, paaiškiname, kad tokiu atveju </w:t>
      </w:r>
      <w:r w:rsidRPr="007F21B9">
        <w:rPr>
          <w:rFonts w:ascii="Times New Roman" w:eastAsia="Calibri" w:hAnsi="Times New Roman" w:cs="Times New Roman"/>
          <w:b/>
          <w:bCs/>
          <w:sz w:val="24"/>
          <w:szCs w:val="24"/>
        </w:rPr>
        <w:t>naujas Tarnybos sutikimas nėra reikalingas</w:t>
      </w:r>
      <w:r w:rsidRPr="0032699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075A9" w14:textId="77777777" w:rsidR="009F5DA7" w:rsidRPr="000C32D4" w:rsidRDefault="009F5DA7" w:rsidP="009F5DA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32D4">
        <w:rPr>
          <w:rFonts w:ascii="Times New Roman" w:eastAsia="Calibri" w:hAnsi="Times New Roman" w:cs="Times New Roman"/>
          <w:sz w:val="24"/>
          <w:szCs w:val="24"/>
        </w:rPr>
        <w:t xml:space="preserve">Tarnyba pažymi, kad </w:t>
      </w:r>
      <w:r>
        <w:rPr>
          <w:rFonts w:ascii="Times New Roman" w:eastAsia="Calibri" w:hAnsi="Times New Roman" w:cs="Times New Roman"/>
          <w:sz w:val="24"/>
          <w:szCs w:val="24"/>
        </w:rPr>
        <w:t xml:space="preserve">visais atvejais </w:t>
      </w:r>
      <w:r w:rsidRPr="000C32D4">
        <w:rPr>
          <w:rFonts w:ascii="Times New Roman" w:eastAsia="Calibri" w:hAnsi="Times New Roman" w:cs="Times New Roman"/>
          <w:sz w:val="24"/>
          <w:szCs w:val="24"/>
        </w:rPr>
        <w:t>privalo</w:t>
      </w:r>
      <w:r>
        <w:rPr>
          <w:rFonts w:ascii="Times New Roman" w:eastAsia="Calibri" w:hAnsi="Times New Roman" w:cs="Times New Roman"/>
          <w:sz w:val="24"/>
          <w:szCs w:val="24"/>
        </w:rPr>
        <w:t>ma</w:t>
      </w:r>
      <w:r w:rsidRPr="000C32D4">
        <w:rPr>
          <w:rFonts w:ascii="Times New Roman" w:eastAsia="Calibri" w:hAnsi="Times New Roman" w:cs="Times New Roman"/>
          <w:sz w:val="24"/>
          <w:szCs w:val="24"/>
        </w:rPr>
        <w:t xml:space="preserve"> užtikrinti, kad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pirkimo vykdymo metu egzistuotų </w:t>
      </w:r>
      <w:r w:rsidRPr="000C32D4">
        <w:rPr>
          <w:rFonts w:ascii="Times New Roman" w:eastAsia="Calibri" w:hAnsi="Times New Roman" w:cs="Times New Roman"/>
          <w:sz w:val="24"/>
          <w:szCs w:val="24"/>
        </w:rPr>
        <w:t>Įstatym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0C32D4">
        <w:rPr>
          <w:rFonts w:ascii="Times New Roman" w:eastAsia="Calibri" w:hAnsi="Times New Roman" w:cs="Times New Roman"/>
          <w:sz w:val="24"/>
          <w:szCs w:val="24"/>
        </w:rPr>
        <w:t xml:space="preserve"> nustatyt</w:t>
      </w:r>
      <w:r>
        <w:rPr>
          <w:rFonts w:ascii="Times New Roman" w:eastAsia="Calibri" w:hAnsi="Times New Roman" w:cs="Times New Roman"/>
          <w:sz w:val="24"/>
          <w:szCs w:val="24"/>
        </w:rPr>
        <w:t>os</w:t>
      </w:r>
      <w:r w:rsidRPr="000C32D4">
        <w:rPr>
          <w:rFonts w:ascii="Times New Roman" w:eastAsia="Calibri" w:hAnsi="Times New Roman" w:cs="Times New Roman"/>
          <w:sz w:val="24"/>
          <w:szCs w:val="24"/>
        </w:rPr>
        <w:t xml:space="preserve"> neskelbiamų derybų vykdymo sąlyg</w:t>
      </w:r>
      <w:r>
        <w:rPr>
          <w:rFonts w:ascii="Times New Roman" w:eastAsia="Calibri" w:hAnsi="Times New Roman" w:cs="Times New Roman"/>
          <w:sz w:val="24"/>
          <w:szCs w:val="24"/>
        </w:rPr>
        <w:t>os</w:t>
      </w:r>
      <w:r w:rsidRPr="000C32D4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5"/>
      </w:r>
      <w:r>
        <w:rPr>
          <w:rFonts w:ascii="Times New Roman" w:eastAsia="Calibri" w:hAnsi="Times New Roman" w:cs="Times New Roman"/>
          <w:sz w:val="24"/>
          <w:szCs w:val="24"/>
        </w:rPr>
        <w:t>, o p</w:t>
      </w:r>
      <w:r w:rsidRPr="000C32D4">
        <w:rPr>
          <w:rFonts w:ascii="Times New Roman" w:eastAsia="Calibri" w:hAnsi="Times New Roman" w:cs="Times New Roman"/>
          <w:sz w:val="24"/>
          <w:szCs w:val="24"/>
        </w:rPr>
        <w:t xml:space="preserve">asikeitus nurodytoms aplinkybėms, Perkančioji organizacija turi </w:t>
      </w:r>
      <w:r>
        <w:rPr>
          <w:rFonts w:ascii="Times New Roman" w:eastAsia="Calibri" w:hAnsi="Times New Roman" w:cs="Times New Roman"/>
          <w:sz w:val="24"/>
          <w:szCs w:val="24"/>
        </w:rPr>
        <w:t>pareigą gauti naują sutikimą dėl pirkimo būdo pasirinkimo.</w:t>
      </w:r>
    </w:p>
    <w:p w14:paraId="68DDCD1B" w14:textId="03667322" w:rsidR="00380BA0" w:rsidRPr="007F5EDF" w:rsidRDefault="00380BA0" w:rsidP="00380BA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2F2641" w14:textId="11877048" w:rsidR="00563D9A" w:rsidRPr="007F5EDF" w:rsidRDefault="00563D9A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EB47A3" w14:textId="4427E4A6" w:rsidR="00486EF4" w:rsidRPr="007F5EDF" w:rsidRDefault="00486EF4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F70DE" w14:textId="77777777" w:rsidR="00066074" w:rsidRPr="007F5EDF" w:rsidRDefault="00066074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5F6D8D75" w14:textId="2E957D98" w:rsidR="00947AEC" w:rsidRPr="007F5EDF" w:rsidRDefault="005B0A33" w:rsidP="009F5DA7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5EDF">
        <w:rPr>
          <w:rFonts w:ascii="Times New Roman" w:hAnsi="Times New Roman" w:cs="Times New Roman"/>
          <w:sz w:val="24"/>
          <w:szCs w:val="24"/>
        </w:rPr>
        <w:t>Direktori</w:t>
      </w:r>
      <w:r w:rsidR="00AD198A" w:rsidRPr="007F5EDF">
        <w:rPr>
          <w:rFonts w:ascii="Times New Roman" w:hAnsi="Times New Roman" w:cs="Times New Roman"/>
          <w:sz w:val="24"/>
          <w:szCs w:val="24"/>
        </w:rPr>
        <w:t>us</w:t>
      </w:r>
      <w:r w:rsidR="006126DD">
        <w:rPr>
          <w:rFonts w:ascii="Times New Roman" w:hAnsi="Times New Roman" w:cs="Times New Roman"/>
          <w:sz w:val="24"/>
          <w:szCs w:val="24"/>
        </w:rPr>
        <w:tab/>
      </w:r>
      <w:r w:rsidR="006126DD">
        <w:rPr>
          <w:rFonts w:ascii="Times New Roman" w:hAnsi="Times New Roman" w:cs="Times New Roman"/>
          <w:sz w:val="24"/>
          <w:szCs w:val="24"/>
        </w:rPr>
        <w:tab/>
      </w:r>
      <w:r w:rsidR="006126DD">
        <w:rPr>
          <w:rFonts w:ascii="Times New Roman" w:hAnsi="Times New Roman" w:cs="Times New Roman"/>
          <w:sz w:val="24"/>
          <w:szCs w:val="24"/>
        </w:rPr>
        <w:tab/>
      </w:r>
      <w:r w:rsidR="009F5DA7">
        <w:rPr>
          <w:rFonts w:ascii="Times New Roman" w:hAnsi="Times New Roman" w:cs="Times New Roman"/>
          <w:sz w:val="24"/>
          <w:szCs w:val="24"/>
        </w:rPr>
        <w:tab/>
      </w:r>
      <w:r w:rsidR="009F5DA7">
        <w:rPr>
          <w:rFonts w:ascii="Times New Roman" w:hAnsi="Times New Roman" w:cs="Times New Roman"/>
          <w:sz w:val="24"/>
          <w:szCs w:val="24"/>
        </w:rPr>
        <w:tab/>
      </w:r>
      <w:r w:rsidR="009F5DA7">
        <w:rPr>
          <w:rFonts w:ascii="Times New Roman" w:hAnsi="Times New Roman" w:cs="Times New Roman"/>
          <w:sz w:val="24"/>
          <w:szCs w:val="24"/>
        </w:rPr>
        <w:tab/>
      </w:r>
      <w:r w:rsidR="009F5DA7">
        <w:rPr>
          <w:rFonts w:ascii="Times New Roman" w:hAnsi="Times New Roman" w:cs="Times New Roman"/>
          <w:sz w:val="24"/>
          <w:szCs w:val="24"/>
        </w:rPr>
        <w:tab/>
      </w:r>
      <w:r w:rsidR="009F5DA7">
        <w:rPr>
          <w:rFonts w:ascii="Times New Roman" w:eastAsia="Times New Roman" w:hAnsi="Times New Roman" w:cs="Times New Roman"/>
          <w:sz w:val="24"/>
          <w:szCs w:val="24"/>
        </w:rPr>
        <w:t>Darius Vedrickas</w:t>
      </w:r>
    </w:p>
    <w:p w14:paraId="79DD645A" w14:textId="3D5FC895" w:rsidR="00947AEC" w:rsidRPr="007F5EDF" w:rsidRDefault="00947AEC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9EC796" w14:textId="77777777" w:rsidR="00947AEC" w:rsidRPr="007F5EDF" w:rsidRDefault="00947AEC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E18B2A" w14:textId="686BE3FD" w:rsidR="00424FCA" w:rsidRPr="007F5EDF" w:rsidRDefault="00424FCA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6526E" w14:textId="0965008F" w:rsidR="007F5EDF" w:rsidRPr="007F5EDF" w:rsidRDefault="007F5ED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D32314" w14:textId="78F5616C" w:rsidR="007F5EDF" w:rsidRPr="007F5EDF" w:rsidRDefault="007F5ED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A75E0D" w14:textId="47D00631" w:rsidR="007F5EDF" w:rsidRPr="007F5EDF" w:rsidRDefault="007F5ED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8A6E2E" w14:textId="63B18F29" w:rsidR="007F5EDF" w:rsidRPr="007F5EDF" w:rsidRDefault="007F5ED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CDF76E" w14:textId="519A0124" w:rsidR="007F5EDF" w:rsidRPr="007F5EDF" w:rsidRDefault="007F5ED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2A952D" w14:textId="28A9A3AF" w:rsidR="007F5EDF" w:rsidRPr="007F5EDF" w:rsidRDefault="007F5ED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F93D3B" w14:textId="0AAEACF2" w:rsidR="007F5EDF" w:rsidRPr="007F5EDF" w:rsidRDefault="007F5ED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2D6F57" w14:textId="6C155BFB" w:rsidR="007F5EDF" w:rsidRPr="007F5EDF" w:rsidRDefault="007F5ED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76A44C" w14:textId="0489B1AF" w:rsidR="007F5EDF" w:rsidRPr="007F5EDF" w:rsidRDefault="007F5ED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23149" w14:textId="04D98588" w:rsidR="007F5EDF" w:rsidRPr="007F5EDF" w:rsidRDefault="007F5ED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E454E0" w14:textId="7D98DE20" w:rsidR="007F5EDF" w:rsidRPr="007F5EDF" w:rsidRDefault="007F5ED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8E8023" w14:textId="37FFF7C7" w:rsidR="007F5EDF" w:rsidRDefault="007F5ED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D152AD" w14:textId="065D9855" w:rsidR="009F5DA7" w:rsidRDefault="009F5DA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A9B47E" w14:textId="3C7E27C8" w:rsidR="009F5DA7" w:rsidRDefault="009F5DA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8ED9C" w14:textId="0D505E3B" w:rsidR="009F5DA7" w:rsidRDefault="009F5DA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3BA7C4" w14:textId="0E9FFC19" w:rsidR="009F5DA7" w:rsidRDefault="009F5DA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970228" w14:textId="7E3A7F69" w:rsidR="009F5DA7" w:rsidRDefault="009F5DA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36D8E8" w14:textId="442BF633" w:rsidR="009F5DA7" w:rsidRDefault="009F5DA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90EC06" w14:textId="03BB98CC" w:rsidR="009F5DA7" w:rsidRDefault="009F5DA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E16BD4" w14:textId="38F273D1" w:rsidR="009F5DA7" w:rsidRDefault="009F5DA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51DD8F" w14:textId="07AD9F7A" w:rsidR="009F5DA7" w:rsidRDefault="009F5DA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CBCDB5" w14:textId="679F700B" w:rsidR="009F5DA7" w:rsidRDefault="009F5DA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9A4749" w14:textId="3BADADF0" w:rsidR="009F5DA7" w:rsidRDefault="009F5DA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F691AE" w14:textId="5E3F6A3F" w:rsidR="009F5DA7" w:rsidRDefault="009F5DA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DBC8E8" w14:textId="27B733D7" w:rsidR="009F5DA7" w:rsidRDefault="009F5DA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4C847D" w14:textId="248390E5" w:rsidR="009F5DA7" w:rsidRDefault="009F5DA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5A60BB" w14:textId="343DC0F9" w:rsidR="009F5DA7" w:rsidRDefault="009F5DA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20DE88" w14:textId="77777777" w:rsidR="009F5DA7" w:rsidRPr="007F5EDF" w:rsidRDefault="009F5DA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703143" w14:textId="77777777" w:rsidR="007F5EDF" w:rsidRPr="007F5EDF" w:rsidRDefault="007F5EDF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D6F2F" w14:textId="77777777" w:rsidR="00603277" w:rsidRPr="007F5EDF" w:rsidRDefault="00603277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E7E48D" w14:textId="2E424FE7" w:rsidR="00A252EC" w:rsidRPr="007F5EDF" w:rsidRDefault="002B2799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EDF">
        <w:rPr>
          <w:rFonts w:ascii="Times New Roman" w:eastAsia="Times New Roman" w:hAnsi="Times New Roman" w:cs="Times New Roman"/>
          <w:sz w:val="24"/>
          <w:szCs w:val="24"/>
        </w:rPr>
        <w:t>Živilė Gasiulienė</w:t>
      </w:r>
      <w:r w:rsidR="00603277" w:rsidRPr="007F5EDF">
        <w:rPr>
          <w:rFonts w:ascii="Times New Roman" w:eastAsia="Times New Roman" w:hAnsi="Times New Roman" w:cs="Times New Roman"/>
          <w:sz w:val="24"/>
          <w:szCs w:val="24"/>
        </w:rPr>
        <w:t>, tel. (</w:t>
      </w:r>
      <w:r w:rsidRPr="007F5EDF">
        <w:rPr>
          <w:rFonts w:ascii="Times New Roman" w:eastAsia="Times New Roman" w:hAnsi="Times New Roman" w:cs="Times New Roman"/>
          <w:sz w:val="24"/>
          <w:szCs w:val="24"/>
        </w:rPr>
        <w:t>+370) 69024148</w:t>
      </w:r>
      <w:r w:rsidR="00603277" w:rsidRPr="007F5EDF">
        <w:rPr>
          <w:rFonts w:ascii="Times New Roman" w:eastAsia="Times New Roman" w:hAnsi="Times New Roman" w:cs="Times New Roman"/>
          <w:sz w:val="24"/>
          <w:szCs w:val="24"/>
        </w:rPr>
        <w:t xml:space="preserve">, el. p. </w:t>
      </w:r>
      <w:r w:rsidRPr="007F5EDF">
        <w:rPr>
          <w:rFonts w:ascii="Times New Roman" w:eastAsia="Times New Roman" w:hAnsi="Times New Roman" w:cs="Times New Roman"/>
          <w:sz w:val="24"/>
          <w:szCs w:val="24"/>
        </w:rPr>
        <w:t>Zivile.Gasiuliene</w:t>
      </w:r>
      <w:r w:rsidR="00603277" w:rsidRPr="007F5EDF">
        <w:rPr>
          <w:rFonts w:ascii="Times New Roman" w:eastAsia="Times New Roman" w:hAnsi="Times New Roman" w:cs="Times New Roman"/>
          <w:sz w:val="24"/>
          <w:szCs w:val="24"/>
        </w:rPr>
        <w:t>@vpt.lt</w:t>
      </w:r>
    </w:p>
    <w:sectPr w:rsidR="00A252EC" w:rsidRPr="007F5EDF" w:rsidSect="000235EA">
      <w:headerReference w:type="even" r:id="rId12"/>
      <w:headerReference w:type="default" r:id="rId13"/>
      <w:footerReference w:type="first" r:id="rId14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4B06" w14:textId="77777777" w:rsidR="00D11791" w:rsidRDefault="00D11791">
      <w:pPr>
        <w:spacing w:after="0" w:line="240" w:lineRule="auto"/>
      </w:pPr>
      <w:r>
        <w:separator/>
      </w:r>
    </w:p>
  </w:endnote>
  <w:endnote w:type="continuationSeparator" w:id="0">
    <w:p w14:paraId="48954825" w14:textId="77777777" w:rsidR="00D11791" w:rsidRDefault="00D1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45C7" w14:textId="780693D4" w:rsidR="00380BA0" w:rsidRPr="004948EF" w:rsidRDefault="00380BA0" w:rsidP="00380BA0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5A04C7D8" w14:textId="77777777" w:rsidR="00380BA0" w:rsidRPr="004948EF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0473A089" w14:textId="77777777" w:rsidR="00380BA0" w:rsidRPr="004948EF" w:rsidRDefault="00313519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62E24CEF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EAE4A43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</w:p>
  <w:p w14:paraId="1B2A0E14" w14:textId="77777777" w:rsidR="006C06BD" w:rsidRPr="00380BA0" w:rsidRDefault="00313519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8827" w14:textId="77777777" w:rsidR="00D11791" w:rsidRDefault="00D11791">
      <w:pPr>
        <w:spacing w:after="0" w:line="240" w:lineRule="auto"/>
      </w:pPr>
      <w:r>
        <w:separator/>
      </w:r>
    </w:p>
  </w:footnote>
  <w:footnote w:type="continuationSeparator" w:id="0">
    <w:p w14:paraId="785511F2" w14:textId="77777777" w:rsidR="00D11791" w:rsidRDefault="00D11791">
      <w:pPr>
        <w:spacing w:after="0" w:line="240" w:lineRule="auto"/>
      </w:pPr>
      <w:r>
        <w:continuationSeparator/>
      </w:r>
    </w:p>
  </w:footnote>
  <w:footnote w:id="1">
    <w:p w14:paraId="125EA8B1" w14:textId="77777777" w:rsidR="009F5DA7" w:rsidRPr="00D51EBE" w:rsidRDefault="009F5DA7" w:rsidP="009F5DA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D51EBE">
        <w:rPr>
          <w:rFonts w:ascii="Times New Roman" w:hAnsi="Times New Roman" w:cs="Times New Roman"/>
        </w:rPr>
        <w:t>Perkančiosios organizacijos 2022 m. liepos 1 d. raštas Nr. D8(E)-3540 „Dėl sutikimo vykdyti pirkimą neskelbiamų derybų būdu“;</w:t>
      </w:r>
    </w:p>
  </w:footnote>
  <w:footnote w:id="2">
    <w:p w14:paraId="547A4F0A" w14:textId="77777777" w:rsidR="009F5DA7" w:rsidRPr="002C2A7A" w:rsidRDefault="009F5DA7" w:rsidP="009F5DA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2C2A7A">
        <w:rPr>
          <w:rFonts w:ascii="Times New Roman" w:hAnsi="Times New Roman" w:cs="Times New Roman"/>
        </w:rPr>
        <w:t xml:space="preserve">Perkančiosios organizacijos 2023 m. vasario 21 d. raštas Nr. </w:t>
      </w:r>
      <w:r w:rsidRPr="002C2A7A">
        <w:rPr>
          <w:rFonts w:ascii="Times New Roman" w:eastAsia="Times New Roman" w:hAnsi="Times New Roman" w:cs="Times New Roman"/>
        </w:rPr>
        <w:t>D8(E)-1022 „Dėl sutikimo vykdyti pirkimą neskelbiamų derybų būdu“;</w:t>
      </w:r>
    </w:p>
  </w:footnote>
  <w:footnote w:id="3">
    <w:p w14:paraId="73370A12" w14:textId="77777777" w:rsidR="009F5DA7" w:rsidRPr="002C2A7A" w:rsidRDefault="009F5DA7" w:rsidP="009F5DA7">
      <w:pPr>
        <w:pStyle w:val="FootnoteText"/>
        <w:jc w:val="both"/>
        <w:rPr>
          <w:rFonts w:asciiTheme="majorBidi" w:hAnsiTheme="majorBidi" w:cstheme="majorBidi"/>
        </w:rPr>
      </w:pPr>
      <w:r w:rsidRPr="00450E32">
        <w:rPr>
          <w:rStyle w:val="FootnoteReference"/>
          <w:rFonts w:asciiTheme="majorBidi" w:hAnsiTheme="majorBidi" w:cstheme="majorBidi"/>
        </w:rPr>
        <w:footnoteRef/>
      </w:r>
      <w:r w:rsidRPr="00450E32">
        <w:rPr>
          <w:rFonts w:asciiTheme="majorBidi" w:hAnsiTheme="majorBidi" w:cstheme="majorBidi"/>
        </w:rPr>
        <w:t xml:space="preserve"> Perkančiosios organizacijos viešųjų pirkimų komisijos </w:t>
      </w:r>
      <w:r w:rsidRPr="00D51EBE">
        <w:rPr>
          <w:rFonts w:asciiTheme="majorBidi" w:hAnsiTheme="majorBidi" w:cstheme="majorBidi"/>
        </w:rPr>
        <w:t xml:space="preserve">2023 m. vasario 15 d. protokolas Nr. </w:t>
      </w:r>
      <w:r w:rsidRPr="002C2A7A">
        <w:rPr>
          <w:rFonts w:asciiTheme="majorBidi" w:hAnsiTheme="majorBidi" w:cstheme="majorBidi"/>
        </w:rPr>
        <w:t>TMI2023-1;</w:t>
      </w:r>
    </w:p>
  </w:footnote>
  <w:footnote w:id="4">
    <w:p w14:paraId="218A53C5" w14:textId="77777777" w:rsidR="009F5DA7" w:rsidRPr="00D51EBE" w:rsidRDefault="009F5DA7" w:rsidP="009F5DA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51EBE">
        <w:rPr>
          <w:rFonts w:ascii="Times New Roman" w:hAnsi="Times New Roman" w:cs="Times New Roman"/>
        </w:rPr>
        <w:t>2022 m. rugpjūčio 3 d. Tarnybos Sprendimas Nr. 4S-690</w:t>
      </w:r>
      <w:r>
        <w:rPr>
          <w:rFonts w:ascii="Times New Roman" w:hAnsi="Times New Roman" w:cs="Times New Roman"/>
        </w:rPr>
        <w:t>;</w:t>
      </w:r>
    </w:p>
  </w:footnote>
  <w:footnote w:id="5">
    <w:p w14:paraId="52BC7087" w14:textId="77777777" w:rsidR="009F5DA7" w:rsidRDefault="009F5DA7" w:rsidP="009F5DA7">
      <w:pPr>
        <w:pStyle w:val="FootnoteText"/>
        <w:jc w:val="both"/>
      </w:pPr>
      <w:r w:rsidRPr="00EE1DB0">
        <w:rPr>
          <w:rStyle w:val="FootnoteReference"/>
          <w:rFonts w:ascii="Times New Roman" w:hAnsi="Times New Roman" w:cs="Times New Roman"/>
        </w:rPr>
        <w:footnoteRef/>
      </w:r>
      <w:r w:rsidRPr="00EE1D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Įstatymo </w:t>
      </w:r>
      <w:r w:rsidRPr="000C32D4">
        <w:rPr>
          <w:rFonts w:ascii="Times New Roman" w:hAnsi="Times New Roman" w:cs="Times New Roman"/>
        </w:rPr>
        <w:t>71 straipsnio 1 dalies 2 punkt</w:t>
      </w:r>
      <w:r>
        <w:rPr>
          <w:rFonts w:ascii="Times New Roman" w:hAnsi="Times New Roman" w:cs="Times New Roman"/>
        </w:rPr>
        <w:t>as</w:t>
      </w:r>
      <w:r w:rsidRPr="000C32D4">
        <w:rPr>
          <w:rFonts w:ascii="Times New Roman" w:hAnsi="Times New Roman" w:cs="Times New Roman"/>
        </w:rPr>
        <w:t xml:space="preserve"> (c) papunk</w:t>
      </w:r>
      <w:r>
        <w:rPr>
          <w:rFonts w:ascii="Times New Roman" w:hAnsi="Times New Roman" w:cs="Times New Roman"/>
        </w:rPr>
        <w:t>tis</w:t>
      </w:r>
      <w:r w:rsidRPr="000C32D4">
        <w:rPr>
          <w:rFonts w:ascii="Times New Roman" w:hAnsi="Times New Roman" w:cs="Times New Roman"/>
        </w:rPr>
        <w:t xml:space="preserve"> </w:t>
      </w:r>
      <w:r w:rsidRPr="00EE1DB0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&lt;...&gt; </w:t>
      </w:r>
      <w:r w:rsidRPr="002C2A7A">
        <w:rPr>
          <w:rFonts w:ascii="Times New Roman" w:hAnsi="Times New Roman" w:cs="Times New Roman"/>
          <w:i/>
          <w:iCs/>
        </w:rPr>
        <w:t>jeigu dėl techninių priežasčių arba dėl priežasčių, susijusių su išimtinių teisių apsauga, pirkimo sutartis gali būti sudaroma tik su konkrečiu tiekėju</w:t>
      </w:r>
      <w:r w:rsidRPr="00EE1DB0">
        <w:rPr>
          <w:rFonts w:ascii="Times New Roman" w:hAnsi="Times New Roman" w:cs="Times New Roman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3135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313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09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11011"/>
    <w:rsid w:val="000141A9"/>
    <w:rsid w:val="0001675C"/>
    <w:rsid w:val="000235EA"/>
    <w:rsid w:val="00023BB9"/>
    <w:rsid w:val="00024F18"/>
    <w:rsid w:val="00026E97"/>
    <w:rsid w:val="00026F0F"/>
    <w:rsid w:val="00036A1A"/>
    <w:rsid w:val="00041E40"/>
    <w:rsid w:val="0004399C"/>
    <w:rsid w:val="000532B0"/>
    <w:rsid w:val="00053836"/>
    <w:rsid w:val="000555F7"/>
    <w:rsid w:val="00057F5A"/>
    <w:rsid w:val="00060915"/>
    <w:rsid w:val="00066074"/>
    <w:rsid w:val="00066E27"/>
    <w:rsid w:val="00072683"/>
    <w:rsid w:val="0009012B"/>
    <w:rsid w:val="00090D3D"/>
    <w:rsid w:val="000A01B4"/>
    <w:rsid w:val="000A049A"/>
    <w:rsid w:val="000A1623"/>
    <w:rsid w:val="000B39C8"/>
    <w:rsid w:val="000C36B5"/>
    <w:rsid w:val="000C3847"/>
    <w:rsid w:val="000C4049"/>
    <w:rsid w:val="000D2B9E"/>
    <w:rsid w:val="000D2D59"/>
    <w:rsid w:val="000D4C21"/>
    <w:rsid w:val="000D5124"/>
    <w:rsid w:val="000D7557"/>
    <w:rsid w:val="000D7EA9"/>
    <w:rsid w:val="000E365F"/>
    <w:rsid w:val="000E4C54"/>
    <w:rsid w:val="000E5ADB"/>
    <w:rsid w:val="00100B19"/>
    <w:rsid w:val="001014E7"/>
    <w:rsid w:val="00101D97"/>
    <w:rsid w:val="00104B76"/>
    <w:rsid w:val="0010614B"/>
    <w:rsid w:val="00113011"/>
    <w:rsid w:val="00117157"/>
    <w:rsid w:val="001217B9"/>
    <w:rsid w:val="00124447"/>
    <w:rsid w:val="0012489C"/>
    <w:rsid w:val="001332BC"/>
    <w:rsid w:val="001406A0"/>
    <w:rsid w:val="00143D28"/>
    <w:rsid w:val="00150F16"/>
    <w:rsid w:val="001621B6"/>
    <w:rsid w:val="00164EAF"/>
    <w:rsid w:val="001655E4"/>
    <w:rsid w:val="0018108B"/>
    <w:rsid w:val="001916A8"/>
    <w:rsid w:val="00192521"/>
    <w:rsid w:val="00193A9A"/>
    <w:rsid w:val="001956C8"/>
    <w:rsid w:val="00196361"/>
    <w:rsid w:val="001B4AE3"/>
    <w:rsid w:val="001C0205"/>
    <w:rsid w:val="001C4496"/>
    <w:rsid w:val="001C6C41"/>
    <w:rsid w:val="001D7AD1"/>
    <w:rsid w:val="001E539D"/>
    <w:rsid w:val="001E7D80"/>
    <w:rsid w:val="001F66AF"/>
    <w:rsid w:val="00200CEE"/>
    <w:rsid w:val="0021766A"/>
    <w:rsid w:val="00220AB6"/>
    <w:rsid w:val="00227411"/>
    <w:rsid w:val="00236B7C"/>
    <w:rsid w:val="00237BD2"/>
    <w:rsid w:val="00240B7A"/>
    <w:rsid w:val="002411AC"/>
    <w:rsid w:val="00241A75"/>
    <w:rsid w:val="00247A77"/>
    <w:rsid w:val="00255661"/>
    <w:rsid w:val="00263E4F"/>
    <w:rsid w:val="00267761"/>
    <w:rsid w:val="00267DBF"/>
    <w:rsid w:val="002711C3"/>
    <w:rsid w:val="00273CEA"/>
    <w:rsid w:val="00285673"/>
    <w:rsid w:val="00285889"/>
    <w:rsid w:val="0029132D"/>
    <w:rsid w:val="00292F29"/>
    <w:rsid w:val="00296520"/>
    <w:rsid w:val="00297BC8"/>
    <w:rsid w:val="002A027C"/>
    <w:rsid w:val="002A2A0A"/>
    <w:rsid w:val="002A33E0"/>
    <w:rsid w:val="002A3684"/>
    <w:rsid w:val="002A7CFB"/>
    <w:rsid w:val="002B2799"/>
    <w:rsid w:val="002B32D7"/>
    <w:rsid w:val="002B453D"/>
    <w:rsid w:val="002C399D"/>
    <w:rsid w:val="002D5A76"/>
    <w:rsid w:val="002D7064"/>
    <w:rsid w:val="002E107F"/>
    <w:rsid w:val="002E1B27"/>
    <w:rsid w:val="002E272B"/>
    <w:rsid w:val="002E3895"/>
    <w:rsid w:val="002E44D7"/>
    <w:rsid w:val="002E5B40"/>
    <w:rsid w:val="00300469"/>
    <w:rsid w:val="00305E5E"/>
    <w:rsid w:val="003112CF"/>
    <w:rsid w:val="00313519"/>
    <w:rsid w:val="0031378D"/>
    <w:rsid w:val="00322B33"/>
    <w:rsid w:val="00326D5F"/>
    <w:rsid w:val="00330856"/>
    <w:rsid w:val="003335A0"/>
    <w:rsid w:val="00335678"/>
    <w:rsid w:val="00340684"/>
    <w:rsid w:val="0034229D"/>
    <w:rsid w:val="00345552"/>
    <w:rsid w:val="00355CFB"/>
    <w:rsid w:val="003676A7"/>
    <w:rsid w:val="00375872"/>
    <w:rsid w:val="003759B3"/>
    <w:rsid w:val="0037679C"/>
    <w:rsid w:val="00380BA0"/>
    <w:rsid w:val="003824C1"/>
    <w:rsid w:val="0038591F"/>
    <w:rsid w:val="00391561"/>
    <w:rsid w:val="003922C8"/>
    <w:rsid w:val="00393212"/>
    <w:rsid w:val="00396DD1"/>
    <w:rsid w:val="003971F5"/>
    <w:rsid w:val="00397F4F"/>
    <w:rsid w:val="003A4A8B"/>
    <w:rsid w:val="003B1229"/>
    <w:rsid w:val="003C68F0"/>
    <w:rsid w:val="003D389D"/>
    <w:rsid w:val="003D423B"/>
    <w:rsid w:val="003E4388"/>
    <w:rsid w:val="003E6315"/>
    <w:rsid w:val="003F23AE"/>
    <w:rsid w:val="004045AD"/>
    <w:rsid w:val="00406E07"/>
    <w:rsid w:val="00410F37"/>
    <w:rsid w:val="0041101D"/>
    <w:rsid w:val="004165C5"/>
    <w:rsid w:val="00420A68"/>
    <w:rsid w:val="00421460"/>
    <w:rsid w:val="00424FCA"/>
    <w:rsid w:val="00425E7C"/>
    <w:rsid w:val="004265A1"/>
    <w:rsid w:val="0043239D"/>
    <w:rsid w:val="00433F91"/>
    <w:rsid w:val="004436E3"/>
    <w:rsid w:val="00445987"/>
    <w:rsid w:val="004502D8"/>
    <w:rsid w:val="00450B4F"/>
    <w:rsid w:val="00454143"/>
    <w:rsid w:val="00461A54"/>
    <w:rsid w:val="00464BF4"/>
    <w:rsid w:val="00466E72"/>
    <w:rsid w:val="0047021F"/>
    <w:rsid w:val="004707A8"/>
    <w:rsid w:val="0048076F"/>
    <w:rsid w:val="00480B3F"/>
    <w:rsid w:val="00484049"/>
    <w:rsid w:val="00486EF4"/>
    <w:rsid w:val="0049457A"/>
    <w:rsid w:val="00496492"/>
    <w:rsid w:val="004A567D"/>
    <w:rsid w:val="004A7607"/>
    <w:rsid w:val="004B2C65"/>
    <w:rsid w:val="004C0FC2"/>
    <w:rsid w:val="004C218F"/>
    <w:rsid w:val="004C2923"/>
    <w:rsid w:val="004C7BCF"/>
    <w:rsid w:val="004D3BF4"/>
    <w:rsid w:val="004D4DD6"/>
    <w:rsid w:val="004D4F26"/>
    <w:rsid w:val="004D5BD6"/>
    <w:rsid w:val="004E690C"/>
    <w:rsid w:val="004F1C96"/>
    <w:rsid w:val="004F7328"/>
    <w:rsid w:val="0050297B"/>
    <w:rsid w:val="005056FE"/>
    <w:rsid w:val="00511ED0"/>
    <w:rsid w:val="00514029"/>
    <w:rsid w:val="00517032"/>
    <w:rsid w:val="00527B2C"/>
    <w:rsid w:val="00532989"/>
    <w:rsid w:val="00533A35"/>
    <w:rsid w:val="00533EF3"/>
    <w:rsid w:val="00541F84"/>
    <w:rsid w:val="005459EF"/>
    <w:rsid w:val="00546CDA"/>
    <w:rsid w:val="0055176E"/>
    <w:rsid w:val="00551DBC"/>
    <w:rsid w:val="00556D42"/>
    <w:rsid w:val="0056156A"/>
    <w:rsid w:val="005639CD"/>
    <w:rsid w:val="00563D9A"/>
    <w:rsid w:val="00565E2A"/>
    <w:rsid w:val="00566911"/>
    <w:rsid w:val="00573C82"/>
    <w:rsid w:val="00580CDD"/>
    <w:rsid w:val="005962A0"/>
    <w:rsid w:val="005A3644"/>
    <w:rsid w:val="005A5009"/>
    <w:rsid w:val="005A58FD"/>
    <w:rsid w:val="005A7756"/>
    <w:rsid w:val="005B0A33"/>
    <w:rsid w:val="005B1A1E"/>
    <w:rsid w:val="005B1F33"/>
    <w:rsid w:val="005B337C"/>
    <w:rsid w:val="005B6514"/>
    <w:rsid w:val="005C0E40"/>
    <w:rsid w:val="005C22FB"/>
    <w:rsid w:val="005C4B0A"/>
    <w:rsid w:val="005E3B47"/>
    <w:rsid w:val="005E647C"/>
    <w:rsid w:val="005E6C5B"/>
    <w:rsid w:val="005E7C14"/>
    <w:rsid w:val="00603277"/>
    <w:rsid w:val="0060644D"/>
    <w:rsid w:val="00612509"/>
    <w:rsid w:val="006126DD"/>
    <w:rsid w:val="00622D9A"/>
    <w:rsid w:val="00624806"/>
    <w:rsid w:val="00632923"/>
    <w:rsid w:val="006332C2"/>
    <w:rsid w:val="00634299"/>
    <w:rsid w:val="0063455B"/>
    <w:rsid w:val="006455B3"/>
    <w:rsid w:val="00651531"/>
    <w:rsid w:val="00651F9E"/>
    <w:rsid w:val="006570D9"/>
    <w:rsid w:val="006571B4"/>
    <w:rsid w:val="00660950"/>
    <w:rsid w:val="00661B17"/>
    <w:rsid w:val="00661F93"/>
    <w:rsid w:val="00664FE5"/>
    <w:rsid w:val="00680E1A"/>
    <w:rsid w:val="00685F7B"/>
    <w:rsid w:val="00690C69"/>
    <w:rsid w:val="006A2CB9"/>
    <w:rsid w:val="006A49A9"/>
    <w:rsid w:val="006A5EE0"/>
    <w:rsid w:val="006C28B4"/>
    <w:rsid w:val="006C4647"/>
    <w:rsid w:val="006C4F2D"/>
    <w:rsid w:val="006C56FB"/>
    <w:rsid w:val="006C578E"/>
    <w:rsid w:val="006D29A5"/>
    <w:rsid w:val="006D358A"/>
    <w:rsid w:val="006E6F17"/>
    <w:rsid w:val="006E7C09"/>
    <w:rsid w:val="006F0D8D"/>
    <w:rsid w:val="006F3759"/>
    <w:rsid w:val="006F4100"/>
    <w:rsid w:val="007015B0"/>
    <w:rsid w:val="00704BE1"/>
    <w:rsid w:val="00711916"/>
    <w:rsid w:val="00713125"/>
    <w:rsid w:val="0071752D"/>
    <w:rsid w:val="00720986"/>
    <w:rsid w:val="007345AD"/>
    <w:rsid w:val="00736BEC"/>
    <w:rsid w:val="007407B4"/>
    <w:rsid w:val="0074131E"/>
    <w:rsid w:val="00742B41"/>
    <w:rsid w:val="00742E55"/>
    <w:rsid w:val="007472E7"/>
    <w:rsid w:val="007520CF"/>
    <w:rsid w:val="00754637"/>
    <w:rsid w:val="00762D77"/>
    <w:rsid w:val="0077475C"/>
    <w:rsid w:val="00776A1D"/>
    <w:rsid w:val="0079512D"/>
    <w:rsid w:val="00795C88"/>
    <w:rsid w:val="007A66DB"/>
    <w:rsid w:val="007A7DD3"/>
    <w:rsid w:val="007B544E"/>
    <w:rsid w:val="007C346C"/>
    <w:rsid w:val="007C406D"/>
    <w:rsid w:val="007D07BF"/>
    <w:rsid w:val="007D2F0B"/>
    <w:rsid w:val="007D56DF"/>
    <w:rsid w:val="007D7F28"/>
    <w:rsid w:val="007E4521"/>
    <w:rsid w:val="007E537C"/>
    <w:rsid w:val="007E7B75"/>
    <w:rsid w:val="007F4F8C"/>
    <w:rsid w:val="007F5EDF"/>
    <w:rsid w:val="008023F7"/>
    <w:rsid w:val="008038FD"/>
    <w:rsid w:val="00836106"/>
    <w:rsid w:val="008403D5"/>
    <w:rsid w:val="0084474A"/>
    <w:rsid w:val="008510A4"/>
    <w:rsid w:val="00852442"/>
    <w:rsid w:val="0085583E"/>
    <w:rsid w:val="00863A58"/>
    <w:rsid w:val="00864253"/>
    <w:rsid w:val="00887079"/>
    <w:rsid w:val="00890962"/>
    <w:rsid w:val="00893918"/>
    <w:rsid w:val="008A1798"/>
    <w:rsid w:val="008B0A85"/>
    <w:rsid w:val="008B0BE4"/>
    <w:rsid w:val="008B3B79"/>
    <w:rsid w:val="008B3EB1"/>
    <w:rsid w:val="008B704E"/>
    <w:rsid w:val="008B742E"/>
    <w:rsid w:val="008C2926"/>
    <w:rsid w:val="008C2B30"/>
    <w:rsid w:val="008C51DB"/>
    <w:rsid w:val="008D5603"/>
    <w:rsid w:val="008E1231"/>
    <w:rsid w:val="008E42F3"/>
    <w:rsid w:val="008E5131"/>
    <w:rsid w:val="008E6B8E"/>
    <w:rsid w:val="008F17D9"/>
    <w:rsid w:val="008F73FC"/>
    <w:rsid w:val="008F74ED"/>
    <w:rsid w:val="0090399B"/>
    <w:rsid w:val="00903FE6"/>
    <w:rsid w:val="009056FF"/>
    <w:rsid w:val="00905CA4"/>
    <w:rsid w:val="00917B35"/>
    <w:rsid w:val="00923D61"/>
    <w:rsid w:val="00943D15"/>
    <w:rsid w:val="00946694"/>
    <w:rsid w:val="00947AEC"/>
    <w:rsid w:val="00953D13"/>
    <w:rsid w:val="009566DA"/>
    <w:rsid w:val="00960E06"/>
    <w:rsid w:val="009610D1"/>
    <w:rsid w:val="00967AED"/>
    <w:rsid w:val="009844EB"/>
    <w:rsid w:val="00996F3B"/>
    <w:rsid w:val="009A4E35"/>
    <w:rsid w:val="009A504E"/>
    <w:rsid w:val="009B16B8"/>
    <w:rsid w:val="009B555C"/>
    <w:rsid w:val="009B7AB1"/>
    <w:rsid w:val="009C2D88"/>
    <w:rsid w:val="009C2F96"/>
    <w:rsid w:val="009C49D6"/>
    <w:rsid w:val="009D0F4A"/>
    <w:rsid w:val="009D24A3"/>
    <w:rsid w:val="009D2A31"/>
    <w:rsid w:val="009E701B"/>
    <w:rsid w:val="009F0156"/>
    <w:rsid w:val="009F324E"/>
    <w:rsid w:val="009F532F"/>
    <w:rsid w:val="009F5DA7"/>
    <w:rsid w:val="00A04FE7"/>
    <w:rsid w:val="00A14C68"/>
    <w:rsid w:val="00A21C8B"/>
    <w:rsid w:val="00A23CEC"/>
    <w:rsid w:val="00A252EC"/>
    <w:rsid w:val="00A27457"/>
    <w:rsid w:val="00A30A6D"/>
    <w:rsid w:val="00A35EEB"/>
    <w:rsid w:val="00A360C3"/>
    <w:rsid w:val="00A46900"/>
    <w:rsid w:val="00A46FA7"/>
    <w:rsid w:val="00A47FC1"/>
    <w:rsid w:val="00A524CB"/>
    <w:rsid w:val="00A54CDE"/>
    <w:rsid w:val="00A62DC6"/>
    <w:rsid w:val="00A64223"/>
    <w:rsid w:val="00A67326"/>
    <w:rsid w:val="00A71426"/>
    <w:rsid w:val="00A7230D"/>
    <w:rsid w:val="00A72425"/>
    <w:rsid w:val="00A75945"/>
    <w:rsid w:val="00A91B8A"/>
    <w:rsid w:val="00A96F78"/>
    <w:rsid w:val="00A97A9F"/>
    <w:rsid w:val="00AA1945"/>
    <w:rsid w:val="00AA4DAA"/>
    <w:rsid w:val="00AA5F90"/>
    <w:rsid w:val="00AA6F61"/>
    <w:rsid w:val="00AA7024"/>
    <w:rsid w:val="00AB187C"/>
    <w:rsid w:val="00AB1E18"/>
    <w:rsid w:val="00AB270B"/>
    <w:rsid w:val="00AB330E"/>
    <w:rsid w:val="00AB354E"/>
    <w:rsid w:val="00AC09EB"/>
    <w:rsid w:val="00AC44E7"/>
    <w:rsid w:val="00AC4A7D"/>
    <w:rsid w:val="00AC4F1C"/>
    <w:rsid w:val="00AD198A"/>
    <w:rsid w:val="00AD56EA"/>
    <w:rsid w:val="00AE0802"/>
    <w:rsid w:val="00B02132"/>
    <w:rsid w:val="00B03BDA"/>
    <w:rsid w:val="00B05066"/>
    <w:rsid w:val="00B05933"/>
    <w:rsid w:val="00B16FC1"/>
    <w:rsid w:val="00B23BB9"/>
    <w:rsid w:val="00B378AB"/>
    <w:rsid w:val="00B46413"/>
    <w:rsid w:val="00B4644A"/>
    <w:rsid w:val="00B53066"/>
    <w:rsid w:val="00B57DD6"/>
    <w:rsid w:val="00B6264E"/>
    <w:rsid w:val="00B630C1"/>
    <w:rsid w:val="00B63D6B"/>
    <w:rsid w:val="00B71E2E"/>
    <w:rsid w:val="00B72FD4"/>
    <w:rsid w:val="00B74055"/>
    <w:rsid w:val="00B84E8B"/>
    <w:rsid w:val="00B85A1A"/>
    <w:rsid w:val="00B9227E"/>
    <w:rsid w:val="00B92783"/>
    <w:rsid w:val="00BA5FA7"/>
    <w:rsid w:val="00BB2AC2"/>
    <w:rsid w:val="00BB74D4"/>
    <w:rsid w:val="00BB7501"/>
    <w:rsid w:val="00BB7A89"/>
    <w:rsid w:val="00BC1327"/>
    <w:rsid w:val="00BC1946"/>
    <w:rsid w:val="00BC350E"/>
    <w:rsid w:val="00BC4196"/>
    <w:rsid w:val="00BD1C62"/>
    <w:rsid w:val="00BD28C6"/>
    <w:rsid w:val="00BD4C36"/>
    <w:rsid w:val="00BD7260"/>
    <w:rsid w:val="00BE0DE2"/>
    <w:rsid w:val="00BE2DDD"/>
    <w:rsid w:val="00BE330E"/>
    <w:rsid w:val="00BE40A5"/>
    <w:rsid w:val="00BE5272"/>
    <w:rsid w:val="00BE7826"/>
    <w:rsid w:val="00BF0A06"/>
    <w:rsid w:val="00BF1A66"/>
    <w:rsid w:val="00BF2000"/>
    <w:rsid w:val="00BF20A7"/>
    <w:rsid w:val="00BF3E7D"/>
    <w:rsid w:val="00BF5335"/>
    <w:rsid w:val="00BF6B3C"/>
    <w:rsid w:val="00C13439"/>
    <w:rsid w:val="00C13AA0"/>
    <w:rsid w:val="00C1666C"/>
    <w:rsid w:val="00C2082E"/>
    <w:rsid w:val="00C33B14"/>
    <w:rsid w:val="00C35009"/>
    <w:rsid w:val="00C3509B"/>
    <w:rsid w:val="00C41975"/>
    <w:rsid w:val="00C42702"/>
    <w:rsid w:val="00C42EEB"/>
    <w:rsid w:val="00C47D92"/>
    <w:rsid w:val="00C57A7E"/>
    <w:rsid w:val="00C7068B"/>
    <w:rsid w:val="00C717BD"/>
    <w:rsid w:val="00C9152C"/>
    <w:rsid w:val="00C924D5"/>
    <w:rsid w:val="00C965A3"/>
    <w:rsid w:val="00CA1640"/>
    <w:rsid w:val="00CA5077"/>
    <w:rsid w:val="00CB0616"/>
    <w:rsid w:val="00CB3839"/>
    <w:rsid w:val="00CC4C43"/>
    <w:rsid w:val="00CD11D6"/>
    <w:rsid w:val="00CE216C"/>
    <w:rsid w:val="00CE7EBE"/>
    <w:rsid w:val="00CF23AA"/>
    <w:rsid w:val="00CF38A6"/>
    <w:rsid w:val="00D01F1E"/>
    <w:rsid w:val="00D02AB1"/>
    <w:rsid w:val="00D07FEE"/>
    <w:rsid w:val="00D115A0"/>
    <w:rsid w:val="00D11791"/>
    <w:rsid w:val="00D152D2"/>
    <w:rsid w:val="00D20F19"/>
    <w:rsid w:val="00D21D10"/>
    <w:rsid w:val="00D236FC"/>
    <w:rsid w:val="00D24727"/>
    <w:rsid w:val="00D24B35"/>
    <w:rsid w:val="00D26552"/>
    <w:rsid w:val="00D27450"/>
    <w:rsid w:val="00D31C61"/>
    <w:rsid w:val="00D323EE"/>
    <w:rsid w:val="00D332DA"/>
    <w:rsid w:val="00D35E48"/>
    <w:rsid w:val="00D36348"/>
    <w:rsid w:val="00D4015F"/>
    <w:rsid w:val="00D61722"/>
    <w:rsid w:val="00D62269"/>
    <w:rsid w:val="00D731BB"/>
    <w:rsid w:val="00D73A99"/>
    <w:rsid w:val="00D76BD1"/>
    <w:rsid w:val="00D871EC"/>
    <w:rsid w:val="00D90866"/>
    <w:rsid w:val="00D92660"/>
    <w:rsid w:val="00D95DE8"/>
    <w:rsid w:val="00DA0159"/>
    <w:rsid w:val="00DA5092"/>
    <w:rsid w:val="00DA6301"/>
    <w:rsid w:val="00DB28D0"/>
    <w:rsid w:val="00DB3927"/>
    <w:rsid w:val="00DB4719"/>
    <w:rsid w:val="00DB5D7F"/>
    <w:rsid w:val="00DB77E5"/>
    <w:rsid w:val="00DC0421"/>
    <w:rsid w:val="00DC09EC"/>
    <w:rsid w:val="00DC0A7A"/>
    <w:rsid w:val="00DC0E41"/>
    <w:rsid w:val="00DC44EA"/>
    <w:rsid w:val="00DC6FB8"/>
    <w:rsid w:val="00DD25AC"/>
    <w:rsid w:val="00DD495C"/>
    <w:rsid w:val="00DD7857"/>
    <w:rsid w:val="00DE08FC"/>
    <w:rsid w:val="00DE25BA"/>
    <w:rsid w:val="00DE26E7"/>
    <w:rsid w:val="00DE45C8"/>
    <w:rsid w:val="00DF33B3"/>
    <w:rsid w:val="00DF6035"/>
    <w:rsid w:val="00DF6E27"/>
    <w:rsid w:val="00E04DD5"/>
    <w:rsid w:val="00E0636B"/>
    <w:rsid w:val="00E0688F"/>
    <w:rsid w:val="00E06A53"/>
    <w:rsid w:val="00E12B60"/>
    <w:rsid w:val="00E15DE9"/>
    <w:rsid w:val="00E23442"/>
    <w:rsid w:val="00E24059"/>
    <w:rsid w:val="00E25EF0"/>
    <w:rsid w:val="00E344F5"/>
    <w:rsid w:val="00E3602F"/>
    <w:rsid w:val="00E4408D"/>
    <w:rsid w:val="00E440CF"/>
    <w:rsid w:val="00E45EC7"/>
    <w:rsid w:val="00E46A15"/>
    <w:rsid w:val="00E5333C"/>
    <w:rsid w:val="00E56004"/>
    <w:rsid w:val="00E57B51"/>
    <w:rsid w:val="00E71EA0"/>
    <w:rsid w:val="00E73364"/>
    <w:rsid w:val="00E7429F"/>
    <w:rsid w:val="00E744F1"/>
    <w:rsid w:val="00E83E81"/>
    <w:rsid w:val="00E91200"/>
    <w:rsid w:val="00E93D50"/>
    <w:rsid w:val="00E95C0C"/>
    <w:rsid w:val="00EA2880"/>
    <w:rsid w:val="00EA2976"/>
    <w:rsid w:val="00EA4C23"/>
    <w:rsid w:val="00EA5DA2"/>
    <w:rsid w:val="00EB1011"/>
    <w:rsid w:val="00EB3689"/>
    <w:rsid w:val="00EB5CAC"/>
    <w:rsid w:val="00EC2359"/>
    <w:rsid w:val="00EC2CD4"/>
    <w:rsid w:val="00EC6859"/>
    <w:rsid w:val="00EC7966"/>
    <w:rsid w:val="00ED2A4B"/>
    <w:rsid w:val="00EE13A5"/>
    <w:rsid w:val="00EE485D"/>
    <w:rsid w:val="00EE4B5D"/>
    <w:rsid w:val="00EE6ACA"/>
    <w:rsid w:val="00EE7C8C"/>
    <w:rsid w:val="00EF035E"/>
    <w:rsid w:val="00EF20A9"/>
    <w:rsid w:val="00EF28E5"/>
    <w:rsid w:val="00EF28F6"/>
    <w:rsid w:val="00EF3E40"/>
    <w:rsid w:val="00F0388D"/>
    <w:rsid w:val="00F072DF"/>
    <w:rsid w:val="00F12B35"/>
    <w:rsid w:val="00F12CA4"/>
    <w:rsid w:val="00F143A0"/>
    <w:rsid w:val="00F14C8B"/>
    <w:rsid w:val="00F16A06"/>
    <w:rsid w:val="00F2100E"/>
    <w:rsid w:val="00F22060"/>
    <w:rsid w:val="00F33D4B"/>
    <w:rsid w:val="00F477E9"/>
    <w:rsid w:val="00F559B2"/>
    <w:rsid w:val="00F56982"/>
    <w:rsid w:val="00F62DD6"/>
    <w:rsid w:val="00F64F22"/>
    <w:rsid w:val="00F71FEA"/>
    <w:rsid w:val="00F73E28"/>
    <w:rsid w:val="00F74129"/>
    <w:rsid w:val="00F82F1F"/>
    <w:rsid w:val="00F84A74"/>
    <w:rsid w:val="00F853B6"/>
    <w:rsid w:val="00F87EED"/>
    <w:rsid w:val="00F93588"/>
    <w:rsid w:val="00F94BE3"/>
    <w:rsid w:val="00F950E5"/>
    <w:rsid w:val="00F95F66"/>
    <w:rsid w:val="00F97A45"/>
    <w:rsid w:val="00FA3493"/>
    <w:rsid w:val="00FA5ECB"/>
    <w:rsid w:val="00FA79D0"/>
    <w:rsid w:val="00FB12ED"/>
    <w:rsid w:val="00FB2560"/>
    <w:rsid w:val="00FB64A8"/>
    <w:rsid w:val="00FB7DD4"/>
    <w:rsid w:val="00FE0C1B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70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00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7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donija.padarauskiene@am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a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2974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Jovita Sveikauskienė</cp:lastModifiedBy>
  <cp:revision>2</cp:revision>
  <cp:lastPrinted>2018-06-04T08:05:00Z</cp:lastPrinted>
  <dcterms:created xsi:type="dcterms:W3CDTF">2023-03-08T09:37:00Z</dcterms:created>
  <dcterms:modified xsi:type="dcterms:W3CDTF">2023-03-08T09:37:00Z</dcterms:modified>
</cp:coreProperties>
</file>