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B5FA8" w14:textId="77777777" w:rsidR="00773109" w:rsidRPr="00377DB2" w:rsidRDefault="00773109" w:rsidP="000E4C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512592556"/>
    </w:p>
    <w:p w14:paraId="262235B4" w14:textId="3C9471D8" w:rsidR="00E83E81" w:rsidRDefault="00B66151" w:rsidP="000E4C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68940D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2051" DrawAspect="Content" ObjectID="_1738576909" r:id="rId9"/>
        </w:object>
      </w:r>
    </w:p>
    <w:p w14:paraId="0972FA3C" w14:textId="77777777" w:rsidR="00E83E81" w:rsidRPr="008A38CD" w:rsidRDefault="00E83E81" w:rsidP="00E83E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F679FC" w14:textId="77777777" w:rsidR="00E83E81" w:rsidRPr="008A38CD" w:rsidRDefault="00E83E81" w:rsidP="00E83E8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CB27622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656B0264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47A2E6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4132F6" w14:textId="77777777" w:rsidR="00E83E81" w:rsidRPr="008A38CD" w:rsidRDefault="00E83E81" w:rsidP="00266087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4395"/>
        <w:gridCol w:w="2976"/>
        <w:gridCol w:w="567"/>
        <w:gridCol w:w="2127"/>
      </w:tblGrid>
      <w:tr w:rsidR="00E83E81" w:rsidRPr="008A38CD" w14:paraId="3BA34482" w14:textId="77777777" w:rsidTr="0085763E">
        <w:trPr>
          <w:cantSplit/>
          <w:trHeight w:val="1215"/>
          <w:tblHeader/>
          <w:jc w:val="center"/>
        </w:trPr>
        <w:tc>
          <w:tcPr>
            <w:tcW w:w="4395" w:type="dxa"/>
          </w:tcPr>
          <w:p w14:paraId="6E7DA9A3" w14:textId="77777777" w:rsidR="00560D4D" w:rsidRDefault="007A4210" w:rsidP="00266087">
            <w:pPr>
              <w:spacing w:after="0"/>
              <w:ind w:right="-39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Lietuvos kariuomenės</w:t>
            </w:r>
            <w:r w:rsidR="002660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E2DDAB4" w14:textId="1DA158F3" w:rsidR="007A4210" w:rsidRDefault="00560D4D" w:rsidP="00266087">
            <w:pPr>
              <w:spacing w:after="0"/>
              <w:ind w:right="-39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Didžiojo Lietuvos etmono</w:t>
            </w:r>
            <w:r w:rsidR="00C62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Jonušo Radvilos mokoma</w:t>
            </w:r>
            <w:r w:rsidR="00C62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sis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pulk</w:t>
            </w:r>
            <w:r w:rsidR="00C62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</w:t>
            </w:r>
          </w:p>
          <w:p w14:paraId="26B4A10E" w14:textId="09EFACA6" w:rsidR="00E83E81" w:rsidRPr="00303982" w:rsidRDefault="00560D4D" w:rsidP="0026608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55025</w:t>
            </w:r>
            <w:r w:rsidR="00AF63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623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Rukla,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Jonavos r.</w:t>
            </w:r>
          </w:p>
          <w:p w14:paraId="7A93577F" w14:textId="77777777" w:rsidR="008E5131" w:rsidRPr="000440D4" w:rsidRDefault="008E5131" w:rsidP="00266087">
            <w:pPr>
              <w:spacing w:after="0"/>
              <w:ind w:left="-9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168ACB2" w14:textId="5310B248" w:rsidR="008E5131" w:rsidRDefault="00796ECE" w:rsidP="0026608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 p. </w:t>
            </w:r>
            <w:hyperlink r:id="rId10" w:history="1">
              <w:r w:rsidR="00560D4D" w:rsidRPr="00CB1CEB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mprukla@mil.lt</w:t>
              </w:r>
            </w:hyperlink>
          </w:p>
          <w:p w14:paraId="24C9F517" w14:textId="21556F5A" w:rsidR="00560D4D" w:rsidRDefault="00B66151" w:rsidP="0026608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560D4D" w:rsidRPr="00CB1CEB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vaidas.klimavicius@mil.lt</w:t>
              </w:r>
            </w:hyperlink>
          </w:p>
          <w:p w14:paraId="1DB39513" w14:textId="77777777" w:rsidR="00560D4D" w:rsidRPr="00DC305F" w:rsidRDefault="00560D4D" w:rsidP="0026608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618E9A" w14:textId="4AA53971" w:rsidR="009E7238" w:rsidRPr="00DC305F" w:rsidRDefault="009E7238" w:rsidP="0026608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3A87122" w14:textId="1CDD6B23" w:rsidR="00E83E81" w:rsidRPr="008A38CD" w:rsidRDefault="00E83E81" w:rsidP="00266087">
            <w:pPr>
              <w:tabs>
                <w:tab w:val="left" w:pos="900"/>
              </w:tabs>
              <w:spacing w:after="0"/>
              <w:ind w:left="1168" w:firstLine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</w:t>
            </w:r>
            <w:r w:rsidR="00796E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60D4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6608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60D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44692C74" w14:textId="432C16DE" w:rsidR="00DC305F" w:rsidRDefault="00E83E81" w:rsidP="00266087">
            <w:pPr>
              <w:tabs>
                <w:tab w:val="left" w:pos="900"/>
              </w:tabs>
              <w:spacing w:after="0"/>
              <w:ind w:left="1168" w:right="179" w:firstLine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 </w:t>
            </w:r>
            <w:r w:rsidR="00DC305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60D4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C30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265FD">
              <w:rPr>
                <w:rFonts w:ascii="Times New Roman" w:eastAsia="Times New Roman" w:hAnsi="Times New Roman" w:cs="Times New Roman"/>
                <w:sz w:val="24"/>
                <w:szCs w:val="24"/>
              </w:rPr>
              <w:t>02-</w:t>
            </w:r>
            <w:r w:rsidR="00560D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265F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439A6C94" w14:textId="12BCD86A" w:rsidR="00A75945" w:rsidRPr="008A38CD" w:rsidRDefault="00A75945" w:rsidP="00560D4D">
            <w:pPr>
              <w:tabs>
                <w:tab w:val="left" w:pos="900"/>
              </w:tabs>
              <w:spacing w:after="0"/>
              <w:ind w:left="1168" w:right="179" w:firstLine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44469B" w14:textId="77777777" w:rsidR="00E83E81" w:rsidRPr="008A38CD" w:rsidRDefault="00E83E81" w:rsidP="00266087">
            <w:pPr>
              <w:tabs>
                <w:tab w:val="left" w:pos="900"/>
              </w:tabs>
              <w:spacing w:after="0"/>
              <w:ind w:left="-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54555DCE" w14:textId="77777777" w:rsidR="00E83E81" w:rsidRPr="008A38CD" w:rsidRDefault="00E83E81" w:rsidP="00266087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3A88D3C2" w14:textId="1136536E" w:rsidR="000E4C54" w:rsidRPr="008A38CD" w:rsidRDefault="000E4C54" w:rsidP="00266087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E309890" w14:textId="45BA9C55" w:rsidR="00E83E81" w:rsidRPr="008A38CD" w:rsidRDefault="00E83E81" w:rsidP="00266087">
            <w:pPr>
              <w:tabs>
                <w:tab w:val="right" w:pos="1732"/>
              </w:tabs>
              <w:spacing w:after="0"/>
              <w:ind w:left="-107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  <w:r w:rsidR="00DB4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4D6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B4688" w:rsidRPr="00C500D1">
              <w:rPr>
                <w:rFonts w:ascii="Times New Roman" w:eastAsia="Times New Roman" w:hAnsi="Times New Roman" w:cs="Times New Roman"/>
                <w:sz w:val="24"/>
                <w:szCs w:val="24"/>
              </w:rPr>
              <w:t>(8.</w:t>
            </w:r>
            <w:r w:rsidR="004377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B3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="00AF638B">
              <w:rPr>
                <w:rFonts w:ascii="Times New Roman" w:eastAsia="Times New Roman" w:hAnsi="Times New Roman" w:cs="Times New Roman"/>
                <w:sz w:val="24"/>
                <w:szCs w:val="24"/>
              </w:rPr>
              <w:t>Mr</w:t>
            </w:r>
            <w:proofErr w:type="spellEnd"/>
            <w:r w:rsidR="00DB4688" w:rsidRPr="00C500D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1FEA31CF" w14:textId="6B13F0BF" w:rsidR="00DC305F" w:rsidRDefault="00560D4D" w:rsidP="00266087">
            <w:pPr>
              <w:tabs>
                <w:tab w:val="right" w:pos="1732"/>
              </w:tabs>
              <w:spacing w:after="0"/>
              <w:ind w:lef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IS-87</w:t>
            </w:r>
          </w:p>
          <w:p w14:paraId="26739837" w14:textId="38793051" w:rsidR="00E83E81" w:rsidRPr="008A38CD" w:rsidRDefault="00E83E81" w:rsidP="00266087">
            <w:pPr>
              <w:tabs>
                <w:tab w:val="right" w:pos="1732"/>
              </w:tabs>
              <w:spacing w:after="0"/>
              <w:ind w:lef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87F07E" w14:textId="77777777" w:rsidR="00E83E81" w:rsidRDefault="00E83E81" w:rsidP="00B4644A">
      <w:pPr>
        <w:tabs>
          <w:tab w:val="left" w:pos="1134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167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SPRENDIMAS dėl sutikimo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VYKDYTI PIRKIMĄ NESKELBIAMŲ DERYBŲ BŪDU</w:t>
      </w:r>
    </w:p>
    <w:p w14:paraId="46CC8C16" w14:textId="77777777" w:rsidR="00F2100E" w:rsidRPr="000B350C" w:rsidRDefault="00F2100E" w:rsidP="00E83E81">
      <w:pPr>
        <w:tabs>
          <w:tab w:val="left" w:pos="127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CC88A6" w14:textId="059829E7" w:rsidR="00A17B8E" w:rsidRDefault="00861979" w:rsidP="0004105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A5BF7">
        <w:rPr>
          <w:rFonts w:ascii="Times New Roman" w:hAnsi="Times New Roman" w:cs="Times New Roman"/>
          <w:sz w:val="24"/>
          <w:szCs w:val="24"/>
        </w:rPr>
        <w:t>Viešųjų pirkimų tarnyba (toliau – Tarnyba), vadovaudamasi Lietuvos Respublikos viešųjų pirkimų</w:t>
      </w:r>
      <w:r>
        <w:rPr>
          <w:rFonts w:ascii="Times New Roman" w:hAnsi="Times New Roman" w:cs="Times New Roman"/>
          <w:sz w:val="24"/>
          <w:szCs w:val="24"/>
        </w:rPr>
        <w:t>, atliekamų gynybos ir saugumo srityje,</w:t>
      </w:r>
      <w:r w:rsidRPr="007A5BF7">
        <w:rPr>
          <w:rFonts w:ascii="Times New Roman" w:hAnsi="Times New Roman" w:cs="Times New Roman"/>
          <w:sz w:val="24"/>
          <w:szCs w:val="24"/>
        </w:rPr>
        <w:t xml:space="preserve"> įstatymo (toliau – Įstatymas) </w:t>
      </w:r>
      <w:r w:rsidRPr="007A5BF7">
        <w:rPr>
          <w:rFonts w:ascii="Times New Roman" w:eastAsia="Times New Roman" w:hAnsi="Times New Roman" w:cs="Times New Roman"/>
          <w:sz w:val="24"/>
          <w:szCs w:val="24"/>
        </w:rPr>
        <w:t xml:space="preserve">9 straipsnio 2 dalies </w:t>
      </w:r>
      <w:r w:rsidR="00266087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04105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A5BF7">
        <w:rPr>
          <w:rFonts w:ascii="Times New Roman" w:eastAsia="Times New Roman" w:hAnsi="Times New Roman" w:cs="Times New Roman"/>
          <w:sz w:val="24"/>
          <w:szCs w:val="24"/>
        </w:rPr>
        <w:t xml:space="preserve"> punkto nuostatomis</w:t>
      </w:r>
      <w:r w:rsidRPr="007A5BF7">
        <w:rPr>
          <w:rFonts w:ascii="Times New Roman" w:hAnsi="Times New Roman" w:cs="Times New Roman"/>
          <w:sz w:val="24"/>
          <w:szCs w:val="24"/>
        </w:rPr>
        <w:t xml:space="preserve">, išnagrinėjo </w:t>
      </w:r>
      <w:bookmarkStart w:id="1" w:name="_Hlk127864039"/>
      <w:bookmarkStart w:id="2" w:name="_Hlk127864674"/>
      <w:r w:rsidR="00F818A4" w:rsidRPr="00BB3D7D">
        <w:rPr>
          <w:rFonts w:ascii="Times New Roman" w:hAnsi="Times New Roman" w:cs="Times New Roman"/>
          <w:iCs/>
          <w:sz w:val="24"/>
          <w:szCs w:val="24"/>
        </w:rPr>
        <w:t xml:space="preserve">Lietuvos kariuomenės </w:t>
      </w:r>
      <w:r w:rsidR="0004105C">
        <w:rPr>
          <w:rFonts w:ascii="Times New Roman" w:hAnsi="Times New Roman" w:cs="Times New Roman"/>
          <w:iCs/>
          <w:sz w:val="24"/>
          <w:szCs w:val="24"/>
        </w:rPr>
        <w:t>Didžiojo Lietuvos etmono Jonušo Radvilos mokomojo pulko</w:t>
      </w:r>
      <w:bookmarkEnd w:id="1"/>
      <w:r w:rsidR="0004105C">
        <w:rPr>
          <w:rFonts w:ascii="Times New Roman" w:hAnsi="Times New Roman" w:cs="Times New Roman"/>
          <w:iCs/>
          <w:sz w:val="24"/>
          <w:szCs w:val="24"/>
        </w:rPr>
        <w:t xml:space="preserve"> </w:t>
      </w:r>
      <w:bookmarkEnd w:id="2"/>
      <w:r w:rsidRPr="007A5BF7">
        <w:rPr>
          <w:rFonts w:ascii="Times New Roman" w:hAnsi="Times New Roman" w:cs="Times New Roman"/>
          <w:sz w:val="24"/>
          <w:szCs w:val="24"/>
        </w:rPr>
        <w:t>(</w:t>
      </w:r>
      <w:r w:rsidRPr="007A5BF7">
        <w:rPr>
          <w:rFonts w:ascii="Times New Roman" w:eastAsia="Times New Roman" w:hAnsi="Times New Roman" w:cs="Times New Roman"/>
          <w:sz w:val="24"/>
          <w:szCs w:val="24"/>
        </w:rPr>
        <w:t>toliau – Perkančioji organizacija)</w:t>
      </w:r>
      <w:r w:rsidRPr="007A5BF7">
        <w:rPr>
          <w:rFonts w:ascii="Times New Roman" w:hAnsi="Times New Roman" w:cs="Times New Roman"/>
          <w:sz w:val="24"/>
          <w:szCs w:val="24"/>
        </w:rPr>
        <w:t xml:space="preserve"> prašymą sutikti </w:t>
      </w:r>
      <w:bookmarkStart w:id="3" w:name="_Hlk39666276"/>
      <w:bookmarkStart w:id="4" w:name="_Hlk20143193"/>
      <w:bookmarkStart w:id="5" w:name="_Hlk39666211"/>
      <w:r w:rsidR="0004105C" w:rsidRPr="0004105C">
        <w:rPr>
          <w:rFonts w:ascii="Times New Roman" w:hAnsi="Times New Roman" w:cs="Times New Roman"/>
          <w:i/>
          <w:iCs/>
          <w:sz w:val="24"/>
          <w:szCs w:val="24"/>
        </w:rPr>
        <w:t>Teritorijos ir objektų</w:t>
      </w:r>
      <w:r w:rsidR="00585D3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85D3C" w:rsidRPr="00585D3C">
        <w:rPr>
          <w:rFonts w:ascii="Times New Roman" w:hAnsi="Times New Roman" w:cs="Times New Roman"/>
          <w:i/>
          <w:iCs/>
          <w:sz w:val="24"/>
          <w:szCs w:val="24"/>
        </w:rPr>
        <w:t>esanči</w:t>
      </w:r>
      <w:r w:rsidR="00585D3C">
        <w:rPr>
          <w:rFonts w:ascii="Times New Roman" w:hAnsi="Times New Roman" w:cs="Times New Roman"/>
          <w:i/>
          <w:iCs/>
          <w:sz w:val="24"/>
          <w:szCs w:val="24"/>
        </w:rPr>
        <w:t>ų</w:t>
      </w:r>
      <w:r w:rsidR="00585D3C" w:rsidRPr="00585D3C">
        <w:rPr>
          <w:rFonts w:ascii="Times New Roman" w:hAnsi="Times New Roman" w:cs="Times New Roman"/>
          <w:i/>
          <w:iCs/>
          <w:sz w:val="24"/>
          <w:szCs w:val="24"/>
        </w:rPr>
        <w:t xml:space="preserve"> adresu Rukla, Jonavos r.</w:t>
      </w:r>
      <w:r w:rsidR="00585D3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6B6BAB">
        <w:rPr>
          <w:rFonts w:ascii="Times New Roman" w:hAnsi="Times New Roman" w:cs="Times New Roman"/>
          <w:i/>
          <w:iCs/>
          <w:sz w:val="24"/>
          <w:szCs w:val="24"/>
        </w:rPr>
        <w:t>apsaugos</w:t>
      </w:r>
      <w:r w:rsidR="0004105C" w:rsidRPr="0004105C">
        <w:rPr>
          <w:rFonts w:ascii="Times New Roman" w:hAnsi="Times New Roman" w:cs="Times New Roman"/>
          <w:i/>
          <w:iCs/>
          <w:sz w:val="24"/>
          <w:szCs w:val="24"/>
        </w:rPr>
        <w:t xml:space="preserve"> paslaugų pirkimą</w:t>
      </w:r>
      <w:r w:rsidR="0004105C" w:rsidRPr="0004105C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bookmarkEnd w:id="4"/>
      <w:bookmarkEnd w:id="5"/>
      <w:r>
        <w:rPr>
          <w:rFonts w:ascii="Times New Roman" w:hAnsi="Times New Roman" w:cs="Times New Roman"/>
          <w:sz w:val="24"/>
          <w:szCs w:val="24"/>
        </w:rPr>
        <w:t>(toliau – Pirkimas)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5BF7">
        <w:rPr>
          <w:rFonts w:ascii="Times New Roman" w:eastAsia="Times New Roman" w:hAnsi="Times New Roman" w:cs="Times New Roman"/>
          <w:sz w:val="24"/>
          <w:szCs w:val="24"/>
        </w:rPr>
        <w:t xml:space="preserve">vykdyti neskelbiamų derybų būdu, vadovaujantis Įstatymo 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7A5BF7">
        <w:rPr>
          <w:rFonts w:ascii="Times New Roman" w:eastAsia="Times New Roman" w:hAnsi="Times New Roman" w:cs="Times New Roman"/>
          <w:sz w:val="24"/>
          <w:szCs w:val="24"/>
        </w:rPr>
        <w:t xml:space="preserve"> straipsnio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A5BF7">
        <w:rPr>
          <w:rFonts w:ascii="Times New Roman" w:hAnsi="Times New Roman" w:cs="Times New Roman"/>
          <w:sz w:val="24"/>
          <w:szCs w:val="24"/>
        </w:rPr>
        <w:t xml:space="preserve"> dalies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A5BF7">
        <w:rPr>
          <w:rFonts w:ascii="Times New Roman" w:hAnsi="Times New Roman" w:cs="Times New Roman"/>
          <w:sz w:val="24"/>
          <w:szCs w:val="24"/>
        </w:rPr>
        <w:t xml:space="preserve"> punkto nuostatomis.</w:t>
      </w:r>
    </w:p>
    <w:p w14:paraId="046F827A" w14:textId="74CC139B" w:rsidR="003A7570" w:rsidRDefault="00A17B8E" w:rsidP="00861979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1979" w:rsidRPr="00E11722">
        <w:rPr>
          <w:rFonts w:ascii="Times New Roman" w:eastAsia="Calibri" w:hAnsi="Times New Roman" w:cs="Times New Roman"/>
          <w:sz w:val="24"/>
          <w:szCs w:val="24"/>
        </w:rPr>
        <w:t>P</w:t>
      </w:r>
      <w:r w:rsidR="003146F4" w:rsidRPr="00E11722">
        <w:rPr>
          <w:rFonts w:ascii="Times New Roman" w:eastAsia="Calibri" w:hAnsi="Times New Roman" w:cs="Times New Roman"/>
          <w:sz w:val="24"/>
          <w:szCs w:val="24"/>
        </w:rPr>
        <w:t xml:space="preserve">erkančioji organizacija </w:t>
      </w:r>
      <w:r w:rsidR="008A4612" w:rsidRPr="00E11722">
        <w:rPr>
          <w:rFonts w:ascii="Times New Roman" w:eastAsia="Calibri" w:hAnsi="Times New Roman" w:cs="Times New Roman"/>
          <w:sz w:val="24"/>
          <w:szCs w:val="24"/>
        </w:rPr>
        <w:t>p</w:t>
      </w:r>
      <w:r w:rsidR="00861979" w:rsidRPr="00E11722">
        <w:rPr>
          <w:rFonts w:ascii="Times New Roman" w:eastAsia="Calibri" w:hAnsi="Times New Roman" w:cs="Times New Roman"/>
          <w:sz w:val="24"/>
          <w:szCs w:val="24"/>
        </w:rPr>
        <w:t xml:space="preserve">rašyme </w:t>
      </w:r>
      <w:r w:rsidR="00273BDF">
        <w:rPr>
          <w:rFonts w:ascii="Times New Roman" w:eastAsia="Calibri" w:hAnsi="Times New Roman" w:cs="Times New Roman"/>
          <w:sz w:val="24"/>
          <w:szCs w:val="24"/>
        </w:rPr>
        <w:t>nurodo, kad šiuo Pirkimu siekiama įsigyti</w:t>
      </w:r>
      <w:r w:rsidR="00266087">
        <w:rPr>
          <w:rFonts w:ascii="Times New Roman" w:hAnsi="Times New Roman" w:cs="Times New Roman"/>
        </w:rPr>
        <w:t xml:space="preserve">, </w:t>
      </w:r>
      <w:r w:rsidR="008410AE">
        <w:rPr>
          <w:rFonts w:ascii="Times New Roman" w:eastAsia="Calibri" w:hAnsi="Times New Roman" w:cs="Times New Roman"/>
          <w:sz w:val="24"/>
          <w:szCs w:val="24"/>
        </w:rPr>
        <w:t>Perkančiosios organizacijos teritorijos</w:t>
      </w:r>
      <w:r w:rsidR="0054261C">
        <w:rPr>
          <w:rFonts w:ascii="Times New Roman" w:eastAsia="Calibri" w:hAnsi="Times New Roman" w:cs="Times New Roman"/>
          <w:sz w:val="24"/>
          <w:szCs w:val="24"/>
        </w:rPr>
        <w:t>, esančios Rukloje, Jonavos r.,</w:t>
      </w:r>
      <w:r w:rsidR="008410AE">
        <w:rPr>
          <w:rFonts w:ascii="Times New Roman" w:eastAsia="Calibri" w:hAnsi="Times New Roman" w:cs="Times New Roman"/>
          <w:sz w:val="24"/>
          <w:szCs w:val="24"/>
        </w:rPr>
        <w:t xml:space="preserve"> ir joje esančių objektų </w:t>
      </w:r>
      <w:r w:rsidR="008410AE" w:rsidRPr="00E11722">
        <w:rPr>
          <w:rFonts w:ascii="Times New Roman" w:hAnsi="Times New Roman" w:cs="Times New Roman"/>
          <w:iCs/>
          <w:sz w:val="24"/>
          <w:szCs w:val="24"/>
        </w:rPr>
        <w:t>fizinės apsaugos paslaug</w:t>
      </w:r>
      <w:r w:rsidR="00273BDF">
        <w:rPr>
          <w:rFonts w:ascii="Times New Roman" w:hAnsi="Times New Roman" w:cs="Times New Roman"/>
          <w:iCs/>
          <w:sz w:val="24"/>
          <w:szCs w:val="24"/>
        </w:rPr>
        <w:t xml:space="preserve">as, t. y. paslaugos tiekėjams numatoma perduoti </w:t>
      </w:r>
      <w:r w:rsidR="00273BDF" w:rsidRPr="00273BDF">
        <w:rPr>
          <w:rFonts w:ascii="Times New Roman" w:hAnsi="Times New Roman" w:cs="Times New Roman"/>
          <w:iCs/>
          <w:sz w:val="24"/>
          <w:szCs w:val="24"/>
        </w:rPr>
        <w:t>Lietuvos kariuomenės Didžiojo Lietuvos etmono Jonušo Radvilos mokomojo pulko</w:t>
      </w:r>
      <w:r w:rsidR="00273BDF">
        <w:rPr>
          <w:rFonts w:ascii="Times New Roman" w:hAnsi="Times New Roman" w:cs="Times New Roman"/>
          <w:iCs/>
          <w:sz w:val="24"/>
          <w:szCs w:val="24"/>
        </w:rPr>
        <w:t xml:space="preserve"> (toliau </w:t>
      </w:r>
      <w:r w:rsidR="007D3F5C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273BDF">
        <w:rPr>
          <w:rFonts w:ascii="Times New Roman" w:hAnsi="Times New Roman" w:cs="Times New Roman"/>
          <w:iCs/>
          <w:sz w:val="24"/>
          <w:szCs w:val="24"/>
        </w:rPr>
        <w:t xml:space="preserve">MP) teritorijos apsaugą su A ir B kategorijai priklausančiais objektais, taip pat tiekėjui bus leidžiama susipažinti su fizinės apsaugos organizavimo informacija ir dokumentacija </w:t>
      </w:r>
      <w:r w:rsidR="00585D3C">
        <w:rPr>
          <w:rFonts w:ascii="Times New Roman" w:hAnsi="Times New Roman" w:cs="Times New Roman"/>
          <w:iCs/>
          <w:sz w:val="24"/>
          <w:szCs w:val="24"/>
        </w:rPr>
        <w:t>bei</w:t>
      </w:r>
      <w:r w:rsidR="00273BDF">
        <w:rPr>
          <w:rFonts w:ascii="Times New Roman" w:hAnsi="Times New Roman" w:cs="Times New Roman"/>
          <w:iCs/>
          <w:sz w:val="24"/>
          <w:szCs w:val="24"/>
        </w:rPr>
        <w:t xml:space="preserve"> kt. informacija. </w:t>
      </w:r>
      <w:r w:rsidR="00585D3C">
        <w:rPr>
          <w:rFonts w:ascii="Times New Roman" w:hAnsi="Times New Roman" w:cs="Times New Roman"/>
          <w:iCs/>
          <w:sz w:val="24"/>
          <w:szCs w:val="24"/>
        </w:rPr>
        <w:t>Pažymima</w:t>
      </w:r>
      <w:r w:rsidR="00273BDF">
        <w:rPr>
          <w:rFonts w:ascii="Times New Roman" w:hAnsi="Times New Roman" w:cs="Times New Roman"/>
          <w:iCs/>
          <w:sz w:val="24"/>
          <w:szCs w:val="24"/>
        </w:rPr>
        <w:t xml:space="preserve">, kad paslaugų teikėjas MP teritorijos fizinės apsaugos paslaugų teikimo metu susipažins su suvestine informacija apie MP įdiegtas ir naudojamas mechanines ir elektronines fizinės apsaugos priemones, o ši informacija priskiriama prie tarnybos paslaptį sudarančios informacijos, </w:t>
      </w:r>
      <w:r w:rsidR="008410AE" w:rsidRPr="00E11722">
        <w:rPr>
          <w:rFonts w:ascii="Times New Roman" w:eastAsia="Calibri" w:hAnsi="Times New Roman" w:cs="Times New Roman"/>
          <w:sz w:val="24"/>
          <w:szCs w:val="24"/>
        </w:rPr>
        <w:t>žymim</w:t>
      </w:r>
      <w:r w:rsidR="00585D3C">
        <w:rPr>
          <w:rFonts w:ascii="Times New Roman" w:eastAsia="Calibri" w:hAnsi="Times New Roman" w:cs="Times New Roman"/>
          <w:sz w:val="24"/>
          <w:szCs w:val="24"/>
        </w:rPr>
        <w:t xml:space="preserve">os </w:t>
      </w:r>
      <w:r w:rsidR="008410AE" w:rsidRPr="00E11722">
        <w:rPr>
          <w:rFonts w:ascii="Times New Roman" w:eastAsia="Calibri" w:hAnsi="Times New Roman" w:cs="Times New Roman"/>
          <w:sz w:val="24"/>
          <w:szCs w:val="24"/>
        </w:rPr>
        <w:t>slaptumo žyma „</w:t>
      </w:r>
      <w:r w:rsidR="0054261C">
        <w:rPr>
          <w:rFonts w:ascii="Times New Roman" w:eastAsia="Calibri" w:hAnsi="Times New Roman" w:cs="Times New Roman"/>
          <w:i/>
          <w:iCs/>
          <w:sz w:val="24"/>
          <w:szCs w:val="24"/>
        </w:rPr>
        <w:t>Riboto naudojimo</w:t>
      </w:r>
      <w:r w:rsidR="008410AE" w:rsidRPr="00E11722">
        <w:rPr>
          <w:rFonts w:ascii="Times New Roman" w:eastAsia="Calibri" w:hAnsi="Times New Roman" w:cs="Times New Roman"/>
          <w:sz w:val="24"/>
          <w:szCs w:val="24"/>
        </w:rPr>
        <w:t>“</w:t>
      </w:r>
      <w:r w:rsidR="00273BDF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1"/>
      </w:r>
      <w:r w:rsidR="008410AE" w:rsidRPr="00E11722">
        <w:rPr>
          <w:rFonts w:ascii="Times New Roman" w:eastAsia="Calibri" w:hAnsi="Times New Roman" w:cs="Times New Roman"/>
          <w:sz w:val="24"/>
          <w:szCs w:val="24"/>
        </w:rPr>
        <w:t>.</w:t>
      </w:r>
      <w:r w:rsidR="003A757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8AA946A" w14:textId="1839FFEF" w:rsidR="006D689F" w:rsidRPr="006D689F" w:rsidRDefault="003A7570" w:rsidP="003A757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E11722">
        <w:rPr>
          <w:rFonts w:ascii="Times New Roman" w:eastAsia="Calibri" w:hAnsi="Times New Roman" w:cs="Times New Roman"/>
          <w:sz w:val="24"/>
          <w:szCs w:val="24"/>
        </w:rPr>
        <w:t xml:space="preserve">Perkančioji organizacija </w:t>
      </w:r>
      <w:r w:rsidR="00DB646E">
        <w:rPr>
          <w:rFonts w:ascii="Times New Roman" w:eastAsia="Calibri" w:hAnsi="Times New Roman" w:cs="Times New Roman"/>
          <w:sz w:val="24"/>
          <w:szCs w:val="24"/>
        </w:rPr>
        <w:t>nurodo</w:t>
      </w:r>
      <w:r w:rsidRPr="00E11722">
        <w:rPr>
          <w:rFonts w:ascii="Times New Roman" w:eastAsia="Calibri" w:hAnsi="Times New Roman" w:cs="Times New Roman"/>
          <w:sz w:val="24"/>
          <w:szCs w:val="24"/>
        </w:rPr>
        <w:t>, kad teritorijoje</w:t>
      </w:r>
      <w:r w:rsidR="00266087">
        <w:rPr>
          <w:rFonts w:ascii="Times New Roman" w:eastAsia="Calibri" w:hAnsi="Times New Roman" w:cs="Times New Roman"/>
          <w:sz w:val="24"/>
          <w:szCs w:val="24"/>
        </w:rPr>
        <w:t>,</w:t>
      </w:r>
      <w:r w:rsidRPr="00E117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4261C">
        <w:rPr>
          <w:rFonts w:ascii="Times New Roman" w:eastAsia="Calibri" w:hAnsi="Times New Roman" w:cs="Times New Roman"/>
          <w:sz w:val="24"/>
          <w:szCs w:val="24"/>
        </w:rPr>
        <w:t>esančioje Rukloje, Jonavos r.</w:t>
      </w:r>
      <w:r w:rsidRPr="00E1172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53E0C">
        <w:rPr>
          <w:rFonts w:ascii="Times New Roman" w:eastAsia="Calibri" w:hAnsi="Times New Roman" w:cs="Times New Roman"/>
          <w:sz w:val="24"/>
          <w:szCs w:val="24"/>
        </w:rPr>
        <w:t xml:space="preserve">kurioje turi būti teikiamos fizinės apsaugos paslaugos, </w:t>
      </w:r>
      <w:r w:rsidRPr="00E11722">
        <w:rPr>
          <w:rFonts w:ascii="Times New Roman" w:eastAsia="Calibri" w:hAnsi="Times New Roman" w:cs="Times New Roman"/>
          <w:sz w:val="24"/>
          <w:szCs w:val="24"/>
        </w:rPr>
        <w:t xml:space="preserve">yra </w:t>
      </w:r>
      <w:r w:rsidR="00585D3C">
        <w:rPr>
          <w:rFonts w:ascii="Times New Roman" w:eastAsia="Calibri" w:hAnsi="Times New Roman" w:cs="Times New Roman"/>
          <w:sz w:val="24"/>
          <w:szCs w:val="24"/>
        </w:rPr>
        <w:t xml:space="preserve">ir </w:t>
      </w:r>
      <w:r w:rsidRPr="00E11722">
        <w:rPr>
          <w:rFonts w:ascii="Times New Roman" w:eastAsia="Calibri" w:hAnsi="Times New Roman" w:cs="Times New Roman"/>
          <w:sz w:val="24"/>
          <w:szCs w:val="24"/>
        </w:rPr>
        <w:t>A kategorijos karinių objektų</w:t>
      </w:r>
      <w:r w:rsidR="00DB646E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2"/>
      </w:r>
      <w:r w:rsidR="00BB3D7D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646E">
        <w:rPr>
          <w:rFonts w:ascii="Times New Roman" w:eastAsia="Calibri" w:hAnsi="Times New Roman" w:cs="Times New Roman"/>
          <w:sz w:val="24"/>
          <w:szCs w:val="24"/>
        </w:rPr>
        <w:t>Pažymima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11722">
        <w:rPr>
          <w:rFonts w:ascii="Times New Roman" w:eastAsia="Calibri" w:hAnsi="Times New Roman" w:cs="Times New Roman"/>
          <w:sz w:val="24"/>
          <w:szCs w:val="24"/>
        </w:rPr>
        <w:t xml:space="preserve">kad atsižvelgiant į </w:t>
      </w:r>
      <w:r w:rsidR="00F26EA4">
        <w:rPr>
          <w:rFonts w:ascii="Times New Roman" w:eastAsia="Calibri" w:hAnsi="Times New Roman" w:cs="Times New Roman"/>
          <w:sz w:val="24"/>
          <w:szCs w:val="24"/>
        </w:rPr>
        <w:t>t</w:t>
      </w:r>
      <w:r w:rsidRPr="00E11722">
        <w:rPr>
          <w:rFonts w:ascii="Times New Roman" w:eastAsia="Calibri" w:hAnsi="Times New Roman" w:cs="Times New Roman"/>
          <w:sz w:val="24"/>
          <w:szCs w:val="24"/>
        </w:rPr>
        <w:t>echninėje specifikacijoje</w:t>
      </w:r>
      <w:r w:rsidR="00F26EA4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3"/>
      </w:r>
      <w:r w:rsidRPr="00E11722">
        <w:rPr>
          <w:rFonts w:ascii="Times New Roman" w:eastAsia="Calibri" w:hAnsi="Times New Roman" w:cs="Times New Roman"/>
          <w:sz w:val="24"/>
          <w:szCs w:val="24"/>
        </w:rPr>
        <w:t xml:space="preserve"> nustatytus reikalavimus ir vadovaujantis Karinių objektų apsaugos organizavimo reglamento</w:t>
      </w:r>
      <w:r w:rsidRPr="00E11722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4"/>
      </w:r>
      <w:r w:rsidRPr="00E11722">
        <w:rPr>
          <w:rFonts w:ascii="Times New Roman" w:eastAsia="Calibri" w:hAnsi="Times New Roman" w:cs="Times New Roman"/>
          <w:sz w:val="24"/>
          <w:szCs w:val="24"/>
        </w:rPr>
        <w:t xml:space="preserve"> 5.1 papunkčiu,</w:t>
      </w:r>
      <w:r>
        <w:rPr>
          <w:rFonts w:ascii="Times New Roman" w:eastAsia="Calibri" w:hAnsi="Times New Roman" w:cs="Times New Roman"/>
          <w:sz w:val="24"/>
          <w:szCs w:val="24"/>
        </w:rPr>
        <w:t xml:space="preserve"> kuriame nustatyta, jog </w:t>
      </w:r>
      <w:r w:rsidRPr="00E0030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&lt;...&gt; teritorijoje, kurioje yra A kategorijos karinių objektų, turi būti taikomos fizinės apsaugos priemonės (ginkluota dienos </w:t>
      </w:r>
      <w:r w:rsidRPr="00E0030F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tarnyba ir (arba) budinti grupė, apginkluotos automatiniais šaunamaisiais ginklais (efektyvus šaudymo nuotolis iki 400 m)</w:t>
      </w:r>
      <w:r w:rsidR="00D143C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&lt;...&gt;“</w:t>
      </w:r>
      <w:r w:rsidR="0073409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 w:rsidR="00653E0C">
        <w:rPr>
          <w:rFonts w:ascii="Times New Roman" w:eastAsia="Calibri" w:hAnsi="Times New Roman" w:cs="Times New Roman"/>
          <w:sz w:val="24"/>
          <w:szCs w:val="24"/>
        </w:rPr>
        <w:t xml:space="preserve">vadovaujantis </w:t>
      </w:r>
      <w:r>
        <w:rPr>
          <w:rFonts w:ascii="Times New Roman" w:eastAsia="Calibri" w:hAnsi="Times New Roman" w:cs="Times New Roman"/>
          <w:sz w:val="24"/>
          <w:szCs w:val="24"/>
        </w:rPr>
        <w:t>Lietuvos Respublikos ginklų ir šaudmenų kontrolės įstatym</w:t>
      </w:r>
      <w:r w:rsidR="00653E0C">
        <w:rPr>
          <w:rFonts w:ascii="Times New Roman" w:eastAsia="Calibri" w:hAnsi="Times New Roman" w:cs="Times New Roman"/>
          <w:sz w:val="24"/>
          <w:szCs w:val="24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 xml:space="preserve"> (toliau – GŠKĮ) 3 straipsnio 2 </w:t>
      </w:r>
      <w:r w:rsidR="00D143CF">
        <w:rPr>
          <w:rFonts w:ascii="Times New Roman" w:eastAsia="Calibri" w:hAnsi="Times New Roman" w:cs="Times New Roman"/>
          <w:sz w:val="24"/>
          <w:szCs w:val="24"/>
        </w:rPr>
        <w:t>punkt</w:t>
      </w:r>
      <w:r w:rsidR="00653E0C">
        <w:rPr>
          <w:rFonts w:ascii="Times New Roman" w:eastAsia="Calibri" w:hAnsi="Times New Roman" w:cs="Times New Roman"/>
          <w:sz w:val="24"/>
          <w:szCs w:val="24"/>
        </w:rPr>
        <w:t>u</w:t>
      </w:r>
      <w:r w:rsidR="00BB3D7D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r w:rsidR="00653E0C">
        <w:rPr>
          <w:rFonts w:ascii="Times New Roman" w:eastAsia="Calibri" w:hAnsi="Times New Roman" w:cs="Times New Roman"/>
          <w:sz w:val="24"/>
          <w:szCs w:val="24"/>
        </w:rPr>
        <w:t>&lt;...&gt;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6845">
        <w:rPr>
          <w:rFonts w:ascii="Times New Roman" w:eastAsia="Calibri" w:hAnsi="Times New Roman" w:cs="Times New Roman"/>
          <w:i/>
          <w:iCs/>
          <w:sz w:val="24"/>
          <w:szCs w:val="24"/>
        </w:rPr>
        <w:t>automatiniai šaunamieji ginklai priskiriami A kategorijai</w:t>
      </w:r>
      <w:r w:rsidR="0073409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&lt;...&gt;</w:t>
      </w:r>
      <w:r w:rsidR="00BB3D7D">
        <w:rPr>
          <w:rFonts w:ascii="Times New Roman" w:eastAsia="Calibri" w:hAnsi="Times New Roman" w:cs="Times New Roman"/>
          <w:i/>
          <w:iCs/>
          <w:sz w:val="24"/>
          <w:szCs w:val="24"/>
        </w:rPr>
        <w:t>“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3E0C">
        <w:rPr>
          <w:rFonts w:ascii="Times New Roman" w:eastAsia="Calibri" w:hAnsi="Times New Roman" w:cs="Times New Roman"/>
          <w:sz w:val="24"/>
          <w:szCs w:val="24"/>
        </w:rPr>
        <w:t>ir</w:t>
      </w:r>
      <w:r>
        <w:rPr>
          <w:rFonts w:ascii="Times New Roman" w:eastAsia="Calibri" w:hAnsi="Times New Roman" w:cs="Times New Roman"/>
          <w:sz w:val="24"/>
          <w:szCs w:val="24"/>
        </w:rPr>
        <w:t xml:space="preserve"> 13 straipsnio 1 dal</w:t>
      </w:r>
      <w:r w:rsidR="00653E0C">
        <w:rPr>
          <w:rFonts w:ascii="Times New Roman" w:eastAsia="Calibri" w:hAnsi="Times New Roman" w:cs="Times New Roman"/>
          <w:sz w:val="24"/>
          <w:szCs w:val="24"/>
        </w:rPr>
        <w:t>imi, kur</w:t>
      </w:r>
      <w:r>
        <w:rPr>
          <w:rFonts w:ascii="Times New Roman" w:eastAsia="Calibri" w:hAnsi="Times New Roman" w:cs="Times New Roman"/>
          <w:sz w:val="24"/>
          <w:szCs w:val="24"/>
        </w:rPr>
        <w:t xml:space="preserve"> nurodoma, kad </w:t>
      </w:r>
      <w:r w:rsidR="00CE75B7">
        <w:rPr>
          <w:rFonts w:ascii="Times New Roman" w:eastAsia="Calibri" w:hAnsi="Times New Roman" w:cs="Times New Roman"/>
          <w:sz w:val="24"/>
          <w:szCs w:val="24"/>
        </w:rPr>
        <w:t>„</w:t>
      </w:r>
      <w:r w:rsidR="00CE75B7" w:rsidRPr="00CE75B7">
        <w:rPr>
          <w:rFonts w:ascii="Times New Roman" w:eastAsia="Calibri" w:hAnsi="Times New Roman" w:cs="Times New Roman"/>
          <w:i/>
          <w:iCs/>
          <w:sz w:val="24"/>
          <w:szCs w:val="24"/>
        </w:rPr>
        <w:t>V</w:t>
      </w:r>
      <w:r w:rsidRPr="00E0030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eikiančius A </w:t>
      </w:r>
      <w:r w:rsidRPr="00E0030F">
        <w:rPr>
          <w:rFonts w:ascii="Times New Roman" w:hAnsi="Times New Roman" w:cs="Times New Roman"/>
          <w:i/>
          <w:iCs/>
          <w:color w:val="00000A"/>
          <w:sz w:val="24"/>
          <w:szCs w:val="24"/>
        </w:rPr>
        <w:t>kategorijos ginklus, jų priedėlius, šaudmenis gali įsigyti ir turėti tik specialiojo statuso subjektai</w:t>
      </w:r>
      <w:r w:rsidR="00CE75B7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&lt;...&gt;“</w:t>
      </w:r>
      <w:r w:rsidRPr="00E0030F">
        <w:rPr>
          <w:rFonts w:ascii="Times New Roman" w:hAnsi="Times New Roman" w:cs="Times New Roman"/>
          <w:color w:val="00000A"/>
          <w:sz w:val="24"/>
          <w:szCs w:val="24"/>
        </w:rPr>
        <w:t>,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6D689F">
        <w:rPr>
          <w:rFonts w:ascii="Times New Roman" w:hAnsi="Times New Roman" w:cs="Times New Roman"/>
          <w:color w:val="00000A"/>
          <w:sz w:val="24"/>
          <w:szCs w:val="24"/>
        </w:rPr>
        <w:t>vienintel</w:t>
      </w:r>
      <w:r w:rsidR="00442134">
        <w:rPr>
          <w:rFonts w:ascii="Times New Roman" w:hAnsi="Times New Roman" w:cs="Times New Roman"/>
          <w:color w:val="00000A"/>
          <w:sz w:val="24"/>
          <w:szCs w:val="24"/>
        </w:rPr>
        <w:t>is</w:t>
      </w:r>
      <w:r w:rsidR="006D689F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442134">
        <w:rPr>
          <w:rFonts w:ascii="Times New Roman" w:hAnsi="Times New Roman" w:cs="Times New Roman"/>
          <w:color w:val="00000A"/>
          <w:sz w:val="24"/>
          <w:szCs w:val="24"/>
        </w:rPr>
        <w:t xml:space="preserve">Pirkimu siekiamas įsigyti paslaugas galintis suteikti tiekėjas </w:t>
      </w:r>
      <w:r w:rsidR="00481FF5">
        <w:rPr>
          <w:rFonts w:ascii="Times New Roman" w:hAnsi="Times New Roman" w:cs="Times New Roman"/>
          <w:color w:val="00000A"/>
          <w:sz w:val="24"/>
          <w:szCs w:val="24"/>
        </w:rPr>
        <w:t xml:space="preserve">šiuo atveju </w:t>
      </w:r>
      <w:r w:rsidR="00F26EA4">
        <w:rPr>
          <w:rFonts w:ascii="Times New Roman" w:hAnsi="Times New Roman" w:cs="Times New Roman"/>
          <w:color w:val="00000A"/>
          <w:sz w:val="24"/>
          <w:szCs w:val="24"/>
        </w:rPr>
        <w:t xml:space="preserve">yra </w:t>
      </w:r>
      <w:r w:rsidR="00442134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6D689F">
        <w:rPr>
          <w:rFonts w:ascii="Times New Roman" w:hAnsi="Times New Roman" w:cs="Times New Roman"/>
          <w:color w:val="00000A"/>
          <w:sz w:val="24"/>
          <w:szCs w:val="24"/>
        </w:rPr>
        <w:t>Lietuvos šaulių sąjung</w:t>
      </w:r>
      <w:r w:rsidR="00442134">
        <w:rPr>
          <w:rFonts w:ascii="Times New Roman" w:hAnsi="Times New Roman" w:cs="Times New Roman"/>
          <w:color w:val="00000A"/>
          <w:sz w:val="24"/>
          <w:szCs w:val="24"/>
        </w:rPr>
        <w:t>a</w:t>
      </w:r>
      <w:r w:rsidR="006D689F">
        <w:rPr>
          <w:rFonts w:ascii="Times New Roman" w:hAnsi="Times New Roman" w:cs="Times New Roman"/>
          <w:color w:val="00000A"/>
          <w:sz w:val="24"/>
          <w:szCs w:val="24"/>
        </w:rPr>
        <w:t xml:space="preserve">. Perkančioji organizacija paaiškina, kad tarp GŠKĮ 2 straipsnio 59 dalyje išvardintų specialųjį statusą turinčių subjektų Lietuvos </w:t>
      </w:r>
      <w:r w:rsidR="00CE75B7">
        <w:rPr>
          <w:rFonts w:ascii="Times New Roman" w:hAnsi="Times New Roman" w:cs="Times New Roman"/>
          <w:color w:val="00000A"/>
          <w:sz w:val="24"/>
          <w:szCs w:val="24"/>
        </w:rPr>
        <w:t>š</w:t>
      </w:r>
      <w:r w:rsidR="006D689F">
        <w:rPr>
          <w:rFonts w:ascii="Times New Roman" w:hAnsi="Times New Roman" w:cs="Times New Roman"/>
          <w:color w:val="00000A"/>
          <w:sz w:val="24"/>
          <w:szCs w:val="24"/>
        </w:rPr>
        <w:t>aulių sąjunga yra vienintelė, kuriai taikomas Lietuvos Respublikos asmens ir turto apsaugos įstatymas</w:t>
      </w:r>
      <w:r w:rsidR="006D689F">
        <w:rPr>
          <w:rStyle w:val="FootnoteReference"/>
          <w:rFonts w:ascii="Times New Roman" w:hAnsi="Times New Roman" w:cs="Times New Roman"/>
          <w:color w:val="00000A"/>
          <w:sz w:val="24"/>
          <w:szCs w:val="24"/>
        </w:rPr>
        <w:footnoteReference w:id="5"/>
      </w:r>
      <w:r w:rsidR="006D689F">
        <w:rPr>
          <w:rFonts w:ascii="Times New Roman" w:hAnsi="Times New Roman" w:cs="Times New Roman"/>
          <w:color w:val="00000A"/>
          <w:sz w:val="24"/>
          <w:szCs w:val="24"/>
        </w:rPr>
        <w:t xml:space="preserve">. </w:t>
      </w:r>
      <w:r w:rsidR="006D689F" w:rsidRPr="0059709E">
        <w:rPr>
          <w:rFonts w:ascii="Times New Roman" w:eastAsia="Calibri" w:hAnsi="Times New Roman" w:cs="Times New Roman"/>
          <w:sz w:val="24"/>
          <w:szCs w:val="24"/>
        </w:rPr>
        <w:t xml:space="preserve">Atsižvelgdama į </w:t>
      </w:r>
      <w:r w:rsidR="006D689F">
        <w:rPr>
          <w:rFonts w:ascii="Times New Roman" w:eastAsia="Calibri" w:hAnsi="Times New Roman" w:cs="Times New Roman"/>
          <w:sz w:val="24"/>
          <w:szCs w:val="24"/>
        </w:rPr>
        <w:t xml:space="preserve">nurodytą bei įvertinusi, kad Pirkimu siekiamas įsigyti paslaugas </w:t>
      </w:r>
      <w:r w:rsidR="00481FF5">
        <w:rPr>
          <w:rFonts w:ascii="Times New Roman" w:eastAsia="Calibri" w:hAnsi="Times New Roman" w:cs="Times New Roman"/>
          <w:sz w:val="24"/>
          <w:szCs w:val="24"/>
        </w:rPr>
        <w:t xml:space="preserve">visa apimtimi </w:t>
      </w:r>
      <w:r w:rsidR="00F26EA4">
        <w:rPr>
          <w:rFonts w:ascii="Times New Roman" w:eastAsia="Calibri" w:hAnsi="Times New Roman" w:cs="Times New Roman"/>
          <w:sz w:val="24"/>
          <w:szCs w:val="24"/>
        </w:rPr>
        <w:t xml:space="preserve">nagrinėjamu atveju </w:t>
      </w:r>
      <w:r w:rsidR="006D689F">
        <w:rPr>
          <w:rFonts w:ascii="Times New Roman" w:eastAsia="Calibri" w:hAnsi="Times New Roman" w:cs="Times New Roman"/>
          <w:sz w:val="24"/>
          <w:szCs w:val="24"/>
        </w:rPr>
        <w:t xml:space="preserve">gali suteikti tik </w:t>
      </w:r>
      <w:r w:rsidR="00481FF5">
        <w:rPr>
          <w:rFonts w:ascii="Times New Roman" w:eastAsia="Calibri" w:hAnsi="Times New Roman" w:cs="Times New Roman"/>
          <w:sz w:val="24"/>
          <w:szCs w:val="24"/>
        </w:rPr>
        <w:t xml:space="preserve">konkretus tiekėjas – </w:t>
      </w:r>
      <w:r w:rsidR="006D689F">
        <w:rPr>
          <w:rFonts w:ascii="Times New Roman" w:eastAsia="Calibri" w:hAnsi="Times New Roman" w:cs="Times New Roman"/>
          <w:sz w:val="24"/>
          <w:szCs w:val="24"/>
        </w:rPr>
        <w:t xml:space="preserve">Lietuvos </w:t>
      </w:r>
      <w:r w:rsidR="00442134">
        <w:rPr>
          <w:rFonts w:ascii="Times New Roman" w:eastAsia="Calibri" w:hAnsi="Times New Roman" w:cs="Times New Roman"/>
          <w:sz w:val="24"/>
          <w:szCs w:val="24"/>
        </w:rPr>
        <w:t>š</w:t>
      </w:r>
      <w:r w:rsidR="006D689F">
        <w:rPr>
          <w:rFonts w:ascii="Times New Roman" w:eastAsia="Calibri" w:hAnsi="Times New Roman" w:cs="Times New Roman"/>
          <w:sz w:val="24"/>
          <w:szCs w:val="24"/>
        </w:rPr>
        <w:t>aulių sąjunga, Perkančioji organizacija nusprendė</w:t>
      </w:r>
      <w:r w:rsidR="006D689F" w:rsidRPr="005970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689F">
        <w:rPr>
          <w:rFonts w:ascii="Times New Roman" w:eastAsia="Calibri" w:hAnsi="Times New Roman" w:cs="Times New Roman"/>
          <w:sz w:val="24"/>
          <w:szCs w:val="24"/>
        </w:rPr>
        <w:t xml:space="preserve">Pirkimą vykdyti neskelbiamų derybų būdu vadovaujantis </w:t>
      </w:r>
      <w:r w:rsidR="006D689F" w:rsidRPr="000A37A1">
        <w:rPr>
          <w:rFonts w:ascii="Times New Roman" w:eastAsia="Calibri" w:hAnsi="Times New Roman" w:cs="Times New Roman"/>
          <w:sz w:val="24"/>
          <w:szCs w:val="24"/>
        </w:rPr>
        <w:t xml:space="preserve">Įstatymo </w:t>
      </w:r>
      <w:r w:rsidR="006D689F">
        <w:rPr>
          <w:rFonts w:ascii="Times New Roman" w:eastAsia="Times New Roman" w:hAnsi="Times New Roman" w:cs="Times New Roman"/>
          <w:sz w:val="24"/>
          <w:szCs w:val="24"/>
        </w:rPr>
        <w:t>19</w:t>
      </w:r>
      <w:r w:rsidR="006D689F" w:rsidRPr="007A5BF7">
        <w:rPr>
          <w:rFonts w:ascii="Times New Roman" w:eastAsia="Times New Roman" w:hAnsi="Times New Roman" w:cs="Times New Roman"/>
          <w:sz w:val="24"/>
          <w:szCs w:val="24"/>
        </w:rPr>
        <w:t xml:space="preserve"> straipsnio </w:t>
      </w:r>
      <w:r w:rsidR="006D689F">
        <w:rPr>
          <w:rFonts w:ascii="Times New Roman" w:hAnsi="Times New Roman" w:cs="Times New Roman"/>
          <w:sz w:val="24"/>
          <w:szCs w:val="24"/>
        </w:rPr>
        <w:t>4</w:t>
      </w:r>
      <w:r w:rsidR="006D689F" w:rsidRPr="007A5BF7">
        <w:rPr>
          <w:rFonts w:ascii="Times New Roman" w:hAnsi="Times New Roman" w:cs="Times New Roman"/>
          <w:sz w:val="24"/>
          <w:szCs w:val="24"/>
        </w:rPr>
        <w:t xml:space="preserve"> dalies </w:t>
      </w:r>
      <w:r w:rsidR="006D689F">
        <w:rPr>
          <w:rFonts w:ascii="Times New Roman" w:hAnsi="Times New Roman" w:cs="Times New Roman"/>
          <w:sz w:val="24"/>
          <w:szCs w:val="24"/>
        </w:rPr>
        <w:t>5</w:t>
      </w:r>
      <w:r w:rsidR="006D689F" w:rsidRPr="007A5BF7">
        <w:rPr>
          <w:rFonts w:ascii="Times New Roman" w:hAnsi="Times New Roman" w:cs="Times New Roman"/>
          <w:sz w:val="24"/>
          <w:szCs w:val="24"/>
        </w:rPr>
        <w:t xml:space="preserve"> punkto </w:t>
      </w:r>
      <w:r w:rsidR="006D689F" w:rsidRPr="000A37A1">
        <w:rPr>
          <w:rFonts w:ascii="Times New Roman" w:eastAsia="Calibri" w:hAnsi="Times New Roman" w:cs="Times New Roman"/>
          <w:sz w:val="24"/>
          <w:szCs w:val="24"/>
        </w:rPr>
        <w:t>nuostatomis</w:t>
      </w:r>
      <w:r w:rsidR="006D689F" w:rsidRPr="005970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689F">
        <w:rPr>
          <w:rFonts w:ascii="Times New Roman" w:eastAsia="Calibri" w:hAnsi="Times New Roman" w:cs="Times New Roman"/>
          <w:sz w:val="24"/>
          <w:szCs w:val="24"/>
        </w:rPr>
        <w:t xml:space="preserve">ir kreiptis į Tarnybą </w:t>
      </w:r>
      <w:r w:rsidR="006D689F" w:rsidRPr="0059709E">
        <w:rPr>
          <w:rFonts w:ascii="Times New Roman" w:eastAsia="Calibri" w:hAnsi="Times New Roman" w:cs="Times New Roman"/>
          <w:sz w:val="24"/>
          <w:szCs w:val="24"/>
        </w:rPr>
        <w:t>sutikimo</w:t>
      </w:r>
      <w:r w:rsidR="006D689F">
        <w:rPr>
          <w:rFonts w:ascii="Times New Roman" w:eastAsia="Calibri" w:hAnsi="Times New Roman" w:cs="Times New Roman"/>
          <w:sz w:val="24"/>
          <w:szCs w:val="24"/>
        </w:rPr>
        <w:t xml:space="preserve"> dėl tokio </w:t>
      </w:r>
      <w:r w:rsidR="007D3F5C">
        <w:rPr>
          <w:rFonts w:ascii="Times New Roman" w:eastAsia="Calibri" w:hAnsi="Times New Roman" w:cs="Times New Roman"/>
          <w:sz w:val="24"/>
          <w:szCs w:val="24"/>
        </w:rPr>
        <w:t>P</w:t>
      </w:r>
      <w:r w:rsidR="006D689F">
        <w:rPr>
          <w:rFonts w:ascii="Times New Roman" w:eastAsia="Calibri" w:hAnsi="Times New Roman" w:cs="Times New Roman"/>
          <w:sz w:val="24"/>
          <w:szCs w:val="24"/>
        </w:rPr>
        <w:t>irkimo būdo pasirinkimo</w:t>
      </w:r>
      <w:r w:rsidR="00585D3C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6"/>
      </w:r>
      <w:r w:rsidR="006D689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12AB295" w14:textId="36D734E6" w:rsidR="00946A9D" w:rsidRDefault="00861979" w:rsidP="0086197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606288">
        <w:rPr>
          <w:rFonts w:ascii="Times New Roman" w:eastAsia="Times New Roman" w:hAnsi="Times New Roman" w:cs="Times New Roman"/>
          <w:sz w:val="24"/>
          <w:szCs w:val="24"/>
        </w:rPr>
        <w:t xml:space="preserve">Įstatymo </w:t>
      </w:r>
      <w:bookmarkStart w:id="6" w:name="_Hlk39655376"/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7A5BF7">
        <w:rPr>
          <w:rFonts w:ascii="Times New Roman" w:eastAsia="Times New Roman" w:hAnsi="Times New Roman" w:cs="Times New Roman"/>
          <w:sz w:val="24"/>
          <w:szCs w:val="24"/>
        </w:rPr>
        <w:t xml:space="preserve"> straipsnio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A5BF7">
        <w:rPr>
          <w:rFonts w:ascii="Times New Roman" w:hAnsi="Times New Roman" w:cs="Times New Roman"/>
          <w:sz w:val="24"/>
          <w:szCs w:val="24"/>
        </w:rPr>
        <w:t xml:space="preserve"> dalies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A5BF7">
        <w:rPr>
          <w:rFonts w:ascii="Times New Roman" w:hAnsi="Times New Roman" w:cs="Times New Roman"/>
          <w:sz w:val="24"/>
          <w:szCs w:val="24"/>
        </w:rPr>
        <w:t xml:space="preserve"> punkt</w:t>
      </w:r>
      <w:r>
        <w:rPr>
          <w:rFonts w:ascii="Times New Roman" w:hAnsi="Times New Roman" w:cs="Times New Roman"/>
          <w:sz w:val="24"/>
          <w:szCs w:val="24"/>
        </w:rPr>
        <w:t>e</w:t>
      </w:r>
      <w:bookmarkEnd w:id="6"/>
      <w:r w:rsidRPr="007A5B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nustatyta</w:t>
      </w:r>
      <w:r w:rsidRPr="00606288"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paslaugos </w:t>
      </w:r>
      <w:r w:rsidRPr="00606288">
        <w:rPr>
          <w:rFonts w:ascii="Times New Roman" w:eastAsia="Times New Roman" w:hAnsi="Times New Roman" w:cs="Times New Roman"/>
          <w:sz w:val="24"/>
          <w:szCs w:val="24"/>
        </w:rPr>
        <w:t>neskelbiamų derybų būdu gali būti perkamos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2134">
        <w:rPr>
          <w:rFonts w:ascii="Times New Roman" w:eastAsia="Times New Roman" w:hAnsi="Times New Roman" w:cs="Times New Roman"/>
          <w:sz w:val="24"/>
          <w:szCs w:val="24"/>
        </w:rPr>
        <w:t xml:space="preserve">„&lt;...&gt; </w:t>
      </w:r>
      <w:r w:rsidRPr="00974068">
        <w:rPr>
          <w:rFonts w:ascii="Times New Roman" w:hAnsi="Times New Roman" w:cs="Times New Roman"/>
          <w:i/>
          <w:iCs/>
          <w:color w:val="000000"/>
          <w:sz w:val="24"/>
          <w:szCs w:val="24"/>
        </w:rPr>
        <w:t>jeigu dėl techninių priežasčių arba dėl priežasčių, susijusių su išimtinių teisių apsauga, pirkimo sutartis gali būti sudaroma tik su konkrečiu tiekėju.</w:t>
      </w:r>
      <w:r w:rsidR="00442134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“</w:t>
      </w:r>
    </w:p>
    <w:p w14:paraId="2E53EBD6" w14:textId="599009C9" w:rsidR="00A17B8E" w:rsidRDefault="00946A9D" w:rsidP="0086197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861979" w:rsidRPr="00640598">
        <w:rPr>
          <w:rFonts w:ascii="Times New Roman" w:eastAsia="Times New Roman" w:hAnsi="Times New Roman" w:cs="Times New Roman"/>
          <w:iCs/>
          <w:sz w:val="24"/>
          <w:szCs w:val="24"/>
        </w:rPr>
        <w:t xml:space="preserve">Lietuvos Respublikos Lietuvos </w:t>
      </w:r>
      <w:r w:rsidR="002E061C">
        <w:rPr>
          <w:rFonts w:ascii="Times New Roman" w:eastAsia="Times New Roman" w:hAnsi="Times New Roman" w:cs="Times New Roman"/>
          <w:iCs/>
          <w:sz w:val="24"/>
          <w:szCs w:val="24"/>
        </w:rPr>
        <w:t>š</w:t>
      </w:r>
      <w:r w:rsidR="00861979" w:rsidRPr="00640598">
        <w:rPr>
          <w:rFonts w:ascii="Times New Roman" w:eastAsia="Times New Roman" w:hAnsi="Times New Roman" w:cs="Times New Roman"/>
          <w:iCs/>
          <w:sz w:val="24"/>
          <w:szCs w:val="24"/>
        </w:rPr>
        <w:t>aulių sąjungos įstatym</w:t>
      </w:r>
      <w:r w:rsidR="00861979">
        <w:rPr>
          <w:rFonts w:ascii="Times New Roman" w:eastAsia="Times New Roman" w:hAnsi="Times New Roman" w:cs="Times New Roman"/>
          <w:iCs/>
          <w:sz w:val="24"/>
          <w:szCs w:val="24"/>
        </w:rPr>
        <w:t xml:space="preserve">e įtvirtinta teisė Lietuvos šaulių sąjungai, kaip specialųjį statusą turinčiam subjektui, </w:t>
      </w:r>
      <w:r w:rsidR="00861979" w:rsidRPr="00640598">
        <w:rPr>
          <w:rFonts w:ascii="Times New Roman" w:hAnsi="Times New Roman" w:cs="Times New Roman"/>
          <w:color w:val="000000"/>
          <w:sz w:val="24"/>
          <w:szCs w:val="24"/>
        </w:rPr>
        <w:t>teisės aktų nustatyta tvarka teikti asmens ir turto saugos paslaugas</w:t>
      </w:r>
      <w:r w:rsidR="00861979">
        <w:rPr>
          <w:rFonts w:ascii="Times New Roman" w:hAnsi="Times New Roman" w:cs="Times New Roman"/>
          <w:color w:val="000000"/>
          <w:sz w:val="24"/>
          <w:szCs w:val="24"/>
        </w:rPr>
        <w:t xml:space="preserve"> bei už šių paslaugų teikimą gauti pajamas</w:t>
      </w:r>
      <w:r w:rsidR="004B55C9">
        <w:rPr>
          <w:rStyle w:val="FootnoteReference"/>
          <w:rFonts w:ascii="Times New Roman" w:hAnsi="Times New Roman" w:cs="Times New Roman"/>
          <w:color w:val="00000A"/>
          <w:sz w:val="24"/>
          <w:szCs w:val="24"/>
        </w:rPr>
        <w:footnoteReference w:id="7"/>
      </w:r>
      <w:r w:rsidR="00861979">
        <w:rPr>
          <w:rFonts w:ascii="Times New Roman" w:hAnsi="Times New Roman" w:cs="Times New Roman"/>
          <w:color w:val="000000"/>
          <w:sz w:val="24"/>
          <w:szCs w:val="24"/>
        </w:rPr>
        <w:t xml:space="preserve">. Iš Perkančiosios organizacijos pateiktų dokumentų nustatyta, kad </w:t>
      </w:r>
      <w:bookmarkStart w:id="7" w:name="_Hlk39582546"/>
      <w:r w:rsidR="00D467EE">
        <w:rPr>
          <w:rFonts w:ascii="Times New Roman" w:eastAsia="Calibri" w:hAnsi="Times New Roman" w:cs="Times New Roman"/>
          <w:sz w:val="24"/>
          <w:szCs w:val="24"/>
        </w:rPr>
        <w:t>teritorijoje</w:t>
      </w:r>
      <w:r w:rsidR="006D689F">
        <w:rPr>
          <w:rFonts w:ascii="Times New Roman" w:eastAsia="Calibri" w:hAnsi="Times New Roman" w:cs="Times New Roman"/>
          <w:sz w:val="24"/>
          <w:szCs w:val="24"/>
        </w:rPr>
        <w:t>, esančioje Rukloje, Jonavos r.</w:t>
      </w:r>
      <w:r w:rsidR="00D467E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bookmarkEnd w:id="7"/>
      <w:r w:rsidR="00861979">
        <w:rPr>
          <w:rFonts w:ascii="Times New Roman" w:hAnsi="Times New Roman" w:cs="Times New Roman"/>
          <w:color w:val="000000"/>
          <w:sz w:val="24"/>
          <w:szCs w:val="24"/>
        </w:rPr>
        <w:t xml:space="preserve">kurioje </w:t>
      </w:r>
      <w:r w:rsidR="005207FD">
        <w:rPr>
          <w:rFonts w:ascii="Times New Roman" w:hAnsi="Times New Roman" w:cs="Times New Roman"/>
          <w:color w:val="000000"/>
          <w:sz w:val="24"/>
          <w:szCs w:val="24"/>
        </w:rPr>
        <w:t xml:space="preserve">siekiama įsigyti </w:t>
      </w:r>
      <w:r w:rsidR="006D689F">
        <w:rPr>
          <w:rFonts w:ascii="Times New Roman" w:hAnsi="Times New Roman" w:cs="Times New Roman"/>
          <w:color w:val="000000"/>
          <w:sz w:val="24"/>
          <w:szCs w:val="24"/>
        </w:rPr>
        <w:t xml:space="preserve">teritorijos ir </w:t>
      </w:r>
      <w:r w:rsidR="005207FD">
        <w:rPr>
          <w:rFonts w:ascii="Times New Roman" w:hAnsi="Times New Roman" w:cs="Times New Roman"/>
          <w:color w:val="000000"/>
          <w:sz w:val="24"/>
          <w:szCs w:val="24"/>
        </w:rPr>
        <w:t>objektų</w:t>
      </w:r>
      <w:r w:rsidR="00861979">
        <w:rPr>
          <w:rFonts w:ascii="Times New Roman" w:hAnsi="Times New Roman" w:cs="Times New Roman"/>
          <w:color w:val="000000"/>
          <w:sz w:val="24"/>
          <w:szCs w:val="24"/>
        </w:rPr>
        <w:t xml:space="preserve"> apsaugos paslaug</w:t>
      </w:r>
      <w:r w:rsidR="008A461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861979">
        <w:rPr>
          <w:rFonts w:ascii="Times New Roman" w:hAnsi="Times New Roman" w:cs="Times New Roman"/>
          <w:color w:val="000000"/>
          <w:sz w:val="24"/>
          <w:szCs w:val="24"/>
        </w:rPr>
        <w:t xml:space="preserve">s, yra </w:t>
      </w:r>
      <w:r w:rsidR="00481FF5">
        <w:rPr>
          <w:rFonts w:ascii="Times New Roman" w:hAnsi="Times New Roman" w:cs="Times New Roman"/>
          <w:color w:val="000000"/>
          <w:sz w:val="24"/>
          <w:szCs w:val="24"/>
        </w:rPr>
        <w:t xml:space="preserve">ir </w:t>
      </w:r>
      <w:r w:rsidR="0086197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054F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1979">
        <w:rPr>
          <w:rFonts w:ascii="Times New Roman" w:hAnsi="Times New Roman" w:cs="Times New Roman"/>
          <w:color w:val="000000"/>
          <w:sz w:val="24"/>
          <w:szCs w:val="24"/>
        </w:rPr>
        <w:t xml:space="preserve">kategorijos karinių objektų, todėl </w:t>
      </w:r>
      <w:r w:rsidR="005207FD">
        <w:rPr>
          <w:rFonts w:ascii="Times New Roman" w:hAnsi="Times New Roman" w:cs="Times New Roman"/>
          <w:color w:val="000000"/>
          <w:sz w:val="24"/>
          <w:szCs w:val="24"/>
        </w:rPr>
        <w:t>tokiai apsaugai</w:t>
      </w:r>
      <w:r w:rsidR="00861979">
        <w:rPr>
          <w:rFonts w:ascii="Times New Roman" w:hAnsi="Times New Roman" w:cs="Times New Roman"/>
          <w:color w:val="000000"/>
          <w:sz w:val="24"/>
          <w:szCs w:val="24"/>
        </w:rPr>
        <w:t xml:space="preserve"> turi būti taikomos fizinės apsaugos, apginkluotos A kategorijos automatiniais šaunamaisiais ginklais, priemonės, </w:t>
      </w:r>
      <w:bookmarkStart w:id="8" w:name="_Hlk39667526"/>
      <w:r w:rsidR="00861979">
        <w:rPr>
          <w:rFonts w:ascii="Times New Roman" w:hAnsi="Times New Roman" w:cs="Times New Roman"/>
          <w:color w:val="000000"/>
          <w:sz w:val="24"/>
          <w:szCs w:val="24"/>
        </w:rPr>
        <w:t>kurias taikyti gali tik specialaus statuso subjektai</w:t>
      </w:r>
      <w:bookmarkEnd w:id="8"/>
      <w:r>
        <w:rPr>
          <w:rFonts w:ascii="Times New Roman" w:hAnsi="Times New Roman" w:cs="Times New Roman"/>
          <w:color w:val="000000"/>
          <w:sz w:val="24"/>
          <w:szCs w:val="24"/>
        </w:rPr>
        <w:t xml:space="preserve">. Įvertinus nurodytą, darytina išvada, jog </w:t>
      </w:r>
      <w:r>
        <w:rPr>
          <w:rFonts w:ascii="Times New Roman" w:eastAsia="Calibri" w:hAnsi="Times New Roman" w:cs="Times New Roman"/>
          <w:sz w:val="24"/>
          <w:szCs w:val="24"/>
        </w:rPr>
        <w:t xml:space="preserve">Perkančiosios organizacijos </w:t>
      </w: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prašyme </w:t>
      </w:r>
      <w:r>
        <w:rPr>
          <w:rFonts w:ascii="Times New Roman" w:eastAsia="Calibri" w:hAnsi="Times New Roman" w:cs="Times New Roman"/>
          <w:sz w:val="24"/>
          <w:szCs w:val="24"/>
        </w:rPr>
        <w:t>nurodyti argumentai</w:t>
      </w: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 ir pateikti dokumentai pa</w:t>
      </w:r>
      <w:r>
        <w:rPr>
          <w:rFonts w:ascii="Times New Roman" w:eastAsia="Calibri" w:hAnsi="Times New Roman" w:cs="Times New Roman"/>
          <w:sz w:val="24"/>
          <w:szCs w:val="24"/>
        </w:rPr>
        <w:t>grindžia</w:t>
      </w: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kad </w:t>
      </w:r>
      <w:r w:rsidR="00906845">
        <w:rPr>
          <w:rFonts w:ascii="Times New Roman" w:eastAsia="Calibri" w:hAnsi="Times New Roman" w:cs="Times New Roman"/>
          <w:sz w:val="24"/>
          <w:szCs w:val="24"/>
        </w:rPr>
        <w:t>Perkančiosios organizacijos</w:t>
      </w:r>
      <w:r w:rsidR="00054F38">
        <w:rPr>
          <w:rFonts w:ascii="Times New Roman" w:eastAsia="Calibri" w:hAnsi="Times New Roman" w:cs="Times New Roman"/>
          <w:sz w:val="24"/>
          <w:szCs w:val="24"/>
        </w:rPr>
        <w:t xml:space="preserve"> teritorijoje </w:t>
      </w:r>
      <w:r>
        <w:rPr>
          <w:rFonts w:ascii="Times New Roman" w:eastAsia="Calibri" w:hAnsi="Times New Roman" w:cs="Times New Roman"/>
          <w:sz w:val="24"/>
          <w:szCs w:val="24"/>
        </w:rPr>
        <w:t>esančių A kategorijos objektų apsaugą vykdyti gali tik specialaus statuso subjektai, todėl tokios paslaugos suteikti kitos privačios saugos bendrovės negali.</w:t>
      </w:r>
    </w:p>
    <w:p w14:paraId="2A3D707E" w14:textId="6B2F6155" w:rsidR="00861979" w:rsidRDefault="00A17B8E" w:rsidP="006D689F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61979">
        <w:rPr>
          <w:rFonts w:ascii="Times New Roman" w:eastAsia="Calibri" w:hAnsi="Times New Roman" w:cs="Times New Roman"/>
          <w:sz w:val="24"/>
          <w:szCs w:val="24"/>
        </w:rPr>
        <w:t xml:space="preserve">Atsižvelgiant į tai, kad </w:t>
      </w:r>
      <w:r w:rsidR="00A12972">
        <w:rPr>
          <w:rFonts w:ascii="Times New Roman" w:eastAsia="Calibri" w:hAnsi="Times New Roman" w:cs="Times New Roman"/>
          <w:sz w:val="24"/>
          <w:szCs w:val="24"/>
        </w:rPr>
        <w:t>Perkančiosios organizacijos</w:t>
      </w:r>
      <w:r w:rsidR="00054F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1979" w:rsidRPr="00553489">
        <w:rPr>
          <w:rFonts w:ascii="Times New Roman" w:hAnsi="Times New Roman" w:cs="Times New Roman"/>
          <w:iCs/>
          <w:sz w:val="24"/>
          <w:szCs w:val="24"/>
        </w:rPr>
        <w:t>teritorijos</w:t>
      </w:r>
      <w:r w:rsidR="006D689F">
        <w:rPr>
          <w:rFonts w:ascii="Times New Roman" w:hAnsi="Times New Roman" w:cs="Times New Roman"/>
          <w:iCs/>
          <w:sz w:val="24"/>
          <w:szCs w:val="24"/>
        </w:rPr>
        <w:t>, Rukloje, Jonavos r.</w:t>
      </w:r>
      <w:r w:rsidR="00A12972">
        <w:rPr>
          <w:rFonts w:ascii="Times New Roman" w:eastAsia="Calibri" w:hAnsi="Times New Roman" w:cs="Times New Roman"/>
          <w:sz w:val="24"/>
          <w:szCs w:val="24"/>
        </w:rPr>
        <w:t>,</w:t>
      </w:r>
      <w:r w:rsidR="00A12972" w:rsidRPr="0055348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E061C">
        <w:rPr>
          <w:rFonts w:ascii="Times New Roman" w:hAnsi="Times New Roman" w:cs="Times New Roman"/>
          <w:iCs/>
          <w:sz w:val="24"/>
          <w:szCs w:val="24"/>
        </w:rPr>
        <w:t xml:space="preserve">fizinės </w:t>
      </w:r>
      <w:r w:rsidR="00861979" w:rsidRPr="00553489">
        <w:rPr>
          <w:rFonts w:ascii="Times New Roman" w:hAnsi="Times New Roman" w:cs="Times New Roman"/>
          <w:iCs/>
          <w:sz w:val="24"/>
          <w:szCs w:val="24"/>
        </w:rPr>
        <w:t>apsaugos</w:t>
      </w:r>
      <w:r w:rsidR="008619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61979">
        <w:rPr>
          <w:rFonts w:ascii="Times New Roman" w:eastAsia="Calibri" w:hAnsi="Times New Roman" w:cs="Times New Roman"/>
          <w:sz w:val="24"/>
          <w:szCs w:val="24"/>
        </w:rPr>
        <w:t xml:space="preserve">paslaugas, atitinkančias techninėje specifikacijoje nurodytus reikalavimus, suteikti gali tik konkretus tiekėjas – Lietuvos </w:t>
      </w:r>
      <w:r w:rsidR="00442134">
        <w:rPr>
          <w:rFonts w:ascii="Times New Roman" w:eastAsia="Calibri" w:hAnsi="Times New Roman" w:cs="Times New Roman"/>
          <w:sz w:val="24"/>
          <w:szCs w:val="24"/>
        </w:rPr>
        <w:t>š</w:t>
      </w:r>
      <w:r w:rsidR="00861979">
        <w:rPr>
          <w:rFonts w:ascii="Times New Roman" w:eastAsia="Calibri" w:hAnsi="Times New Roman" w:cs="Times New Roman"/>
          <w:sz w:val="24"/>
          <w:szCs w:val="24"/>
        </w:rPr>
        <w:t xml:space="preserve">aulių sąjunga, kuriai teisės aktais suteikta teisė teikti asmens ir turto saugos paslaugas A kategorijos kariniuose objektuose, todėl šiuo atveju yra </w:t>
      </w:r>
      <w:r w:rsidR="00861979" w:rsidRPr="0059709E">
        <w:rPr>
          <w:rFonts w:ascii="Times New Roman" w:eastAsia="Calibri" w:hAnsi="Times New Roman" w:cs="Times New Roman"/>
          <w:sz w:val="24"/>
          <w:szCs w:val="24"/>
        </w:rPr>
        <w:t xml:space="preserve">tenkinamos neskelbiamų derybų sąlygos, nurodytos Įstatymo </w:t>
      </w:r>
      <w:r w:rsidR="00861979">
        <w:rPr>
          <w:rFonts w:ascii="Times New Roman" w:eastAsia="Calibri" w:hAnsi="Times New Roman" w:cs="Times New Roman"/>
          <w:sz w:val="24"/>
          <w:szCs w:val="24"/>
        </w:rPr>
        <w:t xml:space="preserve">19 straipsnio 4 dalies 5 punkte, Tarnyba, </w:t>
      </w:r>
      <w:r w:rsidR="00861979" w:rsidRPr="0059709E">
        <w:rPr>
          <w:rFonts w:ascii="Times New Roman" w:eastAsia="Calibri" w:hAnsi="Times New Roman" w:cs="Times New Roman"/>
          <w:sz w:val="24"/>
          <w:szCs w:val="24"/>
        </w:rPr>
        <w:t xml:space="preserve">vadovaudamasi </w:t>
      </w:r>
      <w:r w:rsidR="00861979" w:rsidRPr="007A451D">
        <w:rPr>
          <w:rFonts w:ascii="Times New Roman" w:eastAsia="Times New Roman" w:hAnsi="Times New Roman" w:cs="Times New Roman"/>
          <w:sz w:val="24"/>
          <w:szCs w:val="24"/>
        </w:rPr>
        <w:t xml:space="preserve">Įstatymo </w:t>
      </w:r>
      <w:r w:rsidR="00861979" w:rsidRPr="007A5BF7">
        <w:rPr>
          <w:rFonts w:ascii="Times New Roman" w:eastAsia="Times New Roman" w:hAnsi="Times New Roman" w:cs="Times New Roman"/>
          <w:sz w:val="24"/>
          <w:szCs w:val="24"/>
        </w:rPr>
        <w:t xml:space="preserve">9 straipsnio 2 dalies </w:t>
      </w:r>
      <w:r w:rsidR="00442134" w:rsidRPr="00442134">
        <w:rPr>
          <w:rFonts w:ascii="Times New Roman" w:eastAsia="Times New Roman" w:hAnsi="Times New Roman" w:cs="Times New Roman"/>
          <w:sz w:val="24"/>
          <w:szCs w:val="24"/>
        </w:rPr>
        <w:t>6</w:t>
      </w:r>
      <w:r w:rsidR="00861979" w:rsidRPr="007A5BF7">
        <w:rPr>
          <w:rFonts w:ascii="Times New Roman" w:eastAsia="Times New Roman" w:hAnsi="Times New Roman" w:cs="Times New Roman"/>
          <w:sz w:val="24"/>
          <w:szCs w:val="24"/>
        </w:rPr>
        <w:t xml:space="preserve"> punkto nuostatomis</w:t>
      </w:r>
      <w:r w:rsidR="00861979" w:rsidRPr="007A45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61979" w:rsidRPr="007A451D">
        <w:rPr>
          <w:rFonts w:ascii="Times New Roman" w:eastAsia="Times New Roman" w:hAnsi="Times New Roman" w:cs="Times New Roman"/>
          <w:b/>
          <w:sz w:val="24"/>
          <w:szCs w:val="24"/>
        </w:rPr>
        <w:t>sutinka</w:t>
      </w:r>
      <w:r w:rsidR="00861979" w:rsidRPr="007A451D">
        <w:rPr>
          <w:rFonts w:ascii="Times New Roman" w:eastAsia="Times New Roman" w:hAnsi="Times New Roman" w:cs="Times New Roman"/>
          <w:sz w:val="24"/>
          <w:szCs w:val="24"/>
        </w:rPr>
        <w:t>, kad</w:t>
      </w:r>
      <w:r w:rsidR="007A42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689F" w:rsidRPr="00BB3D7D">
        <w:rPr>
          <w:rFonts w:ascii="Times New Roman" w:hAnsi="Times New Roman" w:cs="Times New Roman"/>
          <w:iCs/>
          <w:sz w:val="24"/>
          <w:szCs w:val="24"/>
        </w:rPr>
        <w:t xml:space="preserve">Lietuvos kariuomenės </w:t>
      </w:r>
      <w:r w:rsidR="006D689F">
        <w:rPr>
          <w:rFonts w:ascii="Times New Roman" w:hAnsi="Times New Roman" w:cs="Times New Roman"/>
          <w:iCs/>
          <w:sz w:val="24"/>
          <w:szCs w:val="24"/>
        </w:rPr>
        <w:t xml:space="preserve">Didžiojo Lietuvos etmono Jonušo Radvilos mokomasis pulkas </w:t>
      </w:r>
      <w:r w:rsidR="006D689F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054F38">
        <w:rPr>
          <w:rFonts w:ascii="Times New Roman" w:hAnsi="Times New Roman" w:cs="Times New Roman"/>
          <w:i/>
          <w:iCs/>
          <w:sz w:val="24"/>
          <w:szCs w:val="24"/>
        </w:rPr>
        <w:t>eritorijos</w:t>
      </w:r>
      <w:r w:rsidR="00CF54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D689F">
        <w:rPr>
          <w:rFonts w:ascii="Times New Roman" w:eastAsia="Calibri" w:hAnsi="Times New Roman" w:cs="Times New Roman"/>
          <w:i/>
          <w:iCs/>
          <w:sz w:val="24"/>
          <w:szCs w:val="24"/>
        </w:rPr>
        <w:t>ir objektų</w:t>
      </w:r>
      <w:r w:rsidR="00585D3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 w:rsidR="00585D3C">
        <w:rPr>
          <w:rFonts w:ascii="Times New Roman" w:hAnsi="Times New Roman" w:cs="Times New Roman"/>
          <w:i/>
          <w:sz w:val="24"/>
          <w:szCs w:val="24"/>
        </w:rPr>
        <w:t xml:space="preserve">esančių adresu Rukla, Jonavos r., </w:t>
      </w:r>
      <w:r w:rsidR="00054F38" w:rsidRPr="00CF5430">
        <w:rPr>
          <w:rFonts w:ascii="Times New Roman" w:hAnsi="Times New Roman" w:cs="Times New Roman"/>
          <w:i/>
          <w:iCs/>
          <w:sz w:val="24"/>
          <w:szCs w:val="24"/>
        </w:rPr>
        <w:t>apsaugos</w:t>
      </w:r>
      <w:r w:rsidR="00054F38">
        <w:rPr>
          <w:rFonts w:ascii="Times New Roman" w:hAnsi="Times New Roman" w:cs="Times New Roman"/>
          <w:i/>
          <w:iCs/>
          <w:sz w:val="24"/>
          <w:szCs w:val="24"/>
        </w:rPr>
        <w:t xml:space="preserve"> paslaugų pirkimą</w:t>
      </w:r>
      <w:r w:rsidR="00861979">
        <w:rPr>
          <w:rFonts w:ascii="Times New Roman" w:hAnsi="Times New Roman" w:cs="Times New Roman"/>
          <w:sz w:val="24"/>
          <w:szCs w:val="24"/>
        </w:rPr>
        <w:t xml:space="preserve"> </w:t>
      </w:r>
      <w:r w:rsidR="00861979" w:rsidRPr="00C7672B">
        <w:rPr>
          <w:rFonts w:ascii="Times New Roman" w:eastAsia="Calibri" w:hAnsi="Times New Roman" w:cs="Times New Roman"/>
          <w:sz w:val="24"/>
          <w:szCs w:val="24"/>
        </w:rPr>
        <w:t>vykdytų</w:t>
      </w:r>
      <w:r w:rsidR="0086197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861979" w:rsidRPr="000A37A1">
        <w:rPr>
          <w:rFonts w:ascii="Times New Roman" w:eastAsia="Calibri" w:hAnsi="Times New Roman" w:cs="Times New Roman"/>
          <w:sz w:val="24"/>
          <w:szCs w:val="24"/>
        </w:rPr>
        <w:t xml:space="preserve">neskelbiamų derybų būdu, vadovaujantis Įstatymo </w:t>
      </w:r>
      <w:r w:rsidR="00861979">
        <w:rPr>
          <w:rFonts w:ascii="Times New Roman" w:eastAsia="Times New Roman" w:hAnsi="Times New Roman" w:cs="Times New Roman"/>
          <w:sz w:val="24"/>
          <w:szCs w:val="24"/>
        </w:rPr>
        <w:t>19</w:t>
      </w:r>
      <w:r w:rsidR="00861979" w:rsidRPr="007A5BF7">
        <w:rPr>
          <w:rFonts w:ascii="Times New Roman" w:eastAsia="Times New Roman" w:hAnsi="Times New Roman" w:cs="Times New Roman"/>
          <w:sz w:val="24"/>
          <w:szCs w:val="24"/>
        </w:rPr>
        <w:t xml:space="preserve"> straipsnio </w:t>
      </w:r>
      <w:r w:rsidR="00861979">
        <w:rPr>
          <w:rFonts w:ascii="Times New Roman" w:hAnsi="Times New Roman" w:cs="Times New Roman"/>
          <w:sz w:val="24"/>
          <w:szCs w:val="24"/>
        </w:rPr>
        <w:t>4</w:t>
      </w:r>
      <w:r w:rsidR="00861979" w:rsidRPr="007A5BF7">
        <w:rPr>
          <w:rFonts w:ascii="Times New Roman" w:hAnsi="Times New Roman" w:cs="Times New Roman"/>
          <w:sz w:val="24"/>
          <w:szCs w:val="24"/>
        </w:rPr>
        <w:t xml:space="preserve"> dalies </w:t>
      </w:r>
      <w:r w:rsidR="00861979">
        <w:rPr>
          <w:rFonts w:ascii="Times New Roman" w:hAnsi="Times New Roman" w:cs="Times New Roman"/>
          <w:sz w:val="24"/>
          <w:szCs w:val="24"/>
        </w:rPr>
        <w:t>5</w:t>
      </w:r>
      <w:r w:rsidR="00861979" w:rsidRPr="007A5BF7">
        <w:rPr>
          <w:rFonts w:ascii="Times New Roman" w:hAnsi="Times New Roman" w:cs="Times New Roman"/>
          <w:sz w:val="24"/>
          <w:szCs w:val="24"/>
        </w:rPr>
        <w:t xml:space="preserve"> punkto</w:t>
      </w:r>
      <w:r w:rsidR="008619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1979" w:rsidRPr="000A37A1">
        <w:rPr>
          <w:rFonts w:ascii="Times New Roman" w:eastAsia="Calibri" w:hAnsi="Times New Roman" w:cs="Times New Roman"/>
          <w:sz w:val="24"/>
          <w:szCs w:val="24"/>
        </w:rPr>
        <w:t>nuostatomis</w:t>
      </w:r>
      <w:r w:rsidR="0086197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61979" w:rsidRPr="007A451D">
        <w:rPr>
          <w:rFonts w:ascii="Times New Roman" w:eastAsia="Times New Roman" w:hAnsi="Times New Roman" w:cs="Times New Roman"/>
          <w:sz w:val="24"/>
          <w:szCs w:val="24"/>
        </w:rPr>
        <w:t xml:space="preserve">į derybas kviečiant </w:t>
      </w:r>
      <w:r w:rsidR="00861979">
        <w:rPr>
          <w:rFonts w:ascii="Times New Roman" w:eastAsia="Times New Roman" w:hAnsi="Times New Roman" w:cs="Times New Roman"/>
          <w:sz w:val="24"/>
          <w:szCs w:val="24"/>
        </w:rPr>
        <w:t xml:space="preserve">konkretų </w:t>
      </w:r>
      <w:r w:rsidR="00861979" w:rsidRPr="007A451D">
        <w:rPr>
          <w:rFonts w:ascii="Times New Roman" w:eastAsia="Times New Roman" w:hAnsi="Times New Roman" w:cs="Times New Roman"/>
          <w:sz w:val="24"/>
          <w:szCs w:val="24"/>
        </w:rPr>
        <w:t>tiekėją</w:t>
      </w:r>
      <w:r w:rsidR="0086197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861979">
        <w:rPr>
          <w:rFonts w:ascii="Times New Roman" w:eastAsia="Calibri" w:hAnsi="Times New Roman" w:cs="Times New Roman"/>
          <w:sz w:val="24"/>
          <w:szCs w:val="24"/>
        </w:rPr>
        <w:t xml:space="preserve">Lietuvos </w:t>
      </w:r>
      <w:r w:rsidR="00442134">
        <w:rPr>
          <w:rFonts w:ascii="Times New Roman" w:eastAsia="Calibri" w:hAnsi="Times New Roman" w:cs="Times New Roman"/>
          <w:sz w:val="24"/>
          <w:szCs w:val="24"/>
        </w:rPr>
        <w:t>š</w:t>
      </w:r>
      <w:r w:rsidR="00861979">
        <w:rPr>
          <w:rFonts w:ascii="Times New Roman" w:eastAsia="Calibri" w:hAnsi="Times New Roman" w:cs="Times New Roman"/>
          <w:sz w:val="24"/>
          <w:szCs w:val="24"/>
        </w:rPr>
        <w:t>aulių sąjungą.</w:t>
      </w:r>
    </w:p>
    <w:p w14:paraId="7A9F6B2F" w14:textId="77777777" w:rsidR="00D15064" w:rsidRDefault="00D15064" w:rsidP="00A12972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CA9B37" w14:textId="347E838E" w:rsidR="00D467EE" w:rsidRPr="00C370CC" w:rsidRDefault="00D467EE" w:rsidP="00A1297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E1BBB" w14:textId="77777777" w:rsidR="00D467EE" w:rsidRPr="00946A9D" w:rsidRDefault="00D467EE" w:rsidP="0086197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E4A61C" w14:textId="27A75C81" w:rsidR="00DE5BF4" w:rsidRDefault="00DE5BF4" w:rsidP="00157371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lk28595239"/>
      <w:bookmarkEnd w:id="0"/>
      <w:r w:rsidRPr="00E362AB">
        <w:rPr>
          <w:rFonts w:ascii="Times New Roman" w:hAnsi="Times New Roman" w:cs="Times New Roman"/>
          <w:sz w:val="24"/>
          <w:szCs w:val="24"/>
        </w:rPr>
        <w:t>Direktori</w:t>
      </w:r>
      <w:r w:rsidR="00A12972">
        <w:rPr>
          <w:rFonts w:ascii="Times New Roman" w:hAnsi="Times New Roman" w:cs="Times New Roman"/>
          <w:sz w:val="24"/>
          <w:szCs w:val="24"/>
        </w:rPr>
        <w:t>us</w:t>
      </w:r>
      <w:r w:rsidR="00E94581">
        <w:rPr>
          <w:rFonts w:ascii="Times New Roman" w:hAnsi="Times New Roman" w:cs="Times New Roman"/>
          <w:sz w:val="24"/>
          <w:szCs w:val="24"/>
        </w:rPr>
        <w:t xml:space="preserve"> </w:t>
      </w:r>
      <w:r w:rsidR="00157371">
        <w:rPr>
          <w:rFonts w:ascii="Times New Roman" w:hAnsi="Times New Roman" w:cs="Times New Roman"/>
          <w:sz w:val="24"/>
          <w:szCs w:val="24"/>
        </w:rPr>
        <w:tab/>
      </w:r>
      <w:r w:rsidR="00157371">
        <w:rPr>
          <w:rFonts w:ascii="Times New Roman" w:hAnsi="Times New Roman" w:cs="Times New Roman"/>
          <w:sz w:val="24"/>
          <w:szCs w:val="24"/>
        </w:rPr>
        <w:tab/>
      </w:r>
      <w:r w:rsidR="00157371">
        <w:rPr>
          <w:rFonts w:ascii="Times New Roman" w:hAnsi="Times New Roman" w:cs="Times New Roman"/>
          <w:sz w:val="24"/>
          <w:szCs w:val="24"/>
        </w:rPr>
        <w:tab/>
      </w:r>
      <w:r w:rsidR="00157371">
        <w:rPr>
          <w:rFonts w:ascii="Times New Roman" w:hAnsi="Times New Roman" w:cs="Times New Roman"/>
          <w:sz w:val="24"/>
          <w:szCs w:val="24"/>
        </w:rPr>
        <w:tab/>
      </w:r>
      <w:r w:rsidR="00157371">
        <w:rPr>
          <w:rFonts w:ascii="Times New Roman" w:hAnsi="Times New Roman" w:cs="Times New Roman"/>
          <w:sz w:val="24"/>
          <w:szCs w:val="24"/>
        </w:rPr>
        <w:tab/>
      </w:r>
      <w:r w:rsidR="00157371">
        <w:rPr>
          <w:rFonts w:ascii="Times New Roman" w:hAnsi="Times New Roman" w:cs="Times New Roman"/>
          <w:sz w:val="24"/>
          <w:szCs w:val="24"/>
        </w:rPr>
        <w:tab/>
        <w:t>Darius Vedrickas</w:t>
      </w:r>
    </w:p>
    <w:bookmarkEnd w:id="9"/>
    <w:tbl>
      <w:tblPr>
        <w:tblW w:w="14032" w:type="dxa"/>
        <w:tblLook w:val="01E0" w:firstRow="1" w:lastRow="1" w:firstColumn="1" w:lastColumn="1" w:noHBand="0" w:noVBand="0"/>
      </w:tblPr>
      <w:tblGrid>
        <w:gridCol w:w="9639"/>
        <w:gridCol w:w="4393"/>
      </w:tblGrid>
      <w:tr w:rsidR="00E83E81" w:rsidRPr="000B350C" w14:paraId="41D509C3" w14:textId="77777777" w:rsidTr="00A41298">
        <w:tc>
          <w:tcPr>
            <w:tcW w:w="9639" w:type="dxa"/>
          </w:tcPr>
          <w:p w14:paraId="169A5200" w14:textId="394889EA" w:rsidR="00442134" w:rsidRDefault="00442134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DFAD87" w14:textId="5610CD83" w:rsidR="00442134" w:rsidRDefault="00442134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A900A4" w14:textId="378A7C8E" w:rsidR="00442134" w:rsidRDefault="00442134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D9196B" w14:textId="77777777" w:rsidR="00442134" w:rsidRDefault="00442134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2D3006" w14:textId="77777777" w:rsidR="00D15064" w:rsidRDefault="00D15064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BEC115" w14:textId="5A1535B0" w:rsidR="00E83E81" w:rsidRPr="00D15064" w:rsidRDefault="000877CD" w:rsidP="000235EA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</w:t>
            </w:r>
            <w:r w:rsidRPr="005C27E2">
              <w:rPr>
                <w:rFonts w:ascii="Times New Roman" w:hAnsi="Times New Roman" w:cs="Times New Roman"/>
                <w:sz w:val="24"/>
                <w:szCs w:val="24"/>
              </w:rPr>
              <w:t>vilė Gasiulienė, tel. (+370) 69024148, el. p. Zivile.Gasiuliene@vpt.lt</w:t>
            </w:r>
          </w:p>
        </w:tc>
        <w:tc>
          <w:tcPr>
            <w:tcW w:w="4393" w:type="dxa"/>
          </w:tcPr>
          <w:p w14:paraId="2202005F" w14:textId="77777777" w:rsidR="00E83E81" w:rsidRPr="000B350C" w:rsidRDefault="00E83E81" w:rsidP="00A41298">
            <w:pPr>
              <w:spacing w:after="0" w:line="240" w:lineRule="auto"/>
              <w:ind w:left="2018"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E7E48D" w14:textId="77777777" w:rsidR="00A252EC" w:rsidRPr="000877CD" w:rsidRDefault="00A252EC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sectPr w:rsidR="00A252EC" w:rsidRPr="000877CD" w:rsidSect="000235EA">
      <w:headerReference w:type="even" r:id="rId12"/>
      <w:headerReference w:type="default" r:id="rId13"/>
      <w:footerReference w:type="first" r:id="rId14"/>
      <w:pgSz w:w="11907" w:h="16840" w:code="9"/>
      <w:pgMar w:top="85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E29F9" w14:textId="77777777" w:rsidR="00E51125" w:rsidRDefault="00E51125">
      <w:pPr>
        <w:spacing w:after="0" w:line="240" w:lineRule="auto"/>
      </w:pPr>
      <w:r>
        <w:separator/>
      </w:r>
    </w:p>
  </w:endnote>
  <w:endnote w:type="continuationSeparator" w:id="0">
    <w:p w14:paraId="2DCE978F" w14:textId="77777777" w:rsidR="00E51125" w:rsidRDefault="00E51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94A0C" w14:textId="5573DC1D" w:rsidR="00CA7222" w:rsidRPr="004948EF" w:rsidRDefault="00CA7222" w:rsidP="004948EF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>Biudžetinė įstaiga</w:t>
    </w:r>
    <w:r w:rsidRPr="004948EF">
      <w:rPr>
        <w:rFonts w:ascii="Times New Roman" w:hAnsi="Times New Roman" w:cs="Times New Roman"/>
        <w:sz w:val="20"/>
        <w:szCs w:val="20"/>
      </w:rPr>
      <w:tab/>
      <w:t xml:space="preserve">         Tel. (8 5) 219 7001               Duomenys kaupiami ir saugomi              </w:t>
    </w:r>
  </w:p>
  <w:p w14:paraId="758A764A" w14:textId="77777777" w:rsidR="00CA7222" w:rsidRPr="004948EF" w:rsidRDefault="00CA7222" w:rsidP="004948EF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 xml:space="preserve">Kareivių g. 1, LT-08351 Vilnius         Faks. (8 5) 213 6213             Juridinių asmenų registre </w:t>
    </w:r>
  </w:p>
  <w:p w14:paraId="5BE8DD1B" w14:textId="77777777" w:rsidR="00CA7222" w:rsidRPr="004948EF" w:rsidRDefault="00B66151" w:rsidP="004948EF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hyperlink r:id="rId1" w:history="1">
      <w:r w:rsidR="00CA7222" w:rsidRPr="004948EF">
        <w:rPr>
          <w:rStyle w:val="Hyperlink"/>
          <w:rFonts w:ascii="Times New Roman" w:hAnsi="Times New Roman" w:cs="Times New Roman"/>
          <w:sz w:val="20"/>
          <w:szCs w:val="20"/>
        </w:rPr>
        <w:t>http://www.vpt.lrv.lt</w:t>
      </w:r>
    </w:hyperlink>
    <w:r w:rsidR="00CA7222" w:rsidRPr="004948EF">
      <w:rPr>
        <w:rFonts w:ascii="Times New Roman" w:hAnsi="Times New Roman" w:cs="Times New Roman"/>
        <w:sz w:val="20"/>
        <w:szCs w:val="20"/>
      </w:rPr>
      <w:tab/>
      <w:t xml:space="preserve">         El. p. </w:t>
    </w:r>
    <w:hyperlink r:id="rId2" w:history="1">
      <w:r w:rsidR="00CA7222" w:rsidRPr="004948EF">
        <w:rPr>
          <w:rStyle w:val="Hyperlink"/>
          <w:rFonts w:ascii="Times New Roman" w:hAnsi="Times New Roman" w:cs="Times New Roman"/>
          <w:sz w:val="20"/>
          <w:szCs w:val="20"/>
        </w:rPr>
        <w:t>info@vpt.lt</w:t>
      </w:r>
    </w:hyperlink>
    <w:r w:rsidR="00CA7222" w:rsidRPr="004948EF">
      <w:rPr>
        <w:rFonts w:ascii="Times New Roman" w:hAnsi="Times New Roman" w:cs="Times New Roman"/>
        <w:sz w:val="20"/>
        <w:szCs w:val="20"/>
      </w:rPr>
      <w:t xml:space="preserve">                   Kodas 188656261                                   </w:t>
    </w:r>
  </w:p>
  <w:p w14:paraId="0F774820" w14:textId="77777777" w:rsidR="00CA7222" w:rsidRPr="004948EF" w:rsidRDefault="00CA7222" w:rsidP="004948EF">
    <w:pPr>
      <w:pStyle w:val="Footer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ptab w:relativeTo="margin" w:alignment="right" w:leader="none"/>
    </w:r>
  </w:p>
  <w:p w14:paraId="1B2A0E14" w14:textId="77777777" w:rsidR="006C06BD" w:rsidRPr="004948EF" w:rsidRDefault="00B66151" w:rsidP="004948EF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D34E3" w14:textId="77777777" w:rsidR="00E51125" w:rsidRDefault="00E51125">
      <w:pPr>
        <w:spacing w:after="0" w:line="240" w:lineRule="auto"/>
      </w:pPr>
      <w:r>
        <w:separator/>
      </w:r>
    </w:p>
  </w:footnote>
  <w:footnote w:type="continuationSeparator" w:id="0">
    <w:p w14:paraId="70E9556A" w14:textId="77777777" w:rsidR="00E51125" w:rsidRDefault="00E51125">
      <w:pPr>
        <w:spacing w:after="0" w:line="240" w:lineRule="auto"/>
      </w:pPr>
      <w:r>
        <w:continuationSeparator/>
      </w:r>
    </w:p>
  </w:footnote>
  <w:footnote w:id="1">
    <w:p w14:paraId="1FD4B991" w14:textId="4384856B" w:rsidR="00273BDF" w:rsidRPr="00157371" w:rsidRDefault="00273BDF" w:rsidP="00157371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157371">
        <w:rPr>
          <w:rFonts w:ascii="Times New Roman" w:hAnsi="Times New Roman" w:cs="Times New Roman"/>
        </w:rPr>
        <w:t>Lietuvos Respublikos krašto apsaugos ministerijos Specialiosios ekspertų komisijos 2023 m. sausio 16 d. posėdžio protokol</w:t>
      </w:r>
      <w:r>
        <w:rPr>
          <w:rFonts w:ascii="Times New Roman" w:hAnsi="Times New Roman" w:cs="Times New Roman"/>
        </w:rPr>
        <w:t>as</w:t>
      </w:r>
      <w:r w:rsidRPr="00157371">
        <w:rPr>
          <w:rFonts w:ascii="Times New Roman" w:hAnsi="Times New Roman" w:cs="Times New Roman"/>
        </w:rPr>
        <w:t xml:space="preserve"> Nr. SKP-1</w:t>
      </w:r>
      <w:r>
        <w:rPr>
          <w:rFonts w:ascii="Times New Roman" w:hAnsi="Times New Roman" w:cs="Times New Roman"/>
        </w:rPr>
        <w:t>;</w:t>
      </w:r>
    </w:p>
  </w:footnote>
  <w:footnote w:id="2">
    <w:p w14:paraId="2C7C3EE3" w14:textId="38326DDC" w:rsidR="00DB646E" w:rsidRPr="00F26EA4" w:rsidRDefault="00DB646E" w:rsidP="00F26EA4">
      <w:pPr>
        <w:pStyle w:val="FootnoteText"/>
        <w:jc w:val="both"/>
        <w:rPr>
          <w:rFonts w:ascii="Times New Roman" w:hAnsi="Times New Roman" w:cs="Times New Roman"/>
        </w:rPr>
      </w:pPr>
      <w:r w:rsidRPr="00891AD4">
        <w:rPr>
          <w:rStyle w:val="FootnoteReference"/>
          <w:rFonts w:ascii="Times New Roman" w:hAnsi="Times New Roman" w:cs="Times New Roman"/>
        </w:rPr>
        <w:footnoteRef/>
      </w:r>
      <w:r w:rsidRPr="00891AD4">
        <w:rPr>
          <w:rFonts w:ascii="Times New Roman" w:hAnsi="Times New Roman" w:cs="Times New Roman"/>
        </w:rPr>
        <w:t xml:space="preserve"> </w:t>
      </w:r>
      <w:r w:rsidRPr="00F26EA4">
        <w:rPr>
          <w:rFonts w:ascii="Times New Roman" w:eastAsia="Calibri" w:hAnsi="Times New Roman" w:cs="Times New Roman"/>
        </w:rPr>
        <w:t>Perkančiosios organizacijos vado 201</w:t>
      </w:r>
      <w:r w:rsidR="0054261C" w:rsidRPr="00F26EA4">
        <w:rPr>
          <w:rFonts w:ascii="Times New Roman" w:eastAsia="Calibri" w:hAnsi="Times New Roman" w:cs="Times New Roman"/>
        </w:rPr>
        <w:t>9</w:t>
      </w:r>
      <w:r w:rsidRPr="00F26EA4">
        <w:rPr>
          <w:rFonts w:ascii="Times New Roman" w:eastAsia="Calibri" w:hAnsi="Times New Roman" w:cs="Times New Roman"/>
        </w:rPr>
        <w:t xml:space="preserve"> m. </w:t>
      </w:r>
      <w:r w:rsidR="0054261C" w:rsidRPr="00F26EA4">
        <w:rPr>
          <w:rFonts w:ascii="Times New Roman" w:eastAsia="Calibri" w:hAnsi="Times New Roman" w:cs="Times New Roman"/>
        </w:rPr>
        <w:t xml:space="preserve">birželio </w:t>
      </w:r>
      <w:r w:rsidR="0054261C" w:rsidRPr="00157371">
        <w:rPr>
          <w:rFonts w:ascii="Times New Roman" w:eastAsia="Calibri" w:hAnsi="Times New Roman" w:cs="Times New Roman"/>
        </w:rPr>
        <w:t>6</w:t>
      </w:r>
      <w:r w:rsidRPr="00F26EA4">
        <w:rPr>
          <w:rFonts w:ascii="Times New Roman" w:eastAsia="Calibri" w:hAnsi="Times New Roman" w:cs="Times New Roman"/>
        </w:rPr>
        <w:t xml:space="preserve"> d. įsakymas</w:t>
      </w:r>
      <w:r w:rsidRPr="00F26EA4">
        <w:rPr>
          <w:rFonts w:ascii="Times New Roman" w:hAnsi="Times New Roman" w:cs="Times New Roman"/>
        </w:rPr>
        <w:t xml:space="preserve"> Nr. V-</w:t>
      </w:r>
      <w:r w:rsidR="0054261C" w:rsidRPr="00F26EA4">
        <w:rPr>
          <w:rFonts w:ascii="Times New Roman" w:hAnsi="Times New Roman" w:cs="Times New Roman"/>
        </w:rPr>
        <w:t>240</w:t>
      </w:r>
      <w:r w:rsidRPr="00F26EA4">
        <w:rPr>
          <w:rFonts w:ascii="Times New Roman" w:hAnsi="Times New Roman" w:cs="Times New Roman"/>
        </w:rPr>
        <w:t xml:space="preserve"> „Dėl karinių objektų </w:t>
      </w:r>
      <w:r w:rsidR="001A52DE" w:rsidRPr="00F26EA4">
        <w:rPr>
          <w:rFonts w:ascii="Times New Roman" w:hAnsi="Times New Roman" w:cs="Times New Roman"/>
        </w:rPr>
        <w:t>svarbos kategorijų nustatymo ir tvirtinimo</w:t>
      </w:r>
      <w:r w:rsidRPr="00F26EA4">
        <w:rPr>
          <w:rFonts w:ascii="Times New Roman" w:hAnsi="Times New Roman" w:cs="Times New Roman"/>
        </w:rPr>
        <w:t>“;</w:t>
      </w:r>
    </w:p>
  </w:footnote>
  <w:footnote w:id="3">
    <w:p w14:paraId="1075D1AD" w14:textId="36209739" w:rsidR="00F26EA4" w:rsidRPr="000902DF" w:rsidRDefault="00F26EA4" w:rsidP="00F26EA4">
      <w:pPr>
        <w:pStyle w:val="FootnoteText"/>
        <w:jc w:val="both"/>
        <w:rPr>
          <w:rFonts w:ascii="Times New Roman" w:hAnsi="Times New Roman" w:cs="Times New Roman"/>
        </w:rPr>
      </w:pPr>
      <w:r w:rsidRPr="000902DF">
        <w:rPr>
          <w:rStyle w:val="FootnoteReference"/>
          <w:rFonts w:ascii="Times New Roman" w:hAnsi="Times New Roman" w:cs="Times New Roman"/>
        </w:rPr>
        <w:footnoteRef/>
      </w:r>
      <w:r w:rsidRPr="000902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Patvirtinta </w:t>
      </w:r>
      <w:r w:rsidRPr="000902DF">
        <w:rPr>
          <w:rFonts w:ascii="Times New Roman" w:hAnsi="Times New Roman" w:cs="Times New Roman"/>
          <w:iCs/>
        </w:rPr>
        <w:t>Lietuvos kariuomenės Didžiojo Lietuvos etmono Jonušo Radvilos mokomojo pulko</w:t>
      </w:r>
      <w:r w:rsidRPr="000902DF">
        <w:rPr>
          <w:rFonts w:ascii="Times New Roman" w:hAnsi="Times New Roman" w:cs="Times New Roman"/>
        </w:rPr>
        <w:t xml:space="preserve"> vado 2023 m. sausio 26 d. įsakym</w:t>
      </w:r>
      <w:r>
        <w:rPr>
          <w:rFonts w:ascii="Times New Roman" w:hAnsi="Times New Roman" w:cs="Times New Roman"/>
        </w:rPr>
        <w:t>u</w:t>
      </w:r>
      <w:r w:rsidRPr="000902DF">
        <w:rPr>
          <w:rFonts w:ascii="Times New Roman" w:hAnsi="Times New Roman" w:cs="Times New Roman"/>
        </w:rPr>
        <w:t xml:space="preserve"> Nr. VL-31;</w:t>
      </w:r>
    </w:p>
  </w:footnote>
  <w:footnote w:id="4">
    <w:p w14:paraId="0450EE37" w14:textId="5EFD003D" w:rsidR="003A7570" w:rsidRPr="00F26EA4" w:rsidRDefault="003A7570" w:rsidP="00F26EA4">
      <w:pPr>
        <w:pStyle w:val="FootnoteText"/>
        <w:jc w:val="both"/>
        <w:rPr>
          <w:rFonts w:ascii="Times New Roman" w:hAnsi="Times New Roman" w:cs="Times New Roman"/>
        </w:rPr>
      </w:pPr>
      <w:r w:rsidRPr="00F26EA4">
        <w:rPr>
          <w:rStyle w:val="FootnoteReference"/>
          <w:rFonts w:ascii="Times New Roman" w:hAnsi="Times New Roman" w:cs="Times New Roman"/>
        </w:rPr>
        <w:footnoteRef/>
      </w:r>
      <w:r w:rsidRPr="00F26EA4">
        <w:rPr>
          <w:rFonts w:ascii="Times New Roman" w:hAnsi="Times New Roman" w:cs="Times New Roman"/>
        </w:rPr>
        <w:t xml:space="preserve"> </w:t>
      </w:r>
      <w:r w:rsidR="007D3F5C">
        <w:rPr>
          <w:rFonts w:ascii="Times New Roman" w:eastAsia="Calibri" w:hAnsi="Times New Roman" w:cs="Times New Roman"/>
        </w:rPr>
        <w:t>P</w:t>
      </w:r>
      <w:r w:rsidRPr="00F26EA4">
        <w:rPr>
          <w:rFonts w:ascii="Times New Roman" w:eastAsia="Calibri" w:hAnsi="Times New Roman" w:cs="Times New Roman"/>
        </w:rPr>
        <w:t xml:space="preserve">atvirtintas Krašto apsaugos ministro </w:t>
      </w:r>
      <w:r w:rsidRPr="00F26EA4">
        <w:rPr>
          <w:rFonts w:ascii="Times New Roman" w:hAnsi="Times New Roman" w:cs="Times New Roman"/>
        </w:rPr>
        <w:t>2005 m. kovo 29 d. įsakymu Nr. V-352 (2018 m. liepos 9 d. įsakymo Nr. V-647 redakcija);</w:t>
      </w:r>
    </w:p>
  </w:footnote>
  <w:footnote w:id="5">
    <w:p w14:paraId="0F6567C6" w14:textId="77777777" w:rsidR="006D689F" w:rsidRPr="00A12972" w:rsidRDefault="006D689F" w:rsidP="006D689F">
      <w:pPr>
        <w:pStyle w:val="FootnoteText"/>
        <w:jc w:val="both"/>
        <w:rPr>
          <w:rFonts w:ascii="Times New Roman" w:hAnsi="Times New Roman" w:cs="Times New Roman"/>
        </w:rPr>
      </w:pPr>
      <w:r w:rsidRPr="00A12972">
        <w:rPr>
          <w:rStyle w:val="FootnoteReference"/>
          <w:rFonts w:ascii="Times New Roman" w:hAnsi="Times New Roman" w:cs="Times New Roman"/>
        </w:rPr>
        <w:footnoteRef/>
      </w:r>
      <w:r w:rsidRPr="00A12972">
        <w:rPr>
          <w:rFonts w:ascii="Times New Roman" w:hAnsi="Times New Roman" w:cs="Times New Roman"/>
        </w:rPr>
        <w:t xml:space="preserve"> </w:t>
      </w:r>
      <w:r w:rsidRPr="00A12972">
        <w:rPr>
          <w:rFonts w:ascii="Times New Roman" w:hAnsi="Times New Roman" w:cs="Times New Roman"/>
          <w:color w:val="00000A"/>
        </w:rPr>
        <w:t>Lietuvos Respublikos asmens ir turto apsaugos įstatymo</w:t>
      </w:r>
      <w:r w:rsidRPr="00A12972">
        <w:rPr>
          <w:rFonts w:ascii="Times New Roman" w:hAnsi="Times New Roman" w:cs="Times New Roman"/>
        </w:rPr>
        <w:t xml:space="preserve"> 1 straipsnis „&lt;...&gt; </w:t>
      </w:r>
      <w:r w:rsidRPr="00CE75B7">
        <w:rPr>
          <w:rFonts w:ascii="Times New Roman" w:hAnsi="Times New Roman" w:cs="Times New Roman"/>
          <w:i/>
          <w:iCs/>
        </w:rPr>
        <w:t>2. Šis įstatymas netaikomas specialaus statuso subjektų, išskyrus Lietuvos šaulių sąjungą, vykdomai asmens ir turto apsaugai</w:t>
      </w:r>
      <w:r w:rsidRPr="00A12972">
        <w:rPr>
          <w:rFonts w:ascii="Times New Roman" w:hAnsi="Times New Roman" w:cs="Times New Roman"/>
        </w:rPr>
        <w:t>“;</w:t>
      </w:r>
    </w:p>
  </w:footnote>
  <w:footnote w:id="6">
    <w:p w14:paraId="01509D01" w14:textId="7A0022B4" w:rsidR="00585D3C" w:rsidRPr="00157371" w:rsidRDefault="00585D3C" w:rsidP="00157371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157371">
        <w:rPr>
          <w:rFonts w:ascii="Times New Roman" w:hAnsi="Times New Roman" w:cs="Times New Roman"/>
        </w:rPr>
        <w:t>Žr. nuorodą Nr. 1;</w:t>
      </w:r>
    </w:p>
  </w:footnote>
  <w:footnote w:id="7">
    <w:p w14:paraId="14C1C048" w14:textId="23C0B462" w:rsidR="004B55C9" w:rsidRPr="00D00E72" w:rsidRDefault="004B55C9" w:rsidP="00A12972">
      <w:pPr>
        <w:pStyle w:val="FootnoteText"/>
        <w:jc w:val="both"/>
        <w:rPr>
          <w:rFonts w:ascii="Times New Roman" w:hAnsi="Times New Roman" w:cs="Times New Roman"/>
        </w:rPr>
      </w:pPr>
      <w:r w:rsidRPr="00A12972">
        <w:rPr>
          <w:rStyle w:val="FootnoteReference"/>
          <w:rFonts w:ascii="Times New Roman" w:hAnsi="Times New Roman" w:cs="Times New Roman"/>
        </w:rPr>
        <w:footnoteRef/>
      </w:r>
      <w:r w:rsidRPr="00A12972">
        <w:rPr>
          <w:rFonts w:ascii="Times New Roman" w:hAnsi="Times New Roman" w:cs="Times New Roman"/>
        </w:rPr>
        <w:t xml:space="preserve"> </w:t>
      </w:r>
      <w:r w:rsidRPr="00A12972">
        <w:rPr>
          <w:rFonts w:ascii="Times New Roman" w:hAnsi="Times New Roman" w:cs="Times New Roman"/>
        </w:rPr>
        <w:t xml:space="preserve">Lietuvos Respublikos Lietuvos šaulių sąjungos įstatymo 11 straipsnio 6 punktas ir </w:t>
      </w:r>
      <w:r w:rsidR="00442134" w:rsidRPr="00442134">
        <w:rPr>
          <w:rFonts w:ascii="Times New Roman" w:hAnsi="Times New Roman" w:cs="Times New Roman"/>
        </w:rPr>
        <w:t>57</w:t>
      </w:r>
      <w:r w:rsidRPr="00A12972">
        <w:rPr>
          <w:rFonts w:ascii="Times New Roman" w:hAnsi="Times New Roman" w:cs="Times New Roman"/>
        </w:rPr>
        <w:t xml:space="preserve"> straipsnio 1 dalies 5 punktas</w:t>
      </w:r>
      <w:r w:rsidR="00A12972" w:rsidRPr="00A12972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1F4A" w14:textId="77777777"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9C4B06" w14:textId="77777777" w:rsidR="006C06BD" w:rsidRDefault="00B661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21DE" w14:textId="77777777"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35EA">
      <w:rPr>
        <w:rStyle w:val="PageNumber"/>
        <w:noProof/>
      </w:rPr>
      <w:t>3</w:t>
    </w:r>
    <w:r>
      <w:rPr>
        <w:rStyle w:val="PageNumber"/>
      </w:rPr>
      <w:fldChar w:fldCharType="end"/>
    </w:r>
  </w:p>
  <w:p w14:paraId="7C600934" w14:textId="77777777" w:rsidR="006C06BD" w:rsidRDefault="00B661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63A73"/>
    <w:multiLevelType w:val="hybridMultilevel"/>
    <w:tmpl w:val="8DACA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F515C"/>
    <w:multiLevelType w:val="hybridMultilevel"/>
    <w:tmpl w:val="1796294E"/>
    <w:lvl w:ilvl="0" w:tplc="D94CE836">
      <w:start w:val="2017"/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2F45F9"/>
    <w:multiLevelType w:val="multilevel"/>
    <w:tmpl w:val="5F2F45F9"/>
    <w:lvl w:ilvl="0">
      <w:start w:val="1"/>
      <w:numFmt w:val="decimal"/>
      <w:lvlText w:val="%1."/>
      <w:lvlJc w:val="left"/>
      <w:pPr>
        <w:tabs>
          <w:tab w:val="left" w:pos="5401"/>
        </w:tabs>
        <w:ind w:firstLine="737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left" w:pos="6390"/>
        </w:tabs>
        <w:ind w:firstLine="737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left" w:pos="4260"/>
        </w:tabs>
        <w:ind w:firstLine="737"/>
      </w:pPr>
      <w:rPr>
        <w:rFonts w:cs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left" w:pos="4997"/>
        </w:tabs>
        <w:ind w:firstLine="73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4260"/>
        </w:tabs>
        <w:ind w:left="6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4260"/>
        </w:tabs>
        <w:ind w:left="7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4260"/>
        </w:tabs>
        <w:ind w:left="7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260"/>
        </w:tabs>
        <w:ind w:left="8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260"/>
        </w:tabs>
        <w:ind w:left="8940" w:hanging="1800"/>
      </w:pPr>
      <w:rPr>
        <w:rFonts w:cs="Times New Roman" w:hint="default"/>
      </w:rPr>
    </w:lvl>
  </w:abstractNum>
  <w:num w:numId="1" w16cid:durableId="759036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1086445">
    <w:abstractNumId w:val="2"/>
  </w:num>
  <w:num w:numId="3" w16cid:durableId="931820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1296"/>
  <w:hyphenationZone w:val="396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76"/>
    <w:rsid w:val="0000795D"/>
    <w:rsid w:val="00007E39"/>
    <w:rsid w:val="000109DE"/>
    <w:rsid w:val="000235EA"/>
    <w:rsid w:val="00023BB9"/>
    <w:rsid w:val="000247A2"/>
    <w:rsid w:val="00026F51"/>
    <w:rsid w:val="00034134"/>
    <w:rsid w:val="000346B0"/>
    <w:rsid w:val="00036A1A"/>
    <w:rsid w:val="0004105C"/>
    <w:rsid w:val="00041E40"/>
    <w:rsid w:val="0004399C"/>
    <w:rsid w:val="00051642"/>
    <w:rsid w:val="00052065"/>
    <w:rsid w:val="00053836"/>
    <w:rsid w:val="00054F38"/>
    <w:rsid w:val="000555F7"/>
    <w:rsid w:val="00057F5A"/>
    <w:rsid w:val="00060915"/>
    <w:rsid w:val="00066E27"/>
    <w:rsid w:val="00067CF7"/>
    <w:rsid w:val="00070CD8"/>
    <w:rsid w:val="00072683"/>
    <w:rsid w:val="000740A1"/>
    <w:rsid w:val="000777EB"/>
    <w:rsid w:val="00081B22"/>
    <w:rsid w:val="000877CD"/>
    <w:rsid w:val="0009012B"/>
    <w:rsid w:val="00090517"/>
    <w:rsid w:val="00093FC9"/>
    <w:rsid w:val="000A01B4"/>
    <w:rsid w:val="000A1623"/>
    <w:rsid w:val="000A2896"/>
    <w:rsid w:val="000A4621"/>
    <w:rsid w:val="000B133A"/>
    <w:rsid w:val="000B183C"/>
    <w:rsid w:val="000B39C8"/>
    <w:rsid w:val="000B70B6"/>
    <w:rsid w:val="000B7C36"/>
    <w:rsid w:val="000C4049"/>
    <w:rsid w:val="000D2B9E"/>
    <w:rsid w:val="000D2D59"/>
    <w:rsid w:val="000D5124"/>
    <w:rsid w:val="000D7557"/>
    <w:rsid w:val="000E365F"/>
    <w:rsid w:val="000E4C54"/>
    <w:rsid w:val="000E5ADB"/>
    <w:rsid w:val="000F0E3D"/>
    <w:rsid w:val="00100B19"/>
    <w:rsid w:val="001014E7"/>
    <w:rsid w:val="00101D97"/>
    <w:rsid w:val="00104B76"/>
    <w:rsid w:val="0010614B"/>
    <w:rsid w:val="00111549"/>
    <w:rsid w:val="00113011"/>
    <w:rsid w:val="001164FD"/>
    <w:rsid w:val="001205CF"/>
    <w:rsid w:val="001217B9"/>
    <w:rsid w:val="0012489C"/>
    <w:rsid w:val="001323A1"/>
    <w:rsid w:val="001406A0"/>
    <w:rsid w:val="001501C4"/>
    <w:rsid w:val="00150F16"/>
    <w:rsid w:val="00157371"/>
    <w:rsid w:val="0016279D"/>
    <w:rsid w:val="00163DF9"/>
    <w:rsid w:val="001655E4"/>
    <w:rsid w:val="00172BE1"/>
    <w:rsid w:val="00174824"/>
    <w:rsid w:val="001753A4"/>
    <w:rsid w:val="00175AA8"/>
    <w:rsid w:val="0018108B"/>
    <w:rsid w:val="00181EF8"/>
    <w:rsid w:val="00182AFF"/>
    <w:rsid w:val="0019219F"/>
    <w:rsid w:val="00192521"/>
    <w:rsid w:val="00193A9A"/>
    <w:rsid w:val="001956C8"/>
    <w:rsid w:val="00196361"/>
    <w:rsid w:val="001A2FF1"/>
    <w:rsid w:val="001A46CA"/>
    <w:rsid w:val="001A52DE"/>
    <w:rsid w:val="001A641A"/>
    <w:rsid w:val="001A736A"/>
    <w:rsid w:val="001B4AE3"/>
    <w:rsid w:val="001B7BAA"/>
    <w:rsid w:val="001C0205"/>
    <w:rsid w:val="001C57DA"/>
    <w:rsid w:val="001D5A02"/>
    <w:rsid w:val="001D7AD1"/>
    <w:rsid w:val="001E2167"/>
    <w:rsid w:val="001E539D"/>
    <w:rsid w:val="001E6A1D"/>
    <w:rsid w:val="001F66AF"/>
    <w:rsid w:val="002005C6"/>
    <w:rsid w:val="00200CEE"/>
    <w:rsid w:val="002043F3"/>
    <w:rsid w:val="00205D01"/>
    <w:rsid w:val="0022035F"/>
    <w:rsid w:val="0022459D"/>
    <w:rsid w:val="002252D5"/>
    <w:rsid w:val="00227411"/>
    <w:rsid w:val="002362BE"/>
    <w:rsid w:val="00236B7C"/>
    <w:rsid w:val="00237BD2"/>
    <w:rsid w:val="002479B5"/>
    <w:rsid w:val="00247A77"/>
    <w:rsid w:val="00257E7C"/>
    <w:rsid w:val="00263E4F"/>
    <w:rsid w:val="00266087"/>
    <w:rsid w:val="00267761"/>
    <w:rsid w:val="00267DBF"/>
    <w:rsid w:val="002711C3"/>
    <w:rsid w:val="00273BDF"/>
    <w:rsid w:val="00285673"/>
    <w:rsid w:val="0029132D"/>
    <w:rsid w:val="00296520"/>
    <w:rsid w:val="00297EA6"/>
    <w:rsid w:val="002A016B"/>
    <w:rsid w:val="002A2A0A"/>
    <w:rsid w:val="002A3684"/>
    <w:rsid w:val="002A592B"/>
    <w:rsid w:val="002B1D26"/>
    <w:rsid w:val="002B32D7"/>
    <w:rsid w:val="002C399D"/>
    <w:rsid w:val="002C6D79"/>
    <w:rsid w:val="002D5A76"/>
    <w:rsid w:val="002D619F"/>
    <w:rsid w:val="002E061C"/>
    <w:rsid w:val="002E1B27"/>
    <w:rsid w:val="002E3895"/>
    <w:rsid w:val="002E44D7"/>
    <w:rsid w:val="002E5B40"/>
    <w:rsid w:val="002E5D81"/>
    <w:rsid w:val="002E5DA2"/>
    <w:rsid w:val="002F201C"/>
    <w:rsid w:val="00300469"/>
    <w:rsid w:val="00303555"/>
    <w:rsid w:val="00305BD6"/>
    <w:rsid w:val="00305E5E"/>
    <w:rsid w:val="00311F8C"/>
    <w:rsid w:val="0031378D"/>
    <w:rsid w:val="003146F4"/>
    <w:rsid w:val="00314C74"/>
    <w:rsid w:val="00322B33"/>
    <w:rsid w:val="0033211D"/>
    <w:rsid w:val="00333C7C"/>
    <w:rsid w:val="00334C72"/>
    <w:rsid w:val="00335678"/>
    <w:rsid w:val="00340684"/>
    <w:rsid w:val="0035771A"/>
    <w:rsid w:val="003602FF"/>
    <w:rsid w:val="003606A2"/>
    <w:rsid w:val="003722AD"/>
    <w:rsid w:val="003739F0"/>
    <w:rsid w:val="003759B3"/>
    <w:rsid w:val="0037679C"/>
    <w:rsid w:val="00377DB2"/>
    <w:rsid w:val="003824C1"/>
    <w:rsid w:val="0038591F"/>
    <w:rsid w:val="00391B29"/>
    <w:rsid w:val="00391D78"/>
    <w:rsid w:val="00393212"/>
    <w:rsid w:val="00397E9E"/>
    <w:rsid w:val="00397F4F"/>
    <w:rsid w:val="003A1CD3"/>
    <w:rsid w:val="003A7570"/>
    <w:rsid w:val="003B1229"/>
    <w:rsid w:val="003B305A"/>
    <w:rsid w:val="003B75C0"/>
    <w:rsid w:val="003C3F8E"/>
    <w:rsid w:val="003C4628"/>
    <w:rsid w:val="003C68F0"/>
    <w:rsid w:val="003D0B90"/>
    <w:rsid w:val="003D2E27"/>
    <w:rsid w:val="003D389D"/>
    <w:rsid w:val="003D61B2"/>
    <w:rsid w:val="003E41B5"/>
    <w:rsid w:val="003E4388"/>
    <w:rsid w:val="003F2D99"/>
    <w:rsid w:val="004045AD"/>
    <w:rsid w:val="00406E07"/>
    <w:rsid w:val="0041101D"/>
    <w:rsid w:val="00415B4D"/>
    <w:rsid w:val="00421460"/>
    <w:rsid w:val="00425E7C"/>
    <w:rsid w:val="004265A1"/>
    <w:rsid w:val="0043239D"/>
    <w:rsid w:val="00437775"/>
    <w:rsid w:val="00442134"/>
    <w:rsid w:val="00442F56"/>
    <w:rsid w:val="004436E3"/>
    <w:rsid w:val="004500D9"/>
    <w:rsid w:val="004502D8"/>
    <w:rsid w:val="00450547"/>
    <w:rsid w:val="00450B4F"/>
    <w:rsid w:val="004529FE"/>
    <w:rsid w:val="00453941"/>
    <w:rsid w:val="00461A54"/>
    <w:rsid w:val="004632A0"/>
    <w:rsid w:val="00463AFE"/>
    <w:rsid w:val="00464BF4"/>
    <w:rsid w:val="00466DA6"/>
    <w:rsid w:val="0047021F"/>
    <w:rsid w:val="004707A8"/>
    <w:rsid w:val="00472B92"/>
    <w:rsid w:val="0047616A"/>
    <w:rsid w:val="00477EF5"/>
    <w:rsid w:val="0048076F"/>
    <w:rsid w:val="00481FF5"/>
    <w:rsid w:val="00484049"/>
    <w:rsid w:val="004927F3"/>
    <w:rsid w:val="0049457A"/>
    <w:rsid w:val="004948EF"/>
    <w:rsid w:val="00496492"/>
    <w:rsid w:val="004A7607"/>
    <w:rsid w:val="004B2C65"/>
    <w:rsid w:val="004B55C9"/>
    <w:rsid w:val="004B7E0D"/>
    <w:rsid w:val="004C05A1"/>
    <w:rsid w:val="004C218F"/>
    <w:rsid w:val="004C2923"/>
    <w:rsid w:val="004C3872"/>
    <w:rsid w:val="004C7BCF"/>
    <w:rsid w:val="004D3BF4"/>
    <w:rsid w:val="004D4DD6"/>
    <w:rsid w:val="004D5BD6"/>
    <w:rsid w:val="004D6916"/>
    <w:rsid w:val="004D6CE8"/>
    <w:rsid w:val="004E690C"/>
    <w:rsid w:val="004F1A24"/>
    <w:rsid w:val="004F28D7"/>
    <w:rsid w:val="004F7328"/>
    <w:rsid w:val="005016A5"/>
    <w:rsid w:val="0050297B"/>
    <w:rsid w:val="00506829"/>
    <w:rsid w:val="00514029"/>
    <w:rsid w:val="00517032"/>
    <w:rsid w:val="005207FD"/>
    <w:rsid w:val="00524376"/>
    <w:rsid w:val="00530622"/>
    <w:rsid w:val="00533A35"/>
    <w:rsid w:val="00533EF3"/>
    <w:rsid w:val="00540EBB"/>
    <w:rsid w:val="00541F84"/>
    <w:rsid w:val="00542488"/>
    <w:rsid w:val="0054261C"/>
    <w:rsid w:val="0054267A"/>
    <w:rsid w:val="00542EA0"/>
    <w:rsid w:val="00546B5E"/>
    <w:rsid w:val="00551DBC"/>
    <w:rsid w:val="00556378"/>
    <w:rsid w:val="00556D42"/>
    <w:rsid w:val="00560D4D"/>
    <w:rsid w:val="0056156A"/>
    <w:rsid w:val="005639CD"/>
    <w:rsid w:val="00563D9A"/>
    <w:rsid w:val="00565E2A"/>
    <w:rsid w:val="00566911"/>
    <w:rsid w:val="00573C82"/>
    <w:rsid w:val="00582C0C"/>
    <w:rsid w:val="00585D3C"/>
    <w:rsid w:val="00591CE6"/>
    <w:rsid w:val="005932D9"/>
    <w:rsid w:val="005A58FD"/>
    <w:rsid w:val="005A7652"/>
    <w:rsid w:val="005B14F1"/>
    <w:rsid w:val="005B1A1E"/>
    <w:rsid w:val="005B6514"/>
    <w:rsid w:val="005B7560"/>
    <w:rsid w:val="005C0253"/>
    <w:rsid w:val="005D086F"/>
    <w:rsid w:val="005D5522"/>
    <w:rsid w:val="005E0669"/>
    <w:rsid w:val="005E3B47"/>
    <w:rsid w:val="005E647C"/>
    <w:rsid w:val="005E7C14"/>
    <w:rsid w:val="005F53EC"/>
    <w:rsid w:val="00604C78"/>
    <w:rsid w:val="0060644D"/>
    <w:rsid w:val="006073CB"/>
    <w:rsid w:val="00607AEC"/>
    <w:rsid w:val="00612509"/>
    <w:rsid w:val="00622D9A"/>
    <w:rsid w:val="00632923"/>
    <w:rsid w:val="006329E8"/>
    <w:rsid w:val="0063455B"/>
    <w:rsid w:val="00635396"/>
    <w:rsid w:val="00640BF0"/>
    <w:rsid w:val="00642EC3"/>
    <w:rsid w:val="006455B3"/>
    <w:rsid w:val="00651AC4"/>
    <w:rsid w:val="00653E0C"/>
    <w:rsid w:val="006564C8"/>
    <w:rsid w:val="006571B4"/>
    <w:rsid w:val="00660950"/>
    <w:rsid w:val="00661F93"/>
    <w:rsid w:val="00663CDA"/>
    <w:rsid w:val="0067766B"/>
    <w:rsid w:val="00680286"/>
    <w:rsid w:val="006804FC"/>
    <w:rsid w:val="00680E1A"/>
    <w:rsid w:val="00685F7B"/>
    <w:rsid w:val="00694F62"/>
    <w:rsid w:val="006A2CB9"/>
    <w:rsid w:val="006A49A9"/>
    <w:rsid w:val="006B0548"/>
    <w:rsid w:val="006B6BAB"/>
    <w:rsid w:val="006B75E2"/>
    <w:rsid w:val="006B7BE3"/>
    <w:rsid w:val="006C1F0B"/>
    <w:rsid w:val="006C56FB"/>
    <w:rsid w:val="006C578E"/>
    <w:rsid w:val="006C6986"/>
    <w:rsid w:val="006C6F38"/>
    <w:rsid w:val="006D358A"/>
    <w:rsid w:val="006D4B83"/>
    <w:rsid w:val="006D689F"/>
    <w:rsid w:val="006E307D"/>
    <w:rsid w:val="006E4C64"/>
    <w:rsid w:val="006E7C09"/>
    <w:rsid w:val="006F0D8D"/>
    <w:rsid w:val="006F3F8F"/>
    <w:rsid w:val="006F4100"/>
    <w:rsid w:val="00712977"/>
    <w:rsid w:val="007134A9"/>
    <w:rsid w:val="00720122"/>
    <w:rsid w:val="00720986"/>
    <w:rsid w:val="00721EF5"/>
    <w:rsid w:val="00731041"/>
    <w:rsid w:val="007311EE"/>
    <w:rsid w:val="00734091"/>
    <w:rsid w:val="007345AD"/>
    <w:rsid w:val="00746052"/>
    <w:rsid w:val="007472E7"/>
    <w:rsid w:val="00754637"/>
    <w:rsid w:val="00761694"/>
    <w:rsid w:val="00762D77"/>
    <w:rsid w:val="00773109"/>
    <w:rsid w:val="007905C9"/>
    <w:rsid w:val="007921D0"/>
    <w:rsid w:val="00795C88"/>
    <w:rsid w:val="00796ECE"/>
    <w:rsid w:val="007A4210"/>
    <w:rsid w:val="007A42F7"/>
    <w:rsid w:val="007A5120"/>
    <w:rsid w:val="007A6854"/>
    <w:rsid w:val="007B2764"/>
    <w:rsid w:val="007B2CD2"/>
    <w:rsid w:val="007C406D"/>
    <w:rsid w:val="007D07BF"/>
    <w:rsid w:val="007D3F5C"/>
    <w:rsid w:val="007D56DF"/>
    <w:rsid w:val="007D65A4"/>
    <w:rsid w:val="007D7F28"/>
    <w:rsid w:val="007E63C9"/>
    <w:rsid w:val="007F4F8C"/>
    <w:rsid w:val="008023F7"/>
    <w:rsid w:val="00804C29"/>
    <w:rsid w:val="00805DC9"/>
    <w:rsid w:val="0080614D"/>
    <w:rsid w:val="00816FE1"/>
    <w:rsid w:val="00821102"/>
    <w:rsid w:val="008243C7"/>
    <w:rsid w:val="00826F11"/>
    <w:rsid w:val="00836106"/>
    <w:rsid w:val="00837346"/>
    <w:rsid w:val="00840EDC"/>
    <w:rsid w:val="008410AE"/>
    <w:rsid w:val="00846A67"/>
    <w:rsid w:val="008510A4"/>
    <w:rsid w:val="00852442"/>
    <w:rsid w:val="0085763E"/>
    <w:rsid w:val="00861979"/>
    <w:rsid w:val="008622BC"/>
    <w:rsid w:val="0086312F"/>
    <w:rsid w:val="00864253"/>
    <w:rsid w:val="00865D7A"/>
    <w:rsid w:val="008674F7"/>
    <w:rsid w:val="00874877"/>
    <w:rsid w:val="00874A78"/>
    <w:rsid w:val="00877469"/>
    <w:rsid w:val="00886DE7"/>
    <w:rsid w:val="00890962"/>
    <w:rsid w:val="00891AD4"/>
    <w:rsid w:val="00893918"/>
    <w:rsid w:val="00897313"/>
    <w:rsid w:val="008A13CB"/>
    <w:rsid w:val="008A1798"/>
    <w:rsid w:val="008A25FB"/>
    <w:rsid w:val="008A4612"/>
    <w:rsid w:val="008B0A85"/>
    <w:rsid w:val="008B0BE4"/>
    <w:rsid w:val="008B1E1F"/>
    <w:rsid w:val="008B38CC"/>
    <w:rsid w:val="008B3EB1"/>
    <w:rsid w:val="008B421A"/>
    <w:rsid w:val="008B649C"/>
    <w:rsid w:val="008B742E"/>
    <w:rsid w:val="008B7432"/>
    <w:rsid w:val="008C2B30"/>
    <w:rsid w:val="008D7394"/>
    <w:rsid w:val="008E1231"/>
    <w:rsid w:val="008E2597"/>
    <w:rsid w:val="008E42F3"/>
    <w:rsid w:val="008E5131"/>
    <w:rsid w:val="008E5AFF"/>
    <w:rsid w:val="008E6B8E"/>
    <w:rsid w:val="008F17D9"/>
    <w:rsid w:val="0090399B"/>
    <w:rsid w:val="00903FE6"/>
    <w:rsid w:val="009056FF"/>
    <w:rsid w:val="00906845"/>
    <w:rsid w:val="00915190"/>
    <w:rsid w:val="00923D61"/>
    <w:rsid w:val="00936F50"/>
    <w:rsid w:val="00942934"/>
    <w:rsid w:val="00942DDE"/>
    <w:rsid w:val="00943B8E"/>
    <w:rsid w:val="00943D15"/>
    <w:rsid w:val="00946086"/>
    <w:rsid w:val="00946694"/>
    <w:rsid w:val="00946A9D"/>
    <w:rsid w:val="00953D13"/>
    <w:rsid w:val="00953E05"/>
    <w:rsid w:val="00955045"/>
    <w:rsid w:val="0095599C"/>
    <w:rsid w:val="009566DA"/>
    <w:rsid w:val="00960E06"/>
    <w:rsid w:val="00962D92"/>
    <w:rsid w:val="00967AED"/>
    <w:rsid w:val="00972ED5"/>
    <w:rsid w:val="009736D9"/>
    <w:rsid w:val="009844EB"/>
    <w:rsid w:val="0098776D"/>
    <w:rsid w:val="00994073"/>
    <w:rsid w:val="009950CD"/>
    <w:rsid w:val="009957B6"/>
    <w:rsid w:val="0099772C"/>
    <w:rsid w:val="009A504E"/>
    <w:rsid w:val="009B0E5B"/>
    <w:rsid w:val="009B16B8"/>
    <w:rsid w:val="009B3043"/>
    <w:rsid w:val="009B555C"/>
    <w:rsid w:val="009B7ADC"/>
    <w:rsid w:val="009C093C"/>
    <w:rsid w:val="009C2D88"/>
    <w:rsid w:val="009C2F96"/>
    <w:rsid w:val="009D0F4A"/>
    <w:rsid w:val="009E3283"/>
    <w:rsid w:val="009E5A42"/>
    <w:rsid w:val="009E6ADB"/>
    <w:rsid w:val="009E7238"/>
    <w:rsid w:val="009F0156"/>
    <w:rsid w:val="009F17F6"/>
    <w:rsid w:val="009F1EC9"/>
    <w:rsid w:val="00A0442F"/>
    <w:rsid w:val="00A04FE7"/>
    <w:rsid w:val="00A0682B"/>
    <w:rsid w:val="00A12972"/>
    <w:rsid w:val="00A12C72"/>
    <w:rsid w:val="00A12FAC"/>
    <w:rsid w:val="00A14C68"/>
    <w:rsid w:val="00A17B8E"/>
    <w:rsid w:val="00A223FA"/>
    <w:rsid w:val="00A252EC"/>
    <w:rsid w:val="00A30A6D"/>
    <w:rsid w:val="00A35EEB"/>
    <w:rsid w:val="00A43C15"/>
    <w:rsid w:val="00A43FBC"/>
    <w:rsid w:val="00A46900"/>
    <w:rsid w:val="00A46FA7"/>
    <w:rsid w:val="00A47FC1"/>
    <w:rsid w:val="00A54CDE"/>
    <w:rsid w:val="00A62503"/>
    <w:rsid w:val="00A626B3"/>
    <w:rsid w:val="00A62DC6"/>
    <w:rsid w:val="00A64CA2"/>
    <w:rsid w:val="00A665D9"/>
    <w:rsid w:val="00A67326"/>
    <w:rsid w:val="00A71426"/>
    <w:rsid w:val="00A7230D"/>
    <w:rsid w:val="00A72425"/>
    <w:rsid w:val="00A73A98"/>
    <w:rsid w:val="00A75945"/>
    <w:rsid w:val="00A82AC2"/>
    <w:rsid w:val="00A874AA"/>
    <w:rsid w:val="00A910E7"/>
    <w:rsid w:val="00A95BF1"/>
    <w:rsid w:val="00A96A60"/>
    <w:rsid w:val="00A96F78"/>
    <w:rsid w:val="00AA15D7"/>
    <w:rsid w:val="00AA6F61"/>
    <w:rsid w:val="00AA7024"/>
    <w:rsid w:val="00AB1E18"/>
    <w:rsid w:val="00AB270B"/>
    <w:rsid w:val="00AB301E"/>
    <w:rsid w:val="00AB354E"/>
    <w:rsid w:val="00AB650F"/>
    <w:rsid w:val="00AC22B0"/>
    <w:rsid w:val="00AC2AB2"/>
    <w:rsid w:val="00AC4A7D"/>
    <w:rsid w:val="00AD4A34"/>
    <w:rsid w:val="00AD5090"/>
    <w:rsid w:val="00AE0802"/>
    <w:rsid w:val="00AE345B"/>
    <w:rsid w:val="00AF638B"/>
    <w:rsid w:val="00AF6DE0"/>
    <w:rsid w:val="00B02132"/>
    <w:rsid w:val="00B16FC1"/>
    <w:rsid w:val="00B1773C"/>
    <w:rsid w:val="00B223D3"/>
    <w:rsid w:val="00B265FD"/>
    <w:rsid w:val="00B37DAE"/>
    <w:rsid w:val="00B4212E"/>
    <w:rsid w:val="00B46413"/>
    <w:rsid w:val="00B4644A"/>
    <w:rsid w:val="00B50208"/>
    <w:rsid w:val="00B54F69"/>
    <w:rsid w:val="00B6264E"/>
    <w:rsid w:val="00B630C1"/>
    <w:rsid w:val="00B63D6B"/>
    <w:rsid w:val="00B66151"/>
    <w:rsid w:val="00B72FD4"/>
    <w:rsid w:val="00B80646"/>
    <w:rsid w:val="00B81281"/>
    <w:rsid w:val="00B8134D"/>
    <w:rsid w:val="00B81527"/>
    <w:rsid w:val="00B8326A"/>
    <w:rsid w:val="00B85472"/>
    <w:rsid w:val="00B9227E"/>
    <w:rsid w:val="00B978CB"/>
    <w:rsid w:val="00BA2F2C"/>
    <w:rsid w:val="00BA40C7"/>
    <w:rsid w:val="00BB1106"/>
    <w:rsid w:val="00BB2AC2"/>
    <w:rsid w:val="00BB3D7D"/>
    <w:rsid w:val="00BB74D4"/>
    <w:rsid w:val="00BB7A89"/>
    <w:rsid w:val="00BC0814"/>
    <w:rsid w:val="00BC1946"/>
    <w:rsid w:val="00BC2E34"/>
    <w:rsid w:val="00BC350E"/>
    <w:rsid w:val="00BC4196"/>
    <w:rsid w:val="00BD19C0"/>
    <w:rsid w:val="00BD1C62"/>
    <w:rsid w:val="00BD2458"/>
    <w:rsid w:val="00BD4C36"/>
    <w:rsid w:val="00BD7260"/>
    <w:rsid w:val="00BD7E79"/>
    <w:rsid w:val="00BE0DE2"/>
    <w:rsid w:val="00BE2DDD"/>
    <w:rsid w:val="00BE3A3B"/>
    <w:rsid w:val="00BE5272"/>
    <w:rsid w:val="00BF1A66"/>
    <w:rsid w:val="00BF20A7"/>
    <w:rsid w:val="00BF6B3C"/>
    <w:rsid w:val="00BF6FA3"/>
    <w:rsid w:val="00BF7055"/>
    <w:rsid w:val="00C1251A"/>
    <w:rsid w:val="00C1666C"/>
    <w:rsid w:val="00C2082E"/>
    <w:rsid w:val="00C32EC4"/>
    <w:rsid w:val="00C33B14"/>
    <w:rsid w:val="00C35DBA"/>
    <w:rsid w:val="00C41975"/>
    <w:rsid w:val="00C45C81"/>
    <w:rsid w:val="00C47895"/>
    <w:rsid w:val="00C47D15"/>
    <w:rsid w:val="00C47D92"/>
    <w:rsid w:val="00C500D1"/>
    <w:rsid w:val="00C5705A"/>
    <w:rsid w:val="00C57A7E"/>
    <w:rsid w:val="00C60AC5"/>
    <w:rsid w:val="00C623CE"/>
    <w:rsid w:val="00C65FDC"/>
    <w:rsid w:val="00C67D69"/>
    <w:rsid w:val="00C723D3"/>
    <w:rsid w:val="00C75C78"/>
    <w:rsid w:val="00C773FA"/>
    <w:rsid w:val="00C81F55"/>
    <w:rsid w:val="00C902C0"/>
    <w:rsid w:val="00C9152C"/>
    <w:rsid w:val="00C924D5"/>
    <w:rsid w:val="00CA1640"/>
    <w:rsid w:val="00CA7222"/>
    <w:rsid w:val="00CB2E76"/>
    <w:rsid w:val="00CB4A68"/>
    <w:rsid w:val="00CC4C3C"/>
    <w:rsid w:val="00CC4C43"/>
    <w:rsid w:val="00CD1181"/>
    <w:rsid w:val="00CD11D6"/>
    <w:rsid w:val="00CD2C42"/>
    <w:rsid w:val="00CE0BF1"/>
    <w:rsid w:val="00CE22A2"/>
    <w:rsid w:val="00CE37DF"/>
    <w:rsid w:val="00CE75B7"/>
    <w:rsid w:val="00CE7EBE"/>
    <w:rsid w:val="00CF38A6"/>
    <w:rsid w:val="00CF5430"/>
    <w:rsid w:val="00D00E72"/>
    <w:rsid w:val="00D013D7"/>
    <w:rsid w:val="00D01F1E"/>
    <w:rsid w:val="00D03ABB"/>
    <w:rsid w:val="00D069CE"/>
    <w:rsid w:val="00D115A0"/>
    <w:rsid w:val="00D143CF"/>
    <w:rsid w:val="00D15064"/>
    <w:rsid w:val="00D152D2"/>
    <w:rsid w:val="00D15D9F"/>
    <w:rsid w:val="00D20F19"/>
    <w:rsid w:val="00D21505"/>
    <w:rsid w:val="00D21D10"/>
    <w:rsid w:val="00D24B35"/>
    <w:rsid w:val="00D31C61"/>
    <w:rsid w:val="00D35687"/>
    <w:rsid w:val="00D36348"/>
    <w:rsid w:val="00D43B8A"/>
    <w:rsid w:val="00D467EE"/>
    <w:rsid w:val="00D54E95"/>
    <w:rsid w:val="00D61722"/>
    <w:rsid w:val="00D64F89"/>
    <w:rsid w:val="00D76BD1"/>
    <w:rsid w:val="00D80660"/>
    <w:rsid w:val="00D821D4"/>
    <w:rsid w:val="00D840AA"/>
    <w:rsid w:val="00D871EC"/>
    <w:rsid w:val="00D87D71"/>
    <w:rsid w:val="00D90BE0"/>
    <w:rsid w:val="00D911DB"/>
    <w:rsid w:val="00D92660"/>
    <w:rsid w:val="00D95DE8"/>
    <w:rsid w:val="00DA0EDB"/>
    <w:rsid w:val="00DA1613"/>
    <w:rsid w:val="00DA45C8"/>
    <w:rsid w:val="00DA5092"/>
    <w:rsid w:val="00DA70F2"/>
    <w:rsid w:val="00DB4688"/>
    <w:rsid w:val="00DB646E"/>
    <w:rsid w:val="00DB77E5"/>
    <w:rsid w:val="00DC0421"/>
    <w:rsid w:val="00DC305F"/>
    <w:rsid w:val="00DC30F0"/>
    <w:rsid w:val="00DC44EA"/>
    <w:rsid w:val="00DD1C28"/>
    <w:rsid w:val="00DE08FC"/>
    <w:rsid w:val="00DE25BA"/>
    <w:rsid w:val="00DE473D"/>
    <w:rsid w:val="00DE5BF4"/>
    <w:rsid w:val="00DF0B2A"/>
    <w:rsid w:val="00DF44AF"/>
    <w:rsid w:val="00DF6E27"/>
    <w:rsid w:val="00E04DD5"/>
    <w:rsid w:val="00E0636B"/>
    <w:rsid w:val="00E06A53"/>
    <w:rsid w:val="00E07C65"/>
    <w:rsid w:val="00E11722"/>
    <w:rsid w:val="00E15DE9"/>
    <w:rsid w:val="00E25EF0"/>
    <w:rsid w:val="00E30D25"/>
    <w:rsid w:val="00E344F5"/>
    <w:rsid w:val="00E3602F"/>
    <w:rsid w:val="00E4408D"/>
    <w:rsid w:val="00E440CF"/>
    <w:rsid w:val="00E45EC7"/>
    <w:rsid w:val="00E46A15"/>
    <w:rsid w:val="00E51125"/>
    <w:rsid w:val="00E54A48"/>
    <w:rsid w:val="00E57B51"/>
    <w:rsid w:val="00E72E38"/>
    <w:rsid w:val="00E744F1"/>
    <w:rsid w:val="00E76D1C"/>
    <w:rsid w:val="00E81E95"/>
    <w:rsid w:val="00E83E81"/>
    <w:rsid w:val="00E84EDA"/>
    <w:rsid w:val="00E87AAD"/>
    <w:rsid w:val="00E93D50"/>
    <w:rsid w:val="00E94581"/>
    <w:rsid w:val="00EA4C23"/>
    <w:rsid w:val="00EB1011"/>
    <w:rsid w:val="00EB5CAC"/>
    <w:rsid w:val="00EB64EB"/>
    <w:rsid w:val="00EC2359"/>
    <w:rsid w:val="00EC2CD4"/>
    <w:rsid w:val="00EC7966"/>
    <w:rsid w:val="00EE485D"/>
    <w:rsid w:val="00EE4B5D"/>
    <w:rsid w:val="00EE7EA2"/>
    <w:rsid w:val="00EF28E5"/>
    <w:rsid w:val="00EF28F6"/>
    <w:rsid w:val="00EF3E40"/>
    <w:rsid w:val="00F0403E"/>
    <w:rsid w:val="00F12B35"/>
    <w:rsid w:val="00F143A0"/>
    <w:rsid w:val="00F16A06"/>
    <w:rsid w:val="00F17BFC"/>
    <w:rsid w:val="00F2100E"/>
    <w:rsid w:val="00F22060"/>
    <w:rsid w:val="00F26EA4"/>
    <w:rsid w:val="00F271B0"/>
    <w:rsid w:val="00F33E11"/>
    <w:rsid w:val="00F477E9"/>
    <w:rsid w:val="00F56982"/>
    <w:rsid w:val="00F57847"/>
    <w:rsid w:val="00F62DD6"/>
    <w:rsid w:val="00F64F22"/>
    <w:rsid w:val="00F668C6"/>
    <w:rsid w:val="00F73639"/>
    <w:rsid w:val="00F73665"/>
    <w:rsid w:val="00F74129"/>
    <w:rsid w:val="00F818A4"/>
    <w:rsid w:val="00F82911"/>
    <w:rsid w:val="00F853B6"/>
    <w:rsid w:val="00F87EED"/>
    <w:rsid w:val="00F93588"/>
    <w:rsid w:val="00F94BE3"/>
    <w:rsid w:val="00FA15D8"/>
    <w:rsid w:val="00FA420E"/>
    <w:rsid w:val="00FA5ECB"/>
    <w:rsid w:val="00FB2560"/>
    <w:rsid w:val="00FB27C3"/>
    <w:rsid w:val="00FB541D"/>
    <w:rsid w:val="00FB64A8"/>
    <w:rsid w:val="00FC0F8D"/>
    <w:rsid w:val="00FC5772"/>
    <w:rsid w:val="00FD5864"/>
    <w:rsid w:val="00FD6495"/>
    <w:rsid w:val="00FE0C1B"/>
    <w:rsid w:val="00FE0FCA"/>
    <w:rsid w:val="00FE5A94"/>
    <w:rsid w:val="00FE5B43"/>
    <w:rsid w:val="00FF35FC"/>
    <w:rsid w:val="00FF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268743B9"/>
  <w15:chartTrackingRefBased/>
  <w15:docId w15:val="{6EE12C9D-7DA3-41BC-8C6E-35597F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A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A76"/>
  </w:style>
  <w:style w:type="paragraph" w:styleId="Footer">
    <w:name w:val="footer"/>
    <w:basedOn w:val="Normal"/>
    <w:link w:val="Foot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A76"/>
  </w:style>
  <w:style w:type="character" w:styleId="PageNumber">
    <w:name w:val="page number"/>
    <w:basedOn w:val="DefaultParagraphFont"/>
    <w:rsid w:val="002D5A76"/>
  </w:style>
  <w:style w:type="character" w:customStyle="1" w:styleId="normal12ptchar">
    <w:name w:val="normal12ptchar"/>
    <w:basedOn w:val="DefaultParagraphFont"/>
    <w:rsid w:val="002D5A76"/>
  </w:style>
  <w:style w:type="paragraph" w:styleId="FootnoteText">
    <w:name w:val="footnote text"/>
    <w:basedOn w:val="Normal"/>
    <w:link w:val="FootnoteTextChar"/>
    <w:uiPriority w:val="99"/>
    <w:semiHidden/>
    <w:unhideWhenUsed/>
    <w:rsid w:val="00C33B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B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3B1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56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Normal"/>
    <w:link w:val="ListParagraphChar"/>
    <w:uiPriority w:val="1"/>
    <w:qFormat/>
    <w:rsid w:val="000109DE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uiPriority w:val="99"/>
    <w:unhideWhenUsed/>
    <w:rsid w:val="00D36348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6E7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7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7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C0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F0E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0E3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47616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sz w:val="24"/>
      <w:szCs w:val="24"/>
      <w:lang w:bidi="en-US"/>
    </w:rPr>
  </w:style>
  <w:style w:type="character" w:customStyle="1" w:styleId="ListParagraphChar">
    <w:name w:val="List Paragraph Char"/>
    <w:aliases w:val="lp1 Char,Bullet 1 Char,Use Case List Paragraph Char,Numbering Char,ERP-List Paragraph Char,List Paragraph11 Char,Sąrašo pastraipa1 Char,List Paragraph3 Char,Bullet EY Char,List Paragraph Red Char,List Paragraph2 Char,Lentele Char"/>
    <w:link w:val="ListParagraph"/>
    <w:uiPriority w:val="1"/>
    <w:qFormat/>
    <w:locked/>
    <w:rsid w:val="002A016B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2660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0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idas.klimavicius@mil.l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prukla@mil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rv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C9CDA-1C95-4F41-A57A-C25082662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867</Words>
  <Characters>4947</Characters>
  <Application>Microsoft Office Word</Application>
  <DocSecurity>4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Jovita Sveikauskienė</cp:lastModifiedBy>
  <cp:revision>2</cp:revision>
  <cp:lastPrinted>2022-03-01T11:36:00Z</cp:lastPrinted>
  <dcterms:created xsi:type="dcterms:W3CDTF">2023-02-22T11:15:00Z</dcterms:created>
  <dcterms:modified xsi:type="dcterms:W3CDTF">2023-02-22T11:15:00Z</dcterms:modified>
</cp:coreProperties>
</file>