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000000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36851923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3990"/>
        <w:gridCol w:w="2976"/>
        <w:gridCol w:w="567"/>
        <w:gridCol w:w="2112"/>
      </w:tblGrid>
      <w:tr w:rsidR="00E83E81" w:rsidRPr="008A38CD" w14:paraId="3BA34482" w14:textId="77777777" w:rsidTr="00C40FF3">
        <w:trPr>
          <w:cantSplit/>
          <w:trHeight w:val="1215"/>
          <w:tblHeader/>
          <w:jc w:val="center"/>
        </w:trPr>
        <w:tc>
          <w:tcPr>
            <w:tcW w:w="3990" w:type="dxa"/>
          </w:tcPr>
          <w:p w14:paraId="6E37347F" w14:textId="037A12F4" w:rsidR="002F64AD" w:rsidRDefault="000126A0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kariuomenei</w:t>
            </w:r>
          </w:p>
          <w:p w14:paraId="792BF721" w14:textId="0EF13967" w:rsidR="00E83E81" w:rsidRPr="00C07CCC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Šv. Ignoto g. </w:t>
            </w:r>
            <w:r w:rsidR="000126A0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</w:p>
          <w:p w14:paraId="26B4A10E" w14:textId="29E756A9" w:rsidR="00E83E81" w:rsidRPr="00303982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01144 Vilnius 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3F218C98" w:rsidR="008E5131" w:rsidRPr="000126A0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El. </w:t>
            </w:r>
            <w:r w:rsidR="000126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p. LK.kanceliarija@mil.lt</w:t>
            </w:r>
          </w:p>
          <w:p w14:paraId="22618E9A" w14:textId="4AA53971" w:rsidR="009E7238" w:rsidRPr="000126A0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A87122" w14:textId="1BE69D72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26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3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021F9AF2" w:rsidR="00E83E81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126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510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A1F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0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326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439A6C94" w14:textId="12BCD86A" w:rsidR="00A75945" w:rsidRPr="008A38CD" w:rsidRDefault="00A75945" w:rsidP="00F51024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68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C2B54F0" w14:textId="779EB9F5" w:rsidR="000E4C54" w:rsidRDefault="000E4C54" w:rsidP="002A5619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7F88982E" w:rsidR="00C40FF3" w:rsidRPr="008A38CD" w:rsidRDefault="00C40FF3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E309890" w14:textId="36431CC4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1 Mr</w:t>
            </w:r>
            <w:r w:rsidR="00AD13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81B083" w14:textId="3D5E90CC" w:rsidR="00C40FF3" w:rsidRDefault="00E3268E" w:rsidP="00C40FF3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3S-329</w:t>
            </w:r>
          </w:p>
          <w:p w14:paraId="26739837" w14:textId="3D8A5549" w:rsidR="00C40FF3" w:rsidRP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31589" w14:textId="77777777" w:rsidR="000A1F3B" w:rsidRDefault="000A1F3B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B0BAD2D" w14:textId="77777777" w:rsidR="000A1F3B" w:rsidRDefault="000A1F3B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061E14AC" w:rsidR="00E83E81" w:rsidRDefault="00E83E81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217E29A6" w:rsidR="00F2100E" w:rsidRDefault="00F2100E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88E50" w14:textId="774F6AF0" w:rsidR="00002C3B" w:rsidRPr="00FF19DE" w:rsidRDefault="00861979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775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9 straipsnio 2 dalies</w:t>
      </w:r>
      <w:r w:rsidR="0071185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F1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F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222775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0A1F3B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Pr="00222775">
        <w:rPr>
          <w:rFonts w:ascii="Times New Roman" w:hAnsi="Times New Roman" w:cs="Times New Roman"/>
          <w:sz w:val="24"/>
          <w:szCs w:val="24"/>
        </w:rPr>
        <w:t>(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222775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1" w:name="_Hlk20143193"/>
      <w:bookmarkStart w:id="2" w:name="_Hlk39666468"/>
      <w:bookmarkStart w:id="3" w:name="_Hlk39666211"/>
      <w:r w:rsidR="000C4AFC">
        <w:rPr>
          <w:rFonts w:ascii="Times New Roman" w:hAnsi="Times New Roman" w:cs="Times New Roman"/>
          <w:i/>
          <w:sz w:val="24"/>
          <w:szCs w:val="24"/>
        </w:rPr>
        <w:t>L</w:t>
      </w:r>
      <w:r w:rsidR="006C5C5F" w:rsidRPr="00222775">
        <w:rPr>
          <w:rFonts w:ascii="Times New Roman" w:hAnsi="Times New Roman" w:cs="Times New Roman"/>
          <w:i/>
          <w:sz w:val="24"/>
          <w:szCs w:val="24"/>
        </w:rPr>
        <w:t>ėktuvo L-410</w:t>
      </w:r>
      <w:r w:rsidR="000C4A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C5F" w:rsidRPr="00222775">
        <w:rPr>
          <w:rFonts w:ascii="Times New Roman" w:hAnsi="Times New Roman" w:cs="Times New Roman"/>
          <w:i/>
          <w:sz w:val="24"/>
          <w:szCs w:val="24"/>
        </w:rPr>
        <w:t>UVP</w:t>
      </w:r>
      <w:r w:rsidR="000C4AFC">
        <w:rPr>
          <w:rFonts w:ascii="Times New Roman" w:hAnsi="Times New Roman" w:cs="Times New Roman"/>
          <w:i/>
          <w:sz w:val="24"/>
          <w:szCs w:val="24"/>
        </w:rPr>
        <w:t>, borto Nr. 0</w:t>
      </w:r>
      <w:r w:rsidR="002D674A">
        <w:rPr>
          <w:rFonts w:ascii="Times New Roman" w:hAnsi="Times New Roman" w:cs="Times New Roman"/>
          <w:i/>
          <w:sz w:val="24"/>
          <w:szCs w:val="24"/>
        </w:rPr>
        <w:t>1</w:t>
      </w:r>
      <w:r w:rsidR="000C4AF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674A">
        <w:rPr>
          <w:rFonts w:ascii="Times New Roman" w:hAnsi="Times New Roman" w:cs="Times New Roman"/>
          <w:i/>
          <w:sz w:val="24"/>
          <w:szCs w:val="24"/>
        </w:rPr>
        <w:t xml:space="preserve">avionikos remonto pagal privalomą biuletenį </w:t>
      </w:r>
      <w:r w:rsidR="00C47D15" w:rsidRPr="00222775">
        <w:rPr>
          <w:rFonts w:ascii="Times New Roman" w:hAnsi="Times New Roman" w:cs="Times New Roman"/>
          <w:i/>
          <w:sz w:val="24"/>
          <w:szCs w:val="24"/>
        </w:rPr>
        <w:t>paslaugų</w:t>
      </w:r>
      <w:r w:rsidRPr="0022277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  <w:r w:rsidRPr="00222775">
        <w:rPr>
          <w:rFonts w:ascii="Times New Roman" w:hAnsi="Times New Roman" w:cs="Times New Roman"/>
          <w:i/>
          <w:sz w:val="24"/>
          <w:szCs w:val="24"/>
        </w:rPr>
        <w:t>pirkimą</w:t>
      </w:r>
      <w:bookmarkEnd w:id="2"/>
      <w:r w:rsidRPr="0022277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222775">
        <w:rPr>
          <w:rFonts w:ascii="Times New Roman" w:hAnsi="Times New Roman" w:cs="Times New Roman"/>
          <w:sz w:val="24"/>
          <w:szCs w:val="24"/>
        </w:rPr>
        <w:t>(toliau – Pirkimas)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19 straipsnio </w:t>
      </w:r>
      <w:r w:rsidRPr="00222775">
        <w:rPr>
          <w:rFonts w:ascii="Times New Roman" w:hAnsi="Times New Roman" w:cs="Times New Roman"/>
          <w:sz w:val="24"/>
          <w:szCs w:val="24"/>
        </w:rPr>
        <w:t>4 dalies 5 punkto nuostatomis.</w:t>
      </w:r>
    </w:p>
    <w:p w14:paraId="22B53747" w14:textId="79CFF26E" w:rsidR="00FC716C" w:rsidRDefault="00396F74" w:rsidP="00AD1353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prašyme nurodo, </w:t>
      </w:r>
      <w:r w:rsidR="0071011A"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71011A" w:rsidRP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lapkričio 15 d. </w:t>
      </w:r>
      <w:r w:rsid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buvo </w:t>
      </w:r>
      <w:r w:rsidR="0071011A" w:rsidRP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</w:t>
      </w:r>
      <w:r w:rsid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71011A" w:rsidRP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</w:t>
      </w:r>
      <w:r w:rsidR="0071011A" w:rsidRP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</w:t>
      </w:r>
      <w:r w:rsid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71011A" w:rsidRP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specifikacij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71011A" w:rsidRP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CP-11 (5.11.4E) </w:t>
      </w:r>
      <w:r w:rsidR="0071011A" w:rsidRPr="00A76F7C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71011A" w:rsidRPr="00A76F7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Technical specification for avionics renewal due to mandatory bulletin performance for the L-410 UVP aircraft, serial number</w:t>
      </w:r>
      <w:r w:rsidR="0071011A" w:rsidRPr="00A76F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820738</w:t>
      </w:r>
      <w:r w:rsidR="0071011A" w:rsidRPr="0071011A">
        <w:rPr>
          <w:rFonts w:ascii="Times New Roman" w:eastAsia="Times New Roman" w:hAnsi="Times New Roman" w:cs="Times New Roman"/>
          <w:sz w:val="24"/>
          <w:szCs w:val="24"/>
          <w:lang w:eastAsia="lt-LT"/>
        </w:rPr>
        <w:t>“ (toliau – techninė specifikacija)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kurioje nustatyta lėktuvo remonto paslaugų apimtis, t. y. šiuo Pirkimu siekiama įsigyti </w:t>
      </w:r>
      <w:r w:rsidR="00771F58" w:rsidRP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>lėktuvo L-410 UVP sklandmens, įrangos ir jų agregatų remont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771F58" w:rsidRP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lėktuvo avionikos įrangos atnaujinim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>ą. Pažymima, kad Techninė</w:t>
      </w:r>
      <w:r w:rsidR="00525BE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specifikacijo</w:t>
      </w:r>
      <w:r w:rsidR="00525BE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1F58" w:rsidRP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>2.2 punk</w:t>
      </w:r>
      <w:r w:rsidR="0077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 nurodyta, </w:t>
      </w:r>
      <w:r w:rsidR="00C03D4B">
        <w:rPr>
          <w:rFonts w:ascii="Times New Roman" w:eastAsia="Calibri" w:hAnsi="Times New Roman" w:cs="Times New Roman"/>
          <w:sz w:val="24"/>
          <w:szCs w:val="24"/>
        </w:rPr>
        <w:t>kad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Hlk126229986"/>
      <w:r w:rsidR="00FC716C" w:rsidRPr="00FC716C">
        <w:rPr>
          <w:rFonts w:ascii="Times New Roman" w:eastAsia="Calibri" w:hAnsi="Times New Roman" w:cs="Times New Roman"/>
          <w:sz w:val="24"/>
          <w:szCs w:val="24"/>
        </w:rPr>
        <w:t>orlaivio L-410 UVP avionikos atnaujinimą turi teisę atlikti įmonės</w:t>
      </w:r>
      <w:bookmarkEnd w:id="4"/>
      <w:r w:rsidR="00FC716C" w:rsidRPr="00FC716C">
        <w:rPr>
          <w:rFonts w:ascii="Times New Roman" w:eastAsia="Calibri" w:hAnsi="Times New Roman" w:cs="Times New Roman"/>
          <w:sz w:val="24"/>
          <w:szCs w:val="24"/>
        </w:rPr>
        <w:t>, turinčios Europos Sąjungos valstybės narės Civilinės aviacijos administracijos</w:t>
      </w:r>
      <w:r w:rsidR="006B63F1">
        <w:rPr>
          <w:rFonts w:ascii="Times New Roman" w:eastAsia="Calibri" w:hAnsi="Times New Roman" w:cs="Times New Roman"/>
          <w:sz w:val="24"/>
          <w:szCs w:val="24"/>
        </w:rPr>
        <w:t>,</w:t>
      </w:r>
      <w:r w:rsidR="00FC716C" w:rsidRPr="00FC716C">
        <w:rPr>
          <w:rFonts w:ascii="Times New Roman" w:eastAsia="Calibri" w:hAnsi="Times New Roman" w:cs="Times New Roman"/>
          <w:sz w:val="24"/>
          <w:szCs w:val="24"/>
        </w:rPr>
        <w:t xml:space="preserve"> pagal Europos Komisijos reglamentų Nr. 1321/2014 ir 748/2012 (145 dalis) reikalavimus</w:t>
      </w:r>
      <w:r w:rsidR="006B63F1">
        <w:rPr>
          <w:rFonts w:ascii="Times New Roman" w:eastAsia="Calibri" w:hAnsi="Times New Roman" w:cs="Times New Roman"/>
          <w:sz w:val="24"/>
          <w:szCs w:val="24"/>
        </w:rPr>
        <w:t>,</w:t>
      </w:r>
      <w:r w:rsidR="00FC716C" w:rsidRPr="00FC716C">
        <w:rPr>
          <w:rFonts w:ascii="Times New Roman" w:eastAsia="Calibri" w:hAnsi="Times New Roman" w:cs="Times New Roman"/>
          <w:sz w:val="24"/>
          <w:szCs w:val="24"/>
        </w:rPr>
        <w:t xml:space="preserve"> išduotą </w:t>
      </w:r>
      <w:bookmarkStart w:id="5" w:name="_Hlk126229964"/>
      <w:r w:rsidR="00FC716C" w:rsidRPr="00FC716C">
        <w:rPr>
          <w:rFonts w:ascii="Times New Roman" w:eastAsia="Calibri" w:hAnsi="Times New Roman" w:cs="Times New Roman"/>
          <w:sz w:val="24"/>
          <w:szCs w:val="24"/>
        </w:rPr>
        <w:t>techninės priežiūros sertifikatą ir leidimą</w:t>
      </w:r>
      <w:bookmarkEnd w:id="5"/>
      <w:r w:rsidR="00FC716C" w:rsidRPr="00FC71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03D4B">
        <w:rPr>
          <w:rFonts w:ascii="Times New Roman" w:eastAsia="Calibri" w:hAnsi="Times New Roman" w:cs="Times New Roman"/>
          <w:sz w:val="24"/>
          <w:szCs w:val="24"/>
        </w:rPr>
        <w:t xml:space="preserve">Perkančioji organizacija pažymi, </w:t>
      </w:r>
      <w:bookmarkStart w:id="6" w:name="_Hlk126230200"/>
      <w:r w:rsidR="00C03D4B">
        <w:rPr>
          <w:rFonts w:ascii="Times New Roman" w:eastAsia="Calibri" w:hAnsi="Times New Roman" w:cs="Times New Roman"/>
          <w:sz w:val="24"/>
          <w:szCs w:val="24"/>
        </w:rPr>
        <w:t>jog t</w:t>
      </w:r>
      <w:r w:rsidR="00FC716C" w:rsidRPr="00FC716C">
        <w:rPr>
          <w:rFonts w:ascii="Times New Roman" w:eastAsia="Calibri" w:hAnsi="Times New Roman" w:cs="Times New Roman"/>
          <w:sz w:val="24"/>
          <w:szCs w:val="24"/>
        </w:rPr>
        <w:t>okius dokumentus ir visą būtiną technologinę dokumentaciją, reikalingą atlikti lėktuvo L-410UVP remontą, avionikos įrangos modifikaciją, atnaujinimą ir visų sistemų integravimo bei tarpusavio sąveikos paslaugas, turi vienintelis tiekėjas – lėktuvo L-410 UVP gamintoja Čekijos Respublikos įmonė „</w:t>
      </w:r>
      <w:r w:rsidR="00FC716C" w:rsidRPr="00A76F7C">
        <w:rPr>
          <w:rFonts w:ascii="Times New Roman" w:eastAsia="Calibri" w:hAnsi="Times New Roman" w:cs="Times New Roman"/>
          <w:sz w:val="24"/>
          <w:szCs w:val="24"/>
          <w:lang w:val="en-US"/>
        </w:rPr>
        <w:t>Aircraft Industries</w:t>
      </w:r>
      <w:r w:rsidR="00FC716C" w:rsidRPr="00A76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16C" w:rsidRPr="00AD1353">
        <w:rPr>
          <w:rFonts w:ascii="Times New Roman" w:eastAsia="Calibri" w:hAnsi="Times New Roman" w:cs="Times New Roman"/>
          <w:sz w:val="24"/>
          <w:szCs w:val="24"/>
        </w:rPr>
        <w:t>a.</w:t>
      </w:r>
      <w:r w:rsidR="00AD1353" w:rsidRPr="00AD1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16C" w:rsidRPr="00AD1353">
        <w:rPr>
          <w:rFonts w:ascii="Times New Roman" w:eastAsia="Calibri" w:hAnsi="Times New Roman" w:cs="Times New Roman"/>
          <w:sz w:val="24"/>
          <w:szCs w:val="24"/>
        </w:rPr>
        <w:t>s.“</w:t>
      </w:r>
      <w:r w:rsidR="00A76F7C">
        <w:rPr>
          <w:rFonts w:ascii="Times New Roman" w:eastAsia="Calibri" w:hAnsi="Times New Roman" w:cs="Times New Roman"/>
          <w:sz w:val="24"/>
          <w:szCs w:val="24"/>
        </w:rPr>
        <w:t>.</w:t>
      </w:r>
      <w:r w:rsidR="007B7236" w:rsidRPr="00AD1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  <w:r w:rsidR="007B7236" w:rsidRPr="00AD1353">
        <w:rPr>
          <w:rFonts w:ascii="Times New Roman" w:eastAsia="Calibri" w:hAnsi="Times New Roman" w:cs="Times New Roman"/>
          <w:sz w:val="24"/>
          <w:szCs w:val="24"/>
        </w:rPr>
        <w:t>Kartu su prašymu</w:t>
      </w:r>
      <w:r w:rsidR="007B7236">
        <w:rPr>
          <w:rFonts w:ascii="Times New Roman" w:eastAsia="Calibri" w:hAnsi="Times New Roman" w:cs="Times New Roman"/>
          <w:sz w:val="24"/>
          <w:szCs w:val="24"/>
        </w:rPr>
        <w:t xml:space="preserve"> pateiktame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įmonės </w:t>
      </w:r>
      <w:r w:rsidR="00CB4B81" w:rsidRPr="00CB4B81">
        <w:rPr>
          <w:rFonts w:ascii="Times New Roman" w:eastAsia="Calibri" w:hAnsi="Times New Roman" w:cs="Times New Roman"/>
          <w:sz w:val="24"/>
          <w:szCs w:val="24"/>
        </w:rPr>
        <w:t>„</w:t>
      </w:r>
      <w:r w:rsidR="00CB4B81" w:rsidRPr="00A76F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Aircraft Industries </w:t>
      </w:r>
      <w:r w:rsidR="00CB4B81" w:rsidRPr="00CB4B81">
        <w:rPr>
          <w:rFonts w:ascii="Times New Roman" w:eastAsia="Calibri" w:hAnsi="Times New Roman" w:cs="Times New Roman"/>
          <w:sz w:val="24"/>
          <w:szCs w:val="24"/>
        </w:rPr>
        <w:t>a.</w:t>
      </w:r>
      <w:r w:rsidR="00AD1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B81" w:rsidRPr="00CB4B81">
        <w:rPr>
          <w:rFonts w:ascii="Times New Roman" w:eastAsia="Calibri" w:hAnsi="Times New Roman" w:cs="Times New Roman"/>
          <w:sz w:val="24"/>
          <w:szCs w:val="24"/>
        </w:rPr>
        <w:t>s.“ 2022 m. gruodžio 16 d. rašt</w:t>
      </w:r>
      <w:r w:rsidR="00CB4B81">
        <w:rPr>
          <w:rFonts w:ascii="Times New Roman" w:eastAsia="Calibri" w:hAnsi="Times New Roman" w:cs="Times New Roman"/>
          <w:sz w:val="24"/>
          <w:szCs w:val="24"/>
        </w:rPr>
        <w:t>e</w:t>
      </w:r>
      <w:r w:rsidR="00CB4B81" w:rsidRPr="00CB4B81">
        <w:rPr>
          <w:rFonts w:ascii="Times New Roman" w:eastAsia="Calibri" w:hAnsi="Times New Roman" w:cs="Times New Roman"/>
          <w:sz w:val="24"/>
          <w:szCs w:val="24"/>
        </w:rPr>
        <w:t xml:space="preserve"> Nr. 49/22/0400/KO „Dėl L 410 UVP lėktuvo s/n 820738 avionikos modifikacijos“ nurodyta, kad Čekijos Respublikos įmonė „</w:t>
      </w:r>
      <w:r w:rsidR="00CB4B81" w:rsidRPr="00A76F7C">
        <w:rPr>
          <w:rFonts w:ascii="Times New Roman" w:eastAsia="Calibri" w:hAnsi="Times New Roman" w:cs="Times New Roman"/>
          <w:sz w:val="24"/>
          <w:szCs w:val="24"/>
          <w:lang w:val="en-US"/>
        </w:rPr>
        <w:t>Aircraft Industries</w:t>
      </w:r>
      <w:r w:rsidR="00CB4B81" w:rsidRPr="00A76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B81" w:rsidRPr="00AD1353">
        <w:rPr>
          <w:rFonts w:ascii="Times New Roman" w:eastAsia="Calibri" w:hAnsi="Times New Roman" w:cs="Times New Roman"/>
          <w:sz w:val="24"/>
          <w:szCs w:val="24"/>
        </w:rPr>
        <w:t>a.</w:t>
      </w:r>
      <w:r w:rsidR="00AD1353" w:rsidRPr="00AD1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B81" w:rsidRPr="00AD1353">
        <w:rPr>
          <w:rFonts w:ascii="Times New Roman" w:eastAsia="Calibri" w:hAnsi="Times New Roman" w:cs="Times New Roman"/>
          <w:sz w:val="24"/>
          <w:szCs w:val="24"/>
        </w:rPr>
        <w:t>s.“ yra originali lėktuvo L-410 gamintoja ir vienintelė įmonė, turinti visus sertifikatus atlikti lėktuvo</w:t>
      </w:r>
      <w:r w:rsidR="00CB4B81" w:rsidRPr="00CB4B81">
        <w:rPr>
          <w:rFonts w:ascii="Times New Roman" w:eastAsia="Calibri" w:hAnsi="Times New Roman" w:cs="Times New Roman"/>
          <w:sz w:val="24"/>
          <w:szCs w:val="24"/>
        </w:rPr>
        <w:t xml:space="preserve"> avionikos modifikacijos ir atnaujinimo darbus</w:t>
      </w:r>
      <w:r w:rsidR="00CB4B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726AF1" w14:textId="660BB133" w:rsidR="00E11F88" w:rsidRDefault="00E11F88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organizacija, siekdama užtikrinti </w:t>
      </w:r>
      <w:r w:rsidR="00CB4B81">
        <w:rPr>
          <w:rFonts w:ascii="Times New Roman" w:eastAsia="Times New Roman" w:hAnsi="Times New Roman" w:cs="Times New Roman"/>
          <w:sz w:val="24"/>
          <w:szCs w:val="24"/>
        </w:rPr>
        <w:t xml:space="preserve">Pirkimu siekiamų įsigyti paslaugų 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>suderinamumą bei į</w:t>
      </w:r>
      <w:r w:rsidR="00771F58">
        <w:rPr>
          <w:rFonts w:ascii="Times New Roman" w:eastAsia="Times New Roman" w:hAnsi="Times New Roman" w:cs="Times New Roman"/>
          <w:sz w:val="24"/>
          <w:szCs w:val="24"/>
        </w:rPr>
        <w:t>vertinusi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 tai, </w:t>
      </w:r>
      <w:r w:rsidR="00287501" w:rsidRPr="00963B69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771F58">
        <w:rPr>
          <w:rFonts w:ascii="Times New Roman" w:eastAsia="Times New Roman" w:hAnsi="Times New Roman" w:cs="Times New Roman"/>
          <w:sz w:val="24"/>
          <w:szCs w:val="24"/>
        </w:rPr>
        <w:t>lėktuvo</w:t>
      </w:r>
      <w:r w:rsidR="00771F58" w:rsidRPr="00771F58">
        <w:rPr>
          <w:rFonts w:ascii="Times New Roman" w:eastAsia="Times New Roman" w:hAnsi="Times New Roman" w:cs="Times New Roman"/>
          <w:sz w:val="24"/>
          <w:szCs w:val="24"/>
        </w:rPr>
        <w:t xml:space="preserve"> L-410 UVP avionikos atnaujinimą turi teisę atlikti </w:t>
      </w:r>
      <w:r w:rsidR="00771F58">
        <w:rPr>
          <w:rFonts w:ascii="Times New Roman" w:eastAsia="Times New Roman" w:hAnsi="Times New Roman" w:cs="Times New Roman"/>
          <w:sz w:val="24"/>
          <w:szCs w:val="24"/>
        </w:rPr>
        <w:t xml:space="preserve">tik ta įmonė, kuri turi </w:t>
      </w:r>
      <w:r w:rsidR="00771F58" w:rsidRPr="00771F58">
        <w:rPr>
          <w:rFonts w:ascii="Times New Roman" w:eastAsia="Times New Roman" w:hAnsi="Times New Roman" w:cs="Times New Roman"/>
          <w:sz w:val="24"/>
          <w:szCs w:val="24"/>
        </w:rPr>
        <w:t>techninės priežiūros sertifikatą ir leidimą</w:t>
      </w:r>
      <w:r w:rsidR="00525BE3">
        <w:rPr>
          <w:rFonts w:ascii="Times New Roman" w:eastAsia="Times New Roman" w:hAnsi="Times New Roman" w:cs="Times New Roman"/>
          <w:sz w:val="24"/>
          <w:szCs w:val="24"/>
        </w:rPr>
        <w:t>, o šiuo atveju</w:t>
      </w:r>
      <w:r w:rsidR="00525BE3" w:rsidRPr="00525BE3">
        <w:rPr>
          <w:rFonts w:ascii="Times New Roman" w:eastAsia="Times New Roman" w:hAnsi="Times New Roman" w:cs="Times New Roman"/>
          <w:sz w:val="24"/>
          <w:szCs w:val="24"/>
        </w:rPr>
        <w:t xml:space="preserve"> tokius dokumentus ir visą būtiną technologinę dokumentaciją turi </w:t>
      </w:r>
      <w:r w:rsidR="00525BE3">
        <w:rPr>
          <w:rFonts w:ascii="Times New Roman" w:eastAsia="Times New Roman" w:hAnsi="Times New Roman" w:cs="Times New Roman"/>
          <w:sz w:val="24"/>
          <w:szCs w:val="24"/>
        </w:rPr>
        <w:t xml:space="preserve">konkretus </w:t>
      </w:r>
      <w:r w:rsidR="00525BE3" w:rsidRPr="00525BE3">
        <w:rPr>
          <w:rFonts w:ascii="Times New Roman" w:eastAsia="Times New Roman" w:hAnsi="Times New Roman" w:cs="Times New Roman"/>
          <w:sz w:val="24"/>
          <w:szCs w:val="24"/>
        </w:rPr>
        <w:t>tiekėjas – lėktuvo L-410 UVP gamintoja įmonė „</w:t>
      </w:r>
      <w:r w:rsidR="00525BE3" w:rsidRPr="00A76F7C">
        <w:rPr>
          <w:rFonts w:ascii="Times New Roman" w:eastAsia="Times New Roman" w:hAnsi="Times New Roman" w:cs="Times New Roman"/>
          <w:sz w:val="24"/>
          <w:szCs w:val="24"/>
          <w:lang w:val="en-US"/>
        </w:rPr>
        <w:t>Aircraft Industries</w:t>
      </w:r>
      <w:r w:rsidR="00525BE3" w:rsidRPr="00525BE3"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  <w:r w:rsidR="00AD1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BE3" w:rsidRPr="00525BE3">
        <w:rPr>
          <w:rFonts w:ascii="Times New Roman" w:eastAsia="Times New Roman" w:hAnsi="Times New Roman" w:cs="Times New Roman"/>
          <w:sz w:val="24"/>
          <w:szCs w:val="24"/>
        </w:rPr>
        <w:t>s.“</w:t>
      </w:r>
      <w:r w:rsidR="00525BE3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87501" w:rsidRPr="00963B69">
        <w:rPr>
          <w:rFonts w:ascii="Times New Roman" w:eastAsia="Times New Roman" w:hAnsi="Times New Roman" w:cs="Times New Roman"/>
          <w:sz w:val="24"/>
          <w:szCs w:val="24"/>
        </w:rPr>
        <w:t>rinkoje neegzistuoja daugiau tiekėjų, galinčių suteikti šiuo Pirkimu siekiamas įsigyti paslaugas</w:t>
      </w:r>
      <w:r w:rsidR="0071185E">
        <w:rPr>
          <w:rFonts w:ascii="Times New Roman" w:eastAsia="Times New Roman" w:hAnsi="Times New Roman" w:cs="Times New Roman"/>
          <w:sz w:val="24"/>
          <w:szCs w:val="24"/>
        </w:rPr>
        <w:t xml:space="preserve"> visa apimtimi</w:t>
      </w:r>
      <w:r w:rsidR="00287501" w:rsidRPr="00963B69">
        <w:rPr>
          <w:rFonts w:ascii="Times New Roman" w:eastAsia="Times New Roman" w:hAnsi="Times New Roman" w:cs="Times New Roman"/>
          <w:sz w:val="24"/>
          <w:szCs w:val="24"/>
        </w:rPr>
        <w:t xml:space="preserve">, t. y. nagrinėjamu atveju </w:t>
      </w:r>
      <w:r w:rsidR="00ED7F1F">
        <w:rPr>
          <w:rFonts w:ascii="Times New Roman" w:eastAsia="Times New Roman" w:hAnsi="Times New Roman" w:cs="Times New Roman"/>
          <w:sz w:val="24"/>
          <w:szCs w:val="24"/>
        </w:rPr>
        <w:t xml:space="preserve">dėl techninių priežasčių bei </w:t>
      </w:r>
      <w:r w:rsidR="00ED7F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išimtinių teisių šias </w:t>
      </w:r>
      <w:r w:rsidR="00287501" w:rsidRPr="00963B69">
        <w:rPr>
          <w:rFonts w:ascii="Times New Roman" w:eastAsia="Times New Roman" w:hAnsi="Times New Roman" w:cs="Times New Roman"/>
          <w:sz w:val="24"/>
          <w:szCs w:val="24"/>
        </w:rPr>
        <w:t>paslaugas gali suteikti tik konkretus tiekėjas,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 ir tai atitinka </w:t>
      </w:r>
      <w:r w:rsidRPr="00963B69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Pr="00963B69">
        <w:rPr>
          <w:rFonts w:ascii="Times New Roman" w:hAnsi="Times New Roman" w:cs="Times New Roman"/>
          <w:sz w:val="24"/>
          <w:szCs w:val="24"/>
        </w:rPr>
        <w:t xml:space="preserve">4 dalies 5 punkte įtvirtintus pagrindus, </w:t>
      </w:r>
      <w:r w:rsidR="0071185E">
        <w:rPr>
          <w:rFonts w:ascii="Times New Roman" w:hAnsi="Times New Roman" w:cs="Times New Roman"/>
          <w:sz w:val="24"/>
          <w:szCs w:val="24"/>
        </w:rPr>
        <w:t>priėmė sprendimą</w:t>
      </w:r>
      <w:r w:rsidRPr="00963B69">
        <w:rPr>
          <w:rFonts w:ascii="Times New Roman" w:hAnsi="Times New Roman" w:cs="Times New Roman"/>
          <w:sz w:val="24"/>
          <w:szCs w:val="24"/>
        </w:rPr>
        <w:t xml:space="preserve"> Pirkimą vykdyti neskelbiamų derybų būdu ir kreiptis į Tarnybą sutikimo dėl tokio pirkimo būdo pasirinkimo.</w:t>
      </w:r>
      <w:r w:rsidR="00963B69" w:rsidRPr="00963B69">
        <w:rPr>
          <w:rFonts w:ascii="Times New Roman" w:hAnsi="Times New Roman" w:cs="Times New Roman"/>
          <w:sz w:val="24"/>
          <w:szCs w:val="24"/>
        </w:rPr>
        <w:t xml:space="preserve"> </w:t>
      </w:r>
      <w:r w:rsidR="00963B69" w:rsidRPr="004F717C">
        <w:rPr>
          <w:rFonts w:ascii="Times New Roman" w:hAnsi="Times New Roman" w:cs="Times New Roman"/>
          <w:bCs/>
          <w:sz w:val="24"/>
          <w:szCs w:val="24"/>
        </w:rPr>
        <w:t>Planuojama Pirkimui skirti lėšų suma –</w:t>
      </w:r>
      <w:r w:rsidR="00CB4B81" w:rsidRPr="004F7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17C" w:rsidRPr="004F717C">
        <w:rPr>
          <w:rFonts w:ascii="Times New Roman" w:hAnsi="Times New Roman" w:cs="Times New Roman"/>
          <w:bCs/>
          <w:sz w:val="24"/>
          <w:szCs w:val="24"/>
        </w:rPr>
        <w:t>2,4 ml</w:t>
      </w:r>
      <w:r w:rsidR="00525BE3">
        <w:rPr>
          <w:rFonts w:ascii="Times New Roman" w:hAnsi="Times New Roman" w:cs="Times New Roman"/>
          <w:bCs/>
          <w:sz w:val="24"/>
          <w:szCs w:val="24"/>
        </w:rPr>
        <w:t>n</w:t>
      </w:r>
      <w:r w:rsidR="004F717C" w:rsidRPr="004F717C">
        <w:rPr>
          <w:rFonts w:ascii="Times New Roman" w:hAnsi="Times New Roman" w:cs="Times New Roman"/>
          <w:bCs/>
          <w:sz w:val="24"/>
          <w:szCs w:val="24"/>
        </w:rPr>
        <w:t>. Eur su PVM</w:t>
      </w:r>
      <w:r w:rsidR="00B23839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="00963B69" w:rsidRPr="004F717C">
        <w:rPr>
          <w:rFonts w:ascii="Times New Roman" w:hAnsi="Times New Roman" w:cs="Times New Roman"/>
          <w:sz w:val="24"/>
          <w:szCs w:val="24"/>
        </w:rPr>
        <w:t>.</w:t>
      </w:r>
    </w:p>
    <w:p w14:paraId="7586A3A9" w14:textId="4A11E584" w:rsidR="00B663AB" w:rsidRPr="00222775" w:rsidRDefault="00B663AB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Įstatymo 19 straipsnio 4 dalies 5 punkte nustatyta, kad paslaugos neskelbiamų derybų būdu gali būti perkamos jeigu </w:t>
      </w:r>
      <w:r w:rsidRPr="00222775">
        <w:rPr>
          <w:rFonts w:ascii="Times New Roman" w:hAnsi="Times New Roman" w:cs="Times New Roman"/>
          <w:i/>
          <w:iCs/>
          <w:sz w:val="24"/>
          <w:szCs w:val="24"/>
        </w:rPr>
        <w:t>dėl techninių priežasčių arba dėl priežasčių, susijusių su išimtinių teisių apsauga, pirkimo sutartis gali būti sudaroma tik su konkrečiu tiekėju.</w:t>
      </w:r>
    </w:p>
    <w:p w14:paraId="2B9ED770" w14:textId="7C8894B6" w:rsidR="00B663AB" w:rsidRPr="00AB4E81" w:rsidRDefault="00B663AB" w:rsidP="00CB4B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Įvertinus </w:t>
      </w:r>
      <w:r w:rsidR="00D601B5" w:rsidRPr="00222775">
        <w:rPr>
          <w:rFonts w:ascii="Times New Roman" w:eastAsia="Calibri" w:hAnsi="Times New Roman" w:cs="Times New Roman"/>
          <w:sz w:val="24"/>
          <w:szCs w:val="24"/>
        </w:rPr>
        <w:t xml:space="preserve">nurodytus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argumentus </w:t>
      </w:r>
      <w:r w:rsidR="00D601B5" w:rsidRPr="00222775">
        <w:rPr>
          <w:rFonts w:ascii="Times New Roman" w:eastAsia="Calibri" w:hAnsi="Times New Roman" w:cs="Times New Roman"/>
          <w:sz w:val="24"/>
          <w:szCs w:val="24"/>
        </w:rPr>
        <w:t>ir p</w:t>
      </w: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ateiktus dokumentus, nustatyta, kad Perkančiosios organizacijos priimtas sprendimas ir pasirinktas paslaugų pirkimo būdas atitinka Įstatymo 19 straipsnio 4 dalies 5 punkto nuostatas, t. y. šiuo Pirkimu siekiamas įsigyti </w:t>
      </w:r>
      <w:r w:rsidR="00CB4B81">
        <w:rPr>
          <w:rFonts w:ascii="Times New Roman" w:hAnsi="Times New Roman" w:cs="Times New Roman"/>
          <w:i/>
          <w:sz w:val="24"/>
          <w:szCs w:val="24"/>
        </w:rPr>
        <w:t>L</w:t>
      </w:r>
      <w:r w:rsidR="00CB4B81" w:rsidRPr="00222775">
        <w:rPr>
          <w:rFonts w:ascii="Times New Roman" w:hAnsi="Times New Roman" w:cs="Times New Roman"/>
          <w:i/>
          <w:sz w:val="24"/>
          <w:szCs w:val="24"/>
        </w:rPr>
        <w:t>ėktuvo L-410</w:t>
      </w:r>
      <w:r w:rsidR="00CB4B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4B81" w:rsidRPr="00222775">
        <w:rPr>
          <w:rFonts w:ascii="Times New Roman" w:hAnsi="Times New Roman" w:cs="Times New Roman"/>
          <w:i/>
          <w:sz w:val="24"/>
          <w:szCs w:val="24"/>
        </w:rPr>
        <w:t>UVP</w:t>
      </w:r>
      <w:r w:rsidR="00CB4B81">
        <w:rPr>
          <w:rFonts w:ascii="Times New Roman" w:hAnsi="Times New Roman" w:cs="Times New Roman"/>
          <w:i/>
          <w:sz w:val="24"/>
          <w:szCs w:val="24"/>
        </w:rPr>
        <w:t xml:space="preserve">, borto Nr. 01, avionikos remonto pagal privalomą biuletenį </w:t>
      </w:r>
      <w:r w:rsidR="00CB4B81" w:rsidRPr="00222775">
        <w:rPr>
          <w:rFonts w:ascii="Times New Roman" w:hAnsi="Times New Roman" w:cs="Times New Roman"/>
          <w:i/>
          <w:sz w:val="24"/>
          <w:szCs w:val="24"/>
        </w:rPr>
        <w:t>paslaug</w:t>
      </w:r>
      <w:r w:rsidR="00CB4B81">
        <w:rPr>
          <w:rFonts w:ascii="Times New Roman" w:hAnsi="Times New Roman" w:cs="Times New Roman"/>
          <w:i/>
          <w:sz w:val="24"/>
          <w:szCs w:val="24"/>
        </w:rPr>
        <w:t xml:space="preserve">as </w:t>
      </w:r>
      <w:r w:rsidR="00AB4E81" w:rsidRPr="00AB4E81">
        <w:rPr>
          <w:rFonts w:ascii="Times New Roman" w:hAnsi="Times New Roman" w:cs="Times New Roman"/>
          <w:iCs/>
          <w:sz w:val="24"/>
          <w:szCs w:val="24"/>
        </w:rPr>
        <w:t>visa apimtimi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220" w:rsidRPr="00222775">
        <w:rPr>
          <w:rFonts w:ascii="Times New Roman" w:hAnsi="Times New Roman" w:cs="Times New Roman"/>
          <w:iCs/>
          <w:sz w:val="24"/>
          <w:szCs w:val="24"/>
        </w:rPr>
        <w:t>gali suteikti tik konkretus tiekėjas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lėktuvo L-410 UVP gamintojas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įmonė </w:t>
      </w:r>
      <w:r w:rsidR="00494C7B">
        <w:rPr>
          <w:rFonts w:ascii="Times New Roman" w:eastAsia="Calibri" w:hAnsi="Times New Roman" w:cs="Times New Roman"/>
          <w:sz w:val="24"/>
          <w:szCs w:val="24"/>
        </w:rPr>
        <w:t>„</w:t>
      </w:r>
      <w:r w:rsidR="00AB4E81" w:rsidRPr="00A76F7C">
        <w:rPr>
          <w:rFonts w:ascii="Times New Roman" w:eastAsia="Calibri" w:hAnsi="Times New Roman" w:cs="Times New Roman"/>
          <w:sz w:val="24"/>
          <w:szCs w:val="24"/>
          <w:lang w:val="en-US"/>
        </w:rPr>
        <w:t>Aircraft Industries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a.</w:t>
      </w:r>
      <w:r w:rsidR="00E326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s.</w:t>
      </w:r>
      <w:r w:rsidR="00494C7B">
        <w:rPr>
          <w:rFonts w:ascii="Times New Roman" w:eastAsia="Calibri" w:hAnsi="Times New Roman" w:cs="Times New Roman"/>
          <w:sz w:val="24"/>
          <w:szCs w:val="24"/>
        </w:rPr>
        <w:t>“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 Atsižvelgdama į nurodytą ir vadovaudamasi Įstatymo 9 straipsnio 2 dalies </w:t>
      </w:r>
      <w:r w:rsidR="00494C7B" w:rsidRPr="00494C7B">
        <w:rPr>
          <w:rFonts w:ascii="Times New Roman" w:hAnsi="Times New Roman" w:cs="Times New Roman"/>
          <w:iCs/>
          <w:sz w:val="24"/>
          <w:szCs w:val="24"/>
        </w:rPr>
        <w:t>6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 punkto nuostatomis, </w:t>
      </w:r>
      <w:r w:rsidR="00FA5BBC" w:rsidRPr="00222775">
        <w:rPr>
          <w:rFonts w:ascii="Times New Roman" w:hAnsi="Times New Roman" w:cs="Times New Roman"/>
          <w:iCs/>
          <w:sz w:val="24"/>
          <w:szCs w:val="24"/>
        </w:rPr>
        <w:t>T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arnyba </w:t>
      </w:r>
      <w:r w:rsidR="0061272F" w:rsidRPr="00222775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, kad Perkančioji organizacija Pirkimą vykdytų neskelbiamų derybų būdu, vadovaujantis Įstatymo 19 straipsnio 4 dalies 5 punkto nuostatomis į derybas kviečiant </w:t>
      </w:r>
      <w:r w:rsidR="004D3A6D" w:rsidRPr="00222775">
        <w:rPr>
          <w:rFonts w:ascii="Times New Roman" w:hAnsi="Times New Roman" w:cs="Times New Roman"/>
          <w:iCs/>
          <w:sz w:val="24"/>
          <w:szCs w:val="24"/>
        </w:rPr>
        <w:t xml:space="preserve">konkretų tiekėją –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lėktuvo L-410 UVP gamintoj</w:t>
      </w:r>
      <w:r w:rsidR="00AB4E81">
        <w:rPr>
          <w:rFonts w:ascii="Times New Roman" w:eastAsia="Calibri" w:hAnsi="Times New Roman" w:cs="Times New Roman"/>
          <w:sz w:val="24"/>
          <w:szCs w:val="24"/>
        </w:rPr>
        <w:t>ą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įmonę </w:t>
      </w:r>
      <w:r w:rsidR="00494C7B">
        <w:rPr>
          <w:rFonts w:ascii="Times New Roman" w:eastAsia="Calibri" w:hAnsi="Times New Roman" w:cs="Times New Roman"/>
          <w:sz w:val="24"/>
          <w:szCs w:val="24"/>
        </w:rPr>
        <w:t>„</w:t>
      </w:r>
      <w:r w:rsidR="00AB4E81" w:rsidRPr="00A76F7C">
        <w:rPr>
          <w:rFonts w:ascii="Times New Roman" w:eastAsia="Calibri" w:hAnsi="Times New Roman" w:cs="Times New Roman"/>
          <w:sz w:val="24"/>
          <w:szCs w:val="24"/>
          <w:lang w:val="en-US"/>
        </w:rPr>
        <w:t>Aircraft Industries</w:t>
      </w:r>
      <w:r w:rsidR="00AB4E81" w:rsidRPr="00A76F7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.</w:t>
      </w:r>
      <w:r w:rsidR="00B2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s.</w:t>
      </w:r>
      <w:r w:rsidR="00494C7B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733AF838" w14:textId="77777777" w:rsidR="00B663AB" w:rsidRPr="00222775" w:rsidRDefault="00B663AB" w:rsidP="007505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8E1BBB" w14:textId="0C6F2CA4" w:rsidR="00D467EE" w:rsidRPr="00FF19DE" w:rsidRDefault="00D467EE" w:rsidP="007505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592B8193" w:rsidR="00773109" w:rsidRDefault="00494C7B" w:rsidP="007505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Direktorius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Darius Vedrickas</w:t>
      </w:r>
    </w:p>
    <w:p w14:paraId="5B9F727B" w14:textId="0EF7D092" w:rsidR="004D3A6D" w:rsidRPr="00222775" w:rsidRDefault="004D3A6D" w:rsidP="007505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8595239"/>
      <w:bookmarkEnd w:id="0"/>
    </w:p>
    <w:p w14:paraId="54093C7E" w14:textId="47192A86" w:rsidR="004D3A6D" w:rsidRDefault="004D3A6D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97C01" w14:textId="5C406DF3" w:rsidR="004D3A6D" w:rsidRDefault="004D3A6D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6F745" w14:textId="77777777" w:rsidR="009601C0" w:rsidRDefault="009601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1C4CA" w14:textId="5EF4AC2E" w:rsidR="004D3A6D" w:rsidRDefault="004D3A6D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E50A7" w14:textId="388CD40B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F6E8F" w14:textId="42530532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B1D9E" w14:textId="0EA131CD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04F6D" w14:textId="71632D40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BD4A8" w14:textId="1A0752A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205B1" w14:textId="361A08CA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00FD7" w14:textId="0BFC7883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7DF0D" w14:textId="1624EF09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2E2BF" w14:textId="7DF16EE2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7C877" w14:textId="21125A85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75943" w14:textId="78983AF9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B6848" w14:textId="4D7C558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8E1C" w14:textId="5BFD9AE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C0B0D" w14:textId="53B0AC9E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AFA66" w14:textId="5AC4DC17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C51AB" w14:textId="1E15FBDE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C38F5" w14:textId="6ED1E98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856FB" w14:textId="77777777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C3840" w14:textId="77777777" w:rsidR="00494C7B" w:rsidRPr="00222775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14:paraId="7E2C5AD5" w14:textId="25D62DD1" w:rsidR="004D3A6D" w:rsidRPr="00494C7B" w:rsidRDefault="00494C7B" w:rsidP="007505A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94C7B">
        <w:rPr>
          <w:rFonts w:asciiTheme="majorBidi" w:eastAsia="Times New Roman" w:hAnsiTheme="majorBidi" w:cstheme="majorBidi"/>
          <w:sz w:val="24"/>
          <w:szCs w:val="24"/>
        </w:rPr>
        <w:t>Živilė Gasiulienė</w:t>
      </w:r>
      <w:r w:rsidR="00AB4E81" w:rsidRPr="00494C7B">
        <w:rPr>
          <w:rFonts w:asciiTheme="majorBidi" w:eastAsia="Times New Roman" w:hAnsiTheme="majorBidi" w:cstheme="majorBidi"/>
          <w:sz w:val="24"/>
          <w:szCs w:val="24"/>
        </w:rPr>
        <w:t xml:space="preserve">, tel. </w:t>
      </w:r>
      <w:r w:rsidRPr="00494C7B">
        <w:rPr>
          <w:rFonts w:asciiTheme="majorBidi" w:hAnsiTheme="majorBidi" w:cstheme="majorBidi"/>
          <w:color w:val="0D0D0D"/>
          <w:sz w:val="24"/>
          <w:szCs w:val="24"/>
        </w:rPr>
        <w:t>+37069024148</w:t>
      </w:r>
      <w:r w:rsidR="00EB43D6" w:rsidRPr="00494C7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AB4E81" w:rsidRPr="00494C7B">
        <w:rPr>
          <w:rFonts w:asciiTheme="majorBidi" w:eastAsia="Times New Roman" w:hAnsiTheme="majorBidi" w:cstheme="majorBidi"/>
          <w:sz w:val="24"/>
          <w:szCs w:val="24"/>
        </w:rPr>
        <w:t xml:space="preserve">el. p. </w:t>
      </w:r>
      <w:r w:rsidRPr="00494C7B">
        <w:rPr>
          <w:rFonts w:asciiTheme="majorBidi" w:eastAsia="Times New Roman" w:hAnsiTheme="majorBidi" w:cstheme="majorBidi"/>
          <w:sz w:val="24"/>
          <w:szCs w:val="24"/>
        </w:rPr>
        <w:t>Zivile.Gasiuliene</w:t>
      </w:r>
      <w:r w:rsidR="00AB4E81" w:rsidRPr="00494C7B">
        <w:rPr>
          <w:rFonts w:asciiTheme="majorBidi" w:eastAsia="Times New Roman" w:hAnsiTheme="majorBidi" w:cstheme="majorBidi"/>
          <w:sz w:val="24"/>
          <w:szCs w:val="24"/>
        </w:rPr>
        <w:t>@vpt.lt</w:t>
      </w:r>
    </w:p>
    <w:sectPr w:rsidR="004D3A6D" w:rsidRPr="00494C7B" w:rsidSect="00160816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440" w:right="850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A1FF" w14:textId="77777777" w:rsidR="00A35BD4" w:rsidRDefault="00A35BD4">
      <w:pPr>
        <w:spacing w:after="0" w:line="240" w:lineRule="auto"/>
      </w:pPr>
      <w:r>
        <w:separator/>
      </w:r>
    </w:p>
  </w:endnote>
  <w:endnote w:type="continuationSeparator" w:id="0">
    <w:p w14:paraId="0847D9AA" w14:textId="77777777" w:rsidR="00A35BD4" w:rsidRDefault="00A3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000000">
    <w:pPr>
      <w:pStyle w:val="Footer"/>
    </w:pPr>
  </w:p>
  <w:p w14:paraId="38D7BB4F" w14:textId="77777777" w:rsidR="006C06BD" w:rsidRDefault="00000000">
    <w:pPr>
      <w:pStyle w:val="Footer"/>
    </w:pPr>
  </w:p>
  <w:p w14:paraId="4739987F" w14:textId="77777777" w:rsidR="006C06B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7AB9D56A" w:rsidR="00CA7222" w:rsidRPr="00352B47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>Biudžetinė įstaiga</w:t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Tel. (8 5) 219 7001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Duomenys kaupiami ir saugomi              </w:t>
    </w:r>
  </w:p>
  <w:p w14:paraId="758A764A" w14:textId="463D4C07" w:rsidR="00CA7222" w:rsidRPr="00352B47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Kareivių g. 1, LT-08351 Vilnius         Faks. (8 5) 213 6213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Juridinių asmenų registre </w:t>
    </w:r>
  </w:p>
  <w:p w14:paraId="5BE8DD1B" w14:textId="389A8096" w:rsidR="00CA7222" w:rsidRPr="004948EF" w:rsidRDefault="00000000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352B47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http://www.vpt.lrv.lt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El. p. </w:t>
    </w:r>
    <w:hyperlink r:id="rId2" w:history="1">
      <w:r w:rsidR="00CA7222" w:rsidRPr="00352B47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info@vpt.lt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000000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4078" w14:textId="77777777" w:rsidR="00A35BD4" w:rsidRDefault="00A35BD4">
      <w:pPr>
        <w:spacing w:after="0" w:line="240" w:lineRule="auto"/>
      </w:pPr>
      <w:r>
        <w:separator/>
      </w:r>
    </w:p>
  </w:footnote>
  <w:footnote w:type="continuationSeparator" w:id="0">
    <w:p w14:paraId="43F0FD25" w14:textId="77777777" w:rsidR="00A35BD4" w:rsidRDefault="00A35BD4">
      <w:pPr>
        <w:spacing w:after="0" w:line="240" w:lineRule="auto"/>
      </w:pPr>
      <w:r>
        <w:continuationSeparator/>
      </w:r>
    </w:p>
  </w:footnote>
  <w:footnote w:id="1">
    <w:p w14:paraId="52C21B58" w14:textId="132DEEBA" w:rsidR="00B23839" w:rsidRPr="00B23839" w:rsidRDefault="00B23839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B23839">
        <w:rPr>
          <w:rFonts w:asciiTheme="majorBidi" w:hAnsiTheme="majorBidi" w:cstheme="majorBidi"/>
        </w:rPr>
        <w:t>Pateikta informacija 2023-02-01 e</w:t>
      </w:r>
      <w:r>
        <w:rPr>
          <w:rFonts w:asciiTheme="majorBidi" w:hAnsiTheme="majorBidi" w:cstheme="majorBidi"/>
        </w:rPr>
        <w:t>l</w:t>
      </w:r>
      <w:r w:rsidRPr="00B23839">
        <w:rPr>
          <w:rFonts w:asciiTheme="majorBidi" w:hAnsiTheme="majorBidi" w:cstheme="majorBidi"/>
        </w:rPr>
        <w:t>. paštu.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52AE"/>
    <w:multiLevelType w:val="multilevel"/>
    <w:tmpl w:val="3946BB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3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 w16cid:durableId="1978950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545329">
    <w:abstractNumId w:val="3"/>
  </w:num>
  <w:num w:numId="3" w16cid:durableId="2111780318">
    <w:abstractNumId w:val="1"/>
  </w:num>
  <w:num w:numId="4" w16cid:durableId="64146984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2C3B"/>
    <w:rsid w:val="00005305"/>
    <w:rsid w:val="0000795D"/>
    <w:rsid w:val="00007E39"/>
    <w:rsid w:val="00007FE7"/>
    <w:rsid w:val="000109DE"/>
    <w:rsid w:val="000126A0"/>
    <w:rsid w:val="00012AE2"/>
    <w:rsid w:val="000235EA"/>
    <w:rsid w:val="00023BB9"/>
    <w:rsid w:val="000247A2"/>
    <w:rsid w:val="00026F51"/>
    <w:rsid w:val="000304EE"/>
    <w:rsid w:val="00034134"/>
    <w:rsid w:val="000346B0"/>
    <w:rsid w:val="00036A1A"/>
    <w:rsid w:val="00041E40"/>
    <w:rsid w:val="0004399C"/>
    <w:rsid w:val="00045C48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80E0A"/>
    <w:rsid w:val="00081B22"/>
    <w:rsid w:val="0009012B"/>
    <w:rsid w:val="00093925"/>
    <w:rsid w:val="00093FC9"/>
    <w:rsid w:val="000A01B4"/>
    <w:rsid w:val="000A1623"/>
    <w:rsid w:val="000A1F3B"/>
    <w:rsid w:val="000A2896"/>
    <w:rsid w:val="000A4621"/>
    <w:rsid w:val="000B133A"/>
    <w:rsid w:val="000B39C8"/>
    <w:rsid w:val="000B70B6"/>
    <w:rsid w:val="000B7C36"/>
    <w:rsid w:val="000C4049"/>
    <w:rsid w:val="000C4AFC"/>
    <w:rsid w:val="000D2B9E"/>
    <w:rsid w:val="000D2D59"/>
    <w:rsid w:val="000D5124"/>
    <w:rsid w:val="000D7557"/>
    <w:rsid w:val="000E2F00"/>
    <w:rsid w:val="000E365F"/>
    <w:rsid w:val="000E4C54"/>
    <w:rsid w:val="000E5ADB"/>
    <w:rsid w:val="000F0E3D"/>
    <w:rsid w:val="00100B19"/>
    <w:rsid w:val="001014E7"/>
    <w:rsid w:val="00101D97"/>
    <w:rsid w:val="0010262B"/>
    <w:rsid w:val="00104B76"/>
    <w:rsid w:val="0010614B"/>
    <w:rsid w:val="00111549"/>
    <w:rsid w:val="00113011"/>
    <w:rsid w:val="001164FD"/>
    <w:rsid w:val="001205CF"/>
    <w:rsid w:val="001217B9"/>
    <w:rsid w:val="0012396A"/>
    <w:rsid w:val="0012489C"/>
    <w:rsid w:val="001406A0"/>
    <w:rsid w:val="001501C4"/>
    <w:rsid w:val="00150F16"/>
    <w:rsid w:val="00160816"/>
    <w:rsid w:val="0016279D"/>
    <w:rsid w:val="00163DF9"/>
    <w:rsid w:val="001655E4"/>
    <w:rsid w:val="00172BE1"/>
    <w:rsid w:val="00174824"/>
    <w:rsid w:val="001753A4"/>
    <w:rsid w:val="00175AA8"/>
    <w:rsid w:val="0017757D"/>
    <w:rsid w:val="0018108B"/>
    <w:rsid w:val="00181EF8"/>
    <w:rsid w:val="00182AFF"/>
    <w:rsid w:val="00192521"/>
    <w:rsid w:val="00193A9A"/>
    <w:rsid w:val="001956C8"/>
    <w:rsid w:val="001960C2"/>
    <w:rsid w:val="00196361"/>
    <w:rsid w:val="001A46CA"/>
    <w:rsid w:val="001A641A"/>
    <w:rsid w:val="001A736A"/>
    <w:rsid w:val="001B4AE3"/>
    <w:rsid w:val="001B7BAA"/>
    <w:rsid w:val="001C0205"/>
    <w:rsid w:val="001C57DA"/>
    <w:rsid w:val="001C6B30"/>
    <w:rsid w:val="001D5A02"/>
    <w:rsid w:val="001D7AD1"/>
    <w:rsid w:val="001E2167"/>
    <w:rsid w:val="001E539D"/>
    <w:rsid w:val="001E6A1D"/>
    <w:rsid w:val="001F66AF"/>
    <w:rsid w:val="002005C6"/>
    <w:rsid w:val="00200CEE"/>
    <w:rsid w:val="00203480"/>
    <w:rsid w:val="00203C6C"/>
    <w:rsid w:val="002043F3"/>
    <w:rsid w:val="00205D01"/>
    <w:rsid w:val="00222775"/>
    <w:rsid w:val="0022459D"/>
    <w:rsid w:val="002252D5"/>
    <w:rsid w:val="00227411"/>
    <w:rsid w:val="002362BE"/>
    <w:rsid w:val="00236B7C"/>
    <w:rsid w:val="00237BD2"/>
    <w:rsid w:val="0024377D"/>
    <w:rsid w:val="002479B5"/>
    <w:rsid w:val="00247A77"/>
    <w:rsid w:val="00263E4F"/>
    <w:rsid w:val="00264A3B"/>
    <w:rsid w:val="00267761"/>
    <w:rsid w:val="00267DBF"/>
    <w:rsid w:val="002711C3"/>
    <w:rsid w:val="002718F5"/>
    <w:rsid w:val="00285673"/>
    <w:rsid w:val="00287501"/>
    <w:rsid w:val="0029132D"/>
    <w:rsid w:val="00296520"/>
    <w:rsid w:val="00296EED"/>
    <w:rsid w:val="00297EA6"/>
    <w:rsid w:val="002A016B"/>
    <w:rsid w:val="002A2A0A"/>
    <w:rsid w:val="002A3684"/>
    <w:rsid w:val="002A4034"/>
    <w:rsid w:val="002A5619"/>
    <w:rsid w:val="002A592B"/>
    <w:rsid w:val="002B07D1"/>
    <w:rsid w:val="002B1D26"/>
    <w:rsid w:val="002B32D7"/>
    <w:rsid w:val="002C399D"/>
    <w:rsid w:val="002C6D79"/>
    <w:rsid w:val="002D28D6"/>
    <w:rsid w:val="002D5A76"/>
    <w:rsid w:val="002D619F"/>
    <w:rsid w:val="002D674A"/>
    <w:rsid w:val="002E1B27"/>
    <w:rsid w:val="002E3895"/>
    <w:rsid w:val="002E44D7"/>
    <w:rsid w:val="002E5B40"/>
    <w:rsid w:val="002E5D81"/>
    <w:rsid w:val="002E5DA2"/>
    <w:rsid w:val="002F201C"/>
    <w:rsid w:val="002F64AD"/>
    <w:rsid w:val="002F6FD7"/>
    <w:rsid w:val="00300469"/>
    <w:rsid w:val="00303555"/>
    <w:rsid w:val="003051B1"/>
    <w:rsid w:val="00305E5E"/>
    <w:rsid w:val="00311F8C"/>
    <w:rsid w:val="0031378D"/>
    <w:rsid w:val="003146F4"/>
    <w:rsid w:val="00314C74"/>
    <w:rsid w:val="003168E3"/>
    <w:rsid w:val="00322B33"/>
    <w:rsid w:val="00333C7C"/>
    <w:rsid w:val="00334C72"/>
    <w:rsid w:val="00335678"/>
    <w:rsid w:val="00340684"/>
    <w:rsid w:val="00352B47"/>
    <w:rsid w:val="003602FF"/>
    <w:rsid w:val="003606A2"/>
    <w:rsid w:val="00362F8E"/>
    <w:rsid w:val="003722AD"/>
    <w:rsid w:val="003739F0"/>
    <w:rsid w:val="003759B3"/>
    <w:rsid w:val="0037679C"/>
    <w:rsid w:val="003824C1"/>
    <w:rsid w:val="0038591F"/>
    <w:rsid w:val="00391B29"/>
    <w:rsid w:val="00391D78"/>
    <w:rsid w:val="00392B8A"/>
    <w:rsid w:val="00393212"/>
    <w:rsid w:val="00396D12"/>
    <w:rsid w:val="00396F74"/>
    <w:rsid w:val="00397E9E"/>
    <w:rsid w:val="00397F4F"/>
    <w:rsid w:val="003A1CD3"/>
    <w:rsid w:val="003B1229"/>
    <w:rsid w:val="003B305A"/>
    <w:rsid w:val="003C3F8E"/>
    <w:rsid w:val="003C4628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17A8"/>
    <w:rsid w:val="00425E7C"/>
    <w:rsid w:val="004265A1"/>
    <w:rsid w:val="0043239D"/>
    <w:rsid w:val="00437775"/>
    <w:rsid w:val="00442F56"/>
    <w:rsid w:val="004436E3"/>
    <w:rsid w:val="00446EB4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40E4"/>
    <w:rsid w:val="004748F3"/>
    <w:rsid w:val="0047616A"/>
    <w:rsid w:val="00477EF5"/>
    <w:rsid w:val="0048076F"/>
    <w:rsid w:val="00484049"/>
    <w:rsid w:val="004927F3"/>
    <w:rsid w:val="00493E41"/>
    <w:rsid w:val="0049457A"/>
    <w:rsid w:val="004948EF"/>
    <w:rsid w:val="00494C7B"/>
    <w:rsid w:val="00496492"/>
    <w:rsid w:val="004A7607"/>
    <w:rsid w:val="004B2C65"/>
    <w:rsid w:val="004B55C9"/>
    <w:rsid w:val="004B7E0D"/>
    <w:rsid w:val="004C05A1"/>
    <w:rsid w:val="004C218F"/>
    <w:rsid w:val="004C2923"/>
    <w:rsid w:val="004C7BCF"/>
    <w:rsid w:val="004D3A6D"/>
    <w:rsid w:val="004D3BF4"/>
    <w:rsid w:val="004D4DD6"/>
    <w:rsid w:val="004D5BD6"/>
    <w:rsid w:val="004D6916"/>
    <w:rsid w:val="004D6CE8"/>
    <w:rsid w:val="004E690C"/>
    <w:rsid w:val="004F1A24"/>
    <w:rsid w:val="004F28D7"/>
    <w:rsid w:val="004F717C"/>
    <w:rsid w:val="004F7328"/>
    <w:rsid w:val="005016A5"/>
    <w:rsid w:val="0050297B"/>
    <w:rsid w:val="00506829"/>
    <w:rsid w:val="00514029"/>
    <w:rsid w:val="00517032"/>
    <w:rsid w:val="005207FD"/>
    <w:rsid w:val="00522220"/>
    <w:rsid w:val="00524376"/>
    <w:rsid w:val="00525BE3"/>
    <w:rsid w:val="00533A35"/>
    <w:rsid w:val="00533EF3"/>
    <w:rsid w:val="005365D6"/>
    <w:rsid w:val="00540EBB"/>
    <w:rsid w:val="00541F84"/>
    <w:rsid w:val="00542488"/>
    <w:rsid w:val="0054267A"/>
    <w:rsid w:val="00542EA0"/>
    <w:rsid w:val="0054550C"/>
    <w:rsid w:val="00545626"/>
    <w:rsid w:val="00546B5E"/>
    <w:rsid w:val="00551DBC"/>
    <w:rsid w:val="00556378"/>
    <w:rsid w:val="00556D42"/>
    <w:rsid w:val="0056156A"/>
    <w:rsid w:val="005619BB"/>
    <w:rsid w:val="005639CD"/>
    <w:rsid w:val="00563D9A"/>
    <w:rsid w:val="00565C84"/>
    <w:rsid w:val="00565E2A"/>
    <w:rsid w:val="00566911"/>
    <w:rsid w:val="00573C82"/>
    <w:rsid w:val="00577839"/>
    <w:rsid w:val="00582C0C"/>
    <w:rsid w:val="00591CE6"/>
    <w:rsid w:val="005932D9"/>
    <w:rsid w:val="005A58FD"/>
    <w:rsid w:val="005A7652"/>
    <w:rsid w:val="005B14F1"/>
    <w:rsid w:val="005B1A1E"/>
    <w:rsid w:val="005B6514"/>
    <w:rsid w:val="005B7560"/>
    <w:rsid w:val="005D5522"/>
    <w:rsid w:val="005E0669"/>
    <w:rsid w:val="005E21E0"/>
    <w:rsid w:val="005E3B47"/>
    <w:rsid w:val="005E647C"/>
    <w:rsid w:val="005E7C14"/>
    <w:rsid w:val="005F53EC"/>
    <w:rsid w:val="00604C78"/>
    <w:rsid w:val="0060644D"/>
    <w:rsid w:val="006073CB"/>
    <w:rsid w:val="00607AEC"/>
    <w:rsid w:val="00612509"/>
    <w:rsid w:val="0061272F"/>
    <w:rsid w:val="00616C33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63F1"/>
    <w:rsid w:val="006B75E2"/>
    <w:rsid w:val="006C1F0B"/>
    <w:rsid w:val="006C56FB"/>
    <w:rsid w:val="006C578E"/>
    <w:rsid w:val="006C5C5F"/>
    <w:rsid w:val="006C6986"/>
    <w:rsid w:val="006C6F38"/>
    <w:rsid w:val="006D244C"/>
    <w:rsid w:val="006D358A"/>
    <w:rsid w:val="006D4B83"/>
    <w:rsid w:val="006E307D"/>
    <w:rsid w:val="006E4C64"/>
    <w:rsid w:val="006E7C09"/>
    <w:rsid w:val="006F0D8D"/>
    <w:rsid w:val="006F3F8F"/>
    <w:rsid w:val="006F4100"/>
    <w:rsid w:val="007014A7"/>
    <w:rsid w:val="00706D84"/>
    <w:rsid w:val="0071011A"/>
    <w:rsid w:val="0071185E"/>
    <w:rsid w:val="00712977"/>
    <w:rsid w:val="007134A9"/>
    <w:rsid w:val="00720122"/>
    <w:rsid w:val="00720986"/>
    <w:rsid w:val="00721EF5"/>
    <w:rsid w:val="00723316"/>
    <w:rsid w:val="00731041"/>
    <w:rsid w:val="00732F55"/>
    <w:rsid w:val="007345AD"/>
    <w:rsid w:val="00735F28"/>
    <w:rsid w:val="00746052"/>
    <w:rsid w:val="007472E7"/>
    <w:rsid w:val="007505A0"/>
    <w:rsid w:val="00754637"/>
    <w:rsid w:val="00761694"/>
    <w:rsid w:val="00762D77"/>
    <w:rsid w:val="007634E2"/>
    <w:rsid w:val="007652F2"/>
    <w:rsid w:val="00771F58"/>
    <w:rsid w:val="00773109"/>
    <w:rsid w:val="007905C9"/>
    <w:rsid w:val="00790DD3"/>
    <w:rsid w:val="007921D0"/>
    <w:rsid w:val="00793017"/>
    <w:rsid w:val="00795C88"/>
    <w:rsid w:val="00796ECE"/>
    <w:rsid w:val="007A4210"/>
    <w:rsid w:val="007A5120"/>
    <w:rsid w:val="007A6854"/>
    <w:rsid w:val="007B2764"/>
    <w:rsid w:val="007B2CD2"/>
    <w:rsid w:val="007B7236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16FE1"/>
    <w:rsid w:val="00821102"/>
    <w:rsid w:val="008243C7"/>
    <w:rsid w:val="00826F11"/>
    <w:rsid w:val="00831875"/>
    <w:rsid w:val="00836106"/>
    <w:rsid w:val="00837346"/>
    <w:rsid w:val="00840EDC"/>
    <w:rsid w:val="00846A67"/>
    <w:rsid w:val="008510A4"/>
    <w:rsid w:val="00852442"/>
    <w:rsid w:val="0085763E"/>
    <w:rsid w:val="00861979"/>
    <w:rsid w:val="008622BC"/>
    <w:rsid w:val="0086312F"/>
    <w:rsid w:val="00864253"/>
    <w:rsid w:val="00865D7A"/>
    <w:rsid w:val="008674F7"/>
    <w:rsid w:val="00871F59"/>
    <w:rsid w:val="00874877"/>
    <w:rsid w:val="00874A78"/>
    <w:rsid w:val="00877469"/>
    <w:rsid w:val="00886DE7"/>
    <w:rsid w:val="00890962"/>
    <w:rsid w:val="008910D6"/>
    <w:rsid w:val="00893918"/>
    <w:rsid w:val="00896A3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1484"/>
    <w:rsid w:val="008E2597"/>
    <w:rsid w:val="008E42F3"/>
    <w:rsid w:val="008E5131"/>
    <w:rsid w:val="008E5AFF"/>
    <w:rsid w:val="008E6B8E"/>
    <w:rsid w:val="008F17D9"/>
    <w:rsid w:val="008F1DC6"/>
    <w:rsid w:val="0090399B"/>
    <w:rsid w:val="00903FE6"/>
    <w:rsid w:val="009056FF"/>
    <w:rsid w:val="00915190"/>
    <w:rsid w:val="00923D61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1C0"/>
    <w:rsid w:val="00960E06"/>
    <w:rsid w:val="00961541"/>
    <w:rsid w:val="00962D92"/>
    <w:rsid w:val="00963B69"/>
    <w:rsid w:val="00967AED"/>
    <w:rsid w:val="00972ED5"/>
    <w:rsid w:val="009736D9"/>
    <w:rsid w:val="009844EB"/>
    <w:rsid w:val="0098776D"/>
    <w:rsid w:val="009950CD"/>
    <w:rsid w:val="009957B6"/>
    <w:rsid w:val="0099772C"/>
    <w:rsid w:val="009A0520"/>
    <w:rsid w:val="009A504E"/>
    <w:rsid w:val="009B0E5B"/>
    <w:rsid w:val="009B16B8"/>
    <w:rsid w:val="009B3043"/>
    <w:rsid w:val="009B555C"/>
    <w:rsid w:val="009B7ADC"/>
    <w:rsid w:val="009C2D88"/>
    <w:rsid w:val="009C2F96"/>
    <w:rsid w:val="009D0F4A"/>
    <w:rsid w:val="009D35A8"/>
    <w:rsid w:val="009E3283"/>
    <w:rsid w:val="009E5A42"/>
    <w:rsid w:val="009E6ADB"/>
    <w:rsid w:val="009E7238"/>
    <w:rsid w:val="009F0156"/>
    <w:rsid w:val="009F17F6"/>
    <w:rsid w:val="00A0442F"/>
    <w:rsid w:val="00A0450D"/>
    <w:rsid w:val="00A04FE7"/>
    <w:rsid w:val="00A0682B"/>
    <w:rsid w:val="00A12C72"/>
    <w:rsid w:val="00A12EC0"/>
    <w:rsid w:val="00A12FAC"/>
    <w:rsid w:val="00A14C68"/>
    <w:rsid w:val="00A17B8E"/>
    <w:rsid w:val="00A223FA"/>
    <w:rsid w:val="00A252EC"/>
    <w:rsid w:val="00A30A6D"/>
    <w:rsid w:val="00A35BD4"/>
    <w:rsid w:val="00A35EEB"/>
    <w:rsid w:val="00A43C15"/>
    <w:rsid w:val="00A43FBC"/>
    <w:rsid w:val="00A46900"/>
    <w:rsid w:val="00A46FA7"/>
    <w:rsid w:val="00A47FC1"/>
    <w:rsid w:val="00A54847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945"/>
    <w:rsid w:val="00A76F7C"/>
    <w:rsid w:val="00A82AC2"/>
    <w:rsid w:val="00A874AA"/>
    <w:rsid w:val="00A910E7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4E81"/>
    <w:rsid w:val="00AB650F"/>
    <w:rsid w:val="00AC22B0"/>
    <w:rsid w:val="00AC2AB2"/>
    <w:rsid w:val="00AC4A7D"/>
    <w:rsid w:val="00AD1353"/>
    <w:rsid w:val="00AD320C"/>
    <w:rsid w:val="00AD4A34"/>
    <w:rsid w:val="00AD5090"/>
    <w:rsid w:val="00AE0802"/>
    <w:rsid w:val="00AE345B"/>
    <w:rsid w:val="00AF6DE0"/>
    <w:rsid w:val="00B02132"/>
    <w:rsid w:val="00B16FC1"/>
    <w:rsid w:val="00B1773C"/>
    <w:rsid w:val="00B223D3"/>
    <w:rsid w:val="00B23839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663AB"/>
    <w:rsid w:val="00B72FD4"/>
    <w:rsid w:val="00B77662"/>
    <w:rsid w:val="00B80646"/>
    <w:rsid w:val="00B81281"/>
    <w:rsid w:val="00B8134D"/>
    <w:rsid w:val="00B81527"/>
    <w:rsid w:val="00B8326A"/>
    <w:rsid w:val="00B83AE2"/>
    <w:rsid w:val="00B85472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3222"/>
    <w:rsid w:val="00BF6B3C"/>
    <w:rsid w:val="00BF6FA3"/>
    <w:rsid w:val="00BF7055"/>
    <w:rsid w:val="00C03D4B"/>
    <w:rsid w:val="00C1251A"/>
    <w:rsid w:val="00C1666C"/>
    <w:rsid w:val="00C2082E"/>
    <w:rsid w:val="00C32EC4"/>
    <w:rsid w:val="00C33B14"/>
    <w:rsid w:val="00C35DBA"/>
    <w:rsid w:val="00C40FF3"/>
    <w:rsid w:val="00C41975"/>
    <w:rsid w:val="00C4501F"/>
    <w:rsid w:val="00C45C81"/>
    <w:rsid w:val="00C47895"/>
    <w:rsid w:val="00C47D15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773FA"/>
    <w:rsid w:val="00C81F55"/>
    <w:rsid w:val="00C861D8"/>
    <w:rsid w:val="00C9152C"/>
    <w:rsid w:val="00C924D5"/>
    <w:rsid w:val="00C92DBF"/>
    <w:rsid w:val="00CA1640"/>
    <w:rsid w:val="00CA7222"/>
    <w:rsid w:val="00CB2E76"/>
    <w:rsid w:val="00CB4A68"/>
    <w:rsid w:val="00CB4B81"/>
    <w:rsid w:val="00CC4C3C"/>
    <w:rsid w:val="00CC4C43"/>
    <w:rsid w:val="00CD1181"/>
    <w:rsid w:val="00CD11D6"/>
    <w:rsid w:val="00CD2C42"/>
    <w:rsid w:val="00CE0BF1"/>
    <w:rsid w:val="00CE0EEE"/>
    <w:rsid w:val="00CE22A2"/>
    <w:rsid w:val="00CE37DF"/>
    <w:rsid w:val="00CE7EBE"/>
    <w:rsid w:val="00CF38A6"/>
    <w:rsid w:val="00CF47A1"/>
    <w:rsid w:val="00D00E72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2B77"/>
    <w:rsid w:val="00D24B35"/>
    <w:rsid w:val="00D31C61"/>
    <w:rsid w:val="00D36348"/>
    <w:rsid w:val="00D43B8A"/>
    <w:rsid w:val="00D467EE"/>
    <w:rsid w:val="00D54E95"/>
    <w:rsid w:val="00D570E1"/>
    <w:rsid w:val="00D601B5"/>
    <w:rsid w:val="00D61722"/>
    <w:rsid w:val="00D64F89"/>
    <w:rsid w:val="00D674B2"/>
    <w:rsid w:val="00D76BD1"/>
    <w:rsid w:val="00D80660"/>
    <w:rsid w:val="00D821D4"/>
    <w:rsid w:val="00D840AA"/>
    <w:rsid w:val="00D85B65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331D"/>
    <w:rsid w:val="00DB4688"/>
    <w:rsid w:val="00DB77E5"/>
    <w:rsid w:val="00DC0421"/>
    <w:rsid w:val="00DC1422"/>
    <w:rsid w:val="00DC30F0"/>
    <w:rsid w:val="00DC44EA"/>
    <w:rsid w:val="00DD1C28"/>
    <w:rsid w:val="00DE012A"/>
    <w:rsid w:val="00DE08FC"/>
    <w:rsid w:val="00DE0F76"/>
    <w:rsid w:val="00DE25BA"/>
    <w:rsid w:val="00DE473D"/>
    <w:rsid w:val="00DE5BF4"/>
    <w:rsid w:val="00DF0B2A"/>
    <w:rsid w:val="00DF0F7B"/>
    <w:rsid w:val="00DF44AF"/>
    <w:rsid w:val="00DF6E27"/>
    <w:rsid w:val="00E04DD5"/>
    <w:rsid w:val="00E0636B"/>
    <w:rsid w:val="00E06A53"/>
    <w:rsid w:val="00E11F88"/>
    <w:rsid w:val="00E15DE9"/>
    <w:rsid w:val="00E24DA6"/>
    <w:rsid w:val="00E25EF0"/>
    <w:rsid w:val="00E27346"/>
    <w:rsid w:val="00E30D25"/>
    <w:rsid w:val="00E3268E"/>
    <w:rsid w:val="00E344F5"/>
    <w:rsid w:val="00E3602F"/>
    <w:rsid w:val="00E435FD"/>
    <w:rsid w:val="00E4408D"/>
    <w:rsid w:val="00E440CF"/>
    <w:rsid w:val="00E45EC7"/>
    <w:rsid w:val="00E46A15"/>
    <w:rsid w:val="00E54A48"/>
    <w:rsid w:val="00E57B51"/>
    <w:rsid w:val="00E60006"/>
    <w:rsid w:val="00E72E38"/>
    <w:rsid w:val="00E744F1"/>
    <w:rsid w:val="00E76D1C"/>
    <w:rsid w:val="00E81E95"/>
    <w:rsid w:val="00E83E81"/>
    <w:rsid w:val="00E84EDA"/>
    <w:rsid w:val="00E87AAD"/>
    <w:rsid w:val="00E92BC8"/>
    <w:rsid w:val="00E93D50"/>
    <w:rsid w:val="00EA0294"/>
    <w:rsid w:val="00EA4C23"/>
    <w:rsid w:val="00EA7367"/>
    <w:rsid w:val="00EB1011"/>
    <w:rsid w:val="00EB43D6"/>
    <w:rsid w:val="00EB5CAC"/>
    <w:rsid w:val="00EB64EB"/>
    <w:rsid w:val="00EC2359"/>
    <w:rsid w:val="00EC2CD4"/>
    <w:rsid w:val="00EC7966"/>
    <w:rsid w:val="00ED7F1F"/>
    <w:rsid w:val="00EE485D"/>
    <w:rsid w:val="00EE4B5D"/>
    <w:rsid w:val="00EE7EA2"/>
    <w:rsid w:val="00EF28E5"/>
    <w:rsid w:val="00EF28F6"/>
    <w:rsid w:val="00EF3E40"/>
    <w:rsid w:val="00F01C63"/>
    <w:rsid w:val="00F0403E"/>
    <w:rsid w:val="00F12B35"/>
    <w:rsid w:val="00F143A0"/>
    <w:rsid w:val="00F16A06"/>
    <w:rsid w:val="00F17BFC"/>
    <w:rsid w:val="00F2100E"/>
    <w:rsid w:val="00F22060"/>
    <w:rsid w:val="00F33E11"/>
    <w:rsid w:val="00F477E9"/>
    <w:rsid w:val="00F51024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2A50"/>
    <w:rsid w:val="00F832C8"/>
    <w:rsid w:val="00F853B6"/>
    <w:rsid w:val="00F87EED"/>
    <w:rsid w:val="00F91539"/>
    <w:rsid w:val="00F93588"/>
    <w:rsid w:val="00F94BE3"/>
    <w:rsid w:val="00FA15D8"/>
    <w:rsid w:val="00FA420E"/>
    <w:rsid w:val="00FA5BBC"/>
    <w:rsid w:val="00FA5ECB"/>
    <w:rsid w:val="00FB2560"/>
    <w:rsid w:val="00FB27C3"/>
    <w:rsid w:val="00FB541D"/>
    <w:rsid w:val="00FB64A8"/>
    <w:rsid w:val="00FC5772"/>
    <w:rsid w:val="00FC716C"/>
    <w:rsid w:val="00FD6495"/>
    <w:rsid w:val="00FE0C1B"/>
    <w:rsid w:val="00FE0FCA"/>
    <w:rsid w:val="00FE5A94"/>
    <w:rsid w:val="00FE5B43"/>
    <w:rsid w:val="00FF19DE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0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e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footer2.xml.rels><?xml version="1.0" encoding="UTF-8" standalone="yes"?>
<Relationships xmlns="http://schemas.openxmlformats.org/package/2006/relationships">
   <Relationship Id="rId1" Target="http://www.vpt.lrv.lt" TargetMode="External"
                 Type="http://schemas.openxmlformats.org/officeDocument/2006/relationships/hyperlink"/>
   <Relationship Id="rId2" Target="mailto:info@vp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2023-02-02T11:47:00Z</dcterms:created>
  <dc:creator>Lina Nariūnienė</dc:creator>
  <cp:lastModifiedBy>Živilė Gasiulienė</cp:lastModifiedBy>
  <cp:lastPrinted>2021-04-28T07:42:00Z</cp:lastPrinted>
  <dcterms:modified xsi:type="dcterms:W3CDTF">2023-02-02T12:06:00Z</dcterms:modified>
  <cp:revision>4</cp:revision>
</cp:coreProperties>
</file>