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3871B3" w:rsidRDefault="00000000"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30542776" r:id="rId9"/>
        </w:object>
      </w:r>
    </w:p>
    <w:p w14:paraId="0972FA3C" w14:textId="77777777" w:rsidR="00E83E81" w:rsidRPr="003871B3" w:rsidRDefault="00E83E81" w:rsidP="004E68BC">
      <w:pPr>
        <w:spacing w:line="240" w:lineRule="auto"/>
        <w:jc w:val="center"/>
        <w:rPr>
          <w:rFonts w:ascii="Times New Roman" w:hAnsi="Times New Roman" w:cs="Times New Roman"/>
          <w:sz w:val="24"/>
          <w:szCs w:val="24"/>
        </w:rPr>
      </w:pPr>
    </w:p>
    <w:p w14:paraId="1AF679FC" w14:textId="77777777" w:rsidR="00E83E81" w:rsidRPr="003871B3" w:rsidRDefault="00E83E81" w:rsidP="004E68BC">
      <w:pPr>
        <w:spacing w:after="0"/>
        <w:jc w:val="center"/>
        <w:rPr>
          <w:rFonts w:ascii="Times New Roman" w:eastAsia="Times New Roman" w:hAnsi="Times New Roman" w:cs="Times New Roman"/>
          <w:sz w:val="24"/>
          <w:szCs w:val="24"/>
        </w:rPr>
      </w:pPr>
    </w:p>
    <w:p w14:paraId="7CB27622" w14:textId="77777777" w:rsidR="00E83E81" w:rsidRPr="003871B3" w:rsidRDefault="00E83E81" w:rsidP="004E68BC">
      <w:pPr>
        <w:keepNext/>
        <w:spacing w:after="0"/>
        <w:jc w:val="center"/>
        <w:outlineLvl w:val="0"/>
        <w:rPr>
          <w:rFonts w:ascii="Times New Roman" w:eastAsia="Times New Roman" w:hAnsi="Times New Roman" w:cs="Times New Roman"/>
          <w:b/>
          <w:bCs/>
          <w:sz w:val="24"/>
          <w:szCs w:val="24"/>
        </w:rPr>
      </w:pPr>
      <w:r w:rsidRPr="003871B3">
        <w:rPr>
          <w:rFonts w:ascii="Times New Roman" w:eastAsia="Times New Roman" w:hAnsi="Times New Roman" w:cs="Times New Roman"/>
          <w:b/>
          <w:bCs/>
          <w:sz w:val="24"/>
          <w:szCs w:val="24"/>
        </w:rPr>
        <w:t>VIEŠŲJŲ PIRKIMŲ TARNYBA</w:t>
      </w:r>
    </w:p>
    <w:p w14:paraId="384132F6" w14:textId="7AFB9D20" w:rsidR="00E83E81" w:rsidRPr="003871B3" w:rsidRDefault="00E83E81" w:rsidP="004E68BC">
      <w:pPr>
        <w:keepNext/>
        <w:spacing w:after="0"/>
        <w:outlineLvl w:val="0"/>
        <w:rPr>
          <w:rFonts w:ascii="Times New Roman" w:eastAsia="Times New Roman" w:hAnsi="Times New Roman" w:cs="Times New Roman"/>
          <w:b/>
          <w:bCs/>
          <w:sz w:val="24"/>
          <w:szCs w:val="24"/>
        </w:rPr>
      </w:pPr>
    </w:p>
    <w:p w14:paraId="0A1FA96A" w14:textId="77777777" w:rsidR="001F5723" w:rsidRPr="003871B3"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3871B3" w14:paraId="3BA34482" w14:textId="77777777" w:rsidTr="00A41298">
        <w:trPr>
          <w:cantSplit/>
          <w:trHeight w:val="1215"/>
          <w:tblHeader/>
          <w:jc w:val="center"/>
        </w:trPr>
        <w:tc>
          <w:tcPr>
            <w:tcW w:w="5421" w:type="dxa"/>
          </w:tcPr>
          <w:p w14:paraId="7EB064A1" w14:textId="77777777" w:rsidR="00A16CC7" w:rsidRDefault="00A16CC7" w:rsidP="00A16CC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UAB „Grinda“</w:t>
            </w:r>
          </w:p>
          <w:p w14:paraId="501173A4" w14:textId="77777777" w:rsidR="00A16CC7" w:rsidRPr="00E11A8A" w:rsidRDefault="00A16CC7" w:rsidP="00A16CC7">
            <w:pPr>
              <w:spacing w:after="0"/>
              <w:rPr>
                <w:rFonts w:ascii="Times New Roman" w:eastAsia="Times New Roman" w:hAnsi="Times New Roman" w:cs="Times New Roman"/>
                <w:bCs/>
                <w:sz w:val="24"/>
                <w:szCs w:val="24"/>
                <w:lang w:val="fr-FR"/>
              </w:rPr>
            </w:pPr>
            <w:r>
              <w:rPr>
                <w:rFonts w:ascii="Times New Roman" w:eastAsia="Times New Roman" w:hAnsi="Times New Roman" w:cs="Times New Roman"/>
                <w:bCs/>
                <w:sz w:val="24"/>
                <w:szCs w:val="24"/>
              </w:rPr>
              <w:t xml:space="preserve">Eigulių g. </w:t>
            </w:r>
            <w:r w:rsidRPr="00E11A8A">
              <w:rPr>
                <w:rFonts w:ascii="Times New Roman" w:eastAsia="Times New Roman" w:hAnsi="Times New Roman" w:cs="Times New Roman"/>
                <w:bCs/>
                <w:sz w:val="24"/>
                <w:szCs w:val="24"/>
                <w:lang w:val="fr-FR"/>
              </w:rPr>
              <w:t>32,</w:t>
            </w:r>
          </w:p>
          <w:p w14:paraId="488E3DDC" w14:textId="77777777" w:rsidR="00A16CC7" w:rsidRPr="00E11A8A" w:rsidRDefault="00A16CC7" w:rsidP="00A16CC7">
            <w:pPr>
              <w:spacing w:after="0"/>
              <w:rPr>
                <w:rFonts w:ascii="Times New Roman" w:eastAsia="Times New Roman" w:hAnsi="Times New Roman" w:cs="Times New Roman"/>
                <w:bCs/>
                <w:sz w:val="24"/>
                <w:szCs w:val="24"/>
                <w:lang w:val="fr-FR"/>
              </w:rPr>
            </w:pPr>
            <w:r w:rsidRPr="00E11A8A">
              <w:rPr>
                <w:rFonts w:ascii="Times New Roman" w:eastAsia="Times New Roman" w:hAnsi="Times New Roman" w:cs="Times New Roman"/>
                <w:bCs/>
                <w:sz w:val="24"/>
                <w:szCs w:val="24"/>
                <w:lang w:val="fr-FR"/>
              </w:rPr>
              <w:t>03150 Vilnius</w:t>
            </w:r>
          </w:p>
          <w:p w14:paraId="13E7EE40" w14:textId="77777777" w:rsidR="00A16CC7" w:rsidRDefault="00A16CC7" w:rsidP="00A16CC7">
            <w:pPr>
              <w:spacing w:after="0"/>
              <w:rPr>
                <w:rFonts w:ascii="Times New Roman" w:eastAsia="Times New Roman" w:hAnsi="Times New Roman" w:cs="Times New Roman"/>
                <w:bCs/>
                <w:sz w:val="24"/>
                <w:szCs w:val="24"/>
              </w:rPr>
            </w:pPr>
          </w:p>
          <w:p w14:paraId="43ABD21C" w14:textId="77777777" w:rsidR="00A16CC7" w:rsidRDefault="00A16CC7" w:rsidP="00A16CC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 paštas: info</w:t>
            </w:r>
            <w:r w:rsidRPr="008B25CE">
              <w:rPr>
                <w:rFonts w:ascii="Times New Roman" w:eastAsia="Times New Roman" w:hAnsi="Times New Roman" w:cs="Times New Roman"/>
                <w:bCs/>
                <w:sz w:val="24"/>
                <w:szCs w:val="24"/>
                <w:lang w:val="fr-FR"/>
              </w:rPr>
              <w:t>@</w:t>
            </w:r>
            <w:r>
              <w:rPr>
                <w:rFonts w:ascii="Times New Roman" w:eastAsia="Times New Roman" w:hAnsi="Times New Roman" w:cs="Times New Roman"/>
                <w:bCs/>
                <w:sz w:val="24"/>
                <w:szCs w:val="24"/>
              </w:rPr>
              <w:t>grinda</w:t>
            </w:r>
            <w:r w:rsidRPr="00DF0188">
              <w:rPr>
                <w:rFonts w:ascii="Times New Roman" w:eastAsia="Times New Roman" w:hAnsi="Times New Roman" w:cs="Times New Roman"/>
                <w:bCs/>
                <w:sz w:val="24"/>
                <w:szCs w:val="24"/>
              </w:rPr>
              <w:t>.lt</w:t>
            </w:r>
          </w:p>
          <w:p w14:paraId="074DB61A" w14:textId="375ADC83" w:rsidR="00910E64" w:rsidRDefault="00910E64" w:rsidP="009F17F6">
            <w:pPr>
              <w:spacing w:after="0"/>
              <w:rPr>
                <w:rFonts w:ascii="Times New Roman" w:eastAsia="Times New Roman" w:hAnsi="Times New Roman" w:cs="Times New Roman"/>
                <w:bCs/>
                <w:sz w:val="24"/>
                <w:szCs w:val="24"/>
              </w:rPr>
            </w:pPr>
          </w:p>
          <w:p w14:paraId="33CA6BA0" w14:textId="778FB163" w:rsidR="00A16CC7" w:rsidRDefault="00A16CC7" w:rsidP="009F17F6">
            <w:pPr>
              <w:spacing w:after="0"/>
              <w:rPr>
                <w:rFonts w:ascii="Times New Roman" w:eastAsia="Times New Roman" w:hAnsi="Times New Roman" w:cs="Times New Roman"/>
                <w:bCs/>
                <w:sz w:val="24"/>
                <w:szCs w:val="24"/>
              </w:rPr>
            </w:pPr>
          </w:p>
          <w:p w14:paraId="22618E9A" w14:textId="1EE1F65B" w:rsidR="00F941F5" w:rsidRPr="003871B3" w:rsidRDefault="00F941F5" w:rsidP="00A16CC7">
            <w:pPr>
              <w:spacing w:after="0"/>
              <w:rPr>
                <w:rFonts w:ascii="Times New Roman" w:eastAsia="Times New Roman" w:hAnsi="Times New Roman" w:cs="Times New Roman"/>
                <w:bCs/>
                <w:sz w:val="24"/>
                <w:szCs w:val="24"/>
              </w:rPr>
            </w:pPr>
          </w:p>
        </w:tc>
        <w:tc>
          <w:tcPr>
            <w:tcW w:w="1620" w:type="dxa"/>
          </w:tcPr>
          <w:p w14:paraId="13A87122" w14:textId="7F16177D" w:rsidR="00E83E81"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 xml:space="preserve">  </w:t>
            </w:r>
            <w:r w:rsidR="00DC15CE" w:rsidRPr="003871B3">
              <w:rPr>
                <w:rFonts w:ascii="Times New Roman" w:eastAsia="Times New Roman" w:hAnsi="Times New Roman" w:cs="Times New Roman"/>
                <w:sz w:val="24"/>
                <w:szCs w:val="24"/>
              </w:rPr>
              <w:t>202</w:t>
            </w:r>
            <w:r w:rsidR="008E235D" w:rsidRPr="003871B3">
              <w:rPr>
                <w:rFonts w:ascii="Times New Roman" w:eastAsia="Times New Roman" w:hAnsi="Times New Roman" w:cs="Times New Roman"/>
                <w:sz w:val="24"/>
                <w:szCs w:val="24"/>
              </w:rPr>
              <w:t>2</w:t>
            </w:r>
            <w:r w:rsidR="00DC15CE" w:rsidRPr="003871B3">
              <w:rPr>
                <w:rFonts w:ascii="Times New Roman" w:eastAsia="Times New Roman" w:hAnsi="Times New Roman" w:cs="Times New Roman"/>
                <w:sz w:val="24"/>
                <w:szCs w:val="24"/>
              </w:rPr>
              <w:t>-</w:t>
            </w:r>
            <w:r w:rsidR="00A16CC7">
              <w:rPr>
                <w:rFonts w:ascii="Times New Roman" w:eastAsia="Times New Roman" w:hAnsi="Times New Roman" w:cs="Times New Roman"/>
                <w:sz w:val="24"/>
                <w:szCs w:val="24"/>
                <w:lang w:val="en-US"/>
              </w:rPr>
              <w:t>11</w:t>
            </w:r>
            <w:r w:rsidRPr="003871B3">
              <w:rPr>
                <w:rFonts w:ascii="Times New Roman" w:eastAsia="Times New Roman" w:hAnsi="Times New Roman" w:cs="Times New Roman"/>
                <w:sz w:val="24"/>
                <w:szCs w:val="24"/>
              </w:rPr>
              <w:t>-</w:t>
            </w:r>
          </w:p>
          <w:p w14:paraId="7FD89AEE" w14:textId="4BCB09F0" w:rsidR="00A16CC7"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 xml:space="preserve">Į </w:t>
            </w:r>
            <w:r w:rsidR="00A16CC7">
              <w:rPr>
                <w:rFonts w:ascii="Times New Roman" w:eastAsia="Times New Roman" w:hAnsi="Times New Roman" w:cs="Times New Roman"/>
                <w:sz w:val="24"/>
                <w:szCs w:val="24"/>
              </w:rPr>
              <w:t>2022-10-27</w:t>
            </w:r>
          </w:p>
          <w:p w14:paraId="47492AB5" w14:textId="1C767C06" w:rsidR="00A16CC7" w:rsidRDefault="00A16CC7"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2022-11-07</w:t>
            </w:r>
          </w:p>
          <w:p w14:paraId="0880AE6D" w14:textId="2F368472" w:rsidR="00A16CC7" w:rsidRDefault="00A16CC7"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2022-11-14</w:t>
            </w:r>
          </w:p>
          <w:p w14:paraId="439A6C94" w14:textId="326FD488" w:rsidR="001F5723" w:rsidRPr="003871B3" w:rsidRDefault="001F5723" w:rsidP="00A16CC7">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Nr.</w:t>
            </w:r>
          </w:p>
          <w:p w14:paraId="54555DCE" w14:textId="77777777" w:rsidR="00E83E81"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Nr.</w:t>
            </w:r>
          </w:p>
          <w:p w14:paraId="1B012DBE" w14:textId="5983C415" w:rsidR="003B1229" w:rsidRDefault="009D5B80" w:rsidP="00D21D10">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Nr.</w:t>
            </w:r>
          </w:p>
          <w:p w14:paraId="2F063C16" w14:textId="20B20444" w:rsidR="00A16CC7" w:rsidRPr="003871B3" w:rsidRDefault="00A16CC7"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3A88D3C2" w14:textId="1136536E" w:rsidR="000E4C54" w:rsidRPr="003871B3" w:rsidRDefault="000E4C54" w:rsidP="005D2A70">
            <w:pPr>
              <w:tabs>
                <w:tab w:val="left" w:pos="900"/>
              </w:tabs>
              <w:spacing w:after="0"/>
              <w:rPr>
                <w:rFonts w:ascii="Times New Roman" w:eastAsia="Times New Roman" w:hAnsi="Times New Roman" w:cs="Times New Roman"/>
                <w:sz w:val="24"/>
                <w:szCs w:val="24"/>
              </w:rPr>
            </w:pPr>
          </w:p>
        </w:tc>
        <w:tc>
          <w:tcPr>
            <w:tcW w:w="2363" w:type="dxa"/>
          </w:tcPr>
          <w:p w14:paraId="776E07A0" w14:textId="0ACE1400" w:rsidR="00E83E81" w:rsidRPr="003871B3" w:rsidRDefault="00E83E81" w:rsidP="00930E0C">
            <w:pPr>
              <w:tabs>
                <w:tab w:val="right" w:pos="1764"/>
              </w:tabs>
              <w:spacing w:after="0"/>
              <w:ind w:right="59"/>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4S-</w:t>
            </w:r>
            <w:r w:rsidR="00DB4688" w:rsidRPr="003871B3">
              <w:rPr>
                <w:rFonts w:ascii="Times New Roman" w:eastAsia="Times New Roman" w:hAnsi="Times New Roman" w:cs="Times New Roman"/>
                <w:sz w:val="24"/>
                <w:szCs w:val="24"/>
              </w:rPr>
              <w:t xml:space="preserve">        </w:t>
            </w:r>
            <w:r w:rsidR="004D6CE8" w:rsidRPr="003871B3">
              <w:rPr>
                <w:rFonts w:ascii="Times New Roman" w:eastAsia="Times New Roman" w:hAnsi="Times New Roman" w:cs="Times New Roman"/>
                <w:sz w:val="24"/>
                <w:szCs w:val="24"/>
              </w:rPr>
              <w:t xml:space="preserve">    </w:t>
            </w:r>
            <w:r w:rsidR="00DB4688" w:rsidRPr="003871B3">
              <w:rPr>
                <w:rFonts w:ascii="Times New Roman" w:eastAsia="Times New Roman" w:hAnsi="Times New Roman" w:cs="Times New Roman"/>
                <w:sz w:val="24"/>
                <w:szCs w:val="24"/>
              </w:rPr>
              <w:t>(8.</w:t>
            </w:r>
            <w:r w:rsidR="00DC15CE" w:rsidRPr="003871B3">
              <w:rPr>
                <w:rFonts w:ascii="Times New Roman" w:eastAsia="Times New Roman" w:hAnsi="Times New Roman" w:cs="Times New Roman"/>
                <w:sz w:val="24"/>
                <w:szCs w:val="24"/>
              </w:rPr>
              <w:t>1</w:t>
            </w:r>
            <w:r w:rsidR="00F941F5">
              <w:rPr>
                <w:rFonts w:ascii="Times New Roman" w:eastAsia="Times New Roman" w:hAnsi="Times New Roman" w:cs="Times New Roman"/>
                <w:sz w:val="24"/>
                <w:szCs w:val="24"/>
              </w:rPr>
              <w:t>5</w:t>
            </w:r>
            <w:r w:rsidR="00F61EFA" w:rsidRPr="003871B3">
              <w:rPr>
                <w:rFonts w:ascii="Times New Roman" w:eastAsia="Times New Roman" w:hAnsi="Times New Roman" w:cs="Times New Roman"/>
                <w:sz w:val="24"/>
                <w:szCs w:val="24"/>
              </w:rPr>
              <w:t xml:space="preserve"> Mr</w:t>
            </w:r>
            <w:r w:rsidR="00DB4688" w:rsidRPr="003871B3">
              <w:rPr>
                <w:rFonts w:ascii="Times New Roman" w:eastAsia="Times New Roman" w:hAnsi="Times New Roman" w:cs="Times New Roman"/>
                <w:sz w:val="24"/>
                <w:szCs w:val="24"/>
              </w:rPr>
              <w:t>)</w:t>
            </w:r>
          </w:p>
          <w:p w14:paraId="4AD4E1F9" w14:textId="77777777" w:rsidR="009D5B80" w:rsidRDefault="00A16CC7" w:rsidP="00B97110">
            <w:pPr>
              <w:shd w:val="clear" w:color="auto" w:fill="FFFFFF"/>
              <w:spacing w:after="0" w:line="240" w:lineRule="auto"/>
              <w:rPr>
                <w:rFonts w:ascii="Times New Roman" w:eastAsia="Times New Roman" w:hAnsi="Times New Roman" w:cs="Times New Roman"/>
                <w:color w:val="000000"/>
                <w:sz w:val="24"/>
                <w:szCs w:val="24"/>
                <w:lang w:eastAsia="lt-LT"/>
              </w:rPr>
            </w:pPr>
            <w:r w:rsidRPr="008B25CE">
              <w:rPr>
                <w:rFonts w:ascii="Times New Roman" w:eastAsia="Times New Roman" w:hAnsi="Times New Roman" w:cs="Times New Roman"/>
                <w:color w:val="000000"/>
                <w:sz w:val="24"/>
                <w:szCs w:val="24"/>
                <w:lang w:eastAsia="lt-LT"/>
              </w:rPr>
              <w:t>22-AD-3-(168.1)</w:t>
            </w:r>
          </w:p>
          <w:p w14:paraId="6D65C956" w14:textId="77777777" w:rsidR="00A16CC7" w:rsidRDefault="00A16CC7" w:rsidP="00B97110">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22-AD-3-(173.1)</w:t>
            </w:r>
          </w:p>
          <w:p w14:paraId="26739837" w14:textId="400BC2B6" w:rsidR="00A16CC7" w:rsidRPr="003871B3" w:rsidRDefault="00A16CC7" w:rsidP="00B97110">
            <w:pPr>
              <w:shd w:val="clear" w:color="auto" w:fill="FFFFFF"/>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3S-2548</w:t>
            </w:r>
          </w:p>
        </w:tc>
      </w:tr>
    </w:tbl>
    <w:p w14:paraId="2CB024AD" w14:textId="3A6DB723" w:rsidR="008C2B30" w:rsidRPr="003871B3" w:rsidRDefault="00EE5B38" w:rsidP="003773D6">
      <w:pPr>
        <w:tabs>
          <w:tab w:val="left" w:pos="709"/>
        </w:tabs>
        <w:spacing w:after="0"/>
        <w:ind w:left="284"/>
        <w:rPr>
          <w:rFonts w:ascii="Times New Roman" w:eastAsia="Times New Roman" w:hAnsi="Times New Roman" w:cs="Times New Roman"/>
          <w:b/>
          <w:sz w:val="24"/>
          <w:szCs w:val="24"/>
        </w:rPr>
      </w:pPr>
      <w:r w:rsidRPr="003871B3">
        <w:rPr>
          <w:rFonts w:ascii="Times New Roman" w:eastAsia="Times New Roman" w:hAnsi="Times New Roman" w:cs="Times New Roman"/>
          <w:b/>
          <w:bCs/>
          <w:caps/>
          <w:sz w:val="24"/>
          <w:szCs w:val="24"/>
        </w:rPr>
        <w:t xml:space="preserve">SPRENDIMAS </w:t>
      </w:r>
      <w:r w:rsidR="00E83E81" w:rsidRPr="003871B3">
        <w:rPr>
          <w:rFonts w:ascii="Times New Roman" w:eastAsia="Times New Roman" w:hAnsi="Times New Roman" w:cs="Times New Roman"/>
          <w:b/>
          <w:bCs/>
          <w:caps/>
          <w:sz w:val="24"/>
          <w:szCs w:val="24"/>
        </w:rPr>
        <w:t>dėl sutikimo VYKDYTI PIRKIMĄ NESKELBIAMŲ DERYBŲ BŪDU</w:t>
      </w:r>
    </w:p>
    <w:p w14:paraId="28AE5005" w14:textId="6D3F9363" w:rsidR="00450276" w:rsidRPr="003871B3" w:rsidRDefault="00450276" w:rsidP="00DC15CE">
      <w:pPr>
        <w:spacing w:after="0" w:line="240" w:lineRule="auto"/>
        <w:ind w:left="284" w:firstLine="850"/>
        <w:rPr>
          <w:rFonts w:ascii="Times New Roman" w:hAnsi="Times New Roman" w:cs="Times New Roman"/>
          <w:sz w:val="24"/>
          <w:szCs w:val="24"/>
        </w:rPr>
      </w:pPr>
    </w:p>
    <w:p w14:paraId="59FE2257" w14:textId="0AB523EE" w:rsidR="00A16CC7" w:rsidRDefault="000D3F0D" w:rsidP="00A16CC7">
      <w:pPr>
        <w:spacing w:after="0" w:line="240" w:lineRule="auto"/>
        <w:ind w:left="284" w:right="141" w:firstLine="850"/>
        <w:jc w:val="both"/>
        <w:rPr>
          <w:rFonts w:ascii="Times New Roman" w:hAnsi="Times New Roman" w:cs="Times New Roman"/>
          <w:sz w:val="24"/>
          <w:szCs w:val="24"/>
        </w:rPr>
      </w:pPr>
      <w:r w:rsidRPr="00450276">
        <w:rPr>
          <w:rFonts w:ascii="Times New Roman" w:hAnsi="Times New Roman" w:cs="Times New Roman"/>
          <w:sz w:val="24"/>
          <w:szCs w:val="24"/>
        </w:rPr>
        <w:t>Viešųjų pirkimų tarnyba (toliau – Tarnyba)</w:t>
      </w:r>
      <w:r w:rsidR="00A16CC7" w:rsidRPr="001B094D">
        <w:rPr>
          <w:rFonts w:ascii="Times New Roman" w:hAnsi="Times New Roman" w:cs="Times New Roman"/>
          <w:sz w:val="24"/>
          <w:szCs w:val="24"/>
        </w:rPr>
        <w:t xml:space="preserve">, vadovaudamasi Lietuvos Respublikos viešųjų pirkimų įstatymo (toliau – Įstatymas) 95 straipsnio 2 dalies 6 punkto nuostatomis, išnagrinėjo </w:t>
      </w:r>
      <w:bookmarkStart w:id="1" w:name="_Hlk119591743"/>
      <w:r w:rsidR="00A16CC7" w:rsidRPr="00A16CC7">
        <w:rPr>
          <w:rFonts w:ascii="Times New Roman" w:hAnsi="Times New Roman" w:cs="Times New Roman"/>
          <w:sz w:val="24"/>
          <w:szCs w:val="24"/>
        </w:rPr>
        <w:t xml:space="preserve">UAB „Grinda“ </w:t>
      </w:r>
      <w:r w:rsidR="00A16CC7">
        <w:rPr>
          <w:rFonts w:ascii="Times New Roman" w:hAnsi="Times New Roman" w:cs="Times New Roman"/>
          <w:sz w:val="24"/>
          <w:szCs w:val="24"/>
        </w:rPr>
        <w:t xml:space="preserve">(toliau – Perkančioji organizacija) </w:t>
      </w:r>
      <w:r w:rsidR="00A16CC7" w:rsidRPr="00A16CC7">
        <w:rPr>
          <w:rFonts w:ascii="Times New Roman" w:hAnsi="Times New Roman" w:cs="Times New Roman"/>
          <w:sz w:val="24"/>
          <w:szCs w:val="24"/>
        </w:rPr>
        <w:t xml:space="preserve">prašymą sutikti </w:t>
      </w:r>
      <w:bookmarkStart w:id="2" w:name="_Hlk119584783"/>
      <w:r w:rsidR="00A16CC7" w:rsidRPr="00681E5F">
        <w:rPr>
          <w:rFonts w:ascii="Times New Roman" w:hAnsi="Times New Roman" w:cs="Times New Roman"/>
          <w:i/>
          <w:iCs/>
          <w:sz w:val="24"/>
          <w:szCs w:val="24"/>
        </w:rPr>
        <w:t xml:space="preserve">Paviršinių nuotekų tinklų geoduomenų formavimo ir teikimo paslaugų </w:t>
      </w:r>
      <w:bookmarkEnd w:id="2"/>
      <w:r w:rsidR="00A16CC7" w:rsidRPr="00681E5F">
        <w:rPr>
          <w:rFonts w:ascii="Times New Roman" w:hAnsi="Times New Roman" w:cs="Times New Roman"/>
          <w:i/>
          <w:iCs/>
          <w:sz w:val="24"/>
          <w:szCs w:val="24"/>
        </w:rPr>
        <w:t>(BVPŽ kodas - 71340000 (kompleksinės inžinerinės paslaugos)) pirkimą</w:t>
      </w:r>
      <w:r w:rsidR="00A16CC7" w:rsidRPr="00A16CC7">
        <w:rPr>
          <w:rFonts w:ascii="Times New Roman" w:hAnsi="Times New Roman" w:cs="Times New Roman"/>
          <w:sz w:val="24"/>
          <w:szCs w:val="24"/>
        </w:rPr>
        <w:t xml:space="preserve"> </w:t>
      </w:r>
      <w:r w:rsidR="00097327">
        <w:rPr>
          <w:rFonts w:ascii="Times New Roman" w:hAnsi="Times New Roman" w:cs="Times New Roman"/>
          <w:sz w:val="24"/>
          <w:szCs w:val="24"/>
        </w:rPr>
        <w:t xml:space="preserve">(toliau – Pirkimas) </w:t>
      </w:r>
      <w:r w:rsidR="00A16CC7" w:rsidRPr="00A16CC7">
        <w:rPr>
          <w:rFonts w:ascii="Times New Roman" w:hAnsi="Times New Roman" w:cs="Times New Roman"/>
          <w:sz w:val="24"/>
          <w:szCs w:val="24"/>
        </w:rPr>
        <w:t xml:space="preserve">vykdyti neskelbiamų derybų būdu, vadovaujantis </w:t>
      </w:r>
      <w:r w:rsidR="00A16CC7">
        <w:rPr>
          <w:rFonts w:ascii="Times New Roman" w:hAnsi="Times New Roman" w:cs="Times New Roman"/>
          <w:sz w:val="24"/>
          <w:szCs w:val="24"/>
        </w:rPr>
        <w:t>Įstatymo</w:t>
      </w:r>
      <w:r w:rsidR="00A16CC7" w:rsidRPr="00A16CC7">
        <w:rPr>
          <w:rFonts w:ascii="Times New Roman" w:hAnsi="Times New Roman" w:cs="Times New Roman"/>
          <w:sz w:val="24"/>
          <w:szCs w:val="24"/>
        </w:rPr>
        <w:t xml:space="preserve"> 71 straipsnio </w:t>
      </w:r>
      <w:r w:rsidR="0045541E">
        <w:rPr>
          <w:rFonts w:ascii="Times New Roman" w:hAnsi="Times New Roman" w:cs="Times New Roman"/>
          <w:sz w:val="24"/>
          <w:szCs w:val="24"/>
        </w:rPr>
        <w:t xml:space="preserve">   </w:t>
      </w:r>
      <w:r w:rsidR="00A16CC7" w:rsidRPr="00A16CC7">
        <w:rPr>
          <w:rFonts w:ascii="Times New Roman" w:hAnsi="Times New Roman" w:cs="Times New Roman"/>
          <w:sz w:val="24"/>
          <w:szCs w:val="24"/>
        </w:rPr>
        <w:t>1 dalies 2 punkto b) papunkčio nuostatomis iš konkretaus tiekėjo UAB „Vilniaus planas“.</w:t>
      </w:r>
      <w:bookmarkEnd w:id="1"/>
    </w:p>
    <w:p w14:paraId="7729497A" w14:textId="27F3716C" w:rsidR="00844162" w:rsidRDefault="003A6305" w:rsidP="00C43FB2">
      <w:pPr>
        <w:spacing w:after="0" w:line="240" w:lineRule="auto"/>
        <w:ind w:left="284" w:right="141" w:firstLine="8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Prašyme nurodoma, jog </w:t>
      </w:r>
      <w:r w:rsidR="0045541E">
        <w:rPr>
          <w:rFonts w:ascii="Times New Roman" w:eastAsia="Calibri" w:hAnsi="Times New Roman" w:cs="Times New Roman"/>
          <w:sz w:val="24"/>
          <w:szCs w:val="24"/>
        </w:rPr>
        <w:t xml:space="preserve">šiuo </w:t>
      </w:r>
      <w:r>
        <w:rPr>
          <w:rFonts w:ascii="Times New Roman" w:eastAsia="Calibri" w:hAnsi="Times New Roman" w:cs="Times New Roman"/>
          <w:sz w:val="24"/>
          <w:szCs w:val="24"/>
        </w:rPr>
        <w:t>Pirkimu siekiamas įsigyti paslaugas</w:t>
      </w:r>
      <w:r w:rsidR="0045541E">
        <w:rPr>
          <w:rFonts w:ascii="Times New Roman" w:eastAsia="Calibri" w:hAnsi="Times New Roman" w:cs="Times New Roman"/>
          <w:sz w:val="24"/>
          <w:szCs w:val="24"/>
        </w:rPr>
        <w:t>, kurios yra reikalingos bei būtinos Perkančiosios organizacijos funkcijų vykdymui,</w:t>
      </w:r>
      <w:r>
        <w:rPr>
          <w:rFonts w:ascii="Times New Roman" w:eastAsia="Calibri" w:hAnsi="Times New Roman" w:cs="Times New Roman"/>
          <w:sz w:val="24"/>
          <w:szCs w:val="24"/>
        </w:rPr>
        <w:t xml:space="preserve"> gali suteikti tik </w:t>
      </w:r>
      <w:r w:rsidR="0045541E">
        <w:rPr>
          <w:rFonts w:ascii="Times New Roman" w:eastAsia="Calibri" w:hAnsi="Times New Roman" w:cs="Times New Roman"/>
          <w:sz w:val="24"/>
          <w:szCs w:val="24"/>
        </w:rPr>
        <w:t xml:space="preserve">konkretus </w:t>
      </w:r>
      <w:r>
        <w:rPr>
          <w:rFonts w:ascii="Times New Roman" w:eastAsia="Calibri" w:hAnsi="Times New Roman" w:cs="Times New Roman"/>
          <w:sz w:val="24"/>
          <w:szCs w:val="24"/>
        </w:rPr>
        <w:t xml:space="preserve">tiekėjas </w:t>
      </w:r>
      <w:bookmarkStart w:id="3" w:name="_Hlk119657707"/>
      <w:r>
        <w:rPr>
          <w:rFonts w:ascii="Times New Roman" w:eastAsia="Calibri" w:hAnsi="Times New Roman" w:cs="Times New Roman"/>
          <w:sz w:val="24"/>
          <w:szCs w:val="24"/>
        </w:rPr>
        <w:t>UAB „Vilniaus planas“</w:t>
      </w:r>
      <w:bookmarkEnd w:id="3"/>
      <w:r>
        <w:rPr>
          <w:rFonts w:ascii="Times New Roman" w:eastAsia="Calibri" w:hAnsi="Times New Roman" w:cs="Times New Roman"/>
          <w:sz w:val="24"/>
          <w:szCs w:val="24"/>
        </w:rPr>
        <w:t>, nes š</w:t>
      </w:r>
      <w:r w:rsidR="00C87F2B">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C87F2B">
        <w:rPr>
          <w:rFonts w:ascii="Times New Roman" w:eastAsia="Calibri" w:hAnsi="Times New Roman" w:cs="Times New Roman"/>
          <w:sz w:val="24"/>
          <w:szCs w:val="24"/>
        </w:rPr>
        <w:t xml:space="preserve">Vilniaus miesto savivaldybės įsteigta </w:t>
      </w:r>
      <w:r>
        <w:rPr>
          <w:rFonts w:ascii="Times New Roman" w:eastAsia="Calibri" w:hAnsi="Times New Roman" w:cs="Times New Roman"/>
          <w:sz w:val="24"/>
          <w:szCs w:val="24"/>
        </w:rPr>
        <w:t xml:space="preserve">įmonė </w:t>
      </w:r>
      <w:r w:rsidR="0045541E">
        <w:rPr>
          <w:rFonts w:ascii="Times New Roman" w:eastAsia="Calibri" w:hAnsi="Times New Roman" w:cs="Times New Roman"/>
          <w:sz w:val="24"/>
          <w:szCs w:val="24"/>
        </w:rPr>
        <w:t xml:space="preserve">yra </w:t>
      </w:r>
      <w:r w:rsidR="0045541E" w:rsidRPr="0045541E">
        <w:rPr>
          <w:rFonts w:ascii="Times New Roman" w:eastAsia="Calibri" w:hAnsi="Times New Roman" w:cs="Times New Roman"/>
          <w:sz w:val="24"/>
          <w:szCs w:val="24"/>
        </w:rPr>
        <w:t>Vilniaus miesto savivaldybės geografinės informacinės sistemos (toliau – VGIS)</w:t>
      </w:r>
      <w:r w:rsidR="007E0A18">
        <w:rPr>
          <w:rFonts w:ascii="Times New Roman" w:eastAsia="Calibri" w:hAnsi="Times New Roman" w:cs="Times New Roman"/>
          <w:sz w:val="24"/>
          <w:szCs w:val="24"/>
        </w:rPr>
        <w:t xml:space="preserve">, kurioje </w:t>
      </w:r>
      <w:bookmarkStart w:id="4" w:name="_Hlk119912943"/>
      <w:r w:rsidR="007E0A18" w:rsidRPr="007E0A18">
        <w:rPr>
          <w:rFonts w:ascii="Times New Roman" w:eastAsia="Calibri" w:hAnsi="Times New Roman" w:cs="Times New Roman"/>
          <w:sz w:val="24"/>
          <w:szCs w:val="24"/>
        </w:rPr>
        <w:t>kaupiama, analizuojama ir sisteminama</w:t>
      </w:r>
      <w:bookmarkEnd w:id="4"/>
      <w:r w:rsidR="007E0A18" w:rsidRPr="007E0A18">
        <w:rPr>
          <w:rFonts w:ascii="Times New Roman" w:eastAsia="Calibri" w:hAnsi="Times New Roman" w:cs="Times New Roman"/>
          <w:sz w:val="24"/>
          <w:szCs w:val="24"/>
        </w:rPr>
        <w:t xml:space="preserve"> topografinių, inžinerinių, žemėvaldos, žemėnaudos, teritorijų planavimo, statybų projektavimo, pasikeitimų kartografavimo, aplinkos kokybės stebėsenos, modeliavimo ir valdymo geografinė informacija</w:t>
      </w:r>
      <w:r w:rsidR="007E0A18">
        <w:rPr>
          <w:rFonts w:ascii="Times New Roman" w:eastAsia="Calibri" w:hAnsi="Times New Roman" w:cs="Times New Roman"/>
          <w:sz w:val="24"/>
          <w:szCs w:val="24"/>
        </w:rPr>
        <w:t>, tvarkytoja</w:t>
      </w:r>
      <w:r w:rsidR="007E0A18">
        <w:rPr>
          <w:rStyle w:val="FootnoteReference"/>
          <w:rFonts w:ascii="Times New Roman" w:eastAsia="Calibri" w:hAnsi="Times New Roman" w:cs="Times New Roman"/>
          <w:sz w:val="24"/>
          <w:szCs w:val="24"/>
        </w:rPr>
        <w:footnoteReference w:id="1"/>
      </w:r>
      <w:r w:rsidR="007E0A18">
        <w:rPr>
          <w:rFonts w:ascii="Times New Roman" w:eastAsia="Calibri" w:hAnsi="Times New Roman" w:cs="Times New Roman"/>
          <w:sz w:val="24"/>
          <w:szCs w:val="24"/>
        </w:rPr>
        <w:t xml:space="preserve">. </w:t>
      </w:r>
      <w:r w:rsidR="007E0A18" w:rsidRPr="007E0A18">
        <w:rPr>
          <w:rFonts w:ascii="Times New Roman" w:eastAsia="Calibri" w:hAnsi="Times New Roman" w:cs="Times New Roman"/>
          <w:sz w:val="24"/>
          <w:szCs w:val="24"/>
        </w:rPr>
        <w:t>UAB „Vilniaus planas“</w:t>
      </w:r>
      <w:r w:rsidR="007E0A18">
        <w:rPr>
          <w:rFonts w:ascii="Times New Roman" w:eastAsia="Calibri" w:hAnsi="Times New Roman" w:cs="Times New Roman"/>
          <w:sz w:val="24"/>
          <w:szCs w:val="24"/>
        </w:rPr>
        <w:t xml:space="preserve"> </w:t>
      </w:r>
      <w:r w:rsidR="00C87F2B" w:rsidRPr="00C87F2B">
        <w:rPr>
          <w:rFonts w:ascii="Times New Roman" w:eastAsia="Calibri" w:hAnsi="Times New Roman" w:cs="Times New Roman"/>
          <w:sz w:val="24"/>
          <w:szCs w:val="24"/>
        </w:rPr>
        <w:t xml:space="preserve">surenka Vilniaus miesto kartografinę, teritorijų planavimo, statybų ir kitą informaciją, kurios pagrindu kuria, palaiko ir atnaujina duomenų bazes, valstybinių registrų duomenis integruoja į GIS </w:t>
      </w:r>
      <w:r w:rsidR="007E0A18">
        <w:rPr>
          <w:rFonts w:ascii="Times New Roman" w:eastAsia="Calibri" w:hAnsi="Times New Roman" w:cs="Times New Roman"/>
          <w:sz w:val="24"/>
          <w:szCs w:val="24"/>
        </w:rPr>
        <w:t>(</w:t>
      </w:r>
      <w:r w:rsidR="007E0A18" w:rsidRPr="00681E5F">
        <w:rPr>
          <w:rFonts w:ascii="Times New Roman" w:eastAsia="Calibri" w:hAnsi="Times New Roman" w:cs="Times New Roman"/>
          <w:bCs/>
          <w:sz w:val="24"/>
          <w:szCs w:val="24"/>
        </w:rPr>
        <w:t>geografinės informacinės sistemos, geoinformacinės sistemos)</w:t>
      </w:r>
      <w:r w:rsidR="007E0A18" w:rsidRPr="007E0A18">
        <w:rPr>
          <w:rFonts w:ascii="Times New Roman" w:eastAsia="Calibri" w:hAnsi="Times New Roman" w:cs="Times New Roman"/>
          <w:sz w:val="24"/>
          <w:szCs w:val="24"/>
        </w:rPr>
        <w:t xml:space="preserve"> </w:t>
      </w:r>
      <w:r w:rsidR="00C87F2B" w:rsidRPr="00C87F2B">
        <w:rPr>
          <w:rFonts w:ascii="Times New Roman" w:eastAsia="Calibri" w:hAnsi="Times New Roman" w:cs="Times New Roman"/>
          <w:sz w:val="24"/>
          <w:szCs w:val="24"/>
        </w:rPr>
        <w:t>infrastruktūrą, todėl tik UAB „Vilniaus planas“ gali suteikti Vilniaus miesto paviršinių nuotekų tinklų geoduomenų formavimo ir teikimo paslaugas, nurodytas Pirkimo techninėje specifikacijoje.</w:t>
      </w:r>
      <w:r w:rsidR="00C87F2B">
        <w:rPr>
          <w:rFonts w:ascii="Times New Roman" w:eastAsia="Calibri" w:hAnsi="Times New Roman" w:cs="Times New Roman"/>
          <w:sz w:val="24"/>
          <w:szCs w:val="24"/>
        </w:rPr>
        <w:t xml:space="preserve"> Perkančioji organizacija pažymi, jog P</w:t>
      </w:r>
      <w:r w:rsidR="00C87F2B" w:rsidRPr="00C87F2B">
        <w:rPr>
          <w:rFonts w:ascii="Times New Roman" w:eastAsia="Calibri" w:hAnsi="Times New Roman" w:cs="Times New Roman"/>
          <w:sz w:val="24"/>
          <w:szCs w:val="24"/>
        </w:rPr>
        <w:t xml:space="preserve">irkimo objektas negali būti pakeistas jokia alternatyva ir konkurencijos nebuvimas nėra sukurtas sugriežtinus pirkimo reikalavimus, nes šio </w:t>
      </w:r>
      <w:r w:rsidR="00CE2A9D">
        <w:rPr>
          <w:rFonts w:ascii="Times New Roman" w:eastAsia="Calibri" w:hAnsi="Times New Roman" w:cs="Times New Roman"/>
          <w:sz w:val="24"/>
          <w:szCs w:val="24"/>
        </w:rPr>
        <w:t>P</w:t>
      </w:r>
      <w:r w:rsidR="00C87F2B" w:rsidRPr="00C87F2B">
        <w:rPr>
          <w:rFonts w:ascii="Times New Roman" w:eastAsia="Calibri" w:hAnsi="Times New Roman" w:cs="Times New Roman"/>
          <w:sz w:val="24"/>
          <w:szCs w:val="24"/>
        </w:rPr>
        <w:t xml:space="preserve">irkimo </w:t>
      </w:r>
      <w:r w:rsidR="00CE2A9D">
        <w:rPr>
          <w:rFonts w:ascii="Times New Roman" w:eastAsia="Calibri" w:hAnsi="Times New Roman" w:cs="Times New Roman"/>
          <w:sz w:val="24"/>
          <w:szCs w:val="24"/>
        </w:rPr>
        <w:t>tikslas</w:t>
      </w:r>
      <w:r w:rsidR="00C87F2B" w:rsidRPr="00C87F2B">
        <w:rPr>
          <w:rFonts w:ascii="Times New Roman" w:eastAsia="Calibri" w:hAnsi="Times New Roman" w:cs="Times New Roman"/>
          <w:sz w:val="24"/>
          <w:szCs w:val="24"/>
        </w:rPr>
        <w:t xml:space="preserve"> </w:t>
      </w:r>
      <w:r w:rsidR="00661BAC">
        <w:rPr>
          <w:rFonts w:ascii="Times New Roman" w:eastAsia="Calibri" w:hAnsi="Times New Roman" w:cs="Times New Roman"/>
          <w:sz w:val="24"/>
          <w:szCs w:val="24"/>
        </w:rPr>
        <w:t xml:space="preserve">– </w:t>
      </w:r>
      <w:r w:rsidR="00C87F2B" w:rsidRPr="00C87F2B">
        <w:rPr>
          <w:rFonts w:ascii="Times New Roman" w:eastAsia="Calibri" w:hAnsi="Times New Roman" w:cs="Times New Roman"/>
          <w:sz w:val="24"/>
          <w:szCs w:val="24"/>
        </w:rPr>
        <w:t xml:space="preserve">įsigyti atnaujintus </w:t>
      </w:r>
      <w:r w:rsidR="007E0A18">
        <w:rPr>
          <w:rFonts w:ascii="Times New Roman" w:eastAsia="Calibri" w:hAnsi="Times New Roman" w:cs="Times New Roman"/>
          <w:sz w:val="24"/>
          <w:szCs w:val="24"/>
        </w:rPr>
        <w:t xml:space="preserve">Perkančiajai organizacijai </w:t>
      </w:r>
      <w:r w:rsidR="00377FC3">
        <w:rPr>
          <w:rFonts w:ascii="Times New Roman" w:eastAsia="Calibri" w:hAnsi="Times New Roman" w:cs="Times New Roman"/>
          <w:sz w:val="24"/>
          <w:szCs w:val="24"/>
        </w:rPr>
        <w:t>būtinus</w:t>
      </w:r>
      <w:r w:rsidR="007E0A18">
        <w:rPr>
          <w:rFonts w:ascii="Times New Roman" w:eastAsia="Calibri" w:hAnsi="Times New Roman" w:cs="Times New Roman"/>
          <w:sz w:val="24"/>
          <w:szCs w:val="24"/>
        </w:rPr>
        <w:t xml:space="preserve"> ir </w:t>
      </w:r>
      <w:r w:rsidR="00C87F2B" w:rsidRPr="00C87F2B">
        <w:rPr>
          <w:rFonts w:ascii="Times New Roman" w:eastAsia="Calibri" w:hAnsi="Times New Roman" w:cs="Times New Roman"/>
          <w:sz w:val="24"/>
          <w:szCs w:val="24"/>
        </w:rPr>
        <w:t>naudojamus (turimus) Vilniaus mieste esančių inžinerinių tinklų</w:t>
      </w:r>
      <w:r w:rsidR="00C87F2B">
        <w:rPr>
          <w:rFonts w:ascii="Times New Roman" w:eastAsia="Calibri" w:hAnsi="Times New Roman" w:cs="Times New Roman"/>
          <w:sz w:val="24"/>
          <w:szCs w:val="24"/>
        </w:rPr>
        <w:t xml:space="preserve"> </w:t>
      </w:r>
      <w:r w:rsidR="00C87F2B" w:rsidRPr="00C87F2B">
        <w:rPr>
          <w:rFonts w:ascii="Times New Roman" w:eastAsia="Calibri" w:hAnsi="Times New Roman" w:cs="Times New Roman"/>
          <w:sz w:val="24"/>
          <w:szCs w:val="24"/>
        </w:rPr>
        <w:t xml:space="preserve">geoduomenis, kurie yra reikalingi prisijungimo sąlygų išdavimo, projektų derinimo, tinklų priėmimo eksploatacijai, abonentinių sutarčių pasirašymo ir kitų su tiesiogine </w:t>
      </w:r>
      <w:r w:rsidR="001E60A9">
        <w:rPr>
          <w:rFonts w:ascii="Times New Roman" w:eastAsia="Calibri" w:hAnsi="Times New Roman" w:cs="Times New Roman"/>
          <w:sz w:val="24"/>
          <w:szCs w:val="24"/>
        </w:rPr>
        <w:t>Perkančiosios organizacijos</w:t>
      </w:r>
      <w:r w:rsidR="00C87F2B" w:rsidRPr="00C87F2B">
        <w:rPr>
          <w:rFonts w:ascii="Times New Roman" w:eastAsia="Calibri" w:hAnsi="Times New Roman" w:cs="Times New Roman"/>
          <w:sz w:val="24"/>
          <w:szCs w:val="24"/>
        </w:rPr>
        <w:t xml:space="preserve"> veikla susijusių procedūrų vykdymui</w:t>
      </w:r>
      <w:r w:rsidR="00C952C7">
        <w:rPr>
          <w:rFonts w:ascii="Times New Roman" w:eastAsia="Calibri" w:hAnsi="Times New Roman" w:cs="Times New Roman"/>
          <w:sz w:val="24"/>
          <w:szCs w:val="24"/>
        </w:rPr>
        <w:t>. K</w:t>
      </w:r>
      <w:r w:rsidR="00C87F2B" w:rsidRPr="00C87F2B">
        <w:rPr>
          <w:rFonts w:ascii="Times New Roman" w:eastAsia="Calibri" w:hAnsi="Times New Roman" w:cs="Times New Roman"/>
          <w:sz w:val="24"/>
          <w:szCs w:val="24"/>
        </w:rPr>
        <w:t>itos alternatyvos, susijusios su duomenų išskaidymu, jų apimties sumažinimu</w:t>
      </w:r>
      <w:r w:rsidR="00A840D5">
        <w:rPr>
          <w:rFonts w:ascii="Times New Roman" w:eastAsia="Calibri" w:hAnsi="Times New Roman" w:cs="Times New Roman"/>
          <w:sz w:val="24"/>
          <w:szCs w:val="24"/>
        </w:rPr>
        <w:t>,</w:t>
      </w:r>
      <w:r w:rsidR="00C87F2B" w:rsidRPr="00C87F2B">
        <w:rPr>
          <w:rFonts w:ascii="Times New Roman" w:eastAsia="Calibri" w:hAnsi="Times New Roman" w:cs="Times New Roman"/>
          <w:sz w:val="24"/>
          <w:szCs w:val="24"/>
        </w:rPr>
        <w:t xml:space="preserve"> neužtikrintų </w:t>
      </w:r>
      <w:r w:rsidR="007E0A18">
        <w:rPr>
          <w:rFonts w:ascii="Times New Roman" w:eastAsia="Calibri" w:hAnsi="Times New Roman" w:cs="Times New Roman"/>
          <w:sz w:val="24"/>
          <w:szCs w:val="24"/>
        </w:rPr>
        <w:t>tinkamo Perkančiosios organizacijos</w:t>
      </w:r>
      <w:r w:rsidR="00C87F2B" w:rsidRPr="00C87F2B">
        <w:rPr>
          <w:rFonts w:ascii="Times New Roman" w:eastAsia="Calibri" w:hAnsi="Times New Roman" w:cs="Times New Roman"/>
          <w:sz w:val="24"/>
          <w:szCs w:val="24"/>
        </w:rPr>
        <w:t xml:space="preserve"> </w:t>
      </w:r>
      <w:r w:rsidR="00661BAC">
        <w:rPr>
          <w:rFonts w:ascii="Times New Roman" w:eastAsia="Calibri" w:hAnsi="Times New Roman" w:cs="Times New Roman"/>
          <w:sz w:val="24"/>
          <w:szCs w:val="24"/>
        </w:rPr>
        <w:t>veiklos vykdymo</w:t>
      </w:r>
      <w:r w:rsidR="00661BAC" w:rsidRPr="00C87F2B">
        <w:rPr>
          <w:rFonts w:ascii="Times New Roman" w:eastAsia="Calibri" w:hAnsi="Times New Roman" w:cs="Times New Roman"/>
          <w:sz w:val="24"/>
          <w:szCs w:val="24"/>
        </w:rPr>
        <w:t xml:space="preserve"> </w:t>
      </w:r>
      <w:r w:rsidR="00661BAC">
        <w:rPr>
          <w:rFonts w:ascii="Times New Roman" w:eastAsia="Calibri" w:hAnsi="Times New Roman" w:cs="Times New Roman"/>
          <w:sz w:val="24"/>
          <w:szCs w:val="24"/>
        </w:rPr>
        <w:t xml:space="preserve">bei </w:t>
      </w:r>
      <w:r w:rsidR="00C87F2B" w:rsidRPr="00C87F2B">
        <w:rPr>
          <w:rFonts w:ascii="Times New Roman" w:eastAsia="Calibri" w:hAnsi="Times New Roman" w:cs="Times New Roman"/>
          <w:sz w:val="24"/>
          <w:szCs w:val="24"/>
        </w:rPr>
        <w:t>paslaugų teikimo</w:t>
      </w:r>
      <w:r w:rsidR="00661BAC">
        <w:rPr>
          <w:rFonts w:ascii="Times New Roman" w:eastAsia="Calibri" w:hAnsi="Times New Roman" w:cs="Times New Roman"/>
          <w:sz w:val="24"/>
          <w:szCs w:val="24"/>
        </w:rPr>
        <w:t xml:space="preserve">. Pažymima, kad Pirkimu </w:t>
      </w:r>
      <w:r w:rsidR="007E0A18">
        <w:rPr>
          <w:rFonts w:ascii="Times New Roman" w:eastAsia="Calibri" w:hAnsi="Times New Roman" w:cs="Times New Roman"/>
          <w:sz w:val="24"/>
          <w:szCs w:val="24"/>
        </w:rPr>
        <w:t xml:space="preserve">siekiamos įsigyti </w:t>
      </w:r>
      <w:r w:rsidR="00C87F2B" w:rsidRPr="00C87F2B">
        <w:rPr>
          <w:rFonts w:ascii="Times New Roman" w:eastAsia="Calibri" w:hAnsi="Times New Roman" w:cs="Times New Roman"/>
          <w:sz w:val="24"/>
          <w:szCs w:val="24"/>
        </w:rPr>
        <w:t xml:space="preserve"> </w:t>
      </w:r>
      <w:r w:rsidR="00072CE9">
        <w:rPr>
          <w:rFonts w:ascii="Times New Roman" w:eastAsia="Calibri" w:hAnsi="Times New Roman" w:cs="Times New Roman"/>
          <w:sz w:val="24"/>
          <w:szCs w:val="24"/>
        </w:rPr>
        <w:t xml:space="preserve">paslaugos yra </w:t>
      </w:r>
      <w:r w:rsidR="00C87F2B" w:rsidRPr="00C87F2B">
        <w:rPr>
          <w:rFonts w:ascii="Times New Roman" w:eastAsia="Calibri" w:hAnsi="Times New Roman" w:cs="Times New Roman"/>
          <w:sz w:val="24"/>
          <w:szCs w:val="24"/>
        </w:rPr>
        <w:t>specifinės su teritoriniu apribojimu susijusios paslaugos.</w:t>
      </w:r>
      <w:r w:rsidR="00C87F2B" w:rsidRPr="00C87F2B">
        <w:rPr>
          <w:rFonts w:ascii="Times New Roman" w:eastAsia="Calibri" w:hAnsi="Times New Roman" w:cs="Times New Roman"/>
          <w:sz w:val="24"/>
          <w:szCs w:val="24"/>
        </w:rPr>
        <w:cr/>
      </w:r>
      <w:r w:rsidR="00C87F2B">
        <w:rPr>
          <w:rFonts w:ascii="Times New Roman" w:eastAsia="Calibri" w:hAnsi="Times New Roman" w:cs="Times New Roman"/>
          <w:sz w:val="24"/>
          <w:szCs w:val="24"/>
        </w:rPr>
        <w:tab/>
      </w:r>
      <w:r w:rsidR="00072CE9">
        <w:rPr>
          <w:rFonts w:ascii="Times New Roman" w:eastAsia="Calibri" w:hAnsi="Times New Roman" w:cs="Times New Roman"/>
          <w:sz w:val="24"/>
          <w:szCs w:val="24"/>
        </w:rPr>
        <w:t xml:space="preserve">Iš </w:t>
      </w:r>
      <w:r w:rsidR="00C87F2B">
        <w:rPr>
          <w:rFonts w:ascii="Times New Roman" w:eastAsia="Calibri" w:hAnsi="Times New Roman" w:cs="Times New Roman"/>
          <w:sz w:val="24"/>
          <w:szCs w:val="24"/>
        </w:rPr>
        <w:t>Perkančio</w:t>
      </w:r>
      <w:r w:rsidR="00072CE9">
        <w:rPr>
          <w:rFonts w:ascii="Times New Roman" w:eastAsia="Calibri" w:hAnsi="Times New Roman" w:cs="Times New Roman"/>
          <w:sz w:val="24"/>
          <w:szCs w:val="24"/>
        </w:rPr>
        <w:t>sios</w:t>
      </w:r>
      <w:r w:rsidR="00C87F2B">
        <w:rPr>
          <w:rFonts w:ascii="Times New Roman" w:eastAsia="Calibri" w:hAnsi="Times New Roman" w:cs="Times New Roman"/>
          <w:sz w:val="24"/>
          <w:szCs w:val="24"/>
        </w:rPr>
        <w:t xml:space="preserve"> organizacij</w:t>
      </w:r>
      <w:r w:rsidR="00072CE9">
        <w:rPr>
          <w:rFonts w:ascii="Times New Roman" w:eastAsia="Calibri" w:hAnsi="Times New Roman" w:cs="Times New Roman"/>
          <w:sz w:val="24"/>
          <w:szCs w:val="24"/>
        </w:rPr>
        <w:t>os</w:t>
      </w:r>
      <w:r w:rsidR="00C87F2B">
        <w:rPr>
          <w:rFonts w:ascii="Times New Roman" w:eastAsia="Calibri" w:hAnsi="Times New Roman" w:cs="Times New Roman"/>
          <w:sz w:val="24"/>
          <w:szCs w:val="24"/>
        </w:rPr>
        <w:t xml:space="preserve"> papildom</w:t>
      </w:r>
      <w:r w:rsidR="00072CE9">
        <w:rPr>
          <w:rFonts w:ascii="Times New Roman" w:eastAsia="Calibri" w:hAnsi="Times New Roman" w:cs="Times New Roman"/>
          <w:sz w:val="24"/>
          <w:szCs w:val="24"/>
        </w:rPr>
        <w:t>ai</w:t>
      </w:r>
      <w:r w:rsidR="00C87F2B">
        <w:rPr>
          <w:rFonts w:ascii="Times New Roman" w:eastAsia="Calibri" w:hAnsi="Times New Roman" w:cs="Times New Roman"/>
          <w:sz w:val="24"/>
          <w:szCs w:val="24"/>
        </w:rPr>
        <w:t xml:space="preserve"> </w:t>
      </w:r>
      <w:r w:rsidR="00072CE9">
        <w:rPr>
          <w:rFonts w:ascii="Times New Roman" w:eastAsia="Calibri" w:hAnsi="Times New Roman" w:cs="Times New Roman"/>
          <w:sz w:val="24"/>
          <w:szCs w:val="24"/>
        </w:rPr>
        <w:t xml:space="preserve">pateiktų </w:t>
      </w:r>
      <w:r w:rsidR="00C87F2B">
        <w:rPr>
          <w:rFonts w:ascii="Times New Roman" w:eastAsia="Calibri" w:hAnsi="Times New Roman" w:cs="Times New Roman"/>
          <w:sz w:val="24"/>
          <w:szCs w:val="24"/>
        </w:rPr>
        <w:t>dokument</w:t>
      </w:r>
      <w:r w:rsidR="00072CE9">
        <w:rPr>
          <w:rFonts w:ascii="Times New Roman" w:eastAsia="Calibri" w:hAnsi="Times New Roman" w:cs="Times New Roman"/>
          <w:sz w:val="24"/>
          <w:szCs w:val="24"/>
        </w:rPr>
        <w:t>ų</w:t>
      </w:r>
      <w:r w:rsidR="00BD3A06">
        <w:rPr>
          <w:rStyle w:val="FootnoteReference"/>
          <w:rFonts w:ascii="Times New Roman" w:eastAsia="Calibri" w:hAnsi="Times New Roman" w:cs="Times New Roman"/>
          <w:sz w:val="24"/>
          <w:szCs w:val="24"/>
        </w:rPr>
        <w:footnoteReference w:id="2"/>
      </w:r>
      <w:r w:rsidR="00CE2A9D">
        <w:rPr>
          <w:rFonts w:ascii="Times New Roman" w:eastAsia="Calibri" w:hAnsi="Times New Roman" w:cs="Times New Roman"/>
          <w:sz w:val="24"/>
          <w:szCs w:val="24"/>
        </w:rPr>
        <w:t xml:space="preserve"> bei informacij</w:t>
      </w:r>
      <w:r w:rsidR="00072CE9">
        <w:rPr>
          <w:rFonts w:ascii="Times New Roman" w:eastAsia="Calibri" w:hAnsi="Times New Roman" w:cs="Times New Roman"/>
          <w:sz w:val="24"/>
          <w:szCs w:val="24"/>
        </w:rPr>
        <w:t>os</w:t>
      </w:r>
      <w:r w:rsidR="00BD3A06">
        <w:rPr>
          <w:rStyle w:val="FootnoteReference"/>
          <w:rFonts w:ascii="Times New Roman" w:eastAsia="Calibri" w:hAnsi="Times New Roman" w:cs="Times New Roman"/>
          <w:sz w:val="24"/>
          <w:szCs w:val="24"/>
        </w:rPr>
        <w:footnoteReference w:id="3"/>
      </w:r>
      <w:r w:rsidR="00CE2A9D">
        <w:rPr>
          <w:rFonts w:ascii="Times New Roman" w:eastAsia="Calibri" w:hAnsi="Times New Roman" w:cs="Times New Roman"/>
          <w:sz w:val="24"/>
          <w:szCs w:val="24"/>
        </w:rPr>
        <w:t xml:space="preserve">, </w:t>
      </w:r>
      <w:r w:rsidR="00072CE9">
        <w:rPr>
          <w:rFonts w:ascii="Times New Roman" w:eastAsia="Calibri" w:hAnsi="Times New Roman" w:cs="Times New Roman"/>
          <w:sz w:val="24"/>
          <w:szCs w:val="24"/>
        </w:rPr>
        <w:t xml:space="preserve">nustatyta, </w:t>
      </w:r>
      <w:r w:rsidR="00CE2A9D">
        <w:rPr>
          <w:rFonts w:ascii="Times New Roman" w:eastAsia="Calibri" w:hAnsi="Times New Roman" w:cs="Times New Roman"/>
          <w:sz w:val="24"/>
          <w:szCs w:val="24"/>
        </w:rPr>
        <w:lastRenderedPageBreak/>
        <w:t xml:space="preserve">jog šiuo metu </w:t>
      </w:r>
      <w:r w:rsidR="00072CE9">
        <w:rPr>
          <w:rFonts w:ascii="Times New Roman" w:eastAsia="Calibri" w:hAnsi="Times New Roman" w:cs="Times New Roman"/>
          <w:sz w:val="24"/>
          <w:szCs w:val="24"/>
        </w:rPr>
        <w:t>Perkančioji organizacija yra</w:t>
      </w:r>
      <w:r w:rsidR="00CE2A9D">
        <w:rPr>
          <w:rFonts w:ascii="Times New Roman" w:eastAsia="Calibri" w:hAnsi="Times New Roman" w:cs="Times New Roman"/>
          <w:sz w:val="24"/>
          <w:szCs w:val="24"/>
        </w:rPr>
        <w:t xml:space="preserve"> įsidiegusi </w:t>
      </w:r>
      <w:r w:rsidR="00072CE9">
        <w:rPr>
          <w:rFonts w:ascii="Times New Roman" w:eastAsia="Calibri" w:hAnsi="Times New Roman" w:cs="Times New Roman"/>
          <w:sz w:val="24"/>
          <w:szCs w:val="24"/>
        </w:rPr>
        <w:t xml:space="preserve">ir </w:t>
      </w:r>
      <w:r w:rsidR="00661BAC">
        <w:rPr>
          <w:rFonts w:ascii="Times New Roman" w:eastAsia="Calibri" w:hAnsi="Times New Roman" w:cs="Times New Roman"/>
          <w:sz w:val="24"/>
          <w:szCs w:val="24"/>
        </w:rPr>
        <w:t xml:space="preserve">savo veikloje </w:t>
      </w:r>
      <w:r w:rsidR="00072CE9">
        <w:rPr>
          <w:rFonts w:ascii="Times New Roman" w:eastAsia="Calibri" w:hAnsi="Times New Roman" w:cs="Times New Roman"/>
          <w:sz w:val="24"/>
          <w:szCs w:val="24"/>
        </w:rPr>
        <w:t xml:space="preserve">naudoja </w:t>
      </w:r>
      <w:bookmarkStart w:id="5" w:name="_Hlk119911923"/>
      <w:r w:rsidR="00CE2A9D">
        <w:rPr>
          <w:rFonts w:ascii="Times New Roman" w:eastAsia="Calibri" w:hAnsi="Times New Roman" w:cs="Times New Roman"/>
          <w:sz w:val="24"/>
          <w:szCs w:val="24"/>
        </w:rPr>
        <w:t xml:space="preserve">geografinę informacinę sistemą </w:t>
      </w:r>
      <w:r w:rsidR="00CE2A9D" w:rsidRPr="00CE2A9D">
        <w:rPr>
          <w:rFonts w:ascii="Times New Roman" w:eastAsia="Calibri" w:hAnsi="Times New Roman" w:cs="Times New Roman"/>
          <w:sz w:val="24"/>
          <w:szCs w:val="24"/>
        </w:rPr>
        <w:t>„ESRI ArcGIS“</w:t>
      </w:r>
      <w:bookmarkEnd w:id="5"/>
      <w:r w:rsidR="00CE2A9D">
        <w:rPr>
          <w:rFonts w:ascii="Times New Roman" w:eastAsia="Calibri" w:hAnsi="Times New Roman" w:cs="Times New Roman"/>
          <w:sz w:val="24"/>
          <w:szCs w:val="24"/>
        </w:rPr>
        <w:t xml:space="preserve">, kurios pagalba matomi tiek </w:t>
      </w:r>
      <w:r w:rsidR="00072CE9">
        <w:rPr>
          <w:rFonts w:ascii="Times New Roman" w:eastAsia="Calibri" w:hAnsi="Times New Roman" w:cs="Times New Roman"/>
          <w:sz w:val="24"/>
          <w:szCs w:val="24"/>
        </w:rPr>
        <w:t xml:space="preserve">Perkančiosios organizacijos </w:t>
      </w:r>
      <w:r w:rsidR="00CE2A9D">
        <w:rPr>
          <w:rFonts w:ascii="Times New Roman" w:eastAsia="Calibri" w:hAnsi="Times New Roman" w:cs="Times New Roman"/>
          <w:sz w:val="24"/>
          <w:szCs w:val="24"/>
        </w:rPr>
        <w:t>nuosavybės teise valdomi paviršinių nuotekų</w:t>
      </w:r>
      <w:r w:rsidR="00072CE9">
        <w:rPr>
          <w:rFonts w:ascii="Times New Roman" w:eastAsia="Calibri" w:hAnsi="Times New Roman" w:cs="Times New Roman"/>
          <w:sz w:val="24"/>
          <w:szCs w:val="24"/>
        </w:rPr>
        <w:t xml:space="preserve"> tinklai</w:t>
      </w:r>
      <w:r w:rsidR="00CE2A9D">
        <w:rPr>
          <w:rFonts w:ascii="Times New Roman" w:eastAsia="Calibri" w:hAnsi="Times New Roman" w:cs="Times New Roman"/>
          <w:sz w:val="24"/>
          <w:szCs w:val="24"/>
        </w:rPr>
        <w:t xml:space="preserve">, tiek visi kiti Vilniaus mieste esantys inžineriniai tinklai bei kita infrastruktūra </w:t>
      </w:r>
      <w:r w:rsidR="00CE2A9D" w:rsidRPr="00CE2A9D">
        <w:rPr>
          <w:rFonts w:ascii="Times New Roman" w:eastAsia="Calibri" w:hAnsi="Times New Roman" w:cs="Times New Roman"/>
          <w:sz w:val="24"/>
          <w:szCs w:val="24"/>
        </w:rPr>
        <w:t xml:space="preserve">(gatvės, šaligatviai, pastatai ir </w:t>
      </w:r>
      <w:r w:rsidR="00EE4504">
        <w:rPr>
          <w:rFonts w:ascii="Times New Roman" w:eastAsia="Calibri" w:hAnsi="Times New Roman" w:cs="Times New Roman"/>
          <w:sz w:val="24"/>
          <w:szCs w:val="24"/>
        </w:rPr>
        <w:t>k</w:t>
      </w:r>
      <w:r w:rsidR="00CE2A9D" w:rsidRPr="00CE2A9D">
        <w:rPr>
          <w:rFonts w:ascii="Times New Roman" w:eastAsia="Calibri" w:hAnsi="Times New Roman" w:cs="Times New Roman"/>
          <w:sz w:val="24"/>
          <w:szCs w:val="24"/>
        </w:rPr>
        <w:t>t.).</w:t>
      </w:r>
      <w:r w:rsidR="006712BE">
        <w:rPr>
          <w:rFonts w:ascii="Times New Roman" w:eastAsia="Calibri" w:hAnsi="Times New Roman" w:cs="Times New Roman"/>
          <w:sz w:val="24"/>
          <w:szCs w:val="24"/>
        </w:rPr>
        <w:t xml:space="preserve"> </w:t>
      </w:r>
      <w:r w:rsidR="00C43FB2">
        <w:rPr>
          <w:rFonts w:ascii="Times New Roman" w:eastAsia="Calibri" w:hAnsi="Times New Roman" w:cs="Times New Roman"/>
          <w:sz w:val="24"/>
          <w:szCs w:val="24"/>
        </w:rPr>
        <w:t>P</w:t>
      </w:r>
      <w:r w:rsidR="00C43FB2" w:rsidRPr="00C43FB2">
        <w:rPr>
          <w:rFonts w:ascii="Times New Roman" w:eastAsia="Calibri" w:hAnsi="Times New Roman" w:cs="Times New Roman"/>
          <w:sz w:val="24"/>
          <w:szCs w:val="24"/>
        </w:rPr>
        <w:t xml:space="preserve">astaraisiais metais Vilniaus mieste yra vykdoma intensyvi plėtra, todėl </w:t>
      </w:r>
      <w:r w:rsidR="00072CE9">
        <w:rPr>
          <w:rFonts w:ascii="Times New Roman" w:eastAsia="Calibri" w:hAnsi="Times New Roman" w:cs="Times New Roman"/>
          <w:sz w:val="24"/>
          <w:szCs w:val="24"/>
        </w:rPr>
        <w:t xml:space="preserve">labai </w:t>
      </w:r>
      <w:r w:rsidR="00C43FB2" w:rsidRPr="00C43FB2">
        <w:rPr>
          <w:rFonts w:ascii="Times New Roman" w:eastAsia="Calibri" w:hAnsi="Times New Roman" w:cs="Times New Roman"/>
          <w:sz w:val="24"/>
          <w:szCs w:val="24"/>
        </w:rPr>
        <w:t>svarbu nuolatos operatyviai atnaujinti naudojamos „ESRI ArcGIS“</w:t>
      </w:r>
      <w:r w:rsidR="00C43FB2">
        <w:rPr>
          <w:rFonts w:ascii="Times New Roman" w:eastAsia="Calibri" w:hAnsi="Times New Roman" w:cs="Times New Roman"/>
          <w:sz w:val="24"/>
          <w:szCs w:val="24"/>
        </w:rPr>
        <w:t xml:space="preserve"> informacinės</w:t>
      </w:r>
      <w:r w:rsidR="00C43FB2" w:rsidRPr="00C43FB2">
        <w:rPr>
          <w:rFonts w:ascii="Times New Roman" w:eastAsia="Calibri" w:hAnsi="Times New Roman" w:cs="Times New Roman"/>
          <w:sz w:val="24"/>
          <w:szCs w:val="24"/>
        </w:rPr>
        <w:t xml:space="preserve"> sistemos duomenų bazę</w:t>
      </w:r>
      <w:r w:rsidR="001E60A9">
        <w:rPr>
          <w:rFonts w:ascii="Times New Roman" w:eastAsia="Calibri" w:hAnsi="Times New Roman" w:cs="Times New Roman"/>
          <w:sz w:val="24"/>
          <w:szCs w:val="24"/>
        </w:rPr>
        <w:t xml:space="preserve">, t. y. būtina turėti </w:t>
      </w:r>
      <w:bookmarkStart w:id="6" w:name="_Hlk119911480"/>
      <w:bookmarkStart w:id="7" w:name="_Hlk119911847"/>
      <w:r w:rsidR="001E60A9">
        <w:rPr>
          <w:rFonts w:ascii="Times New Roman" w:eastAsia="Calibri" w:hAnsi="Times New Roman" w:cs="Times New Roman"/>
          <w:sz w:val="24"/>
          <w:szCs w:val="24"/>
        </w:rPr>
        <w:t>aktualius</w:t>
      </w:r>
      <w:r w:rsidR="006712BE" w:rsidRPr="006712BE">
        <w:rPr>
          <w:rFonts w:ascii="Times New Roman" w:eastAsia="Calibri" w:hAnsi="Times New Roman" w:cs="Times New Roman"/>
          <w:sz w:val="24"/>
          <w:szCs w:val="24"/>
        </w:rPr>
        <w:t xml:space="preserve"> </w:t>
      </w:r>
      <w:r w:rsidR="00097327">
        <w:rPr>
          <w:rFonts w:ascii="Times New Roman" w:eastAsia="Calibri" w:hAnsi="Times New Roman" w:cs="Times New Roman"/>
          <w:sz w:val="24"/>
          <w:szCs w:val="24"/>
        </w:rPr>
        <w:t>p</w:t>
      </w:r>
      <w:r w:rsidR="00097327" w:rsidRPr="00097327">
        <w:rPr>
          <w:rFonts w:ascii="Times New Roman" w:eastAsia="Calibri" w:hAnsi="Times New Roman" w:cs="Times New Roman"/>
          <w:sz w:val="24"/>
          <w:szCs w:val="24"/>
        </w:rPr>
        <w:t xml:space="preserve">aviršinių nuotekų tinklų </w:t>
      </w:r>
      <w:r w:rsidR="006712BE" w:rsidRPr="006712BE">
        <w:rPr>
          <w:rFonts w:ascii="Times New Roman" w:eastAsia="Calibri" w:hAnsi="Times New Roman" w:cs="Times New Roman"/>
          <w:sz w:val="24"/>
          <w:szCs w:val="24"/>
        </w:rPr>
        <w:t>geoduomenis</w:t>
      </w:r>
      <w:bookmarkEnd w:id="6"/>
      <w:r w:rsidR="006712BE">
        <w:rPr>
          <w:rFonts w:ascii="Times New Roman" w:eastAsia="Calibri" w:hAnsi="Times New Roman" w:cs="Times New Roman"/>
          <w:sz w:val="24"/>
          <w:szCs w:val="24"/>
        </w:rPr>
        <w:t>.</w:t>
      </w:r>
      <w:bookmarkEnd w:id="7"/>
      <w:r w:rsidR="006B0AF7">
        <w:rPr>
          <w:rFonts w:ascii="Times New Roman" w:eastAsia="Calibri" w:hAnsi="Times New Roman" w:cs="Times New Roman"/>
          <w:sz w:val="24"/>
          <w:szCs w:val="24"/>
        </w:rPr>
        <w:t xml:space="preserve"> Perkančioji organizacija akcentuoja, jog </w:t>
      </w:r>
      <w:r w:rsidR="001E60A9">
        <w:rPr>
          <w:rFonts w:ascii="Times New Roman" w:eastAsia="Calibri" w:hAnsi="Times New Roman" w:cs="Times New Roman"/>
          <w:sz w:val="24"/>
          <w:szCs w:val="24"/>
        </w:rPr>
        <w:t>ji yra</w:t>
      </w:r>
      <w:r w:rsidR="001E60A9" w:rsidRPr="001E60A9">
        <w:rPr>
          <w:rFonts w:ascii="Times New Roman" w:eastAsia="Calibri" w:hAnsi="Times New Roman" w:cs="Times New Roman"/>
          <w:sz w:val="24"/>
          <w:szCs w:val="24"/>
        </w:rPr>
        <w:t xml:space="preserve"> atsakinga už Vilniaus miesto teritorijoje esančių paviršinių nuotekų tinklų plėtrą, remontą bei priežiūrą, taip pat derina detaliųjų planų sprendinius ir statybos projektus, išduoda technines prisijungimo sąlygas prie Vilniaus miesto centralizuotų paviršinių nuotekų tinklų sistemos, pastatytų tinklų tinkamumo eksploatuoti pažymas bei dalyvauja statybą leidžiančių dokumentų ir statybos užbaigimo aktų išdavimo IS „Infostatyba“ procedūrose</w:t>
      </w:r>
      <w:r w:rsidR="00661BAC">
        <w:rPr>
          <w:rFonts w:ascii="Times New Roman" w:eastAsia="Calibri" w:hAnsi="Times New Roman" w:cs="Times New Roman"/>
          <w:sz w:val="24"/>
          <w:szCs w:val="24"/>
        </w:rPr>
        <w:t>, todėl Pirkimu siekiamos įsigyti paslaugos yra būtinos šių veiklų tinkamam vykdymui</w:t>
      </w:r>
      <w:r w:rsidR="001E60A9" w:rsidRPr="001E60A9">
        <w:rPr>
          <w:rFonts w:ascii="Times New Roman" w:eastAsia="Calibri" w:hAnsi="Times New Roman" w:cs="Times New Roman"/>
          <w:sz w:val="24"/>
          <w:szCs w:val="24"/>
        </w:rPr>
        <w:t xml:space="preserve">. </w:t>
      </w:r>
      <w:r w:rsidR="00661BAC">
        <w:rPr>
          <w:rFonts w:ascii="Times New Roman" w:eastAsia="Calibri" w:hAnsi="Times New Roman" w:cs="Times New Roman"/>
          <w:sz w:val="24"/>
          <w:szCs w:val="24"/>
        </w:rPr>
        <w:t>Be to</w:t>
      </w:r>
      <w:r w:rsidR="001E60A9">
        <w:rPr>
          <w:rFonts w:ascii="Times New Roman" w:eastAsia="Calibri" w:hAnsi="Times New Roman" w:cs="Times New Roman"/>
          <w:sz w:val="24"/>
          <w:szCs w:val="24"/>
        </w:rPr>
        <w:t xml:space="preserve"> Perkančioji organizacija</w:t>
      </w:r>
      <w:r w:rsidR="001E60A9" w:rsidRPr="001E60A9">
        <w:rPr>
          <w:rFonts w:ascii="Times New Roman" w:eastAsia="Calibri" w:hAnsi="Times New Roman" w:cs="Times New Roman"/>
          <w:sz w:val="24"/>
          <w:szCs w:val="24"/>
        </w:rPr>
        <w:t xml:space="preserve"> vykdo Vilniaus mieste esančių gatvių bei kitų teritorijų priežiūros darbus</w:t>
      </w:r>
      <w:r w:rsidR="001A7BF9">
        <w:rPr>
          <w:rFonts w:ascii="Times New Roman" w:eastAsia="Calibri" w:hAnsi="Times New Roman" w:cs="Times New Roman"/>
          <w:sz w:val="24"/>
          <w:szCs w:val="24"/>
        </w:rPr>
        <w:t>,</w:t>
      </w:r>
      <w:r w:rsidR="00661BAC">
        <w:rPr>
          <w:rFonts w:ascii="Times New Roman" w:eastAsia="Calibri" w:hAnsi="Times New Roman" w:cs="Times New Roman"/>
          <w:sz w:val="24"/>
          <w:szCs w:val="24"/>
        </w:rPr>
        <w:t xml:space="preserve"> dėl </w:t>
      </w:r>
      <w:r w:rsidR="004500FA">
        <w:rPr>
          <w:rFonts w:ascii="Times New Roman" w:eastAsia="Calibri" w:hAnsi="Times New Roman" w:cs="Times New Roman"/>
          <w:sz w:val="24"/>
          <w:szCs w:val="24"/>
        </w:rPr>
        <w:t xml:space="preserve">ko būtini </w:t>
      </w:r>
      <w:r w:rsidR="00661BAC">
        <w:rPr>
          <w:rFonts w:ascii="Times New Roman" w:eastAsia="Calibri" w:hAnsi="Times New Roman" w:cs="Times New Roman"/>
          <w:sz w:val="24"/>
          <w:szCs w:val="24"/>
        </w:rPr>
        <w:t>aktualūs</w:t>
      </w:r>
      <w:r w:rsidR="00661BAC" w:rsidRPr="006712BE">
        <w:rPr>
          <w:rFonts w:ascii="Times New Roman" w:eastAsia="Calibri" w:hAnsi="Times New Roman" w:cs="Times New Roman"/>
          <w:sz w:val="24"/>
          <w:szCs w:val="24"/>
        </w:rPr>
        <w:t xml:space="preserve"> </w:t>
      </w:r>
      <w:r w:rsidR="00661BAC">
        <w:rPr>
          <w:rFonts w:ascii="Times New Roman" w:eastAsia="Calibri" w:hAnsi="Times New Roman" w:cs="Times New Roman"/>
          <w:sz w:val="24"/>
          <w:szCs w:val="24"/>
        </w:rPr>
        <w:t>p</w:t>
      </w:r>
      <w:r w:rsidR="00661BAC" w:rsidRPr="00097327">
        <w:rPr>
          <w:rFonts w:ascii="Times New Roman" w:eastAsia="Calibri" w:hAnsi="Times New Roman" w:cs="Times New Roman"/>
          <w:sz w:val="24"/>
          <w:szCs w:val="24"/>
        </w:rPr>
        <w:t xml:space="preserve">aviršinių nuotekų tinklų </w:t>
      </w:r>
      <w:r w:rsidR="00661BAC" w:rsidRPr="006712BE">
        <w:rPr>
          <w:rFonts w:ascii="Times New Roman" w:eastAsia="Calibri" w:hAnsi="Times New Roman" w:cs="Times New Roman"/>
          <w:sz w:val="24"/>
          <w:szCs w:val="24"/>
        </w:rPr>
        <w:t>geoduomen</w:t>
      </w:r>
      <w:r w:rsidR="00661BAC">
        <w:rPr>
          <w:rFonts w:ascii="Times New Roman" w:eastAsia="Calibri" w:hAnsi="Times New Roman" w:cs="Times New Roman"/>
          <w:sz w:val="24"/>
          <w:szCs w:val="24"/>
        </w:rPr>
        <w:t xml:space="preserve">ys. </w:t>
      </w:r>
      <w:r w:rsidR="00BD3A06">
        <w:rPr>
          <w:rFonts w:ascii="Times New Roman" w:eastAsia="Calibri" w:hAnsi="Times New Roman" w:cs="Times New Roman"/>
          <w:sz w:val="24"/>
          <w:szCs w:val="24"/>
        </w:rPr>
        <w:t>Papildomai pateiktuose paaiškinimuose</w:t>
      </w:r>
      <w:r w:rsidR="00F746D5">
        <w:rPr>
          <w:rStyle w:val="FootnoteReference"/>
          <w:rFonts w:ascii="Times New Roman" w:eastAsia="Calibri" w:hAnsi="Times New Roman" w:cs="Times New Roman"/>
          <w:sz w:val="24"/>
          <w:szCs w:val="24"/>
        </w:rPr>
        <w:footnoteReference w:id="4"/>
      </w:r>
      <w:r w:rsidR="00BD3A06">
        <w:rPr>
          <w:rFonts w:ascii="Times New Roman" w:eastAsia="Calibri" w:hAnsi="Times New Roman" w:cs="Times New Roman"/>
          <w:sz w:val="24"/>
          <w:szCs w:val="24"/>
        </w:rPr>
        <w:t xml:space="preserve"> </w:t>
      </w:r>
      <w:r w:rsidR="00265AFA">
        <w:rPr>
          <w:rFonts w:ascii="Times New Roman" w:eastAsia="Calibri" w:hAnsi="Times New Roman" w:cs="Times New Roman"/>
          <w:sz w:val="24"/>
          <w:szCs w:val="24"/>
        </w:rPr>
        <w:t xml:space="preserve">Perkančioji organizacija pažymi jog visų aukščiau nurodytų funkcijų vykdymui yra </w:t>
      </w:r>
      <w:r w:rsidR="00BA5D65">
        <w:rPr>
          <w:rFonts w:ascii="Times New Roman" w:eastAsia="Calibri" w:hAnsi="Times New Roman" w:cs="Times New Roman"/>
          <w:sz w:val="24"/>
          <w:szCs w:val="24"/>
        </w:rPr>
        <w:t xml:space="preserve"> naudojama </w:t>
      </w:r>
      <w:r w:rsidR="00BA5D65" w:rsidRPr="00BA5D65">
        <w:rPr>
          <w:rFonts w:ascii="Times New Roman" w:eastAsia="Calibri" w:hAnsi="Times New Roman" w:cs="Times New Roman"/>
          <w:sz w:val="24"/>
          <w:szCs w:val="24"/>
        </w:rPr>
        <w:t>„ESRI ArcGIS“</w:t>
      </w:r>
      <w:r w:rsidR="00BA5D65">
        <w:rPr>
          <w:rFonts w:ascii="Times New Roman" w:eastAsia="Calibri" w:hAnsi="Times New Roman" w:cs="Times New Roman"/>
          <w:sz w:val="24"/>
          <w:szCs w:val="24"/>
        </w:rPr>
        <w:t xml:space="preserve"> </w:t>
      </w:r>
      <w:r w:rsidR="00661BAC">
        <w:rPr>
          <w:rFonts w:ascii="Times New Roman" w:eastAsia="Calibri" w:hAnsi="Times New Roman" w:cs="Times New Roman"/>
          <w:sz w:val="24"/>
          <w:szCs w:val="24"/>
        </w:rPr>
        <w:t xml:space="preserve">informacinė </w:t>
      </w:r>
      <w:r w:rsidR="00BA5D65">
        <w:rPr>
          <w:rFonts w:ascii="Times New Roman" w:eastAsia="Calibri" w:hAnsi="Times New Roman" w:cs="Times New Roman"/>
          <w:sz w:val="24"/>
          <w:szCs w:val="24"/>
        </w:rPr>
        <w:t>sistema</w:t>
      </w:r>
      <w:r w:rsidR="00265AFA">
        <w:rPr>
          <w:rFonts w:ascii="Times New Roman" w:eastAsia="Calibri" w:hAnsi="Times New Roman" w:cs="Times New Roman"/>
          <w:sz w:val="24"/>
          <w:szCs w:val="24"/>
        </w:rPr>
        <w:t xml:space="preserve">, </w:t>
      </w:r>
      <w:r w:rsidR="00BA5D65">
        <w:rPr>
          <w:rFonts w:ascii="Times New Roman" w:eastAsia="Calibri" w:hAnsi="Times New Roman" w:cs="Times New Roman"/>
          <w:sz w:val="24"/>
          <w:szCs w:val="24"/>
        </w:rPr>
        <w:t xml:space="preserve">be </w:t>
      </w:r>
      <w:r w:rsidR="00265AFA">
        <w:rPr>
          <w:rFonts w:ascii="Times New Roman" w:eastAsia="Calibri" w:hAnsi="Times New Roman" w:cs="Times New Roman"/>
          <w:sz w:val="24"/>
          <w:szCs w:val="24"/>
        </w:rPr>
        <w:t>kurios</w:t>
      </w:r>
      <w:r w:rsidR="00BA5D65">
        <w:rPr>
          <w:rFonts w:ascii="Times New Roman" w:eastAsia="Calibri" w:hAnsi="Times New Roman" w:cs="Times New Roman"/>
          <w:sz w:val="24"/>
          <w:szCs w:val="24"/>
        </w:rPr>
        <w:t xml:space="preserve"> nebūtų galimybės</w:t>
      </w:r>
      <w:r w:rsidR="00BA5D65" w:rsidRPr="00BA5D65">
        <w:rPr>
          <w:rFonts w:ascii="Times New Roman" w:eastAsia="Calibri" w:hAnsi="Times New Roman" w:cs="Times New Roman"/>
          <w:sz w:val="24"/>
          <w:szCs w:val="24"/>
        </w:rPr>
        <w:t xml:space="preserve"> atlikti Vilniaus miesto paviršinių nuotekų tvarkytojo bei gatvių ir teritorijų priežiūros funkcijų</w:t>
      </w:r>
      <w:r w:rsidR="00BA5D65">
        <w:rPr>
          <w:rFonts w:ascii="Times New Roman" w:eastAsia="Calibri" w:hAnsi="Times New Roman" w:cs="Times New Roman"/>
          <w:sz w:val="24"/>
          <w:szCs w:val="24"/>
        </w:rPr>
        <w:t xml:space="preserve">, </w:t>
      </w:r>
      <w:r w:rsidR="00265AFA">
        <w:rPr>
          <w:rFonts w:ascii="Times New Roman" w:eastAsia="Calibri" w:hAnsi="Times New Roman" w:cs="Times New Roman"/>
          <w:sz w:val="24"/>
          <w:szCs w:val="24"/>
        </w:rPr>
        <w:t xml:space="preserve">dėl to </w:t>
      </w:r>
      <w:r w:rsidR="00BA5D65">
        <w:rPr>
          <w:rFonts w:ascii="Times New Roman" w:eastAsia="Calibri" w:hAnsi="Times New Roman" w:cs="Times New Roman"/>
          <w:sz w:val="24"/>
          <w:szCs w:val="24"/>
        </w:rPr>
        <w:t>k</w:t>
      </w:r>
      <w:r w:rsidR="00265AFA">
        <w:rPr>
          <w:rFonts w:ascii="Times New Roman" w:eastAsia="Calibri" w:hAnsi="Times New Roman" w:cs="Times New Roman"/>
          <w:sz w:val="24"/>
          <w:szCs w:val="24"/>
        </w:rPr>
        <w:t>i</w:t>
      </w:r>
      <w:r w:rsidR="00BA5D65">
        <w:rPr>
          <w:rFonts w:ascii="Times New Roman" w:eastAsia="Calibri" w:hAnsi="Times New Roman" w:cs="Times New Roman"/>
          <w:sz w:val="24"/>
          <w:szCs w:val="24"/>
        </w:rPr>
        <w:t xml:space="preserve">ltų </w:t>
      </w:r>
      <w:r w:rsidR="00BA5D65" w:rsidRPr="00BA5D65">
        <w:rPr>
          <w:rFonts w:ascii="Times New Roman" w:eastAsia="Calibri" w:hAnsi="Times New Roman" w:cs="Times New Roman"/>
          <w:sz w:val="24"/>
          <w:szCs w:val="24"/>
        </w:rPr>
        <w:t>didel</w:t>
      </w:r>
      <w:r w:rsidR="00265AFA">
        <w:rPr>
          <w:rFonts w:ascii="Times New Roman" w:eastAsia="Calibri" w:hAnsi="Times New Roman" w:cs="Times New Roman"/>
          <w:sz w:val="24"/>
          <w:szCs w:val="24"/>
        </w:rPr>
        <w:t>ė</w:t>
      </w:r>
      <w:r w:rsidR="00BA5D65" w:rsidRPr="00BA5D65">
        <w:rPr>
          <w:rFonts w:ascii="Times New Roman" w:eastAsia="Calibri" w:hAnsi="Times New Roman" w:cs="Times New Roman"/>
          <w:sz w:val="24"/>
          <w:szCs w:val="24"/>
        </w:rPr>
        <w:t xml:space="preserve"> rizik</w:t>
      </w:r>
      <w:r w:rsidR="00265AFA">
        <w:rPr>
          <w:rFonts w:ascii="Times New Roman" w:eastAsia="Calibri" w:hAnsi="Times New Roman" w:cs="Times New Roman"/>
          <w:sz w:val="24"/>
          <w:szCs w:val="24"/>
        </w:rPr>
        <w:t xml:space="preserve">a tiek Perkančiosios organizacijos </w:t>
      </w:r>
      <w:r w:rsidR="00BA5D65" w:rsidRPr="00BA5D65">
        <w:rPr>
          <w:rFonts w:ascii="Times New Roman" w:eastAsia="Calibri" w:hAnsi="Times New Roman" w:cs="Times New Roman"/>
          <w:sz w:val="24"/>
          <w:szCs w:val="24"/>
        </w:rPr>
        <w:t xml:space="preserve">darbuotojų, tiek trečiųjų šalių sveikatai ar turtui, </w:t>
      </w:r>
      <w:r w:rsidR="00BA5D65">
        <w:rPr>
          <w:rFonts w:ascii="Times New Roman" w:eastAsia="Calibri" w:hAnsi="Times New Roman" w:cs="Times New Roman"/>
          <w:sz w:val="24"/>
          <w:szCs w:val="24"/>
        </w:rPr>
        <w:t>nes</w:t>
      </w:r>
      <w:r w:rsidR="00BA5D65" w:rsidRPr="00BA5D65">
        <w:rPr>
          <w:rFonts w:ascii="Times New Roman" w:eastAsia="Calibri" w:hAnsi="Times New Roman" w:cs="Times New Roman"/>
          <w:sz w:val="24"/>
          <w:szCs w:val="24"/>
        </w:rPr>
        <w:t xml:space="preserve"> </w:t>
      </w:r>
      <w:r w:rsidR="00097327">
        <w:rPr>
          <w:rFonts w:ascii="Times New Roman" w:eastAsia="Calibri" w:hAnsi="Times New Roman" w:cs="Times New Roman"/>
          <w:sz w:val="24"/>
          <w:szCs w:val="24"/>
        </w:rPr>
        <w:t xml:space="preserve">pvz. </w:t>
      </w:r>
      <w:r w:rsidR="00BA5D65" w:rsidRPr="00BA5D65">
        <w:rPr>
          <w:rFonts w:ascii="Times New Roman" w:eastAsia="Calibri" w:hAnsi="Times New Roman" w:cs="Times New Roman"/>
          <w:sz w:val="24"/>
          <w:szCs w:val="24"/>
        </w:rPr>
        <w:t>vykdant statybos darbus, kiltų didelė rizika pažeisti darbų zonoje esančius inžinerinius tinklus (pvz.</w:t>
      </w:r>
      <w:r w:rsidR="001A7BF9">
        <w:rPr>
          <w:rFonts w:ascii="Times New Roman" w:eastAsia="Calibri" w:hAnsi="Times New Roman" w:cs="Times New Roman"/>
          <w:sz w:val="24"/>
          <w:szCs w:val="24"/>
        </w:rPr>
        <w:t>:</w:t>
      </w:r>
      <w:r w:rsidR="00BA5D65" w:rsidRPr="00BA5D65">
        <w:rPr>
          <w:rFonts w:ascii="Times New Roman" w:eastAsia="Calibri" w:hAnsi="Times New Roman" w:cs="Times New Roman"/>
          <w:sz w:val="24"/>
          <w:szCs w:val="24"/>
        </w:rPr>
        <w:t xml:space="preserve"> aukštos įtampos kabelį, dujotiekį ir </w:t>
      </w:r>
      <w:r w:rsidR="00BA5D65">
        <w:rPr>
          <w:rFonts w:ascii="Times New Roman" w:eastAsia="Calibri" w:hAnsi="Times New Roman" w:cs="Times New Roman"/>
          <w:sz w:val="24"/>
          <w:szCs w:val="24"/>
        </w:rPr>
        <w:t>kt.</w:t>
      </w:r>
      <w:r w:rsidR="00BA5D65" w:rsidRPr="00BA5D65">
        <w:rPr>
          <w:rFonts w:ascii="Times New Roman" w:eastAsia="Calibri" w:hAnsi="Times New Roman" w:cs="Times New Roman"/>
          <w:sz w:val="24"/>
          <w:szCs w:val="24"/>
        </w:rPr>
        <w:t>).</w:t>
      </w:r>
    </w:p>
    <w:p w14:paraId="1AD6B491" w14:textId="4DC1D383" w:rsidR="00844162" w:rsidRDefault="009D6AB6" w:rsidP="009D6AB6">
      <w:pPr>
        <w:spacing w:after="0" w:line="240" w:lineRule="auto"/>
        <w:ind w:left="284" w:right="141" w:firstLine="850"/>
        <w:jc w:val="both"/>
        <w:rPr>
          <w:rFonts w:ascii="Times New Roman" w:eastAsia="Calibri" w:hAnsi="Times New Roman" w:cs="Times New Roman"/>
          <w:sz w:val="24"/>
          <w:szCs w:val="24"/>
        </w:rPr>
      </w:pPr>
      <w:r w:rsidRPr="009D6AB6">
        <w:rPr>
          <w:rFonts w:ascii="Times New Roman" w:eastAsia="Calibri" w:hAnsi="Times New Roman" w:cs="Times New Roman"/>
          <w:sz w:val="24"/>
          <w:szCs w:val="24"/>
        </w:rPr>
        <w:t xml:space="preserve">Atsižvelgdama į aukščiau nurodytas aplinkybes, Perkančiosios organizacijos </w:t>
      </w:r>
      <w:r>
        <w:rPr>
          <w:rFonts w:ascii="Times New Roman" w:eastAsia="Calibri" w:hAnsi="Times New Roman" w:cs="Times New Roman"/>
          <w:sz w:val="24"/>
          <w:szCs w:val="24"/>
        </w:rPr>
        <w:t xml:space="preserve">viešųjų pirkimų komisija </w:t>
      </w:r>
      <w:r w:rsidRPr="009D6AB6">
        <w:rPr>
          <w:rFonts w:ascii="Times New Roman" w:eastAsia="Calibri" w:hAnsi="Times New Roman" w:cs="Times New Roman"/>
          <w:sz w:val="24"/>
          <w:szCs w:val="24"/>
        </w:rPr>
        <w:t xml:space="preserve">(toliau – Komisija) nusprendė Pirkimą vykdyti neskelbiamų derybų būdu, vadovaujantis Įstatymo 71 straipsnio 1 dalies 2 punkto </w:t>
      </w:r>
      <w:r w:rsidR="003D45AF">
        <w:rPr>
          <w:rFonts w:ascii="Times New Roman" w:eastAsia="Calibri" w:hAnsi="Times New Roman" w:cs="Times New Roman"/>
          <w:sz w:val="24"/>
          <w:szCs w:val="24"/>
        </w:rPr>
        <w:t>b</w:t>
      </w:r>
      <w:r w:rsidRPr="009D6AB6">
        <w:rPr>
          <w:rFonts w:ascii="Times New Roman" w:eastAsia="Calibri" w:hAnsi="Times New Roman" w:cs="Times New Roman"/>
          <w:sz w:val="24"/>
          <w:szCs w:val="24"/>
        </w:rPr>
        <w:t>) papunkčiu ir kreiptis į Tarnybą sutikimo dėl tokio pirkimo būdo pasirinkimo.</w:t>
      </w:r>
    </w:p>
    <w:p w14:paraId="7C963999" w14:textId="5B5DBCEE" w:rsidR="00B8094D" w:rsidRPr="00B8094D" w:rsidRDefault="00B8094D" w:rsidP="00117E3C">
      <w:pPr>
        <w:spacing w:after="0" w:line="240" w:lineRule="auto"/>
        <w:ind w:left="284" w:right="141" w:firstLine="850"/>
        <w:jc w:val="both"/>
        <w:rPr>
          <w:rFonts w:ascii="Times New Roman" w:eastAsia="Calibri" w:hAnsi="Times New Roman" w:cs="Times New Roman"/>
          <w:sz w:val="24"/>
          <w:szCs w:val="24"/>
        </w:rPr>
      </w:pPr>
      <w:r w:rsidRPr="00B8094D">
        <w:rPr>
          <w:rFonts w:ascii="Times New Roman" w:eastAsia="Calibri" w:hAnsi="Times New Roman" w:cs="Times New Roman"/>
          <w:sz w:val="24"/>
          <w:szCs w:val="24"/>
        </w:rPr>
        <w:t xml:space="preserve">Planuojama Pirkimo vertė yra </w:t>
      </w:r>
      <w:r w:rsidR="009D6AB6" w:rsidRPr="009D6AB6">
        <w:rPr>
          <w:rFonts w:ascii="Times New Roman" w:eastAsia="Calibri" w:hAnsi="Times New Roman" w:cs="Times New Roman"/>
          <w:sz w:val="24"/>
          <w:szCs w:val="24"/>
        </w:rPr>
        <w:t>66</w:t>
      </w:r>
      <w:r w:rsidR="004F25AA">
        <w:rPr>
          <w:rFonts w:ascii="Times New Roman" w:eastAsia="Calibri" w:hAnsi="Times New Roman" w:cs="Times New Roman"/>
          <w:sz w:val="24"/>
          <w:szCs w:val="24"/>
        </w:rPr>
        <w:t xml:space="preserve"> </w:t>
      </w:r>
      <w:r w:rsidRPr="00B8094D">
        <w:rPr>
          <w:rFonts w:ascii="Times New Roman" w:eastAsia="Calibri" w:hAnsi="Times New Roman" w:cs="Times New Roman"/>
          <w:sz w:val="24"/>
          <w:szCs w:val="24"/>
        </w:rPr>
        <w:t xml:space="preserve">000,00 EUR </w:t>
      </w:r>
      <w:r w:rsidR="009D6AB6">
        <w:rPr>
          <w:rFonts w:ascii="Times New Roman" w:eastAsia="Calibri" w:hAnsi="Times New Roman" w:cs="Times New Roman"/>
          <w:sz w:val="24"/>
          <w:szCs w:val="24"/>
        </w:rPr>
        <w:t xml:space="preserve">be </w:t>
      </w:r>
      <w:r w:rsidRPr="00B8094D">
        <w:rPr>
          <w:rFonts w:ascii="Times New Roman" w:eastAsia="Calibri" w:hAnsi="Times New Roman" w:cs="Times New Roman"/>
          <w:sz w:val="24"/>
          <w:szCs w:val="24"/>
        </w:rPr>
        <w:t>PVM</w:t>
      </w:r>
      <w:r>
        <w:rPr>
          <w:rFonts w:ascii="Times New Roman" w:eastAsia="Calibri" w:hAnsi="Times New Roman" w:cs="Times New Roman"/>
          <w:sz w:val="24"/>
          <w:szCs w:val="24"/>
        </w:rPr>
        <w:t>.</w:t>
      </w:r>
    </w:p>
    <w:p w14:paraId="62A0825A" w14:textId="21A75A71" w:rsidR="009D6AB6" w:rsidRDefault="00651463" w:rsidP="0098478E">
      <w:pPr>
        <w:spacing w:after="0" w:line="240" w:lineRule="auto"/>
        <w:ind w:left="284" w:firstLine="850"/>
        <w:jc w:val="both"/>
        <w:rPr>
          <w:rFonts w:ascii="Times New Roman" w:eastAsia="Calibri" w:hAnsi="Times New Roman" w:cs="Times New Roman"/>
          <w:i/>
          <w:iCs/>
          <w:sz w:val="24"/>
          <w:szCs w:val="24"/>
        </w:rPr>
      </w:pPr>
      <w:r w:rsidRPr="00651463">
        <w:rPr>
          <w:rFonts w:ascii="Times New Roman" w:eastAsia="Calibri" w:hAnsi="Times New Roman" w:cs="Times New Roman"/>
          <w:sz w:val="24"/>
          <w:szCs w:val="24"/>
        </w:rPr>
        <w:t>Įstatymo 71 straipsnio 1 dalies 2 punkto b</w:t>
      </w:r>
      <w:r w:rsidR="009D6AB6">
        <w:rPr>
          <w:rFonts w:ascii="Times New Roman" w:eastAsia="Calibri" w:hAnsi="Times New Roman" w:cs="Times New Roman"/>
          <w:sz w:val="24"/>
          <w:szCs w:val="24"/>
        </w:rPr>
        <w:t>)</w:t>
      </w:r>
      <w:r w:rsidRPr="00651463">
        <w:rPr>
          <w:rFonts w:ascii="Times New Roman" w:eastAsia="Calibri" w:hAnsi="Times New Roman" w:cs="Times New Roman"/>
          <w:sz w:val="24"/>
          <w:szCs w:val="24"/>
        </w:rPr>
        <w:t xml:space="preserve"> papunk</w:t>
      </w:r>
      <w:r w:rsidR="009D6AB6">
        <w:rPr>
          <w:rFonts w:ascii="Times New Roman" w:eastAsia="Calibri" w:hAnsi="Times New Roman" w:cs="Times New Roman"/>
          <w:sz w:val="24"/>
          <w:szCs w:val="24"/>
        </w:rPr>
        <w:t>tyje</w:t>
      </w:r>
      <w:r w:rsidRPr="00651463">
        <w:rPr>
          <w:rFonts w:ascii="Times New Roman" w:eastAsia="Calibri" w:hAnsi="Times New Roman" w:cs="Times New Roman"/>
          <w:sz w:val="24"/>
          <w:szCs w:val="24"/>
        </w:rPr>
        <w:t xml:space="preserve"> nustatyta, kad „</w:t>
      </w:r>
      <w:r w:rsidRPr="00651463">
        <w:rPr>
          <w:rFonts w:ascii="Times New Roman" w:eastAsia="Calibri" w:hAnsi="Times New Roman" w:cs="Times New Roman"/>
          <w:i/>
          <w:iCs/>
          <w:sz w:val="24"/>
          <w:szCs w:val="24"/>
        </w:rPr>
        <w:t>Prekės, paslaugos ar darbai neskelbiamų derybų būdu gali būti perkami, &lt;...&gt; jeigu prekes patiekti, paslaugas teikti ar darbus atlikti gali tik konkretus tiekėjas dėl vienos iš šių priežasčių &lt;...&gt; b) konkurencijos nėra dėl techninių priežasčių</w:t>
      </w:r>
      <w:r w:rsidR="009D6AB6">
        <w:rPr>
          <w:rFonts w:ascii="Times New Roman" w:eastAsia="Calibri" w:hAnsi="Times New Roman" w:cs="Times New Roman"/>
          <w:i/>
          <w:iCs/>
          <w:sz w:val="24"/>
          <w:szCs w:val="24"/>
        </w:rPr>
        <w:t>.</w:t>
      </w:r>
    </w:p>
    <w:p w14:paraId="2C457772" w14:textId="40E2DE90" w:rsidR="00C645AE" w:rsidRPr="00C645AE" w:rsidRDefault="00C645AE" w:rsidP="0098478E">
      <w:pPr>
        <w:spacing w:after="0" w:line="240" w:lineRule="auto"/>
        <w:ind w:left="284" w:firstLine="850"/>
        <w:jc w:val="both"/>
        <w:rPr>
          <w:rFonts w:asciiTheme="majorBidi" w:eastAsia="Calibri" w:hAnsiTheme="majorBidi" w:cstheme="majorBidi"/>
          <w:i/>
          <w:iCs/>
          <w:sz w:val="24"/>
          <w:szCs w:val="24"/>
        </w:rPr>
      </w:pPr>
      <w:r w:rsidRPr="00C645AE">
        <w:rPr>
          <w:rFonts w:asciiTheme="majorBidi" w:eastAsia="Calibri" w:hAnsiTheme="majorBidi" w:cstheme="majorBidi"/>
          <w:iCs/>
          <w:sz w:val="24"/>
          <w:szCs w:val="24"/>
        </w:rPr>
        <w:t xml:space="preserve">Įvertinus Perkančiosios organizacijos nurodytus argumentus ir pateiktus dokumentus, nustatyta, </w:t>
      </w:r>
      <w:r w:rsidRPr="00C645AE">
        <w:rPr>
          <w:rFonts w:asciiTheme="majorBidi" w:eastAsia="Calibri" w:hAnsiTheme="majorBidi" w:cstheme="majorBidi"/>
          <w:sz w:val="24"/>
          <w:szCs w:val="24"/>
          <w:lang w:eastAsia="lt-LT"/>
        </w:rPr>
        <w:t xml:space="preserve">kad Perkančiosios organizacijos priimtas sprendimas ir pasirinktas pirkimo būdas atitinka Įstatymo 71 straipsnio 1 dalies 2 punkto b) papunkčio nuostatas, t. y. šiuo Pirkimu siekiamas įsigyti paslaugas – paviršinių nuotekų tinklų geoduomenų formavimo ir teikimo paslaugas visa apimtimi gali suteikti  tik konkretus </w:t>
      </w:r>
      <w:bookmarkStart w:id="8" w:name="_Hlk89865527"/>
      <w:r w:rsidRPr="00C645AE">
        <w:rPr>
          <w:rFonts w:asciiTheme="majorBidi" w:eastAsia="Calibri" w:hAnsiTheme="majorBidi" w:cstheme="majorBidi"/>
          <w:sz w:val="24"/>
          <w:szCs w:val="24"/>
          <w:lang w:eastAsia="lt-LT"/>
        </w:rPr>
        <w:t>tiekėjas</w:t>
      </w:r>
      <w:r w:rsidRPr="00C645AE">
        <w:rPr>
          <w:rFonts w:asciiTheme="majorBidi" w:eastAsia="Calibri" w:hAnsiTheme="majorBidi" w:cstheme="majorBidi"/>
          <w:sz w:val="24"/>
          <w:szCs w:val="24"/>
        </w:rPr>
        <w:t xml:space="preserve"> </w:t>
      </w:r>
      <w:bookmarkStart w:id="9" w:name="_Hlk119661065"/>
      <w:bookmarkStart w:id="10" w:name="_Hlk89865066"/>
      <w:r w:rsidRPr="00C645AE">
        <w:rPr>
          <w:rFonts w:asciiTheme="majorBidi" w:eastAsia="Calibri" w:hAnsiTheme="majorBidi" w:cstheme="majorBidi"/>
          <w:sz w:val="24"/>
          <w:szCs w:val="24"/>
        </w:rPr>
        <w:t>UAB „Vilniaus planas“</w:t>
      </w:r>
      <w:bookmarkEnd w:id="9"/>
      <w:r w:rsidRPr="00C645AE">
        <w:rPr>
          <w:rFonts w:asciiTheme="majorBidi" w:eastAsia="Calibri" w:hAnsiTheme="majorBidi" w:cstheme="majorBidi"/>
          <w:sz w:val="24"/>
          <w:szCs w:val="24"/>
        </w:rPr>
        <w:t xml:space="preserve">, kuris yra VGIS tvarkytojas. Nustatyta, kad VGIS duomenų kadastrą sudaro erdviniai duomenys, metaduomenys, klasifikatoriai, duomenų kaupimo, atnaujinimo ir saugos reikalavimai (techninės specifikacijos), informacijos ir erdvinių duomenų apdorojimo procesų rezultatai, o VGIS erdviniai duomenys apima šiuos teminius 2D ir 3D GIS duomenų rinkinius: </w:t>
      </w:r>
      <w:bookmarkStart w:id="11" w:name="_Hlk119588713"/>
      <w:r w:rsidRPr="00C645AE">
        <w:rPr>
          <w:rFonts w:asciiTheme="majorBidi" w:eastAsia="Calibri" w:hAnsiTheme="majorBidi" w:cstheme="majorBidi"/>
          <w:sz w:val="24"/>
          <w:szCs w:val="24"/>
        </w:rPr>
        <w:t xml:space="preserve">didelio tikslumo topografija ir inžinerinės komunikacijos </w:t>
      </w:r>
      <w:bookmarkStart w:id="12" w:name="_Hlk119591433"/>
      <w:r w:rsidRPr="00C645AE">
        <w:rPr>
          <w:rFonts w:asciiTheme="majorBidi" w:eastAsia="Calibri" w:hAnsiTheme="majorBidi" w:cstheme="majorBidi"/>
          <w:sz w:val="24"/>
          <w:szCs w:val="24"/>
        </w:rPr>
        <w:t>(KDB500V)</w:t>
      </w:r>
      <w:bookmarkEnd w:id="11"/>
      <w:bookmarkEnd w:id="12"/>
      <w:r w:rsidRPr="00C645AE">
        <w:rPr>
          <w:rFonts w:asciiTheme="majorBidi" w:eastAsia="Calibri" w:hAnsiTheme="majorBidi" w:cstheme="majorBidi"/>
          <w:sz w:val="24"/>
          <w:szCs w:val="24"/>
        </w:rPr>
        <w:t xml:space="preserve">; išvestiniai (smulkesnių mastelių) kartografiniai GIS duomenų rinkiniai; administracinės ribos ir adresai; gatvės ir susisiekimo sistema; žemėvalda ir žemėnauda; aplinkos kokybė ir aplikosauga; teritorijų planavimo ir techninių projektų sprendiniai; miesto inžinerinė infrastruktūra; miesto socialinė infrastruktūra; miesto raida, kultūros ir gamtos paveldas; kiti geografinių duomenų sluoksniai. </w:t>
      </w:r>
      <w:r w:rsidRPr="00C645AE">
        <w:rPr>
          <w:rFonts w:asciiTheme="majorBidi" w:eastAsia="Calibri" w:hAnsiTheme="majorBidi" w:cstheme="majorBidi"/>
          <w:sz w:val="24"/>
        </w:rPr>
        <w:t xml:space="preserve">VGIS vystomas pagal Vilniaus miesto savivaldybės strateginį planą, o </w:t>
      </w:r>
      <w:r w:rsidRPr="00C645AE">
        <w:rPr>
          <w:rFonts w:asciiTheme="majorBidi" w:eastAsia="Calibri" w:hAnsiTheme="majorBidi" w:cstheme="majorBidi"/>
          <w:sz w:val="24"/>
          <w:szCs w:val="20"/>
        </w:rPr>
        <w:t>UAB „Vilniaus planas“</w:t>
      </w:r>
      <w:r w:rsidRPr="00C645AE">
        <w:rPr>
          <w:rFonts w:asciiTheme="majorBidi" w:eastAsia="Calibri" w:hAnsiTheme="majorBidi" w:cstheme="majorBidi"/>
          <w:sz w:val="24"/>
        </w:rPr>
        <w:t xml:space="preserve"> </w:t>
      </w:r>
      <w:bookmarkStart w:id="13" w:name="_Hlk119912465"/>
      <w:r w:rsidRPr="00C645AE">
        <w:rPr>
          <w:rFonts w:asciiTheme="majorBidi" w:hAnsiTheme="majorBidi" w:cstheme="majorBidi"/>
          <w:sz w:val="24"/>
          <w:szCs w:val="24"/>
        </w:rPr>
        <w:t>kompiuterizuotą VGIS duomenų kadastrą privalo reguliariai atnaujinti</w:t>
      </w:r>
      <w:bookmarkEnd w:id="13"/>
      <w:r w:rsidRPr="00C645AE">
        <w:rPr>
          <w:rFonts w:asciiTheme="majorBidi" w:hAnsiTheme="majorBidi" w:cstheme="majorBidi"/>
          <w:sz w:val="24"/>
          <w:szCs w:val="24"/>
        </w:rPr>
        <w:t>.</w:t>
      </w:r>
      <w:r w:rsidRPr="00C645AE">
        <w:rPr>
          <w:rFonts w:asciiTheme="majorBidi" w:eastAsia="Calibri" w:hAnsiTheme="majorBidi" w:cstheme="majorBidi"/>
          <w:sz w:val="24"/>
          <w:szCs w:val="24"/>
        </w:rPr>
        <w:t xml:space="preserve"> </w:t>
      </w:r>
      <w:bookmarkEnd w:id="8"/>
      <w:bookmarkEnd w:id="10"/>
      <w:r w:rsidRPr="00C645AE">
        <w:rPr>
          <w:rFonts w:asciiTheme="majorBidi" w:eastAsia="Calibri" w:hAnsiTheme="majorBidi" w:cstheme="majorBidi"/>
          <w:sz w:val="24"/>
          <w:szCs w:val="24"/>
        </w:rPr>
        <w:t xml:space="preserve">Perkančiosios organizacijos pateikti argumentai bei dokumentai pagrindžia, jog siekiant tinkamai vykdyti Perkančiosios organizacijos funkcijas yra būtini aktualūs paviršinių nuotekų tinklų geoduomenys, kurie turi būti nuolat atnaujinami programinėje įrangoje „ESRI ArcGIS“ </w:t>
      </w:r>
      <w:r w:rsidR="00FC6C48">
        <w:rPr>
          <w:rFonts w:asciiTheme="majorBidi" w:eastAsia="Calibri" w:hAnsiTheme="majorBidi" w:cstheme="majorBidi"/>
          <w:sz w:val="24"/>
          <w:szCs w:val="24"/>
        </w:rPr>
        <w:t xml:space="preserve">, </w:t>
      </w:r>
      <w:r w:rsidRPr="00C645AE">
        <w:rPr>
          <w:rFonts w:asciiTheme="majorBidi" w:eastAsia="Calibri" w:hAnsiTheme="majorBidi" w:cstheme="majorBidi"/>
          <w:sz w:val="24"/>
          <w:szCs w:val="24"/>
        </w:rPr>
        <w:t>o šias paslaugas dėl egzistuojančių techninių priežasčių gali suteikti tik konkretus tiekėjas UAB „Vilniaus planas“, kuris renka, analizuoja, sisteminama ir kaupia tam tikros apimties ir struktūros didelio tikslumo topografijos ir inžinerinės komunikacijos (KDB500V) bei kitus duomenis, taip pat yra atsakingas</w:t>
      </w:r>
      <w:r w:rsidRPr="00C645AE">
        <w:rPr>
          <w:rFonts w:asciiTheme="majorBidi" w:hAnsiTheme="majorBidi" w:cstheme="majorBidi"/>
          <w:sz w:val="24"/>
          <w:szCs w:val="24"/>
        </w:rPr>
        <w:t xml:space="preserve"> už </w:t>
      </w:r>
      <w:r w:rsidRPr="00C645AE">
        <w:rPr>
          <w:rFonts w:asciiTheme="majorBidi" w:eastAsia="Calibri" w:hAnsiTheme="majorBidi" w:cstheme="majorBidi"/>
          <w:sz w:val="24"/>
          <w:szCs w:val="24"/>
        </w:rPr>
        <w:t>VGIS duomenų kadastro atnaujinimą</w:t>
      </w:r>
      <w:r>
        <w:rPr>
          <w:rFonts w:asciiTheme="majorBidi" w:eastAsia="Calibri" w:hAnsiTheme="majorBidi" w:cstheme="majorBidi"/>
          <w:sz w:val="24"/>
          <w:szCs w:val="24"/>
        </w:rPr>
        <w:t>.</w:t>
      </w:r>
      <w:r w:rsidRPr="00C645AE">
        <w:rPr>
          <w:rFonts w:asciiTheme="majorBidi" w:eastAsia="Calibri" w:hAnsiTheme="majorBidi" w:cstheme="majorBidi"/>
          <w:sz w:val="24"/>
          <w:szCs w:val="24"/>
        </w:rPr>
        <w:t xml:space="preserve"> </w:t>
      </w:r>
      <w:r w:rsidRPr="00C645AE">
        <w:rPr>
          <w:rFonts w:asciiTheme="majorBidi" w:hAnsiTheme="majorBidi" w:cstheme="majorBidi"/>
          <w:sz w:val="24"/>
          <w:szCs w:val="24"/>
        </w:rPr>
        <w:t>Atsižvelgdama į aukščiau nurodytas aplinkybes ir</w:t>
      </w:r>
      <w:r w:rsidRPr="00C645AE">
        <w:rPr>
          <w:rFonts w:asciiTheme="majorBidi" w:eastAsia="Calibri" w:hAnsiTheme="majorBidi" w:cstheme="majorBidi"/>
          <w:sz w:val="24"/>
          <w:szCs w:val="24"/>
          <w:lang w:eastAsia="lt-LT"/>
        </w:rPr>
        <w:t xml:space="preserve"> vadovaudamasi Įstatymo 95 straipsnio 2 dalies 6 punkto nuostatomis, Tarnyba </w:t>
      </w:r>
      <w:r w:rsidRPr="00C645AE">
        <w:rPr>
          <w:rFonts w:asciiTheme="majorBidi" w:eastAsia="Calibri" w:hAnsiTheme="majorBidi" w:cstheme="majorBidi"/>
          <w:b/>
          <w:bCs/>
          <w:sz w:val="24"/>
          <w:szCs w:val="24"/>
          <w:lang w:eastAsia="lt-LT"/>
        </w:rPr>
        <w:t>sutinka</w:t>
      </w:r>
      <w:r w:rsidRPr="00C645AE">
        <w:rPr>
          <w:rFonts w:asciiTheme="majorBidi" w:eastAsia="Calibri" w:hAnsiTheme="majorBidi" w:cstheme="majorBidi"/>
          <w:sz w:val="24"/>
          <w:szCs w:val="24"/>
          <w:lang w:eastAsia="lt-LT"/>
        </w:rPr>
        <w:t xml:space="preserve">, kad </w:t>
      </w:r>
      <w:r w:rsidRPr="00C645AE">
        <w:rPr>
          <w:rFonts w:asciiTheme="majorBidi" w:hAnsiTheme="majorBidi" w:cstheme="majorBidi"/>
          <w:sz w:val="24"/>
          <w:szCs w:val="24"/>
        </w:rPr>
        <w:t xml:space="preserve">UAB „Grinda“ </w:t>
      </w:r>
      <w:r w:rsidRPr="00C645AE">
        <w:rPr>
          <w:rFonts w:asciiTheme="majorBidi" w:eastAsia="Times New Roman" w:hAnsiTheme="majorBidi" w:cstheme="majorBidi"/>
          <w:i/>
          <w:iCs/>
          <w:sz w:val="24"/>
          <w:szCs w:val="24"/>
        </w:rPr>
        <w:t>Paviršinių nuotekų tinklų geoduomenų formavimo ir teikimo paslaugų pirkimą</w:t>
      </w:r>
      <w:r w:rsidRPr="00C645AE">
        <w:rPr>
          <w:rFonts w:asciiTheme="majorBidi" w:hAnsiTheme="majorBidi" w:cstheme="majorBidi"/>
          <w:sz w:val="24"/>
          <w:szCs w:val="24"/>
        </w:rPr>
        <w:t xml:space="preserve"> vykdyti </w:t>
      </w:r>
      <w:r w:rsidRPr="00C645AE">
        <w:rPr>
          <w:rFonts w:asciiTheme="majorBidi" w:hAnsiTheme="majorBidi" w:cstheme="majorBidi"/>
          <w:sz w:val="24"/>
          <w:szCs w:val="24"/>
        </w:rPr>
        <w:lastRenderedPageBreak/>
        <w:t>neskelbiamų derybų būdu, vadovaujantis Įstatymo 71 straipsnio 1 dalies 2 punkto b) papunkčio nuostatomis iš konkretaus tiekėjo UAB „Vilniaus planas“.</w:t>
      </w:r>
    </w:p>
    <w:p w14:paraId="3048A742" w14:textId="0F021C7D" w:rsidR="00370371" w:rsidRPr="00D16F5C" w:rsidRDefault="00D16F5C" w:rsidP="00681E5F">
      <w:pPr>
        <w:pStyle w:val="Pagrindinistekstas2"/>
        <w:shd w:val="clear" w:color="auto" w:fill="auto"/>
        <w:tabs>
          <w:tab w:val="left" w:pos="1276"/>
        </w:tabs>
        <w:spacing w:line="240" w:lineRule="auto"/>
        <w:jc w:val="both"/>
        <w:rPr>
          <w:rFonts w:eastAsia="Calibri"/>
          <w:sz w:val="24"/>
          <w:szCs w:val="24"/>
          <w:lang w:eastAsia="lt-LT"/>
        </w:rPr>
      </w:pPr>
      <w:r>
        <w:rPr>
          <w:rFonts w:eastAsia="Calibri"/>
          <w:iCs/>
          <w:sz w:val="24"/>
          <w:szCs w:val="24"/>
        </w:rPr>
        <w:tab/>
      </w:r>
    </w:p>
    <w:p w14:paraId="7845E66C" w14:textId="3CCEC255" w:rsidR="00370371" w:rsidRDefault="00370371" w:rsidP="00370371">
      <w:pPr>
        <w:spacing w:after="0" w:line="240" w:lineRule="auto"/>
        <w:jc w:val="both"/>
        <w:rPr>
          <w:rFonts w:ascii="Times New Roman" w:eastAsia="Calibri" w:hAnsi="Times New Roman" w:cs="Times New Roman"/>
          <w:sz w:val="24"/>
          <w:szCs w:val="24"/>
          <w:lang w:eastAsia="lt-LT"/>
        </w:rPr>
      </w:pPr>
    </w:p>
    <w:p w14:paraId="630214E9" w14:textId="77777777" w:rsidR="00370371" w:rsidRDefault="00370371" w:rsidP="00370371">
      <w:pPr>
        <w:spacing w:after="0" w:line="240" w:lineRule="auto"/>
        <w:jc w:val="both"/>
        <w:rPr>
          <w:rFonts w:ascii="Times New Roman" w:eastAsia="Calibri" w:hAnsi="Times New Roman" w:cs="Times New Roman"/>
          <w:sz w:val="24"/>
          <w:szCs w:val="24"/>
          <w:lang w:eastAsia="lt-LT"/>
        </w:rPr>
      </w:pPr>
    </w:p>
    <w:p w14:paraId="6BA5BF8F" w14:textId="4AEF1A90" w:rsidR="00930E0C" w:rsidRPr="003871B3" w:rsidRDefault="00930E0C" w:rsidP="00370371">
      <w:pPr>
        <w:shd w:val="clear" w:color="auto" w:fill="FFFFFF"/>
        <w:spacing w:after="0" w:line="240" w:lineRule="auto"/>
        <w:ind w:left="284"/>
        <w:jc w:val="both"/>
        <w:rPr>
          <w:rFonts w:ascii="Times New Roman" w:hAnsi="Times New Roman" w:cs="Times New Roman"/>
          <w:sz w:val="24"/>
          <w:szCs w:val="24"/>
          <w:lang w:eastAsia="lt-LT"/>
        </w:rPr>
      </w:pPr>
      <w:r w:rsidRPr="003871B3">
        <w:rPr>
          <w:rFonts w:ascii="Times New Roman" w:hAnsi="Times New Roman" w:cs="Times New Roman"/>
          <w:color w:val="000000"/>
          <w:sz w:val="24"/>
          <w:szCs w:val="24"/>
        </w:rPr>
        <w:t>Direktorius</w:t>
      </w:r>
      <w:r w:rsidRPr="003871B3">
        <w:rPr>
          <w:rFonts w:ascii="Times New Roman" w:hAnsi="Times New Roman" w:cs="Times New Roman"/>
          <w:sz w:val="24"/>
          <w:szCs w:val="24"/>
        </w:rPr>
        <w:tab/>
      </w:r>
      <w:r w:rsidRPr="003871B3">
        <w:rPr>
          <w:rFonts w:ascii="Times New Roman" w:hAnsi="Times New Roman" w:cs="Times New Roman"/>
          <w:sz w:val="24"/>
          <w:szCs w:val="24"/>
        </w:rPr>
        <w:tab/>
      </w:r>
      <w:r w:rsidRPr="003871B3">
        <w:rPr>
          <w:rFonts w:ascii="Times New Roman" w:hAnsi="Times New Roman" w:cs="Times New Roman"/>
          <w:sz w:val="24"/>
          <w:szCs w:val="24"/>
        </w:rPr>
        <w:tab/>
      </w:r>
      <w:r w:rsidR="00370371">
        <w:rPr>
          <w:rFonts w:ascii="Times New Roman" w:hAnsi="Times New Roman" w:cs="Times New Roman"/>
          <w:sz w:val="24"/>
          <w:szCs w:val="24"/>
        </w:rPr>
        <w:tab/>
      </w:r>
      <w:r w:rsidR="00370371">
        <w:rPr>
          <w:rFonts w:ascii="Times New Roman" w:hAnsi="Times New Roman" w:cs="Times New Roman"/>
          <w:sz w:val="24"/>
          <w:szCs w:val="24"/>
        </w:rPr>
        <w:tab/>
        <w:t xml:space="preserve">            Darius Vedrickas</w:t>
      </w:r>
    </w:p>
    <w:bookmarkEnd w:id="0"/>
    <w:tbl>
      <w:tblPr>
        <w:tblW w:w="14032" w:type="dxa"/>
        <w:tblLook w:val="01E0" w:firstRow="1" w:lastRow="1" w:firstColumn="1" w:lastColumn="1" w:noHBand="0" w:noVBand="0"/>
      </w:tblPr>
      <w:tblGrid>
        <w:gridCol w:w="9639"/>
        <w:gridCol w:w="4393"/>
      </w:tblGrid>
      <w:tr w:rsidR="00E83E81" w:rsidRPr="003871B3" w14:paraId="41D509C3" w14:textId="77777777" w:rsidTr="00A41298">
        <w:tc>
          <w:tcPr>
            <w:tcW w:w="9639" w:type="dxa"/>
          </w:tcPr>
          <w:p w14:paraId="1E4E34A1" w14:textId="51DAE2C6" w:rsidR="00C610AC" w:rsidRDefault="00C610AC"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53AA550" w14:textId="45E4D0AB"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6260B75" w14:textId="2C927174"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091742FD" w14:textId="5C71A133"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0E4211B3" w14:textId="17ADB049"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D509318" w14:textId="1727F0DD"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2500C8C" w14:textId="03FE54E5"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4F0B7662" w14:textId="05C9795A"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1D412CD1" w14:textId="68610D76"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08BF824A" w14:textId="35F60ABA"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B06641A" w14:textId="7F3B0DD0"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178DD2A3" w14:textId="36D6643F"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9D0A518" w14:textId="345A6C40"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0BF7A79F" w14:textId="36E64678"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B2A3CEA" w14:textId="5E6FB63F"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EAF7589" w14:textId="2C3D0321"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BADD44B" w14:textId="16B609C8"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60A1EA89" w14:textId="3EAF8268"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6E2A9430" w14:textId="7283EF6B"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4A84D0FC" w14:textId="645229CA"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F1A06D8" w14:textId="64856BDA"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6D876CCC" w14:textId="13714B7F"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C6A0207" w14:textId="09DCBDE8"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46E2E64" w14:textId="41F6AC9C"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2F48C74C" w14:textId="77777777"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FE22238" w14:textId="2147BF73"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888510E" w14:textId="009A5B5C"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CAF80A9" w14:textId="33E79BA1"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74A3253" w14:textId="547974E4"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2862764" w14:textId="7FA21BFD"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0918B1FF" w14:textId="77777777" w:rsidR="00370371" w:rsidRDefault="00370371"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6179C608" w14:textId="3029B83C" w:rsidR="00716BF3" w:rsidRDefault="00716BF3"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4B8D9C4E" w14:textId="12B23341"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9651310" w14:textId="15992D79"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0723A93" w14:textId="293DD50C"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4422F750" w14:textId="0C769C9F"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D632A19" w14:textId="2052CC9D"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23805A1C" w14:textId="0E0DAB0F"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D680B7B" w14:textId="5B8D4DE4"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6F2065C" w14:textId="1DEACBCB"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398F274" w14:textId="2D9A1F76"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0CB5CB1C" w14:textId="353DB176"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1ACDCFDD" w14:textId="64AC1C83"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9CEB584" w14:textId="77777777" w:rsidR="00835EF9" w:rsidRDefault="00835EF9"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25BEC115" w14:textId="1A5B8DBD" w:rsidR="00E83E81" w:rsidRPr="003871B3" w:rsidRDefault="00A8175B" w:rsidP="002503E2">
            <w:pPr>
              <w:tabs>
                <w:tab w:val="left" w:pos="900"/>
                <w:tab w:val="left" w:pos="993"/>
              </w:tabs>
              <w:spacing w:after="0" w:line="240" w:lineRule="auto"/>
              <w:ind w:left="174" w:right="-2493"/>
              <w:jc w:val="both"/>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Živilė Gasiulienė</w:t>
            </w:r>
            <w:r w:rsidR="00E83E81" w:rsidRPr="003871B3">
              <w:rPr>
                <w:rFonts w:ascii="Times New Roman" w:eastAsia="Times New Roman" w:hAnsi="Times New Roman" w:cs="Times New Roman"/>
                <w:sz w:val="24"/>
                <w:szCs w:val="24"/>
              </w:rPr>
              <w:t xml:space="preserve">, tel. </w:t>
            </w:r>
            <w:r w:rsidR="00A61379" w:rsidRPr="00A61379">
              <w:rPr>
                <w:rFonts w:ascii="Times New Roman" w:eastAsia="Times New Roman" w:hAnsi="Times New Roman" w:cs="Times New Roman"/>
                <w:sz w:val="24"/>
                <w:szCs w:val="24"/>
              </w:rPr>
              <w:t>+37069024148</w:t>
            </w:r>
            <w:r w:rsidR="00E166DA" w:rsidRPr="003871B3">
              <w:rPr>
                <w:rFonts w:ascii="Times New Roman" w:eastAsia="Times New Roman" w:hAnsi="Times New Roman" w:cs="Times New Roman"/>
                <w:sz w:val="24"/>
                <w:szCs w:val="24"/>
              </w:rPr>
              <w:t xml:space="preserve">, </w:t>
            </w:r>
            <w:r w:rsidR="00E83E81" w:rsidRPr="003871B3">
              <w:rPr>
                <w:rFonts w:ascii="Times New Roman" w:eastAsia="Times New Roman" w:hAnsi="Times New Roman" w:cs="Times New Roman"/>
                <w:sz w:val="24"/>
                <w:szCs w:val="24"/>
              </w:rPr>
              <w:t xml:space="preserve">el. p. </w:t>
            </w:r>
            <w:r w:rsidRPr="003871B3">
              <w:rPr>
                <w:rFonts w:ascii="Times New Roman" w:eastAsia="Times New Roman" w:hAnsi="Times New Roman" w:cs="Times New Roman"/>
                <w:sz w:val="24"/>
                <w:szCs w:val="24"/>
              </w:rPr>
              <w:t>Zivile.Gasiuliene</w:t>
            </w:r>
            <w:r w:rsidR="00E83E81" w:rsidRPr="003871B3">
              <w:rPr>
                <w:rFonts w:ascii="Times New Roman" w:eastAsia="Times New Roman" w:hAnsi="Times New Roman" w:cs="Times New Roman"/>
                <w:sz w:val="24"/>
                <w:szCs w:val="24"/>
              </w:rPr>
              <w:t>@vpt.lt</w:t>
            </w:r>
          </w:p>
        </w:tc>
        <w:tc>
          <w:tcPr>
            <w:tcW w:w="4393" w:type="dxa"/>
          </w:tcPr>
          <w:p w14:paraId="2202005F" w14:textId="77777777" w:rsidR="00E83E81" w:rsidRPr="003871B3" w:rsidRDefault="00E83E81" w:rsidP="00E548A4">
            <w:pPr>
              <w:tabs>
                <w:tab w:val="left" w:pos="993"/>
              </w:tabs>
              <w:spacing w:after="0" w:line="240" w:lineRule="auto"/>
              <w:ind w:left="2018" w:right="141" w:firstLine="284"/>
              <w:rPr>
                <w:rFonts w:ascii="Times New Roman" w:eastAsia="Times New Roman" w:hAnsi="Times New Roman" w:cs="Times New Roman"/>
                <w:sz w:val="24"/>
                <w:szCs w:val="24"/>
              </w:rPr>
            </w:pPr>
          </w:p>
        </w:tc>
      </w:tr>
      <w:tr w:rsidR="00E166DA" w:rsidRPr="003871B3" w14:paraId="7F6D0767" w14:textId="77777777" w:rsidTr="00A41298">
        <w:tc>
          <w:tcPr>
            <w:tcW w:w="9639" w:type="dxa"/>
          </w:tcPr>
          <w:p w14:paraId="51575ECF" w14:textId="77777777" w:rsidR="00E166DA" w:rsidRPr="003871B3" w:rsidRDefault="00E166DA"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tc>
        <w:tc>
          <w:tcPr>
            <w:tcW w:w="4393" w:type="dxa"/>
          </w:tcPr>
          <w:p w14:paraId="1FDD14A0" w14:textId="77777777" w:rsidR="00E166DA" w:rsidRPr="003871B3" w:rsidRDefault="00E166DA" w:rsidP="00E548A4">
            <w:pPr>
              <w:tabs>
                <w:tab w:val="left" w:pos="993"/>
              </w:tabs>
              <w:spacing w:after="0" w:line="240" w:lineRule="auto"/>
              <w:ind w:left="2018" w:right="141" w:firstLine="284"/>
              <w:rPr>
                <w:rFonts w:ascii="Times New Roman" w:eastAsia="Times New Roman" w:hAnsi="Times New Roman" w:cs="Times New Roman"/>
                <w:sz w:val="24"/>
                <w:szCs w:val="24"/>
              </w:rPr>
            </w:pPr>
          </w:p>
        </w:tc>
      </w:tr>
    </w:tbl>
    <w:p w14:paraId="41E7E48D" w14:textId="77777777" w:rsidR="00A252EC" w:rsidRPr="003871B3" w:rsidRDefault="00A252EC" w:rsidP="00370371">
      <w:pPr>
        <w:tabs>
          <w:tab w:val="left" w:pos="900"/>
        </w:tabs>
        <w:spacing w:after="0" w:line="240" w:lineRule="auto"/>
        <w:rPr>
          <w:rFonts w:ascii="Times New Roman" w:eastAsia="Times New Roman" w:hAnsi="Times New Roman" w:cs="Times New Roman"/>
          <w:sz w:val="24"/>
          <w:szCs w:val="24"/>
        </w:rPr>
      </w:pPr>
    </w:p>
    <w:sectPr w:rsidR="00A252EC" w:rsidRPr="003871B3" w:rsidSect="00DC15CE">
      <w:headerReference w:type="even" r:id="rId10"/>
      <w:headerReference w:type="default" r:id="rId11"/>
      <w:footerReference w:type="first" r:id="rId12"/>
      <w:pgSz w:w="11907" w:h="16840" w:code="9"/>
      <w:pgMar w:top="851" w:right="567" w:bottom="1134" w:left="1134"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E0BF" w14:textId="77777777" w:rsidR="00652C0D" w:rsidRDefault="00652C0D">
      <w:pPr>
        <w:spacing w:after="0" w:line="240" w:lineRule="auto"/>
      </w:pPr>
      <w:r>
        <w:separator/>
      </w:r>
    </w:p>
  </w:endnote>
  <w:endnote w:type="continuationSeparator" w:id="0">
    <w:p w14:paraId="54A26984" w14:textId="77777777" w:rsidR="00652C0D" w:rsidRDefault="0065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000000"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000000"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9BCF" w14:textId="77777777" w:rsidR="00652C0D" w:rsidRDefault="00652C0D">
      <w:pPr>
        <w:spacing w:after="0" w:line="240" w:lineRule="auto"/>
      </w:pPr>
      <w:r>
        <w:separator/>
      </w:r>
    </w:p>
  </w:footnote>
  <w:footnote w:type="continuationSeparator" w:id="0">
    <w:p w14:paraId="342B7C63" w14:textId="77777777" w:rsidR="00652C0D" w:rsidRDefault="00652C0D">
      <w:pPr>
        <w:spacing w:after="0" w:line="240" w:lineRule="auto"/>
      </w:pPr>
      <w:r>
        <w:continuationSeparator/>
      </w:r>
    </w:p>
  </w:footnote>
  <w:footnote w:id="1">
    <w:p w14:paraId="63084BB1" w14:textId="78BA44F8" w:rsidR="007E0A18" w:rsidRPr="00681E5F" w:rsidRDefault="007E0A18" w:rsidP="00681E5F">
      <w:pPr>
        <w:pStyle w:val="FootnoteText"/>
        <w:jc w:val="both"/>
        <w:rPr>
          <w:rFonts w:ascii="Times New Roman" w:hAnsi="Times New Roman" w:cs="Times New Roman"/>
        </w:rPr>
      </w:pPr>
      <w:r w:rsidRPr="00681E5F">
        <w:rPr>
          <w:rStyle w:val="FootnoteReference"/>
          <w:rFonts w:ascii="Times New Roman" w:hAnsi="Times New Roman" w:cs="Times New Roman"/>
        </w:rPr>
        <w:footnoteRef/>
      </w:r>
      <w:r w:rsidRPr="00681E5F">
        <w:rPr>
          <w:rFonts w:ascii="Times New Roman" w:hAnsi="Times New Roman" w:cs="Times New Roman"/>
        </w:rPr>
        <w:t xml:space="preserve"> Vilniaus miesto savivaldybės geografinės informacinės sistemos reglamentas, patvirtintas Vilniaus miesto savivaldybės administracijos direktoriaus 2016-03-17 įsakymu Nr. 30-600</w:t>
      </w:r>
      <w:r w:rsidR="00072CE9">
        <w:rPr>
          <w:rFonts w:ascii="Times New Roman" w:hAnsi="Times New Roman" w:cs="Times New Roman"/>
        </w:rPr>
        <w:t xml:space="preserve"> (toliau – Reglamentas)</w:t>
      </w:r>
      <w:r w:rsidRPr="00681E5F">
        <w:rPr>
          <w:rFonts w:ascii="Times New Roman" w:hAnsi="Times New Roman" w:cs="Times New Roman"/>
        </w:rPr>
        <w:t>;</w:t>
      </w:r>
    </w:p>
  </w:footnote>
  <w:footnote w:id="2">
    <w:p w14:paraId="7A88254C" w14:textId="25EA91D6" w:rsidR="00BD3A06" w:rsidRPr="00BD3A06" w:rsidRDefault="00BD3A06">
      <w:pPr>
        <w:pStyle w:val="FootnoteText"/>
        <w:rPr>
          <w:rFonts w:asciiTheme="majorBidi" w:hAnsiTheme="majorBidi" w:cstheme="majorBidi"/>
        </w:rPr>
      </w:pPr>
      <w:r>
        <w:rPr>
          <w:rStyle w:val="FootnoteReference"/>
        </w:rPr>
        <w:footnoteRef/>
      </w:r>
      <w:r w:rsidRPr="00BD3A06">
        <w:rPr>
          <w:rFonts w:asciiTheme="majorBidi" w:hAnsiTheme="majorBidi" w:cstheme="majorBidi"/>
        </w:rPr>
        <w:t>Perkančiosios organizacijos 2022-11-07 raštas Nr. 22-AD-3-(173.1) “Dėl sutikimo vykdyti neskelbiamas derybas papildomos informacijos pateikimo“;</w:t>
      </w:r>
    </w:p>
  </w:footnote>
  <w:footnote w:id="3">
    <w:p w14:paraId="317C0368" w14:textId="661F90C6" w:rsidR="00BD3A06" w:rsidRPr="00BD3A06" w:rsidRDefault="00BD3A06">
      <w:pPr>
        <w:pStyle w:val="FootnoteText"/>
        <w:rPr>
          <w:rFonts w:asciiTheme="majorBidi" w:hAnsiTheme="majorBidi" w:cstheme="majorBidi"/>
        </w:rPr>
      </w:pPr>
      <w:r>
        <w:rPr>
          <w:rStyle w:val="FootnoteReference"/>
        </w:rPr>
        <w:footnoteRef/>
      </w:r>
      <w:r>
        <w:t xml:space="preserve"> </w:t>
      </w:r>
      <w:r w:rsidRPr="00BD3A06">
        <w:rPr>
          <w:rFonts w:asciiTheme="majorBidi" w:hAnsiTheme="majorBidi" w:cstheme="majorBidi"/>
        </w:rPr>
        <w:t>Perkančiosios organizacijos specialistų 2022-11-14 el. paštu pateikti paaiškinimai;</w:t>
      </w:r>
    </w:p>
  </w:footnote>
  <w:footnote w:id="4">
    <w:p w14:paraId="4C2CE233" w14:textId="55CBBF73" w:rsidR="00F746D5" w:rsidRPr="00980852" w:rsidRDefault="00F746D5" w:rsidP="00980852">
      <w:pPr>
        <w:pStyle w:val="FootnoteText"/>
        <w:jc w:val="both"/>
        <w:rPr>
          <w:rFonts w:asciiTheme="majorBidi" w:hAnsiTheme="majorBidi" w:cstheme="majorBidi"/>
        </w:rPr>
      </w:pPr>
      <w:r w:rsidRPr="00980852">
        <w:rPr>
          <w:rStyle w:val="FootnoteReference"/>
          <w:rFonts w:asciiTheme="majorBidi" w:hAnsiTheme="majorBidi" w:cstheme="majorBidi"/>
        </w:rPr>
        <w:footnoteRef/>
      </w:r>
      <w:r w:rsidRPr="00980852">
        <w:rPr>
          <w:rFonts w:asciiTheme="majorBidi" w:hAnsiTheme="majorBidi" w:cstheme="majorBidi"/>
        </w:rPr>
        <w:t xml:space="preserve"> </w:t>
      </w:r>
      <w:r w:rsidRPr="00980852">
        <w:rPr>
          <w:rFonts w:asciiTheme="majorBidi" w:hAnsiTheme="majorBidi" w:cstheme="majorBidi"/>
        </w:rPr>
        <w:t xml:space="preserve">Žr. nuoroda Nr. </w:t>
      </w:r>
      <w:r w:rsidR="00FC6C48">
        <w:rPr>
          <w:rFonts w:asciiTheme="majorBidi" w:hAnsiTheme="majorBidi" w:cstheme="majorBidi"/>
          <w:lang w:val="en-US"/>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5E0"/>
    <w:multiLevelType w:val="multilevel"/>
    <w:tmpl w:val="12A835C8"/>
    <w:lvl w:ilvl="0">
      <w:start w:val="1"/>
      <w:numFmt w:val="decimal"/>
      <w:lvlText w:val="%1."/>
      <w:lvlJc w:val="left"/>
      <w:pPr>
        <w:ind w:left="360" w:hanging="360"/>
      </w:pPr>
      <w:rPr>
        <w:rFonts w:hint="default"/>
        <w:b w:val="0"/>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656BC"/>
    <w:multiLevelType w:val="hybridMultilevel"/>
    <w:tmpl w:val="93127BD0"/>
    <w:lvl w:ilvl="0" w:tplc="E46A3A6C">
      <w:start w:val="202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47A17E1"/>
    <w:multiLevelType w:val="hybridMultilevel"/>
    <w:tmpl w:val="6B74C186"/>
    <w:lvl w:ilvl="0" w:tplc="5CC20732">
      <w:numFmt w:val="bullet"/>
      <w:lvlText w:val="-"/>
      <w:lvlJc w:val="left"/>
      <w:pPr>
        <w:ind w:left="846" w:hanging="360"/>
      </w:pPr>
      <w:rPr>
        <w:rFonts w:ascii="Times New Roman" w:eastAsia="Calibri" w:hAnsi="Times New Roman"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85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945011">
    <w:abstractNumId w:val="2"/>
  </w:num>
  <w:num w:numId="3" w16cid:durableId="1060639059">
    <w:abstractNumId w:val="6"/>
  </w:num>
  <w:num w:numId="4" w16cid:durableId="1093402697">
    <w:abstractNumId w:val="2"/>
  </w:num>
  <w:num w:numId="5" w16cid:durableId="241569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619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057990">
    <w:abstractNumId w:val="5"/>
  </w:num>
  <w:num w:numId="8" w16cid:durableId="1410036096">
    <w:abstractNumId w:val="1"/>
  </w:num>
  <w:num w:numId="9" w16cid:durableId="205707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795D"/>
    <w:rsid w:val="00007E39"/>
    <w:rsid w:val="000109DE"/>
    <w:rsid w:val="0001383A"/>
    <w:rsid w:val="00015EF8"/>
    <w:rsid w:val="000235EA"/>
    <w:rsid w:val="00023BB9"/>
    <w:rsid w:val="000247A2"/>
    <w:rsid w:val="00026F51"/>
    <w:rsid w:val="00030123"/>
    <w:rsid w:val="00034134"/>
    <w:rsid w:val="000346B0"/>
    <w:rsid w:val="00036A1A"/>
    <w:rsid w:val="00037BC1"/>
    <w:rsid w:val="00041E40"/>
    <w:rsid w:val="0004399C"/>
    <w:rsid w:val="00053836"/>
    <w:rsid w:val="000555F7"/>
    <w:rsid w:val="00057F5A"/>
    <w:rsid w:val="00060915"/>
    <w:rsid w:val="00066E27"/>
    <w:rsid w:val="00072683"/>
    <w:rsid w:val="00072CE9"/>
    <w:rsid w:val="0007500D"/>
    <w:rsid w:val="00082722"/>
    <w:rsid w:val="0009012B"/>
    <w:rsid w:val="00093FC9"/>
    <w:rsid w:val="0009565D"/>
    <w:rsid w:val="00097327"/>
    <w:rsid w:val="000A01B4"/>
    <w:rsid w:val="000A1623"/>
    <w:rsid w:val="000A2896"/>
    <w:rsid w:val="000A2E64"/>
    <w:rsid w:val="000A4621"/>
    <w:rsid w:val="000A681B"/>
    <w:rsid w:val="000B0107"/>
    <w:rsid w:val="000B39C8"/>
    <w:rsid w:val="000C4049"/>
    <w:rsid w:val="000C4B44"/>
    <w:rsid w:val="000D2B9E"/>
    <w:rsid w:val="000D2D59"/>
    <w:rsid w:val="000D3A17"/>
    <w:rsid w:val="000D3F0D"/>
    <w:rsid w:val="000D5074"/>
    <w:rsid w:val="000D5124"/>
    <w:rsid w:val="000D7557"/>
    <w:rsid w:val="000E365F"/>
    <w:rsid w:val="000E4C54"/>
    <w:rsid w:val="000E5ADB"/>
    <w:rsid w:val="00100B19"/>
    <w:rsid w:val="001014E7"/>
    <w:rsid w:val="00101D97"/>
    <w:rsid w:val="00103C18"/>
    <w:rsid w:val="00104B76"/>
    <w:rsid w:val="0010614B"/>
    <w:rsid w:val="00113011"/>
    <w:rsid w:val="00114FF2"/>
    <w:rsid w:val="00117E3C"/>
    <w:rsid w:val="001217B9"/>
    <w:rsid w:val="001242FC"/>
    <w:rsid w:val="0012489C"/>
    <w:rsid w:val="00131216"/>
    <w:rsid w:val="00140295"/>
    <w:rsid w:val="001406A0"/>
    <w:rsid w:val="001501C4"/>
    <w:rsid w:val="00150F16"/>
    <w:rsid w:val="00154358"/>
    <w:rsid w:val="00154D93"/>
    <w:rsid w:val="001655E4"/>
    <w:rsid w:val="00166CAE"/>
    <w:rsid w:val="0016718D"/>
    <w:rsid w:val="001701D6"/>
    <w:rsid w:val="001720B7"/>
    <w:rsid w:val="0018108B"/>
    <w:rsid w:val="00181EF8"/>
    <w:rsid w:val="00184734"/>
    <w:rsid w:val="00187128"/>
    <w:rsid w:val="00192521"/>
    <w:rsid w:val="00193A9A"/>
    <w:rsid w:val="001956C8"/>
    <w:rsid w:val="00196361"/>
    <w:rsid w:val="001A19A0"/>
    <w:rsid w:val="001A2D8A"/>
    <w:rsid w:val="001A7BF9"/>
    <w:rsid w:val="001B4AE3"/>
    <w:rsid w:val="001C0205"/>
    <w:rsid w:val="001C49A4"/>
    <w:rsid w:val="001C5924"/>
    <w:rsid w:val="001D7AD1"/>
    <w:rsid w:val="001E539D"/>
    <w:rsid w:val="001E58F1"/>
    <w:rsid w:val="001E60A9"/>
    <w:rsid w:val="001E6A1D"/>
    <w:rsid w:val="001F4F65"/>
    <w:rsid w:val="001F5723"/>
    <w:rsid w:val="001F66AF"/>
    <w:rsid w:val="002005C6"/>
    <w:rsid w:val="00200CEE"/>
    <w:rsid w:val="00213E8F"/>
    <w:rsid w:val="0022052D"/>
    <w:rsid w:val="0022320E"/>
    <w:rsid w:val="00225B7B"/>
    <w:rsid w:val="00227411"/>
    <w:rsid w:val="002362BE"/>
    <w:rsid w:val="00236B7C"/>
    <w:rsid w:val="00237BD2"/>
    <w:rsid w:val="00247744"/>
    <w:rsid w:val="002479B5"/>
    <w:rsid w:val="00247A77"/>
    <w:rsid w:val="002503E2"/>
    <w:rsid w:val="002517F9"/>
    <w:rsid w:val="00254F93"/>
    <w:rsid w:val="00255307"/>
    <w:rsid w:val="002618B8"/>
    <w:rsid w:val="00263E4F"/>
    <w:rsid w:val="00265AFA"/>
    <w:rsid w:val="00267761"/>
    <w:rsid w:val="00267DBF"/>
    <w:rsid w:val="00270DAE"/>
    <w:rsid w:val="002711C3"/>
    <w:rsid w:val="0028294D"/>
    <w:rsid w:val="00285673"/>
    <w:rsid w:val="0029132D"/>
    <w:rsid w:val="00296520"/>
    <w:rsid w:val="00297EA6"/>
    <w:rsid w:val="002A2A0A"/>
    <w:rsid w:val="002A2A78"/>
    <w:rsid w:val="002A3684"/>
    <w:rsid w:val="002A3D47"/>
    <w:rsid w:val="002B00C9"/>
    <w:rsid w:val="002B0415"/>
    <w:rsid w:val="002B1D26"/>
    <w:rsid w:val="002B32D7"/>
    <w:rsid w:val="002B5C8F"/>
    <w:rsid w:val="002B6817"/>
    <w:rsid w:val="002C26C1"/>
    <w:rsid w:val="002C399D"/>
    <w:rsid w:val="002D0979"/>
    <w:rsid w:val="002D16D2"/>
    <w:rsid w:val="002D2E41"/>
    <w:rsid w:val="002D5A76"/>
    <w:rsid w:val="002D619F"/>
    <w:rsid w:val="002D6BC1"/>
    <w:rsid w:val="002E1B27"/>
    <w:rsid w:val="002E3895"/>
    <w:rsid w:val="002E3E53"/>
    <w:rsid w:val="002E44D7"/>
    <w:rsid w:val="002E5B40"/>
    <w:rsid w:val="003001D7"/>
    <w:rsid w:val="00300469"/>
    <w:rsid w:val="00303555"/>
    <w:rsid w:val="00305E5E"/>
    <w:rsid w:val="0031173E"/>
    <w:rsid w:val="0031378D"/>
    <w:rsid w:val="00322B33"/>
    <w:rsid w:val="00322CCB"/>
    <w:rsid w:val="00331B33"/>
    <w:rsid w:val="00333741"/>
    <w:rsid w:val="00333C7C"/>
    <w:rsid w:val="00335678"/>
    <w:rsid w:val="00340684"/>
    <w:rsid w:val="00343D30"/>
    <w:rsid w:val="003446DC"/>
    <w:rsid w:val="003602FF"/>
    <w:rsid w:val="00370371"/>
    <w:rsid w:val="0037209E"/>
    <w:rsid w:val="003739F0"/>
    <w:rsid w:val="003755A8"/>
    <w:rsid w:val="003759B3"/>
    <w:rsid w:val="003760F6"/>
    <w:rsid w:val="0037679C"/>
    <w:rsid w:val="003769D3"/>
    <w:rsid w:val="003773D6"/>
    <w:rsid w:val="00377FC3"/>
    <w:rsid w:val="003824C1"/>
    <w:rsid w:val="00383EFD"/>
    <w:rsid w:val="0038591F"/>
    <w:rsid w:val="003871B3"/>
    <w:rsid w:val="00391B29"/>
    <w:rsid w:val="00393212"/>
    <w:rsid w:val="00397F4F"/>
    <w:rsid w:val="003A1CD3"/>
    <w:rsid w:val="003A6305"/>
    <w:rsid w:val="003B1229"/>
    <w:rsid w:val="003C272A"/>
    <w:rsid w:val="003C3F8E"/>
    <w:rsid w:val="003C68F0"/>
    <w:rsid w:val="003D0398"/>
    <w:rsid w:val="003D2E27"/>
    <w:rsid w:val="003D389D"/>
    <w:rsid w:val="003D45AF"/>
    <w:rsid w:val="003D5F92"/>
    <w:rsid w:val="003E10DB"/>
    <w:rsid w:val="003E1197"/>
    <w:rsid w:val="003E24C2"/>
    <w:rsid w:val="003E4388"/>
    <w:rsid w:val="003F2B14"/>
    <w:rsid w:val="003F2B3F"/>
    <w:rsid w:val="003F79A2"/>
    <w:rsid w:val="0040041C"/>
    <w:rsid w:val="004045AD"/>
    <w:rsid w:val="00406E07"/>
    <w:rsid w:val="0041101D"/>
    <w:rsid w:val="00416C1E"/>
    <w:rsid w:val="00416CC7"/>
    <w:rsid w:val="00421460"/>
    <w:rsid w:val="00425E7C"/>
    <w:rsid w:val="004265A1"/>
    <w:rsid w:val="0043239D"/>
    <w:rsid w:val="00432C0D"/>
    <w:rsid w:val="00437EF7"/>
    <w:rsid w:val="004436E3"/>
    <w:rsid w:val="004500FA"/>
    <w:rsid w:val="00450276"/>
    <w:rsid w:val="004502D8"/>
    <w:rsid w:val="00450B4F"/>
    <w:rsid w:val="004521A7"/>
    <w:rsid w:val="0045541E"/>
    <w:rsid w:val="00461A54"/>
    <w:rsid w:val="004632A0"/>
    <w:rsid w:val="00463AFE"/>
    <w:rsid w:val="00464BF4"/>
    <w:rsid w:val="0047021F"/>
    <w:rsid w:val="004707A8"/>
    <w:rsid w:val="00472B92"/>
    <w:rsid w:val="00472D8D"/>
    <w:rsid w:val="00476E03"/>
    <w:rsid w:val="00477B5E"/>
    <w:rsid w:val="00477EF5"/>
    <w:rsid w:val="0048076F"/>
    <w:rsid w:val="0048300D"/>
    <w:rsid w:val="00483169"/>
    <w:rsid w:val="00484049"/>
    <w:rsid w:val="0049457A"/>
    <w:rsid w:val="00496492"/>
    <w:rsid w:val="00496765"/>
    <w:rsid w:val="00496FBA"/>
    <w:rsid w:val="004A3CDD"/>
    <w:rsid w:val="004A7607"/>
    <w:rsid w:val="004B2C65"/>
    <w:rsid w:val="004B46F9"/>
    <w:rsid w:val="004B7E0D"/>
    <w:rsid w:val="004C05A1"/>
    <w:rsid w:val="004C0AFE"/>
    <w:rsid w:val="004C218F"/>
    <w:rsid w:val="004C2923"/>
    <w:rsid w:val="004C7BCF"/>
    <w:rsid w:val="004D3BF4"/>
    <w:rsid w:val="004D4DD6"/>
    <w:rsid w:val="004D5BD6"/>
    <w:rsid w:val="004D6916"/>
    <w:rsid w:val="004D6CE8"/>
    <w:rsid w:val="004D739A"/>
    <w:rsid w:val="004E17D9"/>
    <w:rsid w:val="004E657D"/>
    <w:rsid w:val="004E68BC"/>
    <w:rsid w:val="004E690C"/>
    <w:rsid w:val="004F1A24"/>
    <w:rsid w:val="004F25AA"/>
    <w:rsid w:val="004F3D3B"/>
    <w:rsid w:val="004F6475"/>
    <w:rsid w:val="004F7328"/>
    <w:rsid w:val="0050297B"/>
    <w:rsid w:val="00505777"/>
    <w:rsid w:val="005060A4"/>
    <w:rsid w:val="00506829"/>
    <w:rsid w:val="00510E6E"/>
    <w:rsid w:val="00514029"/>
    <w:rsid w:val="0051480C"/>
    <w:rsid w:val="00515B15"/>
    <w:rsid w:val="00517032"/>
    <w:rsid w:val="00524376"/>
    <w:rsid w:val="00527DF4"/>
    <w:rsid w:val="00533A35"/>
    <w:rsid w:val="00533EF3"/>
    <w:rsid w:val="00540EBB"/>
    <w:rsid w:val="00541F84"/>
    <w:rsid w:val="00542139"/>
    <w:rsid w:val="00542488"/>
    <w:rsid w:val="00542EA0"/>
    <w:rsid w:val="0054424A"/>
    <w:rsid w:val="005442EF"/>
    <w:rsid w:val="00547B30"/>
    <w:rsid w:val="00547CBC"/>
    <w:rsid w:val="00551DBC"/>
    <w:rsid w:val="00556378"/>
    <w:rsid w:val="00556D42"/>
    <w:rsid w:val="0056156A"/>
    <w:rsid w:val="005639CD"/>
    <w:rsid w:val="00563D9A"/>
    <w:rsid w:val="00565E2A"/>
    <w:rsid w:val="00566911"/>
    <w:rsid w:val="005722FA"/>
    <w:rsid w:val="00573C82"/>
    <w:rsid w:val="005847EE"/>
    <w:rsid w:val="00591CE6"/>
    <w:rsid w:val="005A58FD"/>
    <w:rsid w:val="005A7652"/>
    <w:rsid w:val="005B14F1"/>
    <w:rsid w:val="005B1A1E"/>
    <w:rsid w:val="005B2E78"/>
    <w:rsid w:val="005B6514"/>
    <w:rsid w:val="005B7560"/>
    <w:rsid w:val="005C0B7B"/>
    <w:rsid w:val="005D2A70"/>
    <w:rsid w:val="005E00ED"/>
    <w:rsid w:val="005E3B47"/>
    <w:rsid w:val="005E647C"/>
    <w:rsid w:val="005E7C14"/>
    <w:rsid w:val="005F53EC"/>
    <w:rsid w:val="006011D4"/>
    <w:rsid w:val="00601B76"/>
    <w:rsid w:val="00604C78"/>
    <w:rsid w:val="0060644D"/>
    <w:rsid w:val="006073CB"/>
    <w:rsid w:val="00612509"/>
    <w:rsid w:val="00616689"/>
    <w:rsid w:val="006227D6"/>
    <w:rsid w:val="00622D9A"/>
    <w:rsid w:val="00632923"/>
    <w:rsid w:val="006329E8"/>
    <w:rsid w:val="0063455B"/>
    <w:rsid w:val="00635396"/>
    <w:rsid w:val="00637FB7"/>
    <w:rsid w:val="006415CB"/>
    <w:rsid w:val="00643014"/>
    <w:rsid w:val="006441CE"/>
    <w:rsid w:val="006455B3"/>
    <w:rsid w:val="00651463"/>
    <w:rsid w:val="00652C0D"/>
    <w:rsid w:val="006564C8"/>
    <w:rsid w:val="006571B4"/>
    <w:rsid w:val="00660950"/>
    <w:rsid w:val="00661BAC"/>
    <w:rsid w:val="00661F93"/>
    <w:rsid w:val="0066253E"/>
    <w:rsid w:val="00663A6E"/>
    <w:rsid w:val="00663CDA"/>
    <w:rsid w:val="006712BE"/>
    <w:rsid w:val="0067766B"/>
    <w:rsid w:val="006779A6"/>
    <w:rsid w:val="006804FC"/>
    <w:rsid w:val="00680E1A"/>
    <w:rsid w:val="00681E5F"/>
    <w:rsid w:val="00685F7B"/>
    <w:rsid w:val="006946E4"/>
    <w:rsid w:val="006952CA"/>
    <w:rsid w:val="00697A61"/>
    <w:rsid w:val="006A2CB9"/>
    <w:rsid w:val="006A49A9"/>
    <w:rsid w:val="006B0AF7"/>
    <w:rsid w:val="006B1E16"/>
    <w:rsid w:val="006B75E2"/>
    <w:rsid w:val="006C395B"/>
    <w:rsid w:val="006C56FB"/>
    <w:rsid w:val="006C578E"/>
    <w:rsid w:val="006C5D81"/>
    <w:rsid w:val="006D358A"/>
    <w:rsid w:val="006D3635"/>
    <w:rsid w:val="006D4F21"/>
    <w:rsid w:val="006E4C64"/>
    <w:rsid w:val="006E56F5"/>
    <w:rsid w:val="006E7C09"/>
    <w:rsid w:val="006F0D8D"/>
    <w:rsid w:val="006F3F8F"/>
    <w:rsid w:val="006F4100"/>
    <w:rsid w:val="006F4886"/>
    <w:rsid w:val="006F5A75"/>
    <w:rsid w:val="007071BB"/>
    <w:rsid w:val="00716BF3"/>
    <w:rsid w:val="00717F27"/>
    <w:rsid w:val="00720122"/>
    <w:rsid w:val="00720986"/>
    <w:rsid w:val="00721260"/>
    <w:rsid w:val="00731041"/>
    <w:rsid w:val="007345AD"/>
    <w:rsid w:val="00737251"/>
    <w:rsid w:val="007419D8"/>
    <w:rsid w:val="007472E7"/>
    <w:rsid w:val="00747FBE"/>
    <w:rsid w:val="00754637"/>
    <w:rsid w:val="00762D77"/>
    <w:rsid w:val="00762F7D"/>
    <w:rsid w:val="00763C98"/>
    <w:rsid w:val="0077174F"/>
    <w:rsid w:val="00773109"/>
    <w:rsid w:val="00774C2A"/>
    <w:rsid w:val="00775FF5"/>
    <w:rsid w:val="00781248"/>
    <w:rsid w:val="007905C9"/>
    <w:rsid w:val="007921D0"/>
    <w:rsid w:val="0079374E"/>
    <w:rsid w:val="00795C88"/>
    <w:rsid w:val="007A53E0"/>
    <w:rsid w:val="007A6854"/>
    <w:rsid w:val="007B115E"/>
    <w:rsid w:val="007B2643"/>
    <w:rsid w:val="007B2CD2"/>
    <w:rsid w:val="007B3F9A"/>
    <w:rsid w:val="007C406D"/>
    <w:rsid w:val="007D07BF"/>
    <w:rsid w:val="007D56DF"/>
    <w:rsid w:val="007D7F28"/>
    <w:rsid w:val="007E0A18"/>
    <w:rsid w:val="007E34A9"/>
    <w:rsid w:val="007E3CE1"/>
    <w:rsid w:val="007E63C9"/>
    <w:rsid w:val="007F43D1"/>
    <w:rsid w:val="007F4F8C"/>
    <w:rsid w:val="00801EB5"/>
    <w:rsid w:val="008023F7"/>
    <w:rsid w:val="008155D6"/>
    <w:rsid w:val="008175E2"/>
    <w:rsid w:val="00823AE7"/>
    <w:rsid w:val="00826F11"/>
    <w:rsid w:val="00835EF9"/>
    <w:rsid w:val="00836106"/>
    <w:rsid w:val="00840EDC"/>
    <w:rsid w:val="00844162"/>
    <w:rsid w:val="00844A3C"/>
    <w:rsid w:val="00846A67"/>
    <w:rsid w:val="008510A4"/>
    <w:rsid w:val="00852442"/>
    <w:rsid w:val="0085667D"/>
    <w:rsid w:val="0086312F"/>
    <w:rsid w:val="00864253"/>
    <w:rsid w:val="00871638"/>
    <w:rsid w:val="00873406"/>
    <w:rsid w:val="00874877"/>
    <w:rsid w:val="00874A78"/>
    <w:rsid w:val="00877469"/>
    <w:rsid w:val="00881B17"/>
    <w:rsid w:val="00887050"/>
    <w:rsid w:val="00890962"/>
    <w:rsid w:val="00891457"/>
    <w:rsid w:val="00893918"/>
    <w:rsid w:val="00897FDE"/>
    <w:rsid w:val="008A1798"/>
    <w:rsid w:val="008A7A84"/>
    <w:rsid w:val="008B0A85"/>
    <w:rsid w:val="008B0BE4"/>
    <w:rsid w:val="008B2CA6"/>
    <w:rsid w:val="008B38CC"/>
    <w:rsid w:val="008B3EB1"/>
    <w:rsid w:val="008B421A"/>
    <w:rsid w:val="008B649C"/>
    <w:rsid w:val="008B742E"/>
    <w:rsid w:val="008C284F"/>
    <w:rsid w:val="008C2B30"/>
    <w:rsid w:val="008C39AF"/>
    <w:rsid w:val="008C5D04"/>
    <w:rsid w:val="008D0929"/>
    <w:rsid w:val="008E1231"/>
    <w:rsid w:val="008E235D"/>
    <w:rsid w:val="008E2597"/>
    <w:rsid w:val="008E42F3"/>
    <w:rsid w:val="008E5131"/>
    <w:rsid w:val="008E51C8"/>
    <w:rsid w:val="008E6B8E"/>
    <w:rsid w:val="008F17D9"/>
    <w:rsid w:val="008F5669"/>
    <w:rsid w:val="008F5AA8"/>
    <w:rsid w:val="008F613E"/>
    <w:rsid w:val="0090399B"/>
    <w:rsid w:val="00903FE6"/>
    <w:rsid w:val="009056FF"/>
    <w:rsid w:val="00910E64"/>
    <w:rsid w:val="00912358"/>
    <w:rsid w:val="00914A7E"/>
    <w:rsid w:val="00917050"/>
    <w:rsid w:val="00923D61"/>
    <w:rsid w:val="00930CC4"/>
    <w:rsid w:val="00930E0C"/>
    <w:rsid w:val="009332A1"/>
    <w:rsid w:val="0093503C"/>
    <w:rsid w:val="009424A2"/>
    <w:rsid w:val="00942934"/>
    <w:rsid w:val="00943D15"/>
    <w:rsid w:val="00946694"/>
    <w:rsid w:val="00953D13"/>
    <w:rsid w:val="00955045"/>
    <w:rsid w:val="009566DA"/>
    <w:rsid w:val="00960E06"/>
    <w:rsid w:val="00967AED"/>
    <w:rsid w:val="00980852"/>
    <w:rsid w:val="009844EB"/>
    <w:rsid w:val="0098478E"/>
    <w:rsid w:val="009950CD"/>
    <w:rsid w:val="00995287"/>
    <w:rsid w:val="009957B6"/>
    <w:rsid w:val="009A201A"/>
    <w:rsid w:val="009A45E9"/>
    <w:rsid w:val="009A4A8A"/>
    <w:rsid w:val="009A504E"/>
    <w:rsid w:val="009B0E5B"/>
    <w:rsid w:val="009B16B8"/>
    <w:rsid w:val="009B3022"/>
    <w:rsid w:val="009B555C"/>
    <w:rsid w:val="009C08E9"/>
    <w:rsid w:val="009C2D88"/>
    <w:rsid w:val="009C2F96"/>
    <w:rsid w:val="009C6327"/>
    <w:rsid w:val="009D0F4A"/>
    <w:rsid w:val="009D109C"/>
    <w:rsid w:val="009D5B80"/>
    <w:rsid w:val="009D6AB6"/>
    <w:rsid w:val="009E3283"/>
    <w:rsid w:val="009E6ADB"/>
    <w:rsid w:val="009E7386"/>
    <w:rsid w:val="009F0156"/>
    <w:rsid w:val="009F17F6"/>
    <w:rsid w:val="009F2478"/>
    <w:rsid w:val="009F3C12"/>
    <w:rsid w:val="009F48AF"/>
    <w:rsid w:val="00A04FE7"/>
    <w:rsid w:val="00A12FAC"/>
    <w:rsid w:val="00A14C68"/>
    <w:rsid w:val="00A151EF"/>
    <w:rsid w:val="00A16CC7"/>
    <w:rsid w:val="00A252EC"/>
    <w:rsid w:val="00A30771"/>
    <w:rsid w:val="00A30A6D"/>
    <w:rsid w:val="00A35EEB"/>
    <w:rsid w:val="00A420DE"/>
    <w:rsid w:val="00A46900"/>
    <w:rsid w:val="00A46FA7"/>
    <w:rsid w:val="00A47FC1"/>
    <w:rsid w:val="00A54CDE"/>
    <w:rsid w:val="00A55C18"/>
    <w:rsid w:val="00A563F0"/>
    <w:rsid w:val="00A60258"/>
    <w:rsid w:val="00A60789"/>
    <w:rsid w:val="00A61379"/>
    <w:rsid w:val="00A613F3"/>
    <w:rsid w:val="00A62503"/>
    <w:rsid w:val="00A62DC6"/>
    <w:rsid w:val="00A64CA2"/>
    <w:rsid w:val="00A66698"/>
    <w:rsid w:val="00A67326"/>
    <w:rsid w:val="00A71426"/>
    <w:rsid w:val="00A7230D"/>
    <w:rsid w:val="00A72425"/>
    <w:rsid w:val="00A75945"/>
    <w:rsid w:val="00A80CD8"/>
    <w:rsid w:val="00A8154B"/>
    <w:rsid w:val="00A8175B"/>
    <w:rsid w:val="00A840D5"/>
    <w:rsid w:val="00A874AA"/>
    <w:rsid w:val="00A90DC5"/>
    <w:rsid w:val="00A92880"/>
    <w:rsid w:val="00A950A0"/>
    <w:rsid w:val="00A96E99"/>
    <w:rsid w:val="00A96F78"/>
    <w:rsid w:val="00AA4FEC"/>
    <w:rsid w:val="00AA6F61"/>
    <w:rsid w:val="00AA7024"/>
    <w:rsid w:val="00AB1E18"/>
    <w:rsid w:val="00AB270B"/>
    <w:rsid w:val="00AB354E"/>
    <w:rsid w:val="00AB5DFE"/>
    <w:rsid w:val="00AB650F"/>
    <w:rsid w:val="00AC17B3"/>
    <w:rsid w:val="00AC22B0"/>
    <w:rsid w:val="00AC3376"/>
    <w:rsid w:val="00AC4A7D"/>
    <w:rsid w:val="00AD4A34"/>
    <w:rsid w:val="00AD5090"/>
    <w:rsid w:val="00AE0802"/>
    <w:rsid w:val="00AE345B"/>
    <w:rsid w:val="00B02132"/>
    <w:rsid w:val="00B0241B"/>
    <w:rsid w:val="00B0594A"/>
    <w:rsid w:val="00B05CD1"/>
    <w:rsid w:val="00B10C63"/>
    <w:rsid w:val="00B112D6"/>
    <w:rsid w:val="00B145D9"/>
    <w:rsid w:val="00B16FC1"/>
    <w:rsid w:val="00B223D3"/>
    <w:rsid w:val="00B27DFB"/>
    <w:rsid w:val="00B449F9"/>
    <w:rsid w:val="00B46413"/>
    <w:rsid w:val="00B4644A"/>
    <w:rsid w:val="00B5174D"/>
    <w:rsid w:val="00B54F69"/>
    <w:rsid w:val="00B6264E"/>
    <w:rsid w:val="00B630C1"/>
    <w:rsid w:val="00B63D6B"/>
    <w:rsid w:val="00B72FD4"/>
    <w:rsid w:val="00B8094D"/>
    <w:rsid w:val="00B8326A"/>
    <w:rsid w:val="00B8475D"/>
    <w:rsid w:val="00B878E9"/>
    <w:rsid w:val="00B9227E"/>
    <w:rsid w:val="00B959E1"/>
    <w:rsid w:val="00B97110"/>
    <w:rsid w:val="00BA1FD8"/>
    <w:rsid w:val="00BA2F2C"/>
    <w:rsid w:val="00BA5D65"/>
    <w:rsid w:val="00BA6767"/>
    <w:rsid w:val="00BB1106"/>
    <w:rsid w:val="00BB2AC2"/>
    <w:rsid w:val="00BB68C7"/>
    <w:rsid w:val="00BB74D4"/>
    <w:rsid w:val="00BB7A89"/>
    <w:rsid w:val="00BC0814"/>
    <w:rsid w:val="00BC1946"/>
    <w:rsid w:val="00BC350E"/>
    <w:rsid w:val="00BC4196"/>
    <w:rsid w:val="00BC5B1D"/>
    <w:rsid w:val="00BD1C62"/>
    <w:rsid w:val="00BD2458"/>
    <w:rsid w:val="00BD3A06"/>
    <w:rsid w:val="00BD4C36"/>
    <w:rsid w:val="00BD7260"/>
    <w:rsid w:val="00BE0DE2"/>
    <w:rsid w:val="00BE173C"/>
    <w:rsid w:val="00BE2DDD"/>
    <w:rsid w:val="00BE5272"/>
    <w:rsid w:val="00BF03BA"/>
    <w:rsid w:val="00BF119F"/>
    <w:rsid w:val="00BF1A66"/>
    <w:rsid w:val="00BF20A7"/>
    <w:rsid w:val="00BF6B3C"/>
    <w:rsid w:val="00C0585A"/>
    <w:rsid w:val="00C0792F"/>
    <w:rsid w:val="00C13934"/>
    <w:rsid w:val="00C1666C"/>
    <w:rsid w:val="00C2082E"/>
    <w:rsid w:val="00C33B14"/>
    <w:rsid w:val="00C35DBA"/>
    <w:rsid w:val="00C3697A"/>
    <w:rsid w:val="00C37FD6"/>
    <w:rsid w:val="00C41975"/>
    <w:rsid w:val="00C41E56"/>
    <w:rsid w:val="00C43FB2"/>
    <w:rsid w:val="00C445D7"/>
    <w:rsid w:val="00C457D2"/>
    <w:rsid w:val="00C45C81"/>
    <w:rsid w:val="00C47D92"/>
    <w:rsid w:val="00C500D1"/>
    <w:rsid w:val="00C50CBC"/>
    <w:rsid w:val="00C525B4"/>
    <w:rsid w:val="00C5705A"/>
    <w:rsid w:val="00C57A7E"/>
    <w:rsid w:val="00C57F64"/>
    <w:rsid w:val="00C610AC"/>
    <w:rsid w:val="00C645AE"/>
    <w:rsid w:val="00C65FDC"/>
    <w:rsid w:val="00C67D69"/>
    <w:rsid w:val="00C723D3"/>
    <w:rsid w:val="00C74489"/>
    <w:rsid w:val="00C81F55"/>
    <w:rsid w:val="00C87F2B"/>
    <w:rsid w:val="00C9152C"/>
    <w:rsid w:val="00C91E4A"/>
    <w:rsid w:val="00C924D5"/>
    <w:rsid w:val="00C952C7"/>
    <w:rsid w:val="00C96FAB"/>
    <w:rsid w:val="00CA1640"/>
    <w:rsid w:val="00CB0C54"/>
    <w:rsid w:val="00CB254A"/>
    <w:rsid w:val="00CB2E76"/>
    <w:rsid w:val="00CB4FC0"/>
    <w:rsid w:val="00CC4C3C"/>
    <w:rsid w:val="00CC4C43"/>
    <w:rsid w:val="00CD1181"/>
    <w:rsid w:val="00CD11D6"/>
    <w:rsid w:val="00CE22A2"/>
    <w:rsid w:val="00CE2A9D"/>
    <w:rsid w:val="00CE2E10"/>
    <w:rsid w:val="00CE7EBE"/>
    <w:rsid w:val="00CF09EF"/>
    <w:rsid w:val="00CF23B0"/>
    <w:rsid w:val="00CF38A6"/>
    <w:rsid w:val="00D013D7"/>
    <w:rsid w:val="00D01F1E"/>
    <w:rsid w:val="00D05BD6"/>
    <w:rsid w:val="00D115A0"/>
    <w:rsid w:val="00D14F31"/>
    <w:rsid w:val="00D1510C"/>
    <w:rsid w:val="00D152D2"/>
    <w:rsid w:val="00D15D9F"/>
    <w:rsid w:val="00D16F5C"/>
    <w:rsid w:val="00D201BE"/>
    <w:rsid w:val="00D20F19"/>
    <w:rsid w:val="00D21505"/>
    <w:rsid w:val="00D21D10"/>
    <w:rsid w:val="00D2359F"/>
    <w:rsid w:val="00D24B35"/>
    <w:rsid w:val="00D31C61"/>
    <w:rsid w:val="00D32146"/>
    <w:rsid w:val="00D36348"/>
    <w:rsid w:val="00D54E95"/>
    <w:rsid w:val="00D61284"/>
    <w:rsid w:val="00D61722"/>
    <w:rsid w:val="00D64F89"/>
    <w:rsid w:val="00D76BD1"/>
    <w:rsid w:val="00D871EC"/>
    <w:rsid w:val="00D911DB"/>
    <w:rsid w:val="00D92660"/>
    <w:rsid w:val="00D92BD4"/>
    <w:rsid w:val="00D95DE8"/>
    <w:rsid w:val="00DA1613"/>
    <w:rsid w:val="00DA1D9B"/>
    <w:rsid w:val="00DA1F40"/>
    <w:rsid w:val="00DA45C8"/>
    <w:rsid w:val="00DA5092"/>
    <w:rsid w:val="00DA70F2"/>
    <w:rsid w:val="00DB4688"/>
    <w:rsid w:val="00DB6BED"/>
    <w:rsid w:val="00DB77E5"/>
    <w:rsid w:val="00DC0421"/>
    <w:rsid w:val="00DC15CE"/>
    <w:rsid w:val="00DC2236"/>
    <w:rsid w:val="00DC30F0"/>
    <w:rsid w:val="00DC44EA"/>
    <w:rsid w:val="00DD06F5"/>
    <w:rsid w:val="00DD6AE2"/>
    <w:rsid w:val="00DE08FC"/>
    <w:rsid w:val="00DE25BA"/>
    <w:rsid w:val="00DE2DE5"/>
    <w:rsid w:val="00DE5BF4"/>
    <w:rsid w:val="00DF2704"/>
    <w:rsid w:val="00DF313C"/>
    <w:rsid w:val="00DF3C78"/>
    <w:rsid w:val="00DF44AF"/>
    <w:rsid w:val="00DF6712"/>
    <w:rsid w:val="00DF6B16"/>
    <w:rsid w:val="00DF6E27"/>
    <w:rsid w:val="00E00641"/>
    <w:rsid w:val="00E01D81"/>
    <w:rsid w:val="00E04DD5"/>
    <w:rsid w:val="00E0636B"/>
    <w:rsid w:val="00E06A53"/>
    <w:rsid w:val="00E15DE9"/>
    <w:rsid w:val="00E166DA"/>
    <w:rsid w:val="00E2297B"/>
    <w:rsid w:val="00E24D3B"/>
    <w:rsid w:val="00E25EF0"/>
    <w:rsid w:val="00E30D25"/>
    <w:rsid w:val="00E3221B"/>
    <w:rsid w:val="00E344F5"/>
    <w:rsid w:val="00E357A2"/>
    <w:rsid w:val="00E3602F"/>
    <w:rsid w:val="00E4075E"/>
    <w:rsid w:val="00E41300"/>
    <w:rsid w:val="00E4408D"/>
    <w:rsid w:val="00E440CF"/>
    <w:rsid w:val="00E45EC7"/>
    <w:rsid w:val="00E46A15"/>
    <w:rsid w:val="00E53B42"/>
    <w:rsid w:val="00E548A4"/>
    <w:rsid w:val="00E54A48"/>
    <w:rsid w:val="00E56DFE"/>
    <w:rsid w:val="00E57B51"/>
    <w:rsid w:val="00E57C2B"/>
    <w:rsid w:val="00E614D8"/>
    <w:rsid w:val="00E638CC"/>
    <w:rsid w:val="00E744F1"/>
    <w:rsid w:val="00E83E81"/>
    <w:rsid w:val="00E87AAD"/>
    <w:rsid w:val="00E91C96"/>
    <w:rsid w:val="00E93D50"/>
    <w:rsid w:val="00E95272"/>
    <w:rsid w:val="00EA4C23"/>
    <w:rsid w:val="00EB1011"/>
    <w:rsid w:val="00EB5CAC"/>
    <w:rsid w:val="00EC2359"/>
    <w:rsid w:val="00EC2CD4"/>
    <w:rsid w:val="00EC7966"/>
    <w:rsid w:val="00ED4D2B"/>
    <w:rsid w:val="00EE374E"/>
    <w:rsid w:val="00EE4504"/>
    <w:rsid w:val="00EE485D"/>
    <w:rsid w:val="00EE4B5D"/>
    <w:rsid w:val="00EE5B38"/>
    <w:rsid w:val="00EE7EA2"/>
    <w:rsid w:val="00EF28E5"/>
    <w:rsid w:val="00EF28F6"/>
    <w:rsid w:val="00EF38DB"/>
    <w:rsid w:val="00EF3E40"/>
    <w:rsid w:val="00EF5312"/>
    <w:rsid w:val="00EF6474"/>
    <w:rsid w:val="00F12B35"/>
    <w:rsid w:val="00F143A0"/>
    <w:rsid w:val="00F1560C"/>
    <w:rsid w:val="00F16A06"/>
    <w:rsid w:val="00F17BFC"/>
    <w:rsid w:val="00F2100E"/>
    <w:rsid w:val="00F21F1F"/>
    <w:rsid w:val="00F22060"/>
    <w:rsid w:val="00F235D8"/>
    <w:rsid w:val="00F24F51"/>
    <w:rsid w:val="00F32484"/>
    <w:rsid w:val="00F334A9"/>
    <w:rsid w:val="00F35626"/>
    <w:rsid w:val="00F4204D"/>
    <w:rsid w:val="00F4706C"/>
    <w:rsid w:val="00F477E9"/>
    <w:rsid w:val="00F50DC7"/>
    <w:rsid w:val="00F5531E"/>
    <w:rsid w:val="00F56982"/>
    <w:rsid w:val="00F57847"/>
    <w:rsid w:val="00F61EFA"/>
    <w:rsid w:val="00F62DD6"/>
    <w:rsid w:val="00F64F22"/>
    <w:rsid w:val="00F668C6"/>
    <w:rsid w:val="00F73639"/>
    <w:rsid w:val="00F73665"/>
    <w:rsid w:val="00F74129"/>
    <w:rsid w:val="00F746D5"/>
    <w:rsid w:val="00F74D81"/>
    <w:rsid w:val="00F845AE"/>
    <w:rsid w:val="00F853B6"/>
    <w:rsid w:val="00F87EED"/>
    <w:rsid w:val="00F922FD"/>
    <w:rsid w:val="00F93588"/>
    <w:rsid w:val="00F941F5"/>
    <w:rsid w:val="00F94BE3"/>
    <w:rsid w:val="00FA15D8"/>
    <w:rsid w:val="00FA3C6B"/>
    <w:rsid w:val="00FA420E"/>
    <w:rsid w:val="00FA5ECB"/>
    <w:rsid w:val="00FB2560"/>
    <w:rsid w:val="00FB64A8"/>
    <w:rsid w:val="00FC5772"/>
    <w:rsid w:val="00FC5906"/>
    <w:rsid w:val="00FC6C48"/>
    <w:rsid w:val="00FD6495"/>
    <w:rsid w:val="00FD6D66"/>
    <w:rsid w:val="00FE0C1B"/>
    <w:rsid w:val="00FE0FCA"/>
    <w:rsid w:val="00FE5A94"/>
    <w:rsid w:val="00FF2AAC"/>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En-tête-1,En-tête-2,hd,Header 2,Char1,Char2,Char3, Cha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Char Char,En-tête-1 Char,En-tête-2 Char,hd Char,Header 2 Char,Char1 Char,Char2 Char,Char3 Char, Cha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paragraph" w:styleId="Revision">
    <w:name w:val="Revision"/>
    <w:hidden/>
    <w:uiPriority w:val="99"/>
    <w:semiHidden/>
    <w:rsid w:val="009424A2"/>
    <w:pPr>
      <w:spacing w:after="0" w:line="240" w:lineRule="auto"/>
    </w:pPr>
  </w:style>
  <w:style w:type="character" w:customStyle="1" w:styleId="Bodytext">
    <w:name w:val="Body text_"/>
    <w:link w:val="Pagrindinistekstas2"/>
    <w:locked/>
    <w:rsid w:val="00D16F5C"/>
    <w:rPr>
      <w:rFonts w:ascii="Times New Roman" w:eastAsia="Times New Roman" w:hAnsi="Times New Roman" w:cs="Times New Roman"/>
      <w:sz w:val="20"/>
      <w:szCs w:val="20"/>
      <w:shd w:val="clear" w:color="auto" w:fill="FFFFFF"/>
    </w:rPr>
  </w:style>
  <w:style w:type="paragraph" w:customStyle="1" w:styleId="Pagrindinistekstas2">
    <w:name w:val="Pagrindinis tekstas2"/>
    <w:basedOn w:val="Normal"/>
    <w:link w:val="Bodytext"/>
    <w:rsid w:val="00D16F5C"/>
    <w:pPr>
      <w:shd w:val="clear" w:color="auto" w:fill="FFFFFF"/>
      <w:spacing w:after="0" w:line="235"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9114">
      <w:bodyDiv w:val="1"/>
      <w:marLeft w:val="0"/>
      <w:marRight w:val="0"/>
      <w:marTop w:val="0"/>
      <w:marBottom w:val="0"/>
      <w:divBdr>
        <w:top w:val="none" w:sz="0" w:space="0" w:color="auto"/>
        <w:left w:val="none" w:sz="0" w:space="0" w:color="auto"/>
        <w:bottom w:val="none" w:sz="0" w:space="0" w:color="auto"/>
        <w:right w:val="none" w:sz="0" w:space="0" w:color="auto"/>
      </w:divBdr>
    </w:div>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745372442">
      <w:bodyDiv w:val="1"/>
      <w:marLeft w:val="0"/>
      <w:marRight w:val="0"/>
      <w:marTop w:val="0"/>
      <w:marBottom w:val="0"/>
      <w:divBdr>
        <w:top w:val="none" w:sz="0" w:space="0" w:color="auto"/>
        <w:left w:val="none" w:sz="0" w:space="0" w:color="auto"/>
        <w:bottom w:val="none" w:sz="0" w:space="0" w:color="auto"/>
        <w:right w:val="none" w:sz="0" w:space="0" w:color="auto"/>
      </w:divBdr>
      <w:divsChild>
        <w:div w:id="1269462011">
          <w:marLeft w:val="0"/>
          <w:marRight w:val="0"/>
          <w:marTop w:val="0"/>
          <w:marBottom w:val="0"/>
          <w:divBdr>
            <w:top w:val="none" w:sz="0" w:space="0" w:color="auto"/>
            <w:left w:val="none" w:sz="0" w:space="0" w:color="auto"/>
            <w:bottom w:val="none" w:sz="0" w:space="0" w:color="auto"/>
            <w:right w:val="none" w:sz="0" w:space="0" w:color="auto"/>
          </w:divBdr>
        </w:div>
      </w:divsChild>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83109325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63923977">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1199</Words>
  <Characters>6838</Characters>
  <Application>Microsoft Office Word</Application>
  <DocSecurity>0</DocSecurity>
  <Lines>56</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8</cp:revision>
  <cp:lastPrinted>2018-06-04T08:05:00Z</cp:lastPrinted>
  <dcterms:created xsi:type="dcterms:W3CDTF">2022-11-21T11:16:00Z</dcterms:created>
  <dcterms:modified xsi:type="dcterms:W3CDTF">2022-11-21T11:33:00Z</dcterms:modified>
</cp:coreProperties>
</file>