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F3E10" w14:textId="69E9BFB3" w:rsidR="000D5ACD" w:rsidRPr="00E14953" w:rsidRDefault="00405141" w:rsidP="005F1DC2">
      <w:pPr>
        <w:rPr>
          <w:rFonts w:ascii="Times New Roman" w:hAnsi="Times New Roman" w:cs="Times New Roman"/>
          <w:sz w:val="20"/>
          <w:szCs w:val="24"/>
        </w:rPr>
      </w:pPr>
      <w:bookmarkStart w:id="0" w:name="_MON_1301915618"/>
      <w:bookmarkEnd w:id="0"/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26F5A3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9pt;margin-top:0;width:43.5pt;height:48pt;z-index:251659264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6" DrawAspect="Content" ObjectID="_1724570284" r:id="rId9"/>
        </w:object>
      </w:r>
      <w:r w:rsidR="000D5ACD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21DCCDAC" w14:textId="576626B9" w:rsidR="000D5ACD" w:rsidRPr="00E14953" w:rsidRDefault="000D5ACD" w:rsidP="005F1DC2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4953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2ECAFB81" w14:textId="77777777" w:rsidR="000D5ACD" w:rsidRPr="00E14953" w:rsidRDefault="000D5ACD" w:rsidP="00B858FA">
      <w:pPr>
        <w:keepNext/>
        <w:spacing w:after="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44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5421"/>
        <w:gridCol w:w="1620"/>
        <w:gridCol w:w="540"/>
        <w:gridCol w:w="2363"/>
      </w:tblGrid>
      <w:tr w:rsidR="000D5ACD" w:rsidRPr="008A38CD" w14:paraId="0314FEC6" w14:textId="77777777" w:rsidTr="00463CAD">
        <w:trPr>
          <w:cantSplit/>
          <w:trHeight w:val="1215"/>
          <w:tblHeader/>
        </w:trPr>
        <w:tc>
          <w:tcPr>
            <w:tcW w:w="5421" w:type="dxa"/>
          </w:tcPr>
          <w:p w14:paraId="17721590" w14:textId="02874133" w:rsidR="007160D7" w:rsidRDefault="00266F2D" w:rsidP="005F1DC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Lietuvos sveikatos mokslų universitet</w:t>
            </w:r>
            <w:r w:rsidR="00106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</w:t>
            </w:r>
          </w:p>
          <w:p w14:paraId="59258B99" w14:textId="59DFC8D5" w:rsidR="000D5ACD" w:rsidRDefault="001067B0" w:rsidP="001067B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A. Mickevičiaus g. 9,</w:t>
            </w:r>
          </w:p>
          <w:p w14:paraId="792878F1" w14:textId="543D2677" w:rsidR="0080176D" w:rsidRPr="009D7228" w:rsidRDefault="0080176D" w:rsidP="001067B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72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44307 Kaunas</w:t>
            </w:r>
          </w:p>
          <w:p w14:paraId="10695616" w14:textId="77777777" w:rsidR="000D5ACD" w:rsidRPr="000440D4" w:rsidRDefault="000D5ACD" w:rsidP="005F1DC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9B3215A" w14:textId="0D436B5D" w:rsidR="000D5ACD" w:rsidRDefault="000D5ACD" w:rsidP="008017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0D4">
              <w:rPr>
                <w:rFonts w:ascii="Times New Roman" w:eastAsia="Times New Roman" w:hAnsi="Times New Roman" w:cs="Times New Roman"/>
                <w:sz w:val="24"/>
                <w:szCs w:val="24"/>
              </w:rPr>
              <w:t>El. p.: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="0080176D" w:rsidRPr="0013641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rektoratas@lsmuni.lt</w:t>
              </w:r>
            </w:hyperlink>
          </w:p>
          <w:p w14:paraId="33917617" w14:textId="6E504D51" w:rsidR="0080176D" w:rsidRPr="000440D4" w:rsidRDefault="0080176D" w:rsidP="008017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E6C14FD" w14:textId="5B6DF5AA" w:rsidR="000D5ACD" w:rsidRPr="008A38CD" w:rsidRDefault="000D5ACD" w:rsidP="005F1DC2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 w:rsidR="00266F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14B0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81DD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436E166F" w14:textId="24766109" w:rsidR="000D5ACD" w:rsidRDefault="000D5ACD" w:rsidP="005F1DC2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Į 20</w:t>
            </w:r>
            <w:r w:rsidR="00266F2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F37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66F2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2F3786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 w:rsidR="00266F2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6C756DC9" w14:textId="0563BC23" w:rsidR="00E81DD3" w:rsidRPr="008A38CD" w:rsidRDefault="00E81DD3" w:rsidP="005F1DC2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2022-09-</w:t>
            </w:r>
            <w:r w:rsidR="00EE1A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14:paraId="715F8925" w14:textId="77777777" w:rsidR="000D5ACD" w:rsidRPr="008A38CD" w:rsidRDefault="000D5ACD" w:rsidP="005F1DC2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91D5510" w14:textId="77777777" w:rsidR="000D5ACD" w:rsidRPr="008A38CD" w:rsidRDefault="000D5ACD" w:rsidP="005F1DC2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75553421" w14:textId="77777777" w:rsidR="000D5ACD" w:rsidRPr="008A38CD" w:rsidRDefault="000D5ACD" w:rsidP="005F1DC2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60BDD6CA" w14:textId="01B055F4" w:rsidR="000D5ACD" w:rsidRPr="008A38CD" w:rsidRDefault="00E81DD3" w:rsidP="005F1DC2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363" w:type="dxa"/>
          </w:tcPr>
          <w:p w14:paraId="6DE5E683" w14:textId="77777777" w:rsidR="000D5ACD" w:rsidRPr="008A38CD" w:rsidRDefault="000D5ACD" w:rsidP="005F1DC2">
            <w:pPr>
              <w:tabs>
                <w:tab w:val="right" w:pos="1764"/>
              </w:tabs>
              <w:spacing w:after="0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27C91558" w14:textId="08539FFD" w:rsidR="000D5ACD" w:rsidRDefault="007160D7" w:rsidP="005F1D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067B0">
              <w:rPr>
                <w:rFonts w:ascii="Times New Roman" w:eastAsia="Times New Roman" w:hAnsi="Times New Roman" w:cs="Times New Roman"/>
                <w:sz w:val="24"/>
                <w:szCs w:val="24"/>
              </w:rPr>
              <w:t>022-DVT2-01424</w:t>
            </w:r>
          </w:p>
          <w:p w14:paraId="68449E38" w14:textId="538B8553" w:rsidR="000D5ACD" w:rsidRPr="008A38CD" w:rsidRDefault="00E81DD3" w:rsidP="005F1D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2022-DVT2-01500</w:t>
            </w:r>
          </w:p>
          <w:p w14:paraId="2B76AE99" w14:textId="77777777" w:rsidR="000D5ACD" w:rsidRPr="008A38CD" w:rsidRDefault="000D5ACD" w:rsidP="005F1D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77EA794" w14:textId="77777777" w:rsidR="00293863" w:rsidRDefault="00293863" w:rsidP="005F1DC2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EFB4B5" w14:textId="052914BE" w:rsidR="000D5ACD" w:rsidRPr="00566D63" w:rsidRDefault="000D5ACD" w:rsidP="005F1DC2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sz w:val="24"/>
          <w:szCs w:val="24"/>
        </w:rPr>
        <w:t xml:space="preserve">DĖL </w:t>
      </w:r>
      <w:r w:rsidR="00566D63" w:rsidRPr="00566D63">
        <w:rPr>
          <w:rFonts w:ascii="Times New Roman" w:eastAsia="Times New Roman" w:hAnsi="Times New Roman" w:cs="Times New Roman"/>
          <w:b/>
          <w:sz w:val="24"/>
          <w:szCs w:val="24"/>
        </w:rPr>
        <w:t>PAKARTOTINIO PRA</w:t>
      </w:r>
      <w:r w:rsidR="00566D63">
        <w:rPr>
          <w:rFonts w:ascii="Times New Roman" w:eastAsia="Times New Roman" w:hAnsi="Times New Roman" w:cs="Times New Roman"/>
          <w:b/>
          <w:sz w:val="24"/>
          <w:szCs w:val="24"/>
        </w:rPr>
        <w:t>ŠYMO SUTIKTI VYKDYTI PIRKIMĄ NESKELBIAMŲ DERYBŲ BŪDU</w:t>
      </w:r>
    </w:p>
    <w:p w14:paraId="76F4495C" w14:textId="77777777" w:rsidR="000D5ACD" w:rsidRDefault="000D5ACD" w:rsidP="005F1DC2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4756CC" w14:textId="185CA160" w:rsidR="0072209E" w:rsidRDefault="00A538EC" w:rsidP="0072209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Viešųjų pirkimų tarnyba (toliau – Tarnyba) gavo </w:t>
      </w:r>
      <w:r w:rsidR="0080176D">
        <w:rPr>
          <w:rFonts w:ascii="Times New Roman" w:hAnsi="Times New Roman" w:cs="Times New Roman"/>
          <w:sz w:val="24"/>
          <w:szCs w:val="24"/>
        </w:rPr>
        <w:t xml:space="preserve">Lietuvos sveikatos mokslų universiteto </w:t>
      </w:r>
      <w:r w:rsidR="0072209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toliau – Perkančioji organizacija) </w:t>
      </w:r>
      <w:r w:rsidR="00604D46">
        <w:rPr>
          <w:rFonts w:ascii="Times New Roman" w:hAnsi="Times New Roman" w:cs="Times New Roman"/>
          <w:sz w:val="24"/>
          <w:szCs w:val="24"/>
        </w:rPr>
        <w:t xml:space="preserve">pakartotinį </w:t>
      </w:r>
      <w:r>
        <w:rPr>
          <w:rFonts w:ascii="Times New Roman" w:hAnsi="Times New Roman" w:cs="Times New Roman"/>
          <w:sz w:val="24"/>
          <w:szCs w:val="24"/>
        </w:rPr>
        <w:t xml:space="preserve">prašymą </w:t>
      </w:r>
      <w:r w:rsidR="0072209E">
        <w:rPr>
          <w:rFonts w:ascii="Times New Roman" w:hAnsi="Times New Roman" w:cs="Times New Roman"/>
          <w:sz w:val="24"/>
          <w:szCs w:val="24"/>
        </w:rPr>
        <w:t xml:space="preserve">sutikti </w:t>
      </w:r>
      <w:r w:rsidR="0072209E" w:rsidRPr="0072209E">
        <w:rPr>
          <w:rFonts w:ascii="Times New Roman" w:hAnsi="Times New Roman" w:cs="Times New Roman"/>
          <w:i/>
          <w:iCs/>
          <w:sz w:val="24"/>
          <w:szCs w:val="24"/>
        </w:rPr>
        <w:t>Naujos kartos sekoskaitos įrangos su papildomomis priemonėmis pirkimą</w:t>
      </w:r>
      <w:r w:rsidR="0072209E">
        <w:rPr>
          <w:rFonts w:ascii="Times New Roman" w:hAnsi="Times New Roman" w:cs="Times New Roman"/>
          <w:sz w:val="24"/>
          <w:szCs w:val="24"/>
        </w:rPr>
        <w:t xml:space="preserve"> (toliau – Pirkimas) vykdyti neskelbiamų derybų būdu</w:t>
      </w:r>
      <w:r w:rsidR="00DE5371">
        <w:rPr>
          <w:rFonts w:ascii="Times New Roman" w:hAnsi="Times New Roman" w:cs="Times New Roman"/>
          <w:sz w:val="24"/>
          <w:szCs w:val="24"/>
        </w:rPr>
        <w:t xml:space="preserve">, vadovaujantis Viešųjų pirkimų įstatymo (toliau – Įstatymas) </w:t>
      </w:r>
      <w:r w:rsidR="00DE5371" w:rsidRPr="00DE5371">
        <w:rPr>
          <w:rFonts w:ascii="Times New Roman" w:hAnsi="Times New Roman" w:cs="Times New Roman"/>
          <w:sz w:val="24"/>
          <w:szCs w:val="24"/>
        </w:rPr>
        <w:t>7</w:t>
      </w:r>
      <w:r w:rsidR="00DE5371">
        <w:rPr>
          <w:rFonts w:ascii="Times New Roman" w:hAnsi="Times New Roman" w:cs="Times New Roman"/>
          <w:sz w:val="24"/>
          <w:szCs w:val="24"/>
        </w:rPr>
        <w:t>1 straipsnio 1 dalies 2 punkto b) ir c) papunkčiais</w:t>
      </w:r>
      <w:r w:rsidR="001D1031">
        <w:rPr>
          <w:rFonts w:ascii="Times New Roman" w:hAnsi="Times New Roman" w:cs="Times New Roman"/>
          <w:sz w:val="24"/>
          <w:szCs w:val="24"/>
        </w:rPr>
        <w:t>,</w:t>
      </w:r>
      <w:r w:rsidR="00DE5371">
        <w:rPr>
          <w:rFonts w:ascii="Times New Roman" w:hAnsi="Times New Roman" w:cs="Times New Roman"/>
          <w:sz w:val="24"/>
          <w:szCs w:val="24"/>
        </w:rPr>
        <w:t xml:space="preserve"> </w:t>
      </w:r>
      <w:r w:rsidR="00DE5371" w:rsidRPr="00DE5371">
        <w:rPr>
          <w:rFonts w:ascii="Times New Roman" w:hAnsi="Times New Roman" w:cs="Times New Roman"/>
          <w:sz w:val="24"/>
          <w:szCs w:val="24"/>
        </w:rPr>
        <w:t>7</w:t>
      </w:r>
      <w:r w:rsidR="00DE5371">
        <w:rPr>
          <w:rFonts w:ascii="Times New Roman" w:hAnsi="Times New Roman" w:cs="Times New Roman"/>
          <w:sz w:val="24"/>
          <w:szCs w:val="24"/>
        </w:rPr>
        <w:t>1 straipsnio 3 dalies 1 punktu</w:t>
      </w:r>
      <w:r w:rsidR="00EE1AB4">
        <w:rPr>
          <w:rFonts w:ascii="Times New Roman" w:hAnsi="Times New Roman" w:cs="Times New Roman"/>
          <w:sz w:val="24"/>
          <w:szCs w:val="24"/>
        </w:rPr>
        <w:t xml:space="preserve"> bei susijusią papildomą informaciją ir dokumentus</w:t>
      </w:r>
      <w:r w:rsidR="00EE1AB4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DE5371">
        <w:rPr>
          <w:rFonts w:ascii="Times New Roman" w:hAnsi="Times New Roman" w:cs="Times New Roman"/>
          <w:sz w:val="24"/>
          <w:szCs w:val="24"/>
        </w:rPr>
        <w:t>.</w:t>
      </w:r>
    </w:p>
    <w:p w14:paraId="4C328C0E" w14:textId="34E0EA1E" w:rsidR="00EE1AB4" w:rsidRDefault="001664D0" w:rsidP="00FA6E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Atkreiptinas dėmesys, kad </w:t>
      </w:r>
      <w:r w:rsidR="000D64E4" w:rsidRPr="000D64E4">
        <w:rPr>
          <w:rFonts w:ascii="Times New Roman" w:hAnsi="Times New Roman" w:cs="Times New Roman"/>
          <w:sz w:val="24"/>
          <w:szCs w:val="24"/>
        </w:rPr>
        <w:t xml:space="preserve">Tarnyba, vadovaudamasi Įstatymo 95 straipsnio 2 dalies 6 punkto nuostatomis, </w:t>
      </w:r>
      <w:r w:rsidR="00FA6E78" w:rsidRPr="00FA6E78">
        <w:rPr>
          <w:rFonts w:ascii="Times New Roman" w:hAnsi="Times New Roman" w:cs="Times New Roman"/>
          <w:sz w:val="24"/>
          <w:szCs w:val="24"/>
        </w:rPr>
        <w:t xml:space="preserve">2021-04-30 </w:t>
      </w:r>
      <w:r>
        <w:rPr>
          <w:rFonts w:ascii="Times New Roman" w:hAnsi="Times New Roman" w:cs="Times New Roman"/>
          <w:sz w:val="24"/>
          <w:szCs w:val="24"/>
        </w:rPr>
        <w:t>S</w:t>
      </w:r>
      <w:r w:rsidR="00FA6E78" w:rsidRPr="00FA6E78">
        <w:rPr>
          <w:rFonts w:ascii="Times New Roman" w:hAnsi="Times New Roman" w:cs="Times New Roman"/>
          <w:sz w:val="24"/>
          <w:szCs w:val="24"/>
        </w:rPr>
        <w:t>prendim</w:t>
      </w:r>
      <w:r w:rsidR="00FA6E78">
        <w:rPr>
          <w:rFonts w:ascii="Times New Roman" w:hAnsi="Times New Roman" w:cs="Times New Roman"/>
          <w:sz w:val="24"/>
          <w:szCs w:val="24"/>
        </w:rPr>
        <w:t>u</w:t>
      </w:r>
      <w:r w:rsidR="00FA6E78" w:rsidRPr="00FA6E78">
        <w:rPr>
          <w:rFonts w:ascii="Times New Roman" w:hAnsi="Times New Roman" w:cs="Times New Roman"/>
          <w:sz w:val="24"/>
          <w:szCs w:val="24"/>
        </w:rPr>
        <w:t xml:space="preserve"> dėl sutikimo vykdyti pirkimą neskelbiamų derybų būdu Nr. 4S-432 (8.15 Mr)</w:t>
      </w:r>
      <w:r w:rsidR="00FA6E78">
        <w:rPr>
          <w:rFonts w:ascii="Times New Roman" w:hAnsi="Times New Roman" w:cs="Times New Roman"/>
          <w:sz w:val="24"/>
          <w:szCs w:val="24"/>
        </w:rPr>
        <w:t xml:space="preserve"> </w:t>
      </w:r>
      <w:r w:rsidR="000D64E4" w:rsidRPr="000D64E4">
        <w:rPr>
          <w:rFonts w:ascii="Times New Roman" w:hAnsi="Times New Roman" w:cs="Times New Roman"/>
          <w:sz w:val="24"/>
          <w:szCs w:val="24"/>
        </w:rPr>
        <w:t xml:space="preserve">(toliau – Sprendimas) davė sutikimą </w:t>
      </w:r>
      <w:r w:rsidR="00FA6E78" w:rsidRPr="00FA6E78">
        <w:rPr>
          <w:rFonts w:ascii="Times New Roman" w:hAnsi="Times New Roman" w:cs="Times New Roman"/>
          <w:i/>
          <w:iCs/>
          <w:sz w:val="24"/>
          <w:szCs w:val="24"/>
        </w:rPr>
        <w:t>Naujos kartos sekoskaitos įrangos („MiSeq“) su papildomomis priemonėmis pirkimą</w:t>
      </w:r>
      <w:r w:rsidR="00FA6E78">
        <w:rPr>
          <w:rFonts w:ascii="Times New Roman" w:hAnsi="Times New Roman" w:cs="Times New Roman"/>
          <w:sz w:val="24"/>
          <w:szCs w:val="24"/>
        </w:rPr>
        <w:t xml:space="preserve"> </w:t>
      </w:r>
      <w:r w:rsidR="000D64E4" w:rsidRPr="000D64E4">
        <w:rPr>
          <w:rFonts w:ascii="Times New Roman" w:hAnsi="Times New Roman" w:cs="Times New Roman"/>
          <w:sz w:val="24"/>
          <w:szCs w:val="24"/>
        </w:rPr>
        <w:t>vykdyti neskelbiamų derybų būdu, vadovaujantis Įstatymo 71 straipsnio 1 dalies 2 punkto b</w:t>
      </w:r>
      <w:r w:rsidR="00FA6E78">
        <w:rPr>
          <w:rFonts w:ascii="Times New Roman" w:hAnsi="Times New Roman" w:cs="Times New Roman"/>
          <w:sz w:val="24"/>
          <w:szCs w:val="24"/>
        </w:rPr>
        <w:t>) ir c)</w:t>
      </w:r>
      <w:r w:rsidR="000D64E4" w:rsidRPr="000D64E4">
        <w:rPr>
          <w:rFonts w:ascii="Times New Roman" w:hAnsi="Times New Roman" w:cs="Times New Roman"/>
          <w:sz w:val="24"/>
          <w:szCs w:val="24"/>
        </w:rPr>
        <w:t xml:space="preserve"> papunkči</w:t>
      </w:r>
      <w:r w:rsidR="00FA6E78">
        <w:rPr>
          <w:rFonts w:ascii="Times New Roman" w:hAnsi="Times New Roman" w:cs="Times New Roman"/>
          <w:sz w:val="24"/>
          <w:szCs w:val="24"/>
        </w:rPr>
        <w:t>ų</w:t>
      </w:r>
      <w:r w:rsidR="000D64E4" w:rsidRPr="000D64E4">
        <w:rPr>
          <w:rFonts w:ascii="Times New Roman" w:hAnsi="Times New Roman" w:cs="Times New Roman"/>
          <w:sz w:val="24"/>
          <w:szCs w:val="24"/>
        </w:rPr>
        <w:t xml:space="preserve"> nuostatomis. Atsižvelgiant į tai, kad Perkančioji organizacija</w:t>
      </w:r>
      <w:r>
        <w:rPr>
          <w:rFonts w:ascii="Times New Roman" w:hAnsi="Times New Roman" w:cs="Times New Roman"/>
          <w:sz w:val="24"/>
          <w:szCs w:val="24"/>
        </w:rPr>
        <w:t>, gavusi Tarnybos sutikimą</w:t>
      </w:r>
      <w:r w:rsidR="00BF198B">
        <w:rPr>
          <w:rFonts w:ascii="Times New Roman" w:hAnsi="Times New Roman" w:cs="Times New Roman"/>
          <w:sz w:val="24"/>
          <w:szCs w:val="24"/>
        </w:rPr>
        <w:t>,</w:t>
      </w:r>
      <w:r w:rsidR="000D64E4" w:rsidRPr="000D64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šio P</w:t>
      </w:r>
      <w:r w:rsidR="000D64E4" w:rsidRPr="000D64E4">
        <w:rPr>
          <w:rFonts w:ascii="Times New Roman" w:hAnsi="Times New Roman" w:cs="Times New Roman"/>
          <w:sz w:val="24"/>
          <w:szCs w:val="24"/>
        </w:rPr>
        <w:t xml:space="preserve">irkimo </w:t>
      </w:r>
      <w:r w:rsidR="00FA6E78">
        <w:rPr>
          <w:rFonts w:ascii="Times New Roman" w:hAnsi="Times New Roman" w:cs="Times New Roman"/>
          <w:sz w:val="24"/>
          <w:szCs w:val="24"/>
        </w:rPr>
        <w:t xml:space="preserve">neįvykdė, </w:t>
      </w:r>
      <w:r w:rsidR="000D64E4" w:rsidRPr="000D64E4">
        <w:rPr>
          <w:rFonts w:ascii="Times New Roman" w:hAnsi="Times New Roman" w:cs="Times New Roman"/>
          <w:sz w:val="24"/>
          <w:szCs w:val="24"/>
        </w:rPr>
        <w:t xml:space="preserve">Tarnyba </w:t>
      </w:r>
      <w:r w:rsidR="00391B60">
        <w:rPr>
          <w:rFonts w:ascii="Times New Roman" w:hAnsi="Times New Roman" w:cs="Times New Roman"/>
          <w:sz w:val="24"/>
          <w:szCs w:val="24"/>
        </w:rPr>
        <w:t>šiam P</w:t>
      </w:r>
      <w:r w:rsidR="000D64E4" w:rsidRPr="000D64E4">
        <w:rPr>
          <w:rFonts w:ascii="Times New Roman" w:hAnsi="Times New Roman" w:cs="Times New Roman"/>
          <w:sz w:val="24"/>
          <w:szCs w:val="24"/>
        </w:rPr>
        <w:t xml:space="preserve">irkimo objektui </w:t>
      </w:r>
      <w:r w:rsidR="00FA6E78">
        <w:rPr>
          <w:rFonts w:ascii="Times New Roman" w:hAnsi="Times New Roman" w:cs="Times New Roman"/>
          <w:sz w:val="24"/>
          <w:szCs w:val="24"/>
        </w:rPr>
        <w:t xml:space="preserve">Sprendimu </w:t>
      </w:r>
      <w:r w:rsidR="000D64E4" w:rsidRPr="000D64E4">
        <w:rPr>
          <w:rFonts w:ascii="Times New Roman" w:hAnsi="Times New Roman" w:cs="Times New Roman"/>
          <w:sz w:val="24"/>
          <w:szCs w:val="24"/>
        </w:rPr>
        <w:t>sutikimą jau yra davusi</w:t>
      </w:r>
      <w:r w:rsidR="00332CC7">
        <w:rPr>
          <w:rFonts w:ascii="Times New Roman" w:hAnsi="Times New Roman" w:cs="Times New Roman"/>
          <w:sz w:val="24"/>
          <w:szCs w:val="24"/>
        </w:rPr>
        <w:t xml:space="preserve"> ir </w:t>
      </w:r>
      <w:r w:rsidR="00391B60">
        <w:rPr>
          <w:rFonts w:ascii="Times New Roman" w:hAnsi="Times New Roman" w:cs="Times New Roman"/>
          <w:sz w:val="24"/>
          <w:szCs w:val="24"/>
        </w:rPr>
        <w:t xml:space="preserve">Perkančioji organizacija </w:t>
      </w:r>
      <w:r w:rsidR="00BF198B">
        <w:rPr>
          <w:rFonts w:ascii="Times New Roman" w:hAnsi="Times New Roman" w:cs="Times New Roman"/>
          <w:sz w:val="24"/>
          <w:szCs w:val="24"/>
        </w:rPr>
        <w:t>pa</w:t>
      </w:r>
      <w:r w:rsidR="00332CC7">
        <w:rPr>
          <w:rFonts w:ascii="Times New Roman" w:hAnsi="Times New Roman" w:cs="Times New Roman"/>
          <w:sz w:val="24"/>
          <w:szCs w:val="24"/>
        </w:rPr>
        <w:t>tvirtin</w:t>
      </w:r>
      <w:r w:rsidR="00BF198B">
        <w:rPr>
          <w:rFonts w:ascii="Times New Roman" w:hAnsi="Times New Roman" w:cs="Times New Roman"/>
          <w:sz w:val="24"/>
          <w:szCs w:val="24"/>
        </w:rPr>
        <w:t>o</w:t>
      </w:r>
      <w:r w:rsidR="00332CC7">
        <w:rPr>
          <w:rFonts w:ascii="Times New Roman" w:hAnsi="Times New Roman" w:cs="Times New Roman"/>
          <w:sz w:val="24"/>
          <w:szCs w:val="24"/>
        </w:rPr>
        <w:t>, kad šia</w:t>
      </w:r>
      <w:r w:rsidR="00BF198B">
        <w:rPr>
          <w:rFonts w:ascii="Times New Roman" w:hAnsi="Times New Roman" w:cs="Times New Roman"/>
          <w:sz w:val="24"/>
          <w:szCs w:val="24"/>
        </w:rPr>
        <w:t>i dienai</w:t>
      </w:r>
      <w:r w:rsidR="00332CC7">
        <w:rPr>
          <w:rFonts w:ascii="Times New Roman" w:hAnsi="Times New Roman" w:cs="Times New Roman"/>
          <w:sz w:val="24"/>
          <w:szCs w:val="24"/>
        </w:rPr>
        <w:t xml:space="preserve"> pirminiame prašyme nurodytos aplinkybės ir </w:t>
      </w:r>
      <w:r w:rsidR="00BF198B">
        <w:rPr>
          <w:rFonts w:ascii="Times New Roman" w:hAnsi="Times New Roman" w:cs="Times New Roman"/>
          <w:sz w:val="24"/>
          <w:szCs w:val="24"/>
        </w:rPr>
        <w:t>neskelbiamų derybų vykdymo sąlygos</w:t>
      </w:r>
      <w:r w:rsidR="00332CC7">
        <w:rPr>
          <w:rFonts w:ascii="Times New Roman" w:hAnsi="Times New Roman" w:cs="Times New Roman"/>
          <w:sz w:val="24"/>
          <w:szCs w:val="24"/>
        </w:rPr>
        <w:t xml:space="preserve"> nep</w:t>
      </w:r>
      <w:r w:rsidR="00BF198B">
        <w:rPr>
          <w:rFonts w:ascii="Times New Roman" w:hAnsi="Times New Roman" w:cs="Times New Roman"/>
          <w:sz w:val="24"/>
          <w:szCs w:val="24"/>
        </w:rPr>
        <w:t>a</w:t>
      </w:r>
      <w:r w:rsidR="00332CC7">
        <w:rPr>
          <w:rFonts w:ascii="Times New Roman" w:hAnsi="Times New Roman" w:cs="Times New Roman"/>
          <w:sz w:val="24"/>
          <w:szCs w:val="24"/>
        </w:rPr>
        <w:t>sikeitė</w:t>
      </w:r>
      <w:r w:rsidR="00BF198B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332CC7">
        <w:rPr>
          <w:rFonts w:ascii="Times New Roman" w:hAnsi="Times New Roman" w:cs="Times New Roman"/>
          <w:sz w:val="24"/>
          <w:szCs w:val="24"/>
        </w:rPr>
        <w:t xml:space="preserve">, </w:t>
      </w:r>
      <w:r w:rsidR="00BF198B">
        <w:rPr>
          <w:rFonts w:ascii="Times New Roman" w:hAnsi="Times New Roman" w:cs="Times New Roman"/>
          <w:sz w:val="24"/>
          <w:szCs w:val="24"/>
        </w:rPr>
        <w:t xml:space="preserve">paaiškiname, kad šiuo atveju </w:t>
      </w:r>
      <w:r w:rsidR="000D64E4" w:rsidRPr="000D64E4">
        <w:rPr>
          <w:rFonts w:ascii="Times New Roman" w:hAnsi="Times New Roman" w:cs="Times New Roman"/>
          <w:sz w:val="24"/>
          <w:szCs w:val="24"/>
        </w:rPr>
        <w:t>naujas Tarnybos sutikimas nėra reikalingas</w:t>
      </w:r>
      <w:r w:rsidR="00EE1AB4">
        <w:rPr>
          <w:rFonts w:ascii="Times New Roman" w:hAnsi="Times New Roman" w:cs="Times New Roman"/>
          <w:sz w:val="24"/>
          <w:szCs w:val="24"/>
        </w:rPr>
        <w:t>.</w:t>
      </w:r>
    </w:p>
    <w:p w14:paraId="1CAA6E07" w14:textId="0D3A0377" w:rsidR="00BC6F8F" w:rsidRDefault="00BC6F8F" w:rsidP="001E6147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A3A09D" w14:textId="6FFFA5FC" w:rsidR="000B6FAD" w:rsidRDefault="000B6FAD" w:rsidP="001E6147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DF68FD" w14:textId="675C7A78" w:rsidR="001E6147" w:rsidRPr="007F5EDF" w:rsidRDefault="001E6147" w:rsidP="00BC6F8F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EDF">
        <w:rPr>
          <w:rFonts w:ascii="Times New Roman" w:hAnsi="Times New Roman" w:cs="Times New Roman"/>
          <w:sz w:val="24"/>
          <w:szCs w:val="24"/>
        </w:rPr>
        <w:t xml:space="preserve">Direktorius </w:t>
      </w:r>
      <w:r w:rsidRPr="007F5EDF">
        <w:rPr>
          <w:rFonts w:ascii="Times New Roman" w:hAnsi="Times New Roman" w:cs="Times New Roman"/>
          <w:sz w:val="24"/>
          <w:szCs w:val="24"/>
        </w:rPr>
        <w:tab/>
      </w:r>
      <w:r w:rsidR="00BC6F8F">
        <w:rPr>
          <w:rFonts w:ascii="Times New Roman" w:hAnsi="Times New Roman" w:cs="Times New Roman"/>
          <w:sz w:val="24"/>
          <w:szCs w:val="24"/>
        </w:rPr>
        <w:tab/>
      </w:r>
      <w:r w:rsidR="00BC6F8F">
        <w:rPr>
          <w:rFonts w:ascii="Times New Roman" w:hAnsi="Times New Roman" w:cs="Times New Roman"/>
          <w:sz w:val="24"/>
          <w:szCs w:val="24"/>
        </w:rPr>
        <w:tab/>
      </w:r>
      <w:r w:rsidR="00BC6F8F">
        <w:rPr>
          <w:rFonts w:ascii="Times New Roman" w:hAnsi="Times New Roman" w:cs="Times New Roman"/>
          <w:sz w:val="24"/>
          <w:szCs w:val="24"/>
        </w:rPr>
        <w:tab/>
      </w:r>
      <w:r w:rsidR="00BC6F8F">
        <w:rPr>
          <w:rFonts w:ascii="Times New Roman" w:hAnsi="Times New Roman" w:cs="Times New Roman"/>
          <w:sz w:val="24"/>
          <w:szCs w:val="24"/>
        </w:rPr>
        <w:tab/>
      </w:r>
      <w:r w:rsidR="00BC6F8F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7F5EDF">
        <w:rPr>
          <w:rFonts w:ascii="Times New Roman" w:hAnsi="Times New Roman" w:cs="Times New Roman"/>
          <w:sz w:val="24"/>
          <w:szCs w:val="24"/>
        </w:rPr>
        <w:t xml:space="preserve">Darius Vedrickas </w:t>
      </w:r>
    </w:p>
    <w:p w14:paraId="0CED957F" w14:textId="118CE349" w:rsidR="00BC6F8F" w:rsidRDefault="00BC6F8F" w:rsidP="005F1DC2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F81932" w14:textId="1CEB7D6A" w:rsidR="00BC6F8F" w:rsidRDefault="00BC6F8F" w:rsidP="005F1DC2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3714B7" w14:textId="092275B8" w:rsidR="00BC6F8F" w:rsidRDefault="00BC6F8F" w:rsidP="005F1DC2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0AC107" w14:textId="599BF153" w:rsidR="00BC6F8F" w:rsidRDefault="00BC6F8F" w:rsidP="005F1DC2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85D771" w14:textId="7FA6DF2A" w:rsidR="00BC6F8F" w:rsidRDefault="00BC6F8F" w:rsidP="005F1DC2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CC5BA6" w14:textId="77777777" w:rsidR="00BC6F8F" w:rsidRDefault="00BC6F8F" w:rsidP="005F1DC2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2C488D" w14:textId="49B36A8D" w:rsidR="00A538EC" w:rsidRDefault="001E6147" w:rsidP="005F1DC2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EDF">
        <w:rPr>
          <w:rFonts w:ascii="Times New Roman" w:eastAsia="Times New Roman" w:hAnsi="Times New Roman" w:cs="Times New Roman"/>
          <w:sz w:val="24"/>
          <w:szCs w:val="24"/>
        </w:rPr>
        <w:t>Živilė Gasiulienė, tel. (+370) 69024148, el. p. Zivile.Gasiuliene@vpt.lt</w:t>
      </w:r>
    </w:p>
    <w:sectPr w:rsidR="00A538EC" w:rsidSect="000E7683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F8566" w14:textId="77777777" w:rsidR="00405141" w:rsidRDefault="00405141">
      <w:pPr>
        <w:spacing w:after="0" w:line="240" w:lineRule="auto"/>
      </w:pPr>
      <w:r>
        <w:separator/>
      </w:r>
    </w:p>
  </w:endnote>
  <w:endnote w:type="continuationSeparator" w:id="0">
    <w:p w14:paraId="1F61656B" w14:textId="77777777" w:rsidR="00405141" w:rsidRDefault="00405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37920" w14:textId="35BC0A9E" w:rsidR="007F2CAD" w:rsidRPr="001E27BC" w:rsidRDefault="007F2CAD" w:rsidP="007F2CAD">
    <w:pPr>
      <w:pBdr>
        <w:top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>Biudžetinė įstaiga                                 Tel.  (8 5) 219 7001            Duomenys kaupiami ir saugomi </w:t>
    </w:r>
  </w:p>
  <w:p w14:paraId="0E5A9359" w14:textId="77777777" w:rsidR="007F2CAD" w:rsidRPr="001E27BC" w:rsidRDefault="007F2CAD" w:rsidP="007F2CAD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 xml:space="preserve">Kareivių g. 1, LT-08221 Vilnius          Faks. (8 5) 213 6213          Juridinių asmenų registre </w:t>
    </w:r>
  </w:p>
  <w:p w14:paraId="43D38530" w14:textId="77777777" w:rsidR="007F2CAD" w:rsidRPr="001E27BC" w:rsidRDefault="007F2CAD" w:rsidP="007F2CAD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 xml:space="preserve">http://www.vpt.lt                                  </w:t>
    </w:r>
    <w:proofErr w:type="spellStart"/>
    <w:r w:rsidRPr="001E27BC">
      <w:rPr>
        <w:rFonts w:ascii="Times New Roman" w:eastAsia="Times New Roman" w:hAnsi="Times New Roman" w:cs="Times New Roman"/>
        <w:sz w:val="18"/>
        <w:szCs w:val="20"/>
      </w:rPr>
      <w:t>El.p</w:t>
    </w:r>
    <w:proofErr w:type="spellEnd"/>
    <w:r w:rsidRPr="001E27BC">
      <w:rPr>
        <w:rFonts w:ascii="Times New Roman" w:eastAsia="Times New Roman" w:hAnsi="Times New Roman" w:cs="Times New Roman"/>
        <w:sz w:val="18"/>
        <w:szCs w:val="20"/>
      </w:rPr>
      <w:t xml:space="preserve">. </w:t>
    </w:r>
    <w:proofErr w:type="spellStart"/>
    <w:r w:rsidRPr="001E27BC">
      <w:rPr>
        <w:rFonts w:ascii="Times New Roman" w:eastAsia="Times New Roman" w:hAnsi="Times New Roman" w:cs="Times New Roman"/>
        <w:sz w:val="18"/>
        <w:szCs w:val="20"/>
      </w:rPr>
      <w:t>info@vpt.lt</w:t>
    </w:r>
    <w:proofErr w:type="spellEnd"/>
    <w:r w:rsidRPr="001E27BC">
      <w:rPr>
        <w:rFonts w:ascii="Times New Roman" w:eastAsia="Times New Roman" w:hAnsi="Times New Roman" w:cs="Times New Roman"/>
        <w:sz w:val="18"/>
        <w:szCs w:val="20"/>
      </w:rPr>
      <w:t xml:space="preserve">                 Kodas 188656261</w:t>
    </w:r>
  </w:p>
  <w:p w14:paraId="24A963B2" w14:textId="77777777" w:rsidR="003156C8" w:rsidRDefault="00405141">
    <w:pPr>
      <w:pStyle w:val="Footer"/>
    </w:pPr>
  </w:p>
  <w:p w14:paraId="116274AA" w14:textId="77777777" w:rsidR="003156C8" w:rsidRDefault="004051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B8511" w14:textId="6BE6B099" w:rsidR="003D2F85" w:rsidRPr="001E27BC" w:rsidRDefault="007160D7" w:rsidP="003D2F85">
    <w:pPr>
      <w:pBdr>
        <w:top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>Biudžetinė įstaiga                                 Tel.  (8 5) 219 7001            Duomenys kaupiami ir saugomi </w:t>
    </w:r>
  </w:p>
  <w:p w14:paraId="174C7F32" w14:textId="77777777" w:rsidR="003D2F85" w:rsidRPr="001E27BC" w:rsidRDefault="007160D7" w:rsidP="003D2F85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 xml:space="preserve">Kareivių g. 1, LT-08221 Vilnius          Faks. (8 5) 213 6213          Juridinių asmenų registre </w:t>
    </w:r>
  </w:p>
  <w:p w14:paraId="6CB86678" w14:textId="77777777" w:rsidR="003D2F85" w:rsidRPr="001E27BC" w:rsidRDefault="007160D7" w:rsidP="003D2F85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 xml:space="preserve">http://www.vpt.lt                                  </w:t>
    </w:r>
    <w:proofErr w:type="spellStart"/>
    <w:r w:rsidRPr="001E27BC">
      <w:rPr>
        <w:rFonts w:ascii="Times New Roman" w:eastAsia="Times New Roman" w:hAnsi="Times New Roman" w:cs="Times New Roman"/>
        <w:sz w:val="18"/>
        <w:szCs w:val="20"/>
      </w:rPr>
      <w:t>El.p</w:t>
    </w:r>
    <w:proofErr w:type="spellEnd"/>
    <w:r w:rsidRPr="001E27BC">
      <w:rPr>
        <w:rFonts w:ascii="Times New Roman" w:eastAsia="Times New Roman" w:hAnsi="Times New Roman" w:cs="Times New Roman"/>
        <w:sz w:val="18"/>
        <w:szCs w:val="20"/>
      </w:rPr>
      <w:t xml:space="preserve">. </w:t>
    </w:r>
    <w:proofErr w:type="spellStart"/>
    <w:r w:rsidRPr="001E27BC">
      <w:rPr>
        <w:rFonts w:ascii="Times New Roman" w:eastAsia="Times New Roman" w:hAnsi="Times New Roman" w:cs="Times New Roman"/>
        <w:sz w:val="18"/>
        <w:szCs w:val="20"/>
      </w:rPr>
      <w:t>info@vpt.lt</w:t>
    </w:r>
    <w:proofErr w:type="spellEnd"/>
    <w:r w:rsidRPr="001E27BC">
      <w:rPr>
        <w:rFonts w:ascii="Times New Roman" w:eastAsia="Times New Roman" w:hAnsi="Times New Roman" w:cs="Times New Roman"/>
        <w:sz w:val="18"/>
        <w:szCs w:val="20"/>
      </w:rPr>
      <w:t xml:space="preserve">                 Kodas 188656261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9FFD6" w14:textId="77777777" w:rsidR="00405141" w:rsidRDefault="00405141">
      <w:pPr>
        <w:spacing w:after="0" w:line="240" w:lineRule="auto"/>
      </w:pPr>
      <w:r>
        <w:separator/>
      </w:r>
    </w:p>
  </w:footnote>
  <w:footnote w:type="continuationSeparator" w:id="0">
    <w:p w14:paraId="7EF725C2" w14:textId="77777777" w:rsidR="00405141" w:rsidRDefault="00405141">
      <w:pPr>
        <w:spacing w:after="0" w:line="240" w:lineRule="auto"/>
      </w:pPr>
      <w:r>
        <w:continuationSeparator/>
      </w:r>
    </w:p>
  </w:footnote>
  <w:footnote w:id="1">
    <w:p w14:paraId="0F2F2732" w14:textId="7FC14780" w:rsidR="00EE1AB4" w:rsidRPr="006942D5" w:rsidRDefault="00EE1AB4" w:rsidP="006942D5">
      <w:pPr>
        <w:pStyle w:val="FootnoteTex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6942D5">
        <w:rPr>
          <w:rFonts w:ascii="Times New Roman" w:hAnsi="Times New Roman" w:cs="Times New Roman"/>
          <w:sz w:val="20"/>
          <w:szCs w:val="20"/>
        </w:rPr>
        <w:t>Perkančiosios organizacijos 2022-09-12 raštas Nr. 2022-DVT2-01500 “Dėl viešųjų pirkimų tarnybos pakartotinio sutikimo pirkimą vykdyti neskelbiamų derybų būdu”</w:t>
      </w:r>
      <w:r w:rsidR="00201A4A" w:rsidRPr="006942D5">
        <w:rPr>
          <w:rFonts w:ascii="Times New Roman" w:hAnsi="Times New Roman" w:cs="Times New Roman"/>
          <w:sz w:val="20"/>
          <w:szCs w:val="20"/>
        </w:rPr>
        <w:t>;</w:t>
      </w:r>
    </w:p>
  </w:footnote>
  <w:footnote w:id="2">
    <w:p w14:paraId="7FA533CD" w14:textId="18898D9D" w:rsidR="00BF198B" w:rsidRPr="006942D5" w:rsidRDefault="00BF198B" w:rsidP="006942D5">
      <w:pPr>
        <w:pStyle w:val="FootnoteText"/>
        <w:jc w:val="both"/>
        <w:rPr>
          <w:rFonts w:ascii="Times New Roman" w:hAnsi="Times New Roman" w:cs="Times New Roman"/>
          <w:sz w:val="20"/>
          <w:szCs w:val="20"/>
        </w:rPr>
      </w:pPr>
      <w:r w:rsidRPr="006942D5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6942D5">
        <w:rPr>
          <w:rFonts w:ascii="Times New Roman" w:hAnsi="Times New Roman" w:cs="Times New Roman"/>
          <w:sz w:val="20"/>
          <w:szCs w:val="20"/>
        </w:rPr>
        <w:t xml:space="preserve"> </w:t>
      </w:r>
      <w:r w:rsidR="00201A4A" w:rsidRPr="006942D5">
        <w:rPr>
          <w:rFonts w:ascii="Times New Roman" w:hAnsi="Times New Roman" w:cs="Times New Roman"/>
          <w:sz w:val="20"/>
          <w:szCs w:val="20"/>
        </w:rPr>
        <w:t>Žr. nuorodą Nr.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86978" w14:textId="77777777" w:rsidR="003156C8" w:rsidRDefault="007160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CB2CEE7" w14:textId="77777777" w:rsidR="003156C8" w:rsidRDefault="004051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1CE8D" w14:textId="77777777" w:rsidR="003156C8" w:rsidRDefault="007160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38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0A9DD1F7" w14:textId="77777777" w:rsidR="003156C8" w:rsidRDefault="004051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69F8"/>
    <w:multiLevelType w:val="hybridMultilevel"/>
    <w:tmpl w:val="6804CC04"/>
    <w:lvl w:ilvl="0" w:tplc="6652EC2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21AFA"/>
    <w:multiLevelType w:val="hybridMultilevel"/>
    <w:tmpl w:val="931AD4D4"/>
    <w:lvl w:ilvl="0" w:tplc="397C997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94B3E"/>
    <w:multiLevelType w:val="hybridMultilevel"/>
    <w:tmpl w:val="3D0C789E"/>
    <w:lvl w:ilvl="0" w:tplc="8E167AB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471417">
    <w:abstractNumId w:val="0"/>
  </w:num>
  <w:num w:numId="2" w16cid:durableId="2052604683">
    <w:abstractNumId w:val="2"/>
  </w:num>
  <w:num w:numId="3" w16cid:durableId="762191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ACD"/>
    <w:rsid w:val="000544CA"/>
    <w:rsid w:val="00082D6A"/>
    <w:rsid w:val="0008416F"/>
    <w:rsid w:val="000B038A"/>
    <w:rsid w:val="000B2A4C"/>
    <w:rsid w:val="000B6FAD"/>
    <w:rsid w:val="000D5ACD"/>
    <w:rsid w:val="000D64E4"/>
    <w:rsid w:val="00104C38"/>
    <w:rsid w:val="001067B0"/>
    <w:rsid w:val="00162375"/>
    <w:rsid w:val="00164DBB"/>
    <w:rsid w:val="001664D0"/>
    <w:rsid w:val="001A229C"/>
    <w:rsid w:val="001D1031"/>
    <w:rsid w:val="001D29D7"/>
    <w:rsid w:val="001E6147"/>
    <w:rsid w:val="00201A4A"/>
    <w:rsid w:val="00266F2D"/>
    <w:rsid w:val="00293863"/>
    <w:rsid w:val="002B4CEA"/>
    <w:rsid w:val="002E64CD"/>
    <w:rsid w:val="002F3786"/>
    <w:rsid w:val="00304911"/>
    <w:rsid w:val="00307259"/>
    <w:rsid w:val="0032046F"/>
    <w:rsid w:val="00332CC7"/>
    <w:rsid w:val="00366C57"/>
    <w:rsid w:val="00371A51"/>
    <w:rsid w:val="00391B60"/>
    <w:rsid w:val="003A393F"/>
    <w:rsid w:val="003A578F"/>
    <w:rsid w:val="003E0633"/>
    <w:rsid w:val="003E17DA"/>
    <w:rsid w:val="00405141"/>
    <w:rsid w:val="00406F6F"/>
    <w:rsid w:val="00415AD9"/>
    <w:rsid w:val="004403D5"/>
    <w:rsid w:val="0045185F"/>
    <w:rsid w:val="00463CAD"/>
    <w:rsid w:val="00486427"/>
    <w:rsid w:val="004B52E6"/>
    <w:rsid w:val="004C76EC"/>
    <w:rsid w:val="004F7DB0"/>
    <w:rsid w:val="0050357B"/>
    <w:rsid w:val="00514B04"/>
    <w:rsid w:val="00566D63"/>
    <w:rsid w:val="00580D6E"/>
    <w:rsid w:val="005832FB"/>
    <w:rsid w:val="005F1DC2"/>
    <w:rsid w:val="005F447D"/>
    <w:rsid w:val="00604D46"/>
    <w:rsid w:val="00676009"/>
    <w:rsid w:val="006942D5"/>
    <w:rsid w:val="00701C77"/>
    <w:rsid w:val="007160D7"/>
    <w:rsid w:val="0072209E"/>
    <w:rsid w:val="00731BA6"/>
    <w:rsid w:val="00735A11"/>
    <w:rsid w:val="00744479"/>
    <w:rsid w:val="00772DE7"/>
    <w:rsid w:val="007F2CAD"/>
    <w:rsid w:val="0080176D"/>
    <w:rsid w:val="008215EF"/>
    <w:rsid w:val="008A2F87"/>
    <w:rsid w:val="008C0A07"/>
    <w:rsid w:val="0093288F"/>
    <w:rsid w:val="0094465C"/>
    <w:rsid w:val="009701F6"/>
    <w:rsid w:val="00990EAE"/>
    <w:rsid w:val="009D0AA3"/>
    <w:rsid w:val="009D7228"/>
    <w:rsid w:val="009F4ACD"/>
    <w:rsid w:val="00A538EC"/>
    <w:rsid w:val="00A6364C"/>
    <w:rsid w:val="00A96802"/>
    <w:rsid w:val="00AA5888"/>
    <w:rsid w:val="00AD4461"/>
    <w:rsid w:val="00AE755B"/>
    <w:rsid w:val="00B244A2"/>
    <w:rsid w:val="00B37F20"/>
    <w:rsid w:val="00B75DAB"/>
    <w:rsid w:val="00B858FA"/>
    <w:rsid w:val="00B9139C"/>
    <w:rsid w:val="00B92F5C"/>
    <w:rsid w:val="00BC6F8F"/>
    <w:rsid w:val="00BE20BE"/>
    <w:rsid w:val="00BF198B"/>
    <w:rsid w:val="00C20F79"/>
    <w:rsid w:val="00C45707"/>
    <w:rsid w:val="00D56809"/>
    <w:rsid w:val="00DE5371"/>
    <w:rsid w:val="00DE5444"/>
    <w:rsid w:val="00E14953"/>
    <w:rsid w:val="00E244D2"/>
    <w:rsid w:val="00E32949"/>
    <w:rsid w:val="00E81DD3"/>
    <w:rsid w:val="00EA3025"/>
    <w:rsid w:val="00EB2DF3"/>
    <w:rsid w:val="00EC02C1"/>
    <w:rsid w:val="00ED2132"/>
    <w:rsid w:val="00ED57D5"/>
    <w:rsid w:val="00ED5C13"/>
    <w:rsid w:val="00EE1AB4"/>
    <w:rsid w:val="00EE6A7E"/>
    <w:rsid w:val="00F7691C"/>
    <w:rsid w:val="00FA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6529F9"/>
  <w15:docId w15:val="{E9857133-1752-4897-9118-EA71564E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AC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5A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ACD"/>
  </w:style>
  <w:style w:type="paragraph" w:styleId="Footer">
    <w:name w:val="footer"/>
    <w:basedOn w:val="Normal"/>
    <w:link w:val="FooterChar"/>
    <w:uiPriority w:val="99"/>
    <w:unhideWhenUsed/>
    <w:rsid w:val="000D5A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ACD"/>
  </w:style>
  <w:style w:type="character" w:styleId="PageNumber">
    <w:name w:val="page number"/>
    <w:basedOn w:val="DefaultParagraphFont"/>
    <w:rsid w:val="000D5ACD"/>
  </w:style>
  <w:style w:type="character" w:styleId="Hyperlink">
    <w:name w:val="Hyperlink"/>
    <w:basedOn w:val="DefaultParagraphFont"/>
    <w:uiPriority w:val="99"/>
    <w:unhideWhenUsed/>
    <w:rsid w:val="000D5AC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378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538EC"/>
    <w:pPr>
      <w:spacing w:after="0" w:line="240" w:lineRule="auto"/>
    </w:pPr>
    <w:rPr>
      <w:rFonts w:ascii="Calibri" w:hAnsi="Calibri" w:cs="Calibri"/>
      <w:lang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38EC"/>
    <w:rPr>
      <w:rFonts w:ascii="Calibri" w:hAnsi="Calibri" w:cs="Calibri"/>
      <w:lang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A538E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017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664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ektoratas@lsmuni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32C8F-4727-4E49-8BEF-58095BE61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Klingienė</dc:creator>
  <cp:lastModifiedBy>Živilė Gasiulienė</cp:lastModifiedBy>
  <cp:revision>3</cp:revision>
  <cp:lastPrinted>2018-04-03T07:09:00Z</cp:lastPrinted>
  <dcterms:created xsi:type="dcterms:W3CDTF">2022-09-13T07:30:00Z</dcterms:created>
  <dcterms:modified xsi:type="dcterms:W3CDTF">2022-09-13T07:32:00Z</dcterms:modified>
</cp:coreProperties>
</file>