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81B5" w14:textId="77777777" w:rsidR="00CE1238" w:rsidRDefault="00000000" w:rsidP="00CE1238">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40B23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 fillcolor="window">
            <v:imagedata r:id="rId8" o:title=""/>
            <w10:wrap type="square" side="left"/>
          </v:shape>
          <o:OLEObject Type="Embed" ProgID="Word.Picture.8" ShapeID="_x0000_s1026" DrawAspect="Content" ObjectID="_1723875299" r:id="rId9"/>
        </w:object>
      </w:r>
    </w:p>
    <w:p w14:paraId="38D4E91A" w14:textId="77777777" w:rsidR="00CE1238" w:rsidRPr="008A38CD" w:rsidRDefault="00CE1238" w:rsidP="00CE1238">
      <w:pPr>
        <w:spacing w:line="240" w:lineRule="auto"/>
        <w:rPr>
          <w:rFonts w:ascii="Times New Roman" w:hAnsi="Times New Roman" w:cs="Times New Roman"/>
          <w:sz w:val="24"/>
          <w:szCs w:val="24"/>
        </w:rPr>
      </w:pPr>
    </w:p>
    <w:p w14:paraId="5AFF56F2" w14:textId="77777777" w:rsidR="00CE1238" w:rsidRPr="008A38CD" w:rsidRDefault="00CE1238" w:rsidP="00CE1238">
      <w:pPr>
        <w:spacing w:after="0"/>
        <w:rPr>
          <w:rFonts w:ascii="Times New Roman" w:eastAsia="Times New Roman" w:hAnsi="Times New Roman" w:cs="Times New Roman"/>
          <w:sz w:val="24"/>
          <w:szCs w:val="24"/>
        </w:rPr>
      </w:pPr>
    </w:p>
    <w:p w14:paraId="10B76D37"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7E58EA6" w14:textId="77777777" w:rsidR="00CE1238" w:rsidRDefault="00CE1238" w:rsidP="00CE1238">
      <w:pPr>
        <w:keepNext/>
        <w:spacing w:after="0"/>
        <w:jc w:val="center"/>
        <w:outlineLvl w:val="0"/>
        <w:rPr>
          <w:rFonts w:ascii="Times New Roman" w:eastAsia="Times New Roman" w:hAnsi="Times New Roman" w:cs="Times New Roman"/>
          <w:b/>
          <w:bCs/>
          <w:sz w:val="24"/>
          <w:szCs w:val="24"/>
        </w:rPr>
      </w:pPr>
    </w:p>
    <w:p w14:paraId="6C9E74E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p w14:paraId="15F8CD9E" w14:textId="77777777" w:rsidR="00CE1238" w:rsidRPr="008A38CD" w:rsidRDefault="00CE1238" w:rsidP="00CE1238">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CE1238" w:rsidRPr="008A38CD" w14:paraId="56BBE737" w14:textId="77777777" w:rsidTr="003A4CB9">
        <w:trPr>
          <w:cantSplit/>
          <w:trHeight w:val="1215"/>
          <w:tblHeader/>
          <w:jc w:val="center"/>
        </w:trPr>
        <w:tc>
          <w:tcPr>
            <w:tcW w:w="5421" w:type="dxa"/>
          </w:tcPr>
          <w:p w14:paraId="5E33FEDB" w14:textId="77777777" w:rsidR="00CE1238" w:rsidRPr="004F398F" w:rsidRDefault="00CE1238" w:rsidP="003A4CB9">
            <w:pPr>
              <w:spacing w:after="0"/>
              <w:rPr>
                <w:rFonts w:ascii="Times New Roman" w:eastAsia="Times New Roman" w:hAnsi="Times New Roman" w:cs="Times New Roman"/>
                <w:bCs/>
                <w:color w:val="000000" w:themeColor="text1"/>
                <w:sz w:val="24"/>
                <w:szCs w:val="24"/>
              </w:rPr>
            </w:pPr>
            <w:r w:rsidRPr="004F398F">
              <w:rPr>
                <w:rFonts w:ascii="Times New Roman" w:eastAsia="Times New Roman" w:hAnsi="Times New Roman" w:cs="Times New Roman"/>
                <w:bCs/>
                <w:color w:val="000000" w:themeColor="text1"/>
                <w:sz w:val="24"/>
                <w:szCs w:val="24"/>
              </w:rPr>
              <w:t xml:space="preserve">Sveikatos apsaugos ministerijos </w:t>
            </w:r>
          </w:p>
          <w:p w14:paraId="04F4E352" w14:textId="734CA3C7" w:rsidR="00CE1238" w:rsidRPr="004F398F" w:rsidRDefault="00CE1238" w:rsidP="003A4CB9">
            <w:pPr>
              <w:spacing w:after="0"/>
              <w:rPr>
                <w:rFonts w:ascii="Times New Roman" w:eastAsia="Times New Roman" w:hAnsi="Times New Roman" w:cs="Times New Roman"/>
                <w:bCs/>
                <w:color w:val="000000" w:themeColor="text1"/>
                <w:sz w:val="24"/>
                <w:szCs w:val="24"/>
              </w:rPr>
            </w:pPr>
            <w:r w:rsidRPr="004F398F">
              <w:rPr>
                <w:rFonts w:ascii="Times New Roman" w:eastAsia="Times New Roman" w:hAnsi="Times New Roman" w:cs="Times New Roman"/>
                <w:bCs/>
                <w:color w:val="000000" w:themeColor="text1"/>
                <w:sz w:val="24"/>
                <w:szCs w:val="24"/>
              </w:rPr>
              <w:t>Ekstremalių sveikatai situacijų centras</w:t>
            </w:r>
          </w:p>
          <w:p w14:paraId="41C167C1" w14:textId="25010416" w:rsidR="00CE1238" w:rsidRPr="004F398F" w:rsidRDefault="00CE1238" w:rsidP="003A4CB9">
            <w:pPr>
              <w:spacing w:after="0"/>
              <w:rPr>
                <w:rFonts w:ascii="Times New Roman" w:eastAsia="Times New Roman" w:hAnsi="Times New Roman" w:cs="Times New Roman"/>
                <w:bCs/>
                <w:color w:val="000000" w:themeColor="text1"/>
                <w:sz w:val="24"/>
                <w:szCs w:val="24"/>
              </w:rPr>
            </w:pPr>
            <w:r w:rsidRPr="004F398F">
              <w:rPr>
                <w:rFonts w:ascii="Times New Roman" w:eastAsia="Times New Roman" w:hAnsi="Times New Roman" w:cs="Times New Roman"/>
                <w:bCs/>
                <w:color w:val="000000" w:themeColor="text1"/>
                <w:sz w:val="24"/>
                <w:szCs w:val="24"/>
              </w:rPr>
              <w:t>M. K. Čiurlionio g. 23</w:t>
            </w:r>
          </w:p>
          <w:p w14:paraId="33B61BF9" w14:textId="7CF63B08" w:rsidR="00CE1238" w:rsidRPr="004F398F" w:rsidRDefault="00CE1238" w:rsidP="003A4CB9">
            <w:pPr>
              <w:spacing w:after="0"/>
              <w:rPr>
                <w:rFonts w:ascii="Times New Roman" w:eastAsia="Times New Roman" w:hAnsi="Times New Roman" w:cs="Times New Roman"/>
                <w:bCs/>
                <w:color w:val="000000" w:themeColor="text1"/>
                <w:sz w:val="24"/>
                <w:szCs w:val="24"/>
              </w:rPr>
            </w:pPr>
            <w:r w:rsidRPr="004F398F">
              <w:rPr>
                <w:rFonts w:ascii="Times New Roman" w:eastAsia="Times New Roman" w:hAnsi="Times New Roman" w:cs="Times New Roman"/>
                <w:bCs/>
                <w:color w:val="000000" w:themeColor="text1"/>
                <w:sz w:val="24"/>
                <w:szCs w:val="24"/>
              </w:rPr>
              <w:t>LT-44356 Kaunas</w:t>
            </w:r>
          </w:p>
          <w:p w14:paraId="6C5BF685" w14:textId="77777777" w:rsidR="00CE1238" w:rsidRPr="004F398F" w:rsidRDefault="00CE1238" w:rsidP="003A4CB9">
            <w:pPr>
              <w:spacing w:after="0"/>
              <w:rPr>
                <w:rFonts w:ascii="Times New Roman" w:eastAsia="Times New Roman" w:hAnsi="Times New Roman" w:cs="Times New Roman"/>
                <w:bCs/>
                <w:color w:val="000000" w:themeColor="text1"/>
                <w:sz w:val="24"/>
                <w:szCs w:val="24"/>
              </w:rPr>
            </w:pPr>
          </w:p>
          <w:p w14:paraId="6EC7C5AD" w14:textId="72945052" w:rsidR="00CE1238" w:rsidRPr="004F398F" w:rsidRDefault="00CE1238" w:rsidP="003A4CB9">
            <w:pPr>
              <w:spacing w:after="0"/>
              <w:rPr>
                <w:rFonts w:ascii="Times New Roman" w:hAnsi="Times New Roman" w:cs="Times New Roman"/>
                <w:color w:val="000000" w:themeColor="text1"/>
                <w:sz w:val="24"/>
                <w:szCs w:val="24"/>
              </w:rPr>
            </w:pPr>
            <w:r w:rsidRPr="004F398F">
              <w:rPr>
                <w:rFonts w:ascii="Times New Roman" w:eastAsia="Times New Roman" w:hAnsi="Times New Roman" w:cs="Times New Roman"/>
                <w:color w:val="000000" w:themeColor="text1"/>
                <w:sz w:val="24"/>
                <w:szCs w:val="24"/>
              </w:rPr>
              <w:t xml:space="preserve">El. p.: </w:t>
            </w:r>
            <w:hyperlink r:id="rId10" w:history="1">
              <w:r w:rsidRPr="004F398F">
                <w:rPr>
                  <w:rStyle w:val="Hipersaitas"/>
                  <w:rFonts w:ascii="Times New Roman" w:eastAsia="Times New Roman" w:hAnsi="Times New Roman" w:cs="Times New Roman"/>
                  <w:color w:val="000000" w:themeColor="text1"/>
                  <w:sz w:val="24"/>
                  <w:szCs w:val="24"/>
                </w:rPr>
                <w:t>info</w:t>
              </w:r>
              <w:r w:rsidRPr="004F398F">
                <w:rPr>
                  <w:rStyle w:val="Hipersaitas"/>
                  <w:rFonts w:ascii="Times New Roman" w:hAnsi="Times New Roman" w:cs="Times New Roman"/>
                  <w:color w:val="000000" w:themeColor="text1"/>
                  <w:sz w:val="24"/>
                  <w:szCs w:val="24"/>
                </w:rPr>
                <w:t>@essc.sam.lt</w:t>
              </w:r>
            </w:hyperlink>
          </w:p>
          <w:p w14:paraId="1F0D4F12" w14:textId="677AD845" w:rsidR="00CE1238" w:rsidRPr="004F398F" w:rsidRDefault="00CE1238" w:rsidP="003A4CB9">
            <w:pPr>
              <w:spacing w:after="0"/>
              <w:rPr>
                <w:rFonts w:ascii="Times New Roman" w:hAnsi="Times New Roman" w:cs="Times New Roman"/>
                <w:color w:val="000000" w:themeColor="text1"/>
                <w:sz w:val="24"/>
                <w:szCs w:val="24"/>
              </w:rPr>
            </w:pPr>
          </w:p>
        </w:tc>
        <w:tc>
          <w:tcPr>
            <w:tcW w:w="1620" w:type="dxa"/>
          </w:tcPr>
          <w:p w14:paraId="5C9F17AA" w14:textId="24564ABF" w:rsidR="00CE1238" w:rsidRPr="004F398F" w:rsidRDefault="00CE1238" w:rsidP="003A4CB9">
            <w:pPr>
              <w:tabs>
                <w:tab w:val="left" w:pos="900"/>
              </w:tabs>
              <w:spacing w:after="0"/>
              <w:rPr>
                <w:rFonts w:ascii="Times New Roman" w:eastAsia="Times New Roman" w:hAnsi="Times New Roman" w:cs="Times New Roman"/>
                <w:color w:val="000000" w:themeColor="text1"/>
                <w:sz w:val="24"/>
                <w:szCs w:val="24"/>
              </w:rPr>
            </w:pPr>
            <w:r w:rsidRPr="004F398F">
              <w:rPr>
                <w:rFonts w:ascii="Times New Roman" w:eastAsia="Times New Roman" w:hAnsi="Times New Roman" w:cs="Times New Roman"/>
                <w:color w:val="000000" w:themeColor="text1"/>
                <w:sz w:val="24"/>
                <w:szCs w:val="24"/>
              </w:rPr>
              <w:t xml:space="preserve">  202</w:t>
            </w:r>
            <w:r w:rsidR="00E024D2" w:rsidRPr="004F398F">
              <w:rPr>
                <w:rFonts w:ascii="Times New Roman" w:eastAsia="Times New Roman" w:hAnsi="Times New Roman" w:cs="Times New Roman"/>
                <w:color w:val="000000" w:themeColor="text1"/>
                <w:sz w:val="24"/>
                <w:szCs w:val="24"/>
              </w:rPr>
              <w:t>2</w:t>
            </w:r>
            <w:r w:rsidRPr="004F398F">
              <w:rPr>
                <w:rFonts w:ascii="Times New Roman" w:eastAsia="Times New Roman" w:hAnsi="Times New Roman" w:cs="Times New Roman"/>
                <w:color w:val="000000" w:themeColor="text1"/>
                <w:sz w:val="24"/>
                <w:szCs w:val="24"/>
              </w:rPr>
              <w:t>-0</w:t>
            </w:r>
            <w:r w:rsidR="00E024D2" w:rsidRPr="004F398F">
              <w:rPr>
                <w:rFonts w:ascii="Times New Roman" w:eastAsia="Times New Roman" w:hAnsi="Times New Roman" w:cs="Times New Roman"/>
                <w:color w:val="000000" w:themeColor="text1"/>
                <w:sz w:val="24"/>
                <w:szCs w:val="24"/>
              </w:rPr>
              <w:t>9</w:t>
            </w:r>
            <w:r w:rsidRPr="004F398F">
              <w:rPr>
                <w:rFonts w:ascii="Times New Roman" w:eastAsia="Times New Roman" w:hAnsi="Times New Roman" w:cs="Times New Roman"/>
                <w:color w:val="000000" w:themeColor="text1"/>
                <w:sz w:val="24"/>
                <w:szCs w:val="24"/>
              </w:rPr>
              <w:t>-</w:t>
            </w:r>
          </w:p>
          <w:p w14:paraId="5E5BC274" w14:textId="6245BFB0" w:rsidR="00CE1238" w:rsidRPr="004F398F" w:rsidRDefault="00CE1238" w:rsidP="003A4CB9">
            <w:pPr>
              <w:tabs>
                <w:tab w:val="left" w:pos="900"/>
              </w:tabs>
              <w:spacing w:after="0"/>
              <w:rPr>
                <w:rFonts w:ascii="Times New Roman" w:eastAsia="Times New Roman" w:hAnsi="Times New Roman" w:cs="Times New Roman"/>
                <w:color w:val="000000" w:themeColor="text1"/>
                <w:sz w:val="24"/>
                <w:szCs w:val="24"/>
              </w:rPr>
            </w:pPr>
            <w:r w:rsidRPr="004F398F">
              <w:rPr>
                <w:rFonts w:ascii="Times New Roman" w:eastAsia="Times New Roman" w:hAnsi="Times New Roman" w:cs="Times New Roman"/>
                <w:color w:val="000000" w:themeColor="text1"/>
                <w:sz w:val="24"/>
                <w:szCs w:val="24"/>
              </w:rPr>
              <w:t>Į 202</w:t>
            </w:r>
            <w:r w:rsidR="00E024D2" w:rsidRPr="004F398F">
              <w:rPr>
                <w:rFonts w:ascii="Times New Roman" w:eastAsia="Times New Roman" w:hAnsi="Times New Roman" w:cs="Times New Roman"/>
                <w:color w:val="000000" w:themeColor="text1"/>
                <w:sz w:val="24"/>
                <w:szCs w:val="24"/>
              </w:rPr>
              <w:t>2</w:t>
            </w:r>
            <w:r w:rsidRPr="004F398F">
              <w:rPr>
                <w:rFonts w:ascii="Times New Roman" w:eastAsia="Times New Roman" w:hAnsi="Times New Roman" w:cs="Times New Roman"/>
                <w:color w:val="000000" w:themeColor="text1"/>
                <w:sz w:val="24"/>
                <w:szCs w:val="24"/>
              </w:rPr>
              <w:t>-08-</w:t>
            </w:r>
            <w:r w:rsidR="00E024D2" w:rsidRPr="004F398F">
              <w:rPr>
                <w:rFonts w:ascii="Times New Roman" w:eastAsia="Times New Roman" w:hAnsi="Times New Roman" w:cs="Times New Roman"/>
                <w:color w:val="000000" w:themeColor="text1"/>
                <w:sz w:val="24"/>
                <w:szCs w:val="24"/>
              </w:rPr>
              <w:t>26</w:t>
            </w:r>
          </w:p>
          <w:p w14:paraId="03C23508" w14:textId="034A6667" w:rsidR="00CE1238" w:rsidRPr="004F398F" w:rsidRDefault="00CE1238" w:rsidP="00004FD9">
            <w:pPr>
              <w:tabs>
                <w:tab w:val="left" w:pos="900"/>
              </w:tabs>
              <w:spacing w:after="0"/>
              <w:rPr>
                <w:rFonts w:ascii="Times New Roman" w:eastAsia="Times New Roman" w:hAnsi="Times New Roman" w:cs="Times New Roman"/>
                <w:color w:val="000000" w:themeColor="text1"/>
                <w:sz w:val="24"/>
                <w:szCs w:val="24"/>
              </w:rPr>
            </w:pPr>
            <w:r w:rsidRPr="004F398F">
              <w:rPr>
                <w:rFonts w:ascii="Times New Roman" w:eastAsia="Times New Roman" w:hAnsi="Times New Roman" w:cs="Times New Roman"/>
                <w:color w:val="000000" w:themeColor="text1"/>
                <w:sz w:val="24"/>
                <w:szCs w:val="24"/>
              </w:rPr>
              <w:t xml:space="preserve">  </w:t>
            </w:r>
            <w:r w:rsidR="004F398F" w:rsidRPr="004F398F">
              <w:rPr>
                <w:rFonts w:ascii="Times New Roman" w:eastAsia="Times New Roman" w:hAnsi="Times New Roman" w:cs="Times New Roman"/>
                <w:color w:val="000000" w:themeColor="text1"/>
                <w:sz w:val="24"/>
                <w:szCs w:val="24"/>
              </w:rPr>
              <w:t>2022-09-01</w:t>
            </w:r>
          </w:p>
        </w:tc>
        <w:tc>
          <w:tcPr>
            <w:tcW w:w="540" w:type="dxa"/>
          </w:tcPr>
          <w:p w14:paraId="4C793252" w14:textId="77777777" w:rsidR="00CE1238" w:rsidRPr="004F398F" w:rsidRDefault="00CE1238" w:rsidP="003A4CB9">
            <w:pPr>
              <w:tabs>
                <w:tab w:val="left" w:pos="900"/>
              </w:tabs>
              <w:spacing w:after="0"/>
              <w:rPr>
                <w:rFonts w:ascii="Times New Roman" w:eastAsia="Times New Roman" w:hAnsi="Times New Roman" w:cs="Times New Roman"/>
                <w:color w:val="000000" w:themeColor="text1"/>
                <w:sz w:val="24"/>
                <w:szCs w:val="24"/>
              </w:rPr>
            </w:pPr>
            <w:r w:rsidRPr="004F398F">
              <w:rPr>
                <w:rFonts w:ascii="Times New Roman" w:eastAsia="Times New Roman" w:hAnsi="Times New Roman" w:cs="Times New Roman"/>
                <w:color w:val="000000" w:themeColor="text1"/>
                <w:sz w:val="24"/>
                <w:szCs w:val="24"/>
              </w:rPr>
              <w:t>Nr.</w:t>
            </w:r>
          </w:p>
          <w:p w14:paraId="02F04BAE" w14:textId="59CEA7AD" w:rsidR="00CE1238" w:rsidRPr="004F398F" w:rsidRDefault="00CE1238" w:rsidP="003A4CB9">
            <w:pPr>
              <w:tabs>
                <w:tab w:val="left" w:pos="900"/>
              </w:tabs>
              <w:spacing w:after="0"/>
              <w:rPr>
                <w:rFonts w:ascii="Times New Roman" w:eastAsia="Times New Roman" w:hAnsi="Times New Roman" w:cs="Times New Roman"/>
                <w:color w:val="000000" w:themeColor="text1"/>
                <w:sz w:val="24"/>
                <w:szCs w:val="24"/>
              </w:rPr>
            </w:pPr>
            <w:proofErr w:type="spellStart"/>
            <w:r w:rsidRPr="004F398F">
              <w:rPr>
                <w:rFonts w:ascii="Times New Roman" w:eastAsia="Times New Roman" w:hAnsi="Times New Roman" w:cs="Times New Roman"/>
                <w:color w:val="000000" w:themeColor="text1"/>
                <w:sz w:val="24"/>
                <w:szCs w:val="24"/>
              </w:rPr>
              <w:t>Nr.</w:t>
            </w:r>
            <w:r w:rsidR="004F398F" w:rsidRPr="004F398F">
              <w:rPr>
                <w:rFonts w:ascii="Times New Roman" w:eastAsia="Times New Roman" w:hAnsi="Times New Roman" w:cs="Times New Roman"/>
                <w:color w:val="000000" w:themeColor="text1"/>
                <w:sz w:val="24"/>
                <w:szCs w:val="24"/>
              </w:rPr>
              <w:t>Nr</w:t>
            </w:r>
            <w:proofErr w:type="spellEnd"/>
            <w:r w:rsidR="004F398F" w:rsidRPr="004F398F">
              <w:rPr>
                <w:rFonts w:ascii="Times New Roman" w:eastAsia="Times New Roman" w:hAnsi="Times New Roman" w:cs="Times New Roman"/>
                <w:color w:val="000000" w:themeColor="text1"/>
                <w:sz w:val="24"/>
                <w:szCs w:val="24"/>
              </w:rPr>
              <w:t>.</w:t>
            </w:r>
          </w:p>
        </w:tc>
        <w:tc>
          <w:tcPr>
            <w:tcW w:w="2363" w:type="dxa"/>
          </w:tcPr>
          <w:p w14:paraId="57940AC8" w14:textId="77777777" w:rsidR="00CE1238" w:rsidRPr="004F398F" w:rsidRDefault="00CE1238" w:rsidP="003A4CB9">
            <w:pPr>
              <w:tabs>
                <w:tab w:val="right" w:pos="1764"/>
              </w:tabs>
              <w:spacing w:after="0"/>
              <w:ind w:right="176"/>
              <w:rPr>
                <w:rFonts w:ascii="Times New Roman" w:eastAsia="Times New Roman" w:hAnsi="Times New Roman" w:cs="Times New Roman"/>
                <w:color w:val="000000" w:themeColor="text1"/>
                <w:sz w:val="24"/>
                <w:szCs w:val="24"/>
              </w:rPr>
            </w:pPr>
            <w:r w:rsidRPr="004F398F">
              <w:rPr>
                <w:rFonts w:ascii="Times New Roman" w:eastAsia="Times New Roman" w:hAnsi="Times New Roman" w:cs="Times New Roman"/>
                <w:color w:val="000000" w:themeColor="text1"/>
                <w:sz w:val="24"/>
                <w:szCs w:val="24"/>
              </w:rPr>
              <w:t>4S-</w:t>
            </w:r>
            <w:r w:rsidRPr="004F398F">
              <w:rPr>
                <w:rFonts w:ascii="Times New Roman" w:eastAsia="Times New Roman" w:hAnsi="Times New Roman" w:cs="Times New Roman"/>
                <w:color w:val="000000" w:themeColor="text1"/>
                <w:sz w:val="24"/>
                <w:szCs w:val="24"/>
              </w:rPr>
              <w:tab/>
              <w:t xml:space="preserve">(8.15 </w:t>
            </w:r>
            <w:proofErr w:type="spellStart"/>
            <w:r w:rsidRPr="004F398F">
              <w:rPr>
                <w:rFonts w:ascii="Times New Roman" w:eastAsia="Times New Roman" w:hAnsi="Times New Roman" w:cs="Times New Roman"/>
                <w:color w:val="000000" w:themeColor="text1"/>
                <w:sz w:val="24"/>
                <w:szCs w:val="24"/>
              </w:rPr>
              <w:t>Mr</w:t>
            </w:r>
            <w:proofErr w:type="spellEnd"/>
            <w:r w:rsidRPr="004F398F">
              <w:rPr>
                <w:rFonts w:ascii="Times New Roman" w:eastAsia="Times New Roman" w:hAnsi="Times New Roman" w:cs="Times New Roman"/>
                <w:color w:val="000000" w:themeColor="text1"/>
                <w:sz w:val="24"/>
                <w:szCs w:val="24"/>
              </w:rPr>
              <w:t xml:space="preserve">) </w:t>
            </w:r>
          </w:p>
          <w:p w14:paraId="044A9E20" w14:textId="7E86E1E8" w:rsidR="00CE1238" w:rsidRPr="004F398F" w:rsidRDefault="00E024D2" w:rsidP="003A4CB9">
            <w:pPr>
              <w:spacing w:after="0"/>
              <w:jc w:val="both"/>
              <w:rPr>
                <w:rFonts w:ascii="Times New Roman" w:eastAsia="Times New Roman" w:hAnsi="Times New Roman" w:cs="Times New Roman"/>
                <w:color w:val="000000" w:themeColor="text1"/>
                <w:sz w:val="24"/>
                <w:szCs w:val="24"/>
              </w:rPr>
            </w:pPr>
            <w:r w:rsidRPr="004F398F">
              <w:rPr>
                <w:rFonts w:ascii="Times New Roman" w:eastAsia="Times New Roman" w:hAnsi="Times New Roman" w:cs="Times New Roman"/>
                <w:color w:val="000000" w:themeColor="text1"/>
                <w:sz w:val="24"/>
                <w:szCs w:val="24"/>
              </w:rPr>
              <w:t>S-579</w:t>
            </w:r>
          </w:p>
          <w:p w14:paraId="3DA0F4E9" w14:textId="7F6AF40B" w:rsidR="00CE1238" w:rsidRPr="004F398F" w:rsidRDefault="00000000" w:rsidP="003A4CB9">
            <w:pPr>
              <w:spacing w:after="0"/>
              <w:jc w:val="both"/>
              <w:rPr>
                <w:rFonts w:ascii="Times New Roman" w:eastAsia="Times New Roman" w:hAnsi="Times New Roman" w:cs="Times New Roman"/>
                <w:color w:val="000000" w:themeColor="text1"/>
                <w:sz w:val="24"/>
                <w:szCs w:val="24"/>
              </w:rPr>
            </w:pPr>
            <w:hyperlink r:id="rId11" w:anchor="/GaunamasDokumentas/View/2008622461" w:history="1">
              <w:r w:rsidR="004F398F" w:rsidRPr="004F398F">
                <w:rPr>
                  <w:rStyle w:val="Hipersaitas"/>
                  <w:rFonts w:ascii="Times New Roman" w:hAnsi="Times New Roman" w:cs="Times New Roman"/>
                  <w:color w:val="000000" w:themeColor="text1"/>
                  <w:sz w:val="24"/>
                  <w:szCs w:val="24"/>
                </w:rPr>
                <w:t>3S-1991</w:t>
              </w:r>
            </w:hyperlink>
          </w:p>
          <w:p w14:paraId="62E06CD4" w14:textId="77777777" w:rsidR="00CE1238" w:rsidRPr="004F398F" w:rsidRDefault="00CE1238" w:rsidP="003A4CB9">
            <w:pPr>
              <w:spacing w:after="0"/>
              <w:jc w:val="both"/>
              <w:rPr>
                <w:rFonts w:ascii="Times New Roman" w:eastAsia="Times New Roman" w:hAnsi="Times New Roman" w:cs="Times New Roman"/>
                <w:color w:val="000000" w:themeColor="text1"/>
                <w:sz w:val="24"/>
                <w:szCs w:val="24"/>
              </w:rPr>
            </w:pPr>
          </w:p>
        </w:tc>
      </w:tr>
    </w:tbl>
    <w:p w14:paraId="01A21FE5" w14:textId="77777777" w:rsidR="00CE1238" w:rsidRDefault="00CE1238" w:rsidP="00CE1238">
      <w:pPr>
        <w:tabs>
          <w:tab w:val="left" w:pos="1134"/>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3AE51C8" w14:textId="77777777" w:rsidR="00CE1238" w:rsidRDefault="00CE1238" w:rsidP="00CE1238">
      <w:pPr>
        <w:tabs>
          <w:tab w:val="left" w:pos="1134"/>
        </w:tabs>
        <w:spacing w:after="0"/>
        <w:jc w:val="center"/>
        <w:rPr>
          <w:rFonts w:ascii="Times New Roman" w:hAnsi="Times New Roman" w:cs="Times New Roman"/>
          <w:sz w:val="24"/>
          <w:szCs w:val="24"/>
        </w:rPr>
      </w:pPr>
    </w:p>
    <w:p w14:paraId="11844B57" w14:textId="7F5A3961" w:rsidR="00CE1238" w:rsidRPr="005B0681" w:rsidRDefault="00CE1238" w:rsidP="001F1B15">
      <w:pPr>
        <w:spacing w:after="0" w:line="240" w:lineRule="auto"/>
        <w:ind w:firstLine="851"/>
        <w:jc w:val="both"/>
        <w:rPr>
          <w:rFonts w:ascii="Times New Roman" w:eastAsia="Calibri" w:hAnsi="Times New Roman" w:cs="Times New Roman"/>
          <w:i/>
          <w:iCs/>
          <w:sz w:val="24"/>
          <w:szCs w:val="24"/>
        </w:rPr>
      </w:pPr>
      <w:r w:rsidRPr="005B068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Sveikatos apsaugos ministerijos Ekstremalių sveikatai situacijų centro (toliau – Perkančioji organizacija) prašymą sutikti </w:t>
      </w:r>
      <w:bookmarkStart w:id="0" w:name="_Hlk80889412"/>
      <w:bookmarkStart w:id="1" w:name="_Hlk80103405"/>
      <w:r w:rsidRPr="005B0681">
        <w:rPr>
          <w:rFonts w:ascii="Times New Roman" w:hAnsi="Times New Roman" w:cs="Times New Roman"/>
          <w:bCs/>
          <w:i/>
          <w:iCs/>
          <w:sz w:val="24"/>
          <w:szCs w:val="24"/>
        </w:rPr>
        <w:t>Ekstremalių situacijų valdymo informacinės sistemos (toliau – ESVIS) licencijos nuomos pirkimą</w:t>
      </w:r>
      <w:bookmarkEnd w:id="0"/>
      <w:r w:rsidRPr="005B0681">
        <w:rPr>
          <w:rFonts w:ascii="Times New Roman" w:hAnsi="Times New Roman" w:cs="Times New Roman"/>
          <w:bCs/>
          <w:i/>
          <w:iCs/>
          <w:sz w:val="24"/>
          <w:szCs w:val="24"/>
        </w:rPr>
        <w:t xml:space="preserve"> </w:t>
      </w:r>
      <w:bookmarkEnd w:id="1"/>
      <w:r w:rsidRPr="005B0681">
        <w:rPr>
          <w:rFonts w:ascii="Times New Roman" w:hAnsi="Times New Roman" w:cs="Times New Roman"/>
          <w:bCs/>
          <w:sz w:val="24"/>
          <w:szCs w:val="24"/>
        </w:rPr>
        <w:t>(toliau – Pirkimas)</w:t>
      </w:r>
      <w:r w:rsidRPr="005B0681">
        <w:rPr>
          <w:rFonts w:ascii="Times New Roman" w:eastAsia="Calibri" w:hAnsi="Times New Roman" w:cs="Times New Roman"/>
          <w:sz w:val="24"/>
          <w:szCs w:val="24"/>
        </w:rPr>
        <w:t xml:space="preserve"> vykdyti</w:t>
      </w:r>
      <w:r w:rsidRPr="005B0681">
        <w:rPr>
          <w:rFonts w:ascii="Times New Roman" w:eastAsia="Calibri" w:hAnsi="Times New Roman" w:cs="Times New Roman"/>
          <w:i/>
          <w:sz w:val="24"/>
          <w:szCs w:val="24"/>
        </w:rPr>
        <w:t xml:space="preserve"> </w:t>
      </w:r>
      <w:r w:rsidRPr="005B0681">
        <w:rPr>
          <w:rFonts w:ascii="Times New Roman" w:eastAsia="Calibri" w:hAnsi="Times New Roman" w:cs="Times New Roman"/>
          <w:sz w:val="24"/>
          <w:szCs w:val="24"/>
        </w:rPr>
        <w:t xml:space="preserve">neskelbiamų derybų būdu, vadovaujantis </w:t>
      </w:r>
      <w:bookmarkStart w:id="2" w:name="_Hlk80889453"/>
      <w:r w:rsidRPr="005B0681">
        <w:rPr>
          <w:rFonts w:ascii="Times New Roman" w:eastAsia="Calibri" w:hAnsi="Times New Roman" w:cs="Times New Roman"/>
          <w:sz w:val="24"/>
          <w:szCs w:val="24"/>
        </w:rPr>
        <w:t xml:space="preserve">Įstatymo 71 straipsnio 1 dalies 2 </w:t>
      </w:r>
      <w:r w:rsidR="00115EF0" w:rsidRPr="005B0681">
        <w:rPr>
          <w:rFonts w:ascii="Times New Roman" w:eastAsia="Calibri" w:hAnsi="Times New Roman" w:cs="Times New Roman"/>
          <w:sz w:val="24"/>
          <w:szCs w:val="24"/>
        </w:rPr>
        <w:t xml:space="preserve">punkto </w:t>
      </w:r>
      <w:r w:rsidRPr="005B0681">
        <w:rPr>
          <w:rFonts w:ascii="Times New Roman" w:eastAsia="Calibri" w:hAnsi="Times New Roman" w:cs="Times New Roman"/>
          <w:sz w:val="24"/>
          <w:szCs w:val="24"/>
        </w:rPr>
        <w:t>(b) ir (c)</w:t>
      </w:r>
      <w:r w:rsidR="00115EF0" w:rsidRPr="005B0681">
        <w:rPr>
          <w:rFonts w:ascii="Times New Roman" w:eastAsia="Calibri" w:hAnsi="Times New Roman" w:cs="Times New Roman"/>
          <w:sz w:val="24"/>
          <w:szCs w:val="24"/>
        </w:rPr>
        <w:t xml:space="preserve"> papunkčių</w:t>
      </w:r>
      <w:r w:rsidRPr="005B0681">
        <w:rPr>
          <w:rFonts w:ascii="Times New Roman" w:eastAsia="Calibri" w:hAnsi="Times New Roman" w:cs="Times New Roman"/>
          <w:sz w:val="24"/>
          <w:szCs w:val="24"/>
        </w:rPr>
        <w:t xml:space="preserve"> nuostatomis</w:t>
      </w:r>
      <w:bookmarkEnd w:id="2"/>
      <w:r w:rsidRPr="005B0681">
        <w:rPr>
          <w:rFonts w:ascii="Times New Roman" w:eastAsia="Calibri" w:hAnsi="Times New Roman" w:cs="Times New Roman"/>
          <w:sz w:val="24"/>
          <w:szCs w:val="24"/>
        </w:rPr>
        <w:t>.</w:t>
      </w:r>
      <w:r w:rsidRPr="005B0681">
        <w:rPr>
          <w:rFonts w:ascii="Times New Roman" w:eastAsia="Calibri" w:hAnsi="Times New Roman" w:cs="Times New Roman"/>
          <w:i/>
          <w:iCs/>
          <w:sz w:val="24"/>
          <w:szCs w:val="24"/>
        </w:rPr>
        <w:t xml:space="preserve"> </w:t>
      </w:r>
    </w:p>
    <w:p w14:paraId="78D31BB9" w14:textId="0B501589" w:rsidR="004E115E" w:rsidRPr="005B0681" w:rsidRDefault="009F4493"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Prašyme nurodoma, kad</w:t>
      </w:r>
      <w:r w:rsidR="007C5069" w:rsidRPr="005B0681">
        <w:rPr>
          <w:rFonts w:ascii="Times New Roman" w:eastAsia="Calibri" w:hAnsi="Times New Roman" w:cs="Times New Roman"/>
          <w:sz w:val="24"/>
          <w:szCs w:val="24"/>
        </w:rPr>
        <w:t xml:space="preserve"> </w:t>
      </w:r>
      <w:r w:rsidR="00B80DB7" w:rsidRPr="005B0681">
        <w:rPr>
          <w:rFonts w:ascii="Times New Roman" w:eastAsia="Calibri" w:hAnsi="Times New Roman" w:cs="Times New Roman"/>
          <w:sz w:val="24"/>
          <w:szCs w:val="24"/>
        </w:rPr>
        <w:t xml:space="preserve">Perkančioji organizacija </w:t>
      </w:r>
      <w:r w:rsidR="00115EF0" w:rsidRPr="005B0681">
        <w:rPr>
          <w:rFonts w:ascii="Times New Roman" w:eastAsia="Calibri" w:hAnsi="Times New Roman" w:cs="Times New Roman"/>
          <w:sz w:val="24"/>
          <w:szCs w:val="24"/>
        </w:rPr>
        <w:t>įvykdžius</w:t>
      </w:r>
      <w:r w:rsidR="00004FD9" w:rsidRPr="005B0681">
        <w:rPr>
          <w:rFonts w:ascii="Times New Roman" w:eastAsia="Calibri" w:hAnsi="Times New Roman" w:cs="Times New Roman"/>
          <w:sz w:val="24"/>
          <w:szCs w:val="24"/>
        </w:rPr>
        <w:t>i</w:t>
      </w:r>
      <w:r w:rsidR="00115EF0" w:rsidRPr="005B0681">
        <w:rPr>
          <w:rFonts w:ascii="Times New Roman" w:eastAsia="Calibri" w:hAnsi="Times New Roman" w:cs="Times New Roman"/>
          <w:sz w:val="24"/>
          <w:szCs w:val="24"/>
        </w:rPr>
        <w:t xml:space="preserve"> pirkimą</w:t>
      </w:r>
      <w:r w:rsidR="00115EF0" w:rsidRPr="005B0681">
        <w:rPr>
          <w:rStyle w:val="Puslapioinaosnuoroda"/>
          <w:rFonts w:ascii="Times New Roman" w:eastAsia="Calibri" w:hAnsi="Times New Roman" w:cs="Times New Roman"/>
          <w:sz w:val="24"/>
          <w:szCs w:val="24"/>
        </w:rPr>
        <w:footnoteReference w:id="1"/>
      </w:r>
      <w:r w:rsidR="00B87705" w:rsidRPr="005B0681">
        <w:rPr>
          <w:rFonts w:ascii="Times New Roman" w:eastAsia="Calibri" w:hAnsi="Times New Roman" w:cs="Times New Roman"/>
          <w:sz w:val="24"/>
          <w:szCs w:val="24"/>
        </w:rPr>
        <w:t xml:space="preserve"> (toliau – Pirkimas Nr. 528451)</w:t>
      </w:r>
      <w:r w:rsidR="00115EF0" w:rsidRPr="005B0681">
        <w:rPr>
          <w:rFonts w:ascii="Times New Roman" w:eastAsia="Calibri" w:hAnsi="Times New Roman" w:cs="Times New Roman"/>
          <w:sz w:val="24"/>
          <w:szCs w:val="24"/>
        </w:rPr>
        <w:t xml:space="preserve"> 2021 m. vasario 12 d. su tiekėju UAB „Tarptautinė skubiosios medicinos akademija“ </w:t>
      </w:r>
      <w:r w:rsidR="0030110B" w:rsidRPr="005B0681">
        <w:rPr>
          <w:rFonts w:ascii="Times New Roman" w:eastAsia="Calibri" w:hAnsi="Times New Roman" w:cs="Times New Roman"/>
          <w:sz w:val="24"/>
          <w:szCs w:val="24"/>
        </w:rPr>
        <w:t>(toliau –</w:t>
      </w:r>
      <w:r w:rsidR="001623BF" w:rsidRPr="005B0681">
        <w:rPr>
          <w:rFonts w:ascii="Times New Roman" w:eastAsia="Calibri" w:hAnsi="Times New Roman" w:cs="Times New Roman"/>
          <w:sz w:val="24"/>
          <w:szCs w:val="24"/>
        </w:rPr>
        <w:t xml:space="preserve"> </w:t>
      </w:r>
      <w:r w:rsidR="0030110B" w:rsidRPr="005B0681">
        <w:rPr>
          <w:rFonts w:ascii="Times New Roman" w:eastAsia="Calibri" w:hAnsi="Times New Roman" w:cs="Times New Roman"/>
          <w:sz w:val="24"/>
          <w:szCs w:val="24"/>
        </w:rPr>
        <w:t xml:space="preserve">Tiekėjas) </w:t>
      </w:r>
      <w:r w:rsidR="00115EF0" w:rsidRPr="005B0681">
        <w:rPr>
          <w:rFonts w:ascii="Times New Roman" w:eastAsia="Calibri" w:hAnsi="Times New Roman" w:cs="Times New Roman"/>
          <w:sz w:val="24"/>
          <w:szCs w:val="24"/>
        </w:rPr>
        <w:t>sudar</w:t>
      </w:r>
      <w:r w:rsidR="00004FD9" w:rsidRPr="005B0681">
        <w:rPr>
          <w:rFonts w:ascii="Times New Roman" w:eastAsia="Calibri" w:hAnsi="Times New Roman" w:cs="Times New Roman"/>
          <w:sz w:val="24"/>
          <w:szCs w:val="24"/>
        </w:rPr>
        <w:t>ė</w:t>
      </w:r>
      <w:r w:rsidR="00115EF0" w:rsidRPr="005B0681">
        <w:rPr>
          <w:rFonts w:ascii="Times New Roman" w:eastAsia="Calibri" w:hAnsi="Times New Roman" w:cs="Times New Roman"/>
          <w:sz w:val="24"/>
          <w:szCs w:val="24"/>
        </w:rPr>
        <w:t xml:space="preserve"> Ekstremalių situacijų valdymo informacinės sistemos licencijos nuomos pirkimo sutart</w:t>
      </w:r>
      <w:r w:rsidR="00004FD9" w:rsidRPr="005B0681">
        <w:rPr>
          <w:rFonts w:ascii="Times New Roman" w:eastAsia="Calibri" w:hAnsi="Times New Roman" w:cs="Times New Roman"/>
          <w:sz w:val="24"/>
          <w:szCs w:val="24"/>
        </w:rPr>
        <w:t>į</w:t>
      </w:r>
      <w:r w:rsidR="00115EF0" w:rsidRPr="005B0681">
        <w:rPr>
          <w:rFonts w:ascii="Times New Roman" w:eastAsia="Calibri" w:hAnsi="Times New Roman" w:cs="Times New Roman"/>
          <w:sz w:val="24"/>
          <w:szCs w:val="24"/>
        </w:rPr>
        <w:t xml:space="preserve"> Nr. 16B-16</w:t>
      </w:r>
      <w:r w:rsidR="00411CDE" w:rsidRPr="005B0681">
        <w:rPr>
          <w:rStyle w:val="Puslapioinaosnuoroda"/>
          <w:rFonts w:ascii="Times New Roman" w:eastAsia="Calibri" w:hAnsi="Times New Roman" w:cs="Times New Roman"/>
          <w:sz w:val="24"/>
          <w:szCs w:val="24"/>
        </w:rPr>
        <w:footnoteReference w:id="2"/>
      </w:r>
      <w:r w:rsidR="00115EF0" w:rsidRPr="005B0681">
        <w:rPr>
          <w:rFonts w:ascii="Times New Roman" w:eastAsia="Calibri" w:hAnsi="Times New Roman" w:cs="Times New Roman"/>
          <w:sz w:val="24"/>
          <w:szCs w:val="24"/>
        </w:rPr>
        <w:t xml:space="preserve"> (toliau – Sutartis</w:t>
      </w:r>
      <w:r w:rsidR="00937521" w:rsidRPr="005B0681">
        <w:rPr>
          <w:rFonts w:ascii="Times New Roman" w:eastAsia="Calibri" w:hAnsi="Times New Roman" w:cs="Times New Roman"/>
          <w:sz w:val="24"/>
          <w:szCs w:val="24"/>
        </w:rPr>
        <w:t xml:space="preserve">). </w:t>
      </w:r>
      <w:r w:rsidR="00FC0993" w:rsidRPr="005B0681">
        <w:rPr>
          <w:rFonts w:ascii="Times New Roman" w:eastAsia="Calibri" w:hAnsi="Times New Roman" w:cs="Times New Roman"/>
          <w:sz w:val="24"/>
          <w:szCs w:val="24"/>
        </w:rPr>
        <w:t>D</w:t>
      </w:r>
      <w:r w:rsidR="00115EF0" w:rsidRPr="005B0681">
        <w:rPr>
          <w:rFonts w:ascii="Times New Roman" w:eastAsia="Calibri" w:hAnsi="Times New Roman" w:cs="Times New Roman"/>
          <w:sz w:val="24"/>
          <w:szCs w:val="24"/>
        </w:rPr>
        <w:t xml:space="preserve">ėl Pirkimo </w:t>
      </w:r>
      <w:r w:rsidR="005D5CC0" w:rsidRPr="005B0681">
        <w:rPr>
          <w:rFonts w:ascii="Times New Roman" w:eastAsia="Calibri" w:hAnsi="Times New Roman" w:cs="Times New Roman"/>
          <w:sz w:val="24"/>
          <w:szCs w:val="24"/>
        </w:rPr>
        <w:t xml:space="preserve">Nr. </w:t>
      </w:r>
      <w:r w:rsidR="00B87705" w:rsidRPr="005B0681">
        <w:rPr>
          <w:rFonts w:ascii="Times New Roman" w:eastAsia="Calibri" w:hAnsi="Times New Roman" w:cs="Times New Roman"/>
          <w:sz w:val="24"/>
          <w:szCs w:val="24"/>
        </w:rPr>
        <w:t>528451</w:t>
      </w:r>
      <w:r w:rsidR="005D5CC0" w:rsidRPr="005B0681">
        <w:rPr>
          <w:rFonts w:ascii="Times New Roman" w:eastAsia="Calibri" w:hAnsi="Times New Roman" w:cs="Times New Roman"/>
          <w:sz w:val="24"/>
          <w:szCs w:val="24"/>
        </w:rPr>
        <w:t xml:space="preserve"> </w:t>
      </w:r>
      <w:r w:rsidR="0030110B" w:rsidRPr="005B0681">
        <w:rPr>
          <w:rFonts w:ascii="Times New Roman" w:eastAsia="Calibri" w:hAnsi="Times New Roman" w:cs="Times New Roman"/>
          <w:sz w:val="24"/>
          <w:szCs w:val="24"/>
        </w:rPr>
        <w:t xml:space="preserve">sąlygų teisėtumo </w:t>
      </w:r>
      <w:r w:rsidR="00115EF0" w:rsidRPr="005B0681">
        <w:rPr>
          <w:rFonts w:ascii="Times New Roman" w:eastAsia="Calibri" w:hAnsi="Times New Roman" w:cs="Times New Roman"/>
          <w:sz w:val="24"/>
          <w:szCs w:val="24"/>
        </w:rPr>
        <w:t>vyko teisminiai ginčai</w:t>
      </w:r>
      <w:r w:rsidR="00115EF0" w:rsidRPr="005B0681">
        <w:rPr>
          <w:rStyle w:val="Puslapioinaosnuoroda"/>
          <w:rFonts w:ascii="Times New Roman" w:eastAsia="Calibri" w:hAnsi="Times New Roman" w:cs="Times New Roman"/>
          <w:sz w:val="24"/>
          <w:szCs w:val="24"/>
        </w:rPr>
        <w:footnoteReference w:id="3"/>
      </w:r>
      <w:r w:rsidR="0030110B" w:rsidRPr="005B0681">
        <w:rPr>
          <w:rFonts w:ascii="Times New Roman" w:eastAsia="Calibri" w:hAnsi="Times New Roman" w:cs="Times New Roman"/>
          <w:sz w:val="24"/>
          <w:szCs w:val="24"/>
        </w:rPr>
        <w:t xml:space="preserve">. </w:t>
      </w:r>
      <w:bookmarkStart w:id="3" w:name="_Hlk80794884"/>
      <w:bookmarkStart w:id="4" w:name="_Hlk80885986"/>
      <w:r w:rsidR="00A63E1E" w:rsidRPr="005B0681">
        <w:rPr>
          <w:rFonts w:ascii="Times New Roman" w:hAnsi="Times New Roman" w:cs="Times New Roman"/>
          <w:sz w:val="24"/>
          <w:szCs w:val="24"/>
        </w:rPr>
        <w:t xml:space="preserve">Lietuvos apeliacinis teismas (toliau – </w:t>
      </w:r>
      <w:proofErr w:type="spellStart"/>
      <w:r w:rsidR="0030110B" w:rsidRPr="005B0681">
        <w:rPr>
          <w:rFonts w:ascii="Times New Roman" w:eastAsia="Calibri" w:hAnsi="Times New Roman" w:cs="Times New Roman"/>
          <w:sz w:val="24"/>
          <w:szCs w:val="24"/>
        </w:rPr>
        <w:t>LApT</w:t>
      </w:r>
      <w:proofErr w:type="spellEnd"/>
      <w:r w:rsidR="00A63E1E" w:rsidRPr="005B0681">
        <w:rPr>
          <w:rFonts w:ascii="Times New Roman" w:eastAsia="Calibri" w:hAnsi="Times New Roman" w:cs="Times New Roman"/>
          <w:sz w:val="24"/>
          <w:szCs w:val="24"/>
        </w:rPr>
        <w:t>)</w:t>
      </w:r>
      <w:r w:rsidR="0030110B" w:rsidRPr="005B0681">
        <w:rPr>
          <w:rFonts w:ascii="Times New Roman" w:eastAsia="Calibri" w:hAnsi="Times New Roman" w:cs="Times New Roman"/>
          <w:sz w:val="24"/>
          <w:szCs w:val="24"/>
        </w:rPr>
        <w:t xml:space="preserve"> </w:t>
      </w:r>
      <w:bookmarkEnd w:id="3"/>
      <w:r w:rsidR="0030110B" w:rsidRPr="005B0681">
        <w:rPr>
          <w:rFonts w:ascii="Times New Roman" w:eastAsia="Calibri" w:hAnsi="Times New Roman" w:cs="Times New Roman"/>
          <w:sz w:val="24"/>
          <w:szCs w:val="24"/>
        </w:rPr>
        <w:t xml:space="preserve">nutartimi pripažino neteisėtais Pirkimo </w:t>
      </w:r>
      <w:r w:rsidR="005D5CC0" w:rsidRPr="005B0681">
        <w:rPr>
          <w:rFonts w:ascii="Times New Roman" w:eastAsia="Calibri" w:hAnsi="Times New Roman" w:cs="Times New Roman"/>
          <w:sz w:val="24"/>
          <w:szCs w:val="24"/>
        </w:rPr>
        <w:t xml:space="preserve">Nr. </w:t>
      </w:r>
      <w:r w:rsidR="00340F1C" w:rsidRPr="005B0681">
        <w:rPr>
          <w:rFonts w:ascii="Times New Roman" w:eastAsia="Calibri" w:hAnsi="Times New Roman" w:cs="Times New Roman"/>
          <w:sz w:val="24"/>
          <w:szCs w:val="24"/>
        </w:rPr>
        <w:t>528451</w:t>
      </w:r>
      <w:r w:rsidR="005D5CC0" w:rsidRPr="005B0681">
        <w:rPr>
          <w:rFonts w:ascii="Times New Roman" w:eastAsia="Calibri" w:hAnsi="Times New Roman" w:cs="Times New Roman"/>
          <w:sz w:val="24"/>
          <w:szCs w:val="24"/>
        </w:rPr>
        <w:t xml:space="preserve"> </w:t>
      </w:r>
      <w:r w:rsidR="0030110B" w:rsidRPr="005B0681">
        <w:rPr>
          <w:rFonts w:ascii="Times New Roman" w:eastAsia="Calibri" w:hAnsi="Times New Roman" w:cs="Times New Roman"/>
          <w:sz w:val="24"/>
          <w:szCs w:val="24"/>
        </w:rPr>
        <w:t>sąlygų reikalavimus</w:t>
      </w:r>
      <w:r w:rsidR="00B77FEE" w:rsidRPr="005B0681">
        <w:rPr>
          <w:rFonts w:ascii="Times New Roman" w:eastAsia="Calibri" w:hAnsi="Times New Roman" w:cs="Times New Roman"/>
          <w:sz w:val="24"/>
          <w:szCs w:val="24"/>
        </w:rPr>
        <w:t xml:space="preserve"> bei</w:t>
      </w:r>
      <w:r w:rsidR="0030110B" w:rsidRPr="005B0681">
        <w:rPr>
          <w:rFonts w:ascii="Times New Roman" w:eastAsia="Calibri" w:hAnsi="Times New Roman" w:cs="Times New Roman"/>
          <w:sz w:val="24"/>
          <w:szCs w:val="24"/>
        </w:rPr>
        <w:t xml:space="preserve"> sutrumpino Sutarties </w:t>
      </w:r>
      <w:r w:rsidR="00CF296B" w:rsidRPr="005B0681">
        <w:rPr>
          <w:rFonts w:ascii="Times New Roman" w:eastAsia="Calibri" w:hAnsi="Times New Roman" w:cs="Times New Roman"/>
          <w:sz w:val="24"/>
          <w:szCs w:val="24"/>
        </w:rPr>
        <w:t xml:space="preserve">galiojimo laikotarpį </w:t>
      </w:r>
      <w:r w:rsidR="0030110B" w:rsidRPr="005B0681">
        <w:rPr>
          <w:rFonts w:ascii="Times New Roman" w:eastAsia="Calibri" w:hAnsi="Times New Roman" w:cs="Times New Roman"/>
          <w:sz w:val="24"/>
          <w:szCs w:val="24"/>
        </w:rPr>
        <w:t>iki 2021 m. rugsėjo 17 d</w:t>
      </w:r>
      <w:bookmarkEnd w:id="4"/>
      <w:r w:rsidR="0030110B" w:rsidRPr="005B0681">
        <w:rPr>
          <w:rFonts w:ascii="Times New Roman" w:eastAsia="Calibri" w:hAnsi="Times New Roman" w:cs="Times New Roman"/>
          <w:sz w:val="24"/>
          <w:szCs w:val="24"/>
        </w:rPr>
        <w:t>.</w:t>
      </w:r>
      <w:r w:rsidR="002878FF" w:rsidRPr="005B0681">
        <w:rPr>
          <w:rFonts w:ascii="Times New Roman" w:eastAsia="Calibri" w:hAnsi="Times New Roman" w:cs="Times New Roman"/>
          <w:sz w:val="24"/>
          <w:szCs w:val="24"/>
        </w:rPr>
        <w:t xml:space="preserve"> </w:t>
      </w:r>
    </w:p>
    <w:p w14:paraId="5AAACC63" w14:textId="219360F6" w:rsidR="00CA40FA" w:rsidRPr="005B0681" w:rsidRDefault="00576DC8" w:rsidP="000102B8">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Kartu su prašymu p</w:t>
      </w:r>
      <w:r w:rsidR="00940FA9" w:rsidRPr="005B0681">
        <w:rPr>
          <w:rFonts w:ascii="Times New Roman" w:eastAsia="Calibri" w:hAnsi="Times New Roman" w:cs="Times New Roman"/>
          <w:sz w:val="24"/>
          <w:szCs w:val="24"/>
        </w:rPr>
        <w:t xml:space="preserve">ateiktuose dokumentuose nurodoma, kad </w:t>
      </w:r>
      <w:r w:rsidR="00940FA9" w:rsidRPr="005B0681">
        <w:rPr>
          <w:rFonts w:ascii="Times New Roman" w:hAnsi="Times New Roman" w:cs="Times New Roman"/>
          <w:sz w:val="24"/>
          <w:szCs w:val="24"/>
        </w:rPr>
        <w:t xml:space="preserve">Perkančioji organizacija </w:t>
      </w:r>
      <w:r w:rsidR="007B0F14" w:rsidRPr="005B0681">
        <w:rPr>
          <w:rFonts w:ascii="Times New Roman" w:hAnsi="Times New Roman" w:cs="Times New Roman"/>
          <w:sz w:val="24"/>
          <w:szCs w:val="24"/>
        </w:rPr>
        <w:t xml:space="preserve">siekdama užtikrinti nepertraukiamą ESVIS sistemos veikimą, t. y., kad nebūtų sudarytos kritiškos vakcinacijos procesų funkcionavimo ir valdymo sąlygos </w:t>
      </w:r>
      <w:r w:rsidR="000C12DF" w:rsidRPr="005B0681">
        <w:rPr>
          <w:rFonts w:ascii="Times New Roman" w:hAnsi="Times New Roman" w:cs="Times New Roman"/>
          <w:sz w:val="24"/>
          <w:szCs w:val="24"/>
        </w:rPr>
        <w:t xml:space="preserve">bei </w:t>
      </w:r>
      <w:r w:rsidRPr="005B0681">
        <w:rPr>
          <w:rFonts w:ascii="Times New Roman" w:hAnsi="Times New Roman" w:cs="Times New Roman"/>
          <w:sz w:val="24"/>
          <w:szCs w:val="24"/>
        </w:rPr>
        <w:t xml:space="preserve">įvertinusi tai, </w:t>
      </w:r>
      <w:r w:rsidR="00223002" w:rsidRPr="005B0681">
        <w:rPr>
          <w:rFonts w:ascii="Times New Roman" w:hAnsi="Times New Roman" w:cs="Times New Roman"/>
          <w:sz w:val="24"/>
          <w:szCs w:val="24"/>
        </w:rPr>
        <w:t xml:space="preserve">kad </w:t>
      </w:r>
      <w:r w:rsidR="007B0F14" w:rsidRPr="005B0681">
        <w:rPr>
          <w:rFonts w:ascii="Times New Roman" w:hAnsi="Times New Roman" w:cs="Times New Roman"/>
          <w:sz w:val="24"/>
          <w:szCs w:val="24"/>
        </w:rPr>
        <w:t xml:space="preserve">2021 m. II </w:t>
      </w:r>
      <w:proofErr w:type="spellStart"/>
      <w:r w:rsidR="007B0F14" w:rsidRPr="005B0681">
        <w:rPr>
          <w:rFonts w:ascii="Times New Roman" w:hAnsi="Times New Roman" w:cs="Times New Roman"/>
          <w:sz w:val="24"/>
          <w:szCs w:val="24"/>
        </w:rPr>
        <w:t>ketv</w:t>
      </w:r>
      <w:proofErr w:type="spellEnd"/>
      <w:r w:rsidR="007B0F14" w:rsidRPr="005B0681">
        <w:rPr>
          <w:rFonts w:ascii="Times New Roman" w:hAnsi="Times New Roman" w:cs="Times New Roman"/>
          <w:sz w:val="24"/>
          <w:szCs w:val="24"/>
        </w:rPr>
        <w:t>. Perkančiojoje organizacijoje vyko dideli žmogiškųjų išteklių pokyčiai</w:t>
      </w:r>
      <w:r w:rsidR="007B0F14" w:rsidRPr="005B0681">
        <w:rPr>
          <w:rStyle w:val="Puslapioinaosnuoroda"/>
          <w:rFonts w:ascii="Times New Roman" w:hAnsi="Times New Roman" w:cs="Times New Roman"/>
          <w:sz w:val="24"/>
          <w:szCs w:val="24"/>
        </w:rPr>
        <w:footnoteReference w:id="4"/>
      </w:r>
      <w:r w:rsidR="006C16B0" w:rsidRPr="005B0681">
        <w:rPr>
          <w:rFonts w:ascii="Times New Roman" w:hAnsi="Times New Roman" w:cs="Times New Roman"/>
          <w:sz w:val="24"/>
          <w:szCs w:val="24"/>
        </w:rPr>
        <w:t>,</w:t>
      </w:r>
      <w:r w:rsidR="007B0F14" w:rsidRPr="005B0681">
        <w:rPr>
          <w:rFonts w:ascii="Times New Roman" w:hAnsi="Times New Roman" w:cs="Times New Roman"/>
          <w:sz w:val="24"/>
          <w:szCs w:val="24"/>
        </w:rPr>
        <w:t xml:space="preserve"> </w:t>
      </w:r>
      <w:r w:rsidR="000102B8" w:rsidRPr="005B0681">
        <w:rPr>
          <w:rFonts w:ascii="Times New Roman" w:hAnsi="Times New Roman" w:cs="Times New Roman"/>
          <w:sz w:val="24"/>
          <w:szCs w:val="24"/>
        </w:rPr>
        <w:t xml:space="preserve">o </w:t>
      </w:r>
      <w:r w:rsidR="00940FA9" w:rsidRPr="005B0681">
        <w:rPr>
          <w:rFonts w:ascii="Times New Roman" w:hAnsi="Times New Roman" w:cs="Times New Roman"/>
          <w:sz w:val="24"/>
          <w:szCs w:val="24"/>
        </w:rPr>
        <w:t>pasiruošti nauj</w:t>
      </w:r>
      <w:r w:rsidR="0040491C" w:rsidRPr="005B0681">
        <w:rPr>
          <w:rFonts w:ascii="Times New Roman" w:hAnsi="Times New Roman" w:cs="Times New Roman"/>
          <w:sz w:val="24"/>
          <w:szCs w:val="24"/>
        </w:rPr>
        <w:t>o</w:t>
      </w:r>
      <w:r w:rsidR="00504E0F" w:rsidRPr="005B0681">
        <w:rPr>
          <w:rFonts w:ascii="Times New Roman" w:hAnsi="Times New Roman" w:cs="Times New Roman"/>
          <w:sz w:val="24"/>
          <w:szCs w:val="24"/>
        </w:rPr>
        <w:t xml:space="preserve"> vieš</w:t>
      </w:r>
      <w:r w:rsidR="0040491C" w:rsidRPr="005B0681">
        <w:rPr>
          <w:rFonts w:ascii="Times New Roman" w:hAnsi="Times New Roman" w:cs="Times New Roman"/>
          <w:sz w:val="24"/>
          <w:szCs w:val="24"/>
        </w:rPr>
        <w:t xml:space="preserve">ojo </w:t>
      </w:r>
      <w:r w:rsidR="00940FA9" w:rsidRPr="005B0681">
        <w:rPr>
          <w:rFonts w:ascii="Times New Roman" w:hAnsi="Times New Roman" w:cs="Times New Roman"/>
          <w:sz w:val="24"/>
          <w:szCs w:val="24"/>
        </w:rPr>
        <w:lastRenderedPageBreak/>
        <w:t>pirkim</w:t>
      </w:r>
      <w:r w:rsidR="0040491C" w:rsidRPr="005B0681">
        <w:rPr>
          <w:rFonts w:ascii="Times New Roman" w:hAnsi="Times New Roman" w:cs="Times New Roman"/>
          <w:sz w:val="24"/>
          <w:szCs w:val="24"/>
        </w:rPr>
        <w:t>o</w:t>
      </w:r>
      <w:r w:rsidR="00940FA9" w:rsidRPr="005B0681">
        <w:rPr>
          <w:rFonts w:ascii="Times New Roman" w:hAnsi="Times New Roman" w:cs="Times New Roman"/>
          <w:sz w:val="24"/>
          <w:szCs w:val="24"/>
        </w:rPr>
        <w:t>, kuris atitiktų Įstatymo</w:t>
      </w:r>
      <w:r w:rsidR="00A9288A" w:rsidRPr="005B0681">
        <w:rPr>
          <w:rFonts w:ascii="Times New Roman" w:hAnsi="Times New Roman" w:cs="Times New Roman"/>
          <w:sz w:val="24"/>
          <w:szCs w:val="24"/>
        </w:rPr>
        <w:t xml:space="preserve"> reikalavimus</w:t>
      </w:r>
      <w:r w:rsidR="003A7453" w:rsidRPr="005B0681">
        <w:rPr>
          <w:rFonts w:ascii="Times New Roman" w:hAnsi="Times New Roman" w:cs="Times New Roman"/>
          <w:sz w:val="24"/>
          <w:szCs w:val="24"/>
        </w:rPr>
        <w:t>,</w:t>
      </w:r>
      <w:r w:rsidR="00940FA9" w:rsidRPr="005B0681">
        <w:rPr>
          <w:rFonts w:ascii="Times New Roman" w:hAnsi="Times New Roman" w:cs="Times New Roman"/>
          <w:sz w:val="24"/>
          <w:szCs w:val="24"/>
        </w:rPr>
        <w:t xml:space="preserve"> procedūroms</w:t>
      </w:r>
      <w:r w:rsidRPr="005B0681">
        <w:rPr>
          <w:rStyle w:val="Puslapioinaosnuoroda"/>
          <w:rFonts w:ascii="Times New Roman" w:hAnsi="Times New Roman" w:cs="Times New Roman"/>
          <w:sz w:val="24"/>
          <w:szCs w:val="24"/>
        </w:rPr>
        <w:footnoteReference w:id="5"/>
      </w:r>
      <w:r w:rsidR="00223002" w:rsidRPr="005B0681">
        <w:rPr>
          <w:rFonts w:ascii="Times New Roman" w:hAnsi="Times New Roman" w:cs="Times New Roman"/>
          <w:sz w:val="24"/>
          <w:szCs w:val="24"/>
        </w:rPr>
        <w:t>,</w:t>
      </w:r>
      <w:r w:rsidR="009F29EA" w:rsidRPr="005B0681">
        <w:rPr>
          <w:rFonts w:ascii="Times New Roman" w:hAnsi="Times New Roman" w:cs="Times New Roman"/>
          <w:sz w:val="24"/>
          <w:szCs w:val="24"/>
        </w:rPr>
        <w:t xml:space="preserve"> </w:t>
      </w:r>
      <w:proofErr w:type="spellStart"/>
      <w:r w:rsidR="00F96C6A" w:rsidRPr="005B0681">
        <w:rPr>
          <w:rFonts w:ascii="Times New Roman" w:eastAsia="Calibri" w:hAnsi="Times New Roman" w:cs="Times New Roman"/>
          <w:sz w:val="24"/>
          <w:szCs w:val="24"/>
        </w:rPr>
        <w:t>LApT</w:t>
      </w:r>
      <w:proofErr w:type="spellEnd"/>
      <w:r w:rsidR="00223002" w:rsidRPr="005B0681">
        <w:rPr>
          <w:rFonts w:ascii="Times New Roman" w:eastAsia="Calibri" w:hAnsi="Times New Roman" w:cs="Times New Roman"/>
          <w:sz w:val="24"/>
          <w:szCs w:val="24"/>
        </w:rPr>
        <w:t xml:space="preserve"> nustatytas 3 mėn. laikotarpis yra per trumpas</w:t>
      </w:r>
      <w:r w:rsidR="00F96C6A" w:rsidRPr="005B0681">
        <w:rPr>
          <w:rFonts w:ascii="Times New Roman" w:eastAsia="Calibri" w:hAnsi="Times New Roman" w:cs="Times New Roman"/>
          <w:sz w:val="24"/>
          <w:szCs w:val="24"/>
        </w:rPr>
        <w:t xml:space="preserve">, </w:t>
      </w:r>
      <w:r w:rsidR="00710F6F" w:rsidRPr="005B0681">
        <w:rPr>
          <w:rFonts w:ascii="Times New Roman" w:hAnsi="Times New Roman" w:cs="Times New Roman"/>
          <w:sz w:val="24"/>
          <w:szCs w:val="24"/>
        </w:rPr>
        <w:t>priėmė sprendimą</w:t>
      </w:r>
      <w:r w:rsidR="00710F6F" w:rsidRPr="005B0681">
        <w:rPr>
          <w:rStyle w:val="Puslapioinaosnuoroda"/>
          <w:rFonts w:ascii="Times New Roman" w:hAnsi="Times New Roman" w:cs="Times New Roman"/>
          <w:sz w:val="24"/>
          <w:szCs w:val="24"/>
        </w:rPr>
        <w:footnoteReference w:id="6"/>
      </w:r>
      <w:r w:rsidR="000102B8" w:rsidRPr="005B0681">
        <w:rPr>
          <w:rFonts w:ascii="Times New Roman" w:hAnsi="Times New Roman" w:cs="Times New Roman"/>
          <w:sz w:val="24"/>
          <w:szCs w:val="24"/>
        </w:rPr>
        <w:t xml:space="preserve"> </w:t>
      </w:r>
      <w:r w:rsidR="00A20DC2" w:rsidRPr="005B0681">
        <w:rPr>
          <w:rFonts w:ascii="Times New Roman" w:eastAsia="Calibri" w:hAnsi="Times New Roman" w:cs="Times New Roman"/>
          <w:sz w:val="24"/>
          <w:szCs w:val="24"/>
          <w:lang w:eastAsia="lt-LT"/>
        </w:rPr>
        <w:t>pagrįstam trumpalaikiam periodui</w:t>
      </w:r>
      <w:r w:rsidR="00A20DC2" w:rsidRPr="005B0681">
        <w:rPr>
          <w:rFonts w:ascii="Times New Roman" w:hAnsi="Times New Roman" w:cs="Times New Roman"/>
          <w:sz w:val="24"/>
          <w:szCs w:val="24"/>
        </w:rPr>
        <w:t xml:space="preserve"> </w:t>
      </w:r>
      <w:r w:rsidR="00615272" w:rsidRPr="005B0681">
        <w:rPr>
          <w:rFonts w:ascii="Times New Roman" w:hAnsi="Times New Roman" w:cs="Times New Roman"/>
          <w:sz w:val="24"/>
          <w:szCs w:val="24"/>
        </w:rPr>
        <w:t xml:space="preserve">ESVIS </w:t>
      </w:r>
      <w:r w:rsidR="000270C4" w:rsidRPr="005B0681">
        <w:rPr>
          <w:rFonts w:ascii="Times New Roman" w:hAnsi="Times New Roman" w:cs="Times New Roman"/>
          <w:sz w:val="24"/>
          <w:szCs w:val="24"/>
        </w:rPr>
        <w:t xml:space="preserve">duomenų mainų platformos </w:t>
      </w:r>
      <w:r w:rsidR="00615272" w:rsidRPr="005B0681">
        <w:rPr>
          <w:rFonts w:ascii="Times New Roman" w:hAnsi="Times New Roman" w:cs="Times New Roman"/>
          <w:sz w:val="24"/>
          <w:szCs w:val="24"/>
        </w:rPr>
        <w:t>licencijos</w:t>
      </w:r>
      <w:r w:rsidR="000270C4" w:rsidRPr="005B0681">
        <w:rPr>
          <w:rFonts w:ascii="Times New Roman" w:hAnsi="Times New Roman" w:cs="Times New Roman"/>
          <w:sz w:val="24"/>
          <w:szCs w:val="24"/>
        </w:rPr>
        <w:t xml:space="preserve">, ant kurios pagal Perkančiosios organizacijos poreikius ir teisės aktų reikalavimus išvystyti </w:t>
      </w:r>
      <w:r w:rsidR="006B377F" w:rsidRPr="005B0681">
        <w:rPr>
          <w:rFonts w:ascii="Times New Roman" w:hAnsi="Times New Roman" w:cs="Times New Roman"/>
          <w:sz w:val="24"/>
          <w:szCs w:val="24"/>
        </w:rPr>
        <w:t xml:space="preserve">ESVIS </w:t>
      </w:r>
      <w:r w:rsidR="000270C4" w:rsidRPr="005B0681">
        <w:rPr>
          <w:rFonts w:ascii="Times New Roman" w:hAnsi="Times New Roman" w:cs="Times New Roman"/>
          <w:sz w:val="24"/>
          <w:szCs w:val="24"/>
        </w:rPr>
        <w:t>funkcionalumai,</w:t>
      </w:r>
      <w:r w:rsidR="00615272" w:rsidRPr="005B0681">
        <w:rPr>
          <w:rFonts w:ascii="Times New Roman" w:hAnsi="Times New Roman" w:cs="Times New Roman"/>
          <w:sz w:val="24"/>
          <w:szCs w:val="24"/>
        </w:rPr>
        <w:t xml:space="preserve"> nuomos paslaugas įsigyti iš šios informacinės sistemos išimtinių turtinių ir neturtin</w:t>
      </w:r>
      <w:r w:rsidR="00006852" w:rsidRPr="005B0681">
        <w:rPr>
          <w:rFonts w:ascii="Times New Roman" w:hAnsi="Times New Roman" w:cs="Times New Roman"/>
          <w:sz w:val="24"/>
          <w:szCs w:val="24"/>
        </w:rPr>
        <w:t>i</w:t>
      </w:r>
      <w:r w:rsidR="00615272" w:rsidRPr="005B0681">
        <w:rPr>
          <w:rFonts w:ascii="Times New Roman" w:hAnsi="Times New Roman" w:cs="Times New Roman"/>
          <w:sz w:val="24"/>
          <w:szCs w:val="24"/>
        </w:rPr>
        <w:t>ų teisių turėtojo</w:t>
      </w:r>
      <w:r w:rsidR="00006852" w:rsidRPr="005B0681">
        <w:rPr>
          <w:rFonts w:ascii="Times New Roman" w:hAnsi="Times New Roman" w:cs="Times New Roman"/>
          <w:sz w:val="24"/>
          <w:szCs w:val="24"/>
        </w:rPr>
        <w:t xml:space="preserve"> </w:t>
      </w:r>
      <w:r w:rsidR="00006852" w:rsidRPr="005B0681">
        <w:rPr>
          <w:rFonts w:ascii="Times New Roman" w:eastAsia="Calibri" w:hAnsi="Times New Roman" w:cs="Times New Roman"/>
          <w:sz w:val="24"/>
          <w:szCs w:val="24"/>
        </w:rPr>
        <w:t>UAB „Tarptautinė skubiosios medicinos akademija“</w:t>
      </w:r>
      <w:r w:rsidR="00A20DC2" w:rsidRPr="005B0681">
        <w:rPr>
          <w:rFonts w:ascii="Times New Roman" w:eastAsia="Calibri" w:hAnsi="Times New Roman" w:cs="Times New Roman"/>
          <w:sz w:val="24"/>
          <w:szCs w:val="24"/>
        </w:rPr>
        <w:t>. Perkančioji organizacija</w:t>
      </w:r>
      <w:r w:rsidR="00D75691" w:rsidRPr="005B0681">
        <w:rPr>
          <w:rFonts w:ascii="Times New Roman" w:eastAsia="Calibri" w:hAnsi="Times New Roman" w:cs="Times New Roman"/>
          <w:sz w:val="24"/>
          <w:szCs w:val="24"/>
        </w:rPr>
        <w:t>,</w:t>
      </w:r>
      <w:r w:rsidR="00006852" w:rsidRPr="005B0681">
        <w:rPr>
          <w:rFonts w:ascii="Times New Roman" w:hAnsi="Times New Roman" w:cs="Times New Roman"/>
          <w:sz w:val="24"/>
          <w:szCs w:val="24"/>
        </w:rPr>
        <w:t xml:space="preserve"> </w:t>
      </w:r>
      <w:r w:rsidR="00CA40FA" w:rsidRPr="005B0681">
        <w:rPr>
          <w:rFonts w:ascii="Times New Roman" w:eastAsia="Calibri" w:hAnsi="Times New Roman" w:cs="Times New Roman"/>
          <w:sz w:val="24"/>
          <w:szCs w:val="24"/>
        </w:rPr>
        <w:t>atlikusi viešojo pirkimo procedūras neskelbiamų derybų būdu</w:t>
      </w:r>
      <w:r w:rsidR="00CA40FA" w:rsidRPr="005B0681">
        <w:rPr>
          <w:rStyle w:val="Puslapioinaosnuoroda"/>
          <w:rFonts w:ascii="Times New Roman" w:eastAsia="Calibri" w:hAnsi="Times New Roman" w:cs="Times New Roman"/>
          <w:sz w:val="24"/>
          <w:szCs w:val="24"/>
        </w:rPr>
        <w:footnoteReference w:id="7"/>
      </w:r>
      <w:r w:rsidR="00D75691" w:rsidRPr="005B0681">
        <w:rPr>
          <w:rFonts w:ascii="Times New Roman" w:eastAsia="Calibri" w:hAnsi="Times New Roman" w:cs="Times New Roman"/>
          <w:sz w:val="24"/>
          <w:szCs w:val="24"/>
        </w:rPr>
        <w:t>,</w:t>
      </w:r>
      <w:r w:rsidR="00CA40FA" w:rsidRPr="005B0681">
        <w:rPr>
          <w:rFonts w:ascii="Times New Roman" w:eastAsia="Calibri" w:hAnsi="Times New Roman" w:cs="Times New Roman"/>
          <w:sz w:val="24"/>
          <w:szCs w:val="24"/>
        </w:rPr>
        <w:t xml:space="preserve"> 2021 m. rugsėjo 16 d. su </w:t>
      </w:r>
      <w:r w:rsidR="00A20DC2" w:rsidRPr="005B0681">
        <w:rPr>
          <w:rFonts w:ascii="Times New Roman" w:eastAsia="Calibri" w:hAnsi="Times New Roman" w:cs="Times New Roman"/>
          <w:sz w:val="24"/>
          <w:szCs w:val="24"/>
        </w:rPr>
        <w:t>T</w:t>
      </w:r>
      <w:r w:rsidR="00CA40FA" w:rsidRPr="005B0681">
        <w:rPr>
          <w:rFonts w:ascii="Times New Roman" w:eastAsia="Calibri" w:hAnsi="Times New Roman" w:cs="Times New Roman"/>
          <w:sz w:val="24"/>
          <w:szCs w:val="24"/>
        </w:rPr>
        <w:t xml:space="preserve">iekėju sudarė </w:t>
      </w:r>
      <w:r w:rsidR="00CA40FA" w:rsidRPr="005B0681">
        <w:rPr>
          <w:rFonts w:ascii="Times New Roman" w:eastAsia="Calibri" w:hAnsi="Times New Roman" w:cs="Times New Roman"/>
          <w:i/>
          <w:iCs/>
          <w:sz w:val="24"/>
          <w:szCs w:val="24"/>
        </w:rPr>
        <w:t xml:space="preserve">Ekstremalių situacijų valdymo informacinės sistemos licencijos nuomos su vystymu, SMS siuntimu ir palaikymu viešojo pirkimo pardavimo sutartį </w:t>
      </w:r>
      <w:r w:rsidR="00CA40FA" w:rsidRPr="005B0681">
        <w:rPr>
          <w:rFonts w:ascii="Times New Roman" w:eastAsia="Calibri" w:hAnsi="Times New Roman" w:cs="Times New Roman"/>
          <w:sz w:val="24"/>
          <w:szCs w:val="24"/>
        </w:rPr>
        <w:t>Nr. SR-116 (toliau – Sutartis Nr. 2). Sutarties Nr. 2 objekt</w:t>
      </w:r>
      <w:r w:rsidR="00A20DC2" w:rsidRPr="005B0681">
        <w:rPr>
          <w:rFonts w:ascii="Times New Roman" w:eastAsia="Calibri" w:hAnsi="Times New Roman" w:cs="Times New Roman"/>
          <w:sz w:val="24"/>
          <w:szCs w:val="24"/>
        </w:rPr>
        <w:t>as</w:t>
      </w:r>
      <w:r w:rsidR="00CA40FA" w:rsidRPr="005B0681">
        <w:rPr>
          <w:rFonts w:ascii="Times New Roman" w:eastAsia="Calibri" w:hAnsi="Times New Roman" w:cs="Times New Roman"/>
          <w:sz w:val="24"/>
          <w:szCs w:val="24"/>
        </w:rPr>
        <w:t xml:space="preserve"> apima COVID-19 ligos (koronaviruso infekcijos) tyrimų proceso valdym</w:t>
      </w:r>
      <w:r w:rsidR="00A20DC2" w:rsidRPr="005B0681">
        <w:rPr>
          <w:rFonts w:ascii="Times New Roman" w:eastAsia="Calibri" w:hAnsi="Times New Roman" w:cs="Times New Roman"/>
          <w:sz w:val="24"/>
          <w:szCs w:val="24"/>
        </w:rPr>
        <w:t>ą</w:t>
      </w:r>
      <w:r w:rsidR="00CA40FA" w:rsidRPr="005B0681">
        <w:rPr>
          <w:rFonts w:ascii="Times New Roman" w:eastAsia="Calibri" w:hAnsi="Times New Roman" w:cs="Times New Roman"/>
          <w:sz w:val="24"/>
          <w:szCs w:val="24"/>
        </w:rPr>
        <w:t xml:space="preserve"> bei vakcinacijos nuo COVID-19 ligos (koronaviruso infekcijos) proceso valdym</w:t>
      </w:r>
      <w:r w:rsidR="00A20DC2" w:rsidRPr="005B0681">
        <w:rPr>
          <w:rFonts w:ascii="Times New Roman" w:eastAsia="Calibri" w:hAnsi="Times New Roman" w:cs="Times New Roman"/>
          <w:sz w:val="24"/>
          <w:szCs w:val="24"/>
        </w:rPr>
        <w:t>ą</w:t>
      </w:r>
      <w:r w:rsidR="00CA40FA" w:rsidRPr="005B0681">
        <w:rPr>
          <w:rFonts w:ascii="Times New Roman" w:eastAsia="Calibri" w:hAnsi="Times New Roman" w:cs="Times New Roman"/>
          <w:sz w:val="24"/>
          <w:szCs w:val="24"/>
        </w:rPr>
        <w:t xml:space="preserve">. Sutartyje Nr. 2 nustatytas </w:t>
      </w:r>
      <w:r w:rsidR="00691A13" w:rsidRPr="005B0681">
        <w:rPr>
          <w:rFonts w:ascii="Times New Roman" w:eastAsia="Calibri" w:hAnsi="Times New Roman" w:cs="Times New Roman"/>
          <w:sz w:val="24"/>
          <w:szCs w:val="24"/>
        </w:rPr>
        <w:t xml:space="preserve">maksimalus </w:t>
      </w:r>
      <w:r w:rsidR="00CA40FA" w:rsidRPr="005B0681">
        <w:rPr>
          <w:rFonts w:ascii="Times New Roman" w:eastAsia="Calibri" w:hAnsi="Times New Roman" w:cs="Times New Roman"/>
          <w:sz w:val="24"/>
          <w:szCs w:val="24"/>
        </w:rPr>
        <w:t>galiojimo terminas su visais galimais pratęsimais iki 2022 m. rugsėjo 16 d.</w:t>
      </w:r>
    </w:p>
    <w:p w14:paraId="56A17BAF" w14:textId="5B3B62C5" w:rsidR="00FC0993" w:rsidRPr="005B0681" w:rsidRDefault="00FC0993" w:rsidP="00FC0993">
      <w:pPr>
        <w:autoSpaceDE w:val="0"/>
        <w:autoSpaceDN w:val="0"/>
        <w:adjustRightInd w:val="0"/>
        <w:spacing w:after="0" w:line="240" w:lineRule="auto"/>
        <w:ind w:firstLine="851"/>
        <w:jc w:val="both"/>
        <w:rPr>
          <w:rFonts w:ascii="Times New Roman" w:hAnsi="Times New Roman" w:cs="Times New Roman"/>
          <w:sz w:val="24"/>
          <w:szCs w:val="24"/>
        </w:rPr>
      </w:pPr>
      <w:r w:rsidRPr="005B0681">
        <w:rPr>
          <w:rFonts w:ascii="Times New Roman" w:eastAsia="Calibri" w:hAnsi="Times New Roman" w:cs="Times New Roman"/>
          <w:sz w:val="24"/>
          <w:szCs w:val="24"/>
        </w:rPr>
        <w:t xml:space="preserve">Perkančioji organizacija pažymi, kad </w:t>
      </w:r>
      <w:r w:rsidRPr="005B0681">
        <w:rPr>
          <w:rFonts w:ascii="Times New Roman" w:hAnsi="Times New Roman" w:cs="Times New Roman"/>
          <w:sz w:val="24"/>
          <w:szCs w:val="24"/>
        </w:rPr>
        <w:t>Lietuvos Respublikos sveikatos apsaugos ministras valstybės lygio ekstremaliosios situacijos valstybės operacijų vadovas 2022 m. kovo 4 d. sprendimu</w:t>
      </w:r>
      <w:r w:rsidRPr="005B0681">
        <w:rPr>
          <w:rStyle w:val="Puslapioinaosnuoroda"/>
          <w:rFonts w:ascii="Times New Roman" w:hAnsi="Times New Roman" w:cs="Times New Roman"/>
          <w:sz w:val="24"/>
          <w:szCs w:val="24"/>
        </w:rPr>
        <w:footnoteReference w:id="8"/>
      </w:r>
      <w:r w:rsidRPr="005B0681">
        <w:rPr>
          <w:rFonts w:ascii="Times New Roman" w:hAnsi="Times New Roman" w:cs="Times New Roman"/>
          <w:sz w:val="24"/>
          <w:szCs w:val="24"/>
        </w:rPr>
        <w:t xml:space="preserve"> pavedė ESVIS licencijos (autorinių teisių bei visų funkcionalumų) pirkimo procedūras</w:t>
      </w:r>
      <w:r w:rsidRPr="005B0681">
        <w:rPr>
          <w:rStyle w:val="Puslapioinaosnuoroda"/>
          <w:rFonts w:ascii="Times New Roman" w:hAnsi="Times New Roman" w:cs="Times New Roman"/>
          <w:sz w:val="24"/>
          <w:szCs w:val="24"/>
        </w:rPr>
        <w:footnoteReference w:id="9"/>
      </w:r>
      <w:r w:rsidRPr="005B0681">
        <w:rPr>
          <w:rFonts w:ascii="Times New Roman" w:hAnsi="Times New Roman" w:cs="Times New Roman"/>
          <w:sz w:val="24"/>
          <w:szCs w:val="24"/>
        </w:rPr>
        <w:t xml:space="preserve"> organizuoti Perkančiajai organizacijai. </w:t>
      </w:r>
    </w:p>
    <w:p w14:paraId="6BB4AC18" w14:textId="7C8ECE6C" w:rsidR="003734B5" w:rsidRPr="005B0681" w:rsidRDefault="005F49D6" w:rsidP="003734B5">
      <w:pPr>
        <w:autoSpaceDE w:val="0"/>
        <w:autoSpaceDN w:val="0"/>
        <w:adjustRightInd w:val="0"/>
        <w:spacing w:after="0" w:line="240" w:lineRule="auto"/>
        <w:ind w:firstLine="851"/>
        <w:jc w:val="both"/>
        <w:rPr>
          <w:rFonts w:ascii="Times New Roman" w:hAnsi="Times New Roman" w:cs="Times New Roman"/>
          <w:sz w:val="24"/>
          <w:szCs w:val="24"/>
        </w:rPr>
      </w:pPr>
      <w:r w:rsidRPr="005B0681">
        <w:rPr>
          <w:rFonts w:ascii="Times New Roman" w:hAnsi="Times New Roman" w:cs="Times New Roman"/>
          <w:sz w:val="24"/>
          <w:szCs w:val="24"/>
        </w:rPr>
        <w:t>Perkančioji organizacija 2022 m. balandžio 4 d. kreipėsi į Tarnybą su prašymu</w:t>
      </w:r>
      <w:r w:rsidR="00F675E2" w:rsidRPr="005B0681">
        <w:rPr>
          <w:rStyle w:val="Puslapioinaosnuoroda"/>
          <w:rFonts w:ascii="Times New Roman" w:hAnsi="Times New Roman" w:cs="Times New Roman"/>
          <w:sz w:val="24"/>
          <w:szCs w:val="24"/>
        </w:rPr>
        <w:footnoteReference w:id="10"/>
      </w:r>
      <w:r w:rsidRPr="005B0681">
        <w:rPr>
          <w:rFonts w:ascii="Times New Roman" w:hAnsi="Times New Roman" w:cs="Times New Roman"/>
          <w:sz w:val="24"/>
          <w:szCs w:val="24"/>
        </w:rPr>
        <w:t xml:space="preserve"> sutikti leisti vykdyti ESVIS duomenų mainų platformos licencijos pirkim</w:t>
      </w:r>
      <w:r w:rsidR="00F675E2" w:rsidRPr="005B0681">
        <w:rPr>
          <w:rFonts w:ascii="Times New Roman" w:hAnsi="Times New Roman" w:cs="Times New Roman"/>
          <w:sz w:val="24"/>
          <w:szCs w:val="24"/>
        </w:rPr>
        <w:t>ą</w:t>
      </w:r>
      <w:r w:rsidRPr="005B0681">
        <w:rPr>
          <w:rFonts w:ascii="Times New Roman" w:hAnsi="Times New Roman" w:cs="Times New Roman"/>
          <w:sz w:val="24"/>
          <w:szCs w:val="24"/>
        </w:rPr>
        <w:t xml:space="preserve"> iš vieno tiekėjo neskelbiamų derybų būdu</w:t>
      </w:r>
      <w:r w:rsidR="00F675E2" w:rsidRPr="005B0681">
        <w:rPr>
          <w:rFonts w:ascii="Times New Roman" w:hAnsi="Times New Roman" w:cs="Times New Roman"/>
          <w:sz w:val="24"/>
          <w:szCs w:val="24"/>
        </w:rPr>
        <w:t>. Gavusi neigiamą Tarnybos sprendimą</w:t>
      </w:r>
      <w:r w:rsidR="00F675E2" w:rsidRPr="005B0681">
        <w:rPr>
          <w:rStyle w:val="Puslapioinaosnuoroda"/>
          <w:rFonts w:ascii="Times New Roman" w:hAnsi="Times New Roman" w:cs="Times New Roman"/>
          <w:sz w:val="24"/>
          <w:szCs w:val="24"/>
        </w:rPr>
        <w:footnoteReference w:id="11"/>
      </w:r>
      <w:r w:rsidR="00F675E2" w:rsidRPr="005B0681">
        <w:rPr>
          <w:rFonts w:ascii="Times New Roman" w:hAnsi="Times New Roman" w:cs="Times New Roman"/>
          <w:sz w:val="24"/>
          <w:szCs w:val="24"/>
        </w:rPr>
        <w:t xml:space="preserve"> </w:t>
      </w:r>
      <w:r w:rsidR="006932F2" w:rsidRPr="005B0681">
        <w:rPr>
          <w:rFonts w:ascii="Times New Roman" w:hAnsi="Times New Roman" w:cs="Times New Roman"/>
          <w:sz w:val="24"/>
          <w:szCs w:val="24"/>
        </w:rPr>
        <w:t>Perkančioji organizacija</w:t>
      </w:r>
      <w:r w:rsidR="003734B5" w:rsidRPr="005B0681">
        <w:rPr>
          <w:rFonts w:ascii="Times New Roman" w:hAnsi="Times New Roman" w:cs="Times New Roman"/>
          <w:sz w:val="24"/>
          <w:szCs w:val="24"/>
        </w:rPr>
        <w:t>:</w:t>
      </w:r>
      <w:r w:rsidRPr="005B0681">
        <w:rPr>
          <w:rFonts w:ascii="Times New Roman" w:hAnsi="Times New Roman" w:cs="Times New Roman"/>
          <w:sz w:val="24"/>
          <w:szCs w:val="24"/>
        </w:rPr>
        <w:t xml:space="preserve"> </w:t>
      </w:r>
    </w:p>
    <w:p w14:paraId="6FAC126E" w14:textId="1669DC87" w:rsidR="005F49D6" w:rsidRPr="005B0681" w:rsidRDefault="005F49D6" w:rsidP="003734B5">
      <w:pPr>
        <w:pStyle w:val="Sraopastraipa"/>
        <w:numPr>
          <w:ilvl w:val="0"/>
          <w:numId w:val="3"/>
        </w:numPr>
        <w:autoSpaceDE w:val="0"/>
        <w:autoSpaceDN w:val="0"/>
        <w:adjustRightInd w:val="0"/>
        <w:spacing w:after="0" w:line="240" w:lineRule="auto"/>
        <w:ind w:left="0" w:firstLine="851"/>
        <w:jc w:val="both"/>
        <w:rPr>
          <w:rFonts w:ascii="Times New Roman" w:hAnsi="Times New Roman" w:cs="Times New Roman"/>
          <w:sz w:val="24"/>
          <w:szCs w:val="24"/>
        </w:rPr>
      </w:pPr>
      <w:r w:rsidRPr="005B0681">
        <w:rPr>
          <w:rFonts w:ascii="Times New Roman" w:hAnsi="Times New Roman" w:cs="Times New Roman"/>
          <w:sz w:val="24"/>
          <w:szCs w:val="24"/>
        </w:rPr>
        <w:t>parengė ESVIS techninių specifikacijų parengimo paslaugų techninę specifikaciją ir atliko ESVIS techninės specifikacijos parengimo paslaugų pirkimą</w:t>
      </w:r>
      <w:r w:rsidRPr="005B0681">
        <w:rPr>
          <w:rStyle w:val="Puslapioinaosnuoroda"/>
          <w:rFonts w:ascii="Times New Roman" w:hAnsi="Times New Roman" w:cs="Times New Roman"/>
          <w:sz w:val="24"/>
          <w:szCs w:val="24"/>
        </w:rPr>
        <w:footnoteReference w:id="12"/>
      </w:r>
      <w:r w:rsidRPr="005B0681">
        <w:rPr>
          <w:rFonts w:ascii="Times New Roman" w:hAnsi="Times New Roman" w:cs="Times New Roman"/>
          <w:sz w:val="24"/>
          <w:szCs w:val="24"/>
        </w:rPr>
        <w:t>. Tiekėjas UAB „ALTIC IT“ sudarytos su Perkančiąja organizacija sutarties pagrindu</w:t>
      </w:r>
      <w:r w:rsidRPr="005B0681">
        <w:rPr>
          <w:rStyle w:val="Puslapioinaosnuoroda"/>
          <w:rFonts w:ascii="Times New Roman" w:hAnsi="Times New Roman" w:cs="Times New Roman"/>
          <w:sz w:val="24"/>
          <w:szCs w:val="24"/>
        </w:rPr>
        <w:footnoteReference w:id="13"/>
      </w:r>
      <w:r w:rsidRPr="005B0681">
        <w:rPr>
          <w:rFonts w:ascii="Times New Roman" w:hAnsi="Times New Roman" w:cs="Times New Roman"/>
          <w:sz w:val="24"/>
          <w:szCs w:val="24"/>
        </w:rPr>
        <w:t xml:space="preserve"> parengė: ESVIS licencijos (nuosavybės teisių) su sukurtais funkcionalumais ir duomenimis įskaitant konsultavimą (tiek raštu, tiek žodžiu) techninę specifikaciją ir ESVIS Techninės priežiūros paslaugų ir sistemos funkcionalumų tobulinimo paslaugų techninę specifikaciją. </w:t>
      </w:r>
    </w:p>
    <w:p w14:paraId="374C01BE" w14:textId="5154773D" w:rsidR="005F49D6" w:rsidRPr="005B0681" w:rsidRDefault="005F49D6" w:rsidP="003734B5">
      <w:pPr>
        <w:pStyle w:val="Sraopastraipa"/>
        <w:numPr>
          <w:ilvl w:val="0"/>
          <w:numId w:val="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B0681">
        <w:rPr>
          <w:rFonts w:ascii="Times New Roman" w:hAnsi="Times New Roman" w:cs="Times New Roman"/>
          <w:sz w:val="24"/>
          <w:szCs w:val="24"/>
        </w:rPr>
        <w:lastRenderedPageBreak/>
        <w:t>pagal parengtas technines specifikacijas atliko viešą rinkos konsultaciją</w:t>
      </w:r>
      <w:r w:rsidRPr="005B0681">
        <w:rPr>
          <w:rStyle w:val="Puslapioinaosnuoroda"/>
          <w:rFonts w:ascii="Times New Roman" w:hAnsi="Times New Roman" w:cs="Times New Roman"/>
          <w:sz w:val="24"/>
          <w:szCs w:val="24"/>
        </w:rPr>
        <w:footnoteReference w:id="14"/>
      </w:r>
      <w:r w:rsidR="009A6E1E" w:rsidRPr="005B0681">
        <w:rPr>
          <w:rFonts w:ascii="Times New Roman" w:hAnsi="Times New Roman" w:cs="Times New Roman"/>
          <w:sz w:val="24"/>
          <w:szCs w:val="24"/>
        </w:rPr>
        <w:t>, r</w:t>
      </w:r>
      <w:r w:rsidRPr="005B0681">
        <w:rPr>
          <w:rFonts w:ascii="Times New Roman" w:hAnsi="Times New Roman" w:cs="Times New Roman"/>
          <w:sz w:val="24"/>
          <w:szCs w:val="24"/>
        </w:rPr>
        <w:t>inkos dalyviai pastabų bei pasiūlymų nepateikė;</w:t>
      </w:r>
    </w:p>
    <w:p w14:paraId="79EBB28F" w14:textId="77777777" w:rsidR="005F49D6" w:rsidRPr="005B0681" w:rsidRDefault="005F49D6" w:rsidP="003734B5">
      <w:pPr>
        <w:pStyle w:val="Sraopastraipa"/>
        <w:numPr>
          <w:ilvl w:val="0"/>
          <w:numId w:val="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B0681">
        <w:rPr>
          <w:rFonts w:ascii="Times New Roman" w:hAnsi="Times New Roman" w:cs="Times New Roman"/>
          <w:sz w:val="24"/>
          <w:szCs w:val="24"/>
        </w:rPr>
        <w:t xml:space="preserve">parengė atviro konkurso pirkimo dokumentus, atsisakant sąlygų, kurios </w:t>
      </w:r>
      <w:proofErr w:type="spellStart"/>
      <w:r w:rsidRPr="005B0681">
        <w:rPr>
          <w:rFonts w:ascii="Times New Roman" w:eastAsia="Calibri" w:hAnsi="Times New Roman" w:cs="Times New Roman"/>
          <w:sz w:val="24"/>
          <w:szCs w:val="24"/>
        </w:rPr>
        <w:t>LApT</w:t>
      </w:r>
      <w:proofErr w:type="spellEnd"/>
      <w:r w:rsidRPr="005B0681">
        <w:rPr>
          <w:rFonts w:ascii="Times New Roman" w:hAnsi="Times New Roman" w:cs="Times New Roman"/>
          <w:sz w:val="24"/>
          <w:szCs w:val="24"/>
        </w:rPr>
        <w:t xml:space="preserve"> buvo pripažintos neteisėtomis;</w:t>
      </w:r>
    </w:p>
    <w:p w14:paraId="622DFE4D" w14:textId="77777777" w:rsidR="005F49D6" w:rsidRPr="005B0681" w:rsidRDefault="005F49D6" w:rsidP="003734B5">
      <w:pPr>
        <w:pStyle w:val="Sraopastraipa"/>
        <w:numPr>
          <w:ilvl w:val="0"/>
          <w:numId w:val="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B0681">
        <w:rPr>
          <w:rFonts w:ascii="Times New Roman" w:hAnsi="Times New Roman" w:cs="Times New Roman"/>
          <w:sz w:val="24"/>
          <w:szCs w:val="24"/>
        </w:rPr>
        <w:t>atliko eksperto paslaugų pirkimą, tiekėjų paklausimų ir/arba pretenzijų, bei techninių parametrų vertinimams;</w:t>
      </w:r>
    </w:p>
    <w:p w14:paraId="79B15979" w14:textId="46340693" w:rsidR="003734B5" w:rsidRPr="005B0681" w:rsidRDefault="005F49D6" w:rsidP="003734B5">
      <w:pPr>
        <w:pStyle w:val="Sraopastraipa"/>
        <w:numPr>
          <w:ilvl w:val="0"/>
          <w:numId w:val="3"/>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B0681">
        <w:rPr>
          <w:rFonts w:ascii="Times New Roman" w:hAnsi="Times New Roman" w:cs="Times New Roman"/>
          <w:sz w:val="24"/>
          <w:szCs w:val="24"/>
        </w:rPr>
        <w:t>paskelbė „</w:t>
      </w:r>
      <w:r w:rsidR="006E1B47" w:rsidRPr="005B0681">
        <w:rPr>
          <w:rFonts w:ascii="Times New Roman" w:hAnsi="Times New Roman" w:cs="Times New Roman"/>
          <w:sz w:val="24"/>
          <w:szCs w:val="24"/>
        </w:rPr>
        <w:t>Ekstremalių situacijų valdymo informacinės sistemos (toliau – ESVIS) ir duomenų valdymo platformos, reikalingos ESVIS įgalinti ir veikti</w:t>
      </w:r>
      <w:r w:rsidR="00C73D79" w:rsidRPr="005B0681">
        <w:rPr>
          <w:rFonts w:ascii="Times New Roman" w:hAnsi="Times New Roman" w:cs="Times New Roman"/>
          <w:sz w:val="24"/>
          <w:szCs w:val="24"/>
        </w:rPr>
        <w:t xml:space="preserve"> techninės priežiūros paslaugų bei funkcionalumų plėtr</w:t>
      </w:r>
      <w:r w:rsidR="00E92048" w:rsidRPr="005B0681">
        <w:rPr>
          <w:rFonts w:ascii="Times New Roman" w:hAnsi="Times New Roman" w:cs="Times New Roman"/>
          <w:sz w:val="24"/>
          <w:szCs w:val="24"/>
        </w:rPr>
        <w:t>a“</w:t>
      </w:r>
      <w:r w:rsidR="006E1B47" w:rsidRPr="005B0681">
        <w:rPr>
          <w:rFonts w:ascii="Times New Roman" w:hAnsi="Times New Roman" w:cs="Times New Roman"/>
          <w:sz w:val="24"/>
          <w:szCs w:val="24"/>
        </w:rPr>
        <w:t xml:space="preserve"> </w:t>
      </w:r>
      <w:r w:rsidRPr="005B0681">
        <w:rPr>
          <w:rFonts w:ascii="Times New Roman" w:hAnsi="Times New Roman" w:cs="Times New Roman"/>
          <w:sz w:val="24"/>
          <w:szCs w:val="24"/>
        </w:rPr>
        <w:t>pirkimą</w:t>
      </w:r>
      <w:r w:rsidRPr="005B0681">
        <w:rPr>
          <w:rStyle w:val="Puslapioinaosnuoroda"/>
          <w:rFonts w:ascii="Times New Roman" w:hAnsi="Times New Roman" w:cs="Times New Roman"/>
          <w:sz w:val="24"/>
          <w:szCs w:val="24"/>
        </w:rPr>
        <w:footnoteReference w:id="15"/>
      </w:r>
      <w:r w:rsidR="00350DCA" w:rsidRPr="005B0681">
        <w:rPr>
          <w:rFonts w:ascii="Times New Roman" w:hAnsi="Times New Roman" w:cs="Times New Roman"/>
          <w:sz w:val="24"/>
          <w:szCs w:val="24"/>
        </w:rPr>
        <w:t xml:space="preserve"> (toliau – Pirkimas Nr. 620676)</w:t>
      </w:r>
      <w:r w:rsidRPr="005B0681">
        <w:rPr>
          <w:rFonts w:ascii="Times New Roman" w:hAnsi="Times New Roman" w:cs="Times New Roman"/>
          <w:sz w:val="24"/>
          <w:szCs w:val="24"/>
        </w:rPr>
        <w:t>.</w:t>
      </w:r>
      <w:r w:rsidR="00350DCA" w:rsidRPr="005B0681">
        <w:rPr>
          <w:rFonts w:ascii="Times New Roman" w:hAnsi="Times New Roman" w:cs="Times New Roman"/>
          <w:sz w:val="24"/>
          <w:szCs w:val="24"/>
        </w:rPr>
        <w:t xml:space="preserve"> Pirkime Nr. 620676 nustatytas pasiūlymų pateikimo terminas - 2022 m. spalio 4 d.</w:t>
      </w:r>
    </w:p>
    <w:p w14:paraId="6F34EAD5" w14:textId="216743D8" w:rsidR="0053238B" w:rsidRPr="005B0681" w:rsidRDefault="0016597E" w:rsidP="00F62CD4">
      <w:pPr>
        <w:autoSpaceDE w:val="0"/>
        <w:autoSpaceDN w:val="0"/>
        <w:adjustRightInd w:val="0"/>
        <w:spacing w:after="0" w:line="240" w:lineRule="auto"/>
        <w:ind w:firstLine="851"/>
        <w:jc w:val="both"/>
        <w:rPr>
          <w:rFonts w:ascii="Times New Roman" w:hAnsi="Times New Roman" w:cs="Times New Roman"/>
          <w:sz w:val="24"/>
          <w:szCs w:val="24"/>
        </w:rPr>
      </w:pPr>
      <w:r w:rsidRPr="005B0681">
        <w:rPr>
          <w:rFonts w:ascii="Times New Roman" w:hAnsi="Times New Roman" w:cs="Times New Roman"/>
          <w:sz w:val="24"/>
          <w:szCs w:val="24"/>
        </w:rPr>
        <w:t>Kartu su prašymu p</w:t>
      </w:r>
      <w:r w:rsidR="0053238B" w:rsidRPr="005B0681">
        <w:rPr>
          <w:rFonts w:ascii="Times New Roman" w:hAnsi="Times New Roman" w:cs="Times New Roman"/>
          <w:sz w:val="24"/>
          <w:szCs w:val="24"/>
        </w:rPr>
        <w:t xml:space="preserve">ateiktuose </w:t>
      </w:r>
      <w:r w:rsidR="00C3586E" w:rsidRPr="005B0681">
        <w:rPr>
          <w:rFonts w:ascii="Times New Roman" w:hAnsi="Times New Roman" w:cs="Times New Roman"/>
          <w:sz w:val="24"/>
          <w:szCs w:val="24"/>
        </w:rPr>
        <w:t xml:space="preserve">Pirkimo Nr. 620676 </w:t>
      </w:r>
      <w:r w:rsidR="0053238B" w:rsidRPr="005B0681">
        <w:rPr>
          <w:rFonts w:ascii="Times New Roman" w:hAnsi="Times New Roman" w:cs="Times New Roman"/>
          <w:sz w:val="24"/>
          <w:szCs w:val="24"/>
        </w:rPr>
        <w:t>dokumentuose nurodoma, kad:</w:t>
      </w:r>
    </w:p>
    <w:p w14:paraId="31B32445" w14:textId="11EF36D7" w:rsidR="0053238B" w:rsidRPr="005B0681" w:rsidRDefault="0053238B" w:rsidP="00F62CD4">
      <w:pPr>
        <w:autoSpaceDE w:val="0"/>
        <w:autoSpaceDN w:val="0"/>
        <w:adjustRightInd w:val="0"/>
        <w:spacing w:after="0" w:line="240" w:lineRule="auto"/>
        <w:ind w:firstLine="851"/>
        <w:jc w:val="both"/>
        <w:rPr>
          <w:rFonts w:ascii="Times New Roman" w:hAnsi="Times New Roman" w:cs="Times New Roman"/>
          <w:sz w:val="24"/>
          <w:szCs w:val="24"/>
        </w:rPr>
      </w:pPr>
      <w:r w:rsidRPr="005B0681">
        <w:rPr>
          <w:rFonts w:ascii="Times New Roman" w:hAnsi="Times New Roman" w:cs="Times New Roman"/>
          <w:sz w:val="24"/>
          <w:szCs w:val="24"/>
        </w:rPr>
        <w:t xml:space="preserve">- </w:t>
      </w:r>
      <w:r w:rsidRPr="005B0681">
        <w:rPr>
          <w:rFonts w:ascii="Times New Roman" w:hAnsi="Times New Roman" w:cs="Times New Roman"/>
          <w:b/>
          <w:bCs/>
          <w:sz w:val="24"/>
          <w:szCs w:val="24"/>
        </w:rPr>
        <w:t xml:space="preserve">ESVIS ir duomenų valdymo platformos, reikalingos ESVIS įgalinti ir veikti, pagrindinis tikslas </w:t>
      </w:r>
      <w:r w:rsidRPr="005B0681">
        <w:rPr>
          <w:rFonts w:ascii="Times New Roman" w:hAnsi="Times New Roman" w:cs="Times New Roman"/>
          <w:sz w:val="24"/>
          <w:szCs w:val="24"/>
        </w:rPr>
        <w:t xml:space="preserve">yra informacinių technologijų priemonėmis užtikrinti sveikatos informacijos (asmenų registracijos tyrimams ir vakcinacijai duomenų, laboratorinių tyrimų duomenų, išrašų ir pagal Europos Komisijos reikalavimus parengtų Europos Sąjungos skaitmeninių COVID pažymėjimų, patvirtinančių skiepijimo, persirgimo COVID-19 liga (koronaviruso infekcija) ar neigiamo tyrimų rezultato faktą (angl. </w:t>
      </w:r>
      <w:r w:rsidRPr="005B0681">
        <w:rPr>
          <w:rFonts w:ascii="Times New Roman" w:hAnsi="Times New Roman" w:cs="Times New Roman"/>
          <w:i/>
          <w:iCs/>
          <w:sz w:val="24"/>
          <w:szCs w:val="24"/>
        </w:rPr>
        <w:t xml:space="preserve">EU Digital COVID </w:t>
      </w:r>
      <w:proofErr w:type="spellStart"/>
      <w:r w:rsidRPr="005B0681">
        <w:rPr>
          <w:rFonts w:ascii="Times New Roman" w:hAnsi="Times New Roman" w:cs="Times New Roman"/>
          <w:i/>
          <w:iCs/>
          <w:sz w:val="24"/>
          <w:szCs w:val="24"/>
        </w:rPr>
        <w:t>Certificate</w:t>
      </w:r>
      <w:proofErr w:type="spellEnd"/>
      <w:r w:rsidRPr="005B0681">
        <w:rPr>
          <w:rFonts w:ascii="Times New Roman" w:hAnsi="Times New Roman" w:cs="Times New Roman"/>
          <w:sz w:val="24"/>
          <w:szCs w:val="24"/>
        </w:rPr>
        <w:t>)) valdymą ekstremaliosios situacijos metu.</w:t>
      </w:r>
    </w:p>
    <w:p w14:paraId="04647DC4" w14:textId="1D48FF7C" w:rsidR="00E65993" w:rsidRPr="005B0681" w:rsidRDefault="0053238B" w:rsidP="00E65993">
      <w:pPr>
        <w:autoSpaceDE w:val="0"/>
        <w:autoSpaceDN w:val="0"/>
        <w:adjustRightInd w:val="0"/>
        <w:spacing w:after="0" w:line="240" w:lineRule="auto"/>
        <w:ind w:firstLine="851"/>
        <w:jc w:val="both"/>
        <w:rPr>
          <w:rFonts w:ascii="Times New Roman" w:hAnsi="Times New Roman" w:cs="Times New Roman"/>
          <w:sz w:val="24"/>
          <w:szCs w:val="24"/>
        </w:rPr>
      </w:pPr>
      <w:r w:rsidRPr="005B0681">
        <w:rPr>
          <w:rFonts w:ascii="Times New Roman" w:hAnsi="Times New Roman" w:cs="Times New Roman"/>
          <w:sz w:val="24"/>
          <w:szCs w:val="24"/>
        </w:rPr>
        <w:t>ESVIS pacientų asmens duomenų tvarkymo tikslas yra ekstremaliosios situacijos metu užtikrinti visuomenės interesą sveikatos srityje, informacijos valdymą, jos perdavimą, prevencinių priemonių taikymą ir vykdymą, ESVIS pacientų ir naudotojų identifikavimas asmens sveikatos priežiūros paslaugų teikim</w:t>
      </w:r>
      <w:r w:rsidR="00F545FF" w:rsidRPr="005B0681">
        <w:rPr>
          <w:rFonts w:ascii="Times New Roman" w:hAnsi="Times New Roman" w:cs="Times New Roman"/>
          <w:sz w:val="24"/>
          <w:szCs w:val="24"/>
        </w:rPr>
        <w:t>ui</w:t>
      </w:r>
      <w:r w:rsidRPr="005B0681">
        <w:rPr>
          <w:rFonts w:ascii="Times New Roman" w:hAnsi="Times New Roman" w:cs="Times New Roman"/>
          <w:sz w:val="24"/>
          <w:szCs w:val="24"/>
        </w:rPr>
        <w:t>, pacientų registracija</w:t>
      </w:r>
      <w:r w:rsidR="00F545FF" w:rsidRPr="005B0681">
        <w:rPr>
          <w:rFonts w:ascii="Times New Roman" w:hAnsi="Times New Roman" w:cs="Times New Roman"/>
          <w:sz w:val="24"/>
          <w:szCs w:val="24"/>
        </w:rPr>
        <w:t>i</w:t>
      </w:r>
      <w:r w:rsidRPr="005B0681">
        <w:rPr>
          <w:rFonts w:ascii="Times New Roman" w:hAnsi="Times New Roman" w:cs="Times New Roman"/>
          <w:sz w:val="24"/>
          <w:szCs w:val="24"/>
        </w:rPr>
        <w:t xml:space="preserve"> į „Karštąją liniją 1808“, laboratorinių tyrimų atlikimui, vakcinavimui, sukauptų duomenų analizei ir statistikai teikti bei dokumentų (išrašų ir (ar) ES skaitmeninių COVID pažymėjimų) išdavim</w:t>
      </w:r>
      <w:r w:rsidR="00F545FF" w:rsidRPr="005B0681">
        <w:rPr>
          <w:rFonts w:ascii="Times New Roman" w:hAnsi="Times New Roman" w:cs="Times New Roman"/>
          <w:sz w:val="24"/>
          <w:szCs w:val="24"/>
        </w:rPr>
        <w:t>ui</w:t>
      </w:r>
      <w:r w:rsidRPr="005B0681">
        <w:rPr>
          <w:rFonts w:ascii="Times New Roman" w:hAnsi="Times New Roman" w:cs="Times New Roman"/>
          <w:sz w:val="24"/>
          <w:szCs w:val="24"/>
        </w:rPr>
        <w:t>.</w:t>
      </w:r>
    </w:p>
    <w:p w14:paraId="07FFBE0F" w14:textId="529143B7" w:rsidR="0053238B" w:rsidRPr="005B0681" w:rsidRDefault="00E65993" w:rsidP="00E65993">
      <w:pPr>
        <w:autoSpaceDE w:val="0"/>
        <w:autoSpaceDN w:val="0"/>
        <w:adjustRightInd w:val="0"/>
        <w:spacing w:after="0" w:line="240" w:lineRule="auto"/>
        <w:ind w:firstLine="851"/>
        <w:jc w:val="both"/>
        <w:rPr>
          <w:rFonts w:ascii="Times New Roman" w:hAnsi="Times New Roman" w:cs="Times New Roman"/>
          <w:sz w:val="24"/>
          <w:szCs w:val="24"/>
        </w:rPr>
      </w:pPr>
      <w:r w:rsidRPr="005B0681">
        <w:rPr>
          <w:rFonts w:ascii="Times New Roman" w:hAnsi="Times New Roman" w:cs="Times New Roman"/>
          <w:b/>
          <w:bCs/>
          <w:sz w:val="24"/>
          <w:szCs w:val="24"/>
        </w:rPr>
        <w:t xml:space="preserve">- </w:t>
      </w:r>
      <w:r w:rsidR="0053238B" w:rsidRPr="005B0681">
        <w:rPr>
          <w:rFonts w:ascii="Times New Roman" w:hAnsi="Times New Roman" w:cs="Times New Roman"/>
          <w:b/>
          <w:bCs/>
          <w:sz w:val="24"/>
          <w:szCs w:val="24"/>
        </w:rPr>
        <w:t xml:space="preserve">Techninės priežiūros ir funkcionalumų plėtros paslaugos </w:t>
      </w:r>
      <w:r w:rsidR="0053238B" w:rsidRPr="005B0681">
        <w:rPr>
          <w:rFonts w:ascii="Times New Roman" w:hAnsi="Times New Roman" w:cs="Times New Roman"/>
          <w:sz w:val="24"/>
          <w:szCs w:val="24"/>
        </w:rPr>
        <w:t>apima ESVIS techninės priežiūros, funkcionalumų plėtros paslaugas.</w:t>
      </w:r>
    </w:p>
    <w:p w14:paraId="0AC434E6" w14:textId="14F467E2"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Perkančioji organizacija nurodo, kad</w:t>
      </w:r>
      <w:r w:rsidR="00AB32B2" w:rsidRPr="005B0681">
        <w:rPr>
          <w:rFonts w:ascii="Times New Roman" w:eastAsia="Calibri" w:hAnsi="Times New Roman" w:cs="Times New Roman"/>
          <w:sz w:val="24"/>
          <w:szCs w:val="24"/>
        </w:rPr>
        <w:t xml:space="preserve"> </w:t>
      </w:r>
      <w:r w:rsidR="00F62CD4" w:rsidRPr="005B0681">
        <w:rPr>
          <w:rFonts w:ascii="Times New Roman" w:eastAsia="Calibri" w:hAnsi="Times New Roman" w:cs="Times New Roman"/>
          <w:sz w:val="24"/>
          <w:szCs w:val="24"/>
        </w:rPr>
        <w:t>šiuo metu</w:t>
      </w:r>
      <w:r w:rsidRPr="005B0681">
        <w:rPr>
          <w:rFonts w:ascii="Times New Roman" w:eastAsia="Calibri" w:hAnsi="Times New Roman" w:cs="Times New Roman"/>
          <w:sz w:val="24"/>
          <w:szCs w:val="24"/>
        </w:rPr>
        <w:t xml:space="preserve"> ESVIS yra naudojama dviejų užduočių įgyvendinimui: </w:t>
      </w:r>
      <w:r w:rsidR="002A26CA" w:rsidRPr="005B0681">
        <w:rPr>
          <w:rFonts w:ascii="Times New Roman" w:eastAsia="Calibri" w:hAnsi="Times New Roman" w:cs="Times New Roman"/>
          <w:sz w:val="24"/>
          <w:szCs w:val="24"/>
        </w:rPr>
        <w:t xml:space="preserve">(i) </w:t>
      </w:r>
      <w:r w:rsidRPr="005B0681">
        <w:rPr>
          <w:rFonts w:ascii="Times New Roman" w:eastAsia="Calibri" w:hAnsi="Times New Roman" w:cs="Times New Roman"/>
          <w:sz w:val="24"/>
          <w:szCs w:val="24"/>
        </w:rPr>
        <w:t xml:space="preserve">tyrimų proceso valdymui ir </w:t>
      </w:r>
      <w:r w:rsidR="002A26CA" w:rsidRPr="005B0681">
        <w:rPr>
          <w:rFonts w:ascii="Times New Roman" w:eastAsia="Calibri" w:hAnsi="Times New Roman" w:cs="Times New Roman"/>
          <w:sz w:val="24"/>
          <w:szCs w:val="24"/>
        </w:rPr>
        <w:t xml:space="preserve">(ii) </w:t>
      </w:r>
      <w:r w:rsidRPr="005B0681">
        <w:rPr>
          <w:rFonts w:ascii="Times New Roman" w:eastAsia="Calibri" w:hAnsi="Times New Roman" w:cs="Times New Roman"/>
          <w:sz w:val="24"/>
          <w:szCs w:val="24"/>
        </w:rPr>
        <w:t>vakcinacijos proceso valdymui</w:t>
      </w:r>
      <w:r w:rsidR="000F6495" w:rsidRPr="005B0681">
        <w:rPr>
          <w:rFonts w:ascii="Times New Roman" w:eastAsia="Calibri" w:hAnsi="Times New Roman" w:cs="Times New Roman"/>
          <w:sz w:val="24"/>
          <w:szCs w:val="24"/>
        </w:rPr>
        <w:t>.</w:t>
      </w:r>
      <w:r w:rsidRPr="005B0681">
        <w:rPr>
          <w:rFonts w:ascii="Times New Roman" w:eastAsia="Calibri" w:hAnsi="Times New Roman" w:cs="Times New Roman"/>
          <w:sz w:val="24"/>
          <w:szCs w:val="24"/>
        </w:rPr>
        <w:t xml:space="preserve"> </w:t>
      </w:r>
    </w:p>
    <w:p w14:paraId="242E07B1" w14:textId="60B83092" w:rsidR="000205F1" w:rsidRPr="005B0681" w:rsidRDefault="002A26CA"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 xml:space="preserve">(i) </w:t>
      </w:r>
      <w:r w:rsidR="000205F1" w:rsidRPr="005B0681">
        <w:rPr>
          <w:rFonts w:ascii="Times New Roman" w:eastAsia="Calibri" w:hAnsi="Times New Roman" w:cs="Times New Roman"/>
          <w:sz w:val="24"/>
          <w:szCs w:val="24"/>
        </w:rPr>
        <w:t xml:space="preserve">Tyrimų procese ESVIS naudojasi: </w:t>
      </w:r>
    </w:p>
    <w:p w14:paraId="14E9C441" w14:textId="77777777"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a) pirminės sveikatos priežiūros centrai (toliau – PSPC), kurie registruoja tyrimams laisvas vietas;</w:t>
      </w:r>
    </w:p>
    <w:p w14:paraId="671AB8DE" w14:textId="71396192"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 xml:space="preserve">b) </w:t>
      </w:r>
      <w:r w:rsidR="000F6495" w:rsidRPr="005B0681">
        <w:rPr>
          <w:rFonts w:ascii="Times New Roman" w:eastAsia="Calibri" w:hAnsi="Times New Roman" w:cs="Times New Roman"/>
          <w:sz w:val="24"/>
          <w:szCs w:val="24"/>
        </w:rPr>
        <w:t>sveikatos vartai „K</w:t>
      </w:r>
      <w:r w:rsidRPr="005B0681">
        <w:rPr>
          <w:rFonts w:ascii="Times New Roman" w:eastAsia="Calibri" w:hAnsi="Times New Roman" w:cs="Times New Roman"/>
          <w:sz w:val="24"/>
          <w:szCs w:val="24"/>
        </w:rPr>
        <w:t>arštoji linija 1808</w:t>
      </w:r>
      <w:r w:rsidR="000F6495" w:rsidRPr="005B0681">
        <w:rPr>
          <w:rFonts w:ascii="Times New Roman" w:eastAsia="Calibri" w:hAnsi="Times New Roman" w:cs="Times New Roman"/>
          <w:sz w:val="24"/>
          <w:szCs w:val="24"/>
        </w:rPr>
        <w:t>“</w:t>
      </w:r>
      <w:r w:rsidRPr="005B0681">
        <w:rPr>
          <w:rFonts w:ascii="Times New Roman" w:eastAsia="Calibri" w:hAnsi="Times New Roman" w:cs="Times New Roman"/>
          <w:sz w:val="24"/>
          <w:szCs w:val="24"/>
        </w:rPr>
        <w:t>, kuri</w:t>
      </w:r>
      <w:r w:rsidR="000F6495" w:rsidRPr="005B0681">
        <w:rPr>
          <w:rFonts w:ascii="Times New Roman" w:eastAsia="Calibri" w:hAnsi="Times New Roman" w:cs="Times New Roman"/>
          <w:sz w:val="24"/>
          <w:szCs w:val="24"/>
        </w:rPr>
        <w:t>a</w:t>
      </w:r>
      <w:r w:rsidRPr="005B0681">
        <w:rPr>
          <w:rFonts w:ascii="Times New Roman" w:eastAsia="Calibri" w:hAnsi="Times New Roman" w:cs="Times New Roman"/>
          <w:sz w:val="24"/>
          <w:szCs w:val="24"/>
        </w:rPr>
        <w:t xml:space="preserve"> telefonu asmen</w:t>
      </w:r>
      <w:r w:rsidR="000F6495" w:rsidRPr="005B0681">
        <w:rPr>
          <w:rFonts w:ascii="Times New Roman" w:eastAsia="Calibri" w:hAnsi="Times New Roman" w:cs="Times New Roman"/>
          <w:sz w:val="24"/>
          <w:szCs w:val="24"/>
        </w:rPr>
        <w:t>y</w:t>
      </w:r>
      <w:r w:rsidRPr="005B0681">
        <w:rPr>
          <w:rFonts w:ascii="Times New Roman" w:eastAsia="Calibri" w:hAnsi="Times New Roman" w:cs="Times New Roman"/>
          <w:sz w:val="24"/>
          <w:szCs w:val="24"/>
        </w:rPr>
        <w:t>s registruoja</w:t>
      </w:r>
      <w:r w:rsidR="000F6495" w:rsidRPr="005B0681">
        <w:rPr>
          <w:rFonts w:ascii="Times New Roman" w:eastAsia="Calibri" w:hAnsi="Times New Roman" w:cs="Times New Roman"/>
          <w:sz w:val="24"/>
          <w:szCs w:val="24"/>
        </w:rPr>
        <w:t>mi</w:t>
      </w:r>
      <w:r w:rsidRPr="005B0681">
        <w:rPr>
          <w:rFonts w:ascii="Times New Roman" w:eastAsia="Calibri" w:hAnsi="Times New Roman" w:cs="Times New Roman"/>
          <w:sz w:val="24"/>
          <w:szCs w:val="24"/>
        </w:rPr>
        <w:t xml:space="preserve"> tyrimams;</w:t>
      </w:r>
    </w:p>
    <w:p w14:paraId="073312E4" w14:textId="77777777"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c) mobilieji punktai, kurie paima mėginius;</w:t>
      </w:r>
    </w:p>
    <w:p w14:paraId="4D685A11" w14:textId="77777777"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d) laboratorijos, kurios atlieka tyrimus;</w:t>
      </w:r>
    </w:p>
    <w:p w14:paraId="37542295" w14:textId="1292E5D0"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 xml:space="preserve">e) Nacionalinis visuomenės sveikatos centras, kuris </w:t>
      </w:r>
      <w:r w:rsidR="000F6495" w:rsidRPr="005B0681">
        <w:rPr>
          <w:rFonts w:ascii="Times New Roman" w:eastAsia="Calibri" w:hAnsi="Times New Roman" w:cs="Times New Roman"/>
          <w:sz w:val="24"/>
          <w:szCs w:val="24"/>
        </w:rPr>
        <w:t>naudoja ESVIS informaciją apie teigiamus</w:t>
      </w:r>
      <w:r w:rsidRPr="005B0681">
        <w:rPr>
          <w:rFonts w:ascii="Times New Roman" w:eastAsia="Calibri" w:hAnsi="Times New Roman" w:cs="Times New Roman"/>
          <w:sz w:val="24"/>
          <w:szCs w:val="24"/>
        </w:rPr>
        <w:t xml:space="preserve"> tyrimus;</w:t>
      </w:r>
    </w:p>
    <w:p w14:paraId="31BF70E4" w14:textId="06150EA0"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 xml:space="preserve">f) Lietuvos Respublikos Sveikatos apsaugos ministerija (toliau – SAM) ir Statistikos departamentas, kurie sukauptus </w:t>
      </w:r>
      <w:r w:rsidR="000F6495" w:rsidRPr="005B0681">
        <w:rPr>
          <w:rFonts w:ascii="Times New Roman" w:eastAsia="Calibri" w:hAnsi="Times New Roman" w:cs="Times New Roman"/>
          <w:sz w:val="24"/>
          <w:szCs w:val="24"/>
        </w:rPr>
        <w:t xml:space="preserve">ESVIS </w:t>
      </w:r>
      <w:r w:rsidRPr="005B0681">
        <w:rPr>
          <w:rFonts w:ascii="Times New Roman" w:eastAsia="Calibri" w:hAnsi="Times New Roman" w:cs="Times New Roman"/>
          <w:sz w:val="24"/>
          <w:szCs w:val="24"/>
        </w:rPr>
        <w:t xml:space="preserve">duomenis naudoja prognozavimui. </w:t>
      </w:r>
    </w:p>
    <w:p w14:paraId="185AAE9A" w14:textId="39FE6B70" w:rsidR="000205F1" w:rsidRPr="005B0681" w:rsidRDefault="002A26CA"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 xml:space="preserve">(ii) </w:t>
      </w:r>
      <w:r w:rsidR="000205F1" w:rsidRPr="005B0681">
        <w:rPr>
          <w:rFonts w:ascii="Times New Roman" w:eastAsia="Calibri" w:hAnsi="Times New Roman" w:cs="Times New Roman"/>
          <w:sz w:val="24"/>
          <w:szCs w:val="24"/>
        </w:rPr>
        <w:t xml:space="preserve">Vakcinacijos procese ESVIS naudojasi: </w:t>
      </w:r>
    </w:p>
    <w:p w14:paraId="69E90044" w14:textId="77777777"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a) PSPC, kurie registruoja vakcinacijai laisvas vieta;</w:t>
      </w:r>
    </w:p>
    <w:p w14:paraId="75117A53" w14:textId="77777777" w:rsidR="001712A6"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 xml:space="preserve">b) </w:t>
      </w:r>
      <w:r w:rsidR="001712A6" w:rsidRPr="005B0681">
        <w:rPr>
          <w:rFonts w:ascii="Times New Roman" w:eastAsia="Calibri" w:hAnsi="Times New Roman" w:cs="Times New Roman"/>
          <w:sz w:val="24"/>
          <w:szCs w:val="24"/>
        </w:rPr>
        <w:t>sveikatos vartai „Karštoji linija 1808“</w:t>
      </w:r>
      <w:r w:rsidRPr="005B0681">
        <w:rPr>
          <w:rFonts w:ascii="Times New Roman" w:eastAsia="Calibri" w:hAnsi="Times New Roman" w:cs="Times New Roman"/>
          <w:sz w:val="24"/>
          <w:szCs w:val="24"/>
        </w:rPr>
        <w:t>, kuri</w:t>
      </w:r>
      <w:r w:rsidR="001712A6" w:rsidRPr="005B0681">
        <w:rPr>
          <w:rFonts w:ascii="Times New Roman" w:eastAsia="Calibri" w:hAnsi="Times New Roman" w:cs="Times New Roman"/>
          <w:sz w:val="24"/>
          <w:szCs w:val="24"/>
        </w:rPr>
        <w:t>a</w:t>
      </w:r>
      <w:r w:rsidRPr="005B0681">
        <w:rPr>
          <w:rFonts w:ascii="Times New Roman" w:eastAsia="Calibri" w:hAnsi="Times New Roman" w:cs="Times New Roman"/>
          <w:sz w:val="24"/>
          <w:szCs w:val="24"/>
        </w:rPr>
        <w:t xml:space="preserve"> telefonu asmen</w:t>
      </w:r>
      <w:r w:rsidR="001712A6" w:rsidRPr="005B0681">
        <w:rPr>
          <w:rFonts w:ascii="Times New Roman" w:eastAsia="Calibri" w:hAnsi="Times New Roman" w:cs="Times New Roman"/>
          <w:sz w:val="24"/>
          <w:szCs w:val="24"/>
        </w:rPr>
        <w:t>y</w:t>
      </w:r>
      <w:r w:rsidRPr="005B0681">
        <w:rPr>
          <w:rFonts w:ascii="Times New Roman" w:eastAsia="Calibri" w:hAnsi="Times New Roman" w:cs="Times New Roman"/>
          <w:sz w:val="24"/>
          <w:szCs w:val="24"/>
        </w:rPr>
        <w:t>s registruoja</w:t>
      </w:r>
      <w:r w:rsidR="001712A6" w:rsidRPr="005B0681">
        <w:rPr>
          <w:rFonts w:ascii="Times New Roman" w:eastAsia="Calibri" w:hAnsi="Times New Roman" w:cs="Times New Roman"/>
          <w:sz w:val="24"/>
          <w:szCs w:val="24"/>
        </w:rPr>
        <w:t>mi</w:t>
      </w:r>
      <w:r w:rsidRPr="005B0681">
        <w:rPr>
          <w:rFonts w:ascii="Times New Roman" w:eastAsia="Calibri" w:hAnsi="Times New Roman" w:cs="Times New Roman"/>
          <w:sz w:val="24"/>
          <w:szCs w:val="24"/>
        </w:rPr>
        <w:t xml:space="preserve"> vakcinacijai</w:t>
      </w:r>
      <w:r w:rsidR="001712A6" w:rsidRPr="005B0681">
        <w:rPr>
          <w:rFonts w:ascii="Times New Roman" w:eastAsia="Calibri" w:hAnsi="Times New Roman" w:cs="Times New Roman"/>
          <w:sz w:val="24"/>
          <w:szCs w:val="24"/>
        </w:rPr>
        <w:t>;</w:t>
      </w:r>
    </w:p>
    <w:p w14:paraId="2ABC24FE" w14:textId="3A8EB3F8" w:rsidR="000205F1"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c) vakcinavimo centrai, kurie atlieka vakcinaciją;</w:t>
      </w:r>
    </w:p>
    <w:p w14:paraId="4980CA30" w14:textId="77777777" w:rsidR="001712A6"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d) SAM ir Statistikos departamentas, kurie sukauptus duomenis naudoja prognozavimui.</w:t>
      </w:r>
    </w:p>
    <w:p w14:paraId="7AB6F74F" w14:textId="0C740F53" w:rsidR="00F37020" w:rsidRPr="005B0681" w:rsidRDefault="000205F1" w:rsidP="001F1B15">
      <w:pPr>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 xml:space="preserve">ESVIS užtikrina, kad duomenis tarp atskirų ESVIS dalyvių būtų teikiami korektiški, o galutiniai rezultatai būtų pateikiami į </w:t>
      </w:r>
      <w:proofErr w:type="spellStart"/>
      <w:r w:rsidRPr="005B0681">
        <w:rPr>
          <w:rFonts w:ascii="Times New Roman" w:eastAsia="Calibri" w:hAnsi="Times New Roman" w:cs="Times New Roman"/>
          <w:sz w:val="24"/>
          <w:szCs w:val="24"/>
        </w:rPr>
        <w:t>esveikata.lt</w:t>
      </w:r>
      <w:proofErr w:type="spellEnd"/>
      <w:r w:rsidRPr="005B0681">
        <w:rPr>
          <w:rFonts w:ascii="Times New Roman" w:eastAsia="Calibri" w:hAnsi="Times New Roman" w:cs="Times New Roman"/>
          <w:sz w:val="24"/>
          <w:szCs w:val="24"/>
        </w:rPr>
        <w:t xml:space="preserve"> portalą. ESVIS pagal saugos dokumentus turi ne mažiau kaip 5 integracijas su kitais valstybės registrais ir informacinėmis sistemomis.</w:t>
      </w:r>
    </w:p>
    <w:p w14:paraId="0E80534A" w14:textId="3CBBFE6A" w:rsidR="00F37AB3" w:rsidRPr="005B0681" w:rsidRDefault="000F72EB" w:rsidP="000F72EB">
      <w:pPr>
        <w:autoSpaceDE w:val="0"/>
        <w:autoSpaceDN w:val="0"/>
        <w:adjustRightInd w:val="0"/>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lastRenderedPageBreak/>
        <w:t xml:space="preserve">Prašyme nurodoma, kad iki </w:t>
      </w:r>
      <w:r w:rsidR="00DC5020" w:rsidRPr="005B0681">
        <w:rPr>
          <w:rFonts w:ascii="Times New Roman" w:eastAsia="Calibri" w:hAnsi="Times New Roman" w:cs="Times New Roman"/>
          <w:sz w:val="24"/>
          <w:szCs w:val="24"/>
        </w:rPr>
        <w:t xml:space="preserve">paskelbto </w:t>
      </w:r>
      <w:r w:rsidR="003670E0" w:rsidRPr="005B0681">
        <w:rPr>
          <w:rFonts w:ascii="Times New Roman" w:eastAsia="Calibri" w:hAnsi="Times New Roman" w:cs="Times New Roman"/>
          <w:sz w:val="24"/>
          <w:szCs w:val="24"/>
        </w:rPr>
        <w:t>Pirkimo Nr. 620676</w:t>
      </w:r>
      <w:r w:rsidRPr="005B0681">
        <w:rPr>
          <w:rFonts w:ascii="Times New Roman" w:eastAsia="Calibri" w:hAnsi="Times New Roman" w:cs="Times New Roman"/>
          <w:sz w:val="24"/>
          <w:szCs w:val="24"/>
        </w:rPr>
        <w:t xml:space="preserve"> </w:t>
      </w:r>
      <w:r w:rsidR="00DC5020" w:rsidRPr="005B0681">
        <w:rPr>
          <w:rFonts w:ascii="Times New Roman" w:eastAsia="Calibri" w:hAnsi="Times New Roman" w:cs="Times New Roman"/>
          <w:sz w:val="24"/>
          <w:szCs w:val="24"/>
        </w:rPr>
        <w:t xml:space="preserve">pagrindu sudarytos sutarties </w:t>
      </w:r>
      <w:r w:rsidRPr="005B0681">
        <w:rPr>
          <w:rFonts w:ascii="Times New Roman" w:eastAsia="Calibri" w:hAnsi="Times New Roman" w:cs="Times New Roman"/>
          <w:sz w:val="24"/>
          <w:szCs w:val="24"/>
        </w:rPr>
        <w:t xml:space="preserve">įvykdymo bei naujos sistemos sukūrimo Perkančioji organizacija privalo užtikrinti </w:t>
      </w:r>
      <w:r w:rsidR="00F37AB3" w:rsidRPr="005B0681">
        <w:rPr>
          <w:rFonts w:ascii="Times New Roman" w:hAnsi="Times New Roman" w:cs="Times New Roman"/>
          <w:sz w:val="24"/>
          <w:szCs w:val="24"/>
        </w:rPr>
        <w:t>COVID-19 ligos (koronaviruso infekcijos) tyrimų proceso bei vakcinacijos nuo COVID-19 ligos (koronaviruso infekcijos) proceso nepertraukiamą funkcionavimą bei valdymą</w:t>
      </w:r>
      <w:r w:rsidR="00067743" w:rsidRPr="005B0681">
        <w:rPr>
          <w:rFonts w:ascii="Times New Roman" w:hAnsi="Times New Roman" w:cs="Times New Roman"/>
          <w:sz w:val="24"/>
          <w:szCs w:val="24"/>
        </w:rPr>
        <w:t>.</w:t>
      </w:r>
      <w:r w:rsidR="00F37AB3" w:rsidRPr="005B0681">
        <w:rPr>
          <w:rFonts w:ascii="Times New Roman" w:hAnsi="Times New Roman" w:cs="Times New Roman"/>
          <w:sz w:val="24"/>
          <w:szCs w:val="24"/>
        </w:rPr>
        <w:t xml:space="preserve"> ESVIS turi užtikrinti nepertraukiamą, efektyvų ir savalaikį COVID-19 ligos (koronaviruso infekcijos) tyrimų proceso bei vakcinacijos proceso valdymą informacinių technologijų priemonėmis bei užtikrinti tinkamą ekstremalių situacijų valdymą visoje šalies teritorijoje, kuomet „Karštoji linija 1808“ valdoma ir administruojama naudojant ESVIS, </w:t>
      </w:r>
      <w:r w:rsidR="00BB232E" w:rsidRPr="005B0681">
        <w:rPr>
          <w:rFonts w:ascii="Times New Roman" w:hAnsi="Times New Roman" w:cs="Times New Roman"/>
          <w:sz w:val="24"/>
          <w:szCs w:val="24"/>
        </w:rPr>
        <w:t>o</w:t>
      </w:r>
      <w:r w:rsidR="00F37AB3" w:rsidRPr="005B0681">
        <w:rPr>
          <w:rFonts w:ascii="Times New Roman" w:hAnsi="Times New Roman" w:cs="Times New Roman"/>
          <w:sz w:val="24"/>
          <w:szCs w:val="24"/>
        </w:rPr>
        <w:t xml:space="preserve"> šiuos procesus iki naujos informacinės sistemos įsigijimo gali užtikrinti tik nepertraukiam</w:t>
      </w:r>
      <w:r w:rsidR="00547BB5" w:rsidRPr="005B0681">
        <w:rPr>
          <w:rFonts w:ascii="Times New Roman" w:hAnsi="Times New Roman" w:cs="Times New Roman"/>
          <w:sz w:val="24"/>
          <w:szCs w:val="24"/>
        </w:rPr>
        <w:t>as</w:t>
      </w:r>
      <w:r w:rsidR="00F37AB3" w:rsidRPr="005B0681">
        <w:rPr>
          <w:rFonts w:ascii="Times New Roman" w:hAnsi="Times New Roman" w:cs="Times New Roman"/>
          <w:sz w:val="24"/>
          <w:szCs w:val="24"/>
        </w:rPr>
        <w:t xml:space="preserve"> šiuo metu naudojamos ESVIS veikimas</w:t>
      </w:r>
      <w:r w:rsidR="00547BB5" w:rsidRPr="005B0681">
        <w:rPr>
          <w:rFonts w:ascii="Times New Roman" w:hAnsi="Times New Roman" w:cs="Times New Roman"/>
          <w:sz w:val="24"/>
          <w:szCs w:val="24"/>
        </w:rPr>
        <w:t>.</w:t>
      </w:r>
    </w:p>
    <w:p w14:paraId="09A331C7" w14:textId="535CEF7B" w:rsidR="000F72EB" w:rsidRPr="005B0681" w:rsidRDefault="00547BB5" w:rsidP="000F72EB">
      <w:pPr>
        <w:autoSpaceDE w:val="0"/>
        <w:autoSpaceDN w:val="0"/>
        <w:adjustRightInd w:val="0"/>
        <w:spacing w:after="0" w:line="240" w:lineRule="auto"/>
        <w:ind w:firstLine="851"/>
        <w:jc w:val="both"/>
        <w:rPr>
          <w:rFonts w:ascii="Times New Roman" w:eastAsia="Calibri" w:hAnsi="Times New Roman" w:cs="Times New Roman"/>
          <w:sz w:val="24"/>
          <w:szCs w:val="24"/>
        </w:rPr>
      </w:pPr>
      <w:r w:rsidRPr="005B0681">
        <w:rPr>
          <w:rFonts w:ascii="Times New Roman" w:eastAsia="Calibri" w:hAnsi="Times New Roman" w:cs="Times New Roman"/>
          <w:sz w:val="24"/>
          <w:szCs w:val="24"/>
        </w:rPr>
        <w:t>S</w:t>
      </w:r>
      <w:r w:rsidR="000F72EB" w:rsidRPr="005B0681">
        <w:rPr>
          <w:rFonts w:ascii="Times New Roman" w:eastAsia="Calibri" w:hAnsi="Times New Roman" w:cs="Times New Roman"/>
          <w:sz w:val="24"/>
          <w:szCs w:val="24"/>
        </w:rPr>
        <w:t>iekiant užtikrinti ESVIS veikimą, būtina įsigyti ESVIS licenciją, o ją gali suteikti tik Tiekėjas (UAB „Tarptautinė skubiosios medicinos akademija“). Tiekėjas savo rašte pažymi ir patvirtina, jog ESVIS duomenų mainų platformos licencijos, ant kurios pagal Perkančiosios organizacijos poreikius ir teisės aktų reikalavimus išvystyti ESVIS funkcionalumai, turėtoja yra UAB „Tarptautinė skubiosios medicinos akademija“, tai reiškia, jog išskirtinai tik UAB „Tarptautinė skubiosios medicinos akademija“ turi teisę spręsti dėl teisėto šių licencijos naudojimo (pavyzdžiui, nustatyti konkretų licencijos naudojimo terminą, teritoriją ir kt.) ir išskirtinai tik Tiekėjas gali priimti sprendimą licenciją išnuomoti ar parduoti. Dėl šių aplinkybių taip pat išskirtinai tik Tiekėjas gali kaupti ir saugoti ESVIS duomenų mainų platformos generuojamus duomenis bei šiuo metu skiria šio tikslo įgyvendinimui reikalingus resursus. Tiekėjas nurodo, kad Perkančioji organizacija neturi nuosavybės teisių į ESVIS duomenų mainų platformos licenciją ir tolesnių sutartinių nuomos teisinių santykių atveju jokių nuosavybės teisių neįgis</w:t>
      </w:r>
      <w:r w:rsidR="000F72EB" w:rsidRPr="005B0681">
        <w:rPr>
          <w:rStyle w:val="Puslapioinaosnuoroda"/>
          <w:rFonts w:ascii="Times New Roman" w:eastAsia="Calibri" w:hAnsi="Times New Roman" w:cs="Times New Roman"/>
          <w:sz w:val="24"/>
          <w:szCs w:val="24"/>
        </w:rPr>
        <w:footnoteReference w:id="16"/>
      </w:r>
      <w:r w:rsidR="000F72EB" w:rsidRPr="005B0681">
        <w:rPr>
          <w:rFonts w:ascii="Times New Roman" w:eastAsia="Calibri" w:hAnsi="Times New Roman" w:cs="Times New Roman"/>
          <w:sz w:val="24"/>
          <w:szCs w:val="24"/>
        </w:rPr>
        <w:t xml:space="preserve">. </w:t>
      </w:r>
    </w:p>
    <w:p w14:paraId="6759ED61" w14:textId="7E1EFD03" w:rsidR="003F3D89" w:rsidRPr="005B0681" w:rsidRDefault="003F3D89" w:rsidP="00C51C2C">
      <w:pPr>
        <w:spacing w:after="0" w:line="240" w:lineRule="auto"/>
        <w:ind w:firstLine="851"/>
        <w:jc w:val="both"/>
        <w:rPr>
          <w:rFonts w:ascii="Times New Roman" w:hAnsi="Times New Roman" w:cs="Times New Roman"/>
          <w:sz w:val="24"/>
          <w:szCs w:val="24"/>
        </w:rPr>
      </w:pPr>
      <w:r w:rsidRPr="005B0681">
        <w:rPr>
          <w:rFonts w:ascii="Times New Roman" w:hAnsi="Times New Roman" w:cs="Times New Roman"/>
          <w:sz w:val="24"/>
          <w:szCs w:val="24"/>
        </w:rPr>
        <w:t>Perkančiosios organizacijos viešojo pirkimo komisija</w:t>
      </w:r>
      <w:r w:rsidR="006005CC" w:rsidRPr="005B0681">
        <w:rPr>
          <w:rFonts w:ascii="Times New Roman" w:hAnsi="Times New Roman" w:cs="Times New Roman"/>
          <w:sz w:val="24"/>
          <w:szCs w:val="24"/>
        </w:rPr>
        <w:t>,</w:t>
      </w:r>
      <w:r w:rsidRPr="005B0681">
        <w:rPr>
          <w:rFonts w:ascii="Times New Roman" w:hAnsi="Times New Roman" w:cs="Times New Roman"/>
          <w:sz w:val="24"/>
          <w:szCs w:val="24"/>
        </w:rPr>
        <w:t xml:space="preserve"> atsižvelgdama į aukščiau nurodytas aplinkybes bei įvertinusi tai, kad valstybė </w:t>
      </w:r>
      <w:r w:rsidR="00255CF1" w:rsidRPr="005B0681">
        <w:rPr>
          <w:rFonts w:ascii="Times New Roman" w:hAnsi="Times New Roman" w:cs="Times New Roman"/>
          <w:sz w:val="24"/>
          <w:szCs w:val="24"/>
        </w:rPr>
        <w:t xml:space="preserve">šuo metu </w:t>
      </w:r>
      <w:r w:rsidRPr="005B0681">
        <w:rPr>
          <w:rFonts w:ascii="Times New Roman" w:hAnsi="Times New Roman" w:cs="Times New Roman"/>
          <w:sz w:val="24"/>
          <w:szCs w:val="24"/>
        </w:rPr>
        <w:t xml:space="preserve">neturi alternatyvios veikiančios informacinė sistemos, kuri galėtų užtikrinti efektyvų ir savalaikį </w:t>
      </w:r>
      <w:r w:rsidR="0084630A" w:rsidRPr="005B0681">
        <w:rPr>
          <w:rFonts w:ascii="Times New Roman" w:hAnsi="Times New Roman" w:cs="Times New Roman"/>
          <w:sz w:val="24"/>
          <w:szCs w:val="24"/>
        </w:rPr>
        <w:t xml:space="preserve">(i) </w:t>
      </w:r>
      <w:r w:rsidRPr="005B0681">
        <w:rPr>
          <w:rFonts w:ascii="Times New Roman" w:hAnsi="Times New Roman" w:cs="Times New Roman"/>
          <w:sz w:val="24"/>
          <w:szCs w:val="24"/>
        </w:rPr>
        <w:t xml:space="preserve">tyrimų proceso bei </w:t>
      </w:r>
      <w:r w:rsidR="0084630A" w:rsidRPr="005B0681">
        <w:rPr>
          <w:rFonts w:ascii="Times New Roman" w:hAnsi="Times New Roman" w:cs="Times New Roman"/>
          <w:sz w:val="24"/>
          <w:szCs w:val="24"/>
        </w:rPr>
        <w:t xml:space="preserve">(ii) </w:t>
      </w:r>
      <w:r w:rsidRPr="005B0681">
        <w:rPr>
          <w:rFonts w:ascii="Times New Roman" w:hAnsi="Times New Roman" w:cs="Times New Roman"/>
          <w:sz w:val="24"/>
          <w:szCs w:val="24"/>
        </w:rPr>
        <w:t>vakcinacijos proceso</w:t>
      </w:r>
      <w:r w:rsidR="0084630A" w:rsidRPr="005B0681">
        <w:rPr>
          <w:rFonts w:ascii="Times New Roman" w:hAnsi="Times New Roman" w:cs="Times New Roman"/>
          <w:sz w:val="24"/>
          <w:szCs w:val="24"/>
        </w:rPr>
        <w:t xml:space="preserve"> </w:t>
      </w:r>
      <w:r w:rsidRPr="005B0681">
        <w:rPr>
          <w:rFonts w:ascii="Times New Roman" w:hAnsi="Times New Roman" w:cs="Times New Roman"/>
          <w:sz w:val="24"/>
          <w:szCs w:val="24"/>
        </w:rPr>
        <w:t>valdymą</w:t>
      </w:r>
      <w:r w:rsidR="00927ADC" w:rsidRPr="005B0681">
        <w:rPr>
          <w:rFonts w:ascii="Times New Roman" w:hAnsi="Times New Roman" w:cs="Times New Roman"/>
          <w:sz w:val="24"/>
          <w:szCs w:val="24"/>
        </w:rPr>
        <w:t xml:space="preserve"> informacinių technologijų priemonėmis</w:t>
      </w:r>
      <w:r w:rsidR="00D3551B" w:rsidRPr="005B0681">
        <w:rPr>
          <w:rFonts w:ascii="Times New Roman" w:hAnsi="Times New Roman" w:cs="Times New Roman"/>
          <w:sz w:val="24"/>
          <w:szCs w:val="24"/>
        </w:rPr>
        <w:t xml:space="preserve"> </w:t>
      </w:r>
      <w:r w:rsidR="00927ADC" w:rsidRPr="005B0681">
        <w:rPr>
          <w:rFonts w:ascii="Times New Roman" w:hAnsi="Times New Roman" w:cs="Times New Roman"/>
          <w:sz w:val="24"/>
          <w:szCs w:val="24"/>
        </w:rPr>
        <w:t>bei įvertinusi, kad šiuos procesus iki naujos sistemos įsigijimo</w:t>
      </w:r>
      <w:r w:rsidR="00720AC1" w:rsidRPr="005B0681">
        <w:rPr>
          <w:rFonts w:ascii="Times New Roman" w:hAnsi="Times New Roman" w:cs="Times New Roman"/>
          <w:sz w:val="24"/>
          <w:szCs w:val="24"/>
        </w:rPr>
        <w:t xml:space="preserve"> (sukūrimo)</w:t>
      </w:r>
      <w:r w:rsidR="00927ADC" w:rsidRPr="005B0681">
        <w:rPr>
          <w:rFonts w:ascii="Times New Roman" w:hAnsi="Times New Roman" w:cs="Times New Roman"/>
          <w:sz w:val="24"/>
          <w:szCs w:val="24"/>
        </w:rPr>
        <w:t xml:space="preserve"> gali užtikrinti tik nepertraukiamas ESVIS veikimas, priėmė sprendimą </w:t>
      </w:r>
      <w:r w:rsidR="00927ADC" w:rsidRPr="005B0681">
        <w:rPr>
          <w:rFonts w:ascii="Times New Roman" w:eastAsia="Calibri" w:hAnsi="Times New Roman" w:cs="Times New Roman"/>
          <w:sz w:val="24"/>
          <w:szCs w:val="24"/>
        </w:rPr>
        <w:t xml:space="preserve">ESVIS licencijos </w:t>
      </w:r>
      <w:r w:rsidR="00EE30E3" w:rsidRPr="005B0681">
        <w:rPr>
          <w:rFonts w:ascii="Times New Roman" w:eastAsia="Calibri" w:hAnsi="Times New Roman" w:cs="Times New Roman"/>
          <w:sz w:val="24"/>
          <w:szCs w:val="24"/>
        </w:rPr>
        <w:t xml:space="preserve">nuomos </w:t>
      </w:r>
      <w:r w:rsidR="00927ADC" w:rsidRPr="005B0681">
        <w:rPr>
          <w:rFonts w:ascii="Times New Roman" w:eastAsia="Calibri" w:hAnsi="Times New Roman" w:cs="Times New Roman"/>
          <w:sz w:val="24"/>
          <w:szCs w:val="24"/>
        </w:rPr>
        <w:t>pirkimą</w:t>
      </w:r>
      <w:r w:rsidR="00927ADC" w:rsidRPr="005B0681">
        <w:rPr>
          <w:rFonts w:ascii="Times New Roman" w:hAnsi="Times New Roman" w:cs="Times New Roman"/>
          <w:sz w:val="24"/>
          <w:szCs w:val="24"/>
        </w:rPr>
        <w:t xml:space="preserve"> vykdyti neskelbiamų derybų būdu ir kreiptis į Tarnybą sutikimo dėl tokio pirkimo būdo pasirinkimo</w:t>
      </w:r>
      <w:r w:rsidR="00EE30E3" w:rsidRPr="005B0681">
        <w:rPr>
          <w:rStyle w:val="Puslapioinaosnuoroda"/>
          <w:rFonts w:ascii="Times New Roman" w:eastAsia="Calibri" w:hAnsi="Times New Roman" w:cs="Times New Roman"/>
          <w:sz w:val="24"/>
          <w:szCs w:val="24"/>
        </w:rPr>
        <w:footnoteReference w:id="17"/>
      </w:r>
      <w:r w:rsidR="00EE30E3" w:rsidRPr="005B0681">
        <w:rPr>
          <w:rFonts w:ascii="Times New Roman" w:hAnsi="Times New Roman" w:cs="Times New Roman"/>
          <w:sz w:val="24"/>
          <w:szCs w:val="24"/>
        </w:rPr>
        <w:t>.</w:t>
      </w:r>
    </w:p>
    <w:p w14:paraId="06F3B33D" w14:textId="6748340C" w:rsidR="003A3D74" w:rsidRPr="005B0681" w:rsidRDefault="003A3D74" w:rsidP="003A3D74">
      <w:pPr>
        <w:spacing w:after="0" w:line="240" w:lineRule="auto"/>
        <w:ind w:firstLine="851"/>
        <w:jc w:val="both"/>
        <w:rPr>
          <w:rFonts w:ascii="Times New Roman" w:eastAsia="Calibri" w:hAnsi="Times New Roman" w:cs="Times New Roman"/>
          <w:sz w:val="24"/>
          <w:szCs w:val="24"/>
        </w:rPr>
      </w:pPr>
      <w:r w:rsidRPr="005B0681">
        <w:rPr>
          <w:rFonts w:ascii="Times New Roman" w:hAnsi="Times New Roman" w:cs="Times New Roman"/>
          <w:sz w:val="24"/>
          <w:szCs w:val="24"/>
        </w:rPr>
        <w:t>Planuojama Pirkimo vertė – 737.190,00 Eur be PVM. Numatoma sutartį sudaryti ne ilgesniam kaip 6 mėn. laikotarpiui</w:t>
      </w:r>
      <w:r w:rsidR="006005CC" w:rsidRPr="005B0681">
        <w:rPr>
          <w:rFonts w:ascii="Times New Roman" w:hAnsi="Times New Roman" w:cs="Times New Roman"/>
          <w:sz w:val="24"/>
          <w:szCs w:val="24"/>
        </w:rPr>
        <w:t>.</w:t>
      </w:r>
      <w:r w:rsidRPr="005B0681">
        <w:rPr>
          <w:rFonts w:ascii="Times New Roman" w:hAnsi="Times New Roman" w:cs="Times New Roman"/>
          <w:sz w:val="24"/>
          <w:szCs w:val="24"/>
        </w:rPr>
        <w:t xml:space="preserve"> </w:t>
      </w:r>
    </w:p>
    <w:p w14:paraId="5034BB5E" w14:textId="4027F4F5" w:rsidR="00441F2A" w:rsidRPr="005B0681" w:rsidRDefault="00441F2A" w:rsidP="001F1B15">
      <w:pPr>
        <w:spacing w:after="0" w:line="240" w:lineRule="auto"/>
        <w:ind w:firstLine="851"/>
        <w:jc w:val="both"/>
        <w:rPr>
          <w:rFonts w:ascii="Times New Roman" w:eastAsia="Calibri" w:hAnsi="Times New Roman" w:cs="Times New Roman"/>
          <w:i/>
          <w:iCs/>
          <w:sz w:val="24"/>
          <w:szCs w:val="24"/>
        </w:rPr>
      </w:pPr>
      <w:r w:rsidRPr="005B0681">
        <w:rPr>
          <w:rFonts w:ascii="Times New Roman" w:eastAsia="Calibri" w:hAnsi="Times New Roman" w:cs="Times New Roman"/>
          <w:sz w:val="24"/>
          <w:szCs w:val="24"/>
        </w:rPr>
        <w:t>Įstatymo 71 straipsnio 1 dalies 2 punkto nuostatose įtvirtinta, kad prekės, paslaugos ar darbai neskelbiamų derybų būdu gali būti perkami: „</w:t>
      </w:r>
      <w:r w:rsidRPr="005B0681">
        <w:rPr>
          <w:rFonts w:ascii="Times New Roman" w:eastAsia="Calibri" w:hAnsi="Times New Roman" w:cs="Times New Roman"/>
          <w:i/>
          <w:iCs/>
          <w:sz w:val="24"/>
          <w:szCs w:val="24"/>
        </w:rPr>
        <w:t>jeigu prekes patiekti, paslaugas teikti ar darbus atlikti gali tik konkretus tiekėjas dėl vienos iš šių priežasčių: &lt;...&gt; b) konkurencijos nėra dėl techninių priežasčių; c) dėl išimtinių teisių, įskaitant intelektinės nuosavybės teises, apsaugos &lt;...&gt;</w:t>
      </w:r>
      <w:r w:rsidRPr="005B0681">
        <w:rPr>
          <w:rFonts w:ascii="Times New Roman" w:eastAsia="Calibri" w:hAnsi="Times New Roman" w:cs="Times New Roman"/>
          <w:sz w:val="24"/>
          <w:szCs w:val="24"/>
        </w:rPr>
        <w:t>“</w:t>
      </w:r>
      <w:r w:rsidRPr="005B0681">
        <w:rPr>
          <w:rFonts w:ascii="Times New Roman" w:eastAsia="Calibri" w:hAnsi="Times New Roman" w:cs="Times New Roman"/>
          <w:i/>
          <w:iCs/>
          <w:sz w:val="24"/>
          <w:szCs w:val="24"/>
        </w:rPr>
        <w:t xml:space="preserve">. </w:t>
      </w:r>
    </w:p>
    <w:p w14:paraId="5A5D4300" w14:textId="10BBA292" w:rsidR="00232B31" w:rsidRPr="005B0681" w:rsidRDefault="004B170B" w:rsidP="00CE1238">
      <w:pPr>
        <w:spacing w:after="0" w:line="240" w:lineRule="auto"/>
        <w:ind w:firstLine="851"/>
        <w:jc w:val="both"/>
        <w:rPr>
          <w:rFonts w:ascii="Times New Roman" w:eastAsia="Calibri" w:hAnsi="Times New Roman" w:cs="Times New Roman"/>
          <w:iCs/>
          <w:sz w:val="24"/>
          <w:szCs w:val="24"/>
        </w:rPr>
      </w:pPr>
      <w:bookmarkStart w:id="6" w:name="_Hlk80890682"/>
      <w:r w:rsidRPr="005B0681">
        <w:rPr>
          <w:rFonts w:ascii="Times New Roman" w:eastAsia="Calibri" w:hAnsi="Times New Roman" w:cs="Times New Roman"/>
          <w:iCs/>
          <w:sz w:val="24"/>
          <w:szCs w:val="24"/>
        </w:rPr>
        <w:t xml:space="preserve">Įvertinus pateiktus dokumentus nustatyta, kad </w:t>
      </w:r>
      <w:r w:rsidR="00BD6E21" w:rsidRPr="005B0681">
        <w:rPr>
          <w:rFonts w:ascii="Times New Roman" w:eastAsia="Calibri" w:hAnsi="Times New Roman" w:cs="Times New Roman"/>
          <w:sz w:val="24"/>
          <w:szCs w:val="24"/>
        </w:rPr>
        <w:t>dėl Perkančiosios organizacijos vykdyto Pirkimo</w:t>
      </w:r>
      <w:r w:rsidR="00443E3C" w:rsidRPr="005B0681">
        <w:rPr>
          <w:rFonts w:ascii="Times New Roman" w:eastAsia="Calibri" w:hAnsi="Times New Roman" w:cs="Times New Roman"/>
          <w:sz w:val="24"/>
          <w:szCs w:val="24"/>
        </w:rPr>
        <w:t xml:space="preserve"> Nr. </w:t>
      </w:r>
      <w:r w:rsidR="00602DA4" w:rsidRPr="005B0681">
        <w:rPr>
          <w:rFonts w:ascii="Times New Roman" w:eastAsia="Calibri" w:hAnsi="Times New Roman" w:cs="Times New Roman"/>
          <w:sz w:val="24"/>
          <w:szCs w:val="24"/>
        </w:rPr>
        <w:t>528451</w:t>
      </w:r>
      <w:r w:rsidR="00BD6E21" w:rsidRPr="005B0681">
        <w:rPr>
          <w:rFonts w:ascii="Times New Roman" w:eastAsia="Calibri" w:hAnsi="Times New Roman" w:cs="Times New Roman"/>
          <w:sz w:val="24"/>
          <w:szCs w:val="24"/>
        </w:rPr>
        <w:t xml:space="preserve">, po kurio buvo sudaryta Sutartis </w:t>
      </w:r>
      <w:r w:rsidR="000905D4" w:rsidRPr="005B0681">
        <w:rPr>
          <w:rFonts w:ascii="Times New Roman" w:eastAsia="Calibri" w:hAnsi="Times New Roman" w:cs="Times New Roman"/>
          <w:sz w:val="24"/>
          <w:szCs w:val="24"/>
        </w:rPr>
        <w:t xml:space="preserve">ir </w:t>
      </w:r>
      <w:r w:rsidR="00BD6E21" w:rsidRPr="005B0681">
        <w:rPr>
          <w:rFonts w:ascii="Times New Roman" w:eastAsia="Calibri" w:hAnsi="Times New Roman" w:cs="Times New Roman"/>
          <w:sz w:val="24"/>
          <w:szCs w:val="24"/>
        </w:rPr>
        <w:t>Tiekėjas sukūrė ESVIS nuostatuose numatytus funkcionalumus bei ESVIS duomenų tvarkytojo, valdytojo ir naudotojų poreikius atitinkant</w:t>
      </w:r>
      <w:r w:rsidR="00BE008C" w:rsidRPr="005B0681">
        <w:rPr>
          <w:rFonts w:ascii="Times New Roman" w:eastAsia="Calibri" w:hAnsi="Times New Roman" w:cs="Times New Roman"/>
          <w:sz w:val="24"/>
          <w:szCs w:val="24"/>
        </w:rPr>
        <w:t>į</w:t>
      </w:r>
      <w:r w:rsidR="00BD6E21" w:rsidRPr="005B0681">
        <w:rPr>
          <w:rFonts w:ascii="Times New Roman" w:eastAsia="Calibri" w:hAnsi="Times New Roman" w:cs="Times New Roman"/>
          <w:sz w:val="24"/>
          <w:szCs w:val="24"/>
        </w:rPr>
        <w:t xml:space="preserve"> produktą</w:t>
      </w:r>
      <w:r w:rsidR="00CC6D81" w:rsidRPr="005B0681">
        <w:rPr>
          <w:rStyle w:val="Puslapioinaosnuoroda"/>
          <w:rFonts w:ascii="Times New Roman" w:eastAsia="Calibri" w:hAnsi="Times New Roman" w:cs="Times New Roman"/>
          <w:sz w:val="24"/>
          <w:szCs w:val="24"/>
        </w:rPr>
        <w:footnoteReference w:id="18"/>
      </w:r>
      <w:r w:rsidR="00BD6E21" w:rsidRPr="005B0681">
        <w:rPr>
          <w:rFonts w:ascii="Times New Roman" w:eastAsia="Calibri" w:hAnsi="Times New Roman" w:cs="Times New Roman"/>
          <w:sz w:val="24"/>
          <w:szCs w:val="24"/>
        </w:rPr>
        <w:t xml:space="preserve">, vyko teisminiai ginčai. </w:t>
      </w:r>
      <w:proofErr w:type="spellStart"/>
      <w:r w:rsidR="00BD6E21" w:rsidRPr="005B0681">
        <w:rPr>
          <w:rFonts w:ascii="Times New Roman" w:eastAsia="Calibri" w:hAnsi="Times New Roman" w:cs="Times New Roman"/>
          <w:sz w:val="24"/>
          <w:szCs w:val="24"/>
        </w:rPr>
        <w:t>LApT</w:t>
      </w:r>
      <w:proofErr w:type="spellEnd"/>
      <w:r w:rsidR="00BD6E21" w:rsidRPr="005B0681">
        <w:rPr>
          <w:rFonts w:ascii="Times New Roman" w:eastAsia="Calibri" w:hAnsi="Times New Roman" w:cs="Times New Roman"/>
          <w:sz w:val="24"/>
          <w:szCs w:val="24"/>
        </w:rPr>
        <w:t xml:space="preserve"> pripažino neteisėtais Pirkimo </w:t>
      </w:r>
      <w:r w:rsidR="00443E3C" w:rsidRPr="005B0681">
        <w:rPr>
          <w:rFonts w:ascii="Times New Roman" w:eastAsia="Calibri" w:hAnsi="Times New Roman" w:cs="Times New Roman"/>
          <w:sz w:val="24"/>
          <w:szCs w:val="24"/>
        </w:rPr>
        <w:t xml:space="preserve">Nr. </w:t>
      </w:r>
      <w:r w:rsidR="00232B31" w:rsidRPr="005B0681">
        <w:rPr>
          <w:rFonts w:ascii="Times New Roman" w:eastAsia="Calibri" w:hAnsi="Times New Roman" w:cs="Times New Roman"/>
          <w:sz w:val="24"/>
          <w:szCs w:val="24"/>
        </w:rPr>
        <w:t xml:space="preserve">528451 </w:t>
      </w:r>
      <w:r w:rsidR="00BD6E21" w:rsidRPr="005B0681">
        <w:rPr>
          <w:rFonts w:ascii="Times New Roman" w:eastAsia="Calibri" w:hAnsi="Times New Roman" w:cs="Times New Roman"/>
          <w:sz w:val="24"/>
          <w:szCs w:val="24"/>
        </w:rPr>
        <w:t>sąlygų reikalavimus bei sutrumpino Sutarties galiojimo laikotarpį</w:t>
      </w:r>
      <w:r w:rsidR="00106D51" w:rsidRPr="005B0681">
        <w:rPr>
          <w:rFonts w:ascii="Times New Roman" w:eastAsia="Calibri" w:hAnsi="Times New Roman" w:cs="Times New Roman"/>
          <w:sz w:val="24"/>
          <w:szCs w:val="24"/>
        </w:rPr>
        <w:t xml:space="preserve">. </w:t>
      </w:r>
      <w:r w:rsidR="00A068A1" w:rsidRPr="005B0681">
        <w:rPr>
          <w:rFonts w:ascii="Times New Roman" w:eastAsia="Calibri" w:hAnsi="Times New Roman" w:cs="Times New Roman"/>
          <w:sz w:val="24"/>
          <w:szCs w:val="24"/>
        </w:rPr>
        <w:t xml:space="preserve">Pažymėtina, kad </w:t>
      </w:r>
      <w:r w:rsidR="00A068A1" w:rsidRPr="005B0681">
        <w:rPr>
          <w:rFonts w:ascii="Times New Roman" w:eastAsia="Calibri" w:hAnsi="Times New Roman" w:cs="Times New Roman"/>
          <w:iCs/>
          <w:sz w:val="24"/>
          <w:szCs w:val="24"/>
        </w:rPr>
        <w:t>n</w:t>
      </w:r>
      <w:r w:rsidR="00106D51" w:rsidRPr="005B0681">
        <w:rPr>
          <w:rFonts w:ascii="Times New Roman" w:eastAsia="Calibri" w:hAnsi="Times New Roman" w:cs="Times New Roman"/>
          <w:iCs/>
          <w:sz w:val="24"/>
          <w:szCs w:val="24"/>
        </w:rPr>
        <w:t xml:space="preserve">agrinėjamu atveju, </w:t>
      </w:r>
      <w:proofErr w:type="spellStart"/>
      <w:r w:rsidR="0002098D" w:rsidRPr="005B0681">
        <w:rPr>
          <w:rFonts w:ascii="Times New Roman" w:eastAsia="Calibri" w:hAnsi="Times New Roman" w:cs="Times New Roman"/>
          <w:iCs/>
          <w:sz w:val="24"/>
          <w:szCs w:val="24"/>
        </w:rPr>
        <w:t>LApT</w:t>
      </w:r>
      <w:proofErr w:type="spellEnd"/>
      <w:r w:rsidR="00106D51" w:rsidRPr="005B0681">
        <w:rPr>
          <w:rFonts w:ascii="Times New Roman" w:eastAsia="Calibri" w:hAnsi="Times New Roman" w:cs="Times New Roman"/>
          <w:iCs/>
          <w:sz w:val="24"/>
          <w:szCs w:val="24"/>
        </w:rPr>
        <w:t xml:space="preserve"> </w:t>
      </w:r>
      <w:bookmarkStart w:id="7" w:name="_Hlk113009339"/>
      <w:r w:rsidR="00106D51" w:rsidRPr="005B0681">
        <w:rPr>
          <w:rFonts w:ascii="Times New Roman" w:eastAsia="Calibri" w:hAnsi="Times New Roman" w:cs="Times New Roman"/>
          <w:iCs/>
          <w:sz w:val="24"/>
          <w:szCs w:val="24"/>
        </w:rPr>
        <w:t xml:space="preserve">įvertinęs egzistuojantį </w:t>
      </w:r>
      <w:r w:rsidR="00CC6D81" w:rsidRPr="005B0681">
        <w:rPr>
          <w:rFonts w:ascii="Times New Roman" w:eastAsia="Calibri" w:hAnsi="Times New Roman" w:cs="Times New Roman"/>
          <w:iCs/>
          <w:sz w:val="24"/>
          <w:szCs w:val="24"/>
        </w:rPr>
        <w:t>viešąjį interesą</w:t>
      </w:r>
      <w:bookmarkEnd w:id="7"/>
      <w:r w:rsidR="00232B31" w:rsidRPr="005B0681">
        <w:rPr>
          <w:rStyle w:val="Puslapioinaosnuoroda"/>
          <w:rFonts w:ascii="Times New Roman" w:eastAsia="Calibri" w:hAnsi="Times New Roman" w:cs="Times New Roman"/>
          <w:iCs/>
          <w:sz w:val="24"/>
          <w:szCs w:val="24"/>
        </w:rPr>
        <w:footnoteReference w:id="19"/>
      </w:r>
      <w:r w:rsidR="00545B9C" w:rsidRPr="005B0681">
        <w:rPr>
          <w:rFonts w:ascii="Times New Roman" w:eastAsia="Calibri" w:hAnsi="Times New Roman" w:cs="Times New Roman"/>
          <w:iCs/>
          <w:sz w:val="24"/>
          <w:szCs w:val="24"/>
        </w:rPr>
        <w:t xml:space="preserve">, t. y., kad būtų užtikrinta bei nesutrikdyta </w:t>
      </w:r>
      <w:r w:rsidR="00CC6D81" w:rsidRPr="005B0681">
        <w:rPr>
          <w:rFonts w:ascii="Times New Roman" w:eastAsia="Calibri" w:hAnsi="Times New Roman" w:cs="Times New Roman"/>
          <w:iCs/>
          <w:sz w:val="24"/>
          <w:szCs w:val="24"/>
        </w:rPr>
        <w:t xml:space="preserve">tolimesnė </w:t>
      </w:r>
      <w:r w:rsidR="00CC6D81" w:rsidRPr="005B0681">
        <w:rPr>
          <w:rFonts w:ascii="Times New Roman" w:eastAsia="Calibri" w:hAnsi="Times New Roman" w:cs="Times New Roman"/>
          <w:iCs/>
          <w:sz w:val="24"/>
          <w:szCs w:val="24"/>
        </w:rPr>
        <w:lastRenderedPageBreak/>
        <w:t>skland</w:t>
      </w:r>
      <w:r w:rsidR="00545B9C" w:rsidRPr="005B0681">
        <w:rPr>
          <w:rFonts w:ascii="Times New Roman" w:eastAsia="Calibri" w:hAnsi="Times New Roman" w:cs="Times New Roman"/>
          <w:iCs/>
          <w:sz w:val="24"/>
          <w:szCs w:val="24"/>
        </w:rPr>
        <w:t>i</w:t>
      </w:r>
      <w:r w:rsidR="00CC6D81" w:rsidRPr="005B0681">
        <w:rPr>
          <w:rFonts w:ascii="Times New Roman" w:eastAsia="Calibri" w:hAnsi="Times New Roman" w:cs="Times New Roman"/>
          <w:iCs/>
          <w:sz w:val="24"/>
          <w:szCs w:val="24"/>
        </w:rPr>
        <w:t xml:space="preserve"> vakcinacijos nuo COVID-19 viruso eig</w:t>
      </w:r>
      <w:r w:rsidR="00545B9C" w:rsidRPr="005B0681">
        <w:rPr>
          <w:rFonts w:ascii="Times New Roman" w:eastAsia="Calibri" w:hAnsi="Times New Roman" w:cs="Times New Roman"/>
          <w:iCs/>
          <w:sz w:val="24"/>
          <w:szCs w:val="24"/>
        </w:rPr>
        <w:t>a</w:t>
      </w:r>
      <w:r w:rsidR="00CC6D81" w:rsidRPr="005B0681">
        <w:rPr>
          <w:rFonts w:ascii="Times New Roman" w:eastAsia="Calibri" w:hAnsi="Times New Roman" w:cs="Times New Roman"/>
          <w:iCs/>
          <w:sz w:val="24"/>
          <w:szCs w:val="24"/>
        </w:rPr>
        <w:t>, Sutarties galiojim</w:t>
      </w:r>
      <w:r w:rsidR="00545B9C" w:rsidRPr="005B0681">
        <w:rPr>
          <w:rFonts w:ascii="Times New Roman" w:eastAsia="Calibri" w:hAnsi="Times New Roman" w:cs="Times New Roman"/>
          <w:iCs/>
          <w:sz w:val="24"/>
          <w:szCs w:val="24"/>
        </w:rPr>
        <w:t>ą</w:t>
      </w:r>
      <w:r w:rsidR="00CC6D81" w:rsidRPr="005B0681">
        <w:rPr>
          <w:rFonts w:ascii="Times New Roman" w:eastAsia="Calibri" w:hAnsi="Times New Roman" w:cs="Times New Roman"/>
          <w:iCs/>
          <w:sz w:val="24"/>
          <w:szCs w:val="24"/>
        </w:rPr>
        <w:t xml:space="preserve"> </w:t>
      </w:r>
      <w:r w:rsidR="00106D51" w:rsidRPr="005B0681">
        <w:rPr>
          <w:rFonts w:ascii="Times New Roman" w:eastAsia="Calibri" w:hAnsi="Times New Roman" w:cs="Times New Roman"/>
          <w:iCs/>
          <w:sz w:val="24"/>
          <w:szCs w:val="24"/>
        </w:rPr>
        <w:t>nustatė atsižvelgdamas į laiką, kuris reikalingas naujo viešojo pirkimo įvykdy</w:t>
      </w:r>
      <w:r w:rsidR="00545B9C" w:rsidRPr="005B0681">
        <w:rPr>
          <w:rFonts w:ascii="Times New Roman" w:eastAsia="Calibri" w:hAnsi="Times New Roman" w:cs="Times New Roman"/>
          <w:iCs/>
          <w:sz w:val="24"/>
          <w:szCs w:val="24"/>
        </w:rPr>
        <w:t>mui</w:t>
      </w:r>
      <w:r w:rsidR="00232B31" w:rsidRPr="005B0681">
        <w:rPr>
          <w:rFonts w:ascii="Times New Roman" w:eastAsia="Calibri" w:hAnsi="Times New Roman" w:cs="Times New Roman"/>
          <w:iCs/>
          <w:sz w:val="24"/>
          <w:szCs w:val="24"/>
        </w:rPr>
        <w:t>.</w:t>
      </w:r>
    </w:p>
    <w:p w14:paraId="0EB419A8" w14:textId="52ACD8A9" w:rsidR="00B43E13" w:rsidRPr="005B0681" w:rsidRDefault="006379FC" w:rsidP="00CE1238">
      <w:pPr>
        <w:spacing w:after="0" w:line="240" w:lineRule="auto"/>
        <w:ind w:firstLine="851"/>
        <w:jc w:val="both"/>
        <w:rPr>
          <w:rFonts w:ascii="Times New Roman" w:eastAsia="Calibri" w:hAnsi="Times New Roman" w:cs="Times New Roman"/>
          <w:color w:val="000000" w:themeColor="text1"/>
          <w:sz w:val="24"/>
          <w:szCs w:val="24"/>
        </w:rPr>
      </w:pPr>
      <w:r w:rsidRPr="005B0681">
        <w:rPr>
          <w:rFonts w:ascii="Times New Roman" w:eastAsia="Calibri" w:hAnsi="Times New Roman" w:cs="Times New Roman"/>
          <w:color w:val="000000" w:themeColor="text1"/>
          <w:sz w:val="24"/>
          <w:szCs w:val="24"/>
          <w:lang w:eastAsia="lt-LT"/>
        </w:rPr>
        <w:t xml:space="preserve">Nustatyta, kad </w:t>
      </w:r>
      <w:r w:rsidR="00D722F8" w:rsidRPr="005B0681">
        <w:rPr>
          <w:rFonts w:ascii="Times New Roman" w:eastAsia="Calibri" w:hAnsi="Times New Roman" w:cs="Times New Roman"/>
          <w:color w:val="000000" w:themeColor="text1"/>
          <w:sz w:val="24"/>
          <w:szCs w:val="24"/>
          <w:lang w:eastAsia="lt-LT"/>
        </w:rPr>
        <w:t xml:space="preserve">šiuo </w:t>
      </w:r>
      <w:r w:rsidR="00CE1238" w:rsidRPr="005B0681">
        <w:rPr>
          <w:rFonts w:ascii="Times New Roman" w:eastAsia="Calibri" w:hAnsi="Times New Roman" w:cs="Times New Roman"/>
          <w:color w:val="000000" w:themeColor="text1"/>
          <w:sz w:val="24"/>
          <w:szCs w:val="24"/>
          <w:lang w:eastAsia="lt-LT"/>
        </w:rPr>
        <w:t xml:space="preserve">Pirkimu siekiamą įsigyti </w:t>
      </w:r>
      <w:r w:rsidR="00D722F8" w:rsidRPr="005B0681">
        <w:rPr>
          <w:rFonts w:ascii="Times New Roman" w:eastAsia="Calibri" w:hAnsi="Times New Roman" w:cs="Times New Roman"/>
          <w:color w:val="000000" w:themeColor="text1"/>
          <w:sz w:val="24"/>
          <w:szCs w:val="24"/>
        </w:rPr>
        <w:t xml:space="preserve">ESVIS duomenų mainų platformos licenciją, kurios </w:t>
      </w:r>
      <w:r w:rsidR="00416C4B">
        <w:rPr>
          <w:rFonts w:ascii="Times New Roman" w:eastAsia="Calibri" w:hAnsi="Times New Roman" w:cs="Times New Roman"/>
          <w:color w:val="000000" w:themeColor="text1"/>
          <w:sz w:val="24"/>
          <w:szCs w:val="24"/>
        </w:rPr>
        <w:t xml:space="preserve">pagrindu </w:t>
      </w:r>
      <w:r w:rsidR="00D722F8" w:rsidRPr="005B0681">
        <w:rPr>
          <w:rFonts w:ascii="Times New Roman" w:eastAsia="Calibri" w:hAnsi="Times New Roman" w:cs="Times New Roman"/>
          <w:color w:val="000000" w:themeColor="text1"/>
          <w:sz w:val="24"/>
          <w:szCs w:val="24"/>
        </w:rPr>
        <w:t xml:space="preserve">pagal Perkančiosios organizacijos poreikius ir teisės aktų reikalavimus išvystyti ESVIS funkcionalumai, </w:t>
      </w:r>
      <w:r w:rsidR="00CE1238" w:rsidRPr="005B0681">
        <w:rPr>
          <w:rFonts w:ascii="Times New Roman" w:eastAsia="Calibri" w:hAnsi="Times New Roman" w:cs="Times New Roman"/>
          <w:color w:val="000000" w:themeColor="text1"/>
          <w:sz w:val="24"/>
          <w:szCs w:val="24"/>
          <w:lang w:eastAsia="lt-LT"/>
        </w:rPr>
        <w:t xml:space="preserve">gali suteikti tik konkretus tiekėjas – </w:t>
      </w:r>
      <w:r w:rsidR="00D722F8" w:rsidRPr="005B0681">
        <w:rPr>
          <w:rFonts w:ascii="Times New Roman" w:eastAsia="Calibri" w:hAnsi="Times New Roman" w:cs="Times New Roman"/>
          <w:color w:val="000000" w:themeColor="text1"/>
          <w:sz w:val="24"/>
          <w:szCs w:val="24"/>
          <w:lang w:eastAsia="lt-LT"/>
        </w:rPr>
        <w:t xml:space="preserve">šios licencijos turėtojas </w:t>
      </w:r>
      <w:r w:rsidR="00D722F8" w:rsidRPr="005B0681">
        <w:rPr>
          <w:rFonts w:ascii="Times New Roman" w:eastAsia="Calibri" w:hAnsi="Times New Roman" w:cs="Times New Roman"/>
          <w:color w:val="000000" w:themeColor="text1"/>
          <w:sz w:val="24"/>
          <w:szCs w:val="24"/>
        </w:rPr>
        <w:t>UAB „Tarptautinė skubiosios medicinos akademija“. Perkančiosios organizacijos pateikti dokumentai patvirtina, kad sukurtas ir šiuo metu naudojamas sprendimas yra unikalus, rinkoje nėra daugiau dalyvių, kurie turėtų veikiantį analogišką sprendi</w:t>
      </w:r>
      <w:r w:rsidR="00EB0B34" w:rsidRPr="005B0681">
        <w:rPr>
          <w:rFonts w:ascii="Times New Roman" w:eastAsia="Calibri" w:hAnsi="Times New Roman" w:cs="Times New Roman"/>
          <w:color w:val="000000" w:themeColor="text1"/>
          <w:sz w:val="24"/>
          <w:szCs w:val="24"/>
        </w:rPr>
        <w:t>nį</w:t>
      </w:r>
      <w:r w:rsidR="00D722F8" w:rsidRPr="005B0681">
        <w:rPr>
          <w:rFonts w:ascii="Times New Roman" w:eastAsia="Calibri" w:hAnsi="Times New Roman" w:cs="Times New Roman"/>
          <w:color w:val="000000" w:themeColor="text1"/>
          <w:sz w:val="24"/>
          <w:szCs w:val="24"/>
        </w:rPr>
        <w:t>, o dabartinio sprendi</w:t>
      </w:r>
      <w:r w:rsidR="00EB0B34" w:rsidRPr="005B0681">
        <w:rPr>
          <w:rFonts w:ascii="Times New Roman" w:eastAsia="Calibri" w:hAnsi="Times New Roman" w:cs="Times New Roman"/>
          <w:color w:val="000000" w:themeColor="text1"/>
          <w:sz w:val="24"/>
          <w:szCs w:val="24"/>
        </w:rPr>
        <w:t>ni</w:t>
      </w:r>
      <w:r w:rsidR="00D722F8" w:rsidRPr="005B0681">
        <w:rPr>
          <w:rFonts w:ascii="Times New Roman" w:eastAsia="Calibri" w:hAnsi="Times New Roman" w:cs="Times New Roman"/>
          <w:color w:val="000000" w:themeColor="text1"/>
          <w:sz w:val="24"/>
          <w:szCs w:val="24"/>
        </w:rPr>
        <w:t>o teisių turėtoja</w:t>
      </w:r>
      <w:r w:rsidR="000360FF" w:rsidRPr="005B0681">
        <w:rPr>
          <w:rFonts w:ascii="Times New Roman" w:eastAsia="Calibri" w:hAnsi="Times New Roman" w:cs="Times New Roman"/>
          <w:color w:val="000000" w:themeColor="text1"/>
          <w:sz w:val="24"/>
          <w:szCs w:val="24"/>
        </w:rPr>
        <w:t>s yra Tiekėjas. B</w:t>
      </w:r>
      <w:r w:rsidR="00D722F8" w:rsidRPr="005B0681">
        <w:rPr>
          <w:rFonts w:ascii="Times New Roman" w:eastAsia="Calibri" w:hAnsi="Times New Roman" w:cs="Times New Roman"/>
          <w:color w:val="000000" w:themeColor="text1"/>
          <w:sz w:val="24"/>
          <w:szCs w:val="24"/>
        </w:rPr>
        <w:t>e to,</w:t>
      </w:r>
      <w:r w:rsidR="00D722F8" w:rsidRPr="005B0681">
        <w:rPr>
          <w:rFonts w:ascii="Times New Roman" w:eastAsia="Times New Roman" w:hAnsi="Times New Roman" w:cs="Times New Roman"/>
          <w:color w:val="000000" w:themeColor="text1"/>
          <w:sz w:val="20"/>
          <w:szCs w:val="20"/>
        </w:rPr>
        <w:t xml:space="preserve"> </w:t>
      </w:r>
      <w:r w:rsidR="000360FF" w:rsidRPr="005B0681">
        <w:rPr>
          <w:rFonts w:ascii="Times New Roman" w:eastAsia="Times New Roman" w:hAnsi="Times New Roman" w:cs="Times New Roman"/>
          <w:color w:val="000000" w:themeColor="text1"/>
          <w:sz w:val="24"/>
          <w:szCs w:val="24"/>
        </w:rPr>
        <w:t>atsižvelgiant į tai,</w:t>
      </w:r>
      <w:r w:rsidR="00D722F8" w:rsidRPr="005B0681">
        <w:rPr>
          <w:rFonts w:ascii="Times New Roman" w:eastAsia="Calibri" w:hAnsi="Times New Roman" w:cs="Times New Roman"/>
          <w:color w:val="000000" w:themeColor="text1"/>
          <w:sz w:val="24"/>
          <w:szCs w:val="24"/>
        </w:rPr>
        <w:t xml:space="preserve"> kad EVSIS turi veikti nepertraukiamai, </w:t>
      </w:r>
      <w:r w:rsidR="00B113F3" w:rsidRPr="005B0681">
        <w:rPr>
          <w:rFonts w:ascii="Times New Roman" w:eastAsia="Calibri" w:hAnsi="Times New Roman" w:cs="Times New Roman"/>
          <w:color w:val="000000" w:themeColor="text1"/>
          <w:sz w:val="24"/>
          <w:szCs w:val="24"/>
        </w:rPr>
        <w:t>kad nebūtų sudarytos kritiškos vakcinacijos procesų funkcionavimo ir valdymo sąlygos</w:t>
      </w:r>
      <w:r w:rsidR="00BB347E" w:rsidRPr="005B0681">
        <w:rPr>
          <w:rFonts w:ascii="Times New Roman" w:eastAsia="Calibri" w:hAnsi="Times New Roman" w:cs="Times New Roman"/>
          <w:color w:val="000000" w:themeColor="text1"/>
          <w:sz w:val="24"/>
          <w:szCs w:val="24"/>
        </w:rPr>
        <w:t xml:space="preserve">, o tai reiškia, kad esamai sistemai būtina užtikrinti tokio laikotarpio veikimą, siekiant, kad nekiltų problemų dėl duomenų ir (ar) procesų maišymosi ar netekimo, darytina išvada, kad </w:t>
      </w:r>
      <w:r w:rsidR="00C44ECF" w:rsidRPr="005B0681">
        <w:rPr>
          <w:rFonts w:ascii="Times New Roman" w:eastAsia="Calibri" w:hAnsi="Times New Roman" w:cs="Times New Roman"/>
          <w:color w:val="000000" w:themeColor="text1"/>
          <w:sz w:val="24"/>
          <w:szCs w:val="24"/>
        </w:rPr>
        <w:t xml:space="preserve">šiuo atveju </w:t>
      </w:r>
      <w:r w:rsidR="00BB347E" w:rsidRPr="005B0681">
        <w:rPr>
          <w:rFonts w:ascii="Times New Roman" w:eastAsia="Calibri" w:hAnsi="Times New Roman" w:cs="Times New Roman"/>
          <w:color w:val="000000" w:themeColor="text1"/>
          <w:sz w:val="24"/>
          <w:szCs w:val="24"/>
        </w:rPr>
        <w:t xml:space="preserve">egzistuoja ir techninės priežastys. </w:t>
      </w:r>
    </w:p>
    <w:p w14:paraId="3DCADC00" w14:textId="6D8C5C48" w:rsidR="006C37D4" w:rsidRPr="005B0681" w:rsidRDefault="006C37D4" w:rsidP="00CE1238">
      <w:pPr>
        <w:spacing w:after="0" w:line="240" w:lineRule="auto"/>
        <w:ind w:firstLine="851"/>
        <w:jc w:val="both"/>
        <w:rPr>
          <w:rFonts w:ascii="Times New Roman" w:eastAsia="Calibri" w:hAnsi="Times New Roman" w:cs="Times New Roman"/>
          <w:color w:val="000000" w:themeColor="text1"/>
          <w:sz w:val="24"/>
          <w:szCs w:val="24"/>
        </w:rPr>
      </w:pPr>
      <w:r w:rsidRPr="005B0681">
        <w:rPr>
          <w:rFonts w:ascii="Times New Roman" w:eastAsia="Calibri" w:hAnsi="Times New Roman" w:cs="Times New Roman"/>
          <w:color w:val="000000" w:themeColor="text1"/>
          <w:sz w:val="24"/>
          <w:szCs w:val="24"/>
        </w:rPr>
        <w:t xml:space="preserve">Atsižvelgiant į išdėstytą ir </w:t>
      </w:r>
      <w:r w:rsidRPr="005B0681">
        <w:rPr>
          <w:rFonts w:ascii="Times New Roman" w:eastAsia="Calibri" w:hAnsi="Times New Roman" w:cs="Times New Roman"/>
          <w:iCs/>
          <w:color w:val="000000" w:themeColor="text1"/>
          <w:sz w:val="24"/>
          <w:szCs w:val="24"/>
        </w:rPr>
        <w:t>į tai, kad Perkančioji organizacija pradėjo naują viešąjį Pirkimą Nr. 620676, kurio siekiama įsigyti naują ESVIS, bei į tai, kad šiuo metu valstybė neturi kitos veikiančios informacinės sistemos, kuri galėtų užtikrinti efektyvų ir savalaikį tyrimų proceso valdymą ir vakcinacijos proceso valdymą ir kitų alternatyvų nėra</w:t>
      </w:r>
      <w:r w:rsidRPr="005B0681">
        <w:rPr>
          <w:rFonts w:ascii="Times New Roman" w:hAnsi="Times New Roman" w:cs="Times New Roman"/>
          <w:color w:val="000000" w:themeColor="text1"/>
          <w:sz w:val="24"/>
          <w:szCs w:val="24"/>
        </w:rPr>
        <w:t xml:space="preserve">, bei </w:t>
      </w:r>
      <w:r w:rsidRPr="005B0681">
        <w:rPr>
          <w:rFonts w:ascii="Times New Roman" w:eastAsia="Calibri" w:hAnsi="Times New Roman" w:cs="Times New Roman"/>
          <w:iCs/>
          <w:sz w:val="24"/>
          <w:szCs w:val="24"/>
        </w:rPr>
        <w:t>įvertinus egzistuojantį viešąjį interesą,</w:t>
      </w:r>
      <w:r w:rsidRPr="005B0681">
        <w:rPr>
          <w:rFonts w:ascii="Times New Roman" w:hAnsi="Times New Roman" w:cs="Times New Roman"/>
          <w:color w:val="000000" w:themeColor="text1"/>
          <w:sz w:val="24"/>
          <w:szCs w:val="24"/>
        </w:rPr>
        <w:t xml:space="preserve"> Tarnybos nuomone, </w:t>
      </w:r>
      <w:r w:rsidRPr="005B0681">
        <w:rPr>
          <w:rFonts w:ascii="Times New Roman" w:eastAsia="Calibri" w:hAnsi="Times New Roman" w:cs="Times New Roman"/>
          <w:color w:val="000000" w:themeColor="text1"/>
          <w:sz w:val="24"/>
          <w:szCs w:val="24"/>
          <w:lang w:eastAsia="lt-LT"/>
        </w:rPr>
        <w:t>Perkančioji organizacija ESVIS licencijos nuomą pagrįstam trumpalaikiam periodui</w:t>
      </w:r>
      <w:r w:rsidR="00E718CB" w:rsidRPr="005B0681">
        <w:rPr>
          <w:rFonts w:ascii="Times New Roman" w:eastAsia="Calibri" w:hAnsi="Times New Roman" w:cs="Times New Roman"/>
          <w:color w:val="000000" w:themeColor="text1"/>
          <w:sz w:val="24"/>
          <w:szCs w:val="24"/>
          <w:lang w:eastAsia="lt-LT"/>
        </w:rPr>
        <w:t xml:space="preserve"> (</w:t>
      </w:r>
      <w:r w:rsidR="00E718CB" w:rsidRPr="005B0681">
        <w:rPr>
          <w:rFonts w:ascii="Times New Roman" w:eastAsia="Calibri" w:hAnsi="Times New Roman" w:cs="Times New Roman"/>
          <w:sz w:val="24"/>
          <w:szCs w:val="24"/>
          <w:lang w:eastAsia="lt-LT"/>
        </w:rPr>
        <w:t>iki kol bus įvykdytas naujas viešasis pirkimas ir bus įdiegta nauja ESVIS, bet ne ilgiau kaip 6 mėn.</w:t>
      </w:r>
      <w:r w:rsidR="00E718CB" w:rsidRPr="005B0681">
        <w:rPr>
          <w:rFonts w:ascii="Times New Roman" w:eastAsia="Calibri" w:hAnsi="Times New Roman" w:cs="Times New Roman"/>
          <w:color w:val="000000" w:themeColor="text1"/>
          <w:sz w:val="24"/>
          <w:szCs w:val="24"/>
          <w:lang w:eastAsia="lt-LT"/>
        </w:rPr>
        <w:t>)</w:t>
      </w:r>
      <w:r w:rsidR="005B0681" w:rsidRPr="005B0681">
        <w:rPr>
          <w:rFonts w:ascii="Times New Roman" w:eastAsia="Calibri" w:hAnsi="Times New Roman" w:cs="Times New Roman"/>
          <w:color w:val="000000" w:themeColor="text1"/>
          <w:sz w:val="24"/>
          <w:szCs w:val="24"/>
          <w:lang w:eastAsia="lt-LT"/>
        </w:rPr>
        <w:t xml:space="preserve"> šiuo konkrečiu atveju</w:t>
      </w:r>
      <w:r w:rsidRPr="005B0681">
        <w:rPr>
          <w:rFonts w:ascii="Times New Roman" w:eastAsia="Calibri" w:hAnsi="Times New Roman" w:cs="Times New Roman"/>
          <w:color w:val="000000" w:themeColor="text1"/>
          <w:sz w:val="24"/>
          <w:szCs w:val="24"/>
          <w:lang w:eastAsia="lt-LT"/>
        </w:rPr>
        <w:t xml:space="preserve"> gali įsigyti iš konkretaus tiekėjo – UAB </w:t>
      </w:r>
      <w:r w:rsidRPr="005B0681">
        <w:rPr>
          <w:rFonts w:ascii="Times New Roman" w:eastAsia="Calibri" w:hAnsi="Times New Roman" w:cs="Times New Roman"/>
          <w:color w:val="000000" w:themeColor="text1"/>
          <w:sz w:val="24"/>
          <w:szCs w:val="24"/>
        </w:rPr>
        <w:t>„Tarptautinė skubiosios medicinos akademija“</w:t>
      </w:r>
      <w:r w:rsidRPr="005B0681">
        <w:rPr>
          <w:rFonts w:ascii="Times New Roman" w:eastAsia="Calibri" w:hAnsi="Times New Roman" w:cs="Times New Roman"/>
          <w:color w:val="000000" w:themeColor="text1"/>
          <w:sz w:val="24"/>
          <w:szCs w:val="24"/>
          <w:lang w:eastAsia="lt-LT"/>
        </w:rPr>
        <w:t>.</w:t>
      </w:r>
    </w:p>
    <w:p w14:paraId="3A397A64" w14:textId="2C06749B" w:rsidR="00CE1238" w:rsidRPr="005B0681" w:rsidRDefault="00B113F3" w:rsidP="00CE1238">
      <w:pPr>
        <w:spacing w:after="0" w:line="240" w:lineRule="auto"/>
        <w:ind w:firstLine="851"/>
        <w:jc w:val="both"/>
        <w:rPr>
          <w:rFonts w:ascii="Times New Roman" w:hAnsi="Times New Roman" w:cs="Times New Roman"/>
          <w:color w:val="000000" w:themeColor="text1"/>
          <w:sz w:val="24"/>
          <w:szCs w:val="24"/>
        </w:rPr>
      </w:pPr>
      <w:r w:rsidRPr="005B0681">
        <w:rPr>
          <w:rFonts w:ascii="Times New Roman" w:eastAsia="Calibri" w:hAnsi="Times New Roman" w:cs="Times New Roman"/>
          <w:color w:val="000000" w:themeColor="text1"/>
          <w:sz w:val="24"/>
          <w:szCs w:val="24"/>
        </w:rPr>
        <w:t>A</w:t>
      </w:r>
      <w:r w:rsidR="00CE1238" w:rsidRPr="005B0681">
        <w:rPr>
          <w:rFonts w:ascii="Times New Roman" w:eastAsia="Times New Roman" w:hAnsi="Times New Roman" w:cs="Times New Roman"/>
          <w:color w:val="000000" w:themeColor="text1"/>
          <w:sz w:val="24"/>
          <w:szCs w:val="24"/>
        </w:rPr>
        <w:t xml:space="preserve">tsižvelgdama į </w:t>
      </w:r>
      <w:r w:rsidR="00BB347E" w:rsidRPr="005B0681">
        <w:rPr>
          <w:rFonts w:ascii="Times New Roman" w:eastAsia="Times New Roman" w:hAnsi="Times New Roman" w:cs="Times New Roman"/>
          <w:color w:val="000000" w:themeColor="text1"/>
          <w:sz w:val="24"/>
          <w:szCs w:val="24"/>
        </w:rPr>
        <w:t xml:space="preserve">aukščiau </w:t>
      </w:r>
      <w:r w:rsidR="00CE1238" w:rsidRPr="005B0681">
        <w:rPr>
          <w:rFonts w:ascii="Times New Roman" w:eastAsia="Times New Roman" w:hAnsi="Times New Roman" w:cs="Times New Roman"/>
          <w:color w:val="000000" w:themeColor="text1"/>
          <w:sz w:val="24"/>
          <w:szCs w:val="24"/>
        </w:rPr>
        <w:t>nurodytą ir</w:t>
      </w:r>
      <w:r w:rsidR="00CE1238" w:rsidRPr="005B0681">
        <w:rPr>
          <w:rFonts w:ascii="Times New Roman" w:eastAsia="Calibri" w:hAnsi="Times New Roman" w:cs="Times New Roman"/>
          <w:color w:val="000000" w:themeColor="text1"/>
          <w:sz w:val="24"/>
          <w:szCs w:val="24"/>
          <w:lang w:eastAsia="lt-LT"/>
        </w:rPr>
        <w:t xml:space="preserve"> vadovaudamasi Įstatymo 95 straipsnio 2 dalies 6 punkto nuostatomis, Tarnyba </w:t>
      </w:r>
      <w:r w:rsidR="00CE1238" w:rsidRPr="005B0681">
        <w:rPr>
          <w:rFonts w:ascii="Times New Roman" w:eastAsia="Calibri" w:hAnsi="Times New Roman" w:cs="Times New Roman"/>
          <w:b/>
          <w:bCs/>
          <w:color w:val="000000" w:themeColor="text1"/>
          <w:sz w:val="24"/>
          <w:szCs w:val="24"/>
          <w:lang w:eastAsia="lt-LT"/>
        </w:rPr>
        <w:t>sutinka</w:t>
      </w:r>
      <w:r w:rsidR="00CE1238" w:rsidRPr="005B0681">
        <w:rPr>
          <w:rFonts w:ascii="Times New Roman" w:eastAsia="Calibri" w:hAnsi="Times New Roman" w:cs="Times New Roman"/>
          <w:color w:val="000000" w:themeColor="text1"/>
          <w:sz w:val="24"/>
          <w:szCs w:val="24"/>
          <w:lang w:eastAsia="lt-LT"/>
        </w:rPr>
        <w:t xml:space="preserve">, kad Perkančioji organizacija </w:t>
      </w:r>
      <w:r w:rsidRPr="005B0681">
        <w:rPr>
          <w:rFonts w:ascii="Times New Roman" w:hAnsi="Times New Roman" w:cs="Times New Roman"/>
          <w:bCs/>
          <w:i/>
          <w:iCs/>
          <w:color w:val="000000" w:themeColor="text1"/>
          <w:sz w:val="24"/>
          <w:szCs w:val="24"/>
        </w:rPr>
        <w:t>Ekstremalių situacijų valdymo informacinės sistemos</w:t>
      </w:r>
      <w:r w:rsidR="00BB347E" w:rsidRPr="005B0681">
        <w:rPr>
          <w:rFonts w:ascii="Times New Roman" w:hAnsi="Times New Roman" w:cs="Times New Roman"/>
          <w:bCs/>
          <w:i/>
          <w:iCs/>
          <w:color w:val="000000" w:themeColor="text1"/>
          <w:sz w:val="24"/>
          <w:szCs w:val="24"/>
        </w:rPr>
        <w:t xml:space="preserve"> licencijos nuomos</w:t>
      </w:r>
      <w:r w:rsidRPr="005B0681">
        <w:rPr>
          <w:rFonts w:ascii="Times New Roman" w:hAnsi="Times New Roman" w:cs="Times New Roman"/>
          <w:bCs/>
          <w:i/>
          <w:iCs/>
          <w:color w:val="000000" w:themeColor="text1"/>
          <w:sz w:val="24"/>
          <w:szCs w:val="24"/>
        </w:rPr>
        <w:t xml:space="preserve"> </w:t>
      </w:r>
      <w:r w:rsidR="00BB347E" w:rsidRPr="005B0681">
        <w:rPr>
          <w:rFonts w:ascii="Times New Roman" w:hAnsi="Times New Roman" w:cs="Times New Roman"/>
          <w:bCs/>
          <w:i/>
          <w:iCs/>
          <w:color w:val="000000" w:themeColor="text1"/>
          <w:sz w:val="24"/>
          <w:szCs w:val="24"/>
        </w:rPr>
        <w:t>pirkimą</w:t>
      </w:r>
      <w:r w:rsidR="00BB347E" w:rsidRPr="005B0681">
        <w:rPr>
          <w:rFonts w:ascii="Times New Roman" w:eastAsia="Calibri" w:hAnsi="Times New Roman" w:cs="Times New Roman"/>
          <w:color w:val="000000" w:themeColor="text1"/>
          <w:sz w:val="24"/>
          <w:szCs w:val="24"/>
          <w:lang w:eastAsia="lt-LT"/>
        </w:rPr>
        <w:t xml:space="preserve"> </w:t>
      </w:r>
      <w:r w:rsidR="00CE1238" w:rsidRPr="005B0681">
        <w:rPr>
          <w:rFonts w:ascii="Times New Roman" w:eastAsia="Calibri" w:hAnsi="Times New Roman" w:cs="Times New Roman"/>
          <w:color w:val="000000" w:themeColor="text1"/>
          <w:sz w:val="24"/>
          <w:szCs w:val="24"/>
          <w:lang w:eastAsia="lt-LT"/>
        </w:rPr>
        <w:t>vykdytų neskelbiamų derybų būdu, vadovaujantis</w:t>
      </w:r>
      <w:r w:rsidR="00BB347E" w:rsidRPr="005B0681">
        <w:rPr>
          <w:rFonts w:ascii="Times New Roman" w:eastAsia="Calibri" w:hAnsi="Times New Roman" w:cs="Times New Roman"/>
          <w:color w:val="000000" w:themeColor="text1"/>
          <w:sz w:val="24"/>
          <w:szCs w:val="24"/>
        </w:rPr>
        <w:t xml:space="preserve"> Įstatymo 71 straipsnio 1 dalies 2 punkto (b) ir (c) papunkčių nuostatomis</w:t>
      </w:r>
      <w:r w:rsidR="00CE1238" w:rsidRPr="005B0681">
        <w:rPr>
          <w:rFonts w:ascii="Times New Roman" w:eastAsia="Calibri" w:hAnsi="Times New Roman" w:cs="Times New Roman"/>
          <w:color w:val="000000" w:themeColor="text1"/>
          <w:sz w:val="24"/>
          <w:szCs w:val="24"/>
          <w:lang w:eastAsia="lt-LT"/>
        </w:rPr>
        <w:t xml:space="preserve"> į derybas kviečian</w:t>
      </w:r>
      <w:r w:rsidR="00CE1238" w:rsidRPr="005B0681">
        <w:rPr>
          <w:rFonts w:ascii="Times New Roman" w:eastAsia="Times New Roman" w:hAnsi="Times New Roman" w:cs="Times New Roman"/>
          <w:color w:val="000000" w:themeColor="text1"/>
          <w:sz w:val="24"/>
          <w:szCs w:val="24"/>
        </w:rPr>
        <w:t xml:space="preserve">t </w:t>
      </w:r>
      <w:r w:rsidR="00BB347E" w:rsidRPr="005B0681">
        <w:rPr>
          <w:rFonts w:ascii="Times New Roman" w:eastAsia="Calibri" w:hAnsi="Times New Roman" w:cs="Times New Roman"/>
          <w:color w:val="000000" w:themeColor="text1"/>
          <w:sz w:val="24"/>
          <w:szCs w:val="24"/>
        </w:rPr>
        <w:t>UAB „Tarptautinė skubiosios medicinos akademija“</w:t>
      </w:r>
      <w:r w:rsidR="00CE1238" w:rsidRPr="005B0681">
        <w:rPr>
          <w:rFonts w:ascii="Times New Roman" w:hAnsi="Times New Roman" w:cs="Times New Roman"/>
          <w:color w:val="000000" w:themeColor="text1"/>
          <w:sz w:val="24"/>
          <w:szCs w:val="24"/>
        </w:rPr>
        <w:t>.</w:t>
      </w:r>
      <w:r w:rsidR="00BB347E" w:rsidRPr="005B0681">
        <w:rPr>
          <w:rFonts w:ascii="Times New Roman" w:hAnsi="Times New Roman" w:cs="Times New Roman"/>
          <w:color w:val="000000" w:themeColor="text1"/>
          <w:sz w:val="24"/>
          <w:szCs w:val="24"/>
        </w:rPr>
        <w:t xml:space="preserve"> </w:t>
      </w:r>
    </w:p>
    <w:p w14:paraId="46B8D277" w14:textId="18F91DAD" w:rsidR="00BD696F" w:rsidRDefault="00BD696F" w:rsidP="00CE1238">
      <w:pPr>
        <w:spacing w:after="0" w:line="240" w:lineRule="auto"/>
        <w:ind w:firstLine="851"/>
        <w:jc w:val="both"/>
        <w:rPr>
          <w:rFonts w:ascii="Times New Roman" w:hAnsi="Times New Roman" w:cs="Times New Roman"/>
          <w:color w:val="000000" w:themeColor="text1"/>
          <w:sz w:val="24"/>
          <w:szCs w:val="24"/>
        </w:rPr>
      </w:pPr>
    </w:p>
    <w:p w14:paraId="27F42C8C" w14:textId="77777777" w:rsidR="004B73AB" w:rsidRDefault="004B73AB" w:rsidP="00CE1238">
      <w:pPr>
        <w:spacing w:after="0" w:line="240" w:lineRule="auto"/>
        <w:ind w:firstLine="851"/>
        <w:jc w:val="both"/>
        <w:rPr>
          <w:rFonts w:ascii="Times New Roman" w:hAnsi="Times New Roman" w:cs="Times New Roman"/>
          <w:color w:val="000000" w:themeColor="text1"/>
          <w:sz w:val="24"/>
          <w:szCs w:val="24"/>
        </w:rPr>
      </w:pPr>
    </w:p>
    <w:p w14:paraId="64E1F1DF" w14:textId="4B08E8A1" w:rsidR="00BD696F" w:rsidRDefault="00BD696F" w:rsidP="00CE1238">
      <w:pPr>
        <w:spacing w:after="0" w:line="240" w:lineRule="auto"/>
        <w:ind w:firstLine="851"/>
        <w:jc w:val="both"/>
        <w:rPr>
          <w:rFonts w:ascii="Times New Roman" w:hAnsi="Times New Roman" w:cs="Times New Roman"/>
          <w:color w:val="000000" w:themeColor="text1"/>
          <w:sz w:val="24"/>
          <w:szCs w:val="24"/>
        </w:rPr>
      </w:pPr>
    </w:p>
    <w:p w14:paraId="2FD1428E" w14:textId="1480075B" w:rsidR="00BD696F" w:rsidRPr="00BD696F" w:rsidRDefault="00BD696F" w:rsidP="00BD69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Direktorius                                                                                                                   Darius Vedrickas</w:t>
      </w:r>
    </w:p>
    <w:p w14:paraId="64377D4B" w14:textId="7E7EA169" w:rsidR="00853163" w:rsidRDefault="00853163" w:rsidP="00CE1238">
      <w:pPr>
        <w:spacing w:after="0" w:line="240" w:lineRule="auto"/>
        <w:ind w:firstLine="851"/>
        <w:jc w:val="both"/>
        <w:rPr>
          <w:rFonts w:ascii="Times New Roman" w:hAnsi="Times New Roman" w:cs="Times New Roman"/>
          <w:sz w:val="24"/>
          <w:szCs w:val="24"/>
        </w:rPr>
      </w:pPr>
    </w:p>
    <w:p w14:paraId="5B03421D" w14:textId="60B70193" w:rsidR="00853163" w:rsidRDefault="00853163" w:rsidP="00CE1238">
      <w:pPr>
        <w:spacing w:after="0" w:line="240" w:lineRule="auto"/>
        <w:ind w:firstLine="851"/>
        <w:jc w:val="both"/>
        <w:rPr>
          <w:rFonts w:ascii="Times New Roman" w:eastAsia="Calibri" w:hAnsi="Times New Roman" w:cs="Times New Roman"/>
          <w:sz w:val="24"/>
          <w:szCs w:val="24"/>
          <w:lang w:eastAsia="lt-LT"/>
        </w:rPr>
      </w:pPr>
    </w:p>
    <w:p w14:paraId="67C4588A" w14:textId="78E8B4BA" w:rsidR="004B73AB" w:rsidRDefault="004B73AB" w:rsidP="00CE1238">
      <w:pPr>
        <w:spacing w:after="0" w:line="240" w:lineRule="auto"/>
        <w:ind w:firstLine="851"/>
        <w:jc w:val="both"/>
        <w:rPr>
          <w:rFonts w:ascii="Times New Roman" w:eastAsia="Calibri" w:hAnsi="Times New Roman" w:cs="Times New Roman"/>
          <w:sz w:val="24"/>
          <w:szCs w:val="24"/>
          <w:lang w:eastAsia="lt-LT"/>
        </w:rPr>
      </w:pPr>
    </w:p>
    <w:p w14:paraId="126A3A56" w14:textId="01523608"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49EF7A7E" w14:textId="033B065A"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0A6F49B8" w14:textId="5B1E8D99"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3E2B0418" w14:textId="187FCF5B"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7A42985E" w14:textId="71166A06"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03EE5461" w14:textId="21367FCE"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42D1D5D5" w14:textId="38D65094"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10DE0D91" w14:textId="2E80886F"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13FECEBD" w14:textId="7069D37C"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26E32061" w14:textId="5D6DA116"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51C9BF14" w14:textId="556D6AF4"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61ACFAA4" w14:textId="058D6726"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1CBAD8D3" w14:textId="154692E9"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4F7EAEB7" w14:textId="5EF8B33E"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06014A9D" w14:textId="77777777" w:rsidR="005B0681" w:rsidRDefault="005B0681" w:rsidP="00CE1238">
      <w:pPr>
        <w:spacing w:after="0" w:line="240" w:lineRule="auto"/>
        <w:ind w:firstLine="851"/>
        <w:jc w:val="both"/>
        <w:rPr>
          <w:rFonts w:ascii="Times New Roman" w:eastAsia="Calibri" w:hAnsi="Times New Roman" w:cs="Times New Roman"/>
          <w:sz w:val="24"/>
          <w:szCs w:val="24"/>
          <w:lang w:eastAsia="lt-LT"/>
        </w:rPr>
      </w:pPr>
    </w:p>
    <w:p w14:paraId="2BBC9864" w14:textId="77777777" w:rsidR="008875EB" w:rsidRDefault="008875EB" w:rsidP="00CE1238">
      <w:pPr>
        <w:spacing w:after="0" w:line="240" w:lineRule="auto"/>
        <w:ind w:firstLine="851"/>
        <w:jc w:val="both"/>
        <w:rPr>
          <w:rFonts w:ascii="Times New Roman" w:eastAsia="Calibri" w:hAnsi="Times New Roman" w:cs="Times New Roman"/>
          <w:sz w:val="24"/>
          <w:szCs w:val="24"/>
          <w:lang w:eastAsia="lt-LT"/>
        </w:rPr>
      </w:pPr>
    </w:p>
    <w:bookmarkEnd w:id="6"/>
    <w:p w14:paraId="3FABD448" w14:textId="77777777" w:rsidR="00E92048" w:rsidRDefault="00E92048" w:rsidP="004B73AB">
      <w:pPr>
        <w:autoSpaceDE w:val="0"/>
        <w:autoSpaceDN w:val="0"/>
        <w:adjustRightInd w:val="0"/>
        <w:spacing w:after="0" w:line="240" w:lineRule="auto"/>
        <w:ind w:firstLine="851"/>
        <w:jc w:val="both"/>
        <w:rPr>
          <w:rFonts w:ascii="Times New Roman" w:hAnsi="Times New Roman" w:cs="Times New Roman"/>
          <w:sz w:val="24"/>
          <w:szCs w:val="24"/>
        </w:rPr>
      </w:pPr>
    </w:p>
    <w:p w14:paraId="75A4693C" w14:textId="4E43A0A4" w:rsidR="00FD5500" w:rsidRDefault="0058106F" w:rsidP="004B73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J. Grudinkė</w:t>
      </w:r>
      <w:r w:rsidRPr="00F836E4">
        <w:rPr>
          <w:rFonts w:ascii="Times New Roman" w:eastAsia="Times New Roman" w:hAnsi="Times New Roman" w:cs="Times New Roman"/>
        </w:rPr>
        <w:t>, tel. (8 5) 2</w:t>
      </w:r>
      <w:r>
        <w:rPr>
          <w:rFonts w:ascii="Times New Roman" w:eastAsia="Times New Roman" w:hAnsi="Times New Roman" w:cs="Times New Roman"/>
        </w:rPr>
        <w:t>19</w:t>
      </w:r>
      <w:r w:rsidRPr="00F836E4">
        <w:rPr>
          <w:rFonts w:ascii="Times New Roman" w:eastAsia="Times New Roman" w:hAnsi="Times New Roman" w:cs="Times New Roman"/>
        </w:rPr>
        <w:t xml:space="preserve"> </w:t>
      </w:r>
      <w:r>
        <w:rPr>
          <w:rFonts w:ascii="Times New Roman" w:eastAsia="Times New Roman" w:hAnsi="Times New Roman" w:cs="Times New Roman"/>
        </w:rPr>
        <w:t>7017</w:t>
      </w:r>
      <w:r w:rsidRPr="00F836E4">
        <w:rPr>
          <w:rFonts w:ascii="Times New Roman" w:eastAsia="Times New Roman" w:hAnsi="Times New Roman" w:cs="Times New Roman"/>
        </w:rPr>
        <w:t xml:space="preserve">, faks. (8 5) 213 6213, el. </w:t>
      </w:r>
      <w:r>
        <w:rPr>
          <w:rFonts w:ascii="Times New Roman" w:eastAsia="Times New Roman" w:hAnsi="Times New Roman" w:cs="Times New Roman"/>
        </w:rPr>
        <w:t xml:space="preserve">p. </w:t>
      </w:r>
      <w:proofErr w:type="spellStart"/>
      <w:r>
        <w:rPr>
          <w:rFonts w:ascii="Times New Roman" w:eastAsia="Times New Roman" w:hAnsi="Times New Roman" w:cs="Times New Roman"/>
        </w:rPr>
        <w:t>julija.grudinke</w:t>
      </w:r>
      <w:proofErr w:type="spellEnd"/>
      <w:r w:rsidRPr="00F836E4">
        <w:rPr>
          <w:rFonts w:ascii="Times New Roman" w:eastAsia="Times New Roman" w:hAnsi="Times New Roman" w:cs="Times New Roman"/>
          <w:lang w:val="en-US"/>
        </w:rPr>
        <w:t>@</w:t>
      </w:r>
      <w:proofErr w:type="spellStart"/>
      <w:r w:rsidRPr="00F836E4">
        <w:rPr>
          <w:rFonts w:ascii="Times New Roman" w:eastAsia="Times New Roman" w:hAnsi="Times New Roman" w:cs="Times New Roman"/>
        </w:rPr>
        <w:t>vpt.lt</w:t>
      </w:r>
      <w:proofErr w:type="spellEnd"/>
      <w:r w:rsidRPr="00F836E4">
        <w:t xml:space="preserve"> </w:t>
      </w:r>
    </w:p>
    <w:sectPr w:rsidR="00FD5500" w:rsidSect="003A4CB9">
      <w:headerReference w:type="even" r:id="rId12"/>
      <w:headerReference w:type="default" r:id="rId13"/>
      <w:footerReference w:type="defaul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DD16" w14:textId="77777777" w:rsidR="00936C37" w:rsidRDefault="00936C37" w:rsidP="00CE1238">
      <w:pPr>
        <w:spacing w:after="0" w:line="240" w:lineRule="auto"/>
      </w:pPr>
      <w:r>
        <w:separator/>
      </w:r>
    </w:p>
  </w:endnote>
  <w:endnote w:type="continuationSeparator" w:id="0">
    <w:p w14:paraId="300934B8" w14:textId="77777777" w:rsidR="00936C37" w:rsidRDefault="00936C37" w:rsidP="00CE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DE81" w14:textId="77777777" w:rsidR="003A4CB9" w:rsidRDefault="003A4CB9">
    <w:pPr>
      <w:pStyle w:val="Porat"/>
    </w:pPr>
  </w:p>
  <w:p w14:paraId="43A0C1D2" w14:textId="77777777" w:rsidR="003A4CB9" w:rsidRDefault="003A4CB9">
    <w:pPr>
      <w:pStyle w:val="Porat"/>
    </w:pPr>
  </w:p>
  <w:p w14:paraId="09386FA8" w14:textId="77777777" w:rsidR="003A4CB9" w:rsidRDefault="003A4C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1005" w14:textId="77777777" w:rsidR="003A4CB9" w:rsidRPr="004948EF" w:rsidRDefault="00E24A4B" w:rsidP="003A4CB9">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566260AA" w14:textId="77777777" w:rsidR="003A4CB9" w:rsidRPr="004948EF" w:rsidRDefault="00E24A4B" w:rsidP="003A4CB9">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1723333A" w14:textId="77777777" w:rsidR="003A4CB9" w:rsidRPr="004948EF" w:rsidRDefault="00000000" w:rsidP="003A4CB9">
    <w:pPr>
      <w:pBdr>
        <w:top w:val="single" w:sz="4" w:space="1" w:color="auto"/>
      </w:pBdr>
      <w:spacing w:after="0" w:line="240" w:lineRule="auto"/>
      <w:jc w:val="both"/>
      <w:rPr>
        <w:rFonts w:ascii="Times New Roman" w:hAnsi="Times New Roman" w:cs="Times New Roman"/>
        <w:sz w:val="20"/>
        <w:szCs w:val="20"/>
      </w:rPr>
    </w:pPr>
    <w:hyperlink r:id="rId1" w:history="1">
      <w:r w:rsidR="00E24A4B" w:rsidRPr="004948EF">
        <w:rPr>
          <w:rStyle w:val="Hipersaitas"/>
          <w:rFonts w:ascii="Times New Roman" w:hAnsi="Times New Roman" w:cs="Times New Roman"/>
          <w:sz w:val="20"/>
          <w:szCs w:val="20"/>
        </w:rPr>
        <w:t>http://www.vpt.lrv.lt</w:t>
      </w:r>
    </w:hyperlink>
    <w:r w:rsidR="00E24A4B" w:rsidRPr="004948EF">
      <w:rPr>
        <w:rFonts w:ascii="Times New Roman" w:hAnsi="Times New Roman" w:cs="Times New Roman"/>
        <w:sz w:val="20"/>
        <w:szCs w:val="20"/>
      </w:rPr>
      <w:tab/>
      <w:t xml:space="preserve">         El. p. </w:t>
    </w:r>
    <w:hyperlink r:id="rId2" w:history="1">
      <w:r w:rsidR="00E24A4B" w:rsidRPr="004948EF">
        <w:rPr>
          <w:rStyle w:val="Hipersaitas"/>
          <w:rFonts w:ascii="Times New Roman" w:hAnsi="Times New Roman" w:cs="Times New Roman"/>
          <w:sz w:val="20"/>
          <w:szCs w:val="20"/>
        </w:rPr>
        <w:t>info@vpt.lt</w:t>
      </w:r>
    </w:hyperlink>
    <w:r w:rsidR="00E24A4B" w:rsidRPr="004948EF">
      <w:rPr>
        <w:rFonts w:ascii="Times New Roman" w:hAnsi="Times New Roman" w:cs="Times New Roman"/>
        <w:sz w:val="20"/>
        <w:szCs w:val="20"/>
      </w:rPr>
      <w:t xml:space="preserve">                   </w:t>
    </w:r>
    <w:r w:rsidR="00E24A4B">
      <w:rPr>
        <w:rFonts w:ascii="Times New Roman" w:hAnsi="Times New Roman" w:cs="Times New Roman"/>
        <w:sz w:val="20"/>
        <w:szCs w:val="20"/>
      </w:rPr>
      <w:tab/>
    </w:r>
    <w:r w:rsidR="00E24A4B" w:rsidRPr="004948EF">
      <w:rPr>
        <w:rFonts w:ascii="Times New Roman" w:hAnsi="Times New Roman" w:cs="Times New Roman"/>
        <w:sz w:val="20"/>
        <w:szCs w:val="20"/>
      </w:rPr>
      <w:t xml:space="preserve">Kodas 188656261                                   </w:t>
    </w:r>
  </w:p>
  <w:p w14:paraId="3C70E6E7" w14:textId="77777777" w:rsidR="003A4CB9" w:rsidRPr="004948EF" w:rsidRDefault="00E24A4B" w:rsidP="003A4CB9">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5256F38C" w14:textId="77777777" w:rsidR="003A4CB9" w:rsidRPr="004948EF" w:rsidRDefault="003A4CB9" w:rsidP="003A4CB9">
    <w:pPr>
      <w:pStyle w:val="Porat"/>
      <w:rPr>
        <w:rFonts w:ascii="Times New Roman" w:hAnsi="Times New Roman" w:cs="Times New Roman"/>
        <w:sz w:val="20"/>
        <w:szCs w:val="20"/>
      </w:rPr>
    </w:pPr>
  </w:p>
  <w:p w14:paraId="6CCA3492" w14:textId="77777777" w:rsidR="003A4CB9" w:rsidRPr="00380BA0" w:rsidRDefault="003A4CB9" w:rsidP="003A4CB9">
    <w:pPr>
      <w:pStyle w:val="Porat"/>
    </w:pPr>
  </w:p>
  <w:p w14:paraId="244FC8C4" w14:textId="77777777" w:rsidR="003A4CB9" w:rsidRPr="008049BB" w:rsidRDefault="003A4CB9" w:rsidP="003A4C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6638" w14:textId="77777777" w:rsidR="00936C37" w:rsidRDefault="00936C37" w:rsidP="00CE1238">
      <w:pPr>
        <w:spacing w:after="0" w:line="240" w:lineRule="auto"/>
      </w:pPr>
      <w:r>
        <w:separator/>
      </w:r>
    </w:p>
  </w:footnote>
  <w:footnote w:type="continuationSeparator" w:id="0">
    <w:p w14:paraId="2387B0BB" w14:textId="77777777" w:rsidR="00936C37" w:rsidRDefault="00936C37" w:rsidP="00CE1238">
      <w:pPr>
        <w:spacing w:after="0" w:line="240" w:lineRule="auto"/>
      </w:pPr>
      <w:r>
        <w:continuationSeparator/>
      </w:r>
    </w:p>
  </w:footnote>
  <w:footnote w:id="1">
    <w:p w14:paraId="07BBD915" w14:textId="73374F4D" w:rsidR="00115EF0" w:rsidRPr="006C20F7" w:rsidRDefault="00115EF0" w:rsidP="009653D5">
      <w:pPr>
        <w:pStyle w:val="Puslapioinaostekstas"/>
        <w:jc w:val="both"/>
        <w:rPr>
          <w:rFonts w:ascii="Times New Roman" w:hAnsi="Times New Roman" w:cs="Times New Roman"/>
        </w:rPr>
      </w:pPr>
      <w:r w:rsidRPr="006C20F7">
        <w:rPr>
          <w:rStyle w:val="Puslapioinaosnuoroda"/>
          <w:rFonts w:ascii="Times New Roman" w:hAnsi="Times New Roman" w:cs="Times New Roman"/>
        </w:rPr>
        <w:footnoteRef/>
      </w:r>
      <w:r w:rsidRPr="006C20F7">
        <w:rPr>
          <w:rFonts w:ascii="Times New Roman" w:hAnsi="Times New Roman" w:cs="Times New Roman"/>
        </w:rPr>
        <w:t xml:space="preserve"> </w:t>
      </w:r>
      <w:r w:rsidRPr="006C20F7">
        <w:rPr>
          <w:rFonts w:ascii="Times New Roman" w:eastAsia="Calibri" w:hAnsi="Times New Roman" w:cs="Times New Roman"/>
        </w:rPr>
        <w:t xml:space="preserve">„Ekstremalių situacijų valdymo informacinės sistemos licencijos nuomos pirkimas“, </w:t>
      </w:r>
      <w:r w:rsidR="00411CDE" w:rsidRPr="006C20F7">
        <w:rPr>
          <w:rFonts w:ascii="Times New Roman" w:eastAsia="Calibri" w:hAnsi="Times New Roman" w:cs="Times New Roman"/>
        </w:rPr>
        <w:t xml:space="preserve">Pirkimo </w:t>
      </w:r>
      <w:r w:rsidRPr="006C20F7">
        <w:rPr>
          <w:rFonts w:ascii="Times New Roman" w:eastAsia="Calibri" w:hAnsi="Times New Roman" w:cs="Times New Roman"/>
        </w:rPr>
        <w:t>Nr. 528451, vykdytas atviro konkurso būdu (toliau – Pirkimas</w:t>
      </w:r>
      <w:r w:rsidR="005D5CC0" w:rsidRPr="006C20F7">
        <w:rPr>
          <w:rFonts w:ascii="Times New Roman" w:eastAsia="Calibri" w:hAnsi="Times New Roman" w:cs="Times New Roman"/>
        </w:rPr>
        <w:t xml:space="preserve"> Nr. </w:t>
      </w:r>
      <w:r w:rsidR="00B80DB7" w:rsidRPr="006C20F7">
        <w:rPr>
          <w:rFonts w:ascii="Times New Roman" w:eastAsia="Calibri" w:hAnsi="Times New Roman" w:cs="Times New Roman"/>
        </w:rPr>
        <w:t>528451</w:t>
      </w:r>
      <w:r w:rsidRPr="006C20F7">
        <w:rPr>
          <w:rFonts w:ascii="Times New Roman" w:eastAsia="Calibri" w:hAnsi="Times New Roman" w:cs="Times New Roman"/>
        </w:rPr>
        <w:t>)</w:t>
      </w:r>
      <w:r w:rsidR="00937521" w:rsidRPr="006C20F7">
        <w:rPr>
          <w:rFonts w:ascii="Times New Roman" w:eastAsia="Calibri" w:hAnsi="Times New Roman" w:cs="Times New Roman"/>
        </w:rPr>
        <w:t>.</w:t>
      </w:r>
    </w:p>
  </w:footnote>
  <w:footnote w:id="2">
    <w:p w14:paraId="5DC9BF69" w14:textId="4E5E7D72" w:rsidR="00411CDE" w:rsidRPr="006C20F7" w:rsidRDefault="00411CDE">
      <w:pPr>
        <w:pStyle w:val="Puslapioinaostekstas"/>
        <w:rPr>
          <w:rFonts w:ascii="Times New Roman" w:hAnsi="Times New Roman" w:cs="Times New Roman"/>
        </w:rPr>
      </w:pPr>
      <w:r w:rsidRPr="006C20F7">
        <w:rPr>
          <w:rStyle w:val="Puslapioinaosnuoroda"/>
          <w:rFonts w:ascii="Times New Roman" w:hAnsi="Times New Roman" w:cs="Times New Roman"/>
        </w:rPr>
        <w:footnoteRef/>
      </w:r>
      <w:r w:rsidRPr="006C20F7">
        <w:rPr>
          <w:rFonts w:ascii="Times New Roman" w:hAnsi="Times New Roman" w:cs="Times New Roman"/>
        </w:rPr>
        <w:t xml:space="preserve"> Sutarties objektas - </w:t>
      </w:r>
      <w:r w:rsidRPr="006C20F7">
        <w:rPr>
          <w:rFonts w:ascii="Times New Roman" w:eastAsia="Calibri" w:hAnsi="Times New Roman" w:cs="Times New Roman"/>
        </w:rPr>
        <w:t>ESVIS licencijos nuoma, ESVIS vystymo, palaikymo paslaugos</w:t>
      </w:r>
      <w:r w:rsidR="00937521" w:rsidRPr="006C20F7">
        <w:rPr>
          <w:rFonts w:ascii="Times New Roman" w:eastAsia="Calibri" w:hAnsi="Times New Roman" w:cs="Times New Roman"/>
        </w:rPr>
        <w:t>.</w:t>
      </w:r>
    </w:p>
  </w:footnote>
  <w:footnote w:id="3">
    <w:p w14:paraId="0F441ED9" w14:textId="42FBFAFC" w:rsidR="00115EF0" w:rsidRPr="006C20F7" w:rsidRDefault="00115EF0" w:rsidP="009653D5">
      <w:pPr>
        <w:pStyle w:val="Puslapioinaostekstas"/>
        <w:jc w:val="both"/>
        <w:rPr>
          <w:rFonts w:ascii="Times New Roman" w:hAnsi="Times New Roman" w:cs="Times New Roman"/>
        </w:rPr>
      </w:pPr>
      <w:r w:rsidRPr="006C20F7">
        <w:rPr>
          <w:rStyle w:val="Puslapioinaosnuoroda"/>
          <w:rFonts w:ascii="Times New Roman" w:hAnsi="Times New Roman" w:cs="Times New Roman"/>
        </w:rPr>
        <w:footnoteRef/>
      </w:r>
      <w:r w:rsidRPr="006C20F7">
        <w:rPr>
          <w:rFonts w:ascii="Times New Roman" w:hAnsi="Times New Roman" w:cs="Times New Roman"/>
        </w:rPr>
        <w:t xml:space="preserve"> Kauno apygardos teismas 2021 m. balandžio 12 d. sprendimu civilinėje byloje Nr. e2-957-601/2021 </w:t>
      </w:r>
      <w:r w:rsidR="0030110B" w:rsidRPr="006C20F7">
        <w:rPr>
          <w:rFonts w:ascii="Times New Roman" w:hAnsi="Times New Roman" w:cs="Times New Roman"/>
        </w:rPr>
        <w:t xml:space="preserve">ieškovo </w:t>
      </w:r>
      <w:r w:rsidRPr="006C20F7">
        <w:rPr>
          <w:rFonts w:ascii="Times New Roman" w:hAnsi="Times New Roman" w:cs="Times New Roman"/>
        </w:rPr>
        <w:t xml:space="preserve">ieškinį tenkino ir pripažino Sutartį negaliojančia. </w:t>
      </w:r>
      <w:r w:rsidRPr="006C20F7">
        <w:rPr>
          <w:rFonts w:ascii="Times New Roman" w:hAnsi="Times New Roman" w:cs="Times New Roman"/>
        </w:rPr>
        <w:t>Lietuvos apeliacinis teismas 2021</w:t>
      </w:r>
      <w:r w:rsidR="0030110B" w:rsidRPr="006C20F7">
        <w:rPr>
          <w:rFonts w:ascii="Times New Roman" w:hAnsi="Times New Roman" w:cs="Times New Roman"/>
        </w:rPr>
        <w:t xml:space="preserve"> m. birželio </w:t>
      </w:r>
      <w:r w:rsidRPr="006C20F7">
        <w:rPr>
          <w:rFonts w:ascii="Times New Roman" w:hAnsi="Times New Roman" w:cs="Times New Roman"/>
        </w:rPr>
        <w:t>17</w:t>
      </w:r>
      <w:r w:rsidR="0030110B" w:rsidRPr="006C20F7">
        <w:rPr>
          <w:rFonts w:ascii="Times New Roman" w:hAnsi="Times New Roman" w:cs="Times New Roman"/>
        </w:rPr>
        <w:t xml:space="preserve"> d.</w:t>
      </w:r>
      <w:r w:rsidRPr="006C20F7">
        <w:rPr>
          <w:rFonts w:ascii="Times New Roman" w:hAnsi="Times New Roman" w:cs="Times New Roman"/>
        </w:rPr>
        <w:t xml:space="preserve"> nutartimi civilinėje byloje Nr. e2A-821-553/2021 iš esmės nepakeitė pirmos instancijos teismo sprendimo, tik sutrumpino </w:t>
      </w:r>
      <w:r w:rsidR="0030110B" w:rsidRPr="006C20F7">
        <w:rPr>
          <w:rFonts w:ascii="Times New Roman" w:hAnsi="Times New Roman" w:cs="Times New Roman"/>
        </w:rPr>
        <w:t>Sutarties</w:t>
      </w:r>
      <w:r w:rsidR="00B87705" w:rsidRPr="006C20F7">
        <w:rPr>
          <w:rFonts w:ascii="Times New Roman" w:hAnsi="Times New Roman" w:cs="Times New Roman"/>
        </w:rPr>
        <w:t xml:space="preserve"> </w:t>
      </w:r>
      <w:r w:rsidR="0030110B" w:rsidRPr="006C20F7">
        <w:rPr>
          <w:rFonts w:ascii="Times New Roman" w:hAnsi="Times New Roman" w:cs="Times New Roman"/>
        </w:rPr>
        <w:t xml:space="preserve">galiojimą </w:t>
      </w:r>
      <w:r w:rsidRPr="006C20F7">
        <w:rPr>
          <w:rFonts w:ascii="Times New Roman" w:hAnsi="Times New Roman" w:cs="Times New Roman"/>
        </w:rPr>
        <w:t>iki 2021</w:t>
      </w:r>
      <w:r w:rsidR="0030110B" w:rsidRPr="006C20F7">
        <w:rPr>
          <w:rFonts w:ascii="Times New Roman" w:hAnsi="Times New Roman" w:cs="Times New Roman"/>
        </w:rPr>
        <w:t xml:space="preserve"> m. rugsėjo </w:t>
      </w:r>
      <w:r w:rsidRPr="006C20F7">
        <w:rPr>
          <w:rFonts w:ascii="Times New Roman" w:hAnsi="Times New Roman" w:cs="Times New Roman"/>
        </w:rPr>
        <w:t>17</w:t>
      </w:r>
      <w:r w:rsidR="0030110B" w:rsidRPr="006C20F7">
        <w:rPr>
          <w:rFonts w:ascii="Times New Roman" w:hAnsi="Times New Roman" w:cs="Times New Roman"/>
        </w:rPr>
        <w:t xml:space="preserve"> d.</w:t>
      </w:r>
      <w:r w:rsidRPr="006C20F7">
        <w:rPr>
          <w:rFonts w:ascii="Times New Roman" w:hAnsi="Times New Roman" w:cs="Times New Roman"/>
        </w:rPr>
        <w:t xml:space="preserve"> </w:t>
      </w:r>
    </w:p>
  </w:footnote>
  <w:footnote w:id="4">
    <w:p w14:paraId="74459531" w14:textId="57D869FD" w:rsidR="007B0F14" w:rsidRDefault="007B0F14" w:rsidP="008D62DB">
      <w:pPr>
        <w:pStyle w:val="Puslapioinaostekstas"/>
        <w:jc w:val="both"/>
      </w:pPr>
      <w:r>
        <w:rPr>
          <w:rStyle w:val="Puslapioinaosnuoroda"/>
        </w:rPr>
        <w:footnoteRef/>
      </w:r>
      <w:r>
        <w:t xml:space="preserve"> </w:t>
      </w:r>
      <w:r w:rsidRPr="000360FF">
        <w:rPr>
          <w:rFonts w:ascii="Times New Roman" w:hAnsi="Times New Roman" w:cs="Times New Roman"/>
        </w:rPr>
        <w:t xml:space="preserve">Perkančioji organizacija paaiškina, kad nuo </w:t>
      </w:r>
      <w:r w:rsidRPr="000360FF">
        <w:rPr>
          <w:rFonts w:ascii="Times New Roman" w:hAnsi="Times New Roman" w:cs="Times New Roman"/>
          <w:lang w:val="en-GB"/>
        </w:rPr>
        <w:t xml:space="preserve">2021 m. II </w:t>
      </w:r>
      <w:proofErr w:type="spellStart"/>
      <w:r w:rsidRPr="000360FF">
        <w:rPr>
          <w:rFonts w:ascii="Times New Roman" w:hAnsi="Times New Roman" w:cs="Times New Roman"/>
          <w:lang w:val="en-GB"/>
        </w:rPr>
        <w:t>ketv</w:t>
      </w:r>
      <w:proofErr w:type="spellEnd"/>
      <w:r w:rsidRPr="000360FF">
        <w:rPr>
          <w:rFonts w:ascii="Times New Roman" w:hAnsi="Times New Roman" w:cs="Times New Roman"/>
          <w:lang w:val="en-GB"/>
        </w:rPr>
        <w:t xml:space="preserve">. </w:t>
      </w:r>
      <w:proofErr w:type="spellStart"/>
      <w:r w:rsidRPr="000360FF">
        <w:rPr>
          <w:rFonts w:ascii="Times New Roman" w:hAnsi="Times New Roman" w:cs="Times New Roman"/>
          <w:lang w:val="en-GB"/>
        </w:rPr>
        <w:t>Perkančiojoje</w:t>
      </w:r>
      <w:proofErr w:type="spellEnd"/>
      <w:r w:rsidRPr="000360FF">
        <w:rPr>
          <w:rFonts w:ascii="Times New Roman" w:hAnsi="Times New Roman" w:cs="Times New Roman"/>
          <w:lang w:val="en-GB"/>
        </w:rPr>
        <w:t xml:space="preserve"> </w:t>
      </w:r>
      <w:proofErr w:type="spellStart"/>
      <w:r w:rsidRPr="000360FF">
        <w:rPr>
          <w:rFonts w:ascii="Times New Roman" w:hAnsi="Times New Roman" w:cs="Times New Roman"/>
          <w:lang w:val="en-GB"/>
        </w:rPr>
        <w:t>organizacijoje</w:t>
      </w:r>
      <w:proofErr w:type="spellEnd"/>
      <w:r w:rsidRPr="000360FF">
        <w:rPr>
          <w:rFonts w:ascii="Times New Roman" w:hAnsi="Times New Roman" w:cs="Times New Roman"/>
          <w:lang w:val="en-GB"/>
        </w:rPr>
        <w:t xml:space="preserve"> </w:t>
      </w:r>
      <w:r w:rsidRPr="000360FF">
        <w:rPr>
          <w:rFonts w:ascii="Times New Roman" w:hAnsi="Times New Roman" w:cs="Times New Roman"/>
        </w:rPr>
        <w:t>vyko ir vis dar vyksta dideli žmogiškųjų išteklių pokyčiai, taip pat tenka ypatingas krūvis organizuojant vakcinacijos procesus bei vakcinų do</w:t>
      </w:r>
      <w:r w:rsidR="00FC6A5D">
        <w:rPr>
          <w:rFonts w:ascii="Times New Roman" w:hAnsi="Times New Roman" w:cs="Times New Roman"/>
        </w:rPr>
        <w:t>z</w:t>
      </w:r>
      <w:r w:rsidRPr="000360FF">
        <w:rPr>
          <w:rFonts w:ascii="Times New Roman" w:hAnsi="Times New Roman" w:cs="Times New Roman"/>
        </w:rPr>
        <w:t>avimo logistiką, todėl iš anksto naujam pirkimui techninė specifikacija ir pirkimo sąlygos ruošiamos nebuvo. ESVIS valdytojas ir tvarkytojas bei naudotojai yra skirtingos institucijos, kurios aktyviai naudojasi ESVIS bei turi lūkesčių ir poreikių naujo pirkimo techninėms sąlygoms, kurie yra pagrįsti valstybės ir visuomenės poreikiais, t. y. siekiu užtikrinti pandemijos valdymo bei vakcinacijos procesų efektyvumą šalies mastu.</w:t>
      </w:r>
      <w:r w:rsidRPr="000360FF">
        <w:rPr>
          <w:rFonts w:ascii="Times New Roman" w:eastAsia="Times New Roman" w:hAnsi="Times New Roman" w:cs="Times New Roman"/>
        </w:rPr>
        <w:t xml:space="preserve"> A</w:t>
      </w:r>
      <w:r w:rsidRPr="000360FF">
        <w:rPr>
          <w:rFonts w:ascii="Times New Roman" w:hAnsi="Times New Roman" w:cs="Times New Roman"/>
        </w:rPr>
        <w:t xml:space="preserve">tsižvelgiant į pirkimo objekto specifiškumą ir ypatingą svarbą, yra reikalinga aukšto lygio ekspertų kompetencija siekiant parengti teisės aktų reikalavimus ir institucijų bei suinteresuotų šalių poreikius atitinkančio pirkimo objekto specifikaciją, o Perkančioji organizacija neturi tokių šios srities ekspertų, galinčių per trumpą laikotarpį parengti naujo pirkimo dokumentus, todėl naujo pirkimo dokumentų rengimui yra pasitelkti </w:t>
      </w:r>
      <w:r>
        <w:rPr>
          <w:rFonts w:ascii="Times New Roman" w:hAnsi="Times New Roman" w:cs="Times New Roman"/>
        </w:rPr>
        <w:t xml:space="preserve">Lietuvos Respublikos sveikatos apsaugos ministerijos </w:t>
      </w:r>
      <w:r w:rsidRPr="000360FF">
        <w:rPr>
          <w:rFonts w:ascii="Times New Roman" w:hAnsi="Times New Roman" w:cs="Times New Roman"/>
        </w:rPr>
        <w:t xml:space="preserve">ekspertai. Pažymima, kad ESVIS yra valstybinės reikšmės informacinė sistema, todėl būtina itin atidžiai ir rūpestingai suformuoti techninius reikalavimus, įvertinti integracijos su kitomis informacinėmis sistemomis, saugumo ir asmens duomenų apsaugos bei kitus svarbius aspektus. Dėl nurodytų </w:t>
      </w:r>
      <w:bookmarkStart w:id="5" w:name="_Hlk80887987"/>
      <w:r w:rsidRPr="000360FF">
        <w:rPr>
          <w:rFonts w:ascii="Times New Roman" w:hAnsi="Times New Roman" w:cs="Times New Roman"/>
        </w:rPr>
        <w:t>objektyvių priežasčių užtrukęs pirkimo dokumentų rengimo procesas turėjo įtakos ir pačio pirkimo paskelbimo terminams</w:t>
      </w:r>
      <w:bookmarkEnd w:id="5"/>
      <w:r w:rsidR="008D62DB">
        <w:rPr>
          <w:rFonts w:ascii="Times New Roman" w:hAnsi="Times New Roman" w:cs="Times New Roman"/>
        </w:rPr>
        <w:t>.</w:t>
      </w:r>
    </w:p>
  </w:footnote>
  <w:footnote w:id="5">
    <w:p w14:paraId="7160EB15" w14:textId="1B4EA8BC" w:rsidR="00576DC8" w:rsidRPr="00EE7D2B" w:rsidRDefault="00576DC8" w:rsidP="00EE7D2B">
      <w:pPr>
        <w:pStyle w:val="Puslapioinaostekstas"/>
        <w:jc w:val="both"/>
        <w:rPr>
          <w:rFonts w:ascii="Times New Roman" w:hAnsi="Times New Roman" w:cs="Times New Roman"/>
        </w:rPr>
      </w:pPr>
      <w:r w:rsidRPr="00EE7D2B">
        <w:rPr>
          <w:rStyle w:val="Puslapioinaosnuoroda"/>
          <w:rFonts w:ascii="Times New Roman" w:hAnsi="Times New Roman" w:cs="Times New Roman"/>
        </w:rPr>
        <w:footnoteRef/>
      </w:r>
      <w:r w:rsidRPr="00EE7D2B">
        <w:rPr>
          <w:rFonts w:ascii="Times New Roman" w:hAnsi="Times New Roman" w:cs="Times New Roman"/>
        </w:rPr>
        <w:t xml:space="preserve"> </w:t>
      </w:r>
      <w:r w:rsidR="00223002" w:rsidRPr="00EE7D2B">
        <w:rPr>
          <w:rFonts w:ascii="Times New Roman" w:eastAsia="Calibri" w:hAnsi="Times New Roman" w:cs="Times New Roman"/>
        </w:rPr>
        <w:t>Naujo viešojo pirkimo</w:t>
      </w:r>
      <w:r w:rsidR="005F5210">
        <w:rPr>
          <w:rFonts w:ascii="Times New Roman" w:eastAsia="Calibri" w:hAnsi="Times New Roman" w:cs="Times New Roman"/>
        </w:rPr>
        <w:t xml:space="preserve"> sutarties </w:t>
      </w:r>
      <w:r w:rsidR="00223002" w:rsidRPr="00EE7D2B">
        <w:rPr>
          <w:rFonts w:ascii="Times New Roman" w:eastAsia="Calibri" w:hAnsi="Times New Roman" w:cs="Times New Roman"/>
        </w:rPr>
        <w:t xml:space="preserve"> atlikimui reikia</w:t>
      </w:r>
      <w:r w:rsidRPr="00EE7D2B">
        <w:rPr>
          <w:rFonts w:ascii="Times New Roman" w:eastAsia="Calibri" w:hAnsi="Times New Roman" w:cs="Times New Roman"/>
        </w:rPr>
        <w:t xml:space="preserve"> pakoreguoti Pirkimo Nr. </w:t>
      </w:r>
      <w:r w:rsidR="00EE7D2B" w:rsidRPr="00EE7D2B">
        <w:rPr>
          <w:rFonts w:ascii="Times New Roman" w:eastAsia="Calibri" w:hAnsi="Times New Roman" w:cs="Times New Roman"/>
        </w:rPr>
        <w:t>528451</w:t>
      </w:r>
      <w:r w:rsidR="00EE7D2B">
        <w:rPr>
          <w:rFonts w:ascii="Times New Roman" w:eastAsia="Calibri" w:hAnsi="Times New Roman" w:cs="Times New Roman"/>
        </w:rPr>
        <w:t xml:space="preserve"> </w:t>
      </w:r>
      <w:r w:rsidRPr="00EE7D2B">
        <w:rPr>
          <w:rFonts w:ascii="Times New Roman" w:eastAsia="Calibri" w:hAnsi="Times New Roman" w:cs="Times New Roman"/>
        </w:rPr>
        <w:t>dokumentus</w:t>
      </w:r>
      <w:r w:rsidR="00EE7D2B" w:rsidRPr="00EE7D2B">
        <w:rPr>
          <w:rFonts w:ascii="Times New Roman" w:eastAsia="Calibri" w:hAnsi="Times New Roman" w:cs="Times New Roman"/>
        </w:rPr>
        <w:t>,</w:t>
      </w:r>
      <w:r w:rsidRPr="00EE7D2B">
        <w:rPr>
          <w:rFonts w:ascii="Times New Roman" w:eastAsia="Calibri" w:hAnsi="Times New Roman" w:cs="Times New Roman"/>
        </w:rPr>
        <w:t xml:space="preserve"> </w:t>
      </w:r>
      <w:r w:rsidR="00EE7D2B">
        <w:rPr>
          <w:rFonts w:ascii="Times New Roman" w:eastAsia="Calibri" w:hAnsi="Times New Roman" w:cs="Times New Roman"/>
        </w:rPr>
        <w:t xml:space="preserve">paskelbti </w:t>
      </w:r>
      <w:r w:rsidRPr="00EE7D2B">
        <w:rPr>
          <w:rFonts w:ascii="Times New Roman" w:eastAsia="Calibri" w:hAnsi="Times New Roman" w:cs="Times New Roman"/>
        </w:rPr>
        <w:t xml:space="preserve"> naują tarptautinį pirkimą atviro konkurso būdu, </w:t>
      </w:r>
      <w:r w:rsidR="00EE7D2B">
        <w:rPr>
          <w:rFonts w:ascii="Times New Roman" w:eastAsia="Calibri" w:hAnsi="Times New Roman" w:cs="Times New Roman"/>
        </w:rPr>
        <w:t xml:space="preserve">įvertinti pateiktus pasiūlymus, </w:t>
      </w:r>
      <w:r w:rsidRPr="00EE7D2B">
        <w:rPr>
          <w:rFonts w:ascii="Times New Roman" w:eastAsia="Calibri" w:hAnsi="Times New Roman" w:cs="Times New Roman"/>
        </w:rPr>
        <w:t>sudaryti sutartį, kurios pagrindu tiekėjas sukurtų naują sistemą, užtikrintų naujos sistemos integraciją su kitomis informacinėmis sistemomis, atliktų bandomąją sistemos eksploataciją bei apmokyt</w:t>
      </w:r>
      <w:r w:rsidR="005F5210">
        <w:rPr>
          <w:rFonts w:ascii="Times New Roman" w:eastAsia="Calibri" w:hAnsi="Times New Roman" w:cs="Times New Roman"/>
        </w:rPr>
        <w:t>ų</w:t>
      </w:r>
      <w:r w:rsidRPr="00EE7D2B">
        <w:rPr>
          <w:rFonts w:ascii="Times New Roman" w:eastAsia="Calibri" w:hAnsi="Times New Roman" w:cs="Times New Roman"/>
        </w:rPr>
        <w:t xml:space="preserve"> darbuotojus dirbti su nauja sistema</w:t>
      </w:r>
      <w:r w:rsidR="00EE7D2B" w:rsidRPr="00EE7D2B">
        <w:rPr>
          <w:rFonts w:ascii="Times New Roman" w:eastAsia="Calibri" w:hAnsi="Times New Roman" w:cs="Times New Roman"/>
        </w:rPr>
        <w:t>.</w:t>
      </w:r>
    </w:p>
  </w:footnote>
  <w:footnote w:id="6">
    <w:p w14:paraId="0EC5D5CA" w14:textId="0FB6932C" w:rsidR="00710F6F" w:rsidRPr="00FE22A9" w:rsidRDefault="00710F6F" w:rsidP="00710F6F">
      <w:pPr>
        <w:pStyle w:val="Puslapioinaostekstas"/>
        <w:jc w:val="both"/>
        <w:rPr>
          <w:rFonts w:ascii="Times New Roman" w:hAnsi="Times New Roman" w:cs="Times New Roman"/>
        </w:rPr>
      </w:pPr>
      <w:r w:rsidRPr="00FE22A9">
        <w:rPr>
          <w:rStyle w:val="Puslapioinaosnuoroda"/>
          <w:rFonts w:ascii="Times New Roman" w:hAnsi="Times New Roman" w:cs="Times New Roman"/>
        </w:rPr>
        <w:footnoteRef/>
      </w:r>
      <w:r w:rsidRPr="00FE22A9">
        <w:rPr>
          <w:rFonts w:ascii="Times New Roman" w:hAnsi="Times New Roman" w:cs="Times New Roman"/>
        </w:rPr>
        <w:t xml:space="preserve"> Perkančiosios organizacijos viešojo pirkimo komisijos 2021 m. rugpjūčio 17 d. posėdžio protokolas Nr. VDR-154</w:t>
      </w:r>
      <w:r w:rsidR="008D62DB">
        <w:rPr>
          <w:rFonts w:ascii="Times New Roman" w:hAnsi="Times New Roman" w:cs="Times New Roman"/>
        </w:rPr>
        <w:t>.</w:t>
      </w:r>
    </w:p>
  </w:footnote>
  <w:footnote w:id="7">
    <w:p w14:paraId="281AE53C" w14:textId="04F0DD74" w:rsidR="00CA40FA" w:rsidRPr="00A953C9" w:rsidRDefault="00CA40FA" w:rsidP="00A953C9">
      <w:pPr>
        <w:spacing w:after="0" w:line="240" w:lineRule="auto"/>
        <w:jc w:val="both"/>
        <w:rPr>
          <w:rFonts w:ascii="Times New Roman" w:hAnsi="Times New Roman" w:cs="Times New Roman"/>
          <w:sz w:val="20"/>
          <w:szCs w:val="20"/>
        </w:rPr>
      </w:pPr>
      <w:r w:rsidRPr="00A953C9">
        <w:rPr>
          <w:rStyle w:val="Puslapioinaosnuoroda"/>
          <w:rFonts w:ascii="Times New Roman" w:hAnsi="Times New Roman" w:cs="Times New Roman"/>
          <w:sz w:val="20"/>
          <w:szCs w:val="20"/>
        </w:rPr>
        <w:footnoteRef/>
      </w:r>
      <w:r w:rsidRPr="00A953C9">
        <w:rPr>
          <w:rFonts w:ascii="Times New Roman" w:hAnsi="Times New Roman" w:cs="Times New Roman"/>
          <w:sz w:val="20"/>
          <w:szCs w:val="20"/>
        </w:rPr>
        <w:t xml:space="preserve"> </w:t>
      </w:r>
      <w:r w:rsidR="00FE22A9" w:rsidRPr="008107C6">
        <w:rPr>
          <w:rFonts w:ascii="Times New Roman" w:hAnsi="Times New Roman" w:cs="Times New Roman"/>
          <w:bCs/>
          <w:sz w:val="20"/>
          <w:szCs w:val="20"/>
        </w:rPr>
        <w:t>Sutartis sudaryta atlikus v</w:t>
      </w:r>
      <w:r w:rsidR="00FE22A9" w:rsidRPr="008107C6">
        <w:rPr>
          <w:rFonts w:ascii="Times New Roman" w:hAnsi="Times New Roman" w:cs="Times New Roman"/>
          <w:sz w:val="20"/>
          <w:szCs w:val="20"/>
        </w:rPr>
        <w:t xml:space="preserve">iešąjį </w:t>
      </w:r>
      <w:r w:rsidR="00FE22A9" w:rsidRPr="008107C6">
        <w:rPr>
          <w:rFonts w:ascii="Times New Roman" w:hAnsi="Times New Roman" w:cs="Times New Roman"/>
          <w:bCs/>
          <w:sz w:val="20"/>
          <w:szCs w:val="20"/>
        </w:rPr>
        <w:t xml:space="preserve">pirkimą </w:t>
      </w:r>
      <w:r w:rsidR="00FE22A9" w:rsidRPr="008107C6">
        <w:rPr>
          <w:rFonts w:ascii="Times New Roman" w:hAnsi="Times New Roman" w:cs="Times New Roman"/>
          <w:sz w:val="20"/>
          <w:szCs w:val="20"/>
        </w:rPr>
        <w:t>„</w:t>
      </w:r>
      <w:r w:rsidR="00FE22A9" w:rsidRPr="008107C6">
        <w:rPr>
          <w:rFonts w:ascii="Times New Roman" w:hAnsi="Times New Roman" w:cs="Times New Roman"/>
          <w:bCs/>
          <w:sz w:val="20"/>
          <w:szCs w:val="20"/>
        </w:rPr>
        <w:t>Ekstremalių situacijų valdymo informacinės sistemos licencijos nuoma“ neskelbiamų derybų būdu gavus Tarnybos sutikimą dėl pirkimo būdo pasirinkimo (</w:t>
      </w:r>
      <w:r w:rsidR="00017995">
        <w:rPr>
          <w:rFonts w:ascii="Times New Roman" w:hAnsi="Times New Roman" w:cs="Times New Roman"/>
          <w:bCs/>
          <w:sz w:val="20"/>
          <w:szCs w:val="20"/>
        </w:rPr>
        <w:t>T</w:t>
      </w:r>
      <w:r w:rsidR="00FE22A9" w:rsidRPr="008107C6">
        <w:rPr>
          <w:rFonts w:ascii="Times New Roman" w:hAnsi="Times New Roman" w:cs="Times New Roman"/>
          <w:bCs/>
          <w:sz w:val="20"/>
          <w:szCs w:val="20"/>
        </w:rPr>
        <w:t>arnybos 2021 m. rugpjūčio 30 d. sprendimas Nr. 4S-913).</w:t>
      </w:r>
    </w:p>
  </w:footnote>
  <w:footnote w:id="8">
    <w:p w14:paraId="0C12C26B" w14:textId="77777777" w:rsidR="00FC0993" w:rsidRPr="00A953C9" w:rsidRDefault="00FC0993" w:rsidP="00FC0993">
      <w:pPr>
        <w:autoSpaceDE w:val="0"/>
        <w:autoSpaceDN w:val="0"/>
        <w:adjustRightInd w:val="0"/>
        <w:spacing w:after="0" w:line="240" w:lineRule="auto"/>
        <w:jc w:val="both"/>
        <w:rPr>
          <w:rFonts w:ascii="Times New Roman" w:hAnsi="Times New Roman" w:cs="Times New Roman"/>
          <w:sz w:val="20"/>
          <w:szCs w:val="20"/>
        </w:rPr>
      </w:pPr>
      <w:r w:rsidRPr="00A953C9">
        <w:rPr>
          <w:rStyle w:val="Puslapioinaosnuoroda"/>
          <w:rFonts w:ascii="Times New Roman" w:hAnsi="Times New Roman" w:cs="Times New Roman"/>
          <w:sz w:val="20"/>
          <w:szCs w:val="20"/>
        </w:rPr>
        <w:footnoteRef/>
      </w:r>
      <w:r w:rsidRPr="00A953C9">
        <w:rPr>
          <w:rFonts w:ascii="Times New Roman" w:hAnsi="Times New Roman" w:cs="Times New Roman"/>
          <w:sz w:val="20"/>
          <w:szCs w:val="20"/>
        </w:rPr>
        <w:t xml:space="preserve"> „Dėl ekstremalių situacijų valdymo informacinės sistemos licencijos ir jos priežiūros ir plėtros darbų įsigijimo“.</w:t>
      </w:r>
    </w:p>
  </w:footnote>
  <w:footnote w:id="9">
    <w:p w14:paraId="46B92E2E" w14:textId="77777777" w:rsidR="00FC0993" w:rsidRDefault="00FC0993" w:rsidP="00FC0993">
      <w:pPr>
        <w:autoSpaceDE w:val="0"/>
        <w:autoSpaceDN w:val="0"/>
        <w:adjustRightInd w:val="0"/>
        <w:spacing w:after="0" w:line="240" w:lineRule="auto"/>
        <w:jc w:val="both"/>
      </w:pPr>
      <w:r w:rsidRPr="00A953C9">
        <w:rPr>
          <w:rStyle w:val="Puslapioinaosnuoroda"/>
          <w:rFonts w:ascii="Times New Roman" w:hAnsi="Times New Roman" w:cs="Times New Roman"/>
          <w:sz w:val="20"/>
          <w:szCs w:val="20"/>
        </w:rPr>
        <w:footnoteRef/>
      </w:r>
      <w:r w:rsidRPr="00A953C9">
        <w:rPr>
          <w:rFonts w:ascii="Times New Roman" w:hAnsi="Times New Roman" w:cs="Times New Roman"/>
          <w:sz w:val="20"/>
          <w:szCs w:val="20"/>
        </w:rPr>
        <w:t xml:space="preserve"> ESVIS licencijos, aptarnavimo priežiūros ir funkcionalumų plėtros darbų pirkimų techninių</w:t>
      </w:r>
      <w:r>
        <w:rPr>
          <w:rFonts w:ascii="Times New Roman" w:hAnsi="Times New Roman" w:cs="Times New Roman"/>
          <w:sz w:val="20"/>
          <w:szCs w:val="20"/>
        </w:rPr>
        <w:t xml:space="preserve"> </w:t>
      </w:r>
      <w:r w:rsidRPr="00A953C9">
        <w:rPr>
          <w:rFonts w:ascii="Times New Roman" w:hAnsi="Times New Roman" w:cs="Times New Roman"/>
          <w:sz w:val="20"/>
          <w:szCs w:val="20"/>
        </w:rPr>
        <w:t xml:space="preserve">specifikacijų parengimo </w:t>
      </w:r>
      <w:r>
        <w:rPr>
          <w:rFonts w:ascii="Times New Roman" w:hAnsi="Times New Roman" w:cs="Times New Roman"/>
          <w:sz w:val="20"/>
          <w:szCs w:val="20"/>
        </w:rPr>
        <w:t>pirkimą;</w:t>
      </w:r>
      <w:r w:rsidRPr="00A953C9">
        <w:rPr>
          <w:rFonts w:ascii="Times New Roman" w:hAnsi="Times New Roman" w:cs="Times New Roman"/>
          <w:sz w:val="20"/>
          <w:szCs w:val="20"/>
        </w:rPr>
        <w:t xml:space="preserve"> ESVIS licencijos </w:t>
      </w:r>
      <w:r>
        <w:rPr>
          <w:rFonts w:ascii="Times New Roman" w:hAnsi="Times New Roman" w:cs="Times New Roman"/>
          <w:sz w:val="20"/>
          <w:szCs w:val="20"/>
        </w:rPr>
        <w:t>pirkimą;</w:t>
      </w:r>
      <w:r w:rsidRPr="00A953C9">
        <w:rPr>
          <w:rFonts w:ascii="Times New Roman" w:hAnsi="Times New Roman" w:cs="Times New Roman"/>
          <w:sz w:val="20"/>
          <w:szCs w:val="20"/>
        </w:rPr>
        <w:t xml:space="preserve"> ESVIS aptarnavimo priežiūros ir funkcionalumų plėtros darbų </w:t>
      </w:r>
      <w:r>
        <w:rPr>
          <w:rFonts w:ascii="Times New Roman" w:hAnsi="Times New Roman" w:cs="Times New Roman"/>
          <w:sz w:val="20"/>
          <w:szCs w:val="20"/>
        </w:rPr>
        <w:t>pirkimą;</w:t>
      </w:r>
      <w:r w:rsidRPr="00A953C9">
        <w:rPr>
          <w:rFonts w:ascii="Times New Roman" w:hAnsi="Times New Roman" w:cs="Times New Roman"/>
          <w:sz w:val="20"/>
          <w:szCs w:val="20"/>
        </w:rPr>
        <w:t xml:space="preserve"> duomenų perkėlimo ir saugojimo serveriuose paslaugos </w:t>
      </w:r>
      <w:r>
        <w:rPr>
          <w:rFonts w:ascii="Times New Roman" w:hAnsi="Times New Roman" w:cs="Times New Roman"/>
          <w:sz w:val="20"/>
          <w:szCs w:val="20"/>
        </w:rPr>
        <w:t>pirkimą</w:t>
      </w:r>
      <w:r w:rsidRPr="00A953C9">
        <w:rPr>
          <w:rFonts w:ascii="Times New Roman" w:hAnsi="Times New Roman" w:cs="Times New Roman"/>
          <w:sz w:val="20"/>
          <w:szCs w:val="20"/>
        </w:rPr>
        <w:t>.</w:t>
      </w:r>
    </w:p>
  </w:footnote>
  <w:footnote w:id="10">
    <w:p w14:paraId="2DF3C237" w14:textId="54BA49E6" w:rsidR="00F675E2" w:rsidRPr="008D62DB" w:rsidRDefault="00F675E2" w:rsidP="008D62DB">
      <w:pPr>
        <w:pStyle w:val="Antrat1"/>
        <w:jc w:val="both"/>
        <w:rPr>
          <w:b w:val="0"/>
          <w:bCs w:val="0"/>
          <w:sz w:val="20"/>
          <w:szCs w:val="20"/>
        </w:rPr>
      </w:pPr>
      <w:r w:rsidRPr="008D62DB">
        <w:rPr>
          <w:rStyle w:val="Puslapioinaosnuoroda"/>
          <w:b w:val="0"/>
          <w:bCs w:val="0"/>
          <w:sz w:val="20"/>
          <w:szCs w:val="20"/>
        </w:rPr>
        <w:footnoteRef/>
      </w:r>
      <w:r w:rsidRPr="008D62DB">
        <w:rPr>
          <w:b w:val="0"/>
          <w:bCs w:val="0"/>
          <w:sz w:val="20"/>
          <w:szCs w:val="20"/>
        </w:rPr>
        <w:t xml:space="preserve"> </w:t>
      </w:r>
      <w:r w:rsidR="006A6686" w:rsidRPr="008D62DB">
        <w:rPr>
          <w:b w:val="0"/>
          <w:bCs w:val="0"/>
          <w:sz w:val="20"/>
          <w:szCs w:val="20"/>
        </w:rPr>
        <w:t xml:space="preserve">2022 m. balandžio 4 d. raštas Nr. S-215 „Dėl leidimo vykdyti ekstremalių situacijų valdymo informacinės sistemos duomenų mainų platformos licencijos pirkimą neskelbiamų derybų būdu“. </w:t>
      </w:r>
    </w:p>
  </w:footnote>
  <w:footnote w:id="11">
    <w:p w14:paraId="2CF7D95E" w14:textId="1BCFCE4B" w:rsidR="00F675E2" w:rsidRDefault="00F675E2">
      <w:pPr>
        <w:pStyle w:val="Puslapioinaostekstas"/>
      </w:pPr>
      <w:r>
        <w:rPr>
          <w:rStyle w:val="Puslapioinaosnuoroda"/>
        </w:rPr>
        <w:footnoteRef/>
      </w:r>
      <w:r>
        <w:t xml:space="preserve"> </w:t>
      </w:r>
      <w:r w:rsidRPr="00742CA7">
        <w:rPr>
          <w:rFonts w:ascii="Times New Roman" w:hAnsi="Times New Roman" w:cs="Times New Roman"/>
          <w:bCs/>
        </w:rPr>
        <w:t xml:space="preserve">Tarnybos 2022 m. gegužės 16 d. sprendimas Nr. 4S-451, kuriuo Tarnyba nesutiko leisti vykdyti </w:t>
      </w:r>
      <w:r w:rsidRPr="00742CA7">
        <w:rPr>
          <w:rFonts w:ascii="Times New Roman" w:hAnsi="Times New Roman" w:cs="Times New Roman"/>
          <w:bCs/>
          <w:i/>
          <w:iCs/>
        </w:rPr>
        <w:t xml:space="preserve">Ekstremalių situacijų valdymo informacinės sistemos licencijos pirkimą </w:t>
      </w:r>
      <w:r w:rsidRPr="00742CA7">
        <w:rPr>
          <w:rFonts w:ascii="Times New Roman" w:eastAsia="Calibri" w:hAnsi="Times New Roman" w:cs="Times New Roman"/>
        </w:rPr>
        <w:t>neskelbiamų derybų būdu iš UAB „Tarptautinė skubiosios medicinos akademija“</w:t>
      </w:r>
      <w:r w:rsidR="008D62DB">
        <w:rPr>
          <w:rFonts w:ascii="Times New Roman" w:eastAsia="Calibri" w:hAnsi="Times New Roman" w:cs="Times New Roman"/>
        </w:rPr>
        <w:t>.</w:t>
      </w:r>
    </w:p>
  </w:footnote>
  <w:footnote w:id="12">
    <w:p w14:paraId="6ACBEA30" w14:textId="77777777" w:rsidR="005F49D6" w:rsidRPr="00742CA7" w:rsidRDefault="005F49D6" w:rsidP="005F49D6">
      <w:pPr>
        <w:pStyle w:val="Puslapioinaostekstas"/>
        <w:jc w:val="both"/>
        <w:rPr>
          <w:rFonts w:ascii="Times New Roman" w:hAnsi="Times New Roman" w:cs="Times New Roman"/>
        </w:rPr>
      </w:pPr>
      <w:r w:rsidRPr="00742CA7">
        <w:rPr>
          <w:rStyle w:val="Puslapioinaosnuoroda"/>
          <w:rFonts w:ascii="Times New Roman" w:hAnsi="Times New Roman" w:cs="Times New Roman"/>
        </w:rPr>
        <w:footnoteRef/>
      </w:r>
      <w:r w:rsidRPr="00742CA7">
        <w:rPr>
          <w:rFonts w:ascii="Times New Roman" w:hAnsi="Times New Roman" w:cs="Times New Roman"/>
        </w:rPr>
        <w:t xml:space="preserve"> Pirkimo Nr. 602733, CVP IS skelbtas 2022 m. gegužės 16 d.</w:t>
      </w:r>
    </w:p>
  </w:footnote>
  <w:footnote w:id="13">
    <w:p w14:paraId="2BE419A4" w14:textId="7451D206" w:rsidR="005F49D6" w:rsidRPr="00742CA7" w:rsidRDefault="005F49D6" w:rsidP="005F49D6">
      <w:pPr>
        <w:pStyle w:val="Puslapioinaostekstas"/>
        <w:jc w:val="both"/>
        <w:rPr>
          <w:rFonts w:ascii="Times New Roman" w:hAnsi="Times New Roman" w:cs="Times New Roman"/>
        </w:rPr>
      </w:pPr>
      <w:r w:rsidRPr="00742CA7">
        <w:rPr>
          <w:rStyle w:val="Puslapioinaosnuoroda"/>
          <w:rFonts w:ascii="Times New Roman" w:hAnsi="Times New Roman" w:cs="Times New Roman"/>
        </w:rPr>
        <w:footnoteRef/>
      </w:r>
      <w:r w:rsidRPr="00742CA7">
        <w:rPr>
          <w:rFonts w:ascii="Times New Roman" w:hAnsi="Times New Roman" w:cs="Times New Roman"/>
        </w:rPr>
        <w:t xml:space="preserve"> </w:t>
      </w:r>
      <w:r>
        <w:rPr>
          <w:rFonts w:ascii="Times New Roman" w:hAnsi="Times New Roman" w:cs="Times New Roman"/>
        </w:rPr>
        <w:t>Sutartis Nr. SR-68</w:t>
      </w:r>
      <w:r w:rsidR="008D62DB">
        <w:rPr>
          <w:rFonts w:ascii="Times New Roman" w:hAnsi="Times New Roman" w:cs="Times New Roman"/>
        </w:rPr>
        <w:t>.</w:t>
      </w:r>
    </w:p>
  </w:footnote>
  <w:footnote w:id="14">
    <w:p w14:paraId="68B87920" w14:textId="77777777" w:rsidR="005F49D6" w:rsidRPr="00742CA7" w:rsidRDefault="005F49D6" w:rsidP="005F49D6">
      <w:pPr>
        <w:pStyle w:val="Puslapioinaostekstas"/>
        <w:jc w:val="both"/>
        <w:rPr>
          <w:rFonts w:ascii="Times New Roman" w:hAnsi="Times New Roman" w:cs="Times New Roman"/>
        </w:rPr>
      </w:pPr>
      <w:r w:rsidRPr="00742CA7">
        <w:rPr>
          <w:rStyle w:val="Puslapioinaosnuoroda"/>
          <w:rFonts w:ascii="Times New Roman" w:hAnsi="Times New Roman" w:cs="Times New Roman"/>
        </w:rPr>
        <w:footnoteRef/>
      </w:r>
      <w:r w:rsidRPr="00742CA7">
        <w:rPr>
          <w:rFonts w:ascii="Times New Roman" w:hAnsi="Times New Roman" w:cs="Times New Roman"/>
        </w:rPr>
        <w:t xml:space="preserve"> Skelbimo apie rinkos konsultaciją Nr. 612566 „Dėl „ESVIS ir duomenų valdymo platformos, reikalingos ESVIS įgalinti ir veikti, licencijos bei susijusių paslaugų įsigijimas“ pirkimo rinkos konsultacijos“, CVP IS skelbta 2022 m. liepos 1 d.</w:t>
      </w:r>
    </w:p>
  </w:footnote>
  <w:footnote w:id="15">
    <w:p w14:paraId="080BA495" w14:textId="2DD84CD2" w:rsidR="005F49D6" w:rsidRPr="00742CA7" w:rsidRDefault="005F49D6" w:rsidP="005F49D6">
      <w:pPr>
        <w:shd w:val="clear" w:color="auto" w:fill="FFFFFF"/>
        <w:spacing w:after="0" w:line="240" w:lineRule="auto"/>
        <w:jc w:val="both"/>
        <w:rPr>
          <w:rFonts w:ascii="Times New Roman" w:hAnsi="Times New Roman" w:cs="Times New Roman"/>
          <w:sz w:val="20"/>
          <w:szCs w:val="20"/>
        </w:rPr>
      </w:pPr>
      <w:r w:rsidRPr="00742CA7">
        <w:rPr>
          <w:rStyle w:val="Puslapioinaosnuoroda"/>
          <w:rFonts w:ascii="Times New Roman" w:hAnsi="Times New Roman" w:cs="Times New Roman"/>
          <w:sz w:val="20"/>
          <w:szCs w:val="20"/>
        </w:rPr>
        <w:footnoteRef/>
      </w:r>
      <w:r w:rsidRPr="00742CA7">
        <w:rPr>
          <w:rFonts w:ascii="Times New Roman" w:hAnsi="Times New Roman" w:cs="Times New Roman"/>
          <w:sz w:val="20"/>
          <w:szCs w:val="20"/>
        </w:rPr>
        <w:t xml:space="preserve"> Pirkimo Nr. 620676, CVP IS paskelbtas </w:t>
      </w:r>
      <w:r w:rsidRPr="00742CA7">
        <w:rPr>
          <w:rFonts w:ascii="Times New Roman" w:eastAsia="Times New Roman" w:hAnsi="Times New Roman" w:cs="Times New Roman"/>
          <w:sz w:val="20"/>
          <w:szCs w:val="20"/>
          <w:lang w:eastAsia="lt-LT"/>
        </w:rPr>
        <w:t>2022 m. rugpjūčio 27 d.</w:t>
      </w:r>
    </w:p>
  </w:footnote>
  <w:footnote w:id="16">
    <w:p w14:paraId="261EEC9C" w14:textId="274E04E8" w:rsidR="000F72EB" w:rsidRPr="00DA2F97" w:rsidRDefault="000F72EB" w:rsidP="00F14B2B">
      <w:pPr>
        <w:pStyle w:val="Puslapioinaostekstas"/>
        <w:jc w:val="both"/>
        <w:rPr>
          <w:rFonts w:ascii="Times New Roman" w:hAnsi="Times New Roman" w:cs="Times New Roman"/>
        </w:rPr>
      </w:pPr>
      <w:r w:rsidRPr="00DA2F97">
        <w:rPr>
          <w:rStyle w:val="Puslapioinaosnuoroda"/>
          <w:rFonts w:ascii="Times New Roman" w:hAnsi="Times New Roman" w:cs="Times New Roman"/>
        </w:rPr>
        <w:footnoteRef/>
      </w:r>
      <w:r w:rsidRPr="00DA2F97">
        <w:rPr>
          <w:rFonts w:ascii="Times New Roman" w:hAnsi="Times New Roman" w:cs="Times New Roman"/>
        </w:rPr>
        <w:t xml:space="preserve"> </w:t>
      </w:r>
      <w:r w:rsidRPr="00DA2F97">
        <w:rPr>
          <w:rFonts w:ascii="Times New Roman" w:eastAsia="Calibri" w:hAnsi="Times New Roman" w:cs="Times New Roman"/>
        </w:rPr>
        <w:t>UAB „Tarptautinė skubiosios medicinos akademija“ 2022 m. balandžio 19 d. raštas Nr. TSMA/22-58 „Dėl ekstremalių situacijų valdymo informacinės sistemos duomenų mainų platformos licencijos nuosavybės“</w:t>
      </w:r>
      <w:r w:rsidR="004A04FD" w:rsidRPr="00DA2F97">
        <w:rPr>
          <w:rFonts w:ascii="Times New Roman" w:eastAsia="Calibri" w:hAnsi="Times New Roman" w:cs="Times New Roman"/>
        </w:rPr>
        <w:t>.</w:t>
      </w:r>
    </w:p>
  </w:footnote>
  <w:footnote w:id="17">
    <w:p w14:paraId="3DBDE265" w14:textId="77777777" w:rsidR="00EE30E3" w:rsidRPr="00DA2F97" w:rsidRDefault="00EE30E3" w:rsidP="00EE30E3">
      <w:pPr>
        <w:autoSpaceDE w:val="0"/>
        <w:autoSpaceDN w:val="0"/>
        <w:adjustRightInd w:val="0"/>
        <w:spacing w:after="0" w:line="240" w:lineRule="auto"/>
        <w:jc w:val="both"/>
        <w:rPr>
          <w:rFonts w:ascii="Times New Roman" w:hAnsi="Times New Roman" w:cs="Times New Roman"/>
          <w:sz w:val="20"/>
          <w:szCs w:val="20"/>
        </w:rPr>
      </w:pPr>
      <w:r w:rsidRPr="00DA2F97">
        <w:rPr>
          <w:rStyle w:val="Puslapioinaosnuoroda"/>
          <w:rFonts w:ascii="Times New Roman" w:hAnsi="Times New Roman" w:cs="Times New Roman"/>
          <w:sz w:val="20"/>
          <w:szCs w:val="20"/>
        </w:rPr>
        <w:footnoteRef/>
      </w:r>
      <w:r w:rsidRPr="00DA2F97">
        <w:rPr>
          <w:rFonts w:ascii="Times New Roman" w:hAnsi="Times New Roman" w:cs="Times New Roman"/>
          <w:sz w:val="20"/>
          <w:szCs w:val="20"/>
        </w:rPr>
        <w:t xml:space="preserve"> Perkančiosios organizacijos viešojo pirkimo „Ekstremalių situacijų valdymo informacinės sistemos licencijos nuomos su vystymu, </w:t>
      </w:r>
      <w:proofErr w:type="spellStart"/>
      <w:r w:rsidRPr="00DA2F97">
        <w:rPr>
          <w:rFonts w:ascii="Times New Roman" w:hAnsi="Times New Roman" w:cs="Times New Roman"/>
          <w:sz w:val="20"/>
          <w:szCs w:val="20"/>
        </w:rPr>
        <w:t>sms</w:t>
      </w:r>
      <w:proofErr w:type="spellEnd"/>
      <w:r w:rsidRPr="00DA2F97">
        <w:rPr>
          <w:rFonts w:ascii="Times New Roman" w:hAnsi="Times New Roman" w:cs="Times New Roman"/>
          <w:sz w:val="20"/>
          <w:szCs w:val="20"/>
        </w:rPr>
        <w:t xml:space="preserve"> siuntimu ir palaikymu“ komisijos posėdžio 2022 m. rugpjūčio 31 d. posėdžio protokolas Nr. VP-116.</w:t>
      </w:r>
    </w:p>
  </w:footnote>
  <w:footnote w:id="18">
    <w:p w14:paraId="1BD30FEE" w14:textId="72C84867" w:rsidR="00CC6D81" w:rsidRPr="00232B31" w:rsidRDefault="00CC6D81" w:rsidP="00232B31">
      <w:pPr>
        <w:pStyle w:val="Puslapioinaostekstas"/>
        <w:jc w:val="both"/>
        <w:rPr>
          <w:rFonts w:ascii="Times New Roman" w:hAnsi="Times New Roman" w:cs="Times New Roman"/>
        </w:rPr>
      </w:pPr>
      <w:r w:rsidRPr="00232B31">
        <w:rPr>
          <w:rStyle w:val="Puslapioinaosnuoroda"/>
          <w:rFonts w:ascii="Times New Roman" w:hAnsi="Times New Roman" w:cs="Times New Roman"/>
        </w:rPr>
        <w:footnoteRef/>
      </w:r>
      <w:r w:rsidRPr="00232B31">
        <w:rPr>
          <w:rFonts w:ascii="Times New Roman" w:hAnsi="Times New Roman" w:cs="Times New Roman"/>
        </w:rPr>
        <w:t xml:space="preserve"> Perkančiosios organizacijos </w:t>
      </w:r>
      <w:r w:rsidR="00602DA4" w:rsidRPr="00232B31">
        <w:rPr>
          <w:rFonts w:ascii="Times New Roman" w:hAnsi="Times New Roman" w:cs="Times New Roman"/>
        </w:rPr>
        <w:t xml:space="preserve">2021 m. </w:t>
      </w:r>
      <w:r w:rsidRPr="00232B31">
        <w:rPr>
          <w:rFonts w:ascii="Times New Roman" w:hAnsi="Times New Roman" w:cs="Times New Roman"/>
        </w:rPr>
        <w:t>rugpjūčio 19 d. el. paštu pateikta informacija ir paaiškinimai</w:t>
      </w:r>
      <w:r w:rsidR="008875EB">
        <w:rPr>
          <w:rFonts w:ascii="Times New Roman" w:hAnsi="Times New Roman" w:cs="Times New Roman"/>
        </w:rPr>
        <w:t>.</w:t>
      </w:r>
    </w:p>
  </w:footnote>
  <w:footnote w:id="19">
    <w:p w14:paraId="0C2C2CB5" w14:textId="423F4B62" w:rsidR="00232B31" w:rsidRDefault="00232B31" w:rsidP="00232B31">
      <w:pPr>
        <w:pStyle w:val="Puslapioinaostekstas"/>
        <w:jc w:val="both"/>
      </w:pPr>
      <w:r w:rsidRPr="00232B31">
        <w:rPr>
          <w:rStyle w:val="Puslapioinaosnuoroda"/>
          <w:rFonts w:ascii="Times New Roman" w:hAnsi="Times New Roman" w:cs="Times New Roman"/>
        </w:rPr>
        <w:footnoteRef/>
      </w:r>
      <w:r w:rsidRPr="00232B31">
        <w:rPr>
          <w:rFonts w:ascii="Times New Roman" w:hAnsi="Times New Roman" w:cs="Times New Roman"/>
        </w:rPr>
        <w:t xml:space="preserve"> </w:t>
      </w:r>
      <w:proofErr w:type="spellStart"/>
      <w:r w:rsidRPr="00232B31">
        <w:rPr>
          <w:rFonts w:ascii="Times New Roman" w:eastAsia="Calibri" w:hAnsi="Times New Roman" w:cs="Times New Roman"/>
          <w:iCs/>
        </w:rPr>
        <w:t>LApT</w:t>
      </w:r>
      <w:proofErr w:type="spellEnd"/>
      <w:r w:rsidRPr="00232B31">
        <w:rPr>
          <w:rFonts w:ascii="Times New Roman" w:eastAsia="Calibri" w:hAnsi="Times New Roman" w:cs="Times New Roman"/>
          <w:iCs/>
        </w:rPr>
        <w:t xml:space="preserve"> nutartyje nurodė </w:t>
      </w:r>
      <w:r w:rsidRPr="00232B31">
        <w:rPr>
          <w:rFonts w:ascii="Times New Roman" w:eastAsia="Calibri" w:hAnsi="Times New Roman" w:cs="Times New Roman"/>
          <w:i/>
        </w:rPr>
        <w:t xml:space="preserve">„&lt;...&gt; sutarties dėl Ekstremalių situacijų valdymo informacinės sistemos licencijos nuomos pripažinimas negaliojančia </w:t>
      </w:r>
      <w:proofErr w:type="spellStart"/>
      <w:r w:rsidRPr="00232B31">
        <w:rPr>
          <w:rFonts w:ascii="Times New Roman" w:eastAsia="Calibri" w:hAnsi="Times New Roman" w:cs="Times New Roman"/>
          <w:i/>
        </w:rPr>
        <w:t>ab</w:t>
      </w:r>
      <w:proofErr w:type="spellEnd"/>
      <w:r w:rsidRPr="00232B31">
        <w:rPr>
          <w:rFonts w:ascii="Times New Roman" w:eastAsia="Calibri" w:hAnsi="Times New Roman" w:cs="Times New Roman"/>
          <w:i/>
        </w:rPr>
        <w:t xml:space="preserve"> </w:t>
      </w:r>
      <w:proofErr w:type="spellStart"/>
      <w:r w:rsidRPr="00232B31">
        <w:rPr>
          <w:rFonts w:ascii="Times New Roman" w:eastAsia="Calibri" w:hAnsi="Times New Roman" w:cs="Times New Roman"/>
          <w:i/>
        </w:rPr>
        <w:t>initio</w:t>
      </w:r>
      <w:proofErr w:type="spellEnd"/>
      <w:r w:rsidRPr="00232B31">
        <w:rPr>
          <w:rFonts w:ascii="Times New Roman" w:eastAsia="Calibri" w:hAnsi="Times New Roman" w:cs="Times New Roman"/>
          <w:i/>
        </w:rPr>
        <w:t xml:space="preserve"> tiek perkančiajai organizacijai, tiek visuomenei sukeltų neproporcingų padarinių, nes apsunkintų valstybinės reikšmės vakcinacijos nuo COVID-19 viruso eigą – Pirkimo objektas yra integrali vakcinavimo proceso dalis. Dėl šios priežasties byloje kyla poreikis &lt;...&gt; – išsaugoti neteisėtai sudarytą sandorį ir perkančiajai organizacijai skirti vieną iš galimų alternatyviųjų sankcijų – sutarties sutrumpinimą &lt;...&gt;</w:t>
      </w:r>
      <w:r w:rsidR="008875EB">
        <w:rPr>
          <w:rFonts w:ascii="Times New Roman" w:eastAsia="Calibri" w:hAnsi="Times New Roman" w:cs="Times New Roman"/>
          <w:i/>
        </w:rPr>
        <w:t>“</w:t>
      </w:r>
      <w:r w:rsidRPr="00232B31">
        <w:rPr>
          <w:rFonts w:ascii="Times New Roman" w:eastAsia="Calibri"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AC0" w14:textId="77777777" w:rsidR="003A4CB9" w:rsidRDefault="00E24A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594365" w14:textId="77777777" w:rsidR="003A4CB9" w:rsidRDefault="003A4C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F57F" w14:textId="77777777" w:rsidR="003A4CB9" w:rsidRDefault="00E24A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07CD9D6" w14:textId="77777777" w:rsidR="003A4CB9" w:rsidRDefault="003A4C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CC5"/>
    <w:multiLevelType w:val="hybridMultilevel"/>
    <w:tmpl w:val="4FB68330"/>
    <w:lvl w:ilvl="0" w:tplc="811E0496">
      <w:start w:val="1"/>
      <w:numFmt w:val="bullet"/>
      <w:lvlText w:val="-"/>
      <w:lvlJc w:val="left"/>
      <w:pPr>
        <w:ind w:left="1211" w:hanging="360"/>
      </w:pPr>
      <w:rPr>
        <w:rFonts w:ascii="Times New Roman" w:eastAsiaTheme="minorHAnsi"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E4D64E9"/>
    <w:multiLevelType w:val="hybridMultilevel"/>
    <w:tmpl w:val="690C4C44"/>
    <w:lvl w:ilvl="0" w:tplc="6CCE80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675179"/>
    <w:multiLevelType w:val="hybridMultilevel"/>
    <w:tmpl w:val="C5E2274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E940D53"/>
    <w:multiLevelType w:val="hybridMultilevel"/>
    <w:tmpl w:val="02D03536"/>
    <w:lvl w:ilvl="0" w:tplc="EEF266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11507D9"/>
    <w:multiLevelType w:val="hybridMultilevel"/>
    <w:tmpl w:val="C7688124"/>
    <w:lvl w:ilvl="0" w:tplc="0A0AA2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E1373B8"/>
    <w:multiLevelType w:val="hybridMultilevel"/>
    <w:tmpl w:val="BF34AE28"/>
    <w:lvl w:ilvl="0" w:tplc="CB6ED5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116414">
    <w:abstractNumId w:val="1"/>
  </w:num>
  <w:num w:numId="2" w16cid:durableId="420567159">
    <w:abstractNumId w:val="4"/>
  </w:num>
  <w:num w:numId="3" w16cid:durableId="1918316820">
    <w:abstractNumId w:val="3"/>
  </w:num>
  <w:num w:numId="4" w16cid:durableId="1124347837">
    <w:abstractNumId w:val="2"/>
  </w:num>
  <w:num w:numId="5" w16cid:durableId="70271612">
    <w:abstractNumId w:val="0"/>
  </w:num>
  <w:num w:numId="6" w16cid:durableId="138120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8"/>
    <w:rsid w:val="00004FD9"/>
    <w:rsid w:val="00006852"/>
    <w:rsid w:val="000076DB"/>
    <w:rsid w:val="000102B8"/>
    <w:rsid w:val="00013F0B"/>
    <w:rsid w:val="00017995"/>
    <w:rsid w:val="000205F1"/>
    <w:rsid w:val="0002098D"/>
    <w:rsid w:val="000237B6"/>
    <w:rsid w:val="000270C4"/>
    <w:rsid w:val="000360FF"/>
    <w:rsid w:val="00067743"/>
    <w:rsid w:val="0008636C"/>
    <w:rsid w:val="000905D4"/>
    <w:rsid w:val="000A05BD"/>
    <w:rsid w:val="000C12DF"/>
    <w:rsid w:val="000C265C"/>
    <w:rsid w:val="000D2006"/>
    <w:rsid w:val="000F6495"/>
    <w:rsid w:val="000F72EB"/>
    <w:rsid w:val="00100AF5"/>
    <w:rsid w:val="00106D51"/>
    <w:rsid w:val="00110861"/>
    <w:rsid w:val="00115BB7"/>
    <w:rsid w:val="00115EF0"/>
    <w:rsid w:val="001368B3"/>
    <w:rsid w:val="00137815"/>
    <w:rsid w:val="00156028"/>
    <w:rsid w:val="001623BF"/>
    <w:rsid w:val="0016597E"/>
    <w:rsid w:val="001712A6"/>
    <w:rsid w:val="00171566"/>
    <w:rsid w:val="00174F5D"/>
    <w:rsid w:val="001770B4"/>
    <w:rsid w:val="0018089C"/>
    <w:rsid w:val="0019149F"/>
    <w:rsid w:val="001A419D"/>
    <w:rsid w:val="001D3D9B"/>
    <w:rsid w:val="001F1B15"/>
    <w:rsid w:val="002149A7"/>
    <w:rsid w:val="0022033B"/>
    <w:rsid w:val="00223002"/>
    <w:rsid w:val="00232B31"/>
    <w:rsid w:val="002505A8"/>
    <w:rsid w:val="002545CD"/>
    <w:rsid w:val="00255CF1"/>
    <w:rsid w:val="002630CE"/>
    <w:rsid w:val="002878FF"/>
    <w:rsid w:val="00292AA2"/>
    <w:rsid w:val="002A26CA"/>
    <w:rsid w:val="002B461F"/>
    <w:rsid w:val="002B4955"/>
    <w:rsid w:val="002B6A7E"/>
    <w:rsid w:val="002C0FF2"/>
    <w:rsid w:val="002C5D10"/>
    <w:rsid w:val="002C6340"/>
    <w:rsid w:val="002C6E48"/>
    <w:rsid w:val="002D18F4"/>
    <w:rsid w:val="002E3FEF"/>
    <w:rsid w:val="002F1B6F"/>
    <w:rsid w:val="002F7571"/>
    <w:rsid w:val="0030110B"/>
    <w:rsid w:val="00302070"/>
    <w:rsid w:val="00303D22"/>
    <w:rsid w:val="003066F8"/>
    <w:rsid w:val="00314003"/>
    <w:rsid w:val="003153BA"/>
    <w:rsid w:val="00317D1D"/>
    <w:rsid w:val="003260A5"/>
    <w:rsid w:val="00340F1C"/>
    <w:rsid w:val="00350DCA"/>
    <w:rsid w:val="0035679D"/>
    <w:rsid w:val="003670E0"/>
    <w:rsid w:val="0037017E"/>
    <w:rsid w:val="003734B5"/>
    <w:rsid w:val="003778E1"/>
    <w:rsid w:val="00393EC9"/>
    <w:rsid w:val="0039504A"/>
    <w:rsid w:val="003A2C51"/>
    <w:rsid w:val="003A3D74"/>
    <w:rsid w:val="003A4CB9"/>
    <w:rsid w:val="003A7453"/>
    <w:rsid w:val="003B6B96"/>
    <w:rsid w:val="003F3047"/>
    <w:rsid w:val="003F3D89"/>
    <w:rsid w:val="0040491C"/>
    <w:rsid w:val="00411CDE"/>
    <w:rsid w:val="00413C88"/>
    <w:rsid w:val="00416C4B"/>
    <w:rsid w:val="0042248B"/>
    <w:rsid w:val="004319EF"/>
    <w:rsid w:val="00441F2A"/>
    <w:rsid w:val="00443E3C"/>
    <w:rsid w:val="004523DC"/>
    <w:rsid w:val="00455A5E"/>
    <w:rsid w:val="00467EF6"/>
    <w:rsid w:val="004A04FD"/>
    <w:rsid w:val="004A1236"/>
    <w:rsid w:val="004A6AAB"/>
    <w:rsid w:val="004B170B"/>
    <w:rsid w:val="004B73AB"/>
    <w:rsid w:val="004B7B79"/>
    <w:rsid w:val="004C1589"/>
    <w:rsid w:val="004D51F8"/>
    <w:rsid w:val="004D74B9"/>
    <w:rsid w:val="004E115E"/>
    <w:rsid w:val="004E2E0B"/>
    <w:rsid w:val="004F0F72"/>
    <w:rsid w:val="004F398F"/>
    <w:rsid w:val="00504E0F"/>
    <w:rsid w:val="00531CD9"/>
    <w:rsid w:val="005320C3"/>
    <w:rsid w:val="0053238B"/>
    <w:rsid w:val="00535A91"/>
    <w:rsid w:val="00545B9C"/>
    <w:rsid w:val="00547BB5"/>
    <w:rsid w:val="00574822"/>
    <w:rsid w:val="00576DC8"/>
    <w:rsid w:val="0058106F"/>
    <w:rsid w:val="00586B92"/>
    <w:rsid w:val="005A25DB"/>
    <w:rsid w:val="005A2667"/>
    <w:rsid w:val="005B0681"/>
    <w:rsid w:val="005B363B"/>
    <w:rsid w:val="005B5BED"/>
    <w:rsid w:val="005D5CC0"/>
    <w:rsid w:val="005E0BB9"/>
    <w:rsid w:val="005E351A"/>
    <w:rsid w:val="005F0EBC"/>
    <w:rsid w:val="005F49D6"/>
    <w:rsid w:val="005F5210"/>
    <w:rsid w:val="005F6B45"/>
    <w:rsid w:val="006005CC"/>
    <w:rsid w:val="00601542"/>
    <w:rsid w:val="00602DA4"/>
    <w:rsid w:val="00615272"/>
    <w:rsid w:val="00630E6A"/>
    <w:rsid w:val="00632833"/>
    <w:rsid w:val="006379FC"/>
    <w:rsid w:val="00646C9E"/>
    <w:rsid w:val="00656FF6"/>
    <w:rsid w:val="00691A13"/>
    <w:rsid w:val="0069222D"/>
    <w:rsid w:val="006932F2"/>
    <w:rsid w:val="006A3761"/>
    <w:rsid w:val="006A43C6"/>
    <w:rsid w:val="006A50D3"/>
    <w:rsid w:val="006A6686"/>
    <w:rsid w:val="006B377F"/>
    <w:rsid w:val="006C16B0"/>
    <w:rsid w:val="006C16D0"/>
    <w:rsid w:val="006C20F7"/>
    <w:rsid w:val="006C37D4"/>
    <w:rsid w:val="006E1B47"/>
    <w:rsid w:val="006F1669"/>
    <w:rsid w:val="006F688D"/>
    <w:rsid w:val="007004A7"/>
    <w:rsid w:val="00710F6F"/>
    <w:rsid w:val="00720AC1"/>
    <w:rsid w:val="00724618"/>
    <w:rsid w:val="007421EB"/>
    <w:rsid w:val="00742CA7"/>
    <w:rsid w:val="0075054D"/>
    <w:rsid w:val="00756240"/>
    <w:rsid w:val="00757A64"/>
    <w:rsid w:val="007621E6"/>
    <w:rsid w:val="00775DCD"/>
    <w:rsid w:val="00784944"/>
    <w:rsid w:val="00785EC1"/>
    <w:rsid w:val="007939FD"/>
    <w:rsid w:val="00795368"/>
    <w:rsid w:val="007A0DFE"/>
    <w:rsid w:val="007A1EDD"/>
    <w:rsid w:val="007B0F14"/>
    <w:rsid w:val="007C5069"/>
    <w:rsid w:val="007D2B84"/>
    <w:rsid w:val="007D682F"/>
    <w:rsid w:val="007E0A57"/>
    <w:rsid w:val="007F4BDF"/>
    <w:rsid w:val="008172E5"/>
    <w:rsid w:val="0084630A"/>
    <w:rsid w:val="00853163"/>
    <w:rsid w:val="00871F37"/>
    <w:rsid w:val="00877714"/>
    <w:rsid w:val="008875EB"/>
    <w:rsid w:val="00893A9C"/>
    <w:rsid w:val="008A1021"/>
    <w:rsid w:val="008B19FB"/>
    <w:rsid w:val="008C0804"/>
    <w:rsid w:val="008D29E7"/>
    <w:rsid w:val="008D62DB"/>
    <w:rsid w:val="008F5278"/>
    <w:rsid w:val="008F7DEA"/>
    <w:rsid w:val="00927ADC"/>
    <w:rsid w:val="00936C37"/>
    <w:rsid w:val="00937521"/>
    <w:rsid w:val="009402DE"/>
    <w:rsid w:val="00940FA9"/>
    <w:rsid w:val="00942AE4"/>
    <w:rsid w:val="00944F0D"/>
    <w:rsid w:val="00946D63"/>
    <w:rsid w:val="00954CDC"/>
    <w:rsid w:val="00955214"/>
    <w:rsid w:val="009653D5"/>
    <w:rsid w:val="00973F3B"/>
    <w:rsid w:val="009819D0"/>
    <w:rsid w:val="0099133B"/>
    <w:rsid w:val="009A6E1E"/>
    <w:rsid w:val="009D374A"/>
    <w:rsid w:val="009D57E3"/>
    <w:rsid w:val="009D71E1"/>
    <w:rsid w:val="009E0C71"/>
    <w:rsid w:val="009F29EA"/>
    <w:rsid w:val="009F4493"/>
    <w:rsid w:val="00A013FB"/>
    <w:rsid w:val="00A068A1"/>
    <w:rsid w:val="00A13895"/>
    <w:rsid w:val="00A14272"/>
    <w:rsid w:val="00A209F1"/>
    <w:rsid w:val="00A20DC2"/>
    <w:rsid w:val="00A34812"/>
    <w:rsid w:val="00A61729"/>
    <w:rsid w:val="00A63E1E"/>
    <w:rsid w:val="00A720F1"/>
    <w:rsid w:val="00A74196"/>
    <w:rsid w:val="00A9288A"/>
    <w:rsid w:val="00A93C32"/>
    <w:rsid w:val="00A953C9"/>
    <w:rsid w:val="00AA4E3F"/>
    <w:rsid w:val="00AB3298"/>
    <w:rsid w:val="00AB32B2"/>
    <w:rsid w:val="00AC3B09"/>
    <w:rsid w:val="00AD0275"/>
    <w:rsid w:val="00AD5560"/>
    <w:rsid w:val="00B07B7D"/>
    <w:rsid w:val="00B1099B"/>
    <w:rsid w:val="00B113F3"/>
    <w:rsid w:val="00B12E5B"/>
    <w:rsid w:val="00B20F93"/>
    <w:rsid w:val="00B36232"/>
    <w:rsid w:val="00B43D1A"/>
    <w:rsid w:val="00B43E13"/>
    <w:rsid w:val="00B67E7D"/>
    <w:rsid w:val="00B77FEE"/>
    <w:rsid w:val="00B80DB7"/>
    <w:rsid w:val="00B87705"/>
    <w:rsid w:val="00B87B8A"/>
    <w:rsid w:val="00BA02EF"/>
    <w:rsid w:val="00BA603A"/>
    <w:rsid w:val="00BB232E"/>
    <w:rsid w:val="00BB347E"/>
    <w:rsid w:val="00BB452D"/>
    <w:rsid w:val="00BB74D4"/>
    <w:rsid w:val="00BC350E"/>
    <w:rsid w:val="00BC3679"/>
    <w:rsid w:val="00BD696F"/>
    <w:rsid w:val="00BD6E21"/>
    <w:rsid w:val="00BE008C"/>
    <w:rsid w:val="00BE0E14"/>
    <w:rsid w:val="00BF6A50"/>
    <w:rsid w:val="00C04409"/>
    <w:rsid w:val="00C26B92"/>
    <w:rsid w:val="00C3586E"/>
    <w:rsid w:val="00C44ECF"/>
    <w:rsid w:val="00C51C2C"/>
    <w:rsid w:val="00C67BFD"/>
    <w:rsid w:val="00C73D79"/>
    <w:rsid w:val="00C76849"/>
    <w:rsid w:val="00C84E3F"/>
    <w:rsid w:val="00C97E25"/>
    <w:rsid w:val="00CA095A"/>
    <w:rsid w:val="00CA2B3E"/>
    <w:rsid w:val="00CA40FA"/>
    <w:rsid w:val="00CA6431"/>
    <w:rsid w:val="00CB3055"/>
    <w:rsid w:val="00CB7359"/>
    <w:rsid w:val="00CC6D81"/>
    <w:rsid w:val="00CD6DE3"/>
    <w:rsid w:val="00CE1238"/>
    <w:rsid w:val="00CF296B"/>
    <w:rsid w:val="00D00755"/>
    <w:rsid w:val="00D059C2"/>
    <w:rsid w:val="00D25F37"/>
    <w:rsid w:val="00D3551B"/>
    <w:rsid w:val="00D3608D"/>
    <w:rsid w:val="00D36DC8"/>
    <w:rsid w:val="00D40FF6"/>
    <w:rsid w:val="00D4297B"/>
    <w:rsid w:val="00D702D9"/>
    <w:rsid w:val="00D71F9E"/>
    <w:rsid w:val="00D722F8"/>
    <w:rsid w:val="00D75691"/>
    <w:rsid w:val="00D835C2"/>
    <w:rsid w:val="00DA1C5E"/>
    <w:rsid w:val="00DA2F97"/>
    <w:rsid w:val="00DA742E"/>
    <w:rsid w:val="00DC5020"/>
    <w:rsid w:val="00E007DC"/>
    <w:rsid w:val="00E024D2"/>
    <w:rsid w:val="00E0312C"/>
    <w:rsid w:val="00E07B00"/>
    <w:rsid w:val="00E10824"/>
    <w:rsid w:val="00E22EE1"/>
    <w:rsid w:val="00E24A4B"/>
    <w:rsid w:val="00E26E2A"/>
    <w:rsid w:val="00E378A2"/>
    <w:rsid w:val="00E505D8"/>
    <w:rsid w:val="00E51C7F"/>
    <w:rsid w:val="00E543BD"/>
    <w:rsid w:val="00E65993"/>
    <w:rsid w:val="00E67E71"/>
    <w:rsid w:val="00E718CB"/>
    <w:rsid w:val="00E73DEE"/>
    <w:rsid w:val="00E84CF3"/>
    <w:rsid w:val="00E871BF"/>
    <w:rsid w:val="00E92048"/>
    <w:rsid w:val="00EB0B34"/>
    <w:rsid w:val="00EB4EB9"/>
    <w:rsid w:val="00EC66C1"/>
    <w:rsid w:val="00ED221A"/>
    <w:rsid w:val="00EE30E3"/>
    <w:rsid w:val="00EE46A1"/>
    <w:rsid w:val="00EE7D2B"/>
    <w:rsid w:val="00EF1C92"/>
    <w:rsid w:val="00EF6A8C"/>
    <w:rsid w:val="00F050BE"/>
    <w:rsid w:val="00F14B2B"/>
    <w:rsid w:val="00F237BA"/>
    <w:rsid w:val="00F37020"/>
    <w:rsid w:val="00F37AB3"/>
    <w:rsid w:val="00F545FF"/>
    <w:rsid w:val="00F565CF"/>
    <w:rsid w:val="00F61BD3"/>
    <w:rsid w:val="00F62CD4"/>
    <w:rsid w:val="00F656E4"/>
    <w:rsid w:val="00F675E2"/>
    <w:rsid w:val="00F779A5"/>
    <w:rsid w:val="00F871F7"/>
    <w:rsid w:val="00F96C6A"/>
    <w:rsid w:val="00FC0993"/>
    <w:rsid w:val="00FC407C"/>
    <w:rsid w:val="00FC6A5D"/>
    <w:rsid w:val="00FD5500"/>
    <w:rsid w:val="00FE22A9"/>
    <w:rsid w:val="00FE28AC"/>
    <w:rsid w:val="00FE5879"/>
    <w:rsid w:val="00FF116E"/>
    <w:rsid w:val="00FF1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6C2A5E"/>
  <w15:docId w15:val="{56A34A34-827A-443E-BE9B-611823E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238"/>
    <w:pPr>
      <w:spacing w:after="200" w:line="276" w:lineRule="auto"/>
    </w:pPr>
  </w:style>
  <w:style w:type="paragraph" w:styleId="Antrat1">
    <w:name w:val="heading 1"/>
    <w:basedOn w:val="prastasis"/>
    <w:link w:val="Antrat1Diagrama"/>
    <w:uiPriority w:val="9"/>
    <w:qFormat/>
    <w:rsid w:val="006A6686"/>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E12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1238"/>
  </w:style>
  <w:style w:type="paragraph" w:styleId="Porat">
    <w:name w:val="footer"/>
    <w:basedOn w:val="prastasis"/>
    <w:link w:val="PoratDiagrama"/>
    <w:uiPriority w:val="99"/>
    <w:unhideWhenUsed/>
    <w:rsid w:val="00CE12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1238"/>
  </w:style>
  <w:style w:type="character" w:styleId="Puslapionumeris">
    <w:name w:val="page number"/>
    <w:basedOn w:val="Numatytasispastraiposriftas"/>
    <w:rsid w:val="00CE1238"/>
  </w:style>
  <w:style w:type="paragraph" w:styleId="Puslapioinaostekstas">
    <w:name w:val="footnote text"/>
    <w:basedOn w:val="prastasis"/>
    <w:link w:val="PuslapioinaostekstasDiagrama"/>
    <w:uiPriority w:val="99"/>
    <w:unhideWhenUsed/>
    <w:rsid w:val="00CE12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E1238"/>
    <w:rPr>
      <w:sz w:val="20"/>
      <w:szCs w:val="20"/>
    </w:rPr>
  </w:style>
  <w:style w:type="character" w:styleId="Puslapioinaosnuoroda">
    <w:name w:val="footnote reference"/>
    <w:basedOn w:val="Numatytasispastraiposriftas"/>
    <w:uiPriority w:val="99"/>
    <w:semiHidden/>
    <w:unhideWhenUsed/>
    <w:rsid w:val="00CE1238"/>
    <w:rPr>
      <w:vertAlign w:val="superscript"/>
    </w:rPr>
  </w:style>
  <w:style w:type="character" w:styleId="Hipersaitas">
    <w:name w:val="Hyperlink"/>
    <w:uiPriority w:val="99"/>
    <w:unhideWhenUsed/>
    <w:rsid w:val="00CE1238"/>
    <w:rPr>
      <w:strike w:val="0"/>
      <w:dstrike w:val="0"/>
      <w:color w:val="6E717F"/>
      <w:u w:val="none"/>
      <w:effect w:val="none"/>
      <w:shd w:val="clear" w:color="auto" w:fill="auto"/>
    </w:rPr>
  </w:style>
  <w:style w:type="character" w:styleId="Neapdorotaspaminjimas">
    <w:name w:val="Unresolved Mention"/>
    <w:basedOn w:val="Numatytasispastraiposriftas"/>
    <w:uiPriority w:val="99"/>
    <w:semiHidden/>
    <w:unhideWhenUsed/>
    <w:rsid w:val="00CE1238"/>
    <w:rPr>
      <w:color w:val="605E5C"/>
      <w:shd w:val="clear" w:color="auto" w:fill="E1DFDD"/>
    </w:rPr>
  </w:style>
  <w:style w:type="paragraph" w:styleId="Pavadinimas">
    <w:name w:val="Title"/>
    <w:basedOn w:val="prastasis"/>
    <w:link w:val="PavadinimasDiagrama"/>
    <w:qFormat/>
    <w:rsid w:val="00A61729"/>
    <w:pPr>
      <w:spacing w:after="0" w:line="240" w:lineRule="auto"/>
      <w:jc w:val="center"/>
    </w:pPr>
    <w:rPr>
      <w:rFonts w:ascii="Times New Roman" w:eastAsia="Times New Roman" w:hAnsi="Times New Roman" w:cs="Times New Roman"/>
      <w:b/>
      <w:bCs/>
      <w:sz w:val="24"/>
      <w:szCs w:val="24"/>
      <w:lang w:val="en-US" w:eastAsia="lt-LT"/>
    </w:rPr>
  </w:style>
  <w:style w:type="character" w:customStyle="1" w:styleId="PavadinimasDiagrama">
    <w:name w:val="Pavadinimas Diagrama"/>
    <w:basedOn w:val="Numatytasispastraiposriftas"/>
    <w:link w:val="Pavadinimas"/>
    <w:rsid w:val="00A61729"/>
    <w:rPr>
      <w:rFonts w:ascii="Times New Roman" w:eastAsia="Times New Roman" w:hAnsi="Times New Roman" w:cs="Times New Roman"/>
      <w:b/>
      <w:bCs/>
      <w:sz w:val="24"/>
      <w:szCs w:val="24"/>
      <w:lang w:val="en-US" w:eastAsia="lt-LT"/>
    </w:rPr>
  </w:style>
  <w:style w:type="paragraph" w:styleId="Sraopastraipa">
    <w:name w:val="List Paragraph"/>
    <w:basedOn w:val="prastasis"/>
    <w:uiPriority w:val="34"/>
    <w:qFormat/>
    <w:rsid w:val="00A93C32"/>
    <w:pPr>
      <w:ind w:left="720"/>
      <w:contextualSpacing/>
    </w:pPr>
  </w:style>
  <w:style w:type="character" w:customStyle="1" w:styleId="Antrat1Diagrama">
    <w:name w:val="Antraštė 1 Diagrama"/>
    <w:basedOn w:val="Numatytasispastraiposriftas"/>
    <w:link w:val="Antrat1"/>
    <w:uiPriority w:val="9"/>
    <w:rsid w:val="006A6686"/>
    <w:rPr>
      <w:rFonts w:ascii="Times New Roman" w:eastAsia="Times New Roman" w:hAnsi="Times New Roman" w:cs="Times New Roman"/>
      <w:b/>
      <w:bCs/>
      <w:sz w:val="24"/>
      <w:szCs w:val="24"/>
    </w:rPr>
  </w:style>
  <w:style w:type="character" w:styleId="Grietas">
    <w:name w:val="Strong"/>
    <w:basedOn w:val="Numatytasispastraiposriftas"/>
    <w:uiPriority w:val="22"/>
    <w:qFormat/>
    <w:rsid w:val="004F398F"/>
    <w:rPr>
      <w:b/>
      <w:bCs/>
    </w:rPr>
  </w:style>
  <w:style w:type="paragraph" w:styleId="Pataisymai">
    <w:name w:val="Revision"/>
    <w:hidden/>
    <w:uiPriority w:val="99"/>
    <w:semiHidden/>
    <w:rsid w:val="00A63E1E"/>
    <w:pPr>
      <w:spacing w:after="0" w:line="240" w:lineRule="auto"/>
    </w:pPr>
  </w:style>
  <w:style w:type="character" w:styleId="Komentaronuoroda">
    <w:name w:val="annotation reference"/>
    <w:basedOn w:val="Numatytasispastraiposriftas"/>
    <w:uiPriority w:val="99"/>
    <w:semiHidden/>
    <w:unhideWhenUsed/>
    <w:rsid w:val="00CA2B3E"/>
    <w:rPr>
      <w:sz w:val="16"/>
      <w:szCs w:val="16"/>
    </w:rPr>
  </w:style>
  <w:style w:type="paragraph" w:styleId="Komentarotekstas">
    <w:name w:val="annotation text"/>
    <w:basedOn w:val="prastasis"/>
    <w:link w:val="KomentarotekstasDiagrama"/>
    <w:uiPriority w:val="99"/>
    <w:semiHidden/>
    <w:unhideWhenUsed/>
    <w:rsid w:val="00CA2B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2B3E"/>
    <w:rPr>
      <w:sz w:val="20"/>
      <w:szCs w:val="20"/>
    </w:rPr>
  </w:style>
  <w:style w:type="paragraph" w:styleId="Komentarotema">
    <w:name w:val="annotation subject"/>
    <w:basedOn w:val="Komentarotekstas"/>
    <w:next w:val="Komentarotekstas"/>
    <w:link w:val="KomentarotemaDiagrama"/>
    <w:uiPriority w:val="99"/>
    <w:semiHidden/>
    <w:unhideWhenUsed/>
    <w:rsid w:val="00CA2B3E"/>
    <w:rPr>
      <w:b/>
      <w:bCs/>
    </w:rPr>
  </w:style>
  <w:style w:type="character" w:customStyle="1" w:styleId="KomentarotemaDiagrama">
    <w:name w:val="Komentaro tema Diagrama"/>
    <w:basedOn w:val="KomentarotekstasDiagrama"/>
    <w:link w:val="Komentarotema"/>
    <w:uiPriority w:val="99"/>
    <w:semiHidden/>
    <w:rsid w:val="00CA2B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93861">
      <w:bodyDiv w:val="1"/>
      <w:marLeft w:val="0"/>
      <w:marRight w:val="0"/>
      <w:marTop w:val="0"/>
      <w:marBottom w:val="0"/>
      <w:divBdr>
        <w:top w:val="none" w:sz="0" w:space="0" w:color="auto"/>
        <w:left w:val="none" w:sz="0" w:space="0" w:color="auto"/>
        <w:bottom w:val="none" w:sz="0" w:space="0" w:color="auto"/>
        <w:right w:val="none" w:sz="0" w:space="0" w:color="auto"/>
      </w:divBdr>
      <w:divsChild>
        <w:div w:id="1035426997">
          <w:marLeft w:val="0"/>
          <w:marRight w:val="0"/>
          <w:marTop w:val="0"/>
          <w:marBottom w:val="0"/>
          <w:divBdr>
            <w:top w:val="none" w:sz="0" w:space="0" w:color="auto"/>
            <w:left w:val="none" w:sz="0" w:space="0" w:color="auto"/>
            <w:bottom w:val="none" w:sz="0" w:space="0" w:color="auto"/>
            <w:right w:val="none" w:sz="0" w:space="0" w:color="auto"/>
          </w:divBdr>
        </w:div>
      </w:divsChild>
    </w:div>
    <w:div w:id="1858502617">
      <w:bodyDiv w:val="1"/>
      <w:marLeft w:val="0"/>
      <w:marRight w:val="0"/>
      <w:marTop w:val="0"/>
      <w:marBottom w:val="0"/>
      <w:divBdr>
        <w:top w:val="none" w:sz="0" w:space="0" w:color="auto"/>
        <w:left w:val="none" w:sz="0" w:space="0" w:color="auto"/>
        <w:bottom w:val="none" w:sz="0" w:space="0" w:color="auto"/>
        <w:right w:val="none" w:sz="0" w:space="0" w:color="auto"/>
      </w:divBdr>
    </w:div>
    <w:div w:id="190575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vpt.lt:44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essc.s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BBBD9-4ACA-4610-BA10-7CE0F168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8577</Words>
  <Characters>4889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3</cp:revision>
  <cp:lastPrinted>2022-09-02T07:21:00Z</cp:lastPrinted>
  <dcterms:created xsi:type="dcterms:W3CDTF">2022-09-05T06:16:00Z</dcterms:created>
  <dcterms:modified xsi:type="dcterms:W3CDTF">2022-09-05T06:29:00Z</dcterms:modified>
</cp:coreProperties>
</file>