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Default="00483EF6" w:rsidP="004E68BC">
      <w:pPr>
        <w:spacing w:line="240" w:lineRule="auto"/>
        <w:jc w:val="center"/>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2051" DrawAspect="Content" ObjectID="_1718537029" r:id="rId9"/>
        </w:object>
      </w:r>
    </w:p>
    <w:p w14:paraId="0972FA3C" w14:textId="77777777" w:rsidR="00E83E81" w:rsidRPr="008A38CD" w:rsidRDefault="00E83E81" w:rsidP="004E68BC">
      <w:pPr>
        <w:spacing w:line="240" w:lineRule="auto"/>
        <w:jc w:val="center"/>
        <w:rPr>
          <w:rFonts w:ascii="Times New Roman" w:hAnsi="Times New Roman" w:cs="Times New Roman"/>
          <w:sz w:val="24"/>
          <w:szCs w:val="24"/>
        </w:rPr>
      </w:pPr>
    </w:p>
    <w:p w14:paraId="1AF679FC" w14:textId="77777777" w:rsidR="00E83E81" w:rsidRPr="008A38CD" w:rsidRDefault="00E83E81" w:rsidP="004E68BC">
      <w:pPr>
        <w:spacing w:after="0"/>
        <w:jc w:val="center"/>
        <w:rPr>
          <w:rFonts w:ascii="Times New Roman" w:eastAsia="Times New Roman" w:hAnsi="Times New Roman" w:cs="Times New Roman"/>
          <w:sz w:val="24"/>
          <w:szCs w:val="24"/>
        </w:rPr>
      </w:pPr>
    </w:p>
    <w:p w14:paraId="7CB27622" w14:textId="77777777" w:rsidR="00E83E81" w:rsidRPr="008A38CD" w:rsidRDefault="00E83E81" w:rsidP="004E68BC">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384132F6" w14:textId="7AFB9D20" w:rsidR="00E83E81" w:rsidRPr="00967399" w:rsidRDefault="00E83E81" w:rsidP="004E68BC">
      <w:pPr>
        <w:keepNext/>
        <w:spacing w:after="0"/>
        <w:outlineLvl w:val="0"/>
        <w:rPr>
          <w:rFonts w:ascii="Times New Roman" w:eastAsia="Times New Roman" w:hAnsi="Times New Roman" w:cs="Times New Roman"/>
          <w:b/>
          <w:bCs/>
          <w:sz w:val="24"/>
          <w:szCs w:val="24"/>
        </w:rPr>
      </w:pPr>
    </w:p>
    <w:p w14:paraId="21C7DAE6" w14:textId="251DFA7F" w:rsidR="004E68BC" w:rsidRPr="00967399" w:rsidRDefault="004E68BC" w:rsidP="00E83E81">
      <w:pPr>
        <w:keepNext/>
        <w:spacing w:after="0"/>
        <w:jc w:val="center"/>
        <w:outlineLvl w:val="0"/>
        <w:rPr>
          <w:rFonts w:ascii="Times New Roman" w:eastAsia="Times New Roman" w:hAnsi="Times New Roman" w:cs="Times New Roman"/>
          <w:b/>
          <w:bCs/>
          <w:sz w:val="24"/>
          <w:szCs w:val="24"/>
        </w:rPr>
      </w:pPr>
    </w:p>
    <w:p w14:paraId="0A1FA96A" w14:textId="77777777" w:rsidR="001F5723" w:rsidRPr="00967399" w:rsidRDefault="001F5723" w:rsidP="00E83E81">
      <w:pPr>
        <w:keepNext/>
        <w:spacing w:after="0"/>
        <w:jc w:val="center"/>
        <w:outlineLvl w:val="0"/>
        <w:rPr>
          <w:rFonts w:ascii="Times New Roman" w:eastAsia="Times New Roman" w:hAnsi="Times New Roman" w:cs="Times New Roman"/>
          <w:b/>
          <w:bCs/>
          <w:sz w:val="24"/>
          <w:szCs w:val="24"/>
        </w:rPr>
      </w:pPr>
    </w:p>
    <w:tbl>
      <w:tblPr>
        <w:tblW w:w="9772" w:type="dxa"/>
        <w:jc w:val="center"/>
        <w:tblLayout w:type="fixed"/>
        <w:tblLook w:val="0000" w:firstRow="0" w:lastRow="0" w:firstColumn="0" w:lastColumn="0" w:noHBand="0" w:noVBand="0"/>
      </w:tblPr>
      <w:tblGrid>
        <w:gridCol w:w="5328"/>
        <w:gridCol w:w="1592"/>
        <w:gridCol w:w="530"/>
        <w:gridCol w:w="2322"/>
      </w:tblGrid>
      <w:tr w:rsidR="00E83E81" w:rsidRPr="00967399" w14:paraId="3BA34482" w14:textId="77777777" w:rsidTr="000D26FF">
        <w:trPr>
          <w:cantSplit/>
          <w:trHeight w:val="1198"/>
          <w:tblHeader/>
          <w:jc w:val="center"/>
        </w:trPr>
        <w:tc>
          <w:tcPr>
            <w:tcW w:w="5328" w:type="dxa"/>
          </w:tcPr>
          <w:p w14:paraId="712822CF" w14:textId="77777777" w:rsidR="00422D79" w:rsidRDefault="00422D79" w:rsidP="00A41298">
            <w:pPr>
              <w:spacing w:after="0"/>
              <w:rPr>
                <w:rFonts w:ascii="Times New Roman" w:hAnsi="Times New Roman" w:cs="Times New Roman"/>
                <w:sz w:val="24"/>
                <w:szCs w:val="24"/>
              </w:rPr>
            </w:pPr>
            <w:r w:rsidRPr="00422D79">
              <w:rPr>
                <w:rFonts w:ascii="Times New Roman" w:hAnsi="Times New Roman" w:cs="Times New Roman"/>
                <w:sz w:val="24"/>
                <w:szCs w:val="24"/>
              </w:rPr>
              <w:t>Lietuvos sveikatos mokslų universitet</w:t>
            </w:r>
            <w:r>
              <w:rPr>
                <w:rFonts w:ascii="Times New Roman" w:hAnsi="Times New Roman" w:cs="Times New Roman"/>
                <w:sz w:val="24"/>
                <w:szCs w:val="24"/>
              </w:rPr>
              <w:t>ui</w:t>
            </w:r>
          </w:p>
          <w:p w14:paraId="2828B5A9" w14:textId="77777777" w:rsidR="00422D79" w:rsidRDefault="00422D79" w:rsidP="00A41298">
            <w:pPr>
              <w:spacing w:after="0"/>
              <w:rPr>
                <w:rFonts w:ascii="Times New Roman" w:hAnsi="Times New Roman" w:cs="Times New Roman"/>
                <w:sz w:val="24"/>
                <w:szCs w:val="24"/>
              </w:rPr>
            </w:pPr>
            <w:r w:rsidRPr="00422D79">
              <w:rPr>
                <w:rFonts w:ascii="Times New Roman" w:hAnsi="Times New Roman" w:cs="Times New Roman"/>
                <w:sz w:val="24"/>
                <w:szCs w:val="24"/>
              </w:rPr>
              <w:t xml:space="preserve">A. Mickevičiaus g. 9, </w:t>
            </w:r>
          </w:p>
          <w:p w14:paraId="5630754F" w14:textId="4A0B221E" w:rsidR="00422D79" w:rsidRDefault="00422D79" w:rsidP="00A41298">
            <w:pPr>
              <w:spacing w:after="0"/>
              <w:rPr>
                <w:rFonts w:ascii="Times New Roman" w:hAnsi="Times New Roman" w:cs="Times New Roman"/>
                <w:sz w:val="24"/>
                <w:szCs w:val="24"/>
              </w:rPr>
            </w:pPr>
            <w:r w:rsidRPr="00422D79">
              <w:rPr>
                <w:rFonts w:ascii="Times New Roman" w:hAnsi="Times New Roman" w:cs="Times New Roman"/>
                <w:sz w:val="24"/>
                <w:szCs w:val="24"/>
              </w:rPr>
              <w:t>44307 Kaunas</w:t>
            </w:r>
          </w:p>
          <w:p w14:paraId="3CCD7E37" w14:textId="77777777" w:rsidR="001F5723" w:rsidRPr="00967399" w:rsidRDefault="001F5723" w:rsidP="009F17F6">
            <w:pPr>
              <w:spacing w:after="0"/>
              <w:rPr>
                <w:rFonts w:ascii="Times New Roman" w:eastAsia="Times New Roman" w:hAnsi="Times New Roman" w:cs="Times New Roman"/>
                <w:bCs/>
                <w:sz w:val="24"/>
                <w:szCs w:val="24"/>
              </w:rPr>
            </w:pPr>
          </w:p>
          <w:p w14:paraId="07387445" w14:textId="6460997C" w:rsidR="00422D79" w:rsidRPr="00422D79" w:rsidRDefault="00774C2A" w:rsidP="009F17F6">
            <w:pPr>
              <w:spacing w:after="0"/>
              <w:rPr>
                <w:rFonts w:ascii="Times New Roman" w:eastAsia="Times New Roman" w:hAnsi="Times New Roman" w:cs="Times New Roman"/>
                <w:bCs/>
                <w:sz w:val="24"/>
                <w:szCs w:val="24"/>
              </w:rPr>
            </w:pPr>
            <w:r w:rsidRPr="00967399">
              <w:rPr>
                <w:rFonts w:ascii="Times New Roman" w:eastAsia="Times New Roman" w:hAnsi="Times New Roman" w:cs="Times New Roman"/>
                <w:bCs/>
                <w:sz w:val="24"/>
                <w:szCs w:val="24"/>
              </w:rPr>
              <w:t xml:space="preserve">El. paštas: </w:t>
            </w:r>
            <w:hyperlink r:id="rId10" w:history="1">
              <w:r w:rsidR="00422D79" w:rsidRPr="00422D79">
                <w:rPr>
                  <w:rStyle w:val="Hyperlink"/>
                  <w:rFonts w:ascii="Times New Roman" w:eastAsia="Times New Roman" w:hAnsi="Times New Roman" w:cs="Times New Roman"/>
                  <w:bCs/>
                  <w:color w:val="auto"/>
                  <w:sz w:val="24"/>
                  <w:szCs w:val="24"/>
                </w:rPr>
                <w:t>rektoratas@lsmuni.lt</w:t>
              </w:r>
            </w:hyperlink>
          </w:p>
          <w:p w14:paraId="4AC7C78F" w14:textId="77777777" w:rsidR="004E68BC" w:rsidRPr="00967399" w:rsidRDefault="004E68BC" w:rsidP="009F17F6">
            <w:pPr>
              <w:spacing w:after="0"/>
              <w:rPr>
                <w:rFonts w:ascii="Times New Roman" w:eastAsia="Times New Roman" w:hAnsi="Times New Roman" w:cs="Times New Roman"/>
                <w:bCs/>
                <w:sz w:val="24"/>
                <w:szCs w:val="24"/>
              </w:rPr>
            </w:pPr>
          </w:p>
          <w:p w14:paraId="22618E9A" w14:textId="36007651" w:rsidR="001F5723" w:rsidRPr="00967399" w:rsidRDefault="001F5723" w:rsidP="009F17F6">
            <w:pPr>
              <w:spacing w:after="0"/>
              <w:rPr>
                <w:rFonts w:ascii="Times New Roman" w:eastAsia="Times New Roman" w:hAnsi="Times New Roman" w:cs="Times New Roman"/>
                <w:bCs/>
                <w:sz w:val="24"/>
                <w:szCs w:val="24"/>
              </w:rPr>
            </w:pPr>
          </w:p>
        </w:tc>
        <w:tc>
          <w:tcPr>
            <w:tcW w:w="1592" w:type="dxa"/>
          </w:tcPr>
          <w:p w14:paraId="13A87122" w14:textId="6E88232C" w:rsidR="00E83E81" w:rsidRPr="00362AAD" w:rsidRDefault="00E83E81" w:rsidP="00A41298">
            <w:pPr>
              <w:tabs>
                <w:tab w:val="left" w:pos="900"/>
              </w:tabs>
              <w:spacing w:after="0"/>
              <w:rPr>
                <w:rFonts w:ascii="Times New Roman" w:eastAsia="Times New Roman" w:hAnsi="Times New Roman" w:cs="Times New Roman"/>
                <w:sz w:val="24"/>
                <w:szCs w:val="24"/>
              </w:rPr>
            </w:pPr>
            <w:r w:rsidRPr="00362AAD">
              <w:rPr>
                <w:rFonts w:ascii="Times New Roman" w:eastAsia="Times New Roman" w:hAnsi="Times New Roman" w:cs="Times New Roman"/>
                <w:sz w:val="24"/>
                <w:szCs w:val="24"/>
              </w:rPr>
              <w:t xml:space="preserve">  </w:t>
            </w:r>
            <w:r w:rsidR="00DC15CE" w:rsidRPr="00362AAD">
              <w:rPr>
                <w:rFonts w:ascii="Times New Roman" w:eastAsia="Times New Roman" w:hAnsi="Times New Roman" w:cs="Times New Roman"/>
                <w:sz w:val="24"/>
                <w:szCs w:val="24"/>
              </w:rPr>
              <w:t>202</w:t>
            </w:r>
            <w:r w:rsidR="00756616">
              <w:rPr>
                <w:rFonts w:ascii="Times New Roman" w:eastAsia="Times New Roman" w:hAnsi="Times New Roman" w:cs="Times New Roman"/>
                <w:sz w:val="24"/>
                <w:szCs w:val="24"/>
              </w:rPr>
              <w:t>2</w:t>
            </w:r>
            <w:r w:rsidR="00DC15CE" w:rsidRPr="00362AAD">
              <w:rPr>
                <w:rFonts w:ascii="Times New Roman" w:eastAsia="Times New Roman" w:hAnsi="Times New Roman" w:cs="Times New Roman"/>
                <w:sz w:val="24"/>
                <w:szCs w:val="24"/>
              </w:rPr>
              <w:t>-</w:t>
            </w:r>
            <w:r w:rsidR="00756616">
              <w:rPr>
                <w:rFonts w:ascii="Times New Roman" w:eastAsia="Times New Roman" w:hAnsi="Times New Roman" w:cs="Times New Roman"/>
                <w:sz w:val="24"/>
                <w:szCs w:val="24"/>
              </w:rPr>
              <w:t>0</w:t>
            </w:r>
            <w:r w:rsidR="00EC3596">
              <w:rPr>
                <w:rFonts w:ascii="Times New Roman" w:eastAsia="Times New Roman" w:hAnsi="Times New Roman" w:cs="Times New Roman"/>
                <w:sz w:val="24"/>
                <w:szCs w:val="24"/>
              </w:rPr>
              <w:t>7</w:t>
            </w:r>
            <w:r w:rsidRPr="00362AAD">
              <w:rPr>
                <w:rFonts w:ascii="Times New Roman" w:eastAsia="Times New Roman" w:hAnsi="Times New Roman" w:cs="Times New Roman"/>
                <w:sz w:val="24"/>
                <w:szCs w:val="24"/>
              </w:rPr>
              <w:t>-</w:t>
            </w:r>
          </w:p>
          <w:p w14:paraId="27620A79" w14:textId="77777777" w:rsidR="0073667B" w:rsidRDefault="00E83E81" w:rsidP="00A41298">
            <w:pPr>
              <w:tabs>
                <w:tab w:val="left" w:pos="900"/>
              </w:tabs>
              <w:spacing w:after="0"/>
              <w:rPr>
                <w:rFonts w:ascii="Times New Roman" w:eastAsia="Times New Roman" w:hAnsi="Times New Roman" w:cs="Times New Roman"/>
                <w:sz w:val="24"/>
                <w:szCs w:val="24"/>
              </w:rPr>
            </w:pPr>
            <w:r w:rsidRPr="00362AAD">
              <w:rPr>
                <w:rFonts w:ascii="Times New Roman" w:eastAsia="Times New Roman" w:hAnsi="Times New Roman" w:cs="Times New Roman"/>
                <w:sz w:val="24"/>
                <w:szCs w:val="24"/>
              </w:rPr>
              <w:t xml:space="preserve">Į </w:t>
            </w:r>
            <w:r w:rsidR="00F26546">
              <w:rPr>
                <w:rFonts w:ascii="Times New Roman" w:eastAsia="Times New Roman" w:hAnsi="Times New Roman" w:cs="Times New Roman"/>
                <w:sz w:val="24"/>
                <w:szCs w:val="24"/>
              </w:rPr>
              <w:t>202</w:t>
            </w:r>
            <w:r w:rsidR="00A611EC">
              <w:rPr>
                <w:rFonts w:ascii="Times New Roman" w:eastAsia="Times New Roman" w:hAnsi="Times New Roman" w:cs="Times New Roman"/>
                <w:sz w:val="24"/>
                <w:szCs w:val="24"/>
              </w:rPr>
              <w:t>2</w:t>
            </w:r>
            <w:r w:rsidR="00F26546">
              <w:rPr>
                <w:rFonts w:ascii="Times New Roman" w:eastAsia="Times New Roman" w:hAnsi="Times New Roman" w:cs="Times New Roman"/>
                <w:sz w:val="24"/>
                <w:szCs w:val="24"/>
              </w:rPr>
              <w:t>-</w:t>
            </w:r>
            <w:r w:rsidR="00756616">
              <w:rPr>
                <w:rFonts w:ascii="Times New Roman" w:eastAsia="Times New Roman" w:hAnsi="Times New Roman" w:cs="Times New Roman"/>
                <w:sz w:val="24"/>
                <w:szCs w:val="24"/>
              </w:rPr>
              <w:t>0</w:t>
            </w:r>
            <w:r w:rsidR="00002D1B">
              <w:rPr>
                <w:rFonts w:ascii="Times New Roman" w:eastAsia="Times New Roman" w:hAnsi="Times New Roman" w:cs="Times New Roman"/>
                <w:sz w:val="24"/>
                <w:szCs w:val="24"/>
              </w:rPr>
              <w:t>5</w:t>
            </w:r>
            <w:r w:rsidR="00F26546">
              <w:rPr>
                <w:rFonts w:ascii="Times New Roman" w:eastAsia="Times New Roman" w:hAnsi="Times New Roman" w:cs="Times New Roman"/>
                <w:sz w:val="24"/>
                <w:szCs w:val="24"/>
              </w:rPr>
              <w:t>-</w:t>
            </w:r>
            <w:r w:rsidR="00002D1B">
              <w:rPr>
                <w:rFonts w:ascii="Times New Roman" w:eastAsia="Times New Roman" w:hAnsi="Times New Roman" w:cs="Times New Roman"/>
                <w:sz w:val="24"/>
                <w:szCs w:val="24"/>
              </w:rPr>
              <w:t>31</w:t>
            </w:r>
          </w:p>
          <w:p w14:paraId="132CBA97" w14:textId="1C793ED0" w:rsidR="00F26546" w:rsidRDefault="0073667B" w:rsidP="00A41298">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2022-06-15</w:t>
            </w:r>
          </w:p>
          <w:p w14:paraId="726B6B2E" w14:textId="290C0A32" w:rsidR="00DA7B0F" w:rsidRDefault="00DA7B0F" w:rsidP="00A41298">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2022-06-23</w:t>
            </w:r>
          </w:p>
          <w:p w14:paraId="439A6C94" w14:textId="326FD488" w:rsidR="001F5723" w:rsidRPr="00362AAD" w:rsidRDefault="001F5723" w:rsidP="00E83E81">
            <w:pPr>
              <w:tabs>
                <w:tab w:val="left" w:pos="900"/>
              </w:tabs>
              <w:spacing w:after="0"/>
              <w:rPr>
                <w:rFonts w:ascii="Times New Roman" w:eastAsia="Times New Roman" w:hAnsi="Times New Roman" w:cs="Times New Roman"/>
                <w:sz w:val="24"/>
                <w:szCs w:val="24"/>
              </w:rPr>
            </w:pPr>
          </w:p>
        </w:tc>
        <w:tc>
          <w:tcPr>
            <w:tcW w:w="530" w:type="dxa"/>
          </w:tcPr>
          <w:p w14:paraId="1644469B" w14:textId="77777777" w:rsidR="00E83E81" w:rsidRPr="00362AAD" w:rsidRDefault="00E83E81" w:rsidP="00A41298">
            <w:pPr>
              <w:tabs>
                <w:tab w:val="left" w:pos="900"/>
              </w:tabs>
              <w:spacing w:after="0"/>
              <w:rPr>
                <w:rFonts w:ascii="Times New Roman" w:eastAsia="Times New Roman" w:hAnsi="Times New Roman" w:cs="Times New Roman"/>
                <w:sz w:val="24"/>
                <w:szCs w:val="24"/>
              </w:rPr>
            </w:pPr>
            <w:r w:rsidRPr="00362AAD">
              <w:rPr>
                <w:rFonts w:ascii="Times New Roman" w:eastAsia="Times New Roman" w:hAnsi="Times New Roman" w:cs="Times New Roman"/>
                <w:sz w:val="24"/>
                <w:szCs w:val="24"/>
              </w:rPr>
              <w:t>Nr.</w:t>
            </w:r>
          </w:p>
          <w:p w14:paraId="3CFC24FA" w14:textId="1282CA39" w:rsidR="00F26546" w:rsidRDefault="00F26546" w:rsidP="00A41298">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3E94B431" w14:textId="4DEFEF70" w:rsidR="0073667B" w:rsidRDefault="0073667B" w:rsidP="00A41298">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08C17C46" w14:textId="00DF317E" w:rsidR="00DA7B0F" w:rsidRDefault="00DA7B0F" w:rsidP="00A41298">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3A88D3C2" w14:textId="1136536E" w:rsidR="000E4C54" w:rsidRPr="00362AAD" w:rsidRDefault="000E4C54" w:rsidP="0073667B">
            <w:pPr>
              <w:tabs>
                <w:tab w:val="left" w:pos="900"/>
              </w:tabs>
              <w:spacing w:after="0"/>
              <w:rPr>
                <w:rFonts w:ascii="Times New Roman" w:eastAsia="Times New Roman" w:hAnsi="Times New Roman" w:cs="Times New Roman"/>
                <w:sz w:val="24"/>
                <w:szCs w:val="24"/>
              </w:rPr>
            </w:pPr>
          </w:p>
        </w:tc>
        <w:tc>
          <w:tcPr>
            <w:tcW w:w="2322" w:type="dxa"/>
          </w:tcPr>
          <w:p w14:paraId="2E309890" w14:textId="2E18F4F0" w:rsidR="00E83E81" w:rsidRDefault="00E83E81" w:rsidP="000D26FF">
            <w:pPr>
              <w:tabs>
                <w:tab w:val="right" w:pos="1764"/>
              </w:tabs>
              <w:spacing w:after="0" w:line="240" w:lineRule="auto"/>
              <w:ind w:right="176"/>
              <w:rPr>
                <w:rFonts w:ascii="Times New Roman" w:eastAsia="Times New Roman" w:hAnsi="Times New Roman" w:cs="Times New Roman"/>
                <w:sz w:val="24"/>
                <w:szCs w:val="24"/>
              </w:rPr>
            </w:pPr>
            <w:r w:rsidRPr="00362AAD">
              <w:rPr>
                <w:rFonts w:ascii="Times New Roman" w:eastAsia="Times New Roman" w:hAnsi="Times New Roman" w:cs="Times New Roman"/>
                <w:sz w:val="24"/>
                <w:szCs w:val="24"/>
              </w:rPr>
              <w:t>4S-</w:t>
            </w:r>
            <w:r w:rsidR="00DB4688" w:rsidRPr="00362AAD">
              <w:rPr>
                <w:rFonts w:ascii="Times New Roman" w:eastAsia="Times New Roman" w:hAnsi="Times New Roman" w:cs="Times New Roman"/>
                <w:sz w:val="24"/>
                <w:szCs w:val="24"/>
              </w:rPr>
              <w:t xml:space="preserve">        </w:t>
            </w:r>
            <w:r w:rsidR="004D6CE8" w:rsidRPr="00362AAD">
              <w:rPr>
                <w:rFonts w:ascii="Times New Roman" w:eastAsia="Times New Roman" w:hAnsi="Times New Roman" w:cs="Times New Roman"/>
                <w:sz w:val="24"/>
                <w:szCs w:val="24"/>
              </w:rPr>
              <w:t xml:space="preserve">    </w:t>
            </w:r>
            <w:r w:rsidR="00DB4688" w:rsidRPr="00362AAD">
              <w:rPr>
                <w:rFonts w:ascii="Times New Roman" w:eastAsia="Times New Roman" w:hAnsi="Times New Roman" w:cs="Times New Roman"/>
                <w:sz w:val="24"/>
                <w:szCs w:val="24"/>
              </w:rPr>
              <w:t>(8.</w:t>
            </w:r>
            <w:r w:rsidR="00DC15CE" w:rsidRPr="00362AAD">
              <w:rPr>
                <w:rFonts w:ascii="Times New Roman" w:eastAsia="Times New Roman" w:hAnsi="Times New Roman" w:cs="Times New Roman"/>
                <w:sz w:val="24"/>
                <w:szCs w:val="24"/>
              </w:rPr>
              <w:t>15</w:t>
            </w:r>
            <w:r w:rsidR="00967399" w:rsidRPr="00362AAD">
              <w:rPr>
                <w:rFonts w:ascii="Times New Roman" w:eastAsia="Times New Roman" w:hAnsi="Times New Roman" w:cs="Times New Roman"/>
                <w:sz w:val="24"/>
                <w:szCs w:val="24"/>
              </w:rPr>
              <w:t>Mr</w:t>
            </w:r>
            <w:r w:rsidR="00DB4688" w:rsidRPr="00362AAD">
              <w:rPr>
                <w:rFonts w:ascii="Times New Roman" w:eastAsia="Times New Roman" w:hAnsi="Times New Roman" w:cs="Times New Roman"/>
                <w:sz w:val="24"/>
                <w:szCs w:val="24"/>
              </w:rPr>
              <w:t>)</w:t>
            </w:r>
          </w:p>
          <w:p w14:paraId="39390A11" w14:textId="77777777" w:rsidR="00362AAD" w:rsidRDefault="00002D1B" w:rsidP="00756616">
            <w:pPr>
              <w:tabs>
                <w:tab w:val="right" w:pos="1764"/>
              </w:tabs>
              <w:spacing w:after="0" w:line="240" w:lineRule="auto"/>
              <w:ind w:right="176"/>
              <w:rPr>
                <w:rFonts w:ascii="Times New Roman" w:eastAsia="Times New Roman" w:hAnsi="Times New Roman" w:cs="Times New Roman"/>
                <w:color w:val="000000"/>
                <w:sz w:val="24"/>
                <w:szCs w:val="24"/>
                <w:lang w:eastAsia="lt-LT"/>
              </w:rPr>
            </w:pPr>
            <w:r w:rsidRPr="00002D1B">
              <w:rPr>
                <w:rFonts w:ascii="Times New Roman" w:eastAsia="Times New Roman" w:hAnsi="Times New Roman" w:cs="Times New Roman"/>
                <w:color w:val="000000"/>
                <w:sz w:val="24"/>
                <w:szCs w:val="24"/>
                <w:lang w:eastAsia="lt-LT"/>
              </w:rPr>
              <w:t>2022-DVT2-00964</w:t>
            </w:r>
          </w:p>
          <w:p w14:paraId="2AECE4DD" w14:textId="77777777" w:rsidR="0073667B" w:rsidRDefault="0073667B" w:rsidP="00756616">
            <w:pPr>
              <w:tabs>
                <w:tab w:val="right" w:pos="1764"/>
              </w:tabs>
              <w:spacing w:after="0" w:line="240" w:lineRule="auto"/>
              <w:ind w:right="176"/>
              <w:rPr>
                <w:rFonts w:ascii="Times New Roman" w:eastAsia="Times New Roman" w:hAnsi="Times New Roman" w:cs="Times New Roman"/>
                <w:color w:val="000000"/>
                <w:sz w:val="24"/>
                <w:szCs w:val="24"/>
                <w:lang w:eastAsia="lt-LT"/>
              </w:rPr>
            </w:pPr>
            <w:r w:rsidRPr="0073667B">
              <w:rPr>
                <w:rFonts w:ascii="Times New Roman" w:eastAsia="Times New Roman" w:hAnsi="Times New Roman" w:cs="Times New Roman"/>
                <w:color w:val="000000"/>
                <w:sz w:val="24"/>
                <w:szCs w:val="24"/>
                <w:lang w:eastAsia="lt-LT"/>
              </w:rPr>
              <w:t>2022-DVT2-01066</w:t>
            </w:r>
          </w:p>
          <w:p w14:paraId="26739837" w14:textId="78E76707" w:rsidR="00DA7B0F" w:rsidRPr="00362AAD" w:rsidRDefault="00DA7B0F" w:rsidP="00756616">
            <w:pPr>
              <w:tabs>
                <w:tab w:val="right" w:pos="1764"/>
              </w:tabs>
              <w:spacing w:after="0" w:line="240" w:lineRule="auto"/>
              <w:ind w:right="176"/>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3S-1506</w:t>
            </w:r>
          </w:p>
        </w:tc>
      </w:tr>
    </w:tbl>
    <w:p w14:paraId="28AE5005" w14:textId="12C3589C" w:rsidR="00450276" w:rsidRDefault="00002D1B" w:rsidP="00002D1B">
      <w:pPr>
        <w:tabs>
          <w:tab w:val="left" w:pos="284"/>
        </w:tabs>
        <w:spacing w:after="0"/>
        <w:rPr>
          <w:rFonts w:ascii="Times New Roman" w:hAnsi="Times New Roman" w:cs="Times New Roman"/>
          <w:sz w:val="24"/>
          <w:szCs w:val="24"/>
        </w:rPr>
      </w:pPr>
      <w:r w:rsidRPr="00002D1B">
        <w:rPr>
          <w:rFonts w:ascii="Times New Roman" w:eastAsia="Times New Roman" w:hAnsi="Times New Roman" w:cs="Times New Roman"/>
          <w:b/>
          <w:bCs/>
          <w:caps/>
          <w:sz w:val="24"/>
          <w:szCs w:val="24"/>
        </w:rPr>
        <w:t xml:space="preserve">SPRENDIMAS DĖL SUTIKIMO VYKDYTI PIRKIMĄ NESKELBIAMŲ DERYBŲ BŪDU </w:t>
      </w:r>
    </w:p>
    <w:p w14:paraId="3B062005" w14:textId="77777777" w:rsidR="001F5723" w:rsidRPr="00450276" w:rsidRDefault="001F5723" w:rsidP="00DC15CE">
      <w:pPr>
        <w:spacing w:after="0" w:line="240" w:lineRule="auto"/>
        <w:ind w:left="284" w:firstLine="850"/>
        <w:rPr>
          <w:rFonts w:ascii="Times New Roman" w:hAnsi="Times New Roman" w:cs="Times New Roman"/>
          <w:sz w:val="24"/>
          <w:szCs w:val="24"/>
        </w:rPr>
      </w:pPr>
    </w:p>
    <w:p w14:paraId="4BDC00ED" w14:textId="033E3011" w:rsidR="00002D1B" w:rsidRDefault="00354557" w:rsidP="00002D1B">
      <w:pPr>
        <w:spacing w:after="0" w:line="240" w:lineRule="auto"/>
        <w:ind w:right="120" w:firstLine="851"/>
        <w:jc w:val="both"/>
        <w:rPr>
          <w:rFonts w:ascii="Times New Roman" w:eastAsia="Calibri" w:hAnsi="Times New Roman" w:cs="Times New Roman"/>
          <w:sz w:val="24"/>
          <w:szCs w:val="24"/>
        </w:rPr>
      </w:pPr>
      <w:r w:rsidRPr="00496684">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bookmarkStart w:id="1" w:name="_Hlk89091694"/>
      <w:r w:rsidR="00002D1B" w:rsidRPr="00002D1B">
        <w:rPr>
          <w:rFonts w:ascii="Times New Roman" w:eastAsia="Calibri" w:hAnsi="Times New Roman" w:cs="Times New Roman"/>
          <w:sz w:val="24"/>
          <w:szCs w:val="24"/>
        </w:rPr>
        <w:t>Lietuvos sveikatos mokslų universiteto</w:t>
      </w:r>
      <w:r w:rsidR="00002D1B">
        <w:rPr>
          <w:rFonts w:ascii="Times New Roman" w:eastAsia="Calibri" w:hAnsi="Times New Roman" w:cs="Times New Roman"/>
          <w:sz w:val="24"/>
          <w:szCs w:val="24"/>
        </w:rPr>
        <w:t xml:space="preserve"> </w:t>
      </w:r>
      <w:r w:rsidRPr="00496684">
        <w:rPr>
          <w:rFonts w:ascii="Times New Roman" w:eastAsia="Calibri" w:hAnsi="Times New Roman" w:cs="Times New Roman"/>
          <w:sz w:val="24"/>
          <w:szCs w:val="24"/>
        </w:rPr>
        <w:t xml:space="preserve">(toliau – Perkančioji organizacija) prašymą sutikti </w:t>
      </w:r>
      <w:bookmarkStart w:id="2" w:name="_Hlk102490125"/>
      <w:bookmarkStart w:id="3" w:name="_Hlk58915319"/>
      <w:bookmarkStart w:id="4" w:name="_Hlk89684682"/>
      <w:r w:rsidR="00002D1B" w:rsidRPr="00002D1B">
        <w:rPr>
          <w:rFonts w:ascii="Times New Roman" w:eastAsia="Calibri" w:hAnsi="Times New Roman" w:cs="Times New Roman"/>
          <w:i/>
          <w:iCs/>
          <w:sz w:val="24"/>
          <w:szCs w:val="24"/>
        </w:rPr>
        <w:t>Slaugos fakulteto Eivenių g. 2, Kaunas</w:t>
      </w:r>
      <w:r w:rsidR="0052503D">
        <w:rPr>
          <w:rFonts w:ascii="Times New Roman" w:eastAsia="Calibri" w:hAnsi="Times New Roman" w:cs="Times New Roman"/>
          <w:i/>
          <w:iCs/>
          <w:sz w:val="24"/>
          <w:szCs w:val="24"/>
        </w:rPr>
        <w:t>,</w:t>
      </w:r>
      <w:r w:rsidR="00002D1B" w:rsidRPr="00002D1B">
        <w:rPr>
          <w:rFonts w:ascii="Times New Roman" w:eastAsia="Calibri" w:hAnsi="Times New Roman" w:cs="Times New Roman"/>
          <w:i/>
          <w:iCs/>
          <w:sz w:val="24"/>
          <w:szCs w:val="24"/>
        </w:rPr>
        <w:t xml:space="preserve"> statybos projekto vykdymo priežiūros paslaugų pirkimą</w:t>
      </w:r>
      <w:r w:rsidR="00002D1B">
        <w:rPr>
          <w:rFonts w:ascii="Times New Roman" w:eastAsia="Calibri" w:hAnsi="Times New Roman" w:cs="Times New Roman"/>
          <w:i/>
          <w:iCs/>
          <w:sz w:val="24"/>
          <w:szCs w:val="24"/>
        </w:rPr>
        <w:t xml:space="preserve"> </w:t>
      </w:r>
      <w:r w:rsidR="00002D1B" w:rsidRPr="00496684">
        <w:rPr>
          <w:rFonts w:ascii="Times New Roman" w:eastAsia="Calibri" w:hAnsi="Times New Roman" w:cs="Times New Roman"/>
          <w:sz w:val="24"/>
          <w:szCs w:val="24"/>
        </w:rPr>
        <w:t>(toliau – Pirkimas) vykdyti</w:t>
      </w:r>
      <w:r w:rsidR="00002D1B" w:rsidRPr="00496684">
        <w:rPr>
          <w:rFonts w:ascii="Times New Roman" w:eastAsia="Calibri" w:hAnsi="Times New Roman" w:cs="Times New Roman"/>
          <w:i/>
          <w:sz w:val="24"/>
          <w:szCs w:val="24"/>
        </w:rPr>
        <w:t xml:space="preserve"> </w:t>
      </w:r>
      <w:r w:rsidR="00002D1B" w:rsidRPr="00496684">
        <w:rPr>
          <w:rFonts w:ascii="Times New Roman" w:eastAsia="Calibri" w:hAnsi="Times New Roman" w:cs="Times New Roman"/>
          <w:sz w:val="24"/>
          <w:szCs w:val="24"/>
        </w:rPr>
        <w:t>neskelbiamų derybų būdu, vadovaujantis Įstatymo 71 straipsnio 1 dalies 2 punkto (c) papunkčio nuostatomis.</w:t>
      </w:r>
    </w:p>
    <w:bookmarkEnd w:id="1"/>
    <w:bookmarkEnd w:id="2"/>
    <w:bookmarkEnd w:id="3"/>
    <w:bookmarkEnd w:id="4"/>
    <w:p w14:paraId="04A0FB57" w14:textId="1A6628CE" w:rsidR="002024ED" w:rsidRDefault="00E16936" w:rsidP="0050174C">
      <w:pPr>
        <w:pStyle w:val="BodyText"/>
        <w:ind w:right="120" w:firstLine="851"/>
        <w:jc w:val="both"/>
        <w:rPr>
          <w:szCs w:val="24"/>
        </w:rPr>
      </w:pPr>
      <w:r>
        <w:rPr>
          <w:szCs w:val="24"/>
        </w:rPr>
        <w:t xml:space="preserve">Iš </w:t>
      </w:r>
      <w:r w:rsidR="00354557" w:rsidRPr="00C944E6">
        <w:rPr>
          <w:szCs w:val="24"/>
        </w:rPr>
        <w:t>Tarnybai pateikt</w:t>
      </w:r>
      <w:r>
        <w:rPr>
          <w:szCs w:val="24"/>
        </w:rPr>
        <w:t xml:space="preserve">ų </w:t>
      </w:r>
      <w:r w:rsidR="00354557" w:rsidRPr="00C944E6">
        <w:rPr>
          <w:szCs w:val="24"/>
        </w:rPr>
        <w:t>dokument</w:t>
      </w:r>
      <w:r>
        <w:rPr>
          <w:szCs w:val="24"/>
        </w:rPr>
        <w:t>ų nustatyta</w:t>
      </w:r>
      <w:r w:rsidR="00354557" w:rsidRPr="00C944E6">
        <w:rPr>
          <w:szCs w:val="24"/>
        </w:rPr>
        <w:t>, kad</w:t>
      </w:r>
      <w:r w:rsidR="00F26546" w:rsidRPr="00C944E6">
        <w:rPr>
          <w:szCs w:val="24"/>
        </w:rPr>
        <w:t xml:space="preserve"> Perkančioji organizacija</w:t>
      </w:r>
      <w:r w:rsidR="00D874C6">
        <w:rPr>
          <w:szCs w:val="24"/>
        </w:rPr>
        <w:t>,</w:t>
      </w:r>
      <w:r w:rsidR="00F26546" w:rsidRPr="00C944E6">
        <w:rPr>
          <w:szCs w:val="24"/>
        </w:rPr>
        <w:t xml:space="preserve"> </w:t>
      </w:r>
      <w:r w:rsidR="00362AAD" w:rsidRPr="00C944E6">
        <w:rPr>
          <w:szCs w:val="24"/>
        </w:rPr>
        <w:t>atlik</w:t>
      </w:r>
      <w:r w:rsidR="00F26546" w:rsidRPr="00C944E6">
        <w:rPr>
          <w:szCs w:val="24"/>
        </w:rPr>
        <w:t xml:space="preserve">to </w:t>
      </w:r>
      <w:r w:rsidR="00362AAD" w:rsidRPr="00C944E6">
        <w:rPr>
          <w:szCs w:val="24"/>
        </w:rPr>
        <w:t>vieš</w:t>
      </w:r>
      <w:r w:rsidR="000A3E51" w:rsidRPr="00C944E6">
        <w:rPr>
          <w:szCs w:val="24"/>
        </w:rPr>
        <w:t>o</w:t>
      </w:r>
      <w:r w:rsidR="00362AAD" w:rsidRPr="00C944E6">
        <w:rPr>
          <w:szCs w:val="24"/>
        </w:rPr>
        <w:t>j</w:t>
      </w:r>
      <w:r w:rsidR="000A3E51" w:rsidRPr="00C944E6">
        <w:rPr>
          <w:szCs w:val="24"/>
        </w:rPr>
        <w:t>o</w:t>
      </w:r>
      <w:r w:rsidR="00362AAD" w:rsidRPr="00C944E6">
        <w:rPr>
          <w:szCs w:val="24"/>
        </w:rPr>
        <w:t xml:space="preserve"> pirkim</w:t>
      </w:r>
      <w:r w:rsidR="000A3E51" w:rsidRPr="00C944E6">
        <w:rPr>
          <w:szCs w:val="24"/>
        </w:rPr>
        <w:t>o</w:t>
      </w:r>
      <w:r w:rsidR="00362AAD" w:rsidRPr="00C944E6">
        <w:rPr>
          <w:szCs w:val="24"/>
        </w:rPr>
        <w:t xml:space="preserve"> </w:t>
      </w:r>
      <w:r w:rsidR="00E4592C" w:rsidRPr="00C944E6">
        <w:rPr>
          <w:szCs w:val="24"/>
        </w:rPr>
        <w:t>rezultatų pagrindu</w:t>
      </w:r>
      <w:r w:rsidR="00A9342D">
        <w:rPr>
          <w:rStyle w:val="FootnoteReference"/>
          <w:szCs w:val="24"/>
        </w:rPr>
        <w:footnoteReference w:id="1"/>
      </w:r>
      <w:r w:rsidR="00362AAD" w:rsidRPr="00C944E6">
        <w:rPr>
          <w:szCs w:val="24"/>
        </w:rPr>
        <w:t>,</w:t>
      </w:r>
      <w:r w:rsidR="00E4592C" w:rsidRPr="00C944E6">
        <w:rPr>
          <w:szCs w:val="24"/>
        </w:rPr>
        <w:t xml:space="preserve"> </w:t>
      </w:r>
      <w:bookmarkStart w:id="5" w:name="_Hlk107898912"/>
      <w:bookmarkStart w:id="6" w:name="_Hlk89351565"/>
      <w:r w:rsidR="00A9342D">
        <w:rPr>
          <w:szCs w:val="24"/>
        </w:rPr>
        <w:t>2014 m. birželio 9 d</w:t>
      </w:r>
      <w:bookmarkEnd w:id="5"/>
      <w:r w:rsidR="00A9342D">
        <w:rPr>
          <w:szCs w:val="24"/>
        </w:rPr>
        <w:t>. su ūkio subjektų grupe</w:t>
      </w:r>
      <w:r w:rsidR="00A9342D">
        <w:rPr>
          <w:rStyle w:val="FootnoteReference"/>
          <w:szCs w:val="24"/>
        </w:rPr>
        <w:footnoteReference w:id="2"/>
      </w:r>
      <w:r w:rsidR="00A9342D">
        <w:rPr>
          <w:szCs w:val="24"/>
        </w:rPr>
        <w:t xml:space="preserve">, sudaryta iš </w:t>
      </w:r>
      <w:r w:rsidR="00A9342D" w:rsidRPr="00A9342D">
        <w:rPr>
          <w:szCs w:val="24"/>
        </w:rPr>
        <w:t>UAB „Bendrieji statybų projektai“</w:t>
      </w:r>
      <w:r w:rsidR="00A9342D">
        <w:rPr>
          <w:szCs w:val="24"/>
        </w:rPr>
        <w:t xml:space="preserve">, </w:t>
      </w:r>
      <w:r w:rsidR="00A9342D" w:rsidRPr="00A9342D">
        <w:rPr>
          <w:szCs w:val="24"/>
        </w:rPr>
        <w:t>AB „Pramprojektas“</w:t>
      </w:r>
      <w:r w:rsidR="00A9342D">
        <w:rPr>
          <w:szCs w:val="24"/>
        </w:rPr>
        <w:t xml:space="preserve"> ir </w:t>
      </w:r>
      <w:r w:rsidR="00A9342D" w:rsidRPr="00A9342D">
        <w:rPr>
          <w:szCs w:val="24"/>
        </w:rPr>
        <w:t>UAB „Dalis erdvės“</w:t>
      </w:r>
      <w:r w:rsidR="000B4929">
        <w:rPr>
          <w:szCs w:val="24"/>
        </w:rPr>
        <w:t xml:space="preserve"> (toliau tekste kartu – tiekėjas)</w:t>
      </w:r>
      <w:r w:rsidR="00A9342D">
        <w:rPr>
          <w:szCs w:val="24"/>
        </w:rPr>
        <w:t xml:space="preserve">, </w:t>
      </w:r>
      <w:r w:rsidR="000E45CE">
        <w:rPr>
          <w:szCs w:val="24"/>
        </w:rPr>
        <w:t xml:space="preserve">pasirašė </w:t>
      </w:r>
      <w:r w:rsidR="000B4929">
        <w:rPr>
          <w:szCs w:val="24"/>
        </w:rPr>
        <w:t>S</w:t>
      </w:r>
      <w:r w:rsidR="000E45CE">
        <w:rPr>
          <w:szCs w:val="24"/>
        </w:rPr>
        <w:t xml:space="preserve">utartį Nr. </w:t>
      </w:r>
      <w:r w:rsidR="000E45CE" w:rsidRPr="000E45CE">
        <w:rPr>
          <w:szCs w:val="24"/>
        </w:rPr>
        <w:t>PPP14/06/09/01</w:t>
      </w:r>
      <w:r w:rsidR="000E45CE">
        <w:rPr>
          <w:szCs w:val="24"/>
        </w:rPr>
        <w:t xml:space="preserve"> dėl </w:t>
      </w:r>
      <w:r w:rsidR="000E45CE" w:rsidRPr="000E45CE">
        <w:rPr>
          <w:szCs w:val="24"/>
        </w:rPr>
        <w:t>Slaugos fakulteto pastato naujos statybos, Eiveni</w:t>
      </w:r>
      <w:r w:rsidR="000E45CE">
        <w:rPr>
          <w:szCs w:val="24"/>
        </w:rPr>
        <w:t>ų</w:t>
      </w:r>
      <w:r w:rsidR="000E45CE" w:rsidRPr="000E45CE">
        <w:rPr>
          <w:szCs w:val="24"/>
        </w:rPr>
        <w:t xml:space="preserve"> g. 2, Kaune</w:t>
      </w:r>
      <w:r w:rsidR="000E45CE">
        <w:rPr>
          <w:szCs w:val="24"/>
        </w:rPr>
        <w:t>,</w:t>
      </w:r>
      <w:r w:rsidR="000E45CE" w:rsidRPr="000E45CE">
        <w:rPr>
          <w:szCs w:val="24"/>
        </w:rPr>
        <w:t xml:space="preserve"> techninio projekto parengimo ir techninio projekto vykdymo priežiūros</w:t>
      </w:r>
      <w:r w:rsidR="000E45CE">
        <w:rPr>
          <w:szCs w:val="24"/>
        </w:rPr>
        <w:t xml:space="preserve"> paslaugų</w:t>
      </w:r>
      <w:r w:rsidR="00F8124B">
        <w:rPr>
          <w:szCs w:val="24"/>
        </w:rPr>
        <w:t xml:space="preserve"> </w:t>
      </w:r>
      <w:r w:rsidR="00894FE4">
        <w:rPr>
          <w:szCs w:val="24"/>
        </w:rPr>
        <w:t xml:space="preserve">teikimo </w:t>
      </w:r>
      <w:r w:rsidR="00F8124B">
        <w:rPr>
          <w:szCs w:val="24"/>
        </w:rPr>
        <w:t xml:space="preserve">(toliau – Sutartis Nr. </w:t>
      </w:r>
      <w:r w:rsidR="00F8124B" w:rsidRPr="00F8124B">
        <w:rPr>
          <w:szCs w:val="24"/>
        </w:rPr>
        <w:t>1)</w:t>
      </w:r>
      <w:r w:rsidR="000E45CE">
        <w:rPr>
          <w:szCs w:val="24"/>
        </w:rPr>
        <w:t>.</w:t>
      </w:r>
      <w:r w:rsidR="0050174C">
        <w:rPr>
          <w:szCs w:val="24"/>
        </w:rPr>
        <w:t xml:space="preserve"> </w:t>
      </w:r>
      <w:r w:rsidR="000B4929">
        <w:rPr>
          <w:szCs w:val="24"/>
        </w:rPr>
        <w:t>Sutarties Nr. 1 pagrindu</w:t>
      </w:r>
      <w:r w:rsidR="00892EC9">
        <w:rPr>
          <w:szCs w:val="24"/>
        </w:rPr>
        <w:t>,</w:t>
      </w:r>
      <w:r w:rsidR="000B4929">
        <w:rPr>
          <w:szCs w:val="24"/>
        </w:rPr>
        <w:t xml:space="preserve"> 2015 m. gruodžio </w:t>
      </w:r>
      <w:r w:rsidR="000B4929" w:rsidRPr="002024ED">
        <w:rPr>
          <w:szCs w:val="24"/>
        </w:rPr>
        <w:t xml:space="preserve">18 d. </w:t>
      </w:r>
      <w:r w:rsidR="000B4929">
        <w:rPr>
          <w:szCs w:val="24"/>
        </w:rPr>
        <w:t xml:space="preserve">tiekėjas parengė </w:t>
      </w:r>
      <w:r w:rsidR="00F8124B">
        <w:rPr>
          <w:szCs w:val="24"/>
        </w:rPr>
        <w:t xml:space="preserve">Lietuvos sveikatos mokslų universiteto Slaugos fakulteto naujos statybos, Eivenių g. </w:t>
      </w:r>
      <w:r w:rsidR="00F8124B" w:rsidRPr="00F8124B">
        <w:rPr>
          <w:szCs w:val="24"/>
        </w:rPr>
        <w:t>2</w:t>
      </w:r>
      <w:r w:rsidR="00F8124B">
        <w:rPr>
          <w:szCs w:val="24"/>
        </w:rPr>
        <w:t xml:space="preserve">, Kaune </w:t>
      </w:r>
      <w:r w:rsidR="000B4929">
        <w:rPr>
          <w:szCs w:val="24"/>
        </w:rPr>
        <w:t xml:space="preserve">techninį </w:t>
      </w:r>
      <w:r w:rsidR="00F8124B">
        <w:rPr>
          <w:szCs w:val="24"/>
        </w:rPr>
        <w:t>projekt</w:t>
      </w:r>
      <w:r w:rsidR="000B4929">
        <w:rPr>
          <w:szCs w:val="24"/>
        </w:rPr>
        <w:t xml:space="preserve">ą </w:t>
      </w:r>
      <w:r w:rsidR="00F8124B">
        <w:rPr>
          <w:szCs w:val="24"/>
        </w:rPr>
        <w:t>(toliau – Techninis projektas)</w:t>
      </w:r>
      <w:r w:rsidR="000B4929">
        <w:rPr>
          <w:szCs w:val="24"/>
        </w:rPr>
        <w:t xml:space="preserve">, tačiau Techninio projekto vykdymo priežiūros paslaugos pagal Sutartį Nr. 1 nebuvo teikiamos, kadangi </w:t>
      </w:r>
      <w:r w:rsidR="00892EC9">
        <w:rPr>
          <w:szCs w:val="24"/>
        </w:rPr>
        <w:t xml:space="preserve">Sutartis Nr. 1 galiojo iki 2017 m. birželio 15 d., </w:t>
      </w:r>
      <w:r w:rsidR="00892EC9" w:rsidRPr="00D965EB">
        <w:rPr>
          <w:szCs w:val="24"/>
        </w:rPr>
        <w:t xml:space="preserve">o </w:t>
      </w:r>
      <w:r w:rsidR="000B4929" w:rsidRPr="00D965EB">
        <w:rPr>
          <w:szCs w:val="24"/>
        </w:rPr>
        <w:t>rangos darb</w:t>
      </w:r>
      <w:r w:rsidR="00D965EB" w:rsidRPr="00D965EB">
        <w:rPr>
          <w:szCs w:val="24"/>
        </w:rPr>
        <w:t>ai</w:t>
      </w:r>
      <w:r w:rsidR="00892EC9" w:rsidRPr="00D965EB">
        <w:rPr>
          <w:szCs w:val="24"/>
        </w:rPr>
        <w:t xml:space="preserve"> </w:t>
      </w:r>
      <w:r w:rsidR="00A04227">
        <w:rPr>
          <w:szCs w:val="24"/>
        </w:rPr>
        <w:t xml:space="preserve">iki šios datos </w:t>
      </w:r>
      <w:r w:rsidR="00892EC9" w:rsidRPr="00D965EB">
        <w:rPr>
          <w:szCs w:val="24"/>
        </w:rPr>
        <w:t xml:space="preserve">dar nebuvo </w:t>
      </w:r>
      <w:r w:rsidR="00D965EB" w:rsidRPr="00D965EB">
        <w:rPr>
          <w:szCs w:val="24"/>
        </w:rPr>
        <w:t>pradėti</w:t>
      </w:r>
      <w:r w:rsidR="00070763">
        <w:rPr>
          <w:szCs w:val="24"/>
        </w:rPr>
        <w:t xml:space="preserve"> vykdyti</w:t>
      </w:r>
      <w:r w:rsidR="00D965EB" w:rsidRPr="00D965EB">
        <w:rPr>
          <w:szCs w:val="24"/>
        </w:rPr>
        <w:t>.</w:t>
      </w:r>
    </w:p>
    <w:p w14:paraId="652B7AFE" w14:textId="6EAA3EF4" w:rsidR="00686148" w:rsidRDefault="003F1C81" w:rsidP="003F1C81">
      <w:pPr>
        <w:pStyle w:val="BodyText"/>
        <w:ind w:right="120" w:firstLine="851"/>
        <w:jc w:val="both"/>
        <w:rPr>
          <w:szCs w:val="24"/>
        </w:rPr>
      </w:pPr>
      <w:r>
        <w:rPr>
          <w:szCs w:val="24"/>
        </w:rPr>
        <w:t xml:space="preserve">Perkančioji organizacija </w:t>
      </w:r>
      <w:r w:rsidR="00070763">
        <w:rPr>
          <w:szCs w:val="24"/>
        </w:rPr>
        <w:t xml:space="preserve">prašyme </w:t>
      </w:r>
      <w:r>
        <w:rPr>
          <w:szCs w:val="24"/>
        </w:rPr>
        <w:t>nurodė, jog</w:t>
      </w:r>
      <w:r w:rsidR="00CF02B4" w:rsidRPr="00CF02B4">
        <w:rPr>
          <w:szCs w:val="24"/>
        </w:rPr>
        <w:t>, įvykdžiusi viešojo pirkimo procedūras</w:t>
      </w:r>
      <w:r>
        <w:rPr>
          <w:rStyle w:val="FootnoteReference"/>
          <w:szCs w:val="24"/>
        </w:rPr>
        <w:footnoteReference w:id="3"/>
      </w:r>
      <w:r w:rsidR="00CF02B4" w:rsidRPr="00CF02B4">
        <w:rPr>
          <w:szCs w:val="24"/>
        </w:rPr>
        <w:t xml:space="preserve">, </w:t>
      </w:r>
      <w:bookmarkStart w:id="7" w:name="_Hlk107898992"/>
      <w:r w:rsidR="00CF02B4" w:rsidRPr="00CF02B4">
        <w:rPr>
          <w:szCs w:val="24"/>
        </w:rPr>
        <w:t>2017 m. balandžio 24 d.</w:t>
      </w:r>
      <w:bookmarkEnd w:id="7"/>
      <w:r w:rsidR="00CF02B4" w:rsidRPr="00CF02B4">
        <w:rPr>
          <w:szCs w:val="24"/>
        </w:rPr>
        <w:t xml:space="preserve"> su UAB „HSC Baltic“ (atsakingas partneris, veikiantis konsorciumo sutarties pagrindu su SIA „RE&amp;RE”) sudarė </w:t>
      </w:r>
      <w:r w:rsidR="00070763">
        <w:rPr>
          <w:szCs w:val="24"/>
        </w:rPr>
        <w:t>R</w:t>
      </w:r>
      <w:r w:rsidR="00CF02B4" w:rsidRPr="00CF02B4">
        <w:rPr>
          <w:szCs w:val="24"/>
        </w:rPr>
        <w:t xml:space="preserve">angos darbų sutartį Nr. P17-156, kuria </w:t>
      </w:r>
      <w:r w:rsidR="0050174C">
        <w:rPr>
          <w:szCs w:val="24"/>
        </w:rPr>
        <w:t>r</w:t>
      </w:r>
      <w:r w:rsidR="00CF02B4" w:rsidRPr="00CF02B4">
        <w:rPr>
          <w:szCs w:val="24"/>
        </w:rPr>
        <w:t xml:space="preserve">angovas įsipareigojo </w:t>
      </w:r>
      <w:r w:rsidR="00892EC9">
        <w:rPr>
          <w:szCs w:val="24"/>
        </w:rPr>
        <w:t xml:space="preserve">atlikti rangos darbus pagal Sutartimi Nr. 1 parengtą Techninį projektą, t. y. parengti </w:t>
      </w:r>
      <w:r w:rsidR="00892EC9" w:rsidRPr="00CF02B4">
        <w:rPr>
          <w:szCs w:val="24"/>
        </w:rPr>
        <w:t>darbo projekt</w:t>
      </w:r>
      <w:r w:rsidR="00892EC9">
        <w:rPr>
          <w:szCs w:val="24"/>
        </w:rPr>
        <w:t xml:space="preserve">ą ir </w:t>
      </w:r>
      <w:r w:rsidR="00892EC9">
        <w:rPr>
          <w:szCs w:val="24"/>
        </w:rPr>
        <w:lastRenderedPageBreak/>
        <w:t xml:space="preserve">atlikti </w:t>
      </w:r>
      <w:r w:rsidR="00CF02B4" w:rsidRPr="00CF02B4">
        <w:rPr>
          <w:szCs w:val="24"/>
        </w:rPr>
        <w:t>Lietuvos sveikatos mokslų universiteto Slaugos fakulteto studijų ir mokslo bazės statybos, Eivenių g. 2, Kaune, darbus</w:t>
      </w:r>
      <w:r w:rsidR="00892EC9">
        <w:rPr>
          <w:szCs w:val="24"/>
        </w:rPr>
        <w:t xml:space="preserve">. </w:t>
      </w:r>
      <w:r w:rsidR="00894FE4">
        <w:rPr>
          <w:szCs w:val="24"/>
        </w:rPr>
        <w:t xml:space="preserve">Rangos darbai pradėti vykdyti </w:t>
      </w:r>
      <w:r w:rsidR="00CF02B4" w:rsidRPr="00CF02B4">
        <w:rPr>
          <w:szCs w:val="24"/>
        </w:rPr>
        <w:t>2017 m. liepos 19 d</w:t>
      </w:r>
      <w:r w:rsidR="00894FE4">
        <w:rPr>
          <w:szCs w:val="24"/>
        </w:rPr>
        <w:t>.</w:t>
      </w:r>
    </w:p>
    <w:p w14:paraId="0F456550" w14:textId="7F6C1266" w:rsidR="00FF205B" w:rsidRPr="0050174C" w:rsidRDefault="00894FE4" w:rsidP="000C3C8A">
      <w:pPr>
        <w:pStyle w:val="BodyText"/>
        <w:ind w:right="120" w:firstLine="851"/>
        <w:jc w:val="both"/>
        <w:rPr>
          <w:iCs/>
          <w:szCs w:val="24"/>
        </w:rPr>
      </w:pPr>
      <w:r>
        <w:rPr>
          <w:iCs/>
          <w:szCs w:val="24"/>
        </w:rPr>
        <w:t xml:space="preserve">Atsižvelgiant į tai, kad buvo įsigyti rangos darbai, o </w:t>
      </w:r>
      <w:r w:rsidR="00FF205B">
        <w:rPr>
          <w:iCs/>
          <w:szCs w:val="24"/>
        </w:rPr>
        <w:t>S</w:t>
      </w:r>
      <w:r w:rsidR="00FF205B" w:rsidRPr="0050174C">
        <w:rPr>
          <w:iCs/>
          <w:szCs w:val="24"/>
        </w:rPr>
        <w:t xml:space="preserve">utarties Nr. </w:t>
      </w:r>
      <w:r w:rsidR="00FF205B" w:rsidRPr="00FF205B">
        <w:rPr>
          <w:iCs/>
          <w:szCs w:val="24"/>
        </w:rPr>
        <w:t xml:space="preserve">1 </w:t>
      </w:r>
      <w:r w:rsidR="00FF205B" w:rsidRPr="0050174C">
        <w:rPr>
          <w:iCs/>
          <w:szCs w:val="24"/>
        </w:rPr>
        <w:t>galiojim</w:t>
      </w:r>
      <w:r>
        <w:rPr>
          <w:iCs/>
          <w:szCs w:val="24"/>
        </w:rPr>
        <w:t>as buvo pasibaigęs, todėl buvo būtina įsigyti Techninio projekto vykdymo priežiūros paslaugas</w:t>
      </w:r>
      <w:r w:rsidR="00070763">
        <w:rPr>
          <w:iCs/>
          <w:szCs w:val="24"/>
        </w:rPr>
        <w:t xml:space="preserve">. </w:t>
      </w:r>
      <w:r>
        <w:rPr>
          <w:iCs/>
          <w:szCs w:val="24"/>
        </w:rPr>
        <w:t>Perkančioji organizacija</w:t>
      </w:r>
      <w:r w:rsidR="00070763">
        <w:rPr>
          <w:iCs/>
          <w:szCs w:val="24"/>
        </w:rPr>
        <w:t>,</w:t>
      </w:r>
      <w:r>
        <w:rPr>
          <w:iCs/>
          <w:szCs w:val="24"/>
        </w:rPr>
        <w:t xml:space="preserve"> </w:t>
      </w:r>
      <w:r w:rsidR="00FF205B" w:rsidRPr="0050174C">
        <w:rPr>
          <w:iCs/>
          <w:szCs w:val="24"/>
        </w:rPr>
        <w:t>įvykd</w:t>
      </w:r>
      <w:r>
        <w:rPr>
          <w:iCs/>
          <w:szCs w:val="24"/>
        </w:rPr>
        <w:t xml:space="preserve">žiusi </w:t>
      </w:r>
      <w:r w:rsidR="00FF205B" w:rsidRPr="0050174C">
        <w:rPr>
          <w:iCs/>
          <w:szCs w:val="24"/>
        </w:rPr>
        <w:t>viešojo pirkimo procedūr</w:t>
      </w:r>
      <w:r>
        <w:rPr>
          <w:iCs/>
          <w:szCs w:val="24"/>
        </w:rPr>
        <w:t>as</w:t>
      </w:r>
      <w:r w:rsidR="0094039F">
        <w:rPr>
          <w:rStyle w:val="FootnoteReference"/>
          <w:iCs/>
          <w:szCs w:val="24"/>
        </w:rPr>
        <w:footnoteReference w:id="4"/>
      </w:r>
      <w:r w:rsidR="00070763">
        <w:rPr>
          <w:iCs/>
          <w:szCs w:val="24"/>
        </w:rPr>
        <w:t>,</w:t>
      </w:r>
      <w:r w:rsidR="00FF205B" w:rsidRPr="0050174C">
        <w:rPr>
          <w:iCs/>
          <w:szCs w:val="24"/>
        </w:rPr>
        <w:t xml:space="preserve"> </w:t>
      </w:r>
      <w:r w:rsidR="00672264">
        <w:rPr>
          <w:iCs/>
          <w:szCs w:val="24"/>
        </w:rPr>
        <w:t>įsigijo Techninio</w:t>
      </w:r>
      <w:r w:rsidR="00FF205B" w:rsidRPr="00FF205B">
        <w:rPr>
          <w:iCs/>
          <w:szCs w:val="24"/>
        </w:rPr>
        <w:t xml:space="preserve"> projekto vykdymo priežiūros paslaug</w:t>
      </w:r>
      <w:r w:rsidR="00672264">
        <w:rPr>
          <w:iCs/>
          <w:szCs w:val="24"/>
        </w:rPr>
        <w:t xml:space="preserve">as ir </w:t>
      </w:r>
      <w:bookmarkStart w:id="8" w:name="_Hlk107899127"/>
      <w:r w:rsidR="00FF205B" w:rsidRPr="0050174C">
        <w:rPr>
          <w:iCs/>
          <w:szCs w:val="24"/>
        </w:rPr>
        <w:t xml:space="preserve">2017 m. liepos 20 </w:t>
      </w:r>
      <w:r w:rsidR="00672264">
        <w:rPr>
          <w:iCs/>
          <w:szCs w:val="24"/>
        </w:rPr>
        <w:t xml:space="preserve">d. </w:t>
      </w:r>
      <w:bookmarkEnd w:id="8"/>
      <w:r w:rsidR="00672264" w:rsidRPr="0050174C">
        <w:rPr>
          <w:iCs/>
          <w:szCs w:val="24"/>
        </w:rPr>
        <w:t xml:space="preserve">su </w:t>
      </w:r>
      <w:r w:rsidR="00672264">
        <w:rPr>
          <w:iCs/>
          <w:szCs w:val="24"/>
        </w:rPr>
        <w:t xml:space="preserve">tiekėju </w:t>
      </w:r>
      <w:r w:rsidR="00672264" w:rsidRPr="0050174C">
        <w:rPr>
          <w:iCs/>
          <w:szCs w:val="24"/>
        </w:rPr>
        <w:t>UAB „Bendrieji statybų projektai“</w:t>
      </w:r>
      <w:r w:rsidR="00672264">
        <w:rPr>
          <w:iCs/>
          <w:szCs w:val="24"/>
        </w:rPr>
        <w:t>,</w:t>
      </w:r>
      <w:r w:rsidR="00672264" w:rsidRPr="0050174C">
        <w:rPr>
          <w:iCs/>
          <w:szCs w:val="24"/>
        </w:rPr>
        <w:t xml:space="preserve"> veikianči</w:t>
      </w:r>
      <w:r w:rsidR="00672264">
        <w:rPr>
          <w:iCs/>
          <w:szCs w:val="24"/>
        </w:rPr>
        <w:t>u</w:t>
      </w:r>
      <w:r w:rsidR="00672264" w:rsidRPr="0050174C">
        <w:rPr>
          <w:iCs/>
          <w:szCs w:val="24"/>
        </w:rPr>
        <w:t xml:space="preserve"> </w:t>
      </w:r>
      <w:r w:rsidR="00672264">
        <w:rPr>
          <w:iCs/>
          <w:szCs w:val="24"/>
        </w:rPr>
        <w:t xml:space="preserve">2017 m. birželio </w:t>
      </w:r>
      <w:r w:rsidR="00672264" w:rsidRPr="00FF205B">
        <w:rPr>
          <w:iCs/>
          <w:szCs w:val="24"/>
        </w:rPr>
        <w:t xml:space="preserve">21 d. </w:t>
      </w:r>
      <w:r w:rsidR="00672264" w:rsidRPr="0050174C">
        <w:rPr>
          <w:iCs/>
          <w:szCs w:val="24"/>
        </w:rPr>
        <w:t>jungtinės veiklos sutarties Nr. JVS.242-PVP-I pagrindu su partneriu UAB „Dalis erdvės“</w:t>
      </w:r>
      <w:r w:rsidR="00672264">
        <w:rPr>
          <w:iCs/>
          <w:szCs w:val="24"/>
        </w:rPr>
        <w:t>, sudarė Paslaugų viešojo pirkimo-pardavimo</w:t>
      </w:r>
      <w:r w:rsidR="00FF205B" w:rsidRPr="0050174C">
        <w:rPr>
          <w:iCs/>
          <w:szCs w:val="24"/>
        </w:rPr>
        <w:t xml:space="preserve"> sutart</w:t>
      </w:r>
      <w:r w:rsidR="00672264">
        <w:rPr>
          <w:iCs/>
          <w:szCs w:val="24"/>
        </w:rPr>
        <w:t>į</w:t>
      </w:r>
      <w:r w:rsidR="00FF205B" w:rsidRPr="0050174C">
        <w:rPr>
          <w:iCs/>
          <w:szCs w:val="24"/>
        </w:rPr>
        <w:t xml:space="preserve"> Nr. P17-318 </w:t>
      </w:r>
      <w:r w:rsidR="00FF205B">
        <w:rPr>
          <w:iCs/>
          <w:szCs w:val="24"/>
        </w:rPr>
        <w:t xml:space="preserve">(toliau Sutartis Nr. 2) </w:t>
      </w:r>
      <w:r w:rsidR="00672264">
        <w:rPr>
          <w:iCs/>
          <w:szCs w:val="24"/>
        </w:rPr>
        <w:t xml:space="preserve">dėl </w:t>
      </w:r>
      <w:r w:rsidR="00070763">
        <w:rPr>
          <w:iCs/>
          <w:szCs w:val="24"/>
        </w:rPr>
        <w:t xml:space="preserve">Techninio projekto vykdymo priežiūros </w:t>
      </w:r>
      <w:r w:rsidR="00672264">
        <w:rPr>
          <w:iCs/>
          <w:szCs w:val="24"/>
        </w:rPr>
        <w:t xml:space="preserve">paslaugų teikimo. </w:t>
      </w:r>
      <w:r w:rsidR="00952B9E">
        <w:rPr>
          <w:iCs/>
          <w:szCs w:val="24"/>
        </w:rPr>
        <w:t xml:space="preserve">Sutarties Nr. 2 vertė – </w:t>
      </w:r>
      <w:r w:rsidR="00952B9E" w:rsidRPr="00952B9E">
        <w:rPr>
          <w:iCs/>
          <w:szCs w:val="24"/>
        </w:rPr>
        <w:t>21</w:t>
      </w:r>
      <w:r w:rsidR="00952B9E">
        <w:rPr>
          <w:iCs/>
          <w:szCs w:val="24"/>
        </w:rPr>
        <w:t>500</w:t>
      </w:r>
      <w:r w:rsidR="00A46404">
        <w:rPr>
          <w:iCs/>
          <w:szCs w:val="24"/>
        </w:rPr>
        <w:t>,00</w:t>
      </w:r>
      <w:r w:rsidR="00952B9E">
        <w:rPr>
          <w:iCs/>
          <w:szCs w:val="24"/>
        </w:rPr>
        <w:t xml:space="preserve"> Eur be PVM. </w:t>
      </w:r>
      <w:r w:rsidR="00FF205B">
        <w:rPr>
          <w:iCs/>
          <w:szCs w:val="24"/>
        </w:rPr>
        <w:t>Perkančiosios organizacijos p</w:t>
      </w:r>
      <w:r w:rsidR="004568BA">
        <w:rPr>
          <w:szCs w:val="24"/>
        </w:rPr>
        <w:t xml:space="preserve">rašyme nurodyta, kad </w:t>
      </w:r>
      <w:r w:rsidR="00672264" w:rsidRPr="004568BA">
        <w:rPr>
          <w:szCs w:val="24"/>
        </w:rPr>
        <w:t>2017 m. birželio 21 d. jungtinės veiklos sutart</w:t>
      </w:r>
      <w:r w:rsidR="00672264">
        <w:rPr>
          <w:szCs w:val="24"/>
        </w:rPr>
        <w:t>is</w:t>
      </w:r>
      <w:r w:rsidR="00672264" w:rsidRPr="004568BA">
        <w:rPr>
          <w:szCs w:val="24"/>
        </w:rPr>
        <w:t xml:space="preserve"> Nr. JVS.242-PVP-I </w:t>
      </w:r>
      <w:r w:rsidR="00672264">
        <w:rPr>
          <w:szCs w:val="24"/>
        </w:rPr>
        <w:t xml:space="preserve">buvo sudaryta </w:t>
      </w:r>
      <w:r w:rsidR="00070763">
        <w:rPr>
          <w:szCs w:val="24"/>
        </w:rPr>
        <w:t xml:space="preserve">tik </w:t>
      </w:r>
      <w:r w:rsidR="00672264">
        <w:rPr>
          <w:szCs w:val="24"/>
        </w:rPr>
        <w:t xml:space="preserve">tarp </w:t>
      </w:r>
      <w:bookmarkStart w:id="9" w:name="_Hlk107838832"/>
      <w:bookmarkStart w:id="10" w:name="_Hlk107838856"/>
      <w:r w:rsidR="004568BA" w:rsidRPr="004568BA">
        <w:rPr>
          <w:szCs w:val="24"/>
        </w:rPr>
        <w:t>UAB „Bendrieji statybų projektai“</w:t>
      </w:r>
      <w:bookmarkEnd w:id="9"/>
      <w:r w:rsidR="004568BA" w:rsidRPr="004568BA">
        <w:rPr>
          <w:szCs w:val="24"/>
        </w:rPr>
        <w:t xml:space="preserve"> </w:t>
      </w:r>
      <w:r w:rsidR="00C2623A">
        <w:rPr>
          <w:szCs w:val="24"/>
        </w:rPr>
        <w:t>ir</w:t>
      </w:r>
      <w:r w:rsidR="004568BA" w:rsidRPr="004568BA">
        <w:rPr>
          <w:szCs w:val="24"/>
        </w:rPr>
        <w:t xml:space="preserve"> UAB „Dalis erdvės“, </w:t>
      </w:r>
      <w:bookmarkEnd w:id="10"/>
      <w:r w:rsidR="00C2623A">
        <w:rPr>
          <w:szCs w:val="24"/>
        </w:rPr>
        <w:t xml:space="preserve">kadangi tiekėjui </w:t>
      </w:r>
      <w:bookmarkStart w:id="11" w:name="_Hlk107838813"/>
      <w:r w:rsidR="004568BA" w:rsidRPr="004568BA">
        <w:rPr>
          <w:szCs w:val="24"/>
        </w:rPr>
        <w:t xml:space="preserve">AB „Pramprojektas“ </w:t>
      </w:r>
      <w:bookmarkEnd w:id="11"/>
      <w:r w:rsidR="004568BA" w:rsidRPr="004568BA">
        <w:rPr>
          <w:szCs w:val="24"/>
        </w:rPr>
        <w:t xml:space="preserve">buvo paskelbtas bankrotas ir </w:t>
      </w:r>
      <w:r w:rsidR="00C2623A">
        <w:rPr>
          <w:szCs w:val="24"/>
        </w:rPr>
        <w:t xml:space="preserve">jis </w:t>
      </w:r>
      <w:r w:rsidR="004568BA" w:rsidRPr="004568BA">
        <w:rPr>
          <w:szCs w:val="24"/>
        </w:rPr>
        <w:t xml:space="preserve">paslaugų nebeteikė. </w:t>
      </w:r>
      <w:r w:rsidR="000C3C8A">
        <w:rPr>
          <w:szCs w:val="24"/>
        </w:rPr>
        <w:t>Pagal S</w:t>
      </w:r>
      <w:r w:rsidR="00FF205B" w:rsidRPr="0050174C">
        <w:rPr>
          <w:iCs/>
          <w:szCs w:val="24"/>
        </w:rPr>
        <w:t>utart</w:t>
      </w:r>
      <w:r w:rsidR="000C3C8A">
        <w:rPr>
          <w:iCs/>
          <w:szCs w:val="24"/>
        </w:rPr>
        <w:t>į</w:t>
      </w:r>
      <w:r w:rsidR="00FF205B" w:rsidRPr="0050174C">
        <w:rPr>
          <w:iCs/>
          <w:szCs w:val="24"/>
        </w:rPr>
        <w:t xml:space="preserve"> </w:t>
      </w:r>
      <w:r w:rsidR="000C3C8A">
        <w:rPr>
          <w:iCs/>
          <w:szCs w:val="24"/>
        </w:rPr>
        <w:t xml:space="preserve">Nr. </w:t>
      </w:r>
      <w:r w:rsidR="000C3C8A" w:rsidRPr="000C3C8A">
        <w:rPr>
          <w:iCs/>
          <w:szCs w:val="24"/>
        </w:rPr>
        <w:t xml:space="preserve">2 </w:t>
      </w:r>
      <w:r w:rsidR="00B035D8">
        <w:rPr>
          <w:iCs/>
          <w:szCs w:val="24"/>
        </w:rPr>
        <w:t xml:space="preserve">tiekėjas </w:t>
      </w:r>
      <w:r w:rsidR="00B035D8" w:rsidRPr="004568BA">
        <w:rPr>
          <w:szCs w:val="24"/>
        </w:rPr>
        <w:t xml:space="preserve">UAB „Bendrieji statybų projektai“ </w:t>
      </w:r>
      <w:r w:rsidR="00B035D8">
        <w:rPr>
          <w:szCs w:val="24"/>
        </w:rPr>
        <w:t>ir</w:t>
      </w:r>
      <w:r w:rsidR="00B035D8" w:rsidRPr="004568BA">
        <w:rPr>
          <w:szCs w:val="24"/>
        </w:rPr>
        <w:t xml:space="preserve"> UAB „Dalis erdvės“</w:t>
      </w:r>
      <w:r w:rsidR="00B035D8">
        <w:rPr>
          <w:szCs w:val="24"/>
        </w:rPr>
        <w:t xml:space="preserve"> </w:t>
      </w:r>
      <w:r w:rsidR="000C3C8A" w:rsidRPr="000C3C8A">
        <w:rPr>
          <w:iCs/>
          <w:szCs w:val="24"/>
        </w:rPr>
        <w:t>statinio projekto vykdymo priežiūros paslaug</w:t>
      </w:r>
      <w:r w:rsidR="00C2623A">
        <w:rPr>
          <w:iCs/>
          <w:szCs w:val="24"/>
        </w:rPr>
        <w:t xml:space="preserve">as teikė </w:t>
      </w:r>
      <w:r w:rsidR="000C3C8A">
        <w:rPr>
          <w:iCs/>
          <w:szCs w:val="24"/>
        </w:rPr>
        <w:t xml:space="preserve">iki </w:t>
      </w:r>
      <w:r w:rsidR="00FF205B" w:rsidRPr="0050174C">
        <w:t>2019 m. liepos 19 dienos</w:t>
      </w:r>
      <w:r w:rsidR="00C2623A">
        <w:t xml:space="preserve">, kadangi Sutartyje Nr. 2 buvo nustatytas 22 mėn. paslaugų teikimo terminas bei numatyta galimybė </w:t>
      </w:r>
      <w:r w:rsidR="00F73365">
        <w:t xml:space="preserve">šį terminą </w:t>
      </w:r>
      <w:r w:rsidR="00C2623A">
        <w:t xml:space="preserve">pratęsti </w:t>
      </w:r>
      <w:r w:rsidR="00F73365">
        <w:t xml:space="preserve">tik </w:t>
      </w:r>
      <w:r w:rsidR="00C2623A">
        <w:t>2 mėn.</w:t>
      </w:r>
      <w:r w:rsidR="006D70B0">
        <w:rPr>
          <w:rStyle w:val="FootnoteReference"/>
        </w:rPr>
        <w:footnoteReference w:id="5"/>
      </w:r>
      <w:r w:rsidR="00FF205B" w:rsidRPr="0050174C">
        <w:t>.</w:t>
      </w:r>
    </w:p>
    <w:p w14:paraId="0BD48FAE" w14:textId="6E95AF1E" w:rsidR="0050174C" w:rsidRPr="0050174C" w:rsidRDefault="006D70B0" w:rsidP="007A0CC4">
      <w:pPr>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Perkančioji organizacija</w:t>
      </w:r>
      <w:r w:rsidR="00B035D8">
        <w:rPr>
          <w:rFonts w:ascii="Times New Roman" w:eastAsia="Times New Roman" w:hAnsi="Times New Roman" w:cs="Times New Roman"/>
          <w:iCs/>
          <w:sz w:val="24"/>
          <w:szCs w:val="24"/>
        </w:rPr>
        <w:t xml:space="preserve"> p</w:t>
      </w:r>
      <w:r w:rsidR="00F73365">
        <w:rPr>
          <w:rFonts w:ascii="Times New Roman" w:eastAsia="Times New Roman" w:hAnsi="Times New Roman" w:cs="Times New Roman"/>
          <w:iCs/>
          <w:sz w:val="24"/>
          <w:szCs w:val="24"/>
        </w:rPr>
        <w:t>apildomai pateiktuose paaiškinimuose nurodė</w:t>
      </w:r>
      <w:r>
        <w:rPr>
          <w:rFonts w:ascii="Times New Roman" w:eastAsia="Times New Roman" w:hAnsi="Times New Roman" w:cs="Times New Roman"/>
          <w:iCs/>
          <w:sz w:val="24"/>
          <w:szCs w:val="24"/>
        </w:rPr>
        <w:t>, jog p</w:t>
      </w:r>
      <w:r w:rsidRPr="0050174C">
        <w:rPr>
          <w:rFonts w:ascii="Times New Roman" w:eastAsia="Times New Roman" w:hAnsi="Times New Roman" w:cs="Times New Roman"/>
          <w:iCs/>
          <w:sz w:val="24"/>
          <w:szCs w:val="24"/>
        </w:rPr>
        <w:t xml:space="preserve">asibaigus paslaugų teikimo terminui pagal </w:t>
      </w:r>
      <w:r>
        <w:rPr>
          <w:rFonts w:ascii="Times New Roman" w:eastAsia="Times New Roman" w:hAnsi="Times New Roman" w:cs="Times New Roman"/>
          <w:iCs/>
          <w:sz w:val="24"/>
          <w:szCs w:val="24"/>
        </w:rPr>
        <w:t>S</w:t>
      </w:r>
      <w:r w:rsidRPr="0050174C">
        <w:rPr>
          <w:rFonts w:ascii="Times New Roman" w:eastAsia="Times New Roman" w:hAnsi="Times New Roman" w:cs="Times New Roman"/>
          <w:iCs/>
          <w:sz w:val="24"/>
          <w:szCs w:val="24"/>
        </w:rPr>
        <w:t xml:space="preserve">utartį Nr. </w:t>
      </w:r>
      <w:r w:rsidRPr="006D70B0">
        <w:rPr>
          <w:rFonts w:ascii="Times New Roman" w:eastAsia="Times New Roman" w:hAnsi="Times New Roman" w:cs="Times New Roman"/>
          <w:iCs/>
          <w:sz w:val="24"/>
          <w:szCs w:val="24"/>
        </w:rPr>
        <w:t>2</w:t>
      </w:r>
      <w:r>
        <w:rPr>
          <w:rFonts w:ascii="Times New Roman" w:eastAsia="Times New Roman" w:hAnsi="Times New Roman" w:cs="Times New Roman"/>
          <w:iCs/>
          <w:sz w:val="24"/>
          <w:szCs w:val="24"/>
        </w:rPr>
        <w:t xml:space="preserve"> ir </w:t>
      </w:r>
      <w:r w:rsidRPr="0050174C">
        <w:rPr>
          <w:rFonts w:ascii="Times New Roman" w:eastAsia="Times New Roman" w:hAnsi="Times New Roman" w:cs="Times New Roman"/>
          <w:iCs/>
          <w:sz w:val="24"/>
          <w:szCs w:val="24"/>
        </w:rPr>
        <w:t xml:space="preserve">toliau vykstant </w:t>
      </w:r>
      <w:r>
        <w:rPr>
          <w:rFonts w:ascii="Times New Roman" w:eastAsia="Times New Roman" w:hAnsi="Times New Roman" w:cs="Times New Roman"/>
          <w:iCs/>
          <w:sz w:val="24"/>
          <w:szCs w:val="24"/>
        </w:rPr>
        <w:t xml:space="preserve">statybos </w:t>
      </w:r>
      <w:r w:rsidRPr="0050174C">
        <w:rPr>
          <w:rFonts w:ascii="Times New Roman" w:eastAsia="Times New Roman" w:hAnsi="Times New Roman" w:cs="Times New Roman"/>
          <w:iCs/>
          <w:sz w:val="24"/>
          <w:szCs w:val="24"/>
        </w:rPr>
        <w:t xml:space="preserve">rangos darbams, buvo </w:t>
      </w:r>
      <w:r w:rsidR="00B035D8">
        <w:rPr>
          <w:rFonts w:ascii="Times New Roman" w:eastAsia="Times New Roman" w:hAnsi="Times New Roman" w:cs="Times New Roman"/>
          <w:iCs/>
          <w:sz w:val="24"/>
          <w:szCs w:val="24"/>
        </w:rPr>
        <w:t xml:space="preserve">atliktas </w:t>
      </w:r>
      <w:r w:rsidR="00F73365">
        <w:rPr>
          <w:rFonts w:ascii="Times New Roman" w:eastAsia="Times New Roman" w:hAnsi="Times New Roman" w:cs="Times New Roman"/>
          <w:iCs/>
          <w:sz w:val="24"/>
          <w:szCs w:val="24"/>
        </w:rPr>
        <w:t xml:space="preserve">dar vienas </w:t>
      </w:r>
      <w:r w:rsidR="00B035D8">
        <w:rPr>
          <w:rFonts w:ascii="Times New Roman" w:eastAsia="Times New Roman" w:hAnsi="Times New Roman" w:cs="Times New Roman"/>
          <w:iCs/>
          <w:sz w:val="24"/>
          <w:szCs w:val="24"/>
        </w:rPr>
        <w:t>pirkimas</w:t>
      </w:r>
      <w:r w:rsidR="00F73365">
        <w:rPr>
          <w:rFonts w:ascii="Times New Roman" w:eastAsia="Times New Roman" w:hAnsi="Times New Roman" w:cs="Times New Roman"/>
          <w:iCs/>
          <w:sz w:val="24"/>
          <w:szCs w:val="24"/>
        </w:rPr>
        <w:t xml:space="preserve"> neskelbiamų derybų būdu</w:t>
      </w:r>
      <w:r w:rsidR="00D965EB">
        <w:rPr>
          <w:rStyle w:val="FootnoteReference"/>
          <w:rFonts w:ascii="Times New Roman" w:eastAsia="Times New Roman" w:hAnsi="Times New Roman" w:cs="Times New Roman"/>
          <w:iCs/>
          <w:sz w:val="24"/>
          <w:szCs w:val="24"/>
        </w:rPr>
        <w:footnoteReference w:id="6"/>
      </w:r>
      <w:r w:rsidR="00B035D8">
        <w:rPr>
          <w:rFonts w:ascii="Times New Roman" w:eastAsia="Times New Roman" w:hAnsi="Times New Roman" w:cs="Times New Roman"/>
          <w:iCs/>
          <w:sz w:val="24"/>
          <w:szCs w:val="24"/>
        </w:rPr>
        <w:t xml:space="preserve"> </w:t>
      </w:r>
      <w:r w:rsidRPr="0050174C">
        <w:rPr>
          <w:rFonts w:ascii="Times New Roman" w:eastAsia="Times New Roman" w:hAnsi="Times New Roman" w:cs="Times New Roman"/>
          <w:iCs/>
          <w:sz w:val="24"/>
          <w:szCs w:val="24"/>
        </w:rPr>
        <w:t xml:space="preserve">ir </w:t>
      </w:r>
      <w:bookmarkStart w:id="12" w:name="_Hlk107899178"/>
      <w:r w:rsidRPr="0050174C">
        <w:rPr>
          <w:rFonts w:ascii="Times New Roman" w:eastAsia="Times New Roman" w:hAnsi="Times New Roman" w:cs="Times New Roman"/>
          <w:iCs/>
          <w:sz w:val="24"/>
          <w:szCs w:val="24"/>
        </w:rPr>
        <w:t>2019 m. rugsėjo 23 d.</w:t>
      </w:r>
      <w:bookmarkEnd w:id="12"/>
      <w:r w:rsidRPr="0050174C">
        <w:rPr>
          <w:rFonts w:ascii="Times New Roman" w:eastAsia="Times New Roman" w:hAnsi="Times New Roman" w:cs="Times New Roman"/>
          <w:iCs/>
          <w:sz w:val="24"/>
          <w:szCs w:val="24"/>
        </w:rPr>
        <w:t xml:space="preserve"> </w:t>
      </w:r>
      <w:r w:rsidR="00B035D8" w:rsidRPr="0050174C">
        <w:rPr>
          <w:rFonts w:ascii="Times New Roman" w:eastAsia="Times New Roman" w:hAnsi="Times New Roman" w:cs="Times New Roman"/>
          <w:iCs/>
          <w:sz w:val="24"/>
          <w:szCs w:val="24"/>
        </w:rPr>
        <w:t xml:space="preserve">su </w:t>
      </w:r>
      <w:r w:rsidR="00B035D8">
        <w:rPr>
          <w:rFonts w:ascii="Times New Roman" w:eastAsia="Times New Roman" w:hAnsi="Times New Roman" w:cs="Times New Roman"/>
          <w:iCs/>
          <w:sz w:val="24"/>
          <w:szCs w:val="24"/>
        </w:rPr>
        <w:t xml:space="preserve">tiekėju </w:t>
      </w:r>
      <w:r w:rsidR="00B035D8" w:rsidRPr="0050174C">
        <w:rPr>
          <w:rFonts w:ascii="Times New Roman" w:eastAsia="Times New Roman" w:hAnsi="Times New Roman" w:cs="Times New Roman"/>
          <w:iCs/>
          <w:sz w:val="24"/>
          <w:szCs w:val="24"/>
        </w:rPr>
        <w:t>UAB „Bendrieji statybų projektai“</w:t>
      </w:r>
      <w:r w:rsidR="00B035D8">
        <w:rPr>
          <w:rFonts w:ascii="Times New Roman" w:eastAsia="Times New Roman" w:hAnsi="Times New Roman" w:cs="Times New Roman"/>
          <w:iCs/>
          <w:sz w:val="24"/>
          <w:szCs w:val="24"/>
        </w:rPr>
        <w:t>,</w:t>
      </w:r>
      <w:r w:rsidR="00B035D8" w:rsidRPr="0050174C">
        <w:rPr>
          <w:rFonts w:ascii="Times New Roman" w:eastAsia="Times New Roman" w:hAnsi="Times New Roman" w:cs="Times New Roman"/>
          <w:iCs/>
          <w:sz w:val="24"/>
          <w:szCs w:val="24"/>
        </w:rPr>
        <w:t xml:space="preserve"> veikianči</w:t>
      </w:r>
      <w:r w:rsidR="00B035D8">
        <w:rPr>
          <w:rFonts w:ascii="Times New Roman" w:eastAsia="Times New Roman" w:hAnsi="Times New Roman" w:cs="Times New Roman"/>
          <w:iCs/>
          <w:sz w:val="24"/>
          <w:szCs w:val="24"/>
        </w:rPr>
        <w:t>u</w:t>
      </w:r>
      <w:r w:rsidR="00B035D8" w:rsidRPr="0050174C">
        <w:rPr>
          <w:rFonts w:ascii="Times New Roman" w:eastAsia="Times New Roman" w:hAnsi="Times New Roman" w:cs="Times New Roman"/>
          <w:iCs/>
          <w:sz w:val="24"/>
          <w:szCs w:val="24"/>
        </w:rPr>
        <w:t xml:space="preserve"> jungtinės veiklos sutarties Nr. JVS.242-PVP-II pagrindu su partneriu UAB „Dalis erdvės“</w:t>
      </w:r>
      <w:r w:rsidR="00B035D8">
        <w:rPr>
          <w:rFonts w:ascii="Times New Roman" w:eastAsia="Times New Roman" w:hAnsi="Times New Roman" w:cs="Times New Roman"/>
          <w:iCs/>
          <w:sz w:val="24"/>
          <w:szCs w:val="24"/>
        </w:rPr>
        <w:t xml:space="preserve">, buvo </w:t>
      </w:r>
      <w:r w:rsidR="00B035D8" w:rsidRPr="0050174C">
        <w:rPr>
          <w:rFonts w:ascii="Times New Roman" w:eastAsia="Times New Roman" w:hAnsi="Times New Roman" w:cs="Times New Roman"/>
          <w:iCs/>
          <w:sz w:val="24"/>
          <w:szCs w:val="24"/>
        </w:rPr>
        <w:t xml:space="preserve">sudaryta </w:t>
      </w:r>
      <w:r w:rsidR="00B035D8">
        <w:rPr>
          <w:rFonts w:ascii="Times New Roman" w:eastAsia="Times New Roman" w:hAnsi="Times New Roman" w:cs="Times New Roman"/>
          <w:iCs/>
          <w:sz w:val="24"/>
          <w:szCs w:val="24"/>
        </w:rPr>
        <w:t xml:space="preserve">Paslaugų viešojo pirkimo-pardavimo </w:t>
      </w:r>
      <w:r w:rsidRPr="0050174C">
        <w:rPr>
          <w:rFonts w:ascii="Times New Roman" w:eastAsia="Times New Roman" w:hAnsi="Times New Roman" w:cs="Times New Roman"/>
          <w:iCs/>
          <w:sz w:val="24"/>
          <w:szCs w:val="24"/>
        </w:rPr>
        <w:t xml:space="preserve">sutartis Nr. </w:t>
      </w:r>
      <w:bookmarkStart w:id="13" w:name="_Hlk105924462"/>
      <w:r w:rsidRPr="0050174C">
        <w:rPr>
          <w:rFonts w:ascii="Times New Roman" w:eastAsia="Times New Roman" w:hAnsi="Times New Roman" w:cs="Times New Roman"/>
          <w:iCs/>
          <w:sz w:val="24"/>
          <w:szCs w:val="24"/>
        </w:rPr>
        <w:t xml:space="preserve">P19-512 </w:t>
      </w:r>
      <w:bookmarkEnd w:id="13"/>
      <w:r>
        <w:rPr>
          <w:rFonts w:ascii="Times New Roman" w:eastAsia="Times New Roman" w:hAnsi="Times New Roman" w:cs="Times New Roman"/>
          <w:iCs/>
          <w:sz w:val="24"/>
          <w:szCs w:val="24"/>
        </w:rPr>
        <w:t xml:space="preserve">(Sutartis Nr. </w:t>
      </w:r>
      <w:r w:rsidRPr="006D70B0">
        <w:rPr>
          <w:rFonts w:ascii="Times New Roman" w:eastAsia="Times New Roman" w:hAnsi="Times New Roman" w:cs="Times New Roman"/>
          <w:iCs/>
          <w:sz w:val="24"/>
          <w:szCs w:val="24"/>
        </w:rPr>
        <w:t>3)</w:t>
      </w:r>
      <w:r w:rsidR="0094377D">
        <w:rPr>
          <w:rFonts w:ascii="Times New Roman" w:eastAsia="Times New Roman" w:hAnsi="Times New Roman" w:cs="Times New Roman"/>
          <w:iCs/>
          <w:sz w:val="24"/>
          <w:szCs w:val="24"/>
        </w:rPr>
        <w:t xml:space="preserve"> dėl </w:t>
      </w:r>
      <w:r w:rsidR="00B035D8">
        <w:rPr>
          <w:rFonts w:ascii="Times New Roman" w:eastAsia="Times New Roman" w:hAnsi="Times New Roman" w:cs="Times New Roman"/>
          <w:iCs/>
          <w:sz w:val="24"/>
          <w:szCs w:val="24"/>
        </w:rPr>
        <w:t>Techninio projekto</w:t>
      </w:r>
      <w:r w:rsidRPr="006D70B0">
        <w:rPr>
          <w:rFonts w:ascii="Times New Roman" w:eastAsia="Times New Roman" w:hAnsi="Times New Roman" w:cs="Times New Roman"/>
          <w:iCs/>
          <w:sz w:val="24"/>
          <w:szCs w:val="24"/>
        </w:rPr>
        <w:t xml:space="preserve"> vykdymo priežiūros paslaugų įsigijimo</w:t>
      </w:r>
      <w:r w:rsidRPr="0050174C">
        <w:rPr>
          <w:rFonts w:ascii="Times New Roman" w:eastAsia="Times New Roman" w:hAnsi="Times New Roman" w:cs="Times New Roman"/>
          <w:iCs/>
          <w:sz w:val="24"/>
          <w:szCs w:val="24"/>
        </w:rPr>
        <w:t>.</w:t>
      </w:r>
      <w:r w:rsidR="007A0CC4">
        <w:rPr>
          <w:rFonts w:ascii="Times New Roman" w:eastAsia="Times New Roman" w:hAnsi="Times New Roman" w:cs="Times New Roman"/>
          <w:iCs/>
          <w:sz w:val="24"/>
          <w:szCs w:val="24"/>
        </w:rPr>
        <w:t xml:space="preserve"> </w:t>
      </w:r>
      <w:r w:rsidR="00E866F6">
        <w:rPr>
          <w:rFonts w:ascii="Times New Roman" w:eastAsia="Times New Roman" w:hAnsi="Times New Roman" w:cs="Times New Roman"/>
          <w:iCs/>
          <w:sz w:val="24"/>
          <w:szCs w:val="24"/>
        </w:rPr>
        <w:t xml:space="preserve">Sutarties vertė – </w:t>
      </w:r>
      <w:r w:rsidR="00E866F6" w:rsidRPr="00E866F6">
        <w:rPr>
          <w:rFonts w:ascii="Times New Roman" w:eastAsia="Times New Roman" w:hAnsi="Times New Roman" w:cs="Times New Roman"/>
          <w:iCs/>
          <w:sz w:val="24"/>
          <w:szCs w:val="24"/>
        </w:rPr>
        <w:t>47</w:t>
      </w:r>
      <w:r w:rsidR="00E866F6">
        <w:rPr>
          <w:rFonts w:ascii="Times New Roman" w:eastAsia="Times New Roman" w:hAnsi="Times New Roman" w:cs="Times New Roman"/>
          <w:iCs/>
          <w:sz w:val="24"/>
          <w:szCs w:val="24"/>
        </w:rPr>
        <w:t>750</w:t>
      </w:r>
      <w:r w:rsidR="00A46404">
        <w:rPr>
          <w:rFonts w:ascii="Times New Roman" w:eastAsia="Times New Roman" w:hAnsi="Times New Roman" w:cs="Times New Roman"/>
          <w:iCs/>
          <w:sz w:val="24"/>
          <w:szCs w:val="24"/>
        </w:rPr>
        <w:t>,00</w:t>
      </w:r>
      <w:r w:rsidR="00E866F6">
        <w:rPr>
          <w:rFonts w:ascii="Times New Roman" w:eastAsia="Times New Roman" w:hAnsi="Times New Roman" w:cs="Times New Roman"/>
          <w:iCs/>
          <w:sz w:val="24"/>
          <w:szCs w:val="24"/>
        </w:rPr>
        <w:t xml:space="preserve"> Eur be PVM. </w:t>
      </w:r>
      <w:r w:rsidR="005A1A9A">
        <w:rPr>
          <w:rFonts w:ascii="Times New Roman" w:eastAsia="Times New Roman" w:hAnsi="Times New Roman" w:cs="Times New Roman"/>
          <w:iCs/>
          <w:sz w:val="24"/>
          <w:szCs w:val="24"/>
        </w:rPr>
        <w:t>Perkančioji organizacija nurodo, jog p</w:t>
      </w:r>
      <w:r w:rsidR="0050174C" w:rsidRPr="0050174C">
        <w:rPr>
          <w:rFonts w:ascii="Times New Roman" w:eastAsia="Times New Roman" w:hAnsi="Times New Roman" w:cs="Times New Roman"/>
          <w:iCs/>
          <w:sz w:val="24"/>
          <w:szCs w:val="24"/>
        </w:rPr>
        <w:t xml:space="preserve">asibaigus paslaugų teikimo terminui pagal </w:t>
      </w:r>
      <w:r w:rsidR="005A1A9A">
        <w:rPr>
          <w:rFonts w:ascii="Times New Roman" w:eastAsia="Times New Roman" w:hAnsi="Times New Roman" w:cs="Times New Roman"/>
          <w:iCs/>
          <w:sz w:val="24"/>
          <w:szCs w:val="24"/>
        </w:rPr>
        <w:t>S</w:t>
      </w:r>
      <w:r w:rsidR="0050174C" w:rsidRPr="0050174C">
        <w:rPr>
          <w:rFonts w:ascii="Times New Roman" w:eastAsia="Times New Roman" w:hAnsi="Times New Roman" w:cs="Times New Roman"/>
          <w:iCs/>
          <w:sz w:val="24"/>
          <w:szCs w:val="24"/>
        </w:rPr>
        <w:t xml:space="preserve">utartį Nr. </w:t>
      </w:r>
      <w:r w:rsidR="005A1A9A" w:rsidRPr="005A1A9A">
        <w:rPr>
          <w:rFonts w:ascii="Times New Roman" w:eastAsia="Times New Roman" w:hAnsi="Times New Roman" w:cs="Times New Roman"/>
          <w:iCs/>
          <w:sz w:val="24"/>
          <w:szCs w:val="24"/>
        </w:rPr>
        <w:t>3</w:t>
      </w:r>
      <w:r w:rsidR="00F73365">
        <w:rPr>
          <w:rFonts w:ascii="Times New Roman" w:eastAsia="Times New Roman" w:hAnsi="Times New Roman" w:cs="Times New Roman"/>
          <w:iCs/>
          <w:sz w:val="24"/>
          <w:szCs w:val="24"/>
        </w:rPr>
        <w:t xml:space="preserve"> bei atsižvelgiant į tai, kad objekto</w:t>
      </w:r>
      <w:r w:rsidR="00F73365" w:rsidRPr="0050174C">
        <w:rPr>
          <w:rFonts w:ascii="Times New Roman" w:eastAsia="Times New Roman" w:hAnsi="Times New Roman" w:cs="Times New Roman"/>
          <w:iCs/>
          <w:sz w:val="24"/>
          <w:szCs w:val="24"/>
        </w:rPr>
        <w:t xml:space="preserve"> </w:t>
      </w:r>
      <w:r w:rsidR="00F73365">
        <w:rPr>
          <w:rFonts w:ascii="Times New Roman" w:eastAsia="Times New Roman" w:hAnsi="Times New Roman" w:cs="Times New Roman"/>
          <w:iCs/>
          <w:sz w:val="24"/>
          <w:szCs w:val="24"/>
        </w:rPr>
        <w:t xml:space="preserve">statybos </w:t>
      </w:r>
      <w:r w:rsidR="00F73365" w:rsidRPr="0050174C">
        <w:rPr>
          <w:rFonts w:ascii="Times New Roman" w:eastAsia="Times New Roman" w:hAnsi="Times New Roman" w:cs="Times New Roman"/>
          <w:iCs/>
          <w:sz w:val="24"/>
          <w:szCs w:val="24"/>
        </w:rPr>
        <w:t>rangos darb</w:t>
      </w:r>
      <w:r w:rsidR="00F73365">
        <w:rPr>
          <w:rFonts w:ascii="Times New Roman" w:eastAsia="Times New Roman" w:hAnsi="Times New Roman" w:cs="Times New Roman"/>
          <w:iCs/>
          <w:sz w:val="24"/>
          <w:szCs w:val="24"/>
        </w:rPr>
        <w:t>ai dar tebevyksta</w:t>
      </w:r>
      <w:r w:rsidR="005A1A9A" w:rsidRPr="005A1A9A">
        <w:rPr>
          <w:rFonts w:ascii="Times New Roman" w:eastAsia="Times New Roman" w:hAnsi="Times New Roman" w:cs="Times New Roman"/>
          <w:iCs/>
          <w:sz w:val="24"/>
          <w:szCs w:val="24"/>
        </w:rPr>
        <w:t>,</w:t>
      </w:r>
      <w:r w:rsidR="005A1A9A">
        <w:rPr>
          <w:rFonts w:ascii="Times New Roman" w:eastAsia="Times New Roman" w:hAnsi="Times New Roman" w:cs="Times New Roman"/>
          <w:iCs/>
          <w:sz w:val="24"/>
          <w:szCs w:val="24"/>
        </w:rPr>
        <w:t xml:space="preserve"> </w:t>
      </w:r>
      <w:r w:rsidR="00F73365">
        <w:rPr>
          <w:rFonts w:ascii="Times New Roman" w:eastAsia="Times New Roman" w:hAnsi="Times New Roman" w:cs="Times New Roman"/>
          <w:iCs/>
          <w:sz w:val="24"/>
          <w:szCs w:val="24"/>
        </w:rPr>
        <w:t>atsirado poreikis</w:t>
      </w:r>
      <w:r w:rsidR="0094377D">
        <w:rPr>
          <w:rFonts w:ascii="Times New Roman" w:eastAsia="Times New Roman" w:hAnsi="Times New Roman" w:cs="Times New Roman"/>
          <w:iCs/>
          <w:sz w:val="24"/>
          <w:szCs w:val="24"/>
        </w:rPr>
        <w:t xml:space="preserve"> įsigyti Techninio projekto vykdymo priežiūros paslaugas</w:t>
      </w:r>
      <w:r w:rsidR="00F73365">
        <w:rPr>
          <w:rFonts w:ascii="Times New Roman" w:eastAsia="Times New Roman" w:hAnsi="Times New Roman" w:cs="Times New Roman"/>
          <w:iCs/>
          <w:sz w:val="24"/>
          <w:szCs w:val="24"/>
        </w:rPr>
        <w:t>.</w:t>
      </w:r>
    </w:p>
    <w:p w14:paraId="23D35765" w14:textId="12B25438" w:rsidR="00682707" w:rsidRDefault="0094377D" w:rsidP="007A0CC4">
      <w:pPr>
        <w:pStyle w:val="BodyText"/>
        <w:ind w:right="120" w:firstLine="851"/>
        <w:jc w:val="both"/>
        <w:rPr>
          <w:szCs w:val="24"/>
        </w:rPr>
      </w:pPr>
      <w:r>
        <w:rPr>
          <w:szCs w:val="24"/>
        </w:rPr>
        <w:t xml:space="preserve">Vadovaujantis </w:t>
      </w:r>
      <w:r w:rsidR="00D67F27">
        <w:rPr>
          <w:szCs w:val="24"/>
        </w:rPr>
        <w:t>Lietuvos Respublikos statybos įstatymo 36 straipsnio 3 dal</w:t>
      </w:r>
      <w:r>
        <w:rPr>
          <w:szCs w:val="24"/>
        </w:rPr>
        <w:t>imi</w:t>
      </w:r>
      <w:r w:rsidR="00D67F27">
        <w:rPr>
          <w:szCs w:val="24"/>
        </w:rPr>
        <w:t>, „</w:t>
      </w:r>
      <w:r w:rsidR="00D67F27" w:rsidRPr="00D67F27">
        <w:rPr>
          <w:i/>
          <w:iCs/>
          <w:szCs w:val="24"/>
        </w:rPr>
        <w:t>Statinio projekto vykdymo priežiūrą (statybos metu) statinio projektuotojo pavedimu atlieka statinio projekto rengėjas pagal statytojo (užsakovo) ir statinio projektuotojo sutartį. Statinio projektuotojo rašytiniu sutikimu arba kai statinio projektuotojo nebėra (nebeveikia statinio projektą parengusi projektavimo įmonė, statinio projektuotojas fizinis asmuo jau nesiverčia projektavimo veikla, neturi šios veiklos verslo liudijimo ar statinio projekto vadovo atestato arba yra miręs), statinio projekto vykdymo priežiūrą gali atlikti kitas statytojo (užsakovo) pasirinktas statinio projektuotojas</w:t>
      </w:r>
      <w:r w:rsidR="00D67F27">
        <w:rPr>
          <w:szCs w:val="24"/>
        </w:rPr>
        <w:t xml:space="preserve"> &lt;...</w:t>
      </w:r>
      <w:r>
        <w:rPr>
          <w:szCs w:val="24"/>
        </w:rPr>
        <w:t>&gt;</w:t>
      </w:r>
      <w:r w:rsidR="00D67F27">
        <w:rPr>
          <w:szCs w:val="24"/>
        </w:rPr>
        <w:t xml:space="preserve">“. </w:t>
      </w:r>
      <w:bookmarkStart w:id="14" w:name="_Hlk102489502"/>
      <w:bookmarkEnd w:id="6"/>
      <w:r w:rsidR="00410B1E">
        <w:rPr>
          <w:szCs w:val="24"/>
        </w:rPr>
        <w:t>Lietuvos Respublikos aplinkos ministro įsakymu patvirtinto Statybos techninio reglamento</w:t>
      </w:r>
      <w:r w:rsidR="005A6319">
        <w:rPr>
          <w:szCs w:val="24"/>
        </w:rPr>
        <w:t xml:space="preserve"> </w:t>
      </w:r>
      <w:r w:rsidR="005A6319" w:rsidRPr="005A6319">
        <w:rPr>
          <w:szCs w:val="24"/>
        </w:rPr>
        <w:t>STR 1.04.04:2017 „Statinio projektavimas, projekto ekspertizė“</w:t>
      </w:r>
      <w:bookmarkEnd w:id="14"/>
      <w:r w:rsidR="00410B1E">
        <w:rPr>
          <w:rStyle w:val="FootnoteReference"/>
          <w:szCs w:val="24"/>
        </w:rPr>
        <w:footnoteReference w:id="7"/>
      </w:r>
      <w:r w:rsidR="00410B1E">
        <w:rPr>
          <w:szCs w:val="24"/>
        </w:rPr>
        <w:t xml:space="preserve"> (toliau – Reglamentas) </w:t>
      </w:r>
      <w:r w:rsidR="005A6319">
        <w:rPr>
          <w:szCs w:val="24"/>
        </w:rPr>
        <w:t xml:space="preserve">41 punkte nurodyta, kad </w:t>
      </w:r>
      <w:r w:rsidR="00D67F27">
        <w:rPr>
          <w:szCs w:val="24"/>
        </w:rPr>
        <w:t>„</w:t>
      </w:r>
      <w:r w:rsidR="004D4468">
        <w:rPr>
          <w:szCs w:val="24"/>
        </w:rPr>
        <w:t xml:space="preserve">&lt;...&gt; </w:t>
      </w:r>
      <w:r w:rsidR="005A6319" w:rsidRPr="00D67F27">
        <w:rPr>
          <w:i/>
          <w:iCs/>
          <w:szCs w:val="24"/>
        </w:rPr>
        <w:t>projektuotojas turi visų jo parengtų projekto sprendinių autorines teises</w:t>
      </w:r>
      <w:r w:rsidR="004D4468">
        <w:rPr>
          <w:szCs w:val="24"/>
        </w:rPr>
        <w:t xml:space="preserve"> &lt;...&gt;</w:t>
      </w:r>
      <w:r w:rsidR="00D67F27">
        <w:rPr>
          <w:szCs w:val="24"/>
        </w:rPr>
        <w:t>“</w:t>
      </w:r>
      <w:r w:rsidR="00110978" w:rsidRPr="00D67F27">
        <w:rPr>
          <w:i/>
          <w:iCs/>
          <w:szCs w:val="24"/>
        </w:rPr>
        <w:t>.</w:t>
      </w:r>
      <w:r w:rsidR="00110978">
        <w:rPr>
          <w:szCs w:val="24"/>
        </w:rPr>
        <w:t xml:space="preserve"> </w:t>
      </w:r>
      <w:r w:rsidR="007A0CC4">
        <w:rPr>
          <w:szCs w:val="24"/>
        </w:rPr>
        <w:t xml:space="preserve">Pagal Autorių teisių ir gretutinių teisių įstatymo </w:t>
      </w:r>
      <w:r w:rsidR="007A0CC4" w:rsidRPr="007A0CC4">
        <w:rPr>
          <w:szCs w:val="24"/>
        </w:rPr>
        <w:t>7 straipsnio 1 dal</w:t>
      </w:r>
      <w:r w:rsidR="007A0CC4">
        <w:rPr>
          <w:szCs w:val="24"/>
        </w:rPr>
        <w:t>į „</w:t>
      </w:r>
      <w:r w:rsidR="007A0CC4" w:rsidRPr="007A0CC4">
        <w:rPr>
          <w:i/>
          <w:iCs/>
          <w:szCs w:val="24"/>
        </w:rPr>
        <w:t>Kai kūrinį bendru kūrybiniu darbu sukuria du arba daugiau fizinių asmenų, jie laikomi bendraautoriais, nepaisant to, ar tas kūrinys sudaro nedalomą visumą, ar susideda iš dalių, kurių kiekviena gali turėti savarankišką reikšmę</w:t>
      </w:r>
      <w:r w:rsidR="007A0CC4">
        <w:rPr>
          <w:i/>
          <w:iCs/>
          <w:szCs w:val="24"/>
        </w:rPr>
        <w:t xml:space="preserve"> </w:t>
      </w:r>
      <w:r w:rsidR="007A0CC4">
        <w:rPr>
          <w:szCs w:val="24"/>
        </w:rPr>
        <w:t xml:space="preserve">&lt;...&gt;“. </w:t>
      </w:r>
      <w:r w:rsidR="00110978">
        <w:rPr>
          <w:szCs w:val="24"/>
        </w:rPr>
        <w:t xml:space="preserve">Pažymėtina, kad vadovaujantis Lietuvos Respublikos aplinkos ministro įsakymu patvirtinto Statybos techninio reglamento </w:t>
      </w:r>
      <w:r w:rsidR="00110978" w:rsidRPr="005A6319">
        <w:rPr>
          <w:szCs w:val="24"/>
        </w:rPr>
        <w:t>STR 1.0</w:t>
      </w:r>
      <w:r w:rsidR="00110978">
        <w:rPr>
          <w:szCs w:val="24"/>
        </w:rPr>
        <w:t>6</w:t>
      </w:r>
      <w:r w:rsidR="00110978" w:rsidRPr="005A6319">
        <w:rPr>
          <w:szCs w:val="24"/>
        </w:rPr>
        <w:t>.0</w:t>
      </w:r>
      <w:r w:rsidR="00110978">
        <w:rPr>
          <w:szCs w:val="24"/>
        </w:rPr>
        <w:t>1</w:t>
      </w:r>
      <w:r w:rsidR="00110978" w:rsidRPr="005A6319">
        <w:rPr>
          <w:szCs w:val="24"/>
        </w:rPr>
        <w:t>:201</w:t>
      </w:r>
      <w:r w:rsidR="00110978">
        <w:rPr>
          <w:szCs w:val="24"/>
        </w:rPr>
        <w:t>6</w:t>
      </w:r>
      <w:r w:rsidR="00110978" w:rsidRPr="005A6319">
        <w:rPr>
          <w:szCs w:val="24"/>
        </w:rPr>
        <w:t xml:space="preserve"> „Stat</w:t>
      </w:r>
      <w:r w:rsidR="00110978">
        <w:rPr>
          <w:szCs w:val="24"/>
        </w:rPr>
        <w:t>ybos darbai. Statinio statybos priežiūra</w:t>
      </w:r>
      <w:r w:rsidR="00110978" w:rsidRPr="005A6319">
        <w:rPr>
          <w:szCs w:val="24"/>
        </w:rPr>
        <w:t>“</w:t>
      </w:r>
      <w:r w:rsidR="00110978">
        <w:rPr>
          <w:rStyle w:val="FootnoteReference"/>
          <w:szCs w:val="24"/>
        </w:rPr>
        <w:footnoteReference w:id="8"/>
      </w:r>
      <w:r w:rsidR="00110978">
        <w:rPr>
          <w:szCs w:val="24"/>
        </w:rPr>
        <w:t xml:space="preserve"> 77 punkto nuostatomis </w:t>
      </w:r>
      <w:r w:rsidR="004D44A6" w:rsidRPr="00F65C7C">
        <w:rPr>
          <w:i/>
          <w:iCs/>
          <w:szCs w:val="24"/>
        </w:rPr>
        <w:t>„</w:t>
      </w:r>
      <w:r w:rsidR="00110978" w:rsidRPr="00F65C7C">
        <w:rPr>
          <w:i/>
          <w:iCs/>
          <w:szCs w:val="24"/>
        </w:rPr>
        <w:t>&lt;...&gt;</w:t>
      </w:r>
      <w:r w:rsidR="00410B1E" w:rsidRPr="00F65C7C">
        <w:rPr>
          <w:i/>
          <w:iCs/>
          <w:szCs w:val="24"/>
        </w:rPr>
        <w:t xml:space="preserve"> </w:t>
      </w:r>
      <w:r w:rsidR="004D4468" w:rsidRPr="00F65C7C">
        <w:rPr>
          <w:i/>
          <w:iCs/>
          <w:szCs w:val="24"/>
        </w:rPr>
        <w:t xml:space="preserve">statinio projekto vykdymo priežiūrą (statybos metu) &lt;...&gt; atlieka statinio projekto rengėjas </w:t>
      </w:r>
      <w:r w:rsidR="004D4468" w:rsidRPr="00F65C7C">
        <w:rPr>
          <w:i/>
          <w:iCs/>
          <w:szCs w:val="24"/>
        </w:rPr>
        <w:lastRenderedPageBreak/>
        <w:t>pagal statytojo (užsakovo) ir statinio projektuotojo pasirašytą statinio projekto vykdymo priežiūros sutartį &lt;...&gt;</w:t>
      </w:r>
      <w:r w:rsidR="004D44A6" w:rsidRPr="00F65C7C">
        <w:rPr>
          <w:i/>
          <w:iCs/>
          <w:szCs w:val="24"/>
        </w:rPr>
        <w:t>“</w:t>
      </w:r>
      <w:r w:rsidR="004D4468" w:rsidRPr="00F65C7C">
        <w:rPr>
          <w:i/>
          <w:iCs/>
          <w:szCs w:val="24"/>
        </w:rPr>
        <w:t>.</w:t>
      </w:r>
    </w:p>
    <w:p w14:paraId="2740CEBE" w14:textId="5B6341D0" w:rsidR="00682707" w:rsidRDefault="007A7268" w:rsidP="007A7268">
      <w:pPr>
        <w:tabs>
          <w:tab w:val="left" w:pos="1560"/>
        </w:tabs>
        <w:spacing w:after="0" w:line="240" w:lineRule="auto"/>
        <w:ind w:right="12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Perkančio</w:t>
      </w:r>
      <w:r w:rsidR="0094377D">
        <w:rPr>
          <w:rFonts w:ascii="Times New Roman" w:eastAsia="Times New Roman" w:hAnsi="Times New Roman" w:cs="Times New Roman"/>
          <w:sz w:val="24"/>
          <w:szCs w:val="24"/>
        </w:rPr>
        <w:t xml:space="preserve">ji </w:t>
      </w:r>
      <w:r>
        <w:rPr>
          <w:rFonts w:ascii="Times New Roman" w:eastAsia="Times New Roman" w:hAnsi="Times New Roman" w:cs="Times New Roman"/>
          <w:sz w:val="24"/>
          <w:szCs w:val="24"/>
        </w:rPr>
        <w:t xml:space="preserve"> organizacij</w:t>
      </w:r>
      <w:r w:rsidR="0094377D">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prašyme </w:t>
      </w:r>
      <w:r w:rsidR="007932E0">
        <w:rPr>
          <w:rFonts w:ascii="Times New Roman" w:eastAsia="Times New Roman" w:hAnsi="Times New Roman" w:cs="Times New Roman"/>
          <w:sz w:val="24"/>
          <w:szCs w:val="24"/>
        </w:rPr>
        <w:t>akcentuoja</w:t>
      </w:r>
      <w:r w:rsidR="00F65C7C">
        <w:rPr>
          <w:rFonts w:ascii="Times New Roman" w:eastAsia="Times New Roman" w:hAnsi="Times New Roman" w:cs="Times New Roman"/>
          <w:sz w:val="24"/>
          <w:szCs w:val="24"/>
        </w:rPr>
        <w:t>, jog v</w:t>
      </w:r>
      <w:r w:rsidR="00F65C7C" w:rsidRPr="00F65C7C">
        <w:rPr>
          <w:rFonts w:ascii="Times New Roman" w:eastAsia="Times New Roman" w:hAnsi="Times New Roman" w:cs="Times New Roman"/>
          <w:sz w:val="24"/>
          <w:szCs w:val="24"/>
        </w:rPr>
        <w:t xml:space="preserve">ienas iš </w:t>
      </w:r>
      <w:r w:rsidR="00F65C7C">
        <w:rPr>
          <w:rFonts w:ascii="Times New Roman" w:eastAsia="Times New Roman" w:hAnsi="Times New Roman" w:cs="Times New Roman"/>
          <w:sz w:val="24"/>
          <w:szCs w:val="24"/>
        </w:rPr>
        <w:t xml:space="preserve">jungtinės veiklos sutarties </w:t>
      </w:r>
      <w:r w:rsidR="00F65C7C" w:rsidRPr="00F65C7C">
        <w:rPr>
          <w:rFonts w:ascii="Times New Roman" w:eastAsia="Times New Roman" w:hAnsi="Times New Roman" w:cs="Times New Roman"/>
          <w:sz w:val="24"/>
          <w:szCs w:val="24"/>
        </w:rPr>
        <w:t>partnerių</w:t>
      </w:r>
      <w:r>
        <w:rPr>
          <w:rFonts w:ascii="Times New Roman" w:eastAsia="Times New Roman" w:hAnsi="Times New Roman" w:cs="Times New Roman"/>
          <w:sz w:val="24"/>
          <w:szCs w:val="24"/>
        </w:rPr>
        <w:t>, t. y.</w:t>
      </w:r>
      <w:r w:rsidR="003E7788">
        <w:rPr>
          <w:rFonts w:ascii="Times New Roman" w:eastAsia="Times New Roman" w:hAnsi="Times New Roman" w:cs="Times New Roman"/>
          <w:sz w:val="24"/>
          <w:szCs w:val="24"/>
        </w:rPr>
        <w:t xml:space="preserve"> </w:t>
      </w:r>
      <w:r w:rsidRPr="007A7268">
        <w:rPr>
          <w:rFonts w:ascii="Times New Roman" w:eastAsia="Times New Roman" w:hAnsi="Times New Roman" w:cs="Times New Roman"/>
          <w:sz w:val="24"/>
          <w:szCs w:val="24"/>
        </w:rPr>
        <w:t xml:space="preserve">Techninio projekto parengimo paslaugas </w:t>
      </w:r>
      <w:r w:rsidR="00D5029C">
        <w:rPr>
          <w:rFonts w:ascii="Times New Roman" w:eastAsia="Times New Roman" w:hAnsi="Times New Roman" w:cs="Times New Roman"/>
          <w:sz w:val="24"/>
          <w:szCs w:val="24"/>
        </w:rPr>
        <w:t>suteikusių</w:t>
      </w:r>
      <w:r w:rsidR="00D5029C" w:rsidRPr="007A7268">
        <w:rPr>
          <w:rFonts w:ascii="Times New Roman" w:eastAsia="Times New Roman" w:hAnsi="Times New Roman" w:cs="Times New Roman"/>
          <w:sz w:val="24"/>
          <w:szCs w:val="24"/>
        </w:rPr>
        <w:t xml:space="preserve"> </w:t>
      </w:r>
      <w:r w:rsidRPr="007A7268">
        <w:rPr>
          <w:rFonts w:ascii="Times New Roman" w:eastAsia="Times New Roman" w:hAnsi="Times New Roman" w:cs="Times New Roman"/>
          <w:sz w:val="24"/>
          <w:szCs w:val="24"/>
        </w:rPr>
        <w:t>tiekėjų</w:t>
      </w:r>
      <w:r w:rsidR="00F65C7C" w:rsidRPr="00F65C7C">
        <w:rPr>
          <w:rFonts w:ascii="Times New Roman" w:eastAsia="Times New Roman" w:hAnsi="Times New Roman" w:cs="Times New Roman"/>
          <w:sz w:val="24"/>
          <w:szCs w:val="24"/>
        </w:rPr>
        <w:t xml:space="preserve"> UAB „Bendrieji statybų projektai“ 2021</w:t>
      </w:r>
      <w:r w:rsidR="00F65C7C">
        <w:rPr>
          <w:rFonts w:ascii="Times New Roman" w:eastAsia="Times New Roman" w:hAnsi="Times New Roman" w:cs="Times New Roman"/>
          <w:sz w:val="24"/>
          <w:szCs w:val="24"/>
        </w:rPr>
        <w:t xml:space="preserve"> m. lapkričio </w:t>
      </w:r>
      <w:r w:rsidR="00F65C7C" w:rsidRPr="00F65C7C">
        <w:rPr>
          <w:rFonts w:ascii="Times New Roman" w:eastAsia="Times New Roman" w:hAnsi="Times New Roman" w:cs="Times New Roman"/>
          <w:sz w:val="24"/>
          <w:szCs w:val="24"/>
        </w:rPr>
        <w:t xml:space="preserve">18 </w:t>
      </w:r>
      <w:r w:rsidR="00F65C7C">
        <w:rPr>
          <w:rFonts w:ascii="Times New Roman" w:eastAsia="Times New Roman" w:hAnsi="Times New Roman" w:cs="Times New Roman"/>
          <w:sz w:val="24"/>
          <w:szCs w:val="24"/>
        </w:rPr>
        <w:t xml:space="preserve">d. </w:t>
      </w:r>
      <w:r w:rsidR="00F65C7C" w:rsidRPr="00F65C7C">
        <w:rPr>
          <w:rFonts w:ascii="Times New Roman" w:eastAsia="Times New Roman" w:hAnsi="Times New Roman" w:cs="Times New Roman"/>
          <w:sz w:val="24"/>
          <w:szCs w:val="24"/>
        </w:rPr>
        <w:t>rašt</w:t>
      </w:r>
      <w:r w:rsidR="00D5029C">
        <w:rPr>
          <w:rFonts w:ascii="Times New Roman" w:eastAsia="Times New Roman" w:hAnsi="Times New Roman" w:cs="Times New Roman"/>
          <w:sz w:val="24"/>
          <w:szCs w:val="24"/>
        </w:rPr>
        <w:t>e</w:t>
      </w:r>
      <w:r w:rsidR="00F65C7C" w:rsidRPr="00F65C7C">
        <w:rPr>
          <w:rFonts w:ascii="Times New Roman" w:eastAsia="Times New Roman" w:hAnsi="Times New Roman" w:cs="Times New Roman"/>
          <w:sz w:val="24"/>
          <w:szCs w:val="24"/>
        </w:rPr>
        <w:t xml:space="preserve"> Nr. SD-82 „Dėl sutikimo projekto vykdymo priežiūros atlikimui“ </w:t>
      </w:r>
      <w:r w:rsidR="007932E0">
        <w:rPr>
          <w:rFonts w:ascii="Times New Roman" w:eastAsia="Times New Roman" w:hAnsi="Times New Roman" w:cs="Times New Roman"/>
          <w:sz w:val="24"/>
          <w:szCs w:val="24"/>
        </w:rPr>
        <w:t>nurodė</w:t>
      </w:r>
      <w:r w:rsidR="00D5029C">
        <w:rPr>
          <w:rFonts w:ascii="Times New Roman" w:eastAsia="Times New Roman" w:hAnsi="Times New Roman" w:cs="Times New Roman"/>
          <w:sz w:val="24"/>
          <w:szCs w:val="24"/>
        </w:rPr>
        <w:t xml:space="preserve"> </w:t>
      </w:r>
      <w:r w:rsidR="00F65C7C" w:rsidRPr="00F65C7C">
        <w:rPr>
          <w:rFonts w:ascii="Times New Roman" w:eastAsia="Times New Roman" w:hAnsi="Times New Roman" w:cs="Times New Roman"/>
          <w:sz w:val="24"/>
          <w:szCs w:val="24"/>
        </w:rPr>
        <w:t>„</w:t>
      </w:r>
      <w:r w:rsidR="00F65C7C" w:rsidRPr="00FA2CC3">
        <w:rPr>
          <w:rFonts w:ascii="Times New Roman" w:eastAsia="Times New Roman" w:hAnsi="Times New Roman" w:cs="Times New Roman"/>
          <w:sz w:val="24"/>
          <w:szCs w:val="24"/>
        </w:rPr>
        <w:t>&lt;...&gt;</w:t>
      </w:r>
      <w:r w:rsidR="00F65C7C" w:rsidRPr="00F65C7C">
        <w:rPr>
          <w:rFonts w:ascii="Times New Roman" w:eastAsia="Times New Roman" w:hAnsi="Times New Roman" w:cs="Times New Roman"/>
          <w:i/>
          <w:iCs/>
          <w:sz w:val="24"/>
          <w:szCs w:val="24"/>
        </w:rPr>
        <w:t xml:space="preserve"> jog vadovaudamasis Statybos įstatymo 36 str. 3 d. BSP, sutinka duoti sutikimą, kad statinio projekto vykdymo priežiūrą atliktų kitas Universiteto pasirinktas projektuotojas &lt;...&gt;</w:t>
      </w:r>
      <w:r w:rsidR="00D5029C">
        <w:rPr>
          <w:rFonts w:ascii="Times New Roman" w:eastAsia="Times New Roman" w:hAnsi="Times New Roman" w:cs="Times New Roman"/>
          <w:i/>
          <w:iCs/>
          <w:sz w:val="24"/>
          <w:szCs w:val="24"/>
        </w:rPr>
        <w:t xml:space="preserve"> Universitetas, siekdamas pasitelkti kitą projektuotoją, privalo gauti &lt;...&gt; ir kitų jungtinės veiklos partnerių bei projekto bendraautorių sutikimus &lt;...&gt;</w:t>
      </w:r>
      <w:r w:rsidR="00F65C7C" w:rsidRPr="00F65C7C">
        <w:rPr>
          <w:rFonts w:ascii="Times New Roman" w:eastAsia="Times New Roman" w:hAnsi="Times New Roman" w:cs="Times New Roman"/>
          <w:sz w:val="24"/>
          <w:szCs w:val="24"/>
        </w:rPr>
        <w:t>“</w:t>
      </w:r>
      <w:r w:rsidR="00FA2CC3">
        <w:rPr>
          <w:rFonts w:ascii="Times New Roman" w:eastAsia="Times New Roman" w:hAnsi="Times New Roman" w:cs="Times New Roman"/>
          <w:sz w:val="24"/>
          <w:szCs w:val="24"/>
        </w:rPr>
        <w:t>. K</w:t>
      </w:r>
      <w:r w:rsidR="00F65C7C" w:rsidRPr="00F65C7C">
        <w:rPr>
          <w:rFonts w:ascii="Times New Roman" w:eastAsia="Times New Roman" w:hAnsi="Times New Roman" w:cs="Times New Roman"/>
          <w:sz w:val="24"/>
          <w:szCs w:val="24"/>
        </w:rPr>
        <w:t xml:space="preserve">itas </w:t>
      </w:r>
      <w:r w:rsidR="00BB3A9D">
        <w:rPr>
          <w:rFonts w:ascii="Times New Roman" w:eastAsia="Times New Roman" w:hAnsi="Times New Roman" w:cs="Times New Roman"/>
          <w:sz w:val="24"/>
          <w:szCs w:val="24"/>
        </w:rPr>
        <w:t>Techninio projekto bendraautorius tiekėjas</w:t>
      </w:r>
      <w:r w:rsidR="00BB3A9D" w:rsidRPr="00F65C7C">
        <w:rPr>
          <w:rFonts w:ascii="Times New Roman" w:eastAsia="Times New Roman" w:hAnsi="Times New Roman" w:cs="Times New Roman"/>
          <w:sz w:val="24"/>
          <w:szCs w:val="24"/>
        </w:rPr>
        <w:t xml:space="preserve"> </w:t>
      </w:r>
      <w:r w:rsidR="00F65C7C" w:rsidRPr="00F65C7C">
        <w:rPr>
          <w:rFonts w:ascii="Times New Roman" w:eastAsia="Times New Roman" w:hAnsi="Times New Roman" w:cs="Times New Roman"/>
          <w:sz w:val="24"/>
          <w:szCs w:val="24"/>
        </w:rPr>
        <w:t>UAB „Dalis erdvės“ 2022</w:t>
      </w:r>
      <w:r>
        <w:rPr>
          <w:rFonts w:ascii="Times New Roman" w:eastAsia="Times New Roman" w:hAnsi="Times New Roman" w:cs="Times New Roman"/>
          <w:sz w:val="24"/>
          <w:szCs w:val="24"/>
        </w:rPr>
        <w:t xml:space="preserve"> m. gegužės </w:t>
      </w:r>
      <w:r w:rsidR="00F65C7C" w:rsidRPr="00F65C7C">
        <w:rPr>
          <w:rFonts w:ascii="Times New Roman" w:eastAsia="Times New Roman" w:hAnsi="Times New Roman" w:cs="Times New Roman"/>
          <w:sz w:val="24"/>
          <w:szCs w:val="24"/>
        </w:rPr>
        <w:t xml:space="preserve">18 </w:t>
      </w:r>
      <w:r>
        <w:rPr>
          <w:rFonts w:ascii="Times New Roman" w:eastAsia="Times New Roman" w:hAnsi="Times New Roman" w:cs="Times New Roman"/>
          <w:sz w:val="24"/>
          <w:szCs w:val="24"/>
        </w:rPr>
        <w:t xml:space="preserve">d. </w:t>
      </w:r>
      <w:r w:rsidR="00F65C7C" w:rsidRPr="00F65C7C">
        <w:rPr>
          <w:rFonts w:ascii="Times New Roman" w:eastAsia="Times New Roman" w:hAnsi="Times New Roman" w:cs="Times New Roman"/>
          <w:sz w:val="24"/>
          <w:szCs w:val="24"/>
        </w:rPr>
        <w:t xml:space="preserve">raštu Nr. 180522-2 „Dėl projekto vykdymo priežiūros atlikimo“ </w:t>
      </w:r>
      <w:r w:rsidR="00FA2CC3">
        <w:rPr>
          <w:rFonts w:ascii="Times New Roman" w:eastAsia="Times New Roman" w:hAnsi="Times New Roman" w:cs="Times New Roman"/>
          <w:sz w:val="24"/>
          <w:szCs w:val="24"/>
        </w:rPr>
        <w:t>pažymėjo</w:t>
      </w:r>
      <w:r w:rsidR="00F65C7C" w:rsidRPr="00F65C7C">
        <w:rPr>
          <w:rFonts w:ascii="Times New Roman" w:eastAsia="Times New Roman" w:hAnsi="Times New Roman" w:cs="Times New Roman"/>
          <w:sz w:val="24"/>
          <w:szCs w:val="24"/>
        </w:rPr>
        <w:t xml:space="preserve">, kad </w:t>
      </w:r>
      <w:r w:rsidR="00F65C7C" w:rsidRPr="007A7268">
        <w:rPr>
          <w:rFonts w:ascii="Times New Roman" w:eastAsia="Times New Roman" w:hAnsi="Times New Roman" w:cs="Times New Roman"/>
          <w:i/>
          <w:iCs/>
          <w:sz w:val="24"/>
          <w:szCs w:val="24"/>
        </w:rPr>
        <w:t>„&lt;...&gt; yra pasirengusi atlikti Lietuvos sveikatos mokslų universiteto Slaugos fakulteto pastato naujos statybos, Eivenių g.2 Kaune statinio techninio projekto vykdymo priežiūrą visai techninio projekto apimčiai &lt;...&gt;“</w:t>
      </w:r>
      <w:r w:rsidR="00F65C7C" w:rsidRPr="00F65C7C">
        <w:rPr>
          <w:rFonts w:ascii="Times New Roman" w:eastAsia="Times New Roman" w:hAnsi="Times New Roman" w:cs="Times New Roman"/>
          <w:sz w:val="24"/>
          <w:szCs w:val="24"/>
        </w:rPr>
        <w:t xml:space="preserve">. </w:t>
      </w:r>
      <w:r w:rsidR="00BB3A9D">
        <w:rPr>
          <w:rFonts w:ascii="Times New Roman" w:eastAsia="Times New Roman" w:hAnsi="Times New Roman" w:cs="Times New Roman"/>
          <w:sz w:val="24"/>
          <w:szCs w:val="24"/>
        </w:rPr>
        <w:t>Įvertinus aukščiau nurodytą, Perkančiosios organizacijos nuomone</w:t>
      </w:r>
      <w:r w:rsidR="0069772D">
        <w:rPr>
          <w:rFonts w:ascii="Times New Roman" w:eastAsia="Times New Roman" w:hAnsi="Times New Roman" w:cs="Times New Roman"/>
          <w:sz w:val="24"/>
          <w:szCs w:val="24"/>
        </w:rPr>
        <w:t>,</w:t>
      </w:r>
      <w:r w:rsidR="00BB3A9D">
        <w:rPr>
          <w:rFonts w:ascii="Times New Roman" w:eastAsia="Times New Roman" w:hAnsi="Times New Roman" w:cs="Times New Roman"/>
          <w:sz w:val="24"/>
          <w:szCs w:val="24"/>
        </w:rPr>
        <w:t xml:space="preserve"> šiuo Pirkimu siekiam</w:t>
      </w:r>
      <w:r w:rsidR="00FA2CC3">
        <w:rPr>
          <w:rFonts w:ascii="Times New Roman" w:eastAsia="Times New Roman" w:hAnsi="Times New Roman" w:cs="Times New Roman"/>
          <w:sz w:val="24"/>
          <w:szCs w:val="24"/>
        </w:rPr>
        <w:t>a</w:t>
      </w:r>
      <w:r w:rsidR="00BB3A9D">
        <w:rPr>
          <w:rFonts w:ascii="Times New Roman" w:eastAsia="Times New Roman" w:hAnsi="Times New Roman" w:cs="Times New Roman"/>
          <w:sz w:val="24"/>
          <w:szCs w:val="24"/>
        </w:rPr>
        <w:t xml:space="preserve">s įsigyti paslaugas – </w:t>
      </w:r>
      <w:r w:rsidR="00F65C7C" w:rsidRPr="00F65C7C">
        <w:rPr>
          <w:rFonts w:ascii="Times New Roman" w:eastAsia="Times New Roman" w:hAnsi="Times New Roman" w:cs="Times New Roman"/>
          <w:sz w:val="24"/>
          <w:szCs w:val="24"/>
        </w:rPr>
        <w:t xml:space="preserve">Slaugos fakulteto Eivenių g. 2, Kaunas statybos projekto vykdymo priežiūros paslaugas </w:t>
      </w:r>
      <w:r w:rsidR="00FA2CC3">
        <w:rPr>
          <w:rFonts w:ascii="Times New Roman" w:eastAsia="Times New Roman" w:hAnsi="Times New Roman" w:cs="Times New Roman"/>
          <w:sz w:val="24"/>
          <w:szCs w:val="24"/>
        </w:rPr>
        <w:t xml:space="preserve">nagrinėjamu atveju </w:t>
      </w:r>
      <w:r w:rsidR="00BB3A9D">
        <w:rPr>
          <w:rFonts w:ascii="Times New Roman" w:eastAsia="Times New Roman" w:hAnsi="Times New Roman" w:cs="Times New Roman"/>
          <w:sz w:val="24"/>
          <w:szCs w:val="24"/>
        </w:rPr>
        <w:t>suteikti gali</w:t>
      </w:r>
      <w:r w:rsidR="00F65C7C" w:rsidRPr="00F65C7C">
        <w:rPr>
          <w:rFonts w:ascii="Times New Roman" w:eastAsia="Times New Roman" w:hAnsi="Times New Roman" w:cs="Times New Roman"/>
          <w:sz w:val="24"/>
          <w:szCs w:val="24"/>
        </w:rPr>
        <w:t xml:space="preserve"> tik konkretus tiekėjas</w:t>
      </w:r>
      <w:r w:rsidR="00FA2CC3">
        <w:rPr>
          <w:rFonts w:ascii="Times New Roman" w:eastAsia="Times New Roman" w:hAnsi="Times New Roman" w:cs="Times New Roman"/>
          <w:sz w:val="24"/>
          <w:szCs w:val="24"/>
        </w:rPr>
        <w:t>,</w:t>
      </w:r>
      <w:r w:rsidR="00F65C7C" w:rsidRPr="00F65C7C">
        <w:rPr>
          <w:rFonts w:ascii="Times New Roman" w:eastAsia="Times New Roman" w:hAnsi="Times New Roman" w:cs="Times New Roman"/>
          <w:sz w:val="24"/>
          <w:szCs w:val="24"/>
        </w:rPr>
        <w:t xml:space="preserve"> t. y. vienas iš </w:t>
      </w:r>
      <w:r>
        <w:rPr>
          <w:rFonts w:ascii="Times New Roman" w:eastAsia="Times New Roman" w:hAnsi="Times New Roman" w:cs="Times New Roman"/>
          <w:sz w:val="24"/>
          <w:szCs w:val="24"/>
        </w:rPr>
        <w:t>T</w:t>
      </w:r>
      <w:r w:rsidR="00F65C7C" w:rsidRPr="00F65C7C">
        <w:rPr>
          <w:rFonts w:ascii="Times New Roman" w:eastAsia="Times New Roman" w:hAnsi="Times New Roman" w:cs="Times New Roman"/>
          <w:sz w:val="24"/>
          <w:szCs w:val="24"/>
        </w:rPr>
        <w:t xml:space="preserve">echninio projekto </w:t>
      </w:r>
      <w:r w:rsidR="00BB3A9D">
        <w:rPr>
          <w:rFonts w:ascii="Times New Roman" w:eastAsia="Times New Roman" w:hAnsi="Times New Roman" w:cs="Times New Roman"/>
          <w:sz w:val="24"/>
          <w:szCs w:val="24"/>
        </w:rPr>
        <w:t>bendraautorių</w:t>
      </w:r>
      <w:r w:rsidR="00BB3A9D" w:rsidRPr="00BB3A9D">
        <w:rPr>
          <w:rFonts w:ascii="Times New Roman" w:eastAsia="Times New Roman" w:hAnsi="Times New Roman" w:cs="Times New Roman"/>
          <w:sz w:val="24"/>
          <w:szCs w:val="24"/>
        </w:rPr>
        <w:t xml:space="preserve"> </w:t>
      </w:r>
      <w:r w:rsidR="00BB3A9D" w:rsidRPr="00F65C7C">
        <w:rPr>
          <w:rFonts w:ascii="Times New Roman" w:eastAsia="Times New Roman" w:hAnsi="Times New Roman" w:cs="Times New Roman"/>
          <w:sz w:val="24"/>
          <w:szCs w:val="24"/>
        </w:rPr>
        <w:t>tiekėj</w:t>
      </w:r>
      <w:r w:rsidR="00BB3A9D">
        <w:rPr>
          <w:rFonts w:ascii="Times New Roman" w:eastAsia="Times New Roman" w:hAnsi="Times New Roman" w:cs="Times New Roman"/>
          <w:sz w:val="24"/>
          <w:szCs w:val="24"/>
        </w:rPr>
        <w:t>as</w:t>
      </w:r>
      <w:r w:rsidR="00BB3A9D" w:rsidRPr="00F65C7C">
        <w:rPr>
          <w:rFonts w:ascii="Times New Roman" w:eastAsia="Times New Roman" w:hAnsi="Times New Roman" w:cs="Times New Roman"/>
          <w:sz w:val="24"/>
          <w:szCs w:val="24"/>
        </w:rPr>
        <w:t xml:space="preserve"> UAB „Dalis erdvės“</w:t>
      </w:r>
      <w:r w:rsidR="00BB3A9D">
        <w:rPr>
          <w:rFonts w:ascii="Times New Roman" w:eastAsia="Times New Roman" w:hAnsi="Times New Roman" w:cs="Times New Roman"/>
          <w:sz w:val="24"/>
          <w:szCs w:val="24"/>
        </w:rPr>
        <w:t xml:space="preserve">, kuris parengė Techninį projektą ir </w:t>
      </w:r>
      <w:r w:rsidR="00FA2CC3">
        <w:rPr>
          <w:rFonts w:ascii="Times New Roman" w:eastAsia="Times New Roman" w:hAnsi="Times New Roman" w:cs="Times New Roman"/>
          <w:sz w:val="24"/>
          <w:szCs w:val="24"/>
        </w:rPr>
        <w:t>su</w:t>
      </w:r>
      <w:r w:rsidR="00BB3A9D">
        <w:rPr>
          <w:rFonts w:ascii="Times New Roman" w:eastAsia="Times New Roman" w:hAnsi="Times New Roman" w:cs="Times New Roman"/>
          <w:sz w:val="24"/>
          <w:szCs w:val="24"/>
        </w:rPr>
        <w:t>teikė dalį Techninio projekto vykdymo priežiūros paslaugų.</w:t>
      </w:r>
    </w:p>
    <w:p w14:paraId="444CB9F6" w14:textId="09E0C0D3" w:rsidR="00410B1E" w:rsidRDefault="00410B1E" w:rsidP="007932E0">
      <w:pPr>
        <w:tabs>
          <w:tab w:val="left" w:pos="1560"/>
        </w:tabs>
        <w:spacing w:after="0" w:line="240" w:lineRule="auto"/>
        <w:ind w:right="12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Atsižvelgdama į nurodytas aplinkybes, bei įvertinusi tai, kad Perkančiajai organizacijai reikalingas </w:t>
      </w:r>
      <w:r w:rsidR="004D4468">
        <w:rPr>
          <w:rFonts w:ascii="Times New Roman" w:eastAsia="Times New Roman" w:hAnsi="Times New Roman" w:cs="Times New Roman"/>
          <w:sz w:val="24"/>
          <w:szCs w:val="24"/>
        </w:rPr>
        <w:t>Techninio projekto vykdymo priežiūros paslaugas</w:t>
      </w:r>
      <w:r>
        <w:rPr>
          <w:rFonts w:ascii="Times New Roman" w:eastAsia="Times New Roman" w:hAnsi="Times New Roman" w:cs="Times New Roman"/>
          <w:sz w:val="24"/>
          <w:szCs w:val="24"/>
        </w:rPr>
        <w:t xml:space="preserve"> </w:t>
      </w:r>
      <w:r w:rsidR="00FA2CC3">
        <w:rPr>
          <w:rFonts w:ascii="Times New Roman" w:eastAsia="Times New Roman" w:hAnsi="Times New Roman" w:cs="Times New Roman"/>
          <w:sz w:val="24"/>
          <w:szCs w:val="24"/>
        </w:rPr>
        <w:t xml:space="preserve">šiuo </w:t>
      </w:r>
      <w:r w:rsidR="00F07E50">
        <w:rPr>
          <w:rFonts w:ascii="Times New Roman" w:eastAsia="Times New Roman" w:hAnsi="Times New Roman" w:cs="Times New Roman"/>
          <w:sz w:val="24"/>
          <w:szCs w:val="24"/>
        </w:rPr>
        <w:t xml:space="preserve">atveju </w:t>
      </w:r>
      <w:r>
        <w:rPr>
          <w:rFonts w:ascii="Times New Roman" w:eastAsia="Times New Roman" w:hAnsi="Times New Roman" w:cs="Times New Roman"/>
          <w:sz w:val="24"/>
          <w:szCs w:val="24"/>
        </w:rPr>
        <w:t>gali suteikti tik konkretus tiekėjas</w:t>
      </w:r>
      <w:r w:rsidR="007932E0">
        <w:rPr>
          <w:rFonts w:ascii="Times New Roman" w:eastAsia="Times New Roman" w:hAnsi="Times New Roman" w:cs="Times New Roman"/>
          <w:sz w:val="24"/>
          <w:szCs w:val="24"/>
        </w:rPr>
        <w:t xml:space="preserve">, t. y. </w:t>
      </w:r>
      <w:r w:rsidR="007932E0" w:rsidRPr="007932E0">
        <w:rPr>
          <w:rFonts w:ascii="Times New Roman" w:eastAsia="Times New Roman" w:hAnsi="Times New Roman" w:cs="Times New Roman"/>
          <w:sz w:val="24"/>
          <w:szCs w:val="24"/>
        </w:rPr>
        <w:t>vienas iš Techninio projekto parengimo paslaugas atlikusių tiekėjų UAB „Dalis erdvės“</w:t>
      </w:r>
      <w:r w:rsidR="007932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Perkančio</w:t>
      </w:r>
      <w:r w:rsidR="007932E0">
        <w:rPr>
          <w:rFonts w:ascii="Times New Roman" w:eastAsia="Times New Roman" w:hAnsi="Times New Roman" w:cs="Times New Roman"/>
          <w:sz w:val="24"/>
          <w:szCs w:val="24"/>
        </w:rPr>
        <w:t xml:space="preserve">sios </w:t>
      </w:r>
      <w:r>
        <w:rPr>
          <w:rFonts w:ascii="Times New Roman" w:eastAsia="Times New Roman" w:hAnsi="Times New Roman" w:cs="Times New Roman"/>
          <w:sz w:val="24"/>
          <w:szCs w:val="24"/>
        </w:rPr>
        <w:t>organizacij</w:t>
      </w:r>
      <w:r w:rsidR="007932E0">
        <w:rPr>
          <w:rFonts w:ascii="Times New Roman" w:eastAsia="Times New Roman" w:hAnsi="Times New Roman" w:cs="Times New Roman"/>
          <w:sz w:val="24"/>
          <w:szCs w:val="24"/>
        </w:rPr>
        <w:t>os Pirkimui vykdyti sudaryta viešojo pirkimo komisija (toliau – Komisija)</w:t>
      </w:r>
      <w:r>
        <w:rPr>
          <w:rFonts w:ascii="Times New Roman" w:eastAsia="Times New Roman" w:hAnsi="Times New Roman" w:cs="Times New Roman"/>
          <w:sz w:val="24"/>
          <w:szCs w:val="24"/>
        </w:rPr>
        <w:t xml:space="preserve"> priėmė sprendimą </w:t>
      </w:r>
      <w:r>
        <w:rPr>
          <w:rFonts w:ascii="Times New Roman" w:hAnsi="Times New Roman" w:cs="Times New Roman"/>
          <w:sz w:val="24"/>
          <w:szCs w:val="24"/>
        </w:rPr>
        <w:t xml:space="preserve">Pirkimą </w:t>
      </w:r>
      <w:r>
        <w:rPr>
          <w:rFonts w:ascii="Times New Roman" w:eastAsia="Times New Roman" w:hAnsi="Times New Roman" w:cs="Times New Roman"/>
          <w:sz w:val="24"/>
          <w:szCs w:val="24"/>
        </w:rPr>
        <w:t>vykdyti neskelbiamų derybų būdu ir kreiptis į Tarnybą sutikimo dėl tokio pirkimo būdo pasirinkimo</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w:t>
      </w:r>
    </w:p>
    <w:p w14:paraId="4539A7FB" w14:textId="46DCCA06" w:rsidR="00A94857" w:rsidRDefault="00A94857" w:rsidP="00547F02">
      <w:pPr>
        <w:spacing w:after="0" w:line="240" w:lineRule="auto"/>
        <w:ind w:right="120" w:firstLine="851"/>
        <w:jc w:val="both"/>
        <w:rPr>
          <w:rFonts w:ascii="Times New Roman" w:eastAsia="Calibri" w:hAnsi="Times New Roman" w:cs="Times New Roman"/>
          <w:sz w:val="24"/>
          <w:szCs w:val="24"/>
        </w:rPr>
      </w:pPr>
      <w:r w:rsidRPr="00A94857">
        <w:rPr>
          <w:rFonts w:ascii="Times New Roman" w:eastAsia="Calibri" w:hAnsi="Times New Roman" w:cs="Times New Roman"/>
          <w:sz w:val="24"/>
          <w:szCs w:val="24"/>
        </w:rPr>
        <w:t xml:space="preserve">Planuojama Pirkimo vertė yra </w:t>
      </w:r>
      <w:r w:rsidRPr="00DA7B0F">
        <w:rPr>
          <w:rFonts w:ascii="Times New Roman" w:eastAsia="Calibri" w:hAnsi="Times New Roman" w:cs="Times New Roman"/>
          <w:sz w:val="24"/>
          <w:szCs w:val="24"/>
        </w:rPr>
        <w:t>117 230 Eur be</w:t>
      </w:r>
      <w:r w:rsidRPr="00A94857">
        <w:rPr>
          <w:rFonts w:ascii="Times New Roman" w:eastAsia="Calibri" w:hAnsi="Times New Roman" w:cs="Times New Roman"/>
          <w:sz w:val="24"/>
          <w:szCs w:val="24"/>
        </w:rPr>
        <w:t xml:space="preserve"> PVM.</w:t>
      </w:r>
    </w:p>
    <w:p w14:paraId="4E86F785" w14:textId="427CB507" w:rsidR="00410B1E" w:rsidRDefault="00410B1E" w:rsidP="00547F02">
      <w:pPr>
        <w:spacing w:after="0" w:line="240" w:lineRule="auto"/>
        <w:ind w:right="120" w:firstLine="851"/>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Įstatymo 71 straipsnio 1 dalies 2 punkto (c) papunkčio nuostatose įtvirtinta, kad prekės, paslaugos ar darbai neskelbiamų derybų būdu gali būti perkamos: </w:t>
      </w:r>
      <w:r>
        <w:rPr>
          <w:rFonts w:ascii="Times New Roman" w:eastAsia="Calibri" w:hAnsi="Times New Roman" w:cs="Times New Roman"/>
          <w:i/>
          <w:iCs/>
          <w:sz w:val="24"/>
          <w:szCs w:val="24"/>
        </w:rPr>
        <w:t>„jeigu prekes patiekti, paslaugas teikti ar darbus atlikti gali tik konkretus tiekėjas dėl vienos iš šių priežasčių: &lt;...&gt; c) dėl išimtinių teisių, įskaitant intelektinės nuosavybės teises, apsaugos &lt;...&gt;“.</w:t>
      </w:r>
    </w:p>
    <w:p w14:paraId="3A2083E4" w14:textId="4DBEDA11" w:rsidR="00B51A2F" w:rsidRDefault="00B51A2F" w:rsidP="005C27E2">
      <w:pPr>
        <w:spacing w:after="0" w:line="240" w:lineRule="auto"/>
        <w:ind w:right="120" w:firstLine="851"/>
        <w:jc w:val="both"/>
        <w:rPr>
          <w:rFonts w:ascii="Times New Roman" w:eastAsia="Times New Roman" w:hAnsi="Times New Roman" w:cs="Times New Roman"/>
          <w:sz w:val="24"/>
          <w:szCs w:val="24"/>
        </w:rPr>
      </w:pPr>
      <w:r>
        <w:rPr>
          <w:rFonts w:ascii="Times New Roman" w:eastAsia="Calibri" w:hAnsi="Times New Roman" w:cs="Times New Roman"/>
          <w:iCs/>
          <w:sz w:val="24"/>
          <w:szCs w:val="24"/>
        </w:rPr>
        <w:t>Įvertinus pateiktus dokumentus</w:t>
      </w:r>
      <w:r w:rsidR="005E7299">
        <w:rPr>
          <w:rFonts w:ascii="Times New Roman" w:eastAsia="Calibri" w:hAnsi="Times New Roman" w:cs="Times New Roman"/>
          <w:iCs/>
          <w:sz w:val="24"/>
          <w:szCs w:val="24"/>
        </w:rPr>
        <w:t xml:space="preserve"> bei galiojantį teisinį reglamentavimą</w:t>
      </w:r>
      <w:r>
        <w:rPr>
          <w:rFonts w:ascii="Times New Roman" w:eastAsia="Calibri" w:hAnsi="Times New Roman" w:cs="Times New Roman"/>
          <w:iCs/>
          <w:sz w:val="24"/>
          <w:szCs w:val="24"/>
        </w:rPr>
        <w:t xml:space="preserve">, nustatyta, </w:t>
      </w:r>
      <w:r>
        <w:rPr>
          <w:rFonts w:ascii="Times New Roman" w:eastAsia="Calibri" w:hAnsi="Times New Roman" w:cs="Times New Roman"/>
          <w:sz w:val="24"/>
          <w:szCs w:val="24"/>
          <w:lang w:eastAsia="lt-LT"/>
        </w:rPr>
        <w:t xml:space="preserve">kad Perkančiosios organizacijos priimtas sprendimas ir pasirinktas paslaugų pirkimo būdas atitinka Įstatymo 71 straipsnio 1 dalies 2 punkto (c) papunkčio nuostatas, t. y. šiuo Pirkimu siekiamas </w:t>
      </w:r>
      <w:r w:rsidR="005E7299">
        <w:rPr>
          <w:rFonts w:ascii="Times New Roman" w:eastAsia="Calibri" w:hAnsi="Times New Roman" w:cs="Times New Roman"/>
          <w:sz w:val="24"/>
          <w:szCs w:val="24"/>
          <w:lang w:eastAsia="lt-LT"/>
        </w:rPr>
        <w:t>įsigyti</w:t>
      </w:r>
      <w:r w:rsidR="005E7299" w:rsidRPr="00496684">
        <w:rPr>
          <w:rFonts w:ascii="Times New Roman" w:hAnsi="Times New Roman" w:cs="Times New Roman"/>
          <w:i/>
          <w:iCs/>
          <w:sz w:val="24"/>
          <w:szCs w:val="24"/>
        </w:rPr>
        <w:t xml:space="preserve"> </w:t>
      </w:r>
      <w:r w:rsidR="004F371A" w:rsidRPr="005C27E2">
        <w:rPr>
          <w:rFonts w:ascii="Times New Roman" w:hAnsi="Times New Roman" w:cs="Times New Roman"/>
          <w:sz w:val="24"/>
          <w:szCs w:val="24"/>
        </w:rPr>
        <w:t xml:space="preserve">Slaugos fakulteto Eivenių g. 2, Kaunas, statybos projekto vykdymo priežiūros paslaugas </w:t>
      </w:r>
      <w:r>
        <w:rPr>
          <w:rFonts w:ascii="Times New Roman" w:eastAsia="Calibri" w:hAnsi="Times New Roman" w:cs="Times New Roman"/>
          <w:sz w:val="24"/>
          <w:szCs w:val="24"/>
          <w:lang w:eastAsia="lt-LT"/>
        </w:rPr>
        <w:t>gali suteikti tik konkretus tiekėjas</w:t>
      </w:r>
      <w:r>
        <w:rPr>
          <w:rFonts w:ascii="Times New Roman" w:eastAsia="Calibri" w:hAnsi="Times New Roman" w:cs="Times New Roman"/>
          <w:sz w:val="24"/>
          <w:szCs w:val="24"/>
        </w:rPr>
        <w:t xml:space="preserve"> </w:t>
      </w:r>
      <w:bookmarkStart w:id="17" w:name="_Hlk102490477"/>
      <w:r w:rsidR="004F371A" w:rsidRPr="004F371A">
        <w:rPr>
          <w:rFonts w:ascii="Times New Roman" w:eastAsia="Calibri" w:hAnsi="Times New Roman" w:cs="Times New Roman"/>
          <w:sz w:val="24"/>
          <w:szCs w:val="24"/>
        </w:rPr>
        <w:t>UAB „Dalis erdvės“</w:t>
      </w:r>
      <w:r w:rsidR="004F371A">
        <w:rPr>
          <w:rFonts w:ascii="Times New Roman" w:eastAsia="Calibri" w:hAnsi="Times New Roman" w:cs="Times New Roman"/>
          <w:sz w:val="24"/>
          <w:szCs w:val="24"/>
        </w:rPr>
        <w:t xml:space="preserve">, </w:t>
      </w:r>
      <w:r w:rsidR="004F371A" w:rsidRPr="004F371A">
        <w:rPr>
          <w:rFonts w:ascii="Times New Roman" w:eastAsia="Calibri" w:hAnsi="Times New Roman" w:cs="Times New Roman"/>
          <w:sz w:val="24"/>
          <w:szCs w:val="24"/>
        </w:rPr>
        <w:t xml:space="preserve">t. y. vienas iš Techninio projekto </w:t>
      </w:r>
      <w:r w:rsidR="00D8115A">
        <w:rPr>
          <w:rFonts w:ascii="Times New Roman" w:eastAsia="Calibri" w:hAnsi="Times New Roman" w:cs="Times New Roman"/>
          <w:sz w:val="24"/>
          <w:szCs w:val="24"/>
        </w:rPr>
        <w:t xml:space="preserve">rengėjų, </w:t>
      </w:r>
      <w:r w:rsidR="004F371A">
        <w:rPr>
          <w:rFonts w:ascii="Times New Roman" w:eastAsia="Calibri" w:hAnsi="Times New Roman" w:cs="Times New Roman"/>
          <w:sz w:val="24"/>
          <w:szCs w:val="24"/>
        </w:rPr>
        <w:t xml:space="preserve"> kuris </w:t>
      </w:r>
      <w:bookmarkEnd w:id="17"/>
      <w:r w:rsidR="00D8115A">
        <w:rPr>
          <w:rFonts w:ascii="Times New Roman" w:eastAsia="Calibri" w:hAnsi="Times New Roman" w:cs="Times New Roman"/>
          <w:sz w:val="24"/>
          <w:szCs w:val="24"/>
        </w:rPr>
        <w:t>patvirtino</w:t>
      </w:r>
      <w:r w:rsidR="004F371A">
        <w:rPr>
          <w:rFonts w:ascii="Times New Roman" w:eastAsia="Calibri" w:hAnsi="Times New Roman" w:cs="Times New Roman"/>
          <w:sz w:val="24"/>
          <w:szCs w:val="24"/>
        </w:rPr>
        <w:t xml:space="preserve">, jog </w:t>
      </w:r>
      <w:r w:rsidR="00A67D3E">
        <w:rPr>
          <w:rFonts w:ascii="Times New Roman" w:eastAsia="Calibri" w:hAnsi="Times New Roman" w:cs="Times New Roman"/>
          <w:sz w:val="24"/>
          <w:szCs w:val="24"/>
        </w:rPr>
        <w:t>sutinka teikti T</w:t>
      </w:r>
      <w:r w:rsidR="004F371A" w:rsidRPr="004F371A">
        <w:rPr>
          <w:rFonts w:ascii="Times New Roman" w:eastAsia="Calibri" w:hAnsi="Times New Roman" w:cs="Times New Roman"/>
          <w:sz w:val="24"/>
          <w:szCs w:val="24"/>
        </w:rPr>
        <w:t xml:space="preserve">echninio projekto vykdymo priežiūrą visai </w:t>
      </w:r>
      <w:r w:rsidR="00A67D3E">
        <w:rPr>
          <w:rFonts w:ascii="Times New Roman" w:eastAsia="Calibri" w:hAnsi="Times New Roman" w:cs="Times New Roman"/>
          <w:sz w:val="24"/>
          <w:szCs w:val="24"/>
        </w:rPr>
        <w:t>T</w:t>
      </w:r>
      <w:r w:rsidR="004F371A" w:rsidRPr="004F371A">
        <w:rPr>
          <w:rFonts w:ascii="Times New Roman" w:eastAsia="Calibri" w:hAnsi="Times New Roman" w:cs="Times New Roman"/>
          <w:sz w:val="24"/>
          <w:szCs w:val="24"/>
        </w:rPr>
        <w:t>echninio projekto apimčiai</w:t>
      </w:r>
      <w:r w:rsidR="004F371A">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Atsižvelgdama į nurodytą ir</w:t>
      </w:r>
      <w:r>
        <w:rPr>
          <w:rFonts w:ascii="Times New Roman" w:eastAsia="Calibri" w:hAnsi="Times New Roman" w:cs="Times New Roman"/>
          <w:sz w:val="24"/>
          <w:szCs w:val="24"/>
          <w:lang w:eastAsia="lt-LT"/>
        </w:rPr>
        <w:t xml:space="preserve"> vadovaudamasi Įstatymo 95 straipsnio 2 dalies 6 punkto nuostatomis, Tarnyba </w:t>
      </w:r>
      <w:r>
        <w:rPr>
          <w:rFonts w:ascii="Times New Roman" w:eastAsia="Calibri" w:hAnsi="Times New Roman" w:cs="Times New Roman"/>
          <w:b/>
          <w:bCs/>
          <w:sz w:val="24"/>
          <w:szCs w:val="24"/>
          <w:lang w:eastAsia="lt-LT"/>
        </w:rPr>
        <w:t>sutinka</w:t>
      </w:r>
      <w:r>
        <w:rPr>
          <w:rFonts w:ascii="Times New Roman" w:eastAsia="Calibri" w:hAnsi="Times New Roman" w:cs="Times New Roman"/>
          <w:sz w:val="24"/>
          <w:szCs w:val="24"/>
          <w:lang w:eastAsia="lt-LT"/>
        </w:rPr>
        <w:t xml:space="preserve">, </w:t>
      </w:r>
      <w:r w:rsidRPr="00B51A2F">
        <w:rPr>
          <w:rFonts w:ascii="Times New Roman" w:eastAsia="Calibri" w:hAnsi="Times New Roman" w:cs="Times New Roman"/>
          <w:sz w:val="24"/>
          <w:szCs w:val="24"/>
          <w:lang w:eastAsia="lt-LT"/>
        </w:rPr>
        <w:t xml:space="preserve">kad </w:t>
      </w:r>
      <w:r w:rsidR="005C27E2" w:rsidRPr="005C27E2">
        <w:rPr>
          <w:rFonts w:ascii="Times New Roman" w:eastAsia="Calibri" w:hAnsi="Times New Roman" w:cs="Times New Roman"/>
          <w:sz w:val="24"/>
          <w:szCs w:val="24"/>
          <w:lang w:eastAsia="lt-LT"/>
        </w:rPr>
        <w:t>Lietuvos sveikatos mokslų universitet</w:t>
      </w:r>
      <w:r w:rsidR="005C27E2">
        <w:rPr>
          <w:rFonts w:ascii="Times New Roman" w:eastAsia="Calibri" w:hAnsi="Times New Roman" w:cs="Times New Roman"/>
          <w:sz w:val="24"/>
          <w:szCs w:val="24"/>
          <w:lang w:eastAsia="lt-LT"/>
        </w:rPr>
        <w:t xml:space="preserve">as </w:t>
      </w:r>
      <w:r w:rsidR="005C27E2" w:rsidRPr="005C27E2">
        <w:rPr>
          <w:rFonts w:ascii="Times New Roman" w:eastAsia="Calibri" w:hAnsi="Times New Roman" w:cs="Times New Roman"/>
          <w:i/>
          <w:iCs/>
          <w:sz w:val="24"/>
          <w:szCs w:val="24"/>
          <w:lang w:eastAsia="lt-LT"/>
        </w:rPr>
        <w:t>Slaugos fakulteto Eivenių g. 2, Kaunas, statybos projekto vykdymo priežiūros paslaugų pirkimą</w:t>
      </w:r>
      <w:r w:rsidR="005C27E2" w:rsidRPr="005C27E2">
        <w:rPr>
          <w:rFonts w:ascii="Times New Roman" w:eastAsia="Calibri" w:hAnsi="Times New Roman" w:cs="Times New Roman"/>
          <w:sz w:val="24"/>
          <w:szCs w:val="24"/>
          <w:lang w:eastAsia="lt-LT"/>
        </w:rPr>
        <w:t xml:space="preserve"> </w:t>
      </w:r>
      <w:r w:rsidRPr="00B51A2F">
        <w:rPr>
          <w:rFonts w:ascii="Times New Roman" w:eastAsia="Calibri" w:hAnsi="Times New Roman" w:cs="Times New Roman"/>
          <w:sz w:val="24"/>
          <w:szCs w:val="24"/>
          <w:lang w:eastAsia="lt-LT"/>
        </w:rPr>
        <w:t>vykdytų neskelbiamų derybų būdu, vadovaujantis Įstatymo 71 straipsnio 1 dalies 2 punkto (c) papunkčio nuostatomis į derybas kviečian</w:t>
      </w:r>
      <w:r w:rsidRPr="00B51A2F">
        <w:rPr>
          <w:rFonts w:ascii="Times New Roman" w:eastAsia="Times New Roman" w:hAnsi="Times New Roman" w:cs="Times New Roman"/>
          <w:sz w:val="24"/>
          <w:szCs w:val="24"/>
        </w:rPr>
        <w:t xml:space="preserve">t </w:t>
      </w:r>
      <w:r w:rsidR="005C27E2" w:rsidRPr="005C27E2">
        <w:rPr>
          <w:rFonts w:ascii="Times New Roman" w:eastAsia="Times New Roman" w:hAnsi="Times New Roman" w:cs="Times New Roman"/>
          <w:sz w:val="24"/>
          <w:szCs w:val="24"/>
        </w:rPr>
        <w:t>UAB „Dalis erdvės“</w:t>
      </w:r>
      <w:r w:rsidR="005C27E2">
        <w:rPr>
          <w:rFonts w:ascii="Times New Roman" w:eastAsia="Times New Roman" w:hAnsi="Times New Roman" w:cs="Times New Roman"/>
          <w:sz w:val="24"/>
          <w:szCs w:val="24"/>
        </w:rPr>
        <w:t>.</w:t>
      </w:r>
    </w:p>
    <w:p w14:paraId="53446E95" w14:textId="017EFB6F" w:rsidR="00823532" w:rsidRDefault="00A46404" w:rsidP="0069772D">
      <w:pPr>
        <w:spacing w:after="0" w:line="240" w:lineRule="auto"/>
        <w:ind w:right="12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E263F8">
        <w:rPr>
          <w:rFonts w:ascii="Times New Roman" w:eastAsia="Times New Roman" w:hAnsi="Times New Roman" w:cs="Times New Roman"/>
          <w:sz w:val="24"/>
          <w:szCs w:val="24"/>
        </w:rPr>
        <w:t>ažym</w:t>
      </w:r>
      <w:r>
        <w:rPr>
          <w:rFonts w:ascii="Times New Roman" w:eastAsia="Times New Roman" w:hAnsi="Times New Roman" w:cs="Times New Roman"/>
          <w:sz w:val="24"/>
          <w:szCs w:val="24"/>
        </w:rPr>
        <w:t>ėti</w:t>
      </w:r>
      <w:r w:rsidR="00CE4B6F">
        <w:rPr>
          <w:rFonts w:ascii="Times New Roman" w:eastAsia="Times New Roman" w:hAnsi="Times New Roman" w:cs="Times New Roman"/>
          <w:sz w:val="24"/>
          <w:szCs w:val="24"/>
        </w:rPr>
        <w:t>na</w:t>
      </w:r>
      <w:r w:rsidR="00E263F8">
        <w:rPr>
          <w:rFonts w:ascii="Times New Roman" w:eastAsia="Times New Roman" w:hAnsi="Times New Roman" w:cs="Times New Roman"/>
          <w:sz w:val="24"/>
          <w:szCs w:val="24"/>
        </w:rPr>
        <w:t>, jog</w:t>
      </w:r>
      <w:r w:rsidR="00986F3F">
        <w:rPr>
          <w:rFonts w:ascii="Times New Roman" w:eastAsia="Times New Roman" w:hAnsi="Times New Roman" w:cs="Times New Roman"/>
          <w:sz w:val="24"/>
          <w:szCs w:val="24"/>
        </w:rPr>
        <w:t xml:space="preserve"> </w:t>
      </w:r>
      <w:r w:rsidR="00A67D3E">
        <w:rPr>
          <w:rFonts w:ascii="Times New Roman" w:eastAsia="Times New Roman" w:hAnsi="Times New Roman" w:cs="Times New Roman"/>
          <w:sz w:val="24"/>
          <w:szCs w:val="24"/>
        </w:rPr>
        <w:t xml:space="preserve">atsižvelgiant į tai, kad Techninio projekto vykdymo </w:t>
      </w:r>
      <w:r>
        <w:rPr>
          <w:rFonts w:ascii="Times New Roman" w:eastAsia="Times New Roman" w:hAnsi="Times New Roman" w:cs="Times New Roman"/>
          <w:sz w:val="24"/>
          <w:szCs w:val="24"/>
        </w:rPr>
        <w:t xml:space="preserve">paslaugos </w:t>
      </w:r>
      <w:r w:rsidR="00CE4B6F">
        <w:rPr>
          <w:rFonts w:ascii="Times New Roman" w:eastAsia="Times New Roman" w:hAnsi="Times New Roman" w:cs="Times New Roman"/>
          <w:sz w:val="24"/>
          <w:szCs w:val="24"/>
        </w:rPr>
        <w:t xml:space="preserve">statomame </w:t>
      </w:r>
      <w:r>
        <w:rPr>
          <w:rFonts w:ascii="Times New Roman" w:eastAsia="Times New Roman" w:hAnsi="Times New Roman" w:cs="Times New Roman"/>
          <w:sz w:val="24"/>
          <w:szCs w:val="24"/>
        </w:rPr>
        <w:t>objekt</w:t>
      </w:r>
      <w:r w:rsidR="00CE4B6F">
        <w:rPr>
          <w:rFonts w:ascii="Times New Roman" w:eastAsia="Times New Roman" w:hAnsi="Times New Roman" w:cs="Times New Roman"/>
          <w:sz w:val="24"/>
          <w:szCs w:val="24"/>
        </w:rPr>
        <w:t>e jau</w:t>
      </w:r>
      <w:r>
        <w:rPr>
          <w:rFonts w:ascii="Times New Roman" w:eastAsia="Times New Roman" w:hAnsi="Times New Roman" w:cs="Times New Roman"/>
          <w:sz w:val="24"/>
          <w:szCs w:val="24"/>
        </w:rPr>
        <w:t xml:space="preserve"> </w:t>
      </w:r>
      <w:r w:rsidR="00A67D3E">
        <w:rPr>
          <w:rFonts w:ascii="Times New Roman" w:eastAsia="Times New Roman" w:hAnsi="Times New Roman" w:cs="Times New Roman"/>
          <w:sz w:val="24"/>
          <w:szCs w:val="24"/>
        </w:rPr>
        <w:t xml:space="preserve">buvo teikiamos tiek Sutartimi Nr. 2, tiek Sutartimi Nr. 3, o už suteiktas paslaugas Perkančioji organizacija </w:t>
      </w:r>
      <w:r>
        <w:rPr>
          <w:rFonts w:ascii="Times New Roman" w:eastAsia="Times New Roman" w:hAnsi="Times New Roman" w:cs="Times New Roman"/>
          <w:sz w:val="24"/>
          <w:szCs w:val="24"/>
        </w:rPr>
        <w:t xml:space="preserve">tiekėjui </w:t>
      </w:r>
      <w:r w:rsidR="00CE4B6F">
        <w:rPr>
          <w:rFonts w:ascii="Times New Roman" w:eastAsia="Times New Roman" w:hAnsi="Times New Roman" w:cs="Times New Roman"/>
          <w:sz w:val="24"/>
          <w:szCs w:val="24"/>
        </w:rPr>
        <w:t xml:space="preserve">yra sumokėjusi </w:t>
      </w:r>
      <w:r>
        <w:rPr>
          <w:rFonts w:ascii="Times New Roman" w:eastAsia="Times New Roman" w:hAnsi="Times New Roman" w:cs="Times New Roman"/>
          <w:sz w:val="24"/>
          <w:szCs w:val="24"/>
        </w:rPr>
        <w:t>69 250,00 Eur be PVM</w:t>
      </w:r>
      <w:r w:rsidR="00A67D3E">
        <w:rPr>
          <w:rFonts w:ascii="Times New Roman" w:eastAsia="Times New Roman" w:hAnsi="Times New Roman" w:cs="Times New Roman"/>
          <w:sz w:val="24"/>
          <w:szCs w:val="24"/>
        </w:rPr>
        <w:t xml:space="preserve">, </w:t>
      </w:r>
      <w:r w:rsidR="00CE4B6F">
        <w:rPr>
          <w:rFonts w:ascii="Times New Roman" w:eastAsia="Times New Roman" w:hAnsi="Times New Roman" w:cs="Times New Roman"/>
          <w:sz w:val="24"/>
          <w:szCs w:val="24"/>
        </w:rPr>
        <w:t xml:space="preserve">Tarnybos nuomone </w:t>
      </w:r>
      <w:r w:rsidR="00B97CAE">
        <w:rPr>
          <w:rFonts w:ascii="Times New Roman" w:eastAsia="Times New Roman" w:hAnsi="Times New Roman" w:cs="Times New Roman"/>
          <w:sz w:val="24"/>
          <w:szCs w:val="24"/>
        </w:rPr>
        <w:t xml:space="preserve">numatyta </w:t>
      </w:r>
      <w:r w:rsidR="00CE4B6F">
        <w:rPr>
          <w:rFonts w:ascii="Times New Roman" w:eastAsia="Times New Roman" w:hAnsi="Times New Roman" w:cs="Times New Roman"/>
          <w:sz w:val="24"/>
          <w:szCs w:val="24"/>
        </w:rPr>
        <w:t>naujo</w:t>
      </w:r>
      <w:r w:rsidR="00A67D3E">
        <w:rPr>
          <w:rFonts w:ascii="Times New Roman" w:eastAsia="Times New Roman" w:hAnsi="Times New Roman" w:cs="Times New Roman"/>
          <w:sz w:val="24"/>
          <w:szCs w:val="24"/>
        </w:rPr>
        <w:t xml:space="preserve"> Pirkimo vertė yra </w:t>
      </w:r>
      <w:r w:rsidR="00CE4B6F">
        <w:rPr>
          <w:rFonts w:ascii="Times New Roman" w:eastAsia="Times New Roman" w:hAnsi="Times New Roman" w:cs="Times New Roman"/>
          <w:sz w:val="24"/>
          <w:szCs w:val="24"/>
        </w:rPr>
        <w:t xml:space="preserve">neproporcinga ir </w:t>
      </w:r>
      <w:r w:rsidR="00A67D3E">
        <w:rPr>
          <w:rFonts w:ascii="Times New Roman" w:eastAsia="Times New Roman" w:hAnsi="Times New Roman" w:cs="Times New Roman"/>
          <w:sz w:val="24"/>
          <w:szCs w:val="24"/>
        </w:rPr>
        <w:t xml:space="preserve">nepagrįstai didelė </w:t>
      </w:r>
      <w:r w:rsidR="00CE4B6F">
        <w:rPr>
          <w:rFonts w:ascii="Times New Roman" w:eastAsia="Times New Roman" w:hAnsi="Times New Roman" w:cs="Times New Roman"/>
          <w:sz w:val="24"/>
          <w:szCs w:val="24"/>
        </w:rPr>
        <w:t xml:space="preserve">atsižvelgiant į </w:t>
      </w:r>
      <w:r w:rsidR="00A67D3E">
        <w:rPr>
          <w:rFonts w:ascii="Times New Roman" w:eastAsia="Times New Roman" w:hAnsi="Times New Roman" w:cs="Times New Roman"/>
          <w:sz w:val="24"/>
          <w:szCs w:val="24"/>
        </w:rPr>
        <w:t>likusių paslaugų teikimo apimt</w:t>
      </w:r>
      <w:r w:rsidR="00CE4B6F">
        <w:rPr>
          <w:rFonts w:ascii="Times New Roman" w:eastAsia="Times New Roman" w:hAnsi="Times New Roman" w:cs="Times New Roman"/>
          <w:sz w:val="24"/>
          <w:szCs w:val="24"/>
        </w:rPr>
        <w:t>į</w:t>
      </w:r>
      <w:r w:rsidR="00A67D3E">
        <w:rPr>
          <w:rFonts w:ascii="Times New Roman" w:eastAsia="Times New Roman" w:hAnsi="Times New Roman" w:cs="Times New Roman"/>
          <w:sz w:val="24"/>
          <w:szCs w:val="24"/>
        </w:rPr>
        <w:t xml:space="preserve">. Tarnyba yra parengusi ir viešai paskelbusi </w:t>
      </w:r>
      <w:r w:rsidR="00986F3F">
        <w:rPr>
          <w:rFonts w:ascii="Times New Roman" w:eastAsia="Times New Roman" w:hAnsi="Times New Roman" w:cs="Times New Roman"/>
          <w:sz w:val="24"/>
          <w:szCs w:val="24"/>
        </w:rPr>
        <w:t>Projektavimo paslaugų pirkimo gaires</w:t>
      </w:r>
      <w:r w:rsidR="00986F3F">
        <w:rPr>
          <w:rStyle w:val="FootnoteReference"/>
          <w:rFonts w:ascii="Times New Roman" w:eastAsia="Times New Roman" w:hAnsi="Times New Roman" w:cs="Times New Roman"/>
          <w:sz w:val="24"/>
          <w:szCs w:val="24"/>
        </w:rPr>
        <w:footnoteReference w:id="10"/>
      </w:r>
      <w:r w:rsidR="00986F3F">
        <w:rPr>
          <w:rFonts w:ascii="Times New Roman" w:eastAsia="Times New Roman" w:hAnsi="Times New Roman" w:cs="Times New Roman"/>
          <w:sz w:val="24"/>
          <w:szCs w:val="24"/>
        </w:rPr>
        <w:t>, kurios</w:t>
      </w:r>
      <w:r w:rsidR="00A67D3E">
        <w:rPr>
          <w:rFonts w:ascii="Times New Roman" w:eastAsia="Times New Roman" w:hAnsi="Times New Roman" w:cs="Times New Roman"/>
          <w:sz w:val="24"/>
          <w:szCs w:val="24"/>
        </w:rPr>
        <w:t xml:space="preserve">e </w:t>
      </w:r>
      <w:r w:rsidR="00B6093C">
        <w:rPr>
          <w:rFonts w:ascii="Times New Roman" w:eastAsia="Times New Roman" w:hAnsi="Times New Roman" w:cs="Times New Roman"/>
          <w:sz w:val="24"/>
          <w:szCs w:val="24"/>
        </w:rPr>
        <w:t>pateikiamos rekomendacijos vykdant</w:t>
      </w:r>
      <w:r w:rsidR="00986F3F">
        <w:rPr>
          <w:rFonts w:ascii="Times New Roman" w:eastAsia="Times New Roman" w:hAnsi="Times New Roman" w:cs="Times New Roman"/>
          <w:sz w:val="24"/>
          <w:szCs w:val="24"/>
        </w:rPr>
        <w:t xml:space="preserve"> projektavimo ir projekto vykdymo priežiūros paslaug</w:t>
      </w:r>
      <w:r w:rsidR="00E263F8">
        <w:rPr>
          <w:rFonts w:ascii="Times New Roman" w:eastAsia="Times New Roman" w:hAnsi="Times New Roman" w:cs="Times New Roman"/>
          <w:sz w:val="24"/>
          <w:szCs w:val="24"/>
        </w:rPr>
        <w:t>ų pirkim</w:t>
      </w:r>
      <w:r w:rsidR="00B6093C">
        <w:rPr>
          <w:rFonts w:ascii="Times New Roman" w:eastAsia="Times New Roman" w:hAnsi="Times New Roman" w:cs="Times New Roman"/>
          <w:sz w:val="24"/>
          <w:szCs w:val="24"/>
        </w:rPr>
        <w:t>us</w:t>
      </w:r>
      <w:r w:rsidR="00CE4B6F">
        <w:rPr>
          <w:rFonts w:ascii="Times New Roman" w:eastAsia="Times New Roman" w:hAnsi="Times New Roman" w:cs="Times New Roman"/>
          <w:sz w:val="24"/>
          <w:szCs w:val="24"/>
        </w:rPr>
        <w:t>, tame tarpe ir rekomendacijos dėl pirkimo vertės nustatymo</w:t>
      </w:r>
      <w:r w:rsidR="00D046A5">
        <w:rPr>
          <w:rFonts w:ascii="Times New Roman" w:eastAsia="Times New Roman" w:hAnsi="Times New Roman" w:cs="Times New Roman"/>
          <w:sz w:val="24"/>
          <w:szCs w:val="24"/>
        </w:rPr>
        <w:t xml:space="preserve"> atsižvelgiant į projektavimo ir kitų inžinerinių paslaugų išlaidų paskirstymą pagal paskirtį – projektavimo paslaugos, statinio </w:t>
      </w:r>
      <w:r w:rsidR="00D046A5">
        <w:rPr>
          <w:rFonts w:ascii="Times New Roman" w:eastAsia="Times New Roman" w:hAnsi="Times New Roman" w:cs="Times New Roman"/>
          <w:sz w:val="24"/>
          <w:szCs w:val="24"/>
        </w:rPr>
        <w:lastRenderedPageBreak/>
        <w:t xml:space="preserve">projekto vykdymo </w:t>
      </w:r>
      <w:r w:rsidR="00176A1E">
        <w:rPr>
          <w:rFonts w:ascii="Times New Roman" w:eastAsia="Times New Roman" w:hAnsi="Times New Roman" w:cs="Times New Roman"/>
          <w:sz w:val="24"/>
          <w:szCs w:val="24"/>
        </w:rPr>
        <w:t xml:space="preserve">priežiūros </w:t>
      </w:r>
      <w:r w:rsidR="00D046A5">
        <w:rPr>
          <w:rFonts w:ascii="Times New Roman" w:eastAsia="Times New Roman" w:hAnsi="Times New Roman" w:cs="Times New Roman"/>
          <w:sz w:val="24"/>
          <w:szCs w:val="24"/>
        </w:rPr>
        <w:t>išlaidos ir pan</w:t>
      </w:r>
      <w:r w:rsidR="00B97CAE">
        <w:rPr>
          <w:rFonts w:ascii="Times New Roman" w:eastAsia="Times New Roman" w:hAnsi="Times New Roman" w:cs="Times New Roman"/>
          <w:sz w:val="24"/>
          <w:szCs w:val="24"/>
        </w:rPr>
        <w:t>.</w:t>
      </w:r>
      <w:r w:rsidR="00D046A5">
        <w:rPr>
          <w:rStyle w:val="FootnoteReference"/>
          <w:rFonts w:ascii="Times New Roman" w:eastAsia="Times New Roman" w:hAnsi="Times New Roman" w:cs="Times New Roman"/>
          <w:sz w:val="24"/>
          <w:szCs w:val="24"/>
        </w:rPr>
        <w:footnoteReference w:id="11"/>
      </w:r>
      <w:r w:rsidR="00B6093C">
        <w:rPr>
          <w:rFonts w:ascii="Times New Roman" w:eastAsia="Times New Roman" w:hAnsi="Times New Roman" w:cs="Times New Roman"/>
          <w:sz w:val="24"/>
          <w:szCs w:val="24"/>
        </w:rPr>
        <w:t xml:space="preserve">Šiuo atveju </w:t>
      </w:r>
      <w:r w:rsidR="00E9456A">
        <w:rPr>
          <w:rFonts w:ascii="Times New Roman" w:eastAsia="Times New Roman" w:hAnsi="Times New Roman" w:cs="Times New Roman"/>
          <w:sz w:val="24"/>
          <w:szCs w:val="24"/>
        </w:rPr>
        <w:t xml:space="preserve">Perkančiosios organizacijos </w:t>
      </w:r>
      <w:r w:rsidR="00B6093C">
        <w:rPr>
          <w:rFonts w:ascii="Times New Roman" w:eastAsia="Times New Roman" w:hAnsi="Times New Roman" w:cs="Times New Roman"/>
          <w:sz w:val="24"/>
          <w:szCs w:val="24"/>
        </w:rPr>
        <w:t xml:space="preserve">planuojamos Pirkimui skirti </w:t>
      </w:r>
      <w:r w:rsidR="00E9456A">
        <w:rPr>
          <w:rFonts w:ascii="Times New Roman" w:eastAsia="Times New Roman" w:hAnsi="Times New Roman" w:cs="Times New Roman"/>
          <w:sz w:val="24"/>
          <w:szCs w:val="24"/>
        </w:rPr>
        <w:t xml:space="preserve">lėšos viršija rekomenduotinus </w:t>
      </w:r>
      <w:r w:rsidR="00391A7A">
        <w:rPr>
          <w:rFonts w:ascii="Times New Roman" w:eastAsia="Times New Roman" w:hAnsi="Times New Roman" w:cs="Times New Roman"/>
          <w:sz w:val="24"/>
          <w:szCs w:val="24"/>
        </w:rPr>
        <w:t xml:space="preserve">projektavimo ir kitų inžinerinių paslaugų išlaidų pasiskirstymo pagal paskirtį dydžius </w:t>
      </w:r>
      <w:r w:rsidR="00B6093C">
        <w:rPr>
          <w:rFonts w:ascii="Times New Roman" w:eastAsia="Times New Roman" w:hAnsi="Times New Roman" w:cs="Times New Roman"/>
          <w:sz w:val="24"/>
          <w:szCs w:val="24"/>
        </w:rPr>
        <w:t>ir ženkliai</w:t>
      </w:r>
      <w:r w:rsidR="00B67495" w:rsidRPr="00B67495">
        <w:rPr>
          <w:rFonts w:ascii="Times New Roman" w:eastAsia="Times New Roman" w:hAnsi="Times New Roman" w:cs="Times New Roman"/>
          <w:sz w:val="24"/>
          <w:szCs w:val="24"/>
        </w:rPr>
        <w:t xml:space="preserve"> v</w:t>
      </w:r>
      <w:r w:rsidR="00B67495">
        <w:rPr>
          <w:rFonts w:ascii="Times New Roman" w:eastAsia="Times New Roman" w:hAnsi="Times New Roman" w:cs="Times New Roman"/>
          <w:sz w:val="24"/>
          <w:szCs w:val="24"/>
        </w:rPr>
        <w:t xml:space="preserve">iršija </w:t>
      </w:r>
      <w:r w:rsidR="00B6093C">
        <w:rPr>
          <w:rFonts w:ascii="Times New Roman" w:eastAsia="Times New Roman" w:hAnsi="Times New Roman" w:cs="Times New Roman"/>
          <w:sz w:val="24"/>
          <w:szCs w:val="24"/>
        </w:rPr>
        <w:t>paties T</w:t>
      </w:r>
      <w:r w:rsidR="00B67495">
        <w:rPr>
          <w:rFonts w:ascii="Times New Roman" w:eastAsia="Times New Roman" w:hAnsi="Times New Roman" w:cs="Times New Roman"/>
          <w:sz w:val="24"/>
          <w:szCs w:val="24"/>
        </w:rPr>
        <w:t xml:space="preserve">echninio projekto </w:t>
      </w:r>
      <w:r w:rsidR="00B6093C">
        <w:rPr>
          <w:rFonts w:ascii="Times New Roman" w:eastAsia="Times New Roman" w:hAnsi="Times New Roman" w:cs="Times New Roman"/>
          <w:sz w:val="24"/>
          <w:szCs w:val="24"/>
        </w:rPr>
        <w:t xml:space="preserve">(įskaitant visas Techninio projekto korektūras) </w:t>
      </w:r>
      <w:r w:rsidR="00B67495">
        <w:rPr>
          <w:rFonts w:ascii="Times New Roman" w:eastAsia="Times New Roman" w:hAnsi="Times New Roman" w:cs="Times New Roman"/>
          <w:sz w:val="24"/>
          <w:szCs w:val="24"/>
        </w:rPr>
        <w:t xml:space="preserve">parengimo išlaidas. Tarnyba atkreipia dėmesį, jog viešųjų pirkimų vykdymo metu, nepaisant pasirinkto viešųjų pirkimų būdo, </w:t>
      </w:r>
      <w:r w:rsidR="000613AE">
        <w:rPr>
          <w:rFonts w:ascii="Times New Roman" w:eastAsia="Times New Roman" w:hAnsi="Times New Roman" w:cs="Times New Roman"/>
          <w:sz w:val="24"/>
          <w:szCs w:val="24"/>
        </w:rPr>
        <w:t>Perkančioji organizacija privalo</w:t>
      </w:r>
      <w:r w:rsidR="00B67495">
        <w:rPr>
          <w:rFonts w:ascii="Times New Roman" w:eastAsia="Times New Roman" w:hAnsi="Times New Roman" w:cs="Times New Roman"/>
          <w:sz w:val="24"/>
          <w:szCs w:val="24"/>
        </w:rPr>
        <w:t xml:space="preserve"> </w:t>
      </w:r>
      <w:r w:rsidR="00CB0807">
        <w:rPr>
          <w:rFonts w:ascii="Times New Roman" w:eastAsia="Times New Roman" w:hAnsi="Times New Roman" w:cs="Times New Roman"/>
          <w:sz w:val="24"/>
          <w:szCs w:val="24"/>
        </w:rPr>
        <w:t xml:space="preserve">užtikrinti viešųjų pirkimų principų, įtvirtintų Įstatymo </w:t>
      </w:r>
      <w:r w:rsidR="00CB0807" w:rsidRPr="00CB0807">
        <w:rPr>
          <w:rFonts w:ascii="Times New Roman" w:eastAsia="Times New Roman" w:hAnsi="Times New Roman" w:cs="Times New Roman"/>
          <w:sz w:val="24"/>
          <w:szCs w:val="24"/>
        </w:rPr>
        <w:t>17</w:t>
      </w:r>
      <w:r w:rsidR="00CB0807">
        <w:rPr>
          <w:rFonts w:ascii="Times New Roman" w:eastAsia="Times New Roman" w:hAnsi="Times New Roman" w:cs="Times New Roman"/>
          <w:sz w:val="24"/>
          <w:szCs w:val="24"/>
        </w:rPr>
        <w:t xml:space="preserve"> straipsnyje</w:t>
      </w:r>
      <w:r w:rsidR="00B97CAE">
        <w:rPr>
          <w:rFonts w:ascii="Times New Roman" w:eastAsia="Times New Roman" w:hAnsi="Times New Roman" w:cs="Times New Roman"/>
          <w:sz w:val="24"/>
          <w:szCs w:val="24"/>
        </w:rPr>
        <w:t>,</w:t>
      </w:r>
      <w:r w:rsidR="00CB0807">
        <w:rPr>
          <w:rFonts w:ascii="Times New Roman" w:eastAsia="Times New Roman" w:hAnsi="Times New Roman" w:cs="Times New Roman"/>
          <w:sz w:val="24"/>
          <w:szCs w:val="24"/>
        </w:rPr>
        <w:t xml:space="preserve"> laikym</w:t>
      </w:r>
      <w:r w:rsidR="000613AE">
        <w:rPr>
          <w:rFonts w:ascii="Times New Roman" w:eastAsia="Times New Roman" w:hAnsi="Times New Roman" w:cs="Times New Roman"/>
          <w:sz w:val="24"/>
          <w:szCs w:val="24"/>
        </w:rPr>
        <w:t>ą</w:t>
      </w:r>
      <w:r w:rsidR="00CB0807">
        <w:rPr>
          <w:rFonts w:ascii="Times New Roman" w:eastAsia="Times New Roman" w:hAnsi="Times New Roman" w:cs="Times New Roman"/>
          <w:sz w:val="24"/>
          <w:szCs w:val="24"/>
        </w:rPr>
        <w:t>si</w:t>
      </w:r>
      <w:r w:rsidR="00A905E7">
        <w:rPr>
          <w:rFonts w:ascii="Times New Roman" w:eastAsia="Times New Roman" w:hAnsi="Times New Roman" w:cs="Times New Roman"/>
          <w:sz w:val="24"/>
          <w:szCs w:val="24"/>
        </w:rPr>
        <w:t xml:space="preserve"> ir </w:t>
      </w:r>
      <w:r w:rsidR="00CB0807">
        <w:rPr>
          <w:rFonts w:ascii="Times New Roman" w:eastAsia="Times New Roman" w:hAnsi="Times New Roman" w:cs="Times New Roman"/>
          <w:sz w:val="24"/>
          <w:szCs w:val="24"/>
        </w:rPr>
        <w:t>viešųjų pirkimų tikslo</w:t>
      </w:r>
      <w:r w:rsidR="00A905E7">
        <w:rPr>
          <w:rFonts w:ascii="Times New Roman" w:eastAsia="Times New Roman" w:hAnsi="Times New Roman" w:cs="Times New Roman"/>
          <w:sz w:val="24"/>
          <w:szCs w:val="24"/>
        </w:rPr>
        <w:t>,</w:t>
      </w:r>
      <w:r w:rsidR="00CB0807">
        <w:rPr>
          <w:rFonts w:ascii="Times New Roman" w:eastAsia="Times New Roman" w:hAnsi="Times New Roman" w:cs="Times New Roman"/>
          <w:sz w:val="24"/>
          <w:szCs w:val="24"/>
        </w:rPr>
        <w:t xml:space="preserve"> racionaliai naudoti viešajam pirkimui skirtas lėšas</w:t>
      </w:r>
      <w:r w:rsidR="00A905E7">
        <w:rPr>
          <w:rFonts w:ascii="Times New Roman" w:eastAsia="Times New Roman" w:hAnsi="Times New Roman" w:cs="Times New Roman"/>
          <w:sz w:val="24"/>
          <w:szCs w:val="24"/>
        </w:rPr>
        <w:t>,</w:t>
      </w:r>
      <w:r w:rsidR="00CB0807">
        <w:rPr>
          <w:rFonts w:ascii="Times New Roman" w:eastAsia="Times New Roman" w:hAnsi="Times New Roman" w:cs="Times New Roman"/>
          <w:sz w:val="24"/>
          <w:szCs w:val="24"/>
        </w:rPr>
        <w:t xml:space="preserve"> pasiekimą.</w:t>
      </w:r>
      <w:r w:rsidR="00823532">
        <w:rPr>
          <w:rFonts w:ascii="Times New Roman" w:eastAsia="Times New Roman" w:hAnsi="Times New Roman" w:cs="Times New Roman"/>
          <w:sz w:val="24"/>
          <w:szCs w:val="24"/>
        </w:rPr>
        <w:t xml:space="preserve"> </w:t>
      </w:r>
      <w:r w:rsidR="00B97CAE">
        <w:rPr>
          <w:rFonts w:ascii="Times New Roman" w:eastAsia="Times New Roman" w:hAnsi="Times New Roman" w:cs="Times New Roman"/>
          <w:sz w:val="24"/>
          <w:szCs w:val="24"/>
        </w:rPr>
        <w:t xml:space="preserve">Taip pat atkreiptinas dėmesys, kad </w:t>
      </w:r>
      <w:r w:rsidR="000613AE">
        <w:rPr>
          <w:rFonts w:ascii="Times New Roman" w:eastAsia="Times New Roman" w:hAnsi="Times New Roman" w:cs="Times New Roman"/>
          <w:sz w:val="24"/>
          <w:szCs w:val="24"/>
        </w:rPr>
        <w:t xml:space="preserve">Įstatymo </w:t>
      </w:r>
      <w:r w:rsidR="000613AE" w:rsidRPr="000613AE">
        <w:rPr>
          <w:rFonts w:ascii="Times New Roman" w:eastAsia="Times New Roman" w:hAnsi="Times New Roman" w:cs="Times New Roman"/>
          <w:sz w:val="24"/>
          <w:szCs w:val="24"/>
        </w:rPr>
        <w:t>86 str</w:t>
      </w:r>
      <w:r w:rsidR="000613AE">
        <w:rPr>
          <w:rFonts w:ascii="Times New Roman" w:eastAsia="Times New Roman" w:hAnsi="Times New Roman" w:cs="Times New Roman"/>
          <w:sz w:val="24"/>
          <w:szCs w:val="24"/>
        </w:rPr>
        <w:t>aipsnio</w:t>
      </w:r>
      <w:r w:rsidR="000613AE" w:rsidRPr="000613AE">
        <w:rPr>
          <w:rFonts w:ascii="Times New Roman" w:eastAsia="Times New Roman" w:hAnsi="Times New Roman" w:cs="Times New Roman"/>
          <w:sz w:val="24"/>
          <w:szCs w:val="24"/>
        </w:rPr>
        <w:t xml:space="preserve"> 5 d</w:t>
      </w:r>
      <w:r w:rsidR="000613AE">
        <w:rPr>
          <w:rFonts w:ascii="Times New Roman" w:eastAsia="Times New Roman" w:hAnsi="Times New Roman" w:cs="Times New Roman"/>
          <w:sz w:val="24"/>
          <w:szCs w:val="24"/>
        </w:rPr>
        <w:t>alies</w:t>
      </w:r>
      <w:r w:rsidR="000613AE" w:rsidRPr="000613AE">
        <w:rPr>
          <w:rFonts w:ascii="Times New Roman" w:eastAsia="Times New Roman" w:hAnsi="Times New Roman" w:cs="Times New Roman"/>
          <w:sz w:val="24"/>
          <w:szCs w:val="24"/>
        </w:rPr>
        <w:t xml:space="preserve"> 7 p</w:t>
      </w:r>
      <w:r w:rsidR="000613AE">
        <w:rPr>
          <w:rFonts w:ascii="Times New Roman" w:eastAsia="Times New Roman" w:hAnsi="Times New Roman" w:cs="Times New Roman"/>
          <w:sz w:val="24"/>
          <w:szCs w:val="24"/>
        </w:rPr>
        <w:t>unktas</w:t>
      </w:r>
      <w:r w:rsidR="000613AE" w:rsidRPr="000613AE">
        <w:rPr>
          <w:rFonts w:ascii="Times New Roman" w:eastAsia="Times New Roman" w:hAnsi="Times New Roman" w:cs="Times New Roman"/>
          <w:sz w:val="24"/>
          <w:szCs w:val="24"/>
        </w:rPr>
        <w:t>, atsižvelgiant į perkamo objekto specifiką</w:t>
      </w:r>
      <w:r w:rsidR="00176A1E">
        <w:rPr>
          <w:rFonts w:ascii="Times New Roman" w:eastAsia="Times New Roman" w:hAnsi="Times New Roman" w:cs="Times New Roman"/>
          <w:sz w:val="24"/>
          <w:szCs w:val="24"/>
        </w:rPr>
        <w:t xml:space="preserve"> ir </w:t>
      </w:r>
      <w:r w:rsidR="000613AE" w:rsidRPr="000613AE">
        <w:rPr>
          <w:rFonts w:ascii="Times New Roman" w:eastAsia="Times New Roman" w:hAnsi="Times New Roman" w:cs="Times New Roman"/>
          <w:sz w:val="24"/>
          <w:szCs w:val="24"/>
        </w:rPr>
        <w:t>galiojantį teisinį reglamentavimą</w:t>
      </w:r>
      <w:r w:rsidR="00176A1E">
        <w:rPr>
          <w:rFonts w:ascii="Times New Roman" w:eastAsia="Times New Roman" w:hAnsi="Times New Roman" w:cs="Times New Roman"/>
          <w:sz w:val="24"/>
          <w:szCs w:val="24"/>
        </w:rPr>
        <w:t>,</w:t>
      </w:r>
      <w:r w:rsidR="000613AE" w:rsidRPr="000613AE">
        <w:rPr>
          <w:rFonts w:ascii="Times New Roman" w:eastAsia="Times New Roman" w:hAnsi="Times New Roman" w:cs="Times New Roman"/>
          <w:sz w:val="24"/>
          <w:szCs w:val="24"/>
        </w:rPr>
        <w:t xml:space="preserve"> bei siek</w:t>
      </w:r>
      <w:r w:rsidR="00176A1E">
        <w:rPr>
          <w:rFonts w:ascii="Times New Roman" w:eastAsia="Times New Roman" w:hAnsi="Times New Roman" w:cs="Times New Roman"/>
          <w:sz w:val="24"/>
          <w:szCs w:val="24"/>
        </w:rPr>
        <w:t xml:space="preserve">į užtikrinti </w:t>
      </w:r>
      <w:r w:rsidR="000613AE" w:rsidRPr="000613AE">
        <w:rPr>
          <w:rFonts w:ascii="Times New Roman" w:eastAsia="Times New Roman" w:hAnsi="Times New Roman" w:cs="Times New Roman"/>
          <w:sz w:val="24"/>
          <w:szCs w:val="24"/>
        </w:rPr>
        <w:t>racional</w:t>
      </w:r>
      <w:r w:rsidR="00176A1E">
        <w:rPr>
          <w:rFonts w:ascii="Times New Roman" w:eastAsia="Times New Roman" w:hAnsi="Times New Roman" w:cs="Times New Roman"/>
          <w:sz w:val="24"/>
          <w:szCs w:val="24"/>
        </w:rPr>
        <w:t>ų</w:t>
      </w:r>
      <w:r w:rsidR="000613AE" w:rsidRPr="000613AE">
        <w:rPr>
          <w:rFonts w:ascii="Times New Roman" w:eastAsia="Times New Roman" w:hAnsi="Times New Roman" w:cs="Times New Roman"/>
          <w:sz w:val="24"/>
          <w:szCs w:val="24"/>
        </w:rPr>
        <w:t xml:space="preserve"> lėšų naudojim</w:t>
      </w:r>
      <w:r w:rsidR="00176A1E">
        <w:rPr>
          <w:rFonts w:ascii="Times New Roman" w:eastAsia="Times New Roman" w:hAnsi="Times New Roman" w:cs="Times New Roman"/>
          <w:sz w:val="24"/>
          <w:szCs w:val="24"/>
        </w:rPr>
        <w:t>ą</w:t>
      </w:r>
      <w:r w:rsidR="000613AE" w:rsidRPr="000613AE">
        <w:rPr>
          <w:rFonts w:ascii="Times New Roman" w:eastAsia="Times New Roman" w:hAnsi="Times New Roman" w:cs="Times New Roman"/>
          <w:sz w:val="24"/>
          <w:szCs w:val="24"/>
        </w:rPr>
        <w:t>, numato išimtį,</w:t>
      </w:r>
      <w:r w:rsidR="000613AE">
        <w:rPr>
          <w:rFonts w:ascii="Times New Roman" w:eastAsia="Times New Roman" w:hAnsi="Times New Roman" w:cs="Times New Roman"/>
          <w:sz w:val="24"/>
          <w:szCs w:val="24"/>
        </w:rPr>
        <w:t xml:space="preserve"> </w:t>
      </w:r>
      <w:r w:rsidR="000613AE" w:rsidRPr="000613AE">
        <w:rPr>
          <w:rFonts w:ascii="Times New Roman" w:eastAsia="Times New Roman" w:hAnsi="Times New Roman" w:cs="Times New Roman"/>
          <w:sz w:val="24"/>
          <w:szCs w:val="24"/>
        </w:rPr>
        <w:t>leidžiančią statinio projekto vykdymo priežiūros paslaugų teikimo trukmę sutartyje nustatyti ilgesnę nei 3 metai</w:t>
      </w:r>
      <w:r w:rsidR="00A905E7">
        <w:rPr>
          <w:rFonts w:ascii="Times New Roman" w:eastAsia="Times New Roman" w:hAnsi="Times New Roman" w:cs="Times New Roman"/>
          <w:sz w:val="24"/>
          <w:szCs w:val="24"/>
        </w:rPr>
        <w:t xml:space="preserve">, t. y atsižvelgiant į tai, kad techninio projekto vykdymo priežiūros paslaugos privalo būti teikiamos </w:t>
      </w:r>
      <w:r w:rsidR="00176A1E">
        <w:rPr>
          <w:rFonts w:ascii="Times New Roman" w:eastAsia="Times New Roman" w:hAnsi="Times New Roman" w:cs="Times New Roman"/>
          <w:sz w:val="24"/>
          <w:szCs w:val="24"/>
        </w:rPr>
        <w:t xml:space="preserve">nuo statybos pradžios </w:t>
      </w:r>
      <w:r w:rsidR="00A905E7">
        <w:rPr>
          <w:rFonts w:ascii="Times New Roman" w:eastAsia="Times New Roman" w:hAnsi="Times New Roman" w:cs="Times New Roman"/>
          <w:sz w:val="24"/>
          <w:szCs w:val="24"/>
        </w:rPr>
        <w:t xml:space="preserve">iki statybos pabaigos, rekomenduotina ateityje tokių paslaugų </w:t>
      </w:r>
      <w:r w:rsidR="00176A1E">
        <w:rPr>
          <w:rFonts w:ascii="Times New Roman" w:eastAsia="Times New Roman" w:hAnsi="Times New Roman" w:cs="Times New Roman"/>
          <w:sz w:val="24"/>
          <w:szCs w:val="24"/>
        </w:rPr>
        <w:t xml:space="preserve">pirkimo </w:t>
      </w:r>
      <w:r w:rsidR="00A905E7">
        <w:rPr>
          <w:rFonts w:ascii="Times New Roman" w:eastAsia="Times New Roman" w:hAnsi="Times New Roman" w:cs="Times New Roman"/>
          <w:sz w:val="24"/>
          <w:szCs w:val="24"/>
        </w:rPr>
        <w:t xml:space="preserve">atveju paslaugų teikimo trukmę nustatyti </w:t>
      </w:r>
      <w:r w:rsidR="00176A1E">
        <w:rPr>
          <w:rFonts w:ascii="Times New Roman" w:eastAsia="Times New Roman" w:hAnsi="Times New Roman" w:cs="Times New Roman"/>
          <w:sz w:val="24"/>
          <w:szCs w:val="24"/>
        </w:rPr>
        <w:t>įvertinus</w:t>
      </w:r>
      <w:r w:rsidR="00A905E7">
        <w:rPr>
          <w:rFonts w:ascii="Times New Roman" w:eastAsia="Times New Roman" w:hAnsi="Times New Roman" w:cs="Times New Roman"/>
          <w:sz w:val="24"/>
          <w:szCs w:val="24"/>
        </w:rPr>
        <w:t xml:space="preserve"> </w:t>
      </w:r>
      <w:r w:rsidR="00AD5B9B">
        <w:rPr>
          <w:rFonts w:ascii="Times New Roman" w:eastAsia="Times New Roman" w:hAnsi="Times New Roman" w:cs="Times New Roman"/>
          <w:sz w:val="24"/>
          <w:szCs w:val="24"/>
        </w:rPr>
        <w:t xml:space="preserve">visą </w:t>
      </w:r>
      <w:r w:rsidR="00A905E7">
        <w:rPr>
          <w:rFonts w:ascii="Times New Roman" w:eastAsia="Times New Roman" w:hAnsi="Times New Roman" w:cs="Times New Roman"/>
          <w:sz w:val="24"/>
          <w:szCs w:val="24"/>
        </w:rPr>
        <w:t>rangos darbų trukmę.</w:t>
      </w:r>
    </w:p>
    <w:p w14:paraId="715BA587" w14:textId="4A4CA740" w:rsidR="00FC2EDD" w:rsidRDefault="00FC2EDD" w:rsidP="00FC2EDD">
      <w:pPr>
        <w:spacing w:after="0" w:line="240" w:lineRule="auto"/>
        <w:ind w:right="120" w:firstLine="851"/>
        <w:jc w:val="both"/>
        <w:rPr>
          <w:color w:val="000000"/>
          <w:szCs w:val="24"/>
        </w:rPr>
      </w:pPr>
    </w:p>
    <w:p w14:paraId="79B9109F" w14:textId="77777777" w:rsidR="0048439B" w:rsidRDefault="0048439B" w:rsidP="00FC2EDD">
      <w:pPr>
        <w:spacing w:after="0" w:line="240" w:lineRule="auto"/>
        <w:ind w:right="120" w:firstLine="851"/>
        <w:jc w:val="both"/>
        <w:rPr>
          <w:color w:val="000000"/>
          <w:szCs w:val="24"/>
        </w:rPr>
      </w:pPr>
    </w:p>
    <w:p w14:paraId="250D593F" w14:textId="4C1A6481" w:rsidR="00547F02" w:rsidRPr="003A3140" w:rsidRDefault="00547F02" w:rsidP="002A5A64">
      <w:pPr>
        <w:shd w:val="clear" w:color="auto" w:fill="FFFFFF"/>
        <w:spacing w:after="0" w:line="240" w:lineRule="auto"/>
        <w:jc w:val="both"/>
        <w:rPr>
          <w:rFonts w:ascii="Times New Roman" w:hAnsi="Times New Roman" w:cs="Times New Roman"/>
          <w:sz w:val="24"/>
          <w:szCs w:val="24"/>
          <w:lang w:eastAsia="lt-LT"/>
        </w:rPr>
      </w:pPr>
      <w:bookmarkStart w:id="18" w:name="_Hlk28595239"/>
      <w:bookmarkEnd w:id="0"/>
      <w:r w:rsidRPr="003A3140">
        <w:rPr>
          <w:rFonts w:ascii="Times New Roman" w:hAnsi="Times New Roman" w:cs="Times New Roman"/>
          <w:color w:val="000000"/>
          <w:sz w:val="24"/>
          <w:szCs w:val="24"/>
        </w:rPr>
        <w:t>Direktorius</w:t>
      </w:r>
      <w:r w:rsidR="002A5A64">
        <w:rPr>
          <w:rFonts w:ascii="Times New Roman" w:hAnsi="Times New Roman" w:cs="Times New Roman"/>
          <w:color w:val="000000"/>
          <w:sz w:val="24"/>
          <w:szCs w:val="24"/>
        </w:rPr>
        <w:tab/>
      </w:r>
      <w:r w:rsidR="002A5A64">
        <w:rPr>
          <w:rFonts w:ascii="Times New Roman" w:hAnsi="Times New Roman" w:cs="Times New Roman"/>
          <w:color w:val="000000"/>
          <w:sz w:val="24"/>
          <w:szCs w:val="24"/>
        </w:rPr>
        <w:tab/>
      </w:r>
      <w:r w:rsidR="002A5A64">
        <w:rPr>
          <w:rFonts w:ascii="Times New Roman" w:hAnsi="Times New Roman" w:cs="Times New Roman"/>
          <w:color w:val="000000"/>
          <w:sz w:val="24"/>
          <w:szCs w:val="24"/>
        </w:rPr>
        <w:tab/>
      </w:r>
      <w:r w:rsidR="002A5A64">
        <w:rPr>
          <w:rFonts w:ascii="Times New Roman" w:hAnsi="Times New Roman" w:cs="Times New Roman"/>
          <w:color w:val="000000"/>
          <w:sz w:val="24"/>
          <w:szCs w:val="24"/>
        </w:rPr>
        <w:tab/>
      </w:r>
      <w:r w:rsidR="002A5A64">
        <w:rPr>
          <w:rFonts w:ascii="Times New Roman" w:hAnsi="Times New Roman" w:cs="Times New Roman"/>
          <w:color w:val="000000"/>
          <w:sz w:val="24"/>
          <w:szCs w:val="24"/>
        </w:rPr>
        <w:tab/>
      </w:r>
      <w:r w:rsidR="002A5A64">
        <w:rPr>
          <w:rFonts w:ascii="Times New Roman" w:hAnsi="Times New Roman" w:cs="Times New Roman"/>
          <w:color w:val="000000"/>
          <w:sz w:val="24"/>
          <w:szCs w:val="24"/>
        </w:rPr>
        <w:tab/>
        <w:t>Darius Vedrickas</w:t>
      </w:r>
    </w:p>
    <w:p w14:paraId="6683D2B6" w14:textId="26811EE1" w:rsidR="00547F02" w:rsidRDefault="00547F02" w:rsidP="00B51A2F">
      <w:pPr>
        <w:spacing w:after="0" w:line="240" w:lineRule="auto"/>
        <w:jc w:val="both"/>
        <w:rPr>
          <w:rFonts w:ascii="Times New Roman" w:hAnsi="Times New Roman" w:cs="Times New Roman"/>
          <w:sz w:val="24"/>
          <w:szCs w:val="24"/>
        </w:rPr>
      </w:pPr>
    </w:p>
    <w:p w14:paraId="428A6AD7" w14:textId="5331906C" w:rsidR="00D965EB" w:rsidRDefault="00D965EB" w:rsidP="00B51A2F">
      <w:pPr>
        <w:spacing w:after="0" w:line="240" w:lineRule="auto"/>
        <w:jc w:val="both"/>
        <w:rPr>
          <w:rFonts w:ascii="Times New Roman" w:hAnsi="Times New Roman" w:cs="Times New Roman"/>
          <w:sz w:val="24"/>
          <w:szCs w:val="24"/>
        </w:rPr>
      </w:pPr>
    </w:p>
    <w:p w14:paraId="2F7E62AA" w14:textId="1E9BEF06" w:rsidR="00D965EB" w:rsidRDefault="00D965EB" w:rsidP="00B51A2F">
      <w:pPr>
        <w:spacing w:after="0" w:line="240" w:lineRule="auto"/>
        <w:jc w:val="both"/>
        <w:rPr>
          <w:rFonts w:ascii="Times New Roman" w:hAnsi="Times New Roman" w:cs="Times New Roman"/>
          <w:sz w:val="24"/>
          <w:szCs w:val="24"/>
        </w:rPr>
      </w:pPr>
    </w:p>
    <w:p w14:paraId="5F2D75CC" w14:textId="6E0CEAEC" w:rsidR="00D965EB" w:rsidRDefault="00D965EB" w:rsidP="00B51A2F">
      <w:pPr>
        <w:spacing w:after="0" w:line="240" w:lineRule="auto"/>
        <w:jc w:val="both"/>
        <w:rPr>
          <w:rFonts w:ascii="Times New Roman" w:hAnsi="Times New Roman" w:cs="Times New Roman"/>
          <w:sz w:val="24"/>
          <w:szCs w:val="24"/>
        </w:rPr>
      </w:pPr>
    </w:p>
    <w:p w14:paraId="009D5B72" w14:textId="2FC9D3B2" w:rsidR="00D965EB" w:rsidRDefault="00D965EB" w:rsidP="00B51A2F">
      <w:pPr>
        <w:spacing w:after="0" w:line="240" w:lineRule="auto"/>
        <w:jc w:val="both"/>
        <w:rPr>
          <w:rFonts w:ascii="Times New Roman" w:hAnsi="Times New Roman" w:cs="Times New Roman"/>
          <w:sz w:val="24"/>
          <w:szCs w:val="24"/>
        </w:rPr>
      </w:pPr>
    </w:p>
    <w:p w14:paraId="6CCB1EBE" w14:textId="47674484" w:rsidR="00D965EB" w:rsidRDefault="00D965EB" w:rsidP="00B51A2F">
      <w:pPr>
        <w:spacing w:after="0" w:line="240" w:lineRule="auto"/>
        <w:jc w:val="both"/>
        <w:rPr>
          <w:rFonts w:ascii="Times New Roman" w:hAnsi="Times New Roman" w:cs="Times New Roman"/>
          <w:sz w:val="24"/>
          <w:szCs w:val="24"/>
        </w:rPr>
      </w:pPr>
    </w:p>
    <w:p w14:paraId="5FBC43F5" w14:textId="5487FD32" w:rsidR="00D965EB" w:rsidRDefault="00D965EB" w:rsidP="00B51A2F">
      <w:pPr>
        <w:spacing w:after="0" w:line="240" w:lineRule="auto"/>
        <w:jc w:val="both"/>
        <w:rPr>
          <w:rFonts w:ascii="Times New Roman" w:hAnsi="Times New Roman" w:cs="Times New Roman"/>
          <w:sz w:val="24"/>
          <w:szCs w:val="24"/>
        </w:rPr>
      </w:pPr>
    </w:p>
    <w:p w14:paraId="00095649" w14:textId="013FF050" w:rsidR="00D965EB" w:rsidRDefault="00D965EB" w:rsidP="00B51A2F">
      <w:pPr>
        <w:spacing w:after="0" w:line="240" w:lineRule="auto"/>
        <w:jc w:val="both"/>
        <w:rPr>
          <w:rFonts w:ascii="Times New Roman" w:hAnsi="Times New Roman" w:cs="Times New Roman"/>
          <w:sz w:val="24"/>
          <w:szCs w:val="24"/>
        </w:rPr>
      </w:pPr>
    </w:p>
    <w:p w14:paraId="3D7221F4" w14:textId="5E8D5BB7" w:rsidR="00D965EB" w:rsidRDefault="00D965EB" w:rsidP="00B51A2F">
      <w:pPr>
        <w:spacing w:after="0" w:line="240" w:lineRule="auto"/>
        <w:jc w:val="both"/>
        <w:rPr>
          <w:rFonts w:ascii="Times New Roman" w:hAnsi="Times New Roman" w:cs="Times New Roman"/>
          <w:sz w:val="24"/>
          <w:szCs w:val="24"/>
        </w:rPr>
      </w:pPr>
    </w:p>
    <w:p w14:paraId="70045FA8" w14:textId="3E7E902E" w:rsidR="00D965EB" w:rsidRDefault="00D965EB" w:rsidP="00B51A2F">
      <w:pPr>
        <w:spacing w:after="0" w:line="240" w:lineRule="auto"/>
        <w:jc w:val="both"/>
        <w:rPr>
          <w:rFonts w:ascii="Times New Roman" w:hAnsi="Times New Roman" w:cs="Times New Roman"/>
          <w:sz w:val="24"/>
          <w:szCs w:val="24"/>
        </w:rPr>
      </w:pPr>
    </w:p>
    <w:p w14:paraId="186E197E" w14:textId="52D4B603" w:rsidR="00FC714F" w:rsidRDefault="00FC714F" w:rsidP="00B51A2F">
      <w:pPr>
        <w:spacing w:after="0" w:line="240" w:lineRule="auto"/>
        <w:jc w:val="both"/>
        <w:rPr>
          <w:rFonts w:ascii="Times New Roman" w:hAnsi="Times New Roman" w:cs="Times New Roman"/>
          <w:sz w:val="24"/>
          <w:szCs w:val="24"/>
        </w:rPr>
      </w:pPr>
    </w:p>
    <w:p w14:paraId="4557769E" w14:textId="476E69F5" w:rsidR="00FC714F" w:rsidRDefault="00FC714F" w:rsidP="00B51A2F">
      <w:pPr>
        <w:spacing w:after="0" w:line="240" w:lineRule="auto"/>
        <w:jc w:val="both"/>
        <w:rPr>
          <w:rFonts w:ascii="Times New Roman" w:hAnsi="Times New Roman" w:cs="Times New Roman"/>
          <w:sz w:val="24"/>
          <w:szCs w:val="24"/>
        </w:rPr>
      </w:pPr>
    </w:p>
    <w:p w14:paraId="71E3BEAF" w14:textId="491721E1" w:rsidR="00FC714F" w:rsidRDefault="00FC714F" w:rsidP="00B51A2F">
      <w:pPr>
        <w:spacing w:after="0" w:line="240" w:lineRule="auto"/>
        <w:jc w:val="both"/>
        <w:rPr>
          <w:rFonts w:ascii="Times New Roman" w:hAnsi="Times New Roman" w:cs="Times New Roman"/>
          <w:sz w:val="24"/>
          <w:szCs w:val="24"/>
        </w:rPr>
      </w:pPr>
    </w:p>
    <w:p w14:paraId="177B9A92" w14:textId="7BE580BE" w:rsidR="00FC714F" w:rsidRDefault="00FC714F" w:rsidP="00B51A2F">
      <w:pPr>
        <w:spacing w:after="0" w:line="240" w:lineRule="auto"/>
        <w:jc w:val="both"/>
        <w:rPr>
          <w:rFonts w:ascii="Times New Roman" w:hAnsi="Times New Roman" w:cs="Times New Roman"/>
          <w:sz w:val="24"/>
          <w:szCs w:val="24"/>
        </w:rPr>
      </w:pPr>
    </w:p>
    <w:p w14:paraId="2E88F196" w14:textId="56A8C502" w:rsidR="00FC714F" w:rsidRDefault="00FC714F" w:rsidP="00B51A2F">
      <w:pPr>
        <w:spacing w:after="0" w:line="240" w:lineRule="auto"/>
        <w:jc w:val="both"/>
        <w:rPr>
          <w:rFonts w:ascii="Times New Roman" w:hAnsi="Times New Roman" w:cs="Times New Roman"/>
          <w:sz w:val="24"/>
          <w:szCs w:val="24"/>
        </w:rPr>
      </w:pPr>
    </w:p>
    <w:p w14:paraId="239ABC70" w14:textId="023BDEF2" w:rsidR="00FC714F" w:rsidRDefault="00FC714F" w:rsidP="00B51A2F">
      <w:pPr>
        <w:spacing w:after="0" w:line="240" w:lineRule="auto"/>
        <w:jc w:val="both"/>
        <w:rPr>
          <w:rFonts w:ascii="Times New Roman" w:hAnsi="Times New Roman" w:cs="Times New Roman"/>
          <w:sz w:val="24"/>
          <w:szCs w:val="24"/>
        </w:rPr>
      </w:pPr>
    </w:p>
    <w:p w14:paraId="4DE49D9D" w14:textId="567F769D" w:rsidR="00FC714F" w:rsidRDefault="00FC714F" w:rsidP="00B51A2F">
      <w:pPr>
        <w:spacing w:after="0" w:line="240" w:lineRule="auto"/>
        <w:jc w:val="both"/>
        <w:rPr>
          <w:rFonts w:ascii="Times New Roman" w:hAnsi="Times New Roman" w:cs="Times New Roman"/>
          <w:sz w:val="24"/>
          <w:szCs w:val="24"/>
        </w:rPr>
      </w:pPr>
    </w:p>
    <w:p w14:paraId="72F64910" w14:textId="6D5DD775" w:rsidR="00FC714F" w:rsidRDefault="00FC714F" w:rsidP="00B51A2F">
      <w:pPr>
        <w:spacing w:after="0" w:line="240" w:lineRule="auto"/>
        <w:jc w:val="both"/>
        <w:rPr>
          <w:rFonts w:ascii="Times New Roman" w:hAnsi="Times New Roman" w:cs="Times New Roman"/>
          <w:sz w:val="24"/>
          <w:szCs w:val="24"/>
        </w:rPr>
      </w:pPr>
    </w:p>
    <w:p w14:paraId="441F8C07" w14:textId="094BD15F" w:rsidR="00FC714F" w:rsidRDefault="00FC714F" w:rsidP="00B51A2F">
      <w:pPr>
        <w:spacing w:after="0" w:line="240" w:lineRule="auto"/>
        <w:jc w:val="both"/>
        <w:rPr>
          <w:rFonts w:ascii="Times New Roman" w:hAnsi="Times New Roman" w:cs="Times New Roman"/>
          <w:sz w:val="24"/>
          <w:szCs w:val="24"/>
        </w:rPr>
      </w:pPr>
    </w:p>
    <w:p w14:paraId="3CABE169" w14:textId="28F33FF4" w:rsidR="00FC714F" w:rsidRDefault="00FC714F" w:rsidP="00B51A2F">
      <w:pPr>
        <w:spacing w:after="0" w:line="240" w:lineRule="auto"/>
        <w:jc w:val="both"/>
        <w:rPr>
          <w:rFonts w:ascii="Times New Roman" w:hAnsi="Times New Roman" w:cs="Times New Roman"/>
          <w:sz w:val="24"/>
          <w:szCs w:val="24"/>
        </w:rPr>
      </w:pPr>
    </w:p>
    <w:p w14:paraId="16E94012" w14:textId="0D4BB082" w:rsidR="00FC714F" w:rsidRDefault="00FC714F" w:rsidP="00B51A2F">
      <w:pPr>
        <w:spacing w:after="0" w:line="240" w:lineRule="auto"/>
        <w:jc w:val="both"/>
        <w:rPr>
          <w:rFonts w:ascii="Times New Roman" w:hAnsi="Times New Roman" w:cs="Times New Roman"/>
          <w:sz w:val="24"/>
          <w:szCs w:val="24"/>
        </w:rPr>
      </w:pPr>
    </w:p>
    <w:p w14:paraId="2BBF2705" w14:textId="5F48C2B5" w:rsidR="00FC714F" w:rsidRDefault="00FC714F" w:rsidP="00B51A2F">
      <w:pPr>
        <w:spacing w:after="0" w:line="240" w:lineRule="auto"/>
        <w:jc w:val="both"/>
        <w:rPr>
          <w:rFonts w:ascii="Times New Roman" w:hAnsi="Times New Roman" w:cs="Times New Roman"/>
          <w:sz w:val="24"/>
          <w:szCs w:val="24"/>
        </w:rPr>
      </w:pPr>
    </w:p>
    <w:p w14:paraId="05627612" w14:textId="2D583BA0" w:rsidR="00FC714F" w:rsidRDefault="00FC714F" w:rsidP="00B51A2F">
      <w:pPr>
        <w:spacing w:after="0" w:line="240" w:lineRule="auto"/>
        <w:jc w:val="both"/>
        <w:rPr>
          <w:rFonts w:ascii="Times New Roman" w:hAnsi="Times New Roman" w:cs="Times New Roman"/>
          <w:sz w:val="24"/>
          <w:szCs w:val="24"/>
        </w:rPr>
      </w:pPr>
    </w:p>
    <w:p w14:paraId="2CF42D9C" w14:textId="2E869443" w:rsidR="00FC714F" w:rsidRDefault="00FC714F" w:rsidP="00B51A2F">
      <w:pPr>
        <w:spacing w:after="0" w:line="240" w:lineRule="auto"/>
        <w:jc w:val="both"/>
        <w:rPr>
          <w:rFonts w:ascii="Times New Roman" w:hAnsi="Times New Roman" w:cs="Times New Roman"/>
          <w:sz w:val="24"/>
          <w:szCs w:val="24"/>
        </w:rPr>
      </w:pPr>
    </w:p>
    <w:p w14:paraId="7BF298F7" w14:textId="24E338A3" w:rsidR="00FC714F" w:rsidRDefault="00FC714F" w:rsidP="00B51A2F">
      <w:pPr>
        <w:spacing w:after="0" w:line="240" w:lineRule="auto"/>
        <w:jc w:val="both"/>
        <w:rPr>
          <w:rFonts w:ascii="Times New Roman" w:hAnsi="Times New Roman" w:cs="Times New Roman"/>
          <w:sz w:val="24"/>
          <w:szCs w:val="24"/>
        </w:rPr>
      </w:pPr>
    </w:p>
    <w:p w14:paraId="305C292B" w14:textId="5AA43242" w:rsidR="00D965EB" w:rsidRDefault="00D965EB" w:rsidP="00B51A2F">
      <w:pPr>
        <w:spacing w:after="0" w:line="240" w:lineRule="auto"/>
        <w:jc w:val="both"/>
        <w:rPr>
          <w:rFonts w:ascii="Times New Roman" w:hAnsi="Times New Roman" w:cs="Times New Roman"/>
          <w:sz w:val="24"/>
          <w:szCs w:val="24"/>
        </w:rPr>
      </w:pPr>
    </w:p>
    <w:p w14:paraId="6828ED6F" w14:textId="77777777" w:rsidR="00D965EB" w:rsidRDefault="00D965EB" w:rsidP="00B51A2F">
      <w:pPr>
        <w:spacing w:after="0" w:line="240" w:lineRule="auto"/>
        <w:jc w:val="both"/>
        <w:rPr>
          <w:rFonts w:ascii="Times New Roman" w:hAnsi="Times New Roman" w:cs="Times New Roman"/>
          <w:sz w:val="24"/>
          <w:szCs w:val="24"/>
        </w:rPr>
      </w:pPr>
    </w:p>
    <w:p w14:paraId="275AF945" w14:textId="54946307" w:rsidR="00547F02" w:rsidRDefault="00823532" w:rsidP="00B51A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Ži</w:t>
      </w:r>
      <w:r w:rsidR="005C27E2" w:rsidRPr="005C27E2">
        <w:rPr>
          <w:rFonts w:ascii="Times New Roman" w:hAnsi="Times New Roman" w:cs="Times New Roman"/>
          <w:sz w:val="24"/>
          <w:szCs w:val="24"/>
        </w:rPr>
        <w:t>vilė Gasiulienė, tel. (+370) 69024148, el. p. Zivile.Gasiuliene@vpt.lt</w:t>
      </w:r>
      <w:bookmarkEnd w:id="18"/>
    </w:p>
    <w:sectPr w:rsidR="00547F02" w:rsidSect="00B51A2F">
      <w:headerReference w:type="even" r:id="rId11"/>
      <w:headerReference w:type="default" r:id="rId12"/>
      <w:footerReference w:type="first" r:id="rId13"/>
      <w:pgSz w:w="11907" w:h="16840" w:code="9"/>
      <w:pgMar w:top="1440" w:right="708" w:bottom="1440" w:left="1440" w:header="567" w:footer="454"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D63D3" w14:textId="77777777" w:rsidR="00483EF6" w:rsidRDefault="00483EF6">
      <w:pPr>
        <w:spacing w:after="0" w:line="240" w:lineRule="auto"/>
      </w:pPr>
      <w:r>
        <w:separator/>
      </w:r>
    </w:p>
  </w:endnote>
  <w:endnote w:type="continuationSeparator" w:id="0">
    <w:p w14:paraId="1350D6B0" w14:textId="77777777" w:rsidR="00483EF6" w:rsidRDefault="0048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E9EC" w14:textId="154CAD27" w:rsidR="00A55C18" w:rsidRPr="004948EF" w:rsidRDefault="00A55C18" w:rsidP="00A55C18">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7C5DE27D" w14:textId="77777777" w:rsidR="00A55C18" w:rsidRPr="004948EF" w:rsidRDefault="00A55C18" w:rsidP="00A55C18">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38C6DB02" w14:textId="77777777" w:rsidR="00A55C18" w:rsidRPr="004948EF" w:rsidRDefault="00483EF6" w:rsidP="00A55C18">
    <w:pPr>
      <w:pBdr>
        <w:top w:val="single" w:sz="4" w:space="1" w:color="auto"/>
      </w:pBdr>
      <w:spacing w:after="0" w:line="240" w:lineRule="auto"/>
      <w:jc w:val="both"/>
      <w:rPr>
        <w:rFonts w:ascii="Times New Roman" w:hAnsi="Times New Roman" w:cs="Times New Roman"/>
        <w:sz w:val="20"/>
        <w:szCs w:val="20"/>
      </w:rPr>
    </w:pPr>
    <w:hyperlink r:id="rId1" w:history="1">
      <w:r w:rsidR="00A55C18" w:rsidRPr="004948EF">
        <w:rPr>
          <w:rStyle w:val="Hyperlink"/>
          <w:rFonts w:ascii="Times New Roman" w:hAnsi="Times New Roman" w:cs="Times New Roman"/>
          <w:sz w:val="20"/>
          <w:szCs w:val="20"/>
        </w:rPr>
        <w:t>http://www.vpt.lrv.lt</w:t>
      </w:r>
    </w:hyperlink>
    <w:r w:rsidR="00A55C18" w:rsidRPr="004948EF">
      <w:rPr>
        <w:rFonts w:ascii="Times New Roman" w:hAnsi="Times New Roman" w:cs="Times New Roman"/>
        <w:sz w:val="20"/>
        <w:szCs w:val="20"/>
      </w:rPr>
      <w:tab/>
      <w:t xml:space="preserve">         El. p. </w:t>
    </w:r>
    <w:hyperlink r:id="rId2" w:history="1">
      <w:r w:rsidR="00A55C18" w:rsidRPr="004948EF">
        <w:rPr>
          <w:rStyle w:val="Hyperlink"/>
          <w:rFonts w:ascii="Times New Roman" w:hAnsi="Times New Roman" w:cs="Times New Roman"/>
          <w:sz w:val="20"/>
          <w:szCs w:val="20"/>
        </w:rPr>
        <w:t>info@vpt.lt</w:t>
      </w:r>
    </w:hyperlink>
    <w:r w:rsidR="00A55C18" w:rsidRPr="004948EF">
      <w:rPr>
        <w:rFonts w:ascii="Times New Roman" w:hAnsi="Times New Roman" w:cs="Times New Roman"/>
        <w:sz w:val="20"/>
        <w:szCs w:val="20"/>
      </w:rPr>
      <w:t xml:space="preserve">                   Kodas 188656261                                   </w:t>
    </w:r>
  </w:p>
  <w:p w14:paraId="3FCCB079" w14:textId="77777777" w:rsidR="00A55C18" w:rsidRPr="004948EF" w:rsidRDefault="00A55C18" w:rsidP="00A55C18">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B375CF" w:rsidRDefault="00483EF6" w:rsidP="00B3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CF351" w14:textId="77777777" w:rsidR="00483EF6" w:rsidRDefault="00483EF6">
      <w:pPr>
        <w:spacing w:after="0" w:line="240" w:lineRule="auto"/>
      </w:pPr>
      <w:r>
        <w:separator/>
      </w:r>
    </w:p>
  </w:footnote>
  <w:footnote w:type="continuationSeparator" w:id="0">
    <w:p w14:paraId="30BD262C" w14:textId="77777777" w:rsidR="00483EF6" w:rsidRDefault="00483EF6">
      <w:pPr>
        <w:spacing w:after="0" w:line="240" w:lineRule="auto"/>
      </w:pPr>
      <w:r>
        <w:continuationSeparator/>
      </w:r>
    </w:p>
  </w:footnote>
  <w:footnote w:id="1">
    <w:p w14:paraId="4D493FCD" w14:textId="76F575CF" w:rsidR="00B9118E" w:rsidRPr="00261BF2" w:rsidRDefault="00A9342D" w:rsidP="00261BF2">
      <w:pPr>
        <w:pStyle w:val="FootnoteText"/>
        <w:jc w:val="both"/>
        <w:rPr>
          <w:rFonts w:asciiTheme="majorBidi" w:hAnsiTheme="majorBidi" w:cstheme="majorBidi"/>
        </w:rPr>
      </w:pPr>
      <w:r w:rsidRPr="00261BF2">
        <w:rPr>
          <w:rStyle w:val="FootnoteReference"/>
          <w:rFonts w:asciiTheme="majorBidi" w:hAnsiTheme="majorBidi" w:cstheme="majorBidi"/>
        </w:rPr>
        <w:footnoteRef/>
      </w:r>
      <w:r w:rsidRPr="00261BF2">
        <w:rPr>
          <w:rFonts w:asciiTheme="majorBidi" w:hAnsiTheme="majorBidi" w:cstheme="majorBidi"/>
        </w:rPr>
        <w:t xml:space="preserve"> </w:t>
      </w:r>
      <w:r w:rsidR="00B9118E" w:rsidRPr="00261BF2">
        <w:rPr>
          <w:rFonts w:asciiTheme="majorBidi" w:hAnsiTheme="majorBidi" w:cstheme="majorBidi"/>
        </w:rPr>
        <w:t xml:space="preserve">LSMU slaugos fakulteto pastato naujos statybos, Eivenių g. 2, Kaune, techninio projekto parengimo ir techninio projekto vykdymo priežiūros paslaugų pirkimas Nr. 152722, vykdytas riboto konkurso būdu (paraiškų pateikimo terminas iki 2014 m. vasario </w:t>
      </w:r>
      <w:r w:rsidR="00B9118E" w:rsidRPr="00261BF2">
        <w:rPr>
          <w:rFonts w:asciiTheme="majorBidi" w:hAnsiTheme="majorBidi" w:cstheme="majorBidi"/>
          <w:lang w:val="en-US"/>
        </w:rPr>
        <w:t>7 d.)</w:t>
      </w:r>
    </w:p>
    <w:p w14:paraId="3D41B6BC" w14:textId="1770395D" w:rsidR="00A9342D" w:rsidRPr="00261BF2" w:rsidRDefault="00483EF6" w:rsidP="00261BF2">
      <w:pPr>
        <w:pStyle w:val="FootnoteText"/>
        <w:jc w:val="both"/>
        <w:rPr>
          <w:rFonts w:asciiTheme="majorBidi" w:hAnsiTheme="majorBidi" w:cstheme="majorBidi"/>
        </w:rPr>
      </w:pPr>
      <w:hyperlink r:id="rId1" w:history="1">
        <w:r w:rsidR="00B9118E" w:rsidRPr="00261BF2">
          <w:rPr>
            <w:rStyle w:val="Hyperlink"/>
            <w:rFonts w:asciiTheme="majorBidi" w:hAnsiTheme="majorBidi" w:cstheme="majorBidi"/>
          </w:rPr>
          <w:t>https://ted.europa.eu/udl?uri=TED:NOTICE:217876-2014:TEXT:LT:HTML&amp;tabId=1</w:t>
        </w:r>
      </w:hyperlink>
      <w:r w:rsidR="00A9342D" w:rsidRPr="00261BF2">
        <w:rPr>
          <w:rFonts w:asciiTheme="majorBidi" w:hAnsiTheme="majorBidi" w:cstheme="majorBidi"/>
        </w:rPr>
        <w:t>;</w:t>
      </w:r>
    </w:p>
  </w:footnote>
  <w:footnote w:id="2">
    <w:p w14:paraId="284F2131" w14:textId="7FBAE9AE" w:rsidR="00A9342D" w:rsidRPr="00261BF2" w:rsidRDefault="00A9342D" w:rsidP="00261BF2">
      <w:pPr>
        <w:pStyle w:val="FootnoteText"/>
        <w:jc w:val="both"/>
        <w:rPr>
          <w:rFonts w:asciiTheme="majorBidi" w:hAnsiTheme="majorBidi" w:cstheme="majorBidi"/>
        </w:rPr>
      </w:pPr>
      <w:r w:rsidRPr="00261BF2">
        <w:rPr>
          <w:rStyle w:val="FootnoteReference"/>
          <w:rFonts w:asciiTheme="majorBidi" w:hAnsiTheme="majorBidi" w:cstheme="majorBidi"/>
        </w:rPr>
        <w:footnoteRef/>
      </w:r>
      <w:r w:rsidRPr="00261BF2">
        <w:rPr>
          <w:rFonts w:asciiTheme="majorBidi" w:hAnsiTheme="majorBidi" w:cstheme="majorBidi"/>
        </w:rPr>
        <w:t xml:space="preserve"> Ūkio subjektų grupė sudaryta 2014</w:t>
      </w:r>
      <w:r w:rsidR="000E45CE" w:rsidRPr="00261BF2">
        <w:rPr>
          <w:rFonts w:asciiTheme="majorBidi" w:hAnsiTheme="majorBidi" w:cstheme="majorBidi"/>
        </w:rPr>
        <w:t xml:space="preserve"> m. sausio 9 d. jungtinės veiklos sutarti</w:t>
      </w:r>
      <w:r w:rsidR="00902948" w:rsidRPr="00261BF2">
        <w:rPr>
          <w:rFonts w:asciiTheme="majorBidi" w:hAnsiTheme="majorBidi" w:cstheme="majorBidi"/>
        </w:rPr>
        <w:t>mi</w:t>
      </w:r>
      <w:r w:rsidR="000E45CE" w:rsidRPr="00261BF2">
        <w:rPr>
          <w:rFonts w:asciiTheme="majorBidi" w:hAnsiTheme="majorBidi" w:cstheme="majorBidi"/>
        </w:rPr>
        <w:t xml:space="preserve"> Nr. 140109/JV-1;</w:t>
      </w:r>
    </w:p>
  </w:footnote>
  <w:footnote w:id="3">
    <w:p w14:paraId="6EA3AB45" w14:textId="1E1B7192" w:rsidR="00261BF2" w:rsidRPr="006B1131" w:rsidRDefault="003F1C81" w:rsidP="00261BF2">
      <w:pPr>
        <w:pStyle w:val="FootnoteText"/>
        <w:jc w:val="both"/>
        <w:rPr>
          <w:rFonts w:asciiTheme="majorBidi" w:hAnsiTheme="majorBidi" w:cstheme="majorBidi"/>
        </w:rPr>
      </w:pPr>
      <w:r w:rsidRPr="00261BF2">
        <w:rPr>
          <w:rStyle w:val="FootnoteReference"/>
          <w:rFonts w:asciiTheme="majorBidi" w:hAnsiTheme="majorBidi" w:cstheme="majorBidi"/>
        </w:rPr>
        <w:footnoteRef/>
      </w:r>
      <w:r w:rsidRPr="00261BF2">
        <w:rPr>
          <w:rFonts w:asciiTheme="majorBidi" w:hAnsiTheme="majorBidi" w:cstheme="majorBidi"/>
        </w:rPr>
        <w:t xml:space="preserve"> </w:t>
      </w:r>
      <w:r w:rsidR="00261BF2" w:rsidRPr="00261BF2">
        <w:rPr>
          <w:rFonts w:asciiTheme="majorBidi" w:hAnsiTheme="majorBidi" w:cstheme="majorBidi"/>
        </w:rPr>
        <w:t>Lietuvos sveikatos mokslų universiteto Slaugos fakulteto studijų ir mokslo bazės naujos statybos, Eivenių. G. 2, Kaune, rangos darbų ir darbo projekto parengimo paslaugų pirkimas Nr. 288030, vykdytas atviro konkurso būdu (pasiūlymų pateikimo terminas iki 2016 m. spalio 18 d.</w:t>
      </w:r>
    </w:p>
    <w:p w14:paraId="2142F56D" w14:textId="366AD36C" w:rsidR="003F1C81" w:rsidRPr="00261BF2" w:rsidRDefault="00483EF6" w:rsidP="00261BF2">
      <w:pPr>
        <w:pStyle w:val="FootnoteText"/>
        <w:jc w:val="both"/>
        <w:rPr>
          <w:rFonts w:asciiTheme="majorBidi" w:hAnsiTheme="majorBidi" w:cstheme="majorBidi"/>
        </w:rPr>
      </w:pPr>
      <w:hyperlink r:id="rId2" w:history="1">
        <w:r w:rsidR="00261BF2" w:rsidRPr="00261BF2">
          <w:rPr>
            <w:rStyle w:val="Hyperlink"/>
            <w:rFonts w:asciiTheme="majorBidi" w:hAnsiTheme="majorBidi" w:cstheme="majorBidi"/>
          </w:rPr>
          <w:t>https://ted.europa.eu/udl?uri=TED:NOTICE:277375-2016:TEXT:LT:HTML&amp;src=0</w:t>
        </w:r>
      </w:hyperlink>
      <w:r w:rsidR="0050174C" w:rsidRPr="00261BF2">
        <w:rPr>
          <w:rFonts w:asciiTheme="majorBidi" w:hAnsiTheme="majorBidi" w:cstheme="majorBidi"/>
        </w:rPr>
        <w:t>;</w:t>
      </w:r>
    </w:p>
    <w:p w14:paraId="183E3CC6" w14:textId="77777777" w:rsidR="003F1C81" w:rsidRDefault="003F1C81">
      <w:pPr>
        <w:pStyle w:val="FootnoteText"/>
      </w:pPr>
    </w:p>
  </w:footnote>
  <w:footnote w:id="4">
    <w:p w14:paraId="5EDC8D45" w14:textId="6AEBA89E" w:rsidR="0094039F" w:rsidRPr="00D965EB" w:rsidRDefault="0094039F" w:rsidP="00D965EB">
      <w:pPr>
        <w:pStyle w:val="FootnoteText"/>
        <w:jc w:val="both"/>
        <w:rPr>
          <w:rFonts w:asciiTheme="majorBidi" w:hAnsiTheme="majorBidi" w:cstheme="majorBidi"/>
        </w:rPr>
      </w:pPr>
      <w:r>
        <w:rPr>
          <w:rStyle w:val="FootnoteReference"/>
        </w:rPr>
        <w:footnoteRef/>
      </w:r>
      <w:r w:rsidRPr="00D965EB">
        <w:rPr>
          <w:rFonts w:asciiTheme="majorBidi" w:hAnsiTheme="majorBidi" w:cstheme="majorBidi"/>
        </w:rPr>
        <w:t>LSMU  Slaugos fakulteto pastato naujos statybos, Eivenių g. 2, Kaune statinio projekto vykdymo priežiūros paslaugų pirkimas, vykdytas supaprastint</w:t>
      </w:r>
      <w:r w:rsidR="00D965EB" w:rsidRPr="00D965EB">
        <w:rPr>
          <w:rFonts w:asciiTheme="majorBidi" w:hAnsiTheme="majorBidi" w:cstheme="majorBidi"/>
        </w:rPr>
        <w:t>ų</w:t>
      </w:r>
      <w:r w:rsidRPr="00D965EB">
        <w:rPr>
          <w:rFonts w:asciiTheme="majorBidi" w:hAnsiTheme="majorBidi" w:cstheme="majorBidi"/>
        </w:rPr>
        <w:t xml:space="preserve"> neskelbiamų derybų būdu (2017 m. birželio 20 d. išsiųstas kvietimas pateikti pasiūlymą);</w:t>
      </w:r>
    </w:p>
  </w:footnote>
  <w:footnote w:id="5">
    <w:p w14:paraId="6A6DA21B" w14:textId="7364CD1A" w:rsidR="006D70B0" w:rsidRPr="00D965EB" w:rsidRDefault="006D70B0" w:rsidP="00D965EB">
      <w:pPr>
        <w:pStyle w:val="FootnoteText"/>
        <w:jc w:val="both"/>
        <w:rPr>
          <w:rFonts w:asciiTheme="majorBidi" w:hAnsiTheme="majorBidi" w:cstheme="majorBidi"/>
        </w:rPr>
      </w:pPr>
      <w:r w:rsidRPr="00D965EB">
        <w:rPr>
          <w:rStyle w:val="FootnoteReference"/>
          <w:rFonts w:asciiTheme="majorBidi" w:hAnsiTheme="majorBidi" w:cstheme="majorBidi"/>
        </w:rPr>
        <w:footnoteRef/>
      </w:r>
      <w:r w:rsidRPr="00D965EB">
        <w:rPr>
          <w:rFonts w:asciiTheme="majorBidi" w:hAnsiTheme="majorBidi" w:cstheme="majorBidi"/>
        </w:rPr>
        <w:t xml:space="preserve"> Perkančiosios organizacijos 2022 m. birželio 14 d. rašte Nr. 2022-DVT2-01066 „Dėl sutikimo vykdyti pirkimą neskelbiamų derybų būdu“ pateikta informacija;</w:t>
      </w:r>
    </w:p>
  </w:footnote>
  <w:footnote w:id="6">
    <w:p w14:paraId="29467511" w14:textId="5F356937" w:rsidR="00D965EB" w:rsidRPr="00D965EB" w:rsidRDefault="00D965EB" w:rsidP="00D965EB">
      <w:pPr>
        <w:pStyle w:val="FootnoteText"/>
        <w:jc w:val="both"/>
        <w:rPr>
          <w:rFonts w:asciiTheme="majorBidi" w:hAnsiTheme="majorBidi" w:cstheme="majorBidi"/>
        </w:rPr>
      </w:pPr>
      <w:r w:rsidRPr="00D965EB">
        <w:rPr>
          <w:rStyle w:val="FootnoteReference"/>
          <w:rFonts w:asciiTheme="majorBidi" w:hAnsiTheme="majorBidi" w:cstheme="majorBidi"/>
        </w:rPr>
        <w:footnoteRef/>
      </w:r>
      <w:r w:rsidRPr="00D965EB">
        <w:rPr>
          <w:rFonts w:asciiTheme="majorBidi" w:hAnsiTheme="majorBidi" w:cstheme="majorBidi"/>
        </w:rPr>
        <w:t xml:space="preserve"> LSMU Slaugos fakulteto pastato naujos statybos, Eivenių g. 2, Kaune statinio projekto vykdymo priežiūros paslaugų pirkimas, vykdytas supaprastintų neskelbiamų būdu (2019 m. rugsėjo 16 d. išsiųstas kvietimas pateikti pasiūlymą</w:t>
      </w:r>
      <w:r>
        <w:rPr>
          <w:rFonts w:asciiTheme="majorBidi" w:hAnsiTheme="majorBidi" w:cstheme="majorBidi"/>
        </w:rPr>
        <w:t>)</w:t>
      </w:r>
      <w:r w:rsidRPr="00D965EB">
        <w:rPr>
          <w:rFonts w:asciiTheme="majorBidi" w:hAnsiTheme="majorBidi" w:cstheme="majorBidi"/>
        </w:rPr>
        <w:t>;</w:t>
      </w:r>
    </w:p>
  </w:footnote>
  <w:footnote w:id="7">
    <w:p w14:paraId="2AD28B66" w14:textId="29305DDD" w:rsidR="00410B1E" w:rsidRPr="00D965EB" w:rsidRDefault="00410B1E" w:rsidP="00B275C5">
      <w:pPr>
        <w:pStyle w:val="FootnoteText"/>
        <w:jc w:val="both"/>
        <w:rPr>
          <w:rFonts w:asciiTheme="majorBidi" w:hAnsiTheme="majorBidi" w:cstheme="majorBidi"/>
        </w:rPr>
      </w:pPr>
      <w:r w:rsidRPr="00D965EB">
        <w:rPr>
          <w:rStyle w:val="FootnoteReference"/>
          <w:rFonts w:asciiTheme="majorBidi" w:hAnsiTheme="majorBidi" w:cstheme="majorBidi"/>
        </w:rPr>
        <w:footnoteRef/>
      </w:r>
      <w:r w:rsidRPr="00D965EB">
        <w:rPr>
          <w:rFonts w:asciiTheme="majorBidi" w:hAnsiTheme="majorBidi" w:cstheme="majorBidi"/>
        </w:rPr>
        <w:t xml:space="preserve"> </w:t>
      </w:r>
      <w:bookmarkStart w:id="15" w:name="_Hlk102489612"/>
      <w:bookmarkStart w:id="16" w:name="_Hlk102488867"/>
      <w:r w:rsidR="005A6319" w:rsidRPr="00D965EB">
        <w:rPr>
          <w:rFonts w:asciiTheme="majorBidi" w:hAnsiTheme="majorBidi" w:cstheme="majorBidi"/>
          <w:lang w:eastAsia="lt-LT"/>
        </w:rPr>
        <w:t>2016</w:t>
      </w:r>
      <w:r w:rsidR="004D4468" w:rsidRPr="00D965EB">
        <w:rPr>
          <w:rFonts w:asciiTheme="majorBidi" w:hAnsiTheme="majorBidi" w:cstheme="majorBidi"/>
          <w:lang w:eastAsia="lt-LT"/>
        </w:rPr>
        <w:t>-11-07</w:t>
      </w:r>
      <w:r w:rsidR="005A6319" w:rsidRPr="00D965EB">
        <w:rPr>
          <w:rFonts w:asciiTheme="majorBidi" w:hAnsiTheme="majorBidi" w:cstheme="majorBidi"/>
          <w:lang w:eastAsia="lt-LT"/>
        </w:rPr>
        <w:t xml:space="preserve"> įsakymas Nr. D1-738 „Dėl statybos techninio reglamento STR 1.04.04:2017 „Statinio projektavimas, projekto ekspertizė“ patvirtinimo“;</w:t>
      </w:r>
      <w:bookmarkEnd w:id="15"/>
      <w:bookmarkEnd w:id="16"/>
    </w:p>
  </w:footnote>
  <w:footnote w:id="8">
    <w:p w14:paraId="7BAE56B7" w14:textId="4EC58F55" w:rsidR="00110978" w:rsidRPr="00D965EB" w:rsidRDefault="00110978" w:rsidP="004D44A6">
      <w:pPr>
        <w:pStyle w:val="FootnoteText"/>
        <w:jc w:val="both"/>
        <w:rPr>
          <w:rFonts w:asciiTheme="majorBidi" w:hAnsiTheme="majorBidi" w:cstheme="majorBidi"/>
        </w:rPr>
      </w:pPr>
      <w:r w:rsidRPr="00D965EB">
        <w:rPr>
          <w:rStyle w:val="FootnoteReference"/>
          <w:rFonts w:asciiTheme="majorBidi" w:hAnsiTheme="majorBidi" w:cstheme="majorBidi"/>
        </w:rPr>
        <w:footnoteRef/>
      </w:r>
      <w:r w:rsidRPr="00D965EB">
        <w:rPr>
          <w:rFonts w:asciiTheme="majorBidi" w:hAnsiTheme="majorBidi" w:cstheme="majorBidi"/>
        </w:rPr>
        <w:t xml:space="preserve"> </w:t>
      </w:r>
      <w:r w:rsidRPr="00D965EB">
        <w:rPr>
          <w:rFonts w:asciiTheme="majorBidi" w:hAnsiTheme="majorBidi" w:cstheme="majorBidi"/>
          <w:lang w:eastAsia="lt-LT"/>
        </w:rPr>
        <w:t>2016</w:t>
      </w:r>
      <w:r w:rsidR="004D4468" w:rsidRPr="00D965EB">
        <w:rPr>
          <w:rFonts w:asciiTheme="majorBidi" w:hAnsiTheme="majorBidi" w:cstheme="majorBidi"/>
          <w:lang w:eastAsia="lt-LT"/>
        </w:rPr>
        <w:t>-12-02</w:t>
      </w:r>
      <w:r w:rsidRPr="00D965EB">
        <w:rPr>
          <w:rFonts w:asciiTheme="majorBidi" w:hAnsiTheme="majorBidi" w:cstheme="majorBidi"/>
          <w:lang w:eastAsia="lt-LT"/>
        </w:rPr>
        <w:t xml:space="preserve"> įsakymas Nr. D1-848 „Dėl statybos techninio reglamento STR 1.06.01:2016 „Statybos darbai. Statinio statybos priežiūra“ patvirtinimo“;</w:t>
      </w:r>
    </w:p>
  </w:footnote>
  <w:footnote w:id="9">
    <w:p w14:paraId="650B8F40" w14:textId="2D9FAAC7" w:rsidR="00410B1E" w:rsidRPr="004F371A" w:rsidRDefault="00410B1E" w:rsidP="00B275C5">
      <w:pPr>
        <w:spacing w:after="0" w:line="240" w:lineRule="auto"/>
        <w:jc w:val="both"/>
        <w:rPr>
          <w:rFonts w:ascii="Times New Roman" w:hAnsi="Times New Roman" w:cs="Times New Roman"/>
          <w:sz w:val="20"/>
          <w:szCs w:val="20"/>
        </w:rPr>
      </w:pPr>
      <w:r w:rsidRPr="00B275C5">
        <w:rPr>
          <w:rStyle w:val="FootnoteReference"/>
          <w:rFonts w:ascii="Times New Roman" w:hAnsi="Times New Roman" w:cs="Times New Roman"/>
          <w:sz w:val="20"/>
          <w:szCs w:val="20"/>
        </w:rPr>
        <w:footnoteRef/>
      </w:r>
      <w:r w:rsidRPr="00B275C5">
        <w:rPr>
          <w:rFonts w:ascii="Times New Roman" w:hAnsi="Times New Roman" w:cs="Times New Roman"/>
          <w:sz w:val="20"/>
          <w:szCs w:val="20"/>
        </w:rPr>
        <w:t xml:space="preserve"> </w:t>
      </w:r>
      <w:r w:rsidR="007932E0" w:rsidRPr="004F371A">
        <w:rPr>
          <w:rFonts w:ascii="Times New Roman" w:hAnsi="Times New Roman" w:cs="Times New Roman"/>
          <w:sz w:val="20"/>
          <w:szCs w:val="20"/>
          <w:lang w:eastAsia="lt-LT"/>
        </w:rPr>
        <w:t>Komisijos 2022 m. gegužės 2</w:t>
      </w:r>
      <w:r w:rsidR="00420E5A" w:rsidRPr="00B9118E">
        <w:rPr>
          <w:rFonts w:ascii="Times New Roman" w:hAnsi="Times New Roman" w:cs="Times New Roman"/>
          <w:sz w:val="20"/>
          <w:szCs w:val="20"/>
          <w:lang w:eastAsia="lt-LT"/>
        </w:rPr>
        <w:t>7</w:t>
      </w:r>
      <w:r w:rsidR="007932E0" w:rsidRPr="004F371A">
        <w:rPr>
          <w:rFonts w:ascii="Times New Roman" w:hAnsi="Times New Roman" w:cs="Times New Roman"/>
          <w:sz w:val="20"/>
          <w:szCs w:val="20"/>
          <w:lang w:eastAsia="lt-LT"/>
        </w:rPr>
        <w:t xml:space="preserve"> d. protokolas Nr.1</w:t>
      </w:r>
      <w:r w:rsidR="00986F3F">
        <w:rPr>
          <w:rFonts w:ascii="Times New Roman" w:hAnsi="Times New Roman" w:cs="Times New Roman"/>
          <w:sz w:val="20"/>
          <w:szCs w:val="20"/>
          <w:lang w:eastAsia="lt-LT"/>
        </w:rPr>
        <w:t>;</w:t>
      </w:r>
    </w:p>
  </w:footnote>
  <w:footnote w:id="10">
    <w:p w14:paraId="2B677554" w14:textId="62E63330" w:rsidR="00986F3F" w:rsidRDefault="00986F3F" w:rsidP="00986F3F">
      <w:pPr>
        <w:pStyle w:val="FootnoteText"/>
      </w:pPr>
      <w:r>
        <w:rPr>
          <w:rStyle w:val="FootnoteReference"/>
        </w:rPr>
        <w:footnoteRef/>
      </w:r>
      <w:r>
        <w:t xml:space="preserve"> </w:t>
      </w:r>
      <w:hyperlink r:id="rId3" w:history="1">
        <w:r w:rsidRPr="00986F3F">
          <w:rPr>
            <w:rStyle w:val="Hyperlink"/>
            <w:rFonts w:asciiTheme="majorBidi" w:hAnsiTheme="majorBidi" w:cstheme="majorBidi"/>
          </w:rPr>
          <w:t>https://vpt.lrv.lt/uploads/vpt/documents/files/mp/projektavimo_gaires.pdf</w:t>
        </w:r>
      </w:hyperlink>
      <w:r w:rsidR="00B97CAE">
        <w:rPr>
          <w:rStyle w:val="Hyperlink"/>
          <w:rFonts w:asciiTheme="majorBidi" w:hAnsiTheme="majorBidi" w:cstheme="majorBidi"/>
        </w:rPr>
        <w:t>;</w:t>
      </w:r>
    </w:p>
  </w:footnote>
  <w:footnote w:id="11">
    <w:p w14:paraId="6E939A7F" w14:textId="0F9F0870" w:rsidR="00D046A5" w:rsidRDefault="00D046A5" w:rsidP="006B1131">
      <w:pPr>
        <w:pStyle w:val="FootnoteText"/>
        <w:jc w:val="both"/>
      </w:pPr>
      <w:r w:rsidRPr="006B1131">
        <w:rPr>
          <w:rStyle w:val="FootnoteReference"/>
          <w:rFonts w:ascii="Times New Roman" w:hAnsi="Times New Roman" w:cs="Times New Roman"/>
        </w:rPr>
        <w:footnoteRef/>
      </w:r>
      <w:r w:rsidRPr="006B1131">
        <w:rPr>
          <w:rFonts w:ascii="Times New Roman" w:hAnsi="Times New Roman" w:cs="Times New Roman"/>
        </w:rPr>
        <w:t xml:space="preserve"> Žr. </w:t>
      </w:r>
      <w:hyperlink r:id="rId4" w:history="1">
        <w:r w:rsidRPr="006B1131">
          <w:rPr>
            <w:rStyle w:val="Hyperlink"/>
            <w:rFonts w:ascii="Times New Roman" w:hAnsi="Times New Roman" w:cs="Times New Roman"/>
          </w:rPr>
          <w:t>http://www.sistela.lt/I</w:t>
        </w:r>
        <w:r w:rsidRPr="006B1131">
          <w:rPr>
            <w:rStyle w:val="Hyperlink"/>
            <w:rFonts w:ascii="Times New Roman" w:hAnsi="Times New Roman" w:cs="Times New Roman"/>
          </w:rPr>
          <w:t>n</w:t>
        </w:r>
        <w:r w:rsidRPr="006B1131">
          <w:rPr>
            <w:rStyle w:val="Hyperlink"/>
            <w:rFonts w:ascii="Times New Roman" w:hAnsi="Times New Roman" w:cs="Times New Roman"/>
          </w:rPr>
          <w:t>formacine/baze</w:t>
        </w:r>
      </w:hyperlink>
      <w:r w:rsidR="00B97CAE" w:rsidRPr="006B1131">
        <w:rPr>
          <w:rFonts w:ascii="Times New Roman" w:hAnsi="Times New Roman" w:cs="Times New Roman"/>
        </w:rPr>
        <w:t>;</w:t>
      </w:r>
      <w:r w:rsidRPr="006B1131">
        <w:rPr>
          <w:rFonts w:ascii="Times New Roman" w:hAnsi="Times New Roman" w:cs="Times New Roman"/>
        </w:rPr>
        <w:t xml:space="preserve"> </w:t>
      </w:r>
      <w:r w:rsidR="00B97CAE" w:rsidRPr="006B1131">
        <w:rPr>
          <w:rFonts w:ascii="Times New Roman" w:hAnsi="Times New Roman" w:cs="Times New Roman"/>
        </w:rPr>
        <w:t>Bendrieji ekonominiai normatyvai statinių statybos skaičiuojamųjų kainų nustatymui</w:t>
      </w:r>
      <w:r w:rsidR="00B97CA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483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483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257A"/>
    <w:multiLevelType w:val="hybridMultilevel"/>
    <w:tmpl w:val="80F0123C"/>
    <w:lvl w:ilvl="0" w:tplc="C91E26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4C215D8"/>
    <w:multiLevelType w:val="hybridMultilevel"/>
    <w:tmpl w:val="F4261A12"/>
    <w:lvl w:ilvl="0" w:tplc="08090011">
      <w:start w:val="1"/>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4CB5592"/>
    <w:multiLevelType w:val="hybridMultilevel"/>
    <w:tmpl w:val="EBB05A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A0D67AA"/>
    <w:multiLevelType w:val="hybridMultilevel"/>
    <w:tmpl w:val="892A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1386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0670492">
    <w:abstractNumId w:val="1"/>
  </w:num>
  <w:num w:numId="3" w16cid:durableId="936863757">
    <w:abstractNumId w:val="4"/>
  </w:num>
  <w:num w:numId="4" w16cid:durableId="439106430">
    <w:abstractNumId w:val="1"/>
  </w:num>
  <w:num w:numId="5" w16cid:durableId="134302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477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AF1"/>
    <w:rsid w:val="00002D1B"/>
    <w:rsid w:val="0000795D"/>
    <w:rsid w:val="00007E39"/>
    <w:rsid w:val="000109DE"/>
    <w:rsid w:val="0001383A"/>
    <w:rsid w:val="000235EA"/>
    <w:rsid w:val="00023BB9"/>
    <w:rsid w:val="000247A2"/>
    <w:rsid w:val="00026F51"/>
    <w:rsid w:val="00034134"/>
    <w:rsid w:val="000346B0"/>
    <w:rsid w:val="00036A1A"/>
    <w:rsid w:val="00036A97"/>
    <w:rsid w:val="00037BC1"/>
    <w:rsid w:val="00040747"/>
    <w:rsid w:val="00041E40"/>
    <w:rsid w:val="0004399C"/>
    <w:rsid w:val="00053836"/>
    <w:rsid w:val="000555F7"/>
    <w:rsid w:val="00057F5A"/>
    <w:rsid w:val="00060915"/>
    <w:rsid w:val="000613AE"/>
    <w:rsid w:val="00066E27"/>
    <w:rsid w:val="00070763"/>
    <w:rsid w:val="00072683"/>
    <w:rsid w:val="0009012B"/>
    <w:rsid w:val="00093FC9"/>
    <w:rsid w:val="000A01B4"/>
    <w:rsid w:val="000A1623"/>
    <w:rsid w:val="000A2896"/>
    <w:rsid w:val="000A3E51"/>
    <w:rsid w:val="000A4621"/>
    <w:rsid w:val="000B0107"/>
    <w:rsid w:val="000B29A3"/>
    <w:rsid w:val="000B39C8"/>
    <w:rsid w:val="000B4929"/>
    <w:rsid w:val="000C3C8A"/>
    <w:rsid w:val="000C4049"/>
    <w:rsid w:val="000D26FF"/>
    <w:rsid w:val="000D2B9E"/>
    <w:rsid w:val="000D2D59"/>
    <w:rsid w:val="000D38A9"/>
    <w:rsid w:val="000D5124"/>
    <w:rsid w:val="000D7557"/>
    <w:rsid w:val="000E365F"/>
    <w:rsid w:val="000E45CE"/>
    <w:rsid w:val="000E4C54"/>
    <w:rsid w:val="000E5ADB"/>
    <w:rsid w:val="00100B19"/>
    <w:rsid w:val="001014E7"/>
    <w:rsid w:val="00101D97"/>
    <w:rsid w:val="00103C18"/>
    <w:rsid w:val="00104B76"/>
    <w:rsid w:val="0010614B"/>
    <w:rsid w:val="00110978"/>
    <w:rsid w:val="00113011"/>
    <w:rsid w:val="001217B9"/>
    <w:rsid w:val="00122E2A"/>
    <w:rsid w:val="0012489C"/>
    <w:rsid w:val="001406A0"/>
    <w:rsid w:val="001501C4"/>
    <w:rsid w:val="00150F16"/>
    <w:rsid w:val="0015527F"/>
    <w:rsid w:val="001655E4"/>
    <w:rsid w:val="00167C94"/>
    <w:rsid w:val="00176A1E"/>
    <w:rsid w:val="0018108B"/>
    <w:rsid w:val="00181EF8"/>
    <w:rsid w:val="00184CC7"/>
    <w:rsid w:val="00187128"/>
    <w:rsid w:val="001916CB"/>
    <w:rsid w:val="00192521"/>
    <w:rsid w:val="00193A9A"/>
    <w:rsid w:val="001956C8"/>
    <w:rsid w:val="00196361"/>
    <w:rsid w:val="001A19A0"/>
    <w:rsid w:val="001B4AE3"/>
    <w:rsid w:val="001C0205"/>
    <w:rsid w:val="001C5924"/>
    <w:rsid w:val="001D7AD1"/>
    <w:rsid w:val="001E539D"/>
    <w:rsid w:val="001E58F1"/>
    <w:rsid w:val="001E6A1D"/>
    <w:rsid w:val="001F5723"/>
    <w:rsid w:val="001F66AF"/>
    <w:rsid w:val="002005C6"/>
    <w:rsid w:val="00200CEE"/>
    <w:rsid w:val="002024ED"/>
    <w:rsid w:val="002054AE"/>
    <w:rsid w:val="00206D78"/>
    <w:rsid w:val="00227411"/>
    <w:rsid w:val="0023031B"/>
    <w:rsid w:val="002362BE"/>
    <w:rsid w:val="00236B7C"/>
    <w:rsid w:val="00237BD2"/>
    <w:rsid w:val="002479B5"/>
    <w:rsid w:val="00247A77"/>
    <w:rsid w:val="00254F93"/>
    <w:rsid w:val="00261BF2"/>
    <w:rsid w:val="00263E4F"/>
    <w:rsid w:val="00266237"/>
    <w:rsid w:val="002667F5"/>
    <w:rsid w:val="002674B5"/>
    <w:rsid w:val="00267761"/>
    <w:rsid w:val="00267DBF"/>
    <w:rsid w:val="002703EE"/>
    <w:rsid w:val="00270DAE"/>
    <w:rsid w:val="002711C3"/>
    <w:rsid w:val="00277880"/>
    <w:rsid w:val="00285673"/>
    <w:rsid w:val="0029132D"/>
    <w:rsid w:val="00296520"/>
    <w:rsid w:val="00297EA6"/>
    <w:rsid w:val="002A2A0A"/>
    <w:rsid w:val="002A3684"/>
    <w:rsid w:val="002A3D47"/>
    <w:rsid w:val="002A5A64"/>
    <w:rsid w:val="002B1D26"/>
    <w:rsid w:val="002B32D7"/>
    <w:rsid w:val="002C00C4"/>
    <w:rsid w:val="002C399D"/>
    <w:rsid w:val="002D0979"/>
    <w:rsid w:val="002D5A76"/>
    <w:rsid w:val="002D619F"/>
    <w:rsid w:val="002E1B27"/>
    <w:rsid w:val="002E3895"/>
    <w:rsid w:val="002E44D7"/>
    <w:rsid w:val="002E5A82"/>
    <w:rsid w:val="002E5B40"/>
    <w:rsid w:val="002F4595"/>
    <w:rsid w:val="00300469"/>
    <w:rsid w:val="00303555"/>
    <w:rsid w:val="00305E5E"/>
    <w:rsid w:val="00310B5B"/>
    <w:rsid w:val="0031378D"/>
    <w:rsid w:val="00314726"/>
    <w:rsid w:val="00322B33"/>
    <w:rsid w:val="00325684"/>
    <w:rsid w:val="00333C7C"/>
    <w:rsid w:val="00335678"/>
    <w:rsid w:val="00340684"/>
    <w:rsid w:val="003502E1"/>
    <w:rsid w:val="00354557"/>
    <w:rsid w:val="00357B94"/>
    <w:rsid w:val="00357E7A"/>
    <w:rsid w:val="003602FF"/>
    <w:rsid w:val="00362AAD"/>
    <w:rsid w:val="003739F0"/>
    <w:rsid w:val="003759B3"/>
    <w:rsid w:val="0037679C"/>
    <w:rsid w:val="003824C1"/>
    <w:rsid w:val="0038591F"/>
    <w:rsid w:val="00391A7A"/>
    <w:rsid w:val="00391B29"/>
    <w:rsid w:val="00393212"/>
    <w:rsid w:val="00397F4F"/>
    <w:rsid w:val="003A1CD3"/>
    <w:rsid w:val="003A67E4"/>
    <w:rsid w:val="003B1229"/>
    <w:rsid w:val="003C3F8E"/>
    <w:rsid w:val="003C68F0"/>
    <w:rsid w:val="003D2E27"/>
    <w:rsid w:val="003D389D"/>
    <w:rsid w:val="003E24C2"/>
    <w:rsid w:val="003E4388"/>
    <w:rsid w:val="003E7788"/>
    <w:rsid w:val="003F1C81"/>
    <w:rsid w:val="003F7225"/>
    <w:rsid w:val="004045AD"/>
    <w:rsid w:val="00406E07"/>
    <w:rsid w:val="00410B1E"/>
    <w:rsid w:val="0041101D"/>
    <w:rsid w:val="00411A60"/>
    <w:rsid w:val="00416CC7"/>
    <w:rsid w:val="00420E5A"/>
    <w:rsid w:val="00421460"/>
    <w:rsid w:val="00422D79"/>
    <w:rsid w:val="00425E7C"/>
    <w:rsid w:val="004265A1"/>
    <w:rsid w:val="0043239D"/>
    <w:rsid w:val="004436E3"/>
    <w:rsid w:val="00450276"/>
    <w:rsid w:val="004502D8"/>
    <w:rsid w:val="00450B4F"/>
    <w:rsid w:val="004568BA"/>
    <w:rsid w:val="00461A54"/>
    <w:rsid w:val="004632A0"/>
    <w:rsid w:val="00463AFE"/>
    <w:rsid w:val="00464BF4"/>
    <w:rsid w:val="0047021F"/>
    <w:rsid w:val="004707A8"/>
    <w:rsid w:val="00472B92"/>
    <w:rsid w:val="00475277"/>
    <w:rsid w:val="0047702A"/>
    <w:rsid w:val="00477B5E"/>
    <w:rsid w:val="00477EF5"/>
    <w:rsid w:val="0048076F"/>
    <w:rsid w:val="00483EF6"/>
    <w:rsid w:val="00484049"/>
    <w:rsid w:val="0048439B"/>
    <w:rsid w:val="0049457A"/>
    <w:rsid w:val="00496492"/>
    <w:rsid w:val="00496684"/>
    <w:rsid w:val="004A077E"/>
    <w:rsid w:val="004A1499"/>
    <w:rsid w:val="004A7607"/>
    <w:rsid w:val="004B2C65"/>
    <w:rsid w:val="004B46F9"/>
    <w:rsid w:val="004B7E0D"/>
    <w:rsid w:val="004C05A1"/>
    <w:rsid w:val="004C218F"/>
    <w:rsid w:val="004C2923"/>
    <w:rsid w:val="004C7BCF"/>
    <w:rsid w:val="004D3BF4"/>
    <w:rsid w:val="004D4468"/>
    <w:rsid w:val="004D44A6"/>
    <w:rsid w:val="004D46AD"/>
    <w:rsid w:val="004D4DD6"/>
    <w:rsid w:val="004D5BD6"/>
    <w:rsid w:val="004D6916"/>
    <w:rsid w:val="004D6CE8"/>
    <w:rsid w:val="004E68BC"/>
    <w:rsid w:val="004E690C"/>
    <w:rsid w:val="004F1A24"/>
    <w:rsid w:val="004F371A"/>
    <w:rsid w:val="004F3B85"/>
    <w:rsid w:val="004F7328"/>
    <w:rsid w:val="0050174C"/>
    <w:rsid w:val="0050297B"/>
    <w:rsid w:val="00502FB4"/>
    <w:rsid w:val="00506829"/>
    <w:rsid w:val="005135DE"/>
    <w:rsid w:val="00514029"/>
    <w:rsid w:val="0051480C"/>
    <w:rsid w:val="00517032"/>
    <w:rsid w:val="00524376"/>
    <w:rsid w:val="0052503D"/>
    <w:rsid w:val="00533A35"/>
    <w:rsid w:val="00533EF3"/>
    <w:rsid w:val="00540EBB"/>
    <w:rsid w:val="00541F84"/>
    <w:rsid w:val="00542139"/>
    <w:rsid w:val="00542488"/>
    <w:rsid w:val="00542EA0"/>
    <w:rsid w:val="00547F02"/>
    <w:rsid w:val="00551DBC"/>
    <w:rsid w:val="00556378"/>
    <w:rsid w:val="00556D42"/>
    <w:rsid w:val="0056156A"/>
    <w:rsid w:val="005639CD"/>
    <w:rsid w:val="00563D9A"/>
    <w:rsid w:val="00565E2A"/>
    <w:rsid w:val="00566911"/>
    <w:rsid w:val="00573C82"/>
    <w:rsid w:val="00591CE6"/>
    <w:rsid w:val="005A1A9A"/>
    <w:rsid w:val="005A58FD"/>
    <w:rsid w:val="005A6319"/>
    <w:rsid w:val="005A6947"/>
    <w:rsid w:val="005A7652"/>
    <w:rsid w:val="005B14F1"/>
    <w:rsid w:val="005B1A1E"/>
    <w:rsid w:val="005B2CBA"/>
    <w:rsid w:val="005B2E78"/>
    <w:rsid w:val="005B6514"/>
    <w:rsid w:val="005B7560"/>
    <w:rsid w:val="005C27E2"/>
    <w:rsid w:val="005C4F98"/>
    <w:rsid w:val="005E3B47"/>
    <w:rsid w:val="005E647C"/>
    <w:rsid w:val="005E7299"/>
    <w:rsid w:val="005E7C14"/>
    <w:rsid w:val="005F3A73"/>
    <w:rsid w:val="005F53EC"/>
    <w:rsid w:val="005F65A4"/>
    <w:rsid w:val="00604C78"/>
    <w:rsid w:val="0060644D"/>
    <w:rsid w:val="006073CB"/>
    <w:rsid w:val="00612509"/>
    <w:rsid w:val="00622D9A"/>
    <w:rsid w:val="00632923"/>
    <w:rsid w:val="006329E8"/>
    <w:rsid w:val="0063455B"/>
    <w:rsid w:val="00635396"/>
    <w:rsid w:val="00641392"/>
    <w:rsid w:val="00643595"/>
    <w:rsid w:val="006441CE"/>
    <w:rsid w:val="006455B3"/>
    <w:rsid w:val="00651C40"/>
    <w:rsid w:val="006564C8"/>
    <w:rsid w:val="006571B4"/>
    <w:rsid w:val="00660673"/>
    <w:rsid w:val="00660950"/>
    <w:rsid w:val="00661F93"/>
    <w:rsid w:val="00663CDA"/>
    <w:rsid w:val="00667A02"/>
    <w:rsid w:val="00672264"/>
    <w:rsid w:val="0067766B"/>
    <w:rsid w:val="006804FC"/>
    <w:rsid w:val="00680E1A"/>
    <w:rsid w:val="00682707"/>
    <w:rsid w:val="00685F7B"/>
    <w:rsid w:val="00686148"/>
    <w:rsid w:val="00687134"/>
    <w:rsid w:val="006946E4"/>
    <w:rsid w:val="0069491C"/>
    <w:rsid w:val="0069634F"/>
    <w:rsid w:val="0069772D"/>
    <w:rsid w:val="00697A61"/>
    <w:rsid w:val="006A0ED3"/>
    <w:rsid w:val="006A2CB9"/>
    <w:rsid w:val="006A49A9"/>
    <w:rsid w:val="006B1131"/>
    <w:rsid w:val="006B3EFC"/>
    <w:rsid w:val="006B75E2"/>
    <w:rsid w:val="006C168D"/>
    <w:rsid w:val="006C56FB"/>
    <w:rsid w:val="006C578E"/>
    <w:rsid w:val="006C5D81"/>
    <w:rsid w:val="006D358A"/>
    <w:rsid w:val="006D70B0"/>
    <w:rsid w:val="006E4C64"/>
    <w:rsid w:val="006E7C09"/>
    <w:rsid w:val="006F0D8D"/>
    <w:rsid w:val="006F3F8F"/>
    <w:rsid w:val="006F4100"/>
    <w:rsid w:val="00720122"/>
    <w:rsid w:val="007208CC"/>
    <w:rsid w:val="00720986"/>
    <w:rsid w:val="00721260"/>
    <w:rsid w:val="00724789"/>
    <w:rsid w:val="00725C30"/>
    <w:rsid w:val="00727ED4"/>
    <w:rsid w:val="00731041"/>
    <w:rsid w:val="007325CE"/>
    <w:rsid w:val="007345AD"/>
    <w:rsid w:val="0073661C"/>
    <w:rsid w:val="0073667B"/>
    <w:rsid w:val="00737CCC"/>
    <w:rsid w:val="007472E7"/>
    <w:rsid w:val="0074744D"/>
    <w:rsid w:val="00754637"/>
    <w:rsid w:val="00756616"/>
    <w:rsid w:val="00761B78"/>
    <w:rsid w:val="00762D77"/>
    <w:rsid w:val="0077174F"/>
    <w:rsid w:val="00773109"/>
    <w:rsid w:val="00774C2A"/>
    <w:rsid w:val="0078394D"/>
    <w:rsid w:val="00783CA9"/>
    <w:rsid w:val="007905C9"/>
    <w:rsid w:val="007921D0"/>
    <w:rsid w:val="0079311F"/>
    <w:rsid w:val="007932E0"/>
    <w:rsid w:val="00795C88"/>
    <w:rsid w:val="007A0CC4"/>
    <w:rsid w:val="007A6854"/>
    <w:rsid w:val="007A7268"/>
    <w:rsid w:val="007B2643"/>
    <w:rsid w:val="007B2CD2"/>
    <w:rsid w:val="007B3F9A"/>
    <w:rsid w:val="007C406D"/>
    <w:rsid w:val="007C766F"/>
    <w:rsid w:val="007D01E5"/>
    <w:rsid w:val="007D07BF"/>
    <w:rsid w:val="007D08B5"/>
    <w:rsid w:val="007D0DF8"/>
    <w:rsid w:val="007D56DF"/>
    <w:rsid w:val="007D6E73"/>
    <w:rsid w:val="007D7F28"/>
    <w:rsid w:val="007E3CE1"/>
    <w:rsid w:val="007E63C9"/>
    <w:rsid w:val="007F4F8C"/>
    <w:rsid w:val="007F631B"/>
    <w:rsid w:val="008023F7"/>
    <w:rsid w:val="00810F3E"/>
    <w:rsid w:val="008175E2"/>
    <w:rsid w:val="008234E0"/>
    <w:rsid w:val="00823532"/>
    <w:rsid w:val="00826F11"/>
    <w:rsid w:val="00836106"/>
    <w:rsid w:val="00840EDC"/>
    <w:rsid w:val="00846A67"/>
    <w:rsid w:val="008510A4"/>
    <w:rsid w:val="00852442"/>
    <w:rsid w:val="00862B33"/>
    <w:rsid w:val="0086312F"/>
    <w:rsid w:val="00864253"/>
    <w:rsid w:val="00874877"/>
    <w:rsid w:val="00874A78"/>
    <w:rsid w:val="00877469"/>
    <w:rsid w:val="00887050"/>
    <w:rsid w:val="00890962"/>
    <w:rsid w:val="00892EC9"/>
    <w:rsid w:val="00893918"/>
    <w:rsid w:val="008940FF"/>
    <w:rsid w:val="00894FE4"/>
    <w:rsid w:val="008A1798"/>
    <w:rsid w:val="008B0A85"/>
    <w:rsid w:val="008B0BE4"/>
    <w:rsid w:val="008B38CC"/>
    <w:rsid w:val="008B3EB1"/>
    <w:rsid w:val="008B421A"/>
    <w:rsid w:val="008B649C"/>
    <w:rsid w:val="008B742E"/>
    <w:rsid w:val="008C284F"/>
    <w:rsid w:val="008C2B30"/>
    <w:rsid w:val="008C5EF1"/>
    <w:rsid w:val="008D460D"/>
    <w:rsid w:val="008E1231"/>
    <w:rsid w:val="008E2597"/>
    <w:rsid w:val="008E42F3"/>
    <w:rsid w:val="008E5131"/>
    <w:rsid w:val="008E6B8E"/>
    <w:rsid w:val="008F17D9"/>
    <w:rsid w:val="009000FE"/>
    <w:rsid w:val="009018E5"/>
    <w:rsid w:val="00902948"/>
    <w:rsid w:val="0090399B"/>
    <w:rsid w:val="00903FE6"/>
    <w:rsid w:val="00904A90"/>
    <w:rsid w:val="009056FF"/>
    <w:rsid w:val="00905C49"/>
    <w:rsid w:val="00923D61"/>
    <w:rsid w:val="00930CC4"/>
    <w:rsid w:val="00937DC4"/>
    <w:rsid w:val="0094039F"/>
    <w:rsid w:val="00942934"/>
    <w:rsid w:val="0094377D"/>
    <w:rsid w:val="00943D15"/>
    <w:rsid w:val="00946694"/>
    <w:rsid w:val="00952B9E"/>
    <w:rsid w:val="00953D13"/>
    <w:rsid w:val="00955045"/>
    <w:rsid w:val="009566DA"/>
    <w:rsid w:val="00960E06"/>
    <w:rsid w:val="00967399"/>
    <w:rsid w:val="00967AED"/>
    <w:rsid w:val="00980733"/>
    <w:rsid w:val="009844EB"/>
    <w:rsid w:val="00986F3F"/>
    <w:rsid w:val="009950CD"/>
    <w:rsid w:val="009957B6"/>
    <w:rsid w:val="009A201A"/>
    <w:rsid w:val="009A504E"/>
    <w:rsid w:val="009B0E5B"/>
    <w:rsid w:val="009B16B8"/>
    <w:rsid w:val="009B555C"/>
    <w:rsid w:val="009C08E9"/>
    <w:rsid w:val="009C2D88"/>
    <w:rsid w:val="009C2EF5"/>
    <w:rsid w:val="009C2F96"/>
    <w:rsid w:val="009D0F4A"/>
    <w:rsid w:val="009D109C"/>
    <w:rsid w:val="009E3283"/>
    <w:rsid w:val="009E6ADB"/>
    <w:rsid w:val="009F0156"/>
    <w:rsid w:val="009F17F6"/>
    <w:rsid w:val="009F2478"/>
    <w:rsid w:val="009F3C12"/>
    <w:rsid w:val="00A04227"/>
    <w:rsid w:val="00A04FE7"/>
    <w:rsid w:val="00A12FAC"/>
    <w:rsid w:val="00A14C68"/>
    <w:rsid w:val="00A151EF"/>
    <w:rsid w:val="00A21D8C"/>
    <w:rsid w:val="00A252EC"/>
    <w:rsid w:val="00A30A6D"/>
    <w:rsid w:val="00A35EEB"/>
    <w:rsid w:val="00A368F8"/>
    <w:rsid w:val="00A46404"/>
    <w:rsid w:val="00A46900"/>
    <w:rsid w:val="00A46FA7"/>
    <w:rsid w:val="00A47FC1"/>
    <w:rsid w:val="00A5218F"/>
    <w:rsid w:val="00A54CDE"/>
    <w:rsid w:val="00A55C18"/>
    <w:rsid w:val="00A611EC"/>
    <w:rsid w:val="00A62503"/>
    <w:rsid w:val="00A62DC6"/>
    <w:rsid w:val="00A64CA2"/>
    <w:rsid w:val="00A67326"/>
    <w:rsid w:val="00A67D3E"/>
    <w:rsid w:val="00A71193"/>
    <w:rsid w:val="00A712B3"/>
    <w:rsid w:val="00A71426"/>
    <w:rsid w:val="00A7230D"/>
    <w:rsid w:val="00A72425"/>
    <w:rsid w:val="00A75945"/>
    <w:rsid w:val="00A80CD8"/>
    <w:rsid w:val="00A874AA"/>
    <w:rsid w:val="00A905E7"/>
    <w:rsid w:val="00A90DC5"/>
    <w:rsid w:val="00A9342D"/>
    <w:rsid w:val="00A94857"/>
    <w:rsid w:val="00A96F78"/>
    <w:rsid w:val="00AA6F61"/>
    <w:rsid w:val="00AA7024"/>
    <w:rsid w:val="00AB15A5"/>
    <w:rsid w:val="00AB1E18"/>
    <w:rsid w:val="00AB270B"/>
    <w:rsid w:val="00AB354E"/>
    <w:rsid w:val="00AB5DFE"/>
    <w:rsid w:val="00AB650F"/>
    <w:rsid w:val="00AC22B0"/>
    <w:rsid w:val="00AC4A7D"/>
    <w:rsid w:val="00AD4A34"/>
    <w:rsid w:val="00AD5090"/>
    <w:rsid w:val="00AD5B9B"/>
    <w:rsid w:val="00AE0802"/>
    <w:rsid w:val="00AE345B"/>
    <w:rsid w:val="00B02132"/>
    <w:rsid w:val="00B035D8"/>
    <w:rsid w:val="00B0594A"/>
    <w:rsid w:val="00B10C63"/>
    <w:rsid w:val="00B16FC1"/>
    <w:rsid w:val="00B223D3"/>
    <w:rsid w:val="00B275C5"/>
    <w:rsid w:val="00B35993"/>
    <w:rsid w:val="00B46413"/>
    <w:rsid w:val="00B4644A"/>
    <w:rsid w:val="00B51A2F"/>
    <w:rsid w:val="00B54F69"/>
    <w:rsid w:val="00B5729B"/>
    <w:rsid w:val="00B572ED"/>
    <w:rsid w:val="00B6093C"/>
    <w:rsid w:val="00B6264E"/>
    <w:rsid w:val="00B630C1"/>
    <w:rsid w:val="00B63D6B"/>
    <w:rsid w:val="00B67495"/>
    <w:rsid w:val="00B72FD4"/>
    <w:rsid w:val="00B8326A"/>
    <w:rsid w:val="00B9118E"/>
    <w:rsid w:val="00B9227E"/>
    <w:rsid w:val="00B959E1"/>
    <w:rsid w:val="00B97110"/>
    <w:rsid w:val="00B97CAE"/>
    <w:rsid w:val="00BA2F2C"/>
    <w:rsid w:val="00BA3E41"/>
    <w:rsid w:val="00BA6767"/>
    <w:rsid w:val="00BB1106"/>
    <w:rsid w:val="00BB2AC2"/>
    <w:rsid w:val="00BB3A9D"/>
    <w:rsid w:val="00BB74D4"/>
    <w:rsid w:val="00BB7A89"/>
    <w:rsid w:val="00BC0814"/>
    <w:rsid w:val="00BC1946"/>
    <w:rsid w:val="00BC350E"/>
    <w:rsid w:val="00BC4196"/>
    <w:rsid w:val="00BD1C62"/>
    <w:rsid w:val="00BD2458"/>
    <w:rsid w:val="00BD4C36"/>
    <w:rsid w:val="00BD7260"/>
    <w:rsid w:val="00BE0DE2"/>
    <w:rsid w:val="00BE173C"/>
    <w:rsid w:val="00BE2DDD"/>
    <w:rsid w:val="00BE5272"/>
    <w:rsid w:val="00BF1A66"/>
    <w:rsid w:val="00BF20A7"/>
    <w:rsid w:val="00BF6B3C"/>
    <w:rsid w:val="00C1666C"/>
    <w:rsid w:val="00C17F8B"/>
    <w:rsid w:val="00C2082E"/>
    <w:rsid w:val="00C2315D"/>
    <w:rsid w:val="00C238F3"/>
    <w:rsid w:val="00C2623A"/>
    <w:rsid w:val="00C33790"/>
    <w:rsid w:val="00C33B14"/>
    <w:rsid w:val="00C35DBA"/>
    <w:rsid w:val="00C37FD6"/>
    <w:rsid w:val="00C41975"/>
    <w:rsid w:val="00C45C81"/>
    <w:rsid w:val="00C47D92"/>
    <w:rsid w:val="00C500D1"/>
    <w:rsid w:val="00C5705A"/>
    <w:rsid w:val="00C57A7E"/>
    <w:rsid w:val="00C65FDC"/>
    <w:rsid w:val="00C67D69"/>
    <w:rsid w:val="00C723D3"/>
    <w:rsid w:val="00C81F55"/>
    <w:rsid w:val="00C9152C"/>
    <w:rsid w:val="00C924D5"/>
    <w:rsid w:val="00C944E6"/>
    <w:rsid w:val="00CA1640"/>
    <w:rsid w:val="00CB0807"/>
    <w:rsid w:val="00CB2E76"/>
    <w:rsid w:val="00CC4C3C"/>
    <w:rsid w:val="00CC4C43"/>
    <w:rsid w:val="00CD1181"/>
    <w:rsid w:val="00CD11D6"/>
    <w:rsid w:val="00CD6E40"/>
    <w:rsid w:val="00CE22A2"/>
    <w:rsid w:val="00CE4B6F"/>
    <w:rsid w:val="00CE7EBE"/>
    <w:rsid w:val="00CF02B4"/>
    <w:rsid w:val="00CF38A6"/>
    <w:rsid w:val="00D013D7"/>
    <w:rsid w:val="00D01F1E"/>
    <w:rsid w:val="00D046A5"/>
    <w:rsid w:val="00D115A0"/>
    <w:rsid w:val="00D1510C"/>
    <w:rsid w:val="00D152D2"/>
    <w:rsid w:val="00D15D9F"/>
    <w:rsid w:val="00D20F19"/>
    <w:rsid w:val="00D21505"/>
    <w:rsid w:val="00D21D10"/>
    <w:rsid w:val="00D2212C"/>
    <w:rsid w:val="00D2359F"/>
    <w:rsid w:val="00D23FC4"/>
    <w:rsid w:val="00D24B35"/>
    <w:rsid w:val="00D31C61"/>
    <w:rsid w:val="00D36348"/>
    <w:rsid w:val="00D5029C"/>
    <w:rsid w:val="00D54E95"/>
    <w:rsid w:val="00D5590A"/>
    <w:rsid w:val="00D60779"/>
    <w:rsid w:val="00D61722"/>
    <w:rsid w:val="00D64DE8"/>
    <w:rsid w:val="00D64F89"/>
    <w:rsid w:val="00D67F27"/>
    <w:rsid w:val="00D731C9"/>
    <w:rsid w:val="00D76BD1"/>
    <w:rsid w:val="00D8115A"/>
    <w:rsid w:val="00D871EC"/>
    <w:rsid w:val="00D874C6"/>
    <w:rsid w:val="00D911DB"/>
    <w:rsid w:val="00D92660"/>
    <w:rsid w:val="00D95DE8"/>
    <w:rsid w:val="00D965EB"/>
    <w:rsid w:val="00DA1613"/>
    <w:rsid w:val="00DA45C8"/>
    <w:rsid w:val="00DA5092"/>
    <w:rsid w:val="00DA70F2"/>
    <w:rsid w:val="00DA7B0F"/>
    <w:rsid w:val="00DB4688"/>
    <w:rsid w:val="00DB77E5"/>
    <w:rsid w:val="00DC0421"/>
    <w:rsid w:val="00DC15CE"/>
    <w:rsid w:val="00DC2B58"/>
    <w:rsid w:val="00DC30F0"/>
    <w:rsid w:val="00DC44EA"/>
    <w:rsid w:val="00DD7750"/>
    <w:rsid w:val="00DE08FC"/>
    <w:rsid w:val="00DE25BA"/>
    <w:rsid w:val="00DE56C4"/>
    <w:rsid w:val="00DE5BF4"/>
    <w:rsid w:val="00DF44AF"/>
    <w:rsid w:val="00DF6E27"/>
    <w:rsid w:val="00E006BF"/>
    <w:rsid w:val="00E04DD5"/>
    <w:rsid w:val="00E0636B"/>
    <w:rsid w:val="00E06A53"/>
    <w:rsid w:val="00E15DE9"/>
    <w:rsid w:val="00E166DA"/>
    <w:rsid w:val="00E16936"/>
    <w:rsid w:val="00E24BD8"/>
    <w:rsid w:val="00E25EF0"/>
    <w:rsid w:val="00E263F8"/>
    <w:rsid w:val="00E30D25"/>
    <w:rsid w:val="00E344F5"/>
    <w:rsid w:val="00E34865"/>
    <w:rsid w:val="00E3550A"/>
    <w:rsid w:val="00E357A2"/>
    <w:rsid w:val="00E3602F"/>
    <w:rsid w:val="00E3751C"/>
    <w:rsid w:val="00E4075E"/>
    <w:rsid w:val="00E41300"/>
    <w:rsid w:val="00E4408D"/>
    <w:rsid w:val="00E440CF"/>
    <w:rsid w:val="00E4592C"/>
    <w:rsid w:val="00E45EC7"/>
    <w:rsid w:val="00E46A15"/>
    <w:rsid w:val="00E50CB6"/>
    <w:rsid w:val="00E53B42"/>
    <w:rsid w:val="00E548A4"/>
    <w:rsid w:val="00E54A48"/>
    <w:rsid w:val="00E55A7D"/>
    <w:rsid w:val="00E57B51"/>
    <w:rsid w:val="00E638CC"/>
    <w:rsid w:val="00E6678C"/>
    <w:rsid w:val="00E744F1"/>
    <w:rsid w:val="00E83E81"/>
    <w:rsid w:val="00E866F6"/>
    <w:rsid w:val="00E87AAD"/>
    <w:rsid w:val="00E91C96"/>
    <w:rsid w:val="00E93D50"/>
    <w:rsid w:val="00E9456A"/>
    <w:rsid w:val="00EA4C23"/>
    <w:rsid w:val="00EB1011"/>
    <w:rsid w:val="00EB5CAC"/>
    <w:rsid w:val="00EC2359"/>
    <w:rsid w:val="00EC2CD4"/>
    <w:rsid w:val="00EC3596"/>
    <w:rsid w:val="00EC7472"/>
    <w:rsid w:val="00EC7966"/>
    <w:rsid w:val="00EE2FE4"/>
    <w:rsid w:val="00EE485D"/>
    <w:rsid w:val="00EE4B5D"/>
    <w:rsid w:val="00EE7EA2"/>
    <w:rsid w:val="00EF28E5"/>
    <w:rsid w:val="00EF28F6"/>
    <w:rsid w:val="00EF3E40"/>
    <w:rsid w:val="00F07E50"/>
    <w:rsid w:val="00F12B35"/>
    <w:rsid w:val="00F143A0"/>
    <w:rsid w:val="00F16A06"/>
    <w:rsid w:val="00F17BFC"/>
    <w:rsid w:val="00F2100E"/>
    <w:rsid w:val="00F22060"/>
    <w:rsid w:val="00F26546"/>
    <w:rsid w:val="00F334A9"/>
    <w:rsid w:val="00F34EA4"/>
    <w:rsid w:val="00F47122"/>
    <w:rsid w:val="00F477E9"/>
    <w:rsid w:val="00F50DC7"/>
    <w:rsid w:val="00F56982"/>
    <w:rsid w:val="00F57847"/>
    <w:rsid w:val="00F62DD6"/>
    <w:rsid w:val="00F64F22"/>
    <w:rsid w:val="00F65C7C"/>
    <w:rsid w:val="00F668C6"/>
    <w:rsid w:val="00F676FF"/>
    <w:rsid w:val="00F73365"/>
    <w:rsid w:val="00F73639"/>
    <w:rsid w:val="00F73665"/>
    <w:rsid w:val="00F74129"/>
    <w:rsid w:val="00F8124B"/>
    <w:rsid w:val="00F82B6C"/>
    <w:rsid w:val="00F845AE"/>
    <w:rsid w:val="00F853B6"/>
    <w:rsid w:val="00F87EED"/>
    <w:rsid w:val="00F93588"/>
    <w:rsid w:val="00F94BE3"/>
    <w:rsid w:val="00FA15D8"/>
    <w:rsid w:val="00FA2CC3"/>
    <w:rsid w:val="00FA420E"/>
    <w:rsid w:val="00FA5ECB"/>
    <w:rsid w:val="00FB2560"/>
    <w:rsid w:val="00FB64A8"/>
    <w:rsid w:val="00FC2EDD"/>
    <w:rsid w:val="00FC5772"/>
    <w:rsid w:val="00FC714F"/>
    <w:rsid w:val="00FD1F19"/>
    <w:rsid w:val="00FD6495"/>
    <w:rsid w:val="00FE0C1B"/>
    <w:rsid w:val="00FE0FCA"/>
    <w:rsid w:val="00FE5A94"/>
    <w:rsid w:val="00FF205B"/>
    <w:rsid w:val="00FF35FC"/>
    <w:rsid w:val="00FF3F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paragraph" w:styleId="Heading1">
    <w:name w:val="heading 1"/>
    <w:basedOn w:val="Normal"/>
    <w:next w:val="Normal"/>
    <w:link w:val="Heading1Char"/>
    <w:qFormat/>
    <w:rsid w:val="00774C2A"/>
    <w:pPr>
      <w:keepNext/>
      <w:spacing w:after="0" w:line="240" w:lineRule="auto"/>
      <w:outlineLvl w:val="0"/>
    </w:pPr>
    <w:rPr>
      <w:rFonts w:ascii="Times New Roman" w:eastAsia="Times New Roman" w:hAnsi="Times New Roman" w:cs="Times New Roman"/>
      <w:b/>
      <w:bCs/>
      <w:sz w:val="32"/>
      <w:szCs w:val="32"/>
    </w:rPr>
  </w:style>
  <w:style w:type="paragraph" w:styleId="Heading3">
    <w:name w:val="heading 3"/>
    <w:basedOn w:val="Normal"/>
    <w:next w:val="Normal"/>
    <w:link w:val="Heading3Char"/>
    <w:uiPriority w:val="9"/>
    <w:semiHidden/>
    <w:unhideWhenUsed/>
    <w:qFormat/>
    <w:rsid w:val="00F34E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Heading1Char">
    <w:name w:val="Heading 1 Char"/>
    <w:basedOn w:val="DefaultParagraphFont"/>
    <w:link w:val="Heading1"/>
    <w:rsid w:val="00774C2A"/>
    <w:rPr>
      <w:rFonts w:ascii="Times New Roman" w:eastAsia="Times New Roman" w:hAnsi="Times New Roman" w:cs="Times New Roman"/>
      <w:b/>
      <w:bCs/>
      <w:sz w:val="32"/>
      <w:szCs w:val="32"/>
    </w:rPr>
  </w:style>
  <w:style w:type="character" w:styleId="UnresolvedMention">
    <w:name w:val="Unresolved Mention"/>
    <w:basedOn w:val="DefaultParagraphFont"/>
    <w:uiPriority w:val="99"/>
    <w:semiHidden/>
    <w:unhideWhenUsed/>
    <w:rsid w:val="004E68BC"/>
    <w:rPr>
      <w:color w:val="605E5C"/>
      <w:shd w:val="clear" w:color="auto" w:fill="E1DFDD"/>
    </w:rPr>
  </w:style>
  <w:style w:type="character" w:customStyle="1" w:styleId="fullparam">
    <w:name w:val="full_param"/>
    <w:basedOn w:val="DefaultParagraphFont"/>
    <w:rsid w:val="00354557"/>
    <w:rPr>
      <w:b w:val="0"/>
      <w:bCs w:val="0"/>
    </w:rPr>
  </w:style>
  <w:style w:type="paragraph" w:styleId="BodyText">
    <w:name w:val="Body Text"/>
    <w:basedOn w:val="Normal"/>
    <w:link w:val="BodyTextChar"/>
    <w:unhideWhenUsed/>
    <w:rsid w:val="00362AAD"/>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62AAD"/>
    <w:rPr>
      <w:rFonts w:ascii="Times New Roman" w:eastAsia="Times New Roman" w:hAnsi="Times New Roman" w:cs="Times New Roman"/>
      <w:sz w:val="24"/>
      <w:szCs w:val="20"/>
    </w:rPr>
  </w:style>
  <w:style w:type="paragraph" w:customStyle="1" w:styleId="paragraph">
    <w:name w:val="paragraph"/>
    <w:basedOn w:val="Normal"/>
    <w:rsid w:val="00C944E6"/>
    <w:pPr>
      <w:spacing w:before="100" w:beforeAutospacing="1" w:after="100" w:afterAutospacing="1" w:line="240" w:lineRule="auto"/>
    </w:pPr>
    <w:rPr>
      <w:rFonts w:ascii="Calibri" w:hAnsi="Calibri" w:cs="Calibri"/>
      <w:lang w:eastAsia="lt-LT"/>
    </w:rPr>
  </w:style>
  <w:style w:type="character" w:customStyle="1" w:styleId="normaltextrun">
    <w:name w:val="normaltextrun"/>
    <w:basedOn w:val="DefaultParagraphFont"/>
    <w:rsid w:val="00C944E6"/>
  </w:style>
  <w:style w:type="character" w:customStyle="1" w:styleId="eop">
    <w:name w:val="eop"/>
    <w:basedOn w:val="DefaultParagraphFont"/>
    <w:rsid w:val="00C944E6"/>
  </w:style>
  <w:style w:type="character" w:customStyle="1" w:styleId="spellingerror">
    <w:name w:val="spellingerror"/>
    <w:basedOn w:val="DefaultParagraphFont"/>
    <w:rsid w:val="00C944E6"/>
  </w:style>
  <w:style w:type="paragraph" w:styleId="Revision">
    <w:name w:val="Revision"/>
    <w:hidden/>
    <w:uiPriority w:val="99"/>
    <w:semiHidden/>
    <w:rsid w:val="00E16936"/>
    <w:pPr>
      <w:spacing w:after="0" w:line="240" w:lineRule="auto"/>
    </w:pPr>
  </w:style>
  <w:style w:type="character" w:customStyle="1" w:styleId="Heading3Char">
    <w:name w:val="Heading 3 Char"/>
    <w:basedOn w:val="DefaultParagraphFont"/>
    <w:link w:val="Heading3"/>
    <w:uiPriority w:val="9"/>
    <w:semiHidden/>
    <w:rsid w:val="00F34EA4"/>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A93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624306">
      <w:bodyDiv w:val="1"/>
      <w:marLeft w:val="0"/>
      <w:marRight w:val="0"/>
      <w:marTop w:val="0"/>
      <w:marBottom w:val="0"/>
      <w:divBdr>
        <w:top w:val="none" w:sz="0" w:space="0" w:color="auto"/>
        <w:left w:val="none" w:sz="0" w:space="0" w:color="auto"/>
        <w:bottom w:val="none" w:sz="0" w:space="0" w:color="auto"/>
        <w:right w:val="none" w:sz="0" w:space="0" w:color="auto"/>
      </w:divBdr>
    </w:div>
    <w:div w:id="428241086">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39450524">
      <w:bodyDiv w:val="1"/>
      <w:marLeft w:val="0"/>
      <w:marRight w:val="0"/>
      <w:marTop w:val="0"/>
      <w:marBottom w:val="0"/>
      <w:divBdr>
        <w:top w:val="none" w:sz="0" w:space="0" w:color="auto"/>
        <w:left w:val="none" w:sz="0" w:space="0" w:color="auto"/>
        <w:bottom w:val="none" w:sz="0" w:space="0" w:color="auto"/>
        <w:right w:val="none" w:sz="0" w:space="0" w:color="auto"/>
      </w:divBdr>
    </w:div>
    <w:div w:id="757945451">
      <w:bodyDiv w:val="1"/>
      <w:marLeft w:val="0"/>
      <w:marRight w:val="0"/>
      <w:marTop w:val="0"/>
      <w:marBottom w:val="0"/>
      <w:divBdr>
        <w:top w:val="none" w:sz="0" w:space="0" w:color="auto"/>
        <w:left w:val="none" w:sz="0" w:space="0" w:color="auto"/>
        <w:bottom w:val="none" w:sz="0" w:space="0" w:color="auto"/>
        <w:right w:val="none" w:sz="0" w:space="0" w:color="auto"/>
      </w:divBdr>
    </w:div>
    <w:div w:id="998003456">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069114686">
      <w:bodyDiv w:val="1"/>
      <w:marLeft w:val="0"/>
      <w:marRight w:val="0"/>
      <w:marTop w:val="0"/>
      <w:marBottom w:val="0"/>
      <w:divBdr>
        <w:top w:val="none" w:sz="0" w:space="0" w:color="auto"/>
        <w:left w:val="none" w:sz="0" w:space="0" w:color="auto"/>
        <w:bottom w:val="none" w:sz="0" w:space="0" w:color="auto"/>
        <w:right w:val="none" w:sz="0" w:space="0" w:color="auto"/>
      </w:divBdr>
    </w:div>
    <w:div w:id="1138759655">
      <w:bodyDiv w:val="1"/>
      <w:marLeft w:val="0"/>
      <w:marRight w:val="0"/>
      <w:marTop w:val="0"/>
      <w:marBottom w:val="0"/>
      <w:divBdr>
        <w:top w:val="none" w:sz="0" w:space="0" w:color="auto"/>
        <w:left w:val="none" w:sz="0" w:space="0" w:color="auto"/>
        <w:bottom w:val="none" w:sz="0" w:space="0" w:color="auto"/>
        <w:right w:val="none" w:sz="0" w:space="0" w:color="auto"/>
      </w:divBdr>
    </w:div>
    <w:div w:id="1481923692">
      <w:bodyDiv w:val="1"/>
      <w:marLeft w:val="0"/>
      <w:marRight w:val="0"/>
      <w:marTop w:val="0"/>
      <w:marBottom w:val="0"/>
      <w:divBdr>
        <w:top w:val="none" w:sz="0" w:space="0" w:color="auto"/>
        <w:left w:val="none" w:sz="0" w:space="0" w:color="auto"/>
        <w:bottom w:val="none" w:sz="0" w:space="0" w:color="auto"/>
        <w:right w:val="none" w:sz="0" w:space="0" w:color="auto"/>
      </w:divBdr>
    </w:div>
    <w:div w:id="1501850996">
      <w:bodyDiv w:val="1"/>
      <w:marLeft w:val="0"/>
      <w:marRight w:val="0"/>
      <w:marTop w:val="0"/>
      <w:marBottom w:val="0"/>
      <w:divBdr>
        <w:top w:val="none" w:sz="0" w:space="0" w:color="auto"/>
        <w:left w:val="none" w:sz="0" w:space="0" w:color="auto"/>
        <w:bottom w:val="none" w:sz="0" w:space="0" w:color="auto"/>
        <w:right w:val="none" w:sz="0" w:space="0" w:color="auto"/>
      </w:divBdr>
    </w:div>
    <w:div w:id="1731071041">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2036232032">
      <w:bodyDiv w:val="1"/>
      <w:marLeft w:val="0"/>
      <w:marRight w:val="0"/>
      <w:marTop w:val="0"/>
      <w:marBottom w:val="0"/>
      <w:divBdr>
        <w:top w:val="none" w:sz="0" w:space="0" w:color="auto"/>
        <w:left w:val="none" w:sz="0" w:space="0" w:color="auto"/>
        <w:bottom w:val="none" w:sz="0" w:space="0" w:color="auto"/>
        <w:right w:val="none" w:sz="0" w:space="0" w:color="auto"/>
      </w:divBdr>
    </w:div>
    <w:div w:id="2085028576">
      <w:bodyDiv w:val="1"/>
      <w:marLeft w:val="0"/>
      <w:marRight w:val="0"/>
      <w:marTop w:val="0"/>
      <w:marBottom w:val="0"/>
      <w:divBdr>
        <w:top w:val="none" w:sz="0" w:space="0" w:color="auto"/>
        <w:left w:val="none" w:sz="0" w:space="0" w:color="auto"/>
        <w:bottom w:val="none" w:sz="0" w:space="0" w:color="auto"/>
        <w:right w:val="none" w:sz="0" w:space="0" w:color="auto"/>
      </w:divBdr>
      <w:divsChild>
        <w:div w:id="1307082168">
          <w:marLeft w:val="0"/>
          <w:marRight w:val="0"/>
          <w:marTop w:val="0"/>
          <w:marBottom w:val="0"/>
          <w:divBdr>
            <w:top w:val="none" w:sz="0" w:space="0" w:color="auto"/>
            <w:left w:val="none" w:sz="0" w:space="0" w:color="auto"/>
            <w:bottom w:val="none" w:sz="0" w:space="0" w:color="auto"/>
            <w:right w:val="none" w:sz="0" w:space="0" w:color="auto"/>
          </w:divBdr>
          <w:divsChild>
            <w:div w:id="7084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ktoratas@lsmun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mp/projektavimo_gaires.pdf" TargetMode="External"/><Relationship Id="rId2" Type="http://schemas.openxmlformats.org/officeDocument/2006/relationships/hyperlink" Target="https://ted.europa.eu/udl?uri=TED:NOTICE:277375-2016:TEXT:LT:HTML&amp;src=0" TargetMode="External"/><Relationship Id="rId1" Type="http://schemas.openxmlformats.org/officeDocument/2006/relationships/hyperlink" Target="https://ted.europa.eu/udl?uri=TED:NOTICE:217876-2014:TEXT:LT:HTML&amp;tabId=1" TargetMode="External"/><Relationship Id="rId4" Type="http://schemas.openxmlformats.org/officeDocument/2006/relationships/hyperlink" Target="http://www.sistela.lt/Informacine/ba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4F100-F5E2-4561-9B6A-A4515148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1746</Words>
  <Characters>9958</Characters>
  <Application>Microsoft Office Word</Application>
  <DocSecurity>0</DocSecurity>
  <Lines>82</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4</cp:revision>
  <cp:lastPrinted>2018-06-04T08:05:00Z</cp:lastPrinted>
  <dcterms:created xsi:type="dcterms:W3CDTF">2022-07-05T11:21:00Z</dcterms:created>
  <dcterms:modified xsi:type="dcterms:W3CDTF">2022-07-05T11:37:00Z</dcterms:modified>
</cp:coreProperties>
</file>