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235B4" w14:textId="3C9471D8" w:rsidR="00E83E81" w:rsidRDefault="00CB3558" w:rsidP="000E4C5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68940D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0;text-align:left;margin-left:219pt;margin-top:0;width:43.5pt;height:48pt;z-index:251658240;mso-position-horizontal:absolute;mso-position-horizontal-relative:text;mso-position-vertical-relative:text" fillcolor="window">
            <v:imagedata r:id="rId8" o:title=""/>
            <w10:wrap type="square" side="left"/>
          </v:shape>
          <o:OLEObject Type="Embed" ProgID="Word.Picture.8" ShapeID="_x0000_s2051" DrawAspect="Content" ObjectID="_1716292874" r:id="rId9"/>
        </w:object>
      </w:r>
    </w:p>
    <w:p w14:paraId="0972FA3C" w14:textId="77777777" w:rsidR="00E83E81" w:rsidRPr="008A38CD" w:rsidRDefault="00E83E81" w:rsidP="00E83E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F679FC" w14:textId="77777777" w:rsidR="00E83E81" w:rsidRPr="008A38CD" w:rsidRDefault="00E83E81" w:rsidP="00E83E8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CB27622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38CD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14:paraId="656B0264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47A2E6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4132F6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559"/>
        <w:gridCol w:w="2367"/>
      </w:tblGrid>
      <w:tr w:rsidR="005D2BEA" w:rsidRPr="008A38CD" w14:paraId="3BA34482" w14:textId="77777777" w:rsidTr="005D2BEA">
        <w:trPr>
          <w:cantSplit/>
          <w:trHeight w:val="1046"/>
          <w:tblHeader/>
          <w:jc w:val="center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384CE64D" w14:textId="776A27B2" w:rsidR="005D2BEA" w:rsidRPr="00220AD0" w:rsidRDefault="005D2BEA" w:rsidP="00220A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0A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Lietuvos kariuomenės </w:t>
            </w:r>
            <w:r w:rsidR="004D10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</w:t>
            </w:r>
            <w:r w:rsidRPr="00220A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arinė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</w:t>
            </w:r>
            <w:r w:rsidRPr="00220A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 jūrų pajėgo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</w:t>
            </w:r>
            <w:r w:rsidRPr="00220A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</w:t>
            </w:r>
          </w:p>
          <w:p w14:paraId="2F42FF45" w14:textId="6B80CC3A" w:rsidR="005D2BEA" w:rsidRPr="00220AD0" w:rsidRDefault="005D2BEA" w:rsidP="00220A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0AD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Naujoji uosto </w:t>
            </w:r>
            <w:r w:rsidRPr="00220A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g. 24</w:t>
            </w:r>
          </w:p>
          <w:p w14:paraId="2F5375A5" w14:textId="44B3D728" w:rsidR="005D2BEA" w:rsidRPr="00220AD0" w:rsidRDefault="005D2BEA" w:rsidP="00220A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0A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92244 Klaipėda</w:t>
            </w:r>
          </w:p>
          <w:p w14:paraId="240F880F" w14:textId="77777777" w:rsidR="005D2BEA" w:rsidRDefault="005D2BEA" w:rsidP="00220A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19092EF" w14:textId="787CDAAC" w:rsidR="005D2BEA" w:rsidRDefault="005D2BEA" w:rsidP="00220AD0">
            <w:pPr>
              <w:spacing w:after="0" w:line="240" w:lineRule="auto"/>
              <w:rPr>
                <w:rStyle w:val="Hyperlink"/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220A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El. p.: </w:t>
            </w:r>
            <w:hyperlink r:id="rId10" w:history="1">
              <w:r w:rsidRPr="00220AD0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24"/>
                  <w:szCs w:val="24"/>
                  <w:shd w:val="clear" w:color="auto" w:fill="FFFFFF"/>
                </w:rPr>
                <w:t>kjp@mil.lt</w:t>
              </w:r>
            </w:hyperlink>
            <w:r w:rsidR="006462B0">
              <w:rPr>
                <w:rStyle w:val="Hyperlink"/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;</w:t>
            </w:r>
          </w:p>
          <w:p w14:paraId="4E508059" w14:textId="25D3686D" w:rsidR="005D2BEA" w:rsidRPr="00350A7D" w:rsidRDefault="005D2BEA" w:rsidP="00220AD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50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aivaras.smilgys@mil.lt</w:t>
            </w:r>
          </w:p>
          <w:p w14:paraId="3420D968" w14:textId="77777777" w:rsidR="005D2BEA" w:rsidRPr="00220AD0" w:rsidRDefault="005D2BEA" w:rsidP="00220AD0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2618E9A" w14:textId="6B413615" w:rsidR="005D2BEA" w:rsidRPr="000440D4" w:rsidRDefault="005D2BEA" w:rsidP="00AD5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21F73AB" w14:textId="6C39E1C5" w:rsidR="006D01E7" w:rsidRDefault="006D01E7" w:rsidP="00220087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5D2BEA"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5D2BEA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5D2BEA"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D2BE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6462B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D2BE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54165237" w14:textId="28E5C767" w:rsidR="005D2BEA" w:rsidRDefault="005D2BEA" w:rsidP="00220087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Į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2022-04-12</w:t>
            </w:r>
          </w:p>
          <w:p w14:paraId="61F0462D" w14:textId="13659F81" w:rsidR="005D2BEA" w:rsidRDefault="006D01E7" w:rsidP="002035C0">
            <w:pPr>
              <w:tabs>
                <w:tab w:val="center" w:pos="7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5D2BEA">
              <w:rPr>
                <w:rFonts w:ascii="Times New Roman" w:eastAsia="Times New Roman" w:hAnsi="Times New Roman" w:cs="Times New Roman"/>
                <w:sz w:val="24"/>
                <w:szCs w:val="24"/>
              </w:rPr>
              <w:t>2022-06-02</w:t>
            </w:r>
          </w:p>
          <w:p w14:paraId="282FDB88" w14:textId="1C1637E1" w:rsidR="005D2BEA" w:rsidRDefault="006D01E7" w:rsidP="002035C0">
            <w:pPr>
              <w:tabs>
                <w:tab w:val="center" w:pos="7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5D2BEA">
              <w:rPr>
                <w:rFonts w:ascii="Times New Roman" w:eastAsia="Times New Roman" w:hAnsi="Times New Roman" w:cs="Times New Roman"/>
                <w:sz w:val="24"/>
                <w:szCs w:val="24"/>
              </w:rPr>
              <w:t>2022-06-03</w:t>
            </w:r>
          </w:p>
          <w:p w14:paraId="1E56CDA4" w14:textId="33AB6F29" w:rsidR="005D2BEA" w:rsidRDefault="005D2BEA" w:rsidP="002035C0">
            <w:pPr>
              <w:tabs>
                <w:tab w:val="center" w:pos="7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439A6C94" w14:textId="4EAC4F91" w:rsidR="005D2BEA" w:rsidRPr="008A38CD" w:rsidRDefault="005D2BEA" w:rsidP="002035C0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14:paraId="2E309890" w14:textId="0BBFB456" w:rsidR="005D2BEA" w:rsidRPr="008A38CD" w:rsidRDefault="005D2BEA" w:rsidP="002035C0">
            <w:pPr>
              <w:tabs>
                <w:tab w:val="right" w:pos="1764"/>
              </w:tabs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Nr. 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(8.1</w:t>
            </w:r>
            <w:r w:rsidR="00CB35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Mr)</w:t>
            </w:r>
          </w:p>
          <w:p w14:paraId="492B8AAB" w14:textId="23F77F76" w:rsidR="005D2BEA" w:rsidRPr="008A38CD" w:rsidRDefault="005D2BEA" w:rsidP="00203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 IS-208</w:t>
            </w:r>
          </w:p>
          <w:p w14:paraId="3CC64C2C" w14:textId="4432FFB8" w:rsidR="005D2BEA" w:rsidRDefault="005D2BEA" w:rsidP="00203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 IS-304</w:t>
            </w:r>
          </w:p>
          <w:p w14:paraId="26739837" w14:textId="181A1282" w:rsidR="005D2BEA" w:rsidRPr="008A38CD" w:rsidRDefault="005D2BEA" w:rsidP="00220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El. laiškas</w:t>
            </w:r>
          </w:p>
        </w:tc>
      </w:tr>
    </w:tbl>
    <w:p w14:paraId="681FC4F1" w14:textId="720A7264" w:rsidR="00220AD0" w:rsidRDefault="00220AD0" w:rsidP="002035C0">
      <w:pPr>
        <w:tabs>
          <w:tab w:val="left" w:pos="1134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15D34A6F" w14:textId="77777777" w:rsidR="005D2BEA" w:rsidRDefault="005D2BEA" w:rsidP="002035C0">
      <w:pPr>
        <w:tabs>
          <w:tab w:val="left" w:pos="1134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0187F07E" w14:textId="5FC6C927" w:rsidR="00E83E81" w:rsidRPr="009942E9" w:rsidRDefault="00E83E81" w:rsidP="002035C0">
      <w:pPr>
        <w:tabs>
          <w:tab w:val="left" w:pos="1134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42E9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SPRENDIMAS dėl sutikimo VYKDYTI PIRKIMĄ NESKELBIAMŲ DERYBŲ BŪDU</w:t>
      </w:r>
    </w:p>
    <w:p w14:paraId="269EC942" w14:textId="77777777" w:rsidR="0098175B" w:rsidRDefault="0098175B" w:rsidP="004A410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101355180"/>
    </w:p>
    <w:p w14:paraId="349BB16F" w14:textId="482AD808" w:rsidR="0098175B" w:rsidRDefault="000C714F" w:rsidP="00981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23D2C">
        <w:rPr>
          <w:rFonts w:ascii="Times New Roman" w:eastAsia="Calibri" w:hAnsi="Times New Roman" w:cs="Times New Roman"/>
          <w:sz w:val="24"/>
          <w:szCs w:val="24"/>
        </w:rPr>
        <w:t xml:space="preserve">Lietuvos kariuomenė </w:t>
      </w:r>
      <w:r w:rsidR="00B00C47">
        <w:rPr>
          <w:rFonts w:ascii="Times New Roman" w:eastAsia="Calibri" w:hAnsi="Times New Roman" w:cs="Times New Roman"/>
          <w:sz w:val="24"/>
          <w:szCs w:val="24"/>
        </w:rPr>
        <w:t>K</w:t>
      </w:r>
      <w:r w:rsidRPr="00323D2C">
        <w:rPr>
          <w:rFonts w:ascii="Times New Roman" w:eastAsia="Calibri" w:hAnsi="Times New Roman" w:cs="Times New Roman"/>
          <w:sz w:val="24"/>
          <w:szCs w:val="24"/>
        </w:rPr>
        <w:t>arin</w:t>
      </w:r>
      <w:r w:rsidR="00B00C47">
        <w:rPr>
          <w:rFonts w:ascii="Times New Roman" w:eastAsia="Calibri" w:hAnsi="Times New Roman" w:cs="Times New Roman"/>
          <w:sz w:val="24"/>
          <w:szCs w:val="24"/>
        </w:rPr>
        <w:t>ės</w:t>
      </w:r>
      <w:r w:rsidRPr="00323D2C">
        <w:rPr>
          <w:rFonts w:ascii="Times New Roman" w:eastAsia="Calibri" w:hAnsi="Times New Roman" w:cs="Times New Roman"/>
          <w:sz w:val="24"/>
          <w:szCs w:val="24"/>
        </w:rPr>
        <w:t xml:space="preserve"> jūrų pajėg</w:t>
      </w:r>
      <w:r w:rsidR="00B00C47">
        <w:rPr>
          <w:rFonts w:ascii="Times New Roman" w:eastAsia="Calibri" w:hAnsi="Times New Roman" w:cs="Times New Roman"/>
          <w:sz w:val="24"/>
          <w:szCs w:val="24"/>
        </w:rPr>
        <w:t>os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175B" w:rsidRPr="00EF28C7">
        <w:rPr>
          <w:rFonts w:ascii="Times New Roman" w:hAnsi="Times New Roman" w:cs="Times New Roman"/>
          <w:sz w:val="24"/>
          <w:szCs w:val="24"/>
        </w:rPr>
        <w:t>2022 m. birželio 2 d. rašt</w:t>
      </w:r>
      <w:r w:rsidR="0098175B">
        <w:rPr>
          <w:rFonts w:ascii="Times New Roman" w:hAnsi="Times New Roman" w:cs="Times New Roman"/>
          <w:sz w:val="24"/>
          <w:szCs w:val="24"/>
        </w:rPr>
        <w:t xml:space="preserve">e </w:t>
      </w:r>
      <w:r w:rsidR="0098175B" w:rsidRPr="00EF28C7">
        <w:rPr>
          <w:rFonts w:ascii="Times New Roman" w:hAnsi="Times New Roman" w:cs="Times New Roman"/>
          <w:sz w:val="24"/>
          <w:szCs w:val="24"/>
        </w:rPr>
        <w:t xml:space="preserve">Nr. </w:t>
      </w:r>
      <w:r w:rsidR="00F56C02">
        <w:rPr>
          <w:rFonts w:ascii="Times New Roman" w:hAnsi="Times New Roman" w:cs="Times New Roman"/>
          <w:sz w:val="24"/>
          <w:szCs w:val="24"/>
        </w:rPr>
        <w:t>I</w:t>
      </w:r>
      <w:r w:rsidR="00F56C02" w:rsidRPr="00EF28C7">
        <w:rPr>
          <w:rFonts w:ascii="Times New Roman" w:hAnsi="Times New Roman" w:cs="Times New Roman"/>
          <w:sz w:val="24"/>
          <w:szCs w:val="24"/>
        </w:rPr>
        <w:t>S</w:t>
      </w:r>
      <w:r w:rsidR="0098175B" w:rsidRPr="00EF28C7">
        <w:rPr>
          <w:rFonts w:ascii="Times New Roman" w:hAnsi="Times New Roman" w:cs="Times New Roman"/>
          <w:sz w:val="24"/>
          <w:szCs w:val="24"/>
        </w:rPr>
        <w:t xml:space="preserve">-304 </w:t>
      </w:r>
      <w:r w:rsidR="00F20C10">
        <w:rPr>
          <w:rFonts w:ascii="Times New Roman" w:hAnsi="Times New Roman" w:cs="Times New Roman"/>
          <w:sz w:val="24"/>
          <w:szCs w:val="24"/>
        </w:rPr>
        <w:t>„</w:t>
      </w:r>
      <w:r w:rsidR="0098175B">
        <w:rPr>
          <w:rFonts w:ascii="Times New Roman" w:hAnsi="Times New Roman" w:cs="Times New Roman"/>
          <w:sz w:val="24"/>
          <w:szCs w:val="24"/>
        </w:rPr>
        <w:t xml:space="preserve">Dėl sutikimo vykdyti pirkimus neskelbiamų derybų būdu“ nurodo, kad </w:t>
      </w:r>
      <w:r w:rsidR="00F56C02">
        <w:rPr>
          <w:rFonts w:ascii="Times New Roman" w:hAnsi="Times New Roman" w:cs="Times New Roman"/>
          <w:sz w:val="24"/>
          <w:szCs w:val="24"/>
        </w:rPr>
        <w:t xml:space="preserve">atsižvelgiant į tai, kad </w:t>
      </w:r>
      <w:r w:rsidR="0098175B">
        <w:rPr>
          <w:rFonts w:ascii="Times New Roman" w:hAnsi="Times New Roman" w:cs="Times New Roman"/>
          <w:sz w:val="24"/>
          <w:szCs w:val="24"/>
        </w:rPr>
        <w:t xml:space="preserve">šiuo pirkimu yra siekiama įsigyti </w:t>
      </w:r>
      <w:r w:rsidR="0098175B" w:rsidRPr="004A3EC8">
        <w:rPr>
          <w:rFonts w:ascii="Times New Roman" w:hAnsi="Times New Roman" w:cs="Times New Roman"/>
          <w:sz w:val="24"/>
          <w:szCs w:val="24"/>
          <w:u w:val="single"/>
        </w:rPr>
        <w:t>karinės įrangos</w:t>
      </w:r>
      <w:r w:rsidR="0098175B">
        <w:rPr>
          <w:rFonts w:ascii="Times New Roman" w:hAnsi="Times New Roman" w:cs="Times New Roman"/>
          <w:sz w:val="24"/>
          <w:szCs w:val="24"/>
        </w:rPr>
        <w:t xml:space="preserve"> techninės priežiūros paslaugas, pakartotinai kreipiasi į </w:t>
      </w:r>
      <w:r w:rsidR="001F7D33">
        <w:rPr>
          <w:rFonts w:ascii="Times New Roman" w:hAnsi="Times New Roman" w:cs="Times New Roman"/>
          <w:sz w:val="24"/>
          <w:szCs w:val="24"/>
        </w:rPr>
        <w:t xml:space="preserve">Viešųjų pirkimų tarnybą </w:t>
      </w:r>
      <w:r w:rsidR="0098175B">
        <w:rPr>
          <w:rFonts w:ascii="Times New Roman" w:hAnsi="Times New Roman" w:cs="Times New Roman"/>
          <w:sz w:val="24"/>
          <w:szCs w:val="24"/>
        </w:rPr>
        <w:t xml:space="preserve">ir prašo sutikimo </w:t>
      </w:r>
      <w:r w:rsidR="0098175B" w:rsidRPr="00323D2C">
        <w:rPr>
          <w:rFonts w:ascii="Times New Roman" w:hAnsi="Times New Roman" w:cs="Times New Roman"/>
          <w:i/>
          <w:iCs/>
          <w:sz w:val="24"/>
          <w:szCs w:val="24"/>
        </w:rPr>
        <w:t>Sonarų S2193 ir Vadovavimo valdymo sistemų MCUBE</w:t>
      </w:r>
      <w:r w:rsidR="0098175B" w:rsidRPr="00BF2ACD">
        <w:rPr>
          <w:rFonts w:ascii="Times New Roman" w:hAnsi="Times New Roman" w:cs="Times New Roman"/>
          <w:i/>
          <w:iCs/>
          <w:sz w:val="24"/>
          <w:szCs w:val="24"/>
        </w:rPr>
        <w:t xml:space="preserve"> techninės priežiūros paslaugų</w:t>
      </w:r>
      <w:r w:rsidR="0098175B" w:rsidRPr="00BF2AC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98175B" w:rsidRPr="004A410E">
        <w:rPr>
          <w:rFonts w:ascii="Times New Roman" w:eastAsia="Calibri" w:hAnsi="Times New Roman" w:cs="Times New Roman"/>
          <w:i/>
          <w:iCs/>
          <w:sz w:val="24"/>
          <w:szCs w:val="24"/>
        </w:rPr>
        <w:t>pirkimą</w:t>
      </w:r>
      <w:r w:rsidR="0098175B">
        <w:rPr>
          <w:rFonts w:ascii="Times New Roman" w:hAnsi="Times New Roman" w:cs="Times New Roman"/>
          <w:sz w:val="24"/>
          <w:szCs w:val="24"/>
        </w:rPr>
        <w:t xml:space="preserve"> vykdyti vadovaujantis </w:t>
      </w:r>
      <w:r w:rsidR="0098175B" w:rsidRPr="00D86B26">
        <w:rPr>
          <w:rFonts w:ascii="Times New Roman" w:hAnsi="Times New Roman" w:cs="Times New Roman"/>
          <w:sz w:val="24"/>
          <w:szCs w:val="24"/>
        </w:rPr>
        <w:t xml:space="preserve">Lietuvos Respublikos viešųjų pirkimų, atliekamų gynybos ir saugumo srityje, įstatymo </w:t>
      </w:r>
      <w:r w:rsidR="00DB0A28" w:rsidRPr="004A410E">
        <w:rPr>
          <w:rFonts w:ascii="Times New Roman" w:hAnsi="Times New Roman" w:cs="Times New Roman"/>
          <w:color w:val="000000"/>
          <w:sz w:val="24"/>
          <w:szCs w:val="24"/>
        </w:rPr>
        <w:t xml:space="preserve">19 straipsnio 4 </w:t>
      </w:r>
      <w:r w:rsidR="00DB0A28">
        <w:rPr>
          <w:rFonts w:ascii="Times New Roman" w:hAnsi="Times New Roman" w:cs="Times New Roman"/>
          <w:color w:val="000000"/>
          <w:sz w:val="24"/>
          <w:szCs w:val="24"/>
        </w:rPr>
        <w:t>dalies</w:t>
      </w:r>
      <w:r w:rsidR="00DB0A28" w:rsidRPr="004A410E">
        <w:rPr>
          <w:rFonts w:ascii="Times New Roman" w:hAnsi="Times New Roman" w:cs="Times New Roman"/>
          <w:color w:val="000000"/>
          <w:sz w:val="24"/>
          <w:szCs w:val="24"/>
        </w:rPr>
        <w:t xml:space="preserve"> 5 p</w:t>
      </w:r>
      <w:r w:rsidR="00DB0A28">
        <w:rPr>
          <w:rFonts w:ascii="Times New Roman" w:hAnsi="Times New Roman" w:cs="Times New Roman"/>
          <w:color w:val="000000"/>
          <w:sz w:val="24"/>
          <w:szCs w:val="24"/>
        </w:rPr>
        <w:t>unkt</w:t>
      </w:r>
      <w:r w:rsidR="00644FC8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98175B">
        <w:rPr>
          <w:rFonts w:ascii="Times New Roman" w:hAnsi="Times New Roman" w:cs="Times New Roman"/>
          <w:sz w:val="24"/>
          <w:szCs w:val="24"/>
        </w:rPr>
        <w:t xml:space="preserve">nuostatomis, bei pažymi, kad </w:t>
      </w:r>
      <w:r w:rsidR="004A3EC8" w:rsidRPr="00323D2C">
        <w:rPr>
          <w:rFonts w:ascii="Times New Roman" w:eastAsia="Calibri" w:hAnsi="Times New Roman" w:cs="Times New Roman"/>
          <w:sz w:val="24"/>
          <w:szCs w:val="24"/>
        </w:rPr>
        <w:t xml:space="preserve">Lietuvos kariuomenės </w:t>
      </w:r>
      <w:r w:rsidR="00B00C47">
        <w:rPr>
          <w:rFonts w:ascii="Times New Roman" w:eastAsia="Calibri" w:hAnsi="Times New Roman" w:cs="Times New Roman"/>
          <w:sz w:val="24"/>
          <w:szCs w:val="24"/>
        </w:rPr>
        <w:t>K</w:t>
      </w:r>
      <w:r w:rsidR="004A3EC8" w:rsidRPr="00323D2C">
        <w:rPr>
          <w:rFonts w:ascii="Times New Roman" w:eastAsia="Calibri" w:hAnsi="Times New Roman" w:cs="Times New Roman"/>
          <w:sz w:val="24"/>
          <w:szCs w:val="24"/>
        </w:rPr>
        <w:t>arinių jūrų pajėgų</w:t>
      </w:r>
      <w:r w:rsidR="0098175B">
        <w:rPr>
          <w:rFonts w:ascii="Times New Roman" w:hAnsi="Times New Roman" w:cs="Times New Roman"/>
          <w:sz w:val="24"/>
          <w:szCs w:val="24"/>
        </w:rPr>
        <w:t xml:space="preserve"> </w:t>
      </w:r>
      <w:r w:rsidR="0098175B" w:rsidRPr="00EF28C7">
        <w:rPr>
          <w:rFonts w:ascii="Times New Roman" w:hAnsi="Times New Roman" w:cs="Times New Roman"/>
          <w:sz w:val="24"/>
          <w:szCs w:val="24"/>
        </w:rPr>
        <w:t>2022 m. balandžio 12 rašte Nr. IS-208 nurodyt</w:t>
      </w:r>
      <w:r w:rsidR="0098175B">
        <w:rPr>
          <w:rFonts w:ascii="Times New Roman" w:hAnsi="Times New Roman" w:cs="Times New Roman"/>
          <w:sz w:val="24"/>
          <w:szCs w:val="24"/>
        </w:rPr>
        <w:t xml:space="preserve">i </w:t>
      </w:r>
      <w:r w:rsidR="0098175B" w:rsidRPr="00EF28C7">
        <w:rPr>
          <w:rFonts w:ascii="Times New Roman" w:hAnsi="Times New Roman" w:cs="Times New Roman"/>
          <w:sz w:val="24"/>
          <w:szCs w:val="24"/>
        </w:rPr>
        <w:t>argument</w:t>
      </w:r>
      <w:r w:rsidR="0098175B">
        <w:rPr>
          <w:rFonts w:ascii="Times New Roman" w:hAnsi="Times New Roman" w:cs="Times New Roman"/>
          <w:sz w:val="24"/>
          <w:szCs w:val="24"/>
        </w:rPr>
        <w:t>ai i</w:t>
      </w:r>
      <w:r w:rsidR="0098175B" w:rsidRPr="00EF28C7">
        <w:rPr>
          <w:rFonts w:ascii="Times New Roman" w:hAnsi="Times New Roman" w:cs="Times New Roman"/>
          <w:sz w:val="24"/>
          <w:szCs w:val="24"/>
        </w:rPr>
        <w:t>r motyv</w:t>
      </w:r>
      <w:r w:rsidR="0098175B">
        <w:rPr>
          <w:rFonts w:ascii="Times New Roman" w:hAnsi="Times New Roman" w:cs="Times New Roman"/>
          <w:sz w:val="24"/>
          <w:szCs w:val="24"/>
        </w:rPr>
        <w:t xml:space="preserve">ai dėl </w:t>
      </w:r>
      <w:r w:rsidR="0098175B" w:rsidRPr="00EF28C7">
        <w:rPr>
          <w:rFonts w:ascii="Times New Roman" w:hAnsi="Times New Roman" w:cs="Times New Roman"/>
          <w:sz w:val="24"/>
          <w:szCs w:val="24"/>
        </w:rPr>
        <w:t xml:space="preserve">neskelbiamų derybų vykdymo </w:t>
      </w:r>
      <w:r w:rsidR="0098175B">
        <w:rPr>
          <w:rFonts w:ascii="Times New Roman" w:hAnsi="Times New Roman" w:cs="Times New Roman"/>
          <w:sz w:val="24"/>
          <w:szCs w:val="24"/>
        </w:rPr>
        <w:t xml:space="preserve">yra nepasikeitę (yra tie patys), o keičiasi tik neskelbiamų derybų vykdymo įstatyminis pagrindas. </w:t>
      </w:r>
      <w:r w:rsidR="00F56C02">
        <w:rPr>
          <w:rFonts w:ascii="Times New Roman" w:hAnsi="Times New Roman" w:cs="Times New Roman"/>
          <w:sz w:val="24"/>
          <w:szCs w:val="24"/>
        </w:rPr>
        <w:t xml:space="preserve">Įvertinusi </w:t>
      </w:r>
      <w:r w:rsidR="0098175B">
        <w:rPr>
          <w:rFonts w:ascii="Times New Roman" w:hAnsi="Times New Roman" w:cs="Times New Roman"/>
          <w:sz w:val="24"/>
          <w:szCs w:val="24"/>
        </w:rPr>
        <w:t xml:space="preserve"> </w:t>
      </w:r>
      <w:r w:rsidR="009F7F71" w:rsidRPr="00323D2C">
        <w:rPr>
          <w:rFonts w:ascii="Times New Roman" w:eastAsia="Calibri" w:hAnsi="Times New Roman" w:cs="Times New Roman"/>
          <w:sz w:val="24"/>
          <w:szCs w:val="24"/>
        </w:rPr>
        <w:t xml:space="preserve">Lietuvos kariuomenės </w:t>
      </w:r>
      <w:r w:rsidR="00B00C47">
        <w:rPr>
          <w:rFonts w:ascii="Times New Roman" w:eastAsia="Calibri" w:hAnsi="Times New Roman" w:cs="Times New Roman"/>
          <w:sz w:val="24"/>
          <w:szCs w:val="24"/>
        </w:rPr>
        <w:t>K</w:t>
      </w:r>
      <w:r w:rsidR="009F7F71" w:rsidRPr="00323D2C">
        <w:rPr>
          <w:rFonts w:ascii="Times New Roman" w:eastAsia="Calibri" w:hAnsi="Times New Roman" w:cs="Times New Roman"/>
          <w:sz w:val="24"/>
          <w:szCs w:val="24"/>
        </w:rPr>
        <w:t>arinių jūrų pajėgų</w:t>
      </w:r>
      <w:r w:rsidR="009F7F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175B">
        <w:rPr>
          <w:rFonts w:ascii="Times New Roman" w:hAnsi="Times New Roman" w:cs="Times New Roman"/>
          <w:sz w:val="24"/>
          <w:szCs w:val="24"/>
        </w:rPr>
        <w:t xml:space="preserve">prašymą, </w:t>
      </w:r>
      <w:r w:rsidR="008D0746">
        <w:rPr>
          <w:rFonts w:ascii="Times New Roman" w:hAnsi="Times New Roman" w:cs="Times New Roman"/>
          <w:sz w:val="24"/>
          <w:szCs w:val="24"/>
        </w:rPr>
        <w:t xml:space="preserve">Viešųjų pirkimų </w:t>
      </w:r>
      <w:r w:rsidR="002D5C61">
        <w:rPr>
          <w:rFonts w:ascii="Times New Roman" w:hAnsi="Times New Roman" w:cs="Times New Roman"/>
          <w:sz w:val="24"/>
          <w:szCs w:val="24"/>
        </w:rPr>
        <w:t>t</w:t>
      </w:r>
      <w:r w:rsidR="0098175B" w:rsidRPr="00EF28C7">
        <w:rPr>
          <w:rFonts w:ascii="Times New Roman" w:hAnsi="Times New Roman" w:cs="Times New Roman"/>
          <w:sz w:val="24"/>
          <w:szCs w:val="24"/>
        </w:rPr>
        <w:t xml:space="preserve">arnyba naikina 2022 m. balandžio 21 d. raštu </w:t>
      </w:r>
      <w:r w:rsidR="004E009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8175B" w:rsidRPr="00EF28C7">
        <w:rPr>
          <w:rFonts w:ascii="Times New Roman" w:hAnsi="Times New Roman" w:cs="Times New Roman"/>
          <w:sz w:val="24"/>
          <w:szCs w:val="24"/>
        </w:rPr>
        <w:t xml:space="preserve">Nr. 4S-353 </w:t>
      </w:r>
      <w:r w:rsidR="002E209C" w:rsidRPr="00323D2C">
        <w:rPr>
          <w:rFonts w:ascii="Times New Roman" w:eastAsia="Calibri" w:hAnsi="Times New Roman" w:cs="Times New Roman"/>
          <w:sz w:val="24"/>
          <w:szCs w:val="24"/>
        </w:rPr>
        <w:t xml:space="preserve">Lietuvos kariuomenės </w:t>
      </w:r>
      <w:r w:rsidR="00B00C47">
        <w:rPr>
          <w:rFonts w:ascii="Times New Roman" w:eastAsia="Calibri" w:hAnsi="Times New Roman" w:cs="Times New Roman"/>
          <w:sz w:val="24"/>
          <w:szCs w:val="24"/>
        </w:rPr>
        <w:t>K</w:t>
      </w:r>
      <w:r w:rsidR="002E209C" w:rsidRPr="00323D2C">
        <w:rPr>
          <w:rFonts w:ascii="Times New Roman" w:eastAsia="Calibri" w:hAnsi="Times New Roman" w:cs="Times New Roman"/>
          <w:sz w:val="24"/>
          <w:szCs w:val="24"/>
        </w:rPr>
        <w:t>arin</w:t>
      </w:r>
      <w:r w:rsidR="00B00C47">
        <w:rPr>
          <w:rFonts w:ascii="Times New Roman" w:eastAsia="Calibri" w:hAnsi="Times New Roman" w:cs="Times New Roman"/>
          <w:sz w:val="24"/>
          <w:szCs w:val="24"/>
        </w:rPr>
        <w:t>ėms</w:t>
      </w:r>
      <w:r w:rsidR="002E209C" w:rsidRPr="00323D2C">
        <w:rPr>
          <w:rFonts w:ascii="Times New Roman" w:eastAsia="Calibri" w:hAnsi="Times New Roman" w:cs="Times New Roman"/>
          <w:sz w:val="24"/>
          <w:szCs w:val="24"/>
        </w:rPr>
        <w:t xml:space="preserve"> jūrų pajėg</w:t>
      </w:r>
      <w:r w:rsidR="002E209C">
        <w:rPr>
          <w:rFonts w:ascii="Times New Roman" w:eastAsia="Calibri" w:hAnsi="Times New Roman" w:cs="Times New Roman"/>
          <w:sz w:val="24"/>
          <w:szCs w:val="24"/>
        </w:rPr>
        <w:t>o</w:t>
      </w:r>
      <w:r w:rsidR="002007EB">
        <w:rPr>
          <w:rFonts w:ascii="Times New Roman" w:eastAsia="Calibri" w:hAnsi="Times New Roman" w:cs="Times New Roman"/>
          <w:sz w:val="24"/>
          <w:szCs w:val="24"/>
        </w:rPr>
        <w:t>m</w:t>
      </w:r>
      <w:r w:rsidR="002E209C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98175B" w:rsidRPr="00EF28C7">
        <w:rPr>
          <w:rFonts w:ascii="Times New Roman" w:hAnsi="Times New Roman" w:cs="Times New Roman"/>
          <w:sz w:val="24"/>
          <w:szCs w:val="24"/>
        </w:rPr>
        <w:t>pateiktą spendimą</w:t>
      </w:r>
      <w:r w:rsidR="00B00C47">
        <w:rPr>
          <w:rFonts w:ascii="Times New Roman" w:hAnsi="Times New Roman" w:cs="Times New Roman"/>
          <w:sz w:val="24"/>
          <w:szCs w:val="24"/>
        </w:rPr>
        <w:t xml:space="preserve"> ir </w:t>
      </w:r>
      <w:r w:rsidR="0098175B" w:rsidRPr="00EF28C7">
        <w:rPr>
          <w:rFonts w:ascii="Times New Roman" w:hAnsi="Times New Roman" w:cs="Times New Roman"/>
          <w:sz w:val="24"/>
          <w:szCs w:val="24"/>
        </w:rPr>
        <w:t>priima naują sprendimą</w:t>
      </w:r>
      <w:r w:rsidR="00C05DCC">
        <w:rPr>
          <w:rFonts w:ascii="Times New Roman" w:hAnsi="Times New Roman" w:cs="Times New Roman"/>
          <w:sz w:val="24"/>
          <w:szCs w:val="24"/>
        </w:rPr>
        <w:t>.</w:t>
      </w:r>
    </w:p>
    <w:p w14:paraId="53F2BB9A" w14:textId="02696E57" w:rsidR="0098175B" w:rsidRPr="004A410E" w:rsidRDefault="0098175B" w:rsidP="00981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F191F">
        <w:rPr>
          <w:rFonts w:ascii="Times New Roman" w:eastAsia="Calibri" w:hAnsi="Times New Roman" w:cs="Times New Roman"/>
          <w:sz w:val="24"/>
          <w:szCs w:val="24"/>
        </w:rPr>
        <w:t xml:space="preserve">Viešųjų pirkimų tarnyba (toliau – Tarnyba), vadovaudamasi </w:t>
      </w:r>
      <w:bookmarkStart w:id="1" w:name="_Hlk105570795"/>
      <w:r w:rsidRPr="00323D2C">
        <w:rPr>
          <w:rFonts w:ascii="Times New Roman" w:hAnsi="Times New Roman" w:cs="Times New Roman"/>
          <w:color w:val="000000"/>
          <w:sz w:val="24"/>
          <w:szCs w:val="24"/>
        </w:rPr>
        <w:t>Lietuvos Respublikos viešųjų pirkimų, atliekamų gynybos ir saugumo srityje, įstatymo</w:t>
      </w:r>
      <w:r w:rsidRPr="00323D2C">
        <w:rPr>
          <w:rFonts w:ascii="Times New Roman" w:eastAsia="Calibri" w:hAnsi="Times New Roman" w:cs="Times New Roman"/>
          <w:sz w:val="24"/>
          <w:szCs w:val="24"/>
        </w:rPr>
        <w:t xml:space="preserve"> (toliau – Įstatymas) </w:t>
      </w:r>
      <w:r>
        <w:rPr>
          <w:rFonts w:ascii="Times New Roman" w:eastAsia="Calibri" w:hAnsi="Times New Roman" w:cs="Times New Roman"/>
          <w:sz w:val="24"/>
          <w:szCs w:val="24"/>
        </w:rPr>
        <w:t xml:space="preserve">9 straipsnio 2 dalies 5 punkto </w:t>
      </w:r>
      <w:r w:rsidRPr="00323D2C">
        <w:rPr>
          <w:rFonts w:ascii="Times New Roman" w:eastAsia="Calibri" w:hAnsi="Times New Roman" w:cs="Times New Roman"/>
          <w:sz w:val="24"/>
          <w:szCs w:val="24"/>
        </w:rPr>
        <w:t>nuostatomis</w:t>
      </w:r>
      <w:bookmarkEnd w:id="1"/>
      <w:r w:rsidRPr="00323D2C">
        <w:rPr>
          <w:rFonts w:ascii="Times New Roman" w:eastAsia="Calibri" w:hAnsi="Times New Roman" w:cs="Times New Roman"/>
          <w:sz w:val="24"/>
          <w:szCs w:val="24"/>
        </w:rPr>
        <w:t xml:space="preserve">, išnagrinėjo </w:t>
      </w:r>
      <w:r>
        <w:rPr>
          <w:rFonts w:ascii="Times New Roman" w:eastAsia="Calibri" w:hAnsi="Times New Roman" w:cs="Times New Roman"/>
          <w:sz w:val="24"/>
          <w:szCs w:val="24"/>
        </w:rPr>
        <w:t xml:space="preserve">pakartotinai pateiktą </w:t>
      </w:r>
      <w:r w:rsidRPr="00323D2C">
        <w:rPr>
          <w:rFonts w:ascii="Times New Roman" w:eastAsia="Calibri" w:hAnsi="Times New Roman" w:cs="Times New Roman"/>
          <w:sz w:val="24"/>
          <w:szCs w:val="24"/>
        </w:rPr>
        <w:t xml:space="preserve">Lietuvos kariuomenės </w:t>
      </w:r>
      <w:r w:rsidR="00B00C47">
        <w:rPr>
          <w:rFonts w:ascii="Times New Roman" w:eastAsia="Calibri" w:hAnsi="Times New Roman" w:cs="Times New Roman"/>
          <w:sz w:val="24"/>
          <w:szCs w:val="24"/>
        </w:rPr>
        <w:t>K</w:t>
      </w:r>
      <w:r w:rsidRPr="00323D2C">
        <w:rPr>
          <w:rFonts w:ascii="Times New Roman" w:eastAsia="Calibri" w:hAnsi="Times New Roman" w:cs="Times New Roman"/>
          <w:sz w:val="24"/>
          <w:szCs w:val="24"/>
        </w:rPr>
        <w:t xml:space="preserve">arinių jūrų pajėgų (toliau – Perkančioji organizacija) prašymą sutikti </w:t>
      </w:r>
      <w:bookmarkStart w:id="2" w:name="_Hlk105570754"/>
      <w:r w:rsidRPr="00323D2C">
        <w:rPr>
          <w:rFonts w:ascii="Times New Roman" w:hAnsi="Times New Roman" w:cs="Times New Roman"/>
          <w:i/>
          <w:iCs/>
          <w:sz w:val="24"/>
          <w:szCs w:val="24"/>
        </w:rPr>
        <w:t>Sonarų S2193 ir Vadovavimo valdymo sistemų MCUBE</w:t>
      </w:r>
      <w:r w:rsidRPr="00BF2ACD">
        <w:rPr>
          <w:rFonts w:ascii="Times New Roman" w:hAnsi="Times New Roman" w:cs="Times New Roman"/>
          <w:i/>
          <w:iCs/>
          <w:sz w:val="24"/>
          <w:szCs w:val="24"/>
        </w:rPr>
        <w:t xml:space="preserve"> techninės priežiūros paslaugų</w:t>
      </w:r>
      <w:r w:rsidRPr="00BF2AC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4A410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pirkimą </w:t>
      </w:r>
      <w:r w:rsidRPr="004A410E">
        <w:rPr>
          <w:rFonts w:ascii="Times New Roman" w:eastAsia="Calibri" w:hAnsi="Times New Roman" w:cs="Times New Roman"/>
          <w:sz w:val="24"/>
          <w:szCs w:val="24"/>
        </w:rPr>
        <w:t>(toliau – Pirkimas)</w:t>
      </w:r>
      <w:bookmarkEnd w:id="2"/>
      <w:r w:rsidRPr="004A410E">
        <w:rPr>
          <w:rFonts w:ascii="Times New Roman" w:eastAsia="Calibri" w:hAnsi="Times New Roman" w:cs="Times New Roman"/>
          <w:sz w:val="24"/>
          <w:szCs w:val="24"/>
        </w:rPr>
        <w:t xml:space="preserve"> vykdyti</w:t>
      </w:r>
      <w:r w:rsidRPr="004A410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A410E">
        <w:rPr>
          <w:rFonts w:ascii="Times New Roman" w:eastAsia="Calibri" w:hAnsi="Times New Roman" w:cs="Times New Roman"/>
          <w:sz w:val="24"/>
          <w:szCs w:val="24"/>
        </w:rPr>
        <w:t xml:space="preserve">neskelbiamų derybų būdu, vadovaujantis Įstatymo </w:t>
      </w:r>
      <w:r w:rsidRPr="004A410E">
        <w:rPr>
          <w:rFonts w:ascii="Times New Roman" w:hAnsi="Times New Roman" w:cs="Times New Roman"/>
          <w:color w:val="000000"/>
          <w:sz w:val="24"/>
          <w:szCs w:val="24"/>
        </w:rPr>
        <w:t xml:space="preserve">19 straipsnio 4 </w:t>
      </w:r>
      <w:r w:rsidR="0096493E">
        <w:rPr>
          <w:rFonts w:ascii="Times New Roman" w:hAnsi="Times New Roman" w:cs="Times New Roman"/>
          <w:color w:val="000000"/>
          <w:sz w:val="24"/>
          <w:szCs w:val="24"/>
        </w:rPr>
        <w:t>dalies</w:t>
      </w:r>
      <w:r w:rsidRPr="004A410E">
        <w:rPr>
          <w:rFonts w:ascii="Times New Roman" w:hAnsi="Times New Roman" w:cs="Times New Roman"/>
          <w:color w:val="000000"/>
          <w:sz w:val="24"/>
          <w:szCs w:val="24"/>
        </w:rPr>
        <w:t xml:space="preserve"> 5 p</w:t>
      </w:r>
      <w:r w:rsidR="0096493E">
        <w:rPr>
          <w:rFonts w:ascii="Times New Roman" w:hAnsi="Times New Roman" w:cs="Times New Roman"/>
          <w:color w:val="000000"/>
          <w:sz w:val="24"/>
          <w:szCs w:val="24"/>
        </w:rPr>
        <w:t>unktu</w:t>
      </w:r>
      <w:r w:rsidRPr="004A410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FB1939" w14:textId="1418AB6D" w:rsidR="00DF0E54" w:rsidRDefault="00E54A34" w:rsidP="004A41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01355296"/>
      <w:bookmarkEnd w:id="0"/>
      <w:r w:rsidRPr="00A37D2B">
        <w:rPr>
          <w:rFonts w:ascii="Times New Roman" w:eastAsia="Times New Roman" w:hAnsi="Times New Roman" w:cs="Times New Roman"/>
          <w:sz w:val="24"/>
          <w:szCs w:val="24"/>
        </w:rPr>
        <w:t xml:space="preserve">Prašyme nurodoma, kad </w:t>
      </w:r>
      <w:r w:rsidR="00591CD2" w:rsidRPr="007F191F">
        <w:rPr>
          <w:rFonts w:ascii="Times New Roman" w:eastAsia="Calibri" w:hAnsi="Times New Roman" w:cs="Times New Roman"/>
          <w:sz w:val="24"/>
          <w:szCs w:val="24"/>
        </w:rPr>
        <w:t xml:space="preserve">Lietuvos kariuomenės </w:t>
      </w:r>
      <w:r w:rsidR="00B00C47">
        <w:rPr>
          <w:rFonts w:ascii="Times New Roman" w:eastAsia="Calibri" w:hAnsi="Times New Roman" w:cs="Times New Roman"/>
          <w:sz w:val="24"/>
          <w:szCs w:val="24"/>
        </w:rPr>
        <w:t>K</w:t>
      </w:r>
      <w:r w:rsidR="00591CD2" w:rsidRPr="007F191F">
        <w:rPr>
          <w:rFonts w:ascii="Times New Roman" w:eastAsia="Calibri" w:hAnsi="Times New Roman" w:cs="Times New Roman"/>
          <w:sz w:val="24"/>
          <w:szCs w:val="24"/>
        </w:rPr>
        <w:t xml:space="preserve">arinių jūrų pajėgų </w:t>
      </w:r>
      <w:r w:rsidRPr="00A37D2B">
        <w:rPr>
          <w:rFonts w:ascii="Times New Roman" w:hAnsi="Times New Roman" w:cs="Times New Roman"/>
          <w:sz w:val="24"/>
          <w:szCs w:val="24"/>
        </w:rPr>
        <w:t xml:space="preserve">Karo laivų flotilė šiuo metu turi </w:t>
      </w:r>
      <w:r w:rsidR="00591CD2">
        <w:rPr>
          <w:rFonts w:ascii="Times New Roman" w:hAnsi="Times New Roman" w:cs="Times New Roman"/>
          <w:sz w:val="24"/>
          <w:szCs w:val="24"/>
        </w:rPr>
        <w:t xml:space="preserve">ir funkcijų vykdymui naudoja </w:t>
      </w:r>
      <w:r w:rsidRPr="00A37D2B">
        <w:rPr>
          <w:rFonts w:ascii="Times New Roman" w:hAnsi="Times New Roman" w:cs="Times New Roman"/>
          <w:sz w:val="24"/>
          <w:szCs w:val="24"/>
        </w:rPr>
        <w:t xml:space="preserve">du Hunt klasės laivus, kurių pagrindinė ginkluotė yra </w:t>
      </w:r>
      <w:r w:rsidR="00591CD2">
        <w:rPr>
          <w:rFonts w:ascii="Times New Roman" w:hAnsi="Times New Roman" w:cs="Times New Roman"/>
          <w:sz w:val="24"/>
          <w:szCs w:val="24"/>
        </w:rPr>
        <w:t>S</w:t>
      </w:r>
      <w:r w:rsidRPr="00A37D2B">
        <w:rPr>
          <w:rFonts w:ascii="Times New Roman" w:hAnsi="Times New Roman" w:cs="Times New Roman"/>
          <w:sz w:val="24"/>
          <w:szCs w:val="24"/>
        </w:rPr>
        <w:t>onaras S2193</w:t>
      </w:r>
      <w:r w:rsidR="00970B6A">
        <w:rPr>
          <w:rFonts w:ascii="Times New Roman" w:hAnsi="Times New Roman" w:cs="Times New Roman"/>
          <w:sz w:val="24"/>
          <w:szCs w:val="24"/>
        </w:rPr>
        <w:t xml:space="preserve"> ir įdiegta</w:t>
      </w:r>
      <w:r w:rsidRPr="00A37D2B">
        <w:rPr>
          <w:rFonts w:ascii="Times New Roman" w:hAnsi="Times New Roman" w:cs="Times New Roman"/>
          <w:sz w:val="24"/>
          <w:szCs w:val="24"/>
        </w:rPr>
        <w:t xml:space="preserve"> </w:t>
      </w:r>
      <w:r w:rsidR="00970B6A">
        <w:rPr>
          <w:rFonts w:ascii="Times New Roman" w:hAnsi="Times New Roman" w:cs="Times New Roman"/>
          <w:sz w:val="24"/>
          <w:szCs w:val="24"/>
        </w:rPr>
        <w:t>v</w:t>
      </w:r>
      <w:r w:rsidRPr="00A37D2B">
        <w:rPr>
          <w:rFonts w:ascii="Times New Roman" w:hAnsi="Times New Roman" w:cs="Times New Roman"/>
          <w:sz w:val="24"/>
          <w:szCs w:val="24"/>
        </w:rPr>
        <w:t>adovavimo ir valdymo sistema MCUBE</w:t>
      </w:r>
      <w:r w:rsidR="00103007">
        <w:rPr>
          <w:rFonts w:ascii="Times New Roman" w:hAnsi="Times New Roman" w:cs="Times New Roman"/>
          <w:sz w:val="24"/>
          <w:szCs w:val="24"/>
        </w:rPr>
        <w:t xml:space="preserve"> (toliau kartu – Sistemos)</w:t>
      </w:r>
      <w:r w:rsidRPr="00A37D2B">
        <w:rPr>
          <w:rFonts w:ascii="Times New Roman" w:hAnsi="Times New Roman" w:cs="Times New Roman"/>
          <w:sz w:val="24"/>
          <w:szCs w:val="24"/>
        </w:rPr>
        <w:t>. Ši</w:t>
      </w:r>
      <w:r w:rsidR="003B67EA">
        <w:rPr>
          <w:rFonts w:ascii="Times New Roman" w:hAnsi="Times New Roman" w:cs="Times New Roman"/>
          <w:sz w:val="24"/>
          <w:szCs w:val="24"/>
        </w:rPr>
        <w:t>os Sistemos</w:t>
      </w:r>
      <w:r w:rsidRPr="00A37D2B">
        <w:rPr>
          <w:rFonts w:ascii="Times New Roman" w:hAnsi="Times New Roman" w:cs="Times New Roman"/>
          <w:sz w:val="24"/>
          <w:szCs w:val="24"/>
        </w:rPr>
        <w:t xml:space="preserve"> buvo </w:t>
      </w:r>
      <w:r w:rsidR="0094206A">
        <w:rPr>
          <w:rFonts w:ascii="Times New Roman" w:hAnsi="Times New Roman" w:cs="Times New Roman"/>
          <w:sz w:val="24"/>
          <w:szCs w:val="24"/>
        </w:rPr>
        <w:t xml:space="preserve">įsigytos ir </w:t>
      </w:r>
      <w:r w:rsidRPr="00A37D2B">
        <w:rPr>
          <w:rFonts w:ascii="Times New Roman" w:hAnsi="Times New Roman" w:cs="Times New Roman"/>
          <w:sz w:val="24"/>
          <w:szCs w:val="24"/>
        </w:rPr>
        <w:t>įdiegt</w:t>
      </w:r>
      <w:r w:rsidR="00103007">
        <w:rPr>
          <w:rFonts w:ascii="Times New Roman" w:hAnsi="Times New Roman" w:cs="Times New Roman"/>
          <w:sz w:val="24"/>
          <w:szCs w:val="24"/>
        </w:rPr>
        <w:t>os</w:t>
      </w:r>
      <w:r w:rsidRPr="00A37D2B">
        <w:rPr>
          <w:rFonts w:ascii="Times New Roman" w:hAnsi="Times New Roman" w:cs="Times New Roman"/>
          <w:sz w:val="24"/>
          <w:szCs w:val="24"/>
        </w:rPr>
        <w:t xml:space="preserve"> </w:t>
      </w:r>
      <w:r w:rsidR="00390121">
        <w:rPr>
          <w:rFonts w:ascii="Times New Roman" w:hAnsi="Times New Roman" w:cs="Times New Roman"/>
          <w:sz w:val="24"/>
          <w:szCs w:val="24"/>
        </w:rPr>
        <w:t xml:space="preserve">vadovaujantis </w:t>
      </w:r>
      <w:r w:rsidR="0094206A">
        <w:rPr>
          <w:rFonts w:ascii="Times New Roman" w:hAnsi="Times New Roman" w:cs="Times New Roman"/>
          <w:sz w:val="24"/>
          <w:szCs w:val="24"/>
          <w:lang w:eastAsia="en-GB"/>
        </w:rPr>
        <w:t>M</w:t>
      </w:r>
      <w:r w:rsidRPr="00A37D2B">
        <w:rPr>
          <w:rFonts w:ascii="Times New Roman" w:hAnsi="Times New Roman" w:cs="Times New Roman"/>
          <w:sz w:val="24"/>
          <w:szCs w:val="24"/>
          <w:lang w:eastAsia="en-GB"/>
        </w:rPr>
        <w:t xml:space="preserve">inų paieškos (medžiojimo) </w:t>
      </w:r>
      <w:r w:rsidRPr="002516D5">
        <w:rPr>
          <w:rFonts w:ascii="Times New Roman" w:hAnsi="Times New Roman" w:cs="Times New Roman"/>
          <w:sz w:val="24"/>
          <w:szCs w:val="24"/>
          <w:lang w:eastAsia="en-GB"/>
        </w:rPr>
        <w:t>laivų pirkimo-pardavimo sutart</w:t>
      </w:r>
      <w:r w:rsidR="00390121">
        <w:rPr>
          <w:rFonts w:ascii="Times New Roman" w:hAnsi="Times New Roman" w:cs="Times New Roman"/>
          <w:sz w:val="24"/>
          <w:szCs w:val="24"/>
          <w:lang w:eastAsia="en-GB"/>
        </w:rPr>
        <w:t>imi</w:t>
      </w:r>
      <w:r w:rsidRPr="002516D5">
        <w:rPr>
          <w:rStyle w:val="FootnoteReference"/>
          <w:rFonts w:ascii="Times New Roman" w:hAnsi="Times New Roman" w:cs="Times New Roman"/>
          <w:sz w:val="24"/>
          <w:szCs w:val="24"/>
          <w:lang w:eastAsia="en-GB"/>
        </w:rPr>
        <w:footnoteReference w:id="1"/>
      </w:r>
      <w:r w:rsidRPr="002516D5">
        <w:rPr>
          <w:rFonts w:ascii="Times New Roman" w:hAnsi="Times New Roman" w:cs="Times New Roman"/>
          <w:sz w:val="24"/>
          <w:szCs w:val="24"/>
          <w:lang w:eastAsia="en-GB"/>
        </w:rPr>
        <w:t xml:space="preserve">. </w:t>
      </w:r>
      <w:r w:rsidR="00DF0E54" w:rsidRPr="00A37D2B">
        <w:rPr>
          <w:rFonts w:ascii="Times New Roman" w:hAnsi="Times New Roman" w:cs="Times New Roman"/>
          <w:sz w:val="24"/>
          <w:szCs w:val="24"/>
        </w:rPr>
        <w:t xml:space="preserve">Hunt klasės laivų </w:t>
      </w:r>
      <w:r w:rsidR="00DF0E54">
        <w:rPr>
          <w:rFonts w:ascii="Times New Roman" w:hAnsi="Times New Roman" w:cs="Times New Roman"/>
          <w:sz w:val="24"/>
          <w:szCs w:val="24"/>
        </w:rPr>
        <w:t>Sistem</w:t>
      </w:r>
      <w:r w:rsidR="00AF3190">
        <w:rPr>
          <w:rFonts w:ascii="Times New Roman" w:hAnsi="Times New Roman" w:cs="Times New Roman"/>
          <w:sz w:val="24"/>
          <w:szCs w:val="24"/>
        </w:rPr>
        <w:t>as</w:t>
      </w:r>
      <w:r w:rsidR="00DF0E54">
        <w:rPr>
          <w:rFonts w:ascii="Times New Roman" w:hAnsi="Times New Roman" w:cs="Times New Roman"/>
          <w:sz w:val="24"/>
          <w:szCs w:val="24"/>
        </w:rPr>
        <w:t xml:space="preserve"> </w:t>
      </w:r>
      <w:r w:rsidR="00DF0E54" w:rsidRPr="00A37D2B">
        <w:rPr>
          <w:rFonts w:ascii="Times New Roman" w:hAnsi="Times New Roman" w:cs="Times New Roman"/>
          <w:sz w:val="24"/>
          <w:szCs w:val="24"/>
        </w:rPr>
        <w:t>aptarnauja</w:t>
      </w:r>
      <w:r w:rsidR="00DF0E54">
        <w:rPr>
          <w:rFonts w:ascii="Times New Roman" w:hAnsi="Times New Roman" w:cs="Times New Roman"/>
          <w:sz w:val="24"/>
          <w:szCs w:val="24"/>
        </w:rPr>
        <w:t xml:space="preserve"> </w:t>
      </w:r>
      <w:r w:rsidR="0094206A">
        <w:rPr>
          <w:rFonts w:ascii="Times New Roman" w:hAnsi="Times New Roman" w:cs="Times New Roman"/>
          <w:sz w:val="24"/>
          <w:szCs w:val="24"/>
        </w:rPr>
        <w:t xml:space="preserve">ir </w:t>
      </w:r>
      <w:r w:rsidR="00AF3190">
        <w:rPr>
          <w:rFonts w:ascii="Times New Roman" w:hAnsi="Times New Roman" w:cs="Times New Roman"/>
          <w:sz w:val="24"/>
          <w:szCs w:val="24"/>
        </w:rPr>
        <w:t>techninės priežiūros paslaugas teikia</w:t>
      </w:r>
      <w:r w:rsidR="0094206A">
        <w:rPr>
          <w:rFonts w:ascii="Times New Roman" w:hAnsi="Times New Roman" w:cs="Times New Roman"/>
          <w:sz w:val="24"/>
          <w:szCs w:val="24"/>
        </w:rPr>
        <w:t xml:space="preserve"> Sistemų </w:t>
      </w:r>
      <w:r w:rsidR="0094206A" w:rsidRPr="00A37D2B">
        <w:rPr>
          <w:rFonts w:ascii="Times New Roman" w:hAnsi="Times New Roman" w:cs="Times New Roman"/>
          <w:sz w:val="24"/>
          <w:szCs w:val="24"/>
        </w:rPr>
        <w:t>gamintoj</w:t>
      </w:r>
      <w:r w:rsidR="00AF3190">
        <w:rPr>
          <w:rFonts w:ascii="Times New Roman" w:hAnsi="Times New Roman" w:cs="Times New Roman"/>
          <w:sz w:val="24"/>
          <w:szCs w:val="24"/>
        </w:rPr>
        <w:t>as</w:t>
      </w:r>
      <w:r w:rsidR="0094206A" w:rsidRPr="00A37D2B">
        <w:rPr>
          <w:rFonts w:ascii="Times New Roman" w:hAnsi="Times New Roman" w:cs="Times New Roman"/>
          <w:sz w:val="24"/>
          <w:szCs w:val="24"/>
        </w:rPr>
        <w:t xml:space="preserve"> THALES UK LIMITED</w:t>
      </w:r>
      <w:r w:rsidR="0094206A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="0094206A">
        <w:rPr>
          <w:rFonts w:ascii="Times New Roman" w:hAnsi="Times New Roman" w:cs="Times New Roman"/>
          <w:sz w:val="24"/>
          <w:szCs w:val="24"/>
        </w:rPr>
        <w:t xml:space="preserve"> (toliau – Tiekėjas), </w:t>
      </w:r>
      <w:r w:rsidR="00AF3190">
        <w:rPr>
          <w:rFonts w:ascii="Times New Roman" w:hAnsi="Times New Roman" w:cs="Times New Roman"/>
          <w:sz w:val="24"/>
          <w:szCs w:val="24"/>
        </w:rPr>
        <w:t>pagal sutartis, kurios sudaromos</w:t>
      </w:r>
      <w:r w:rsidR="0094206A">
        <w:rPr>
          <w:rFonts w:ascii="Times New Roman" w:hAnsi="Times New Roman" w:cs="Times New Roman"/>
          <w:sz w:val="24"/>
          <w:szCs w:val="24"/>
        </w:rPr>
        <w:t xml:space="preserve"> </w:t>
      </w:r>
      <w:r w:rsidR="00B20AE9">
        <w:rPr>
          <w:rFonts w:ascii="Times New Roman" w:hAnsi="Times New Roman" w:cs="Times New Roman"/>
          <w:sz w:val="24"/>
          <w:szCs w:val="24"/>
        </w:rPr>
        <w:t>4 met</w:t>
      </w:r>
      <w:r w:rsidR="00AF3190">
        <w:rPr>
          <w:rFonts w:ascii="Times New Roman" w:hAnsi="Times New Roman" w:cs="Times New Roman"/>
          <w:sz w:val="24"/>
          <w:szCs w:val="24"/>
        </w:rPr>
        <w:t xml:space="preserve">ų laikotarpiui. </w:t>
      </w:r>
      <w:bookmarkEnd w:id="3"/>
      <w:r w:rsidR="00AF3190">
        <w:rPr>
          <w:rFonts w:ascii="Times New Roman" w:hAnsi="Times New Roman" w:cs="Times New Roman"/>
          <w:sz w:val="24"/>
          <w:szCs w:val="24"/>
        </w:rPr>
        <w:t>Šiuo metu sudaryta sutartis galioja iki 2022 m. liepos mėnesio.</w:t>
      </w:r>
    </w:p>
    <w:p w14:paraId="0E5C9664" w14:textId="48A03EA6" w:rsidR="002516D5" w:rsidRPr="00802B74" w:rsidRDefault="00B20AE9" w:rsidP="002516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Perkančioji organizacija nurodo, kad </w:t>
      </w:r>
      <w:r w:rsidR="002516D5" w:rsidRPr="00802B74">
        <w:rPr>
          <w:rFonts w:ascii="Times New Roman" w:hAnsi="Times New Roman" w:cs="Times New Roman"/>
          <w:sz w:val="24"/>
          <w:szCs w:val="24"/>
        </w:rPr>
        <w:t xml:space="preserve">Sistemos skirtos laivo išminavimo operacijoms planuoti, vykdyti, analizuoti ir duomenų bazei kaupti. </w:t>
      </w:r>
      <w:bookmarkStart w:id="4" w:name="_Hlk101362800"/>
      <w:r w:rsidR="002516D5" w:rsidRPr="00802B74">
        <w:rPr>
          <w:rFonts w:ascii="Times New Roman" w:hAnsi="Times New Roman" w:cs="Times New Roman"/>
          <w:sz w:val="24"/>
          <w:szCs w:val="24"/>
        </w:rPr>
        <w:t xml:space="preserve">Sonaro S2193 </w:t>
      </w:r>
      <w:bookmarkEnd w:id="4"/>
      <w:r w:rsidR="007D2A85">
        <w:rPr>
          <w:rFonts w:ascii="Times New Roman" w:hAnsi="Times New Roman" w:cs="Times New Roman"/>
          <w:sz w:val="24"/>
          <w:szCs w:val="24"/>
        </w:rPr>
        <w:t xml:space="preserve">sistema </w:t>
      </w:r>
      <w:r w:rsidR="002516D5" w:rsidRPr="00802B74">
        <w:rPr>
          <w:rFonts w:ascii="Times New Roman" w:hAnsi="Times New Roman" w:cs="Times New Roman"/>
          <w:sz w:val="24"/>
          <w:szCs w:val="24"/>
        </w:rPr>
        <w:t xml:space="preserve">yra skirta valdyti sonaro </w:t>
      </w:r>
      <w:r w:rsidR="002516D5" w:rsidRPr="00802B74">
        <w:rPr>
          <w:rFonts w:ascii="Times New Roman" w:hAnsi="Times New Roman" w:cs="Times New Roman"/>
          <w:sz w:val="24"/>
          <w:szCs w:val="24"/>
        </w:rPr>
        <w:lastRenderedPageBreak/>
        <w:t xml:space="preserve">sistemą, kitas laivo sistemas, skirtas užduotims vykdyti. Vadovavimo ir valdymo sistemoje </w:t>
      </w:r>
      <w:bookmarkStart w:id="5" w:name="_Hlk101361945"/>
      <w:r w:rsidR="002516D5" w:rsidRPr="00802B74">
        <w:rPr>
          <w:rFonts w:ascii="Times New Roman" w:hAnsi="Times New Roman" w:cs="Times New Roman"/>
          <w:sz w:val="24"/>
          <w:szCs w:val="24"/>
        </w:rPr>
        <w:t>MCUBE</w:t>
      </w:r>
      <w:bookmarkEnd w:id="5"/>
      <w:r w:rsidR="002516D5" w:rsidRPr="00802B74">
        <w:rPr>
          <w:rFonts w:ascii="Times New Roman" w:hAnsi="Times New Roman" w:cs="Times New Roman"/>
          <w:sz w:val="24"/>
          <w:szCs w:val="24"/>
        </w:rPr>
        <w:t xml:space="preserve"> yra integruota laivo navigacinė sistema, kuri užtikrina saugų laivo valdymą, o paieškos ir gelbėjimo prietaisai yra neatsiejami norint užtikrinti laivui keliamų paieškos ir gelbėjimo funkcijų atlikimą jūroje. Sistemos </w:t>
      </w:r>
      <w:r w:rsidR="007A39E2" w:rsidRPr="00802B74">
        <w:rPr>
          <w:rFonts w:ascii="Times New Roman" w:hAnsi="Times New Roman" w:cs="Times New Roman"/>
          <w:sz w:val="24"/>
          <w:szCs w:val="24"/>
        </w:rPr>
        <w:t xml:space="preserve">MCUBE </w:t>
      </w:r>
      <w:r w:rsidR="002516D5" w:rsidRPr="00802B74">
        <w:rPr>
          <w:rFonts w:ascii="Times New Roman" w:hAnsi="Times New Roman" w:cs="Times New Roman"/>
          <w:sz w:val="24"/>
          <w:szCs w:val="24"/>
        </w:rPr>
        <w:t xml:space="preserve">visumą sudaro ir papildomi navigacijos sensoriai lagas, doplerio lagas, radaras, vėjamatis, </w:t>
      </w:r>
      <w:r w:rsidR="00C772E6">
        <w:rPr>
          <w:rFonts w:ascii="Times New Roman" w:hAnsi="Times New Roman" w:cs="Times New Roman"/>
          <w:sz w:val="24"/>
          <w:szCs w:val="24"/>
        </w:rPr>
        <w:t>jų pagalba</w:t>
      </w:r>
      <w:r w:rsidR="002516D5" w:rsidRPr="00802B74">
        <w:rPr>
          <w:rFonts w:ascii="Times New Roman" w:hAnsi="Times New Roman" w:cs="Times New Roman"/>
          <w:sz w:val="24"/>
          <w:szCs w:val="24"/>
        </w:rPr>
        <w:t xml:space="preserve"> galima stebėti laivo propulsinius ir laivo manevrinius elementus. Abi </w:t>
      </w:r>
      <w:r w:rsidR="007A39E2">
        <w:rPr>
          <w:rFonts w:ascii="Times New Roman" w:hAnsi="Times New Roman" w:cs="Times New Roman"/>
          <w:sz w:val="24"/>
          <w:szCs w:val="24"/>
        </w:rPr>
        <w:t>šios</w:t>
      </w:r>
      <w:r w:rsidR="007A39E2" w:rsidRPr="00802B74">
        <w:rPr>
          <w:rFonts w:ascii="Times New Roman" w:hAnsi="Times New Roman" w:cs="Times New Roman"/>
          <w:sz w:val="24"/>
          <w:szCs w:val="24"/>
        </w:rPr>
        <w:t xml:space="preserve"> </w:t>
      </w:r>
      <w:r w:rsidR="00970B6A">
        <w:rPr>
          <w:rFonts w:ascii="Times New Roman" w:hAnsi="Times New Roman" w:cs="Times New Roman"/>
          <w:sz w:val="24"/>
          <w:szCs w:val="24"/>
        </w:rPr>
        <w:t>S</w:t>
      </w:r>
      <w:r w:rsidR="002516D5" w:rsidRPr="00802B74">
        <w:rPr>
          <w:rFonts w:ascii="Times New Roman" w:hAnsi="Times New Roman" w:cs="Times New Roman"/>
          <w:sz w:val="24"/>
          <w:szCs w:val="24"/>
        </w:rPr>
        <w:t>istemos sudaro bendrą visumą, kurios sujungtos ir be jų veikimo laivas negali atlikti pagrindin</w:t>
      </w:r>
      <w:r w:rsidR="00970B6A">
        <w:rPr>
          <w:rFonts w:ascii="Times New Roman" w:hAnsi="Times New Roman" w:cs="Times New Roman"/>
          <w:sz w:val="24"/>
          <w:szCs w:val="24"/>
        </w:rPr>
        <w:t>ių funkcijų, tokių kaip:</w:t>
      </w:r>
      <w:r w:rsidR="002516D5" w:rsidRPr="00802B74">
        <w:rPr>
          <w:rFonts w:ascii="Times New Roman" w:hAnsi="Times New Roman" w:cs="Times New Roman"/>
          <w:sz w:val="24"/>
          <w:szCs w:val="24"/>
        </w:rPr>
        <w:t xml:space="preserve"> minų medžiojimo </w:t>
      </w:r>
      <w:r w:rsidR="00970B6A">
        <w:rPr>
          <w:rFonts w:ascii="Times New Roman" w:hAnsi="Times New Roman" w:cs="Times New Roman"/>
          <w:sz w:val="24"/>
          <w:szCs w:val="24"/>
        </w:rPr>
        <w:t>ir</w:t>
      </w:r>
      <w:r w:rsidR="002516D5" w:rsidRPr="00802B74">
        <w:rPr>
          <w:rFonts w:ascii="Times New Roman" w:hAnsi="Times New Roman" w:cs="Times New Roman"/>
          <w:sz w:val="24"/>
          <w:szCs w:val="24"/>
        </w:rPr>
        <w:t xml:space="preserve"> paieškos</w:t>
      </w:r>
      <w:r w:rsidR="00970B6A">
        <w:rPr>
          <w:rFonts w:ascii="Times New Roman" w:hAnsi="Times New Roman" w:cs="Times New Roman"/>
          <w:sz w:val="24"/>
          <w:szCs w:val="24"/>
        </w:rPr>
        <w:t xml:space="preserve"> bei</w:t>
      </w:r>
      <w:r w:rsidR="002516D5" w:rsidRPr="00802B74">
        <w:rPr>
          <w:rFonts w:ascii="Times New Roman" w:hAnsi="Times New Roman" w:cs="Times New Roman"/>
          <w:sz w:val="24"/>
          <w:szCs w:val="24"/>
        </w:rPr>
        <w:t xml:space="preserve"> gelbėjimo funkcij</w:t>
      </w:r>
      <w:r w:rsidR="00970B6A">
        <w:rPr>
          <w:rFonts w:ascii="Times New Roman" w:hAnsi="Times New Roman" w:cs="Times New Roman"/>
          <w:sz w:val="24"/>
          <w:szCs w:val="24"/>
        </w:rPr>
        <w:t>ų</w:t>
      </w:r>
      <w:r w:rsidR="002516D5" w:rsidRPr="00802B7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9247C2" w14:textId="0482DE3F" w:rsidR="002516D5" w:rsidRDefault="00802B74" w:rsidP="00C312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6006">
        <w:rPr>
          <w:rFonts w:ascii="Times New Roman" w:hAnsi="Times New Roman" w:cs="Times New Roman"/>
          <w:sz w:val="24"/>
          <w:szCs w:val="24"/>
        </w:rPr>
        <w:t xml:space="preserve">Perkančioji organizacija pažymi, </w:t>
      </w:r>
      <w:r w:rsidRPr="006B4D70">
        <w:rPr>
          <w:rFonts w:ascii="Times New Roman" w:hAnsi="Times New Roman" w:cs="Times New Roman"/>
          <w:sz w:val="24"/>
          <w:szCs w:val="24"/>
        </w:rPr>
        <w:t xml:space="preserve">kad </w:t>
      </w:r>
      <w:r w:rsidR="00E0595A" w:rsidRPr="006B4D70">
        <w:rPr>
          <w:rFonts w:ascii="Times New Roman" w:hAnsi="Times New Roman" w:cs="Times New Roman"/>
          <w:sz w:val="24"/>
          <w:szCs w:val="24"/>
        </w:rPr>
        <w:t>M</w:t>
      </w:r>
      <w:r w:rsidR="002516D5" w:rsidRPr="006B4D70">
        <w:rPr>
          <w:rFonts w:ascii="Times New Roman" w:hAnsi="Times New Roman" w:cs="Times New Roman"/>
          <w:sz w:val="24"/>
          <w:szCs w:val="24"/>
        </w:rPr>
        <w:t xml:space="preserve">inų </w:t>
      </w:r>
      <w:r w:rsidR="00777800" w:rsidRPr="006B4D70">
        <w:rPr>
          <w:rFonts w:ascii="Times New Roman" w:hAnsi="Times New Roman" w:cs="Times New Roman"/>
          <w:sz w:val="24"/>
          <w:szCs w:val="24"/>
        </w:rPr>
        <w:t>paieškos</w:t>
      </w:r>
      <w:r w:rsidR="002516D5" w:rsidRPr="006B4D70">
        <w:rPr>
          <w:rFonts w:ascii="Times New Roman" w:hAnsi="Times New Roman" w:cs="Times New Roman"/>
          <w:sz w:val="24"/>
          <w:szCs w:val="24"/>
        </w:rPr>
        <w:t xml:space="preserve"> sistema</w:t>
      </w:r>
      <w:r w:rsidR="002516D5" w:rsidRPr="00046006">
        <w:rPr>
          <w:rFonts w:ascii="Times New Roman" w:hAnsi="Times New Roman" w:cs="Times New Roman"/>
          <w:sz w:val="24"/>
          <w:szCs w:val="24"/>
        </w:rPr>
        <w:t xml:space="preserve">, jos architektūra, </w:t>
      </w:r>
      <w:r w:rsidR="00E0595A" w:rsidRPr="00802B74">
        <w:rPr>
          <w:rFonts w:ascii="Times New Roman" w:hAnsi="Times New Roman" w:cs="Times New Roman"/>
          <w:sz w:val="24"/>
          <w:szCs w:val="24"/>
        </w:rPr>
        <w:t>Sonaro S2193</w:t>
      </w:r>
      <w:r w:rsidR="002516D5" w:rsidRPr="00046006">
        <w:rPr>
          <w:rFonts w:ascii="Times New Roman" w:hAnsi="Times New Roman" w:cs="Times New Roman"/>
          <w:sz w:val="24"/>
          <w:szCs w:val="24"/>
        </w:rPr>
        <w:t xml:space="preserve"> sistema ir visa programinė įranga yra </w:t>
      </w:r>
      <w:r w:rsidR="00390121">
        <w:rPr>
          <w:rFonts w:ascii="Times New Roman" w:hAnsi="Times New Roman" w:cs="Times New Roman"/>
          <w:sz w:val="24"/>
          <w:szCs w:val="24"/>
        </w:rPr>
        <w:t>įmonės</w:t>
      </w:r>
      <w:r w:rsidR="00046006" w:rsidRPr="00046006">
        <w:rPr>
          <w:rFonts w:ascii="Times New Roman" w:hAnsi="Times New Roman" w:cs="Times New Roman"/>
          <w:sz w:val="24"/>
          <w:szCs w:val="24"/>
        </w:rPr>
        <w:t xml:space="preserve"> THALES UK LIMITED</w:t>
      </w:r>
      <w:r w:rsidR="00046006">
        <w:rPr>
          <w:rFonts w:ascii="Times New Roman" w:hAnsi="Times New Roman" w:cs="Times New Roman"/>
          <w:sz w:val="24"/>
          <w:szCs w:val="24"/>
        </w:rPr>
        <w:t xml:space="preserve"> </w:t>
      </w:r>
      <w:r w:rsidR="00390121">
        <w:rPr>
          <w:rFonts w:ascii="Times New Roman" w:hAnsi="Times New Roman" w:cs="Times New Roman"/>
          <w:sz w:val="24"/>
          <w:szCs w:val="24"/>
        </w:rPr>
        <w:t xml:space="preserve">(Tiekėjo) </w:t>
      </w:r>
      <w:r w:rsidR="002516D5" w:rsidRPr="00046006">
        <w:rPr>
          <w:rFonts w:ascii="Times New Roman" w:hAnsi="Times New Roman" w:cs="Times New Roman"/>
          <w:sz w:val="24"/>
          <w:szCs w:val="24"/>
        </w:rPr>
        <w:t xml:space="preserve">intelektinė nuosavybė. </w:t>
      </w:r>
      <w:r w:rsidR="00777800">
        <w:rPr>
          <w:rFonts w:ascii="Times New Roman" w:hAnsi="Times New Roman" w:cs="Times New Roman"/>
          <w:sz w:val="24"/>
          <w:szCs w:val="24"/>
        </w:rPr>
        <w:t>Tiekėjas 2022-01-12 rašte</w:t>
      </w:r>
      <w:r w:rsidR="00777800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="00777800">
        <w:rPr>
          <w:rFonts w:ascii="Times New Roman" w:hAnsi="Times New Roman" w:cs="Times New Roman"/>
          <w:sz w:val="24"/>
          <w:szCs w:val="24"/>
        </w:rPr>
        <w:t xml:space="preserve"> </w:t>
      </w:r>
      <w:r w:rsidR="00046006">
        <w:rPr>
          <w:rFonts w:ascii="Times New Roman" w:hAnsi="Times New Roman" w:cs="Times New Roman"/>
          <w:sz w:val="24"/>
          <w:szCs w:val="24"/>
        </w:rPr>
        <w:t>nurod</w:t>
      </w:r>
      <w:r w:rsidR="00777800">
        <w:rPr>
          <w:rFonts w:ascii="Times New Roman" w:hAnsi="Times New Roman" w:cs="Times New Roman"/>
          <w:sz w:val="24"/>
          <w:szCs w:val="24"/>
        </w:rPr>
        <w:t>ė</w:t>
      </w:r>
      <w:r w:rsidR="00046006">
        <w:rPr>
          <w:rFonts w:ascii="Times New Roman" w:hAnsi="Times New Roman" w:cs="Times New Roman"/>
          <w:sz w:val="24"/>
          <w:szCs w:val="24"/>
        </w:rPr>
        <w:t xml:space="preserve">, kad </w:t>
      </w:r>
      <w:r w:rsidR="00C3128A" w:rsidRPr="00C3128A">
        <w:rPr>
          <w:rFonts w:ascii="Times New Roman" w:hAnsi="Times New Roman" w:cs="Times New Roman"/>
          <w:sz w:val="24"/>
          <w:szCs w:val="24"/>
        </w:rPr>
        <w:t xml:space="preserve">jis yra vienintelis Sistemų kūrėjas, valdytojas ir jokia trečia šalis dėl intelektinės Tiekėjo nuosavybės negali savarankiškai atlikti </w:t>
      </w:r>
      <w:r w:rsidR="009A09DB">
        <w:rPr>
          <w:rFonts w:ascii="Times New Roman" w:hAnsi="Times New Roman" w:cs="Times New Roman"/>
          <w:sz w:val="24"/>
          <w:szCs w:val="24"/>
        </w:rPr>
        <w:t>Sistemų</w:t>
      </w:r>
      <w:r w:rsidR="00C3128A" w:rsidRPr="00C3128A">
        <w:rPr>
          <w:rFonts w:ascii="Times New Roman" w:hAnsi="Times New Roman" w:cs="Times New Roman"/>
          <w:sz w:val="24"/>
          <w:szCs w:val="24"/>
        </w:rPr>
        <w:t xml:space="preserve"> techninio aptarnavimo ir priežiūros</w:t>
      </w:r>
      <w:r w:rsidR="009A09DB">
        <w:rPr>
          <w:rFonts w:ascii="Times New Roman" w:hAnsi="Times New Roman" w:cs="Times New Roman"/>
          <w:sz w:val="24"/>
          <w:szCs w:val="24"/>
        </w:rPr>
        <w:t>. Tiekėj</w:t>
      </w:r>
      <w:r w:rsidR="00E0595A">
        <w:rPr>
          <w:rFonts w:ascii="Times New Roman" w:hAnsi="Times New Roman" w:cs="Times New Roman"/>
          <w:sz w:val="24"/>
          <w:szCs w:val="24"/>
        </w:rPr>
        <w:t>as</w:t>
      </w:r>
      <w:r w:rsidR="009A09DB">
        <w:rPr>
          <w:rFonts w:ascii="Times New Roman" w:hAnsi="Times New Roman" w:cs="Times New Roman"/>
          <w:sz w:val="24"/>
          <w:szCs w:val="24"/>
        </w:rPr>
        <w:t xml:space="preserve"> rašte </w:t>
      </w:r>
      <w:r w:rsidR="00E0595A">
        <w:rPr>
          <w:rFonts w:ascii="Times New Roman" w:hAnsi="Times New Roman" w:cs="Times New Roman"/>
          <w:sz w:val="24"/>
          <w:szCs w:val="24"/>
        </w:rPr>
        <w:t>pažymi</w:t>
      </w:r>
      <w:r w:rsidR="009A09DB">
        <w:rPr>
          <w:rFonts w:ascii="Times New Roman" w:hAnsi="Times New Roman" w:cs="Times New Roman"/>
          <w:sz w:val="24"/>
          <w:szCs w:val="24"/>
        </w:rPr>
        <w:t>, kad</w:t>
      </w:r>
      <w:r w:rsidR="00C3128A">
        <w:rPr>
          <w:rFonts w:ascii="Times New Roman" w:hAnsi="Times New Roman" w:cs="Times New Roman"/>
          <w:sz w:val="24"/>
          <w:szCs w:val="24"/>
        </w:rPr>
        <w:t xml:space="preserve"> </w:t>
      </w:r>
      <w:r w:rsidR="00777800">
        <w:rPr>
          <w:rFonts w:ascii="Times New Roman" w:hAnsi="Times New Roman" w:cs="Times New Roman"/>
          <w:sz w:val="24"/>
          <w:szCs w:val="24"/>
        </w:rPr>
        <w:t xml:space="preserve">Perkančioji organizacija turi </w:t>
      </w:r>
      <w:r w:rsidR="00E0595A">
        <w:rPr>
          <w:rFonts w:ascii="Times New Roman" w:hAnsi="Times New Roman" w:cs="Times New Roman"/>
          <w:sz w:val="24"/>
          <w:szCs w:val="24"/>
        </w:rPr>
        <w:t xml:space="preserve">galimybę </w:t>
      </w:r>
      <w:r w:rsidR="002516D5" w:rsidRPr="00046006">
        <w:rPr>
          <w:rFonts w:ascii="Times New Roman" w:hAnsi="Times New Roman" w:cs="Times New Roman"/>
          <w:sz w:val="24"/>
          <w:szCs w:val="24"/>
        </w:rPr>
        <w:t xml:space="preserve">įsigyti </w:t>
      </w:r>
      <w:r w:rsidR="00E0595A">
        <w:rPr>
          <w:rFonts w:ascii="Times New Roman" w:hAnsi="Times New Roman" w:cs="Times New Roman"/>
          <w:sz w:val="24"/>
          <w:szCs w:val="24"/>
        </w:rPr>
        <w:t xml:space="preserve">atskirus </w:t>
      </w:r>
      <w:r w:rsidR="00D94418">
        <w:rPr>
          <w:rFonts w:ascii="Times New Roman" w:hAnsi="Times New Roman" w:cs="Times New Roman"/>
          <w:sz w:val="24"/>
          <w:szCs w:val="24"/>
        </w:rPr>
        <w:t>Sistem</w:t>
      </w:r>
      <w:r w:rsidR="007C60D2">
        <w:rPr>
          <w:rFonts w:ascii="Times New Roman" w:hAnsi="Times New Roman" w:cs="Times New Roman"/>
          <w:sz w:val="24"/>
          <w:szCs w:val="24"/>
        </w:rPr>
        <w:t>ų</w:t>
      </w:r>
      <w:r w:rsidR="00D94418">
        <w:rPr>
          <w:rFonts w:ascii="Times New Roman" w:hAnsi="Times New Roman" w:cs="Times New Roman"/>
          <w:sz w:val="24"/>
          <w:szCs w:val="24"/>
        </w:rPr>
        <w:t xml:space="preserve"> </w:t>
      </w:r>
      <w:r w:rsidR="002516D5" w:rsidRPr="00046006">
        <w:rPr>
          <w:rFonts w:ascii="Times New Roman" w:hAnsi="Times New Roman" w:cs="Times New Roman"/>
          <w:sz w:val="24"/>
          <w:szCs w:val="24"/>
        </w:rPr>
        <w:t>komponent</w:t>
      </w:r>
      <w:r w:rsidR="00B20AE9">
        <w:rPr>
          <w:rFonts w:ascii="Times New Roman" w:hAnsi="Times New Roman" w:cs="Times New Roman"/>
          <w:sz w:val="24"/>
          <w:szCs w:val="24"/>
        </w:rPr>
        <w:t>us</w:t>
      </w:r>
      <w:r w:rsidR="00D94418"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  <w:r w:rsidR="002516D5" w:rsidRPr="00046006">
        <w:rPr>
          <w:rFonts w:ascii="Times New Roman" w:hAnsi="Times New Roman" w:cs="Times New Roman"/>
          <w:sz w:val="24"/>
          <w:szCs w:val="24"/>
        </w:rPr>
        <w:t xml:space="preserve">, tačiau </w:t>
      </w:r>
      <w:r w:rsidR="00291FE7">
        <w:rPr>
          <w:rFonts w:ascii="Times New Roman" w:hAnsi="Times New Roman" w:cs="Times New Roman"/>
          <w:sz w:val="24"/>
          <w:szCs w:val="24"/>
        </w:rPr>
        <w:t xml:space="preserve">ir tokiais atvejais turi būti užtikrinta šių komponentų tinkama konfigūracija su </w:t>
      </w:r>
      <w:r w:rsidR="00C3128A">
        <w:rPr>
          <w:rFonts w:ascii="Times New Roman" w:hAnsi="Times New Roman" w:cs="Times New Roman"/>
          <w:sz w:val="24"/>
          <w:szCs w:val="24"/>
        </w:rPr>
        <w:t>Tiekėjo</w:t>
      </w:r>
      <w:r w:rsidR="002516D5" w:rsidRPr="00046006">
        <w:rPr>
          <w:rFonts w:ascii="Times New Roman" w:hAnsi="Times New Roman" w:cs="Times New Roman"/>
          <w:sz w:val="24"/>
          <w:szCs w:val="24"/>
        </w:rPr>
        <w:t xml:space="preserve"> programin</w:t>
      </w:r>
      <w:r w:rsidR="00291FE7">
        <w:rPr>
          <w:rFonts w:ascii="Times New Roman" w:hAnsi="Times New Roman" w:cs="Times New Roman"/>
          <w:sz w:val="24"/>
          <w:szCs w:val="24"/>
        </w:rPr>
        <w:t>e</w:t>
      </w:r>
      <w:r w:rsidR="002516D5" w:rsidRPr="00046006">
        <w:rPr>
          <w:rFonts w:ascii="Times New Roman" w:hAnsi="Times New Roman" w:cs="Times New Roman"/>
          <w:sz w:val="24"/>
          <w:szCs w:val="24"/>
        </w:rPr>
        <w:t xml:space="preserve"> įrang</w:t>
      </w:r>
      <w:r w:rsidR="00291FE7">
        <w:rPr>
          <w:rFonts w:ascii="Times New Roman" w:hAnsi="Times New Roman" w:cs="Times New Roman"/>
          <w:sz w:val="24"/>
          <w:szCs w:val="24"/>
        </w:rPr>
        <w:t>a</w:t>
      </w:r>
      <w:r w:rsidR="002516D5" w:rsidRPr="00046006">
        <w:rPr>
          <w:rFonts w:ascii="Times New Roman" w:hAnsi="Times New Roman" w:cs="Times New Roman"/>
          <w:sz w:val="24"/>
          <w:szCs w:val="24"/>
        </w:rPr>
        <w:t xml:space="preserve">, </w:t>
      </w:r>
      <w:r w:rsidR="00291FE7">
        <w:rPr>
          <w:rFonts w:ascii="Times New Roman" w:hAnsi="Times New Roman" w:cs="Times New Roman"/>
          <w:sz w:val="24"/>
          <w:szCs w:val="24"/>
        </w:rPr>
        <w:t xml:space="preserve">kad </w:t>
      </w:r>
      <w:r w:rsidR="007C60D2">
        <w:rPr>
          <w:rFonts w:ascii="Times New Roman" w:hAnsi="Times New Roman" w:cs="Times New Roman"/>
          <w:sz w:val="24"/>
          <w:szCs w:val="24"/>
        </w:rPr>
        <w:t xml:space="preserve">būtų užtikrintas </w:t>
      </w:r>
      <w:r w:rsidR="00C3128A">
        <w:rPr>
          <w:rFonts w:ascii="Times New Roman" w:hAnsi="Times New Roman" w:cs="Times New Roman"/>
          <w:sz w:val="24"/>
          <w:szCs w:val="24"/>
        </w:rPr>
        <w:t>Sistem</w:t>
      </w:r>
      <w:r w:rsidR="007C60D2">
        <w:rPr>
          <w:rFonts w:ascii="Times New Roman" w:hAnsi="Times New Roman" w:cs="Times New Roman"/>
          <w:sz w:val="24"/>
          <w:szCs w:val="24"/>
        </w:rPr>
        <w:t>ų</w:t>
      </w:r>
      <w:r w:rsidR="002516D5" w:rsidRPr="00046006">
        <w:rPr>
          <w:rFonts w:ascii="Times New Roman" w:hAnsi="Times New Roman" w:cs="Times New Roman"/>
          <w:sz w:val="24"/>
          <w:szCs w:val="24"/>
        </w:rPr>
        <w:t xml:space="preserve"> tinkama</w:t>
      </w:r>
      <w:r w:rsidR="007C60D2">
        <w:rPr>
          <w:rFonts w:ascii="Times New Roman" w:hAnsi="Times New Roman" w:cs="Times New Roman"/>
          <w:sz w:val="24"/>
          <w:szCs w:val="24"/>
        </w:rPr>
        <w:t>s</w:t>
      </w:r>
      <w:r w:rsidR="002516D5" w:rsidRPr="00046006">
        <w:rPr>
          <w:rFonts w:ascii="Times New Roman" w:hAnsi="Times New Roman" w:cs="Times New Roman"/>
          <w:sz w:val="24"/>
          <w:szCs w:val="24"/>
        </w:rPr>
        <w:t xml:space="preserve"> veik</w:t>
      </w:r>
      <w:r w:rsidR="007C60D2">
        <w:rPr>
          <w:rFonts w:ascii="Times New Roman" w:hAnsi="Times New Roman" w:cs="Times New Roman"/>
          <w:sz w:val="24"/>
          <w:szCs w:val="24"/>
        </w:rPr>
        <w:t>imas</w:t>
      </w:r>
      <w:r w:rsidR="00E0595A">
        <w:rPr>
          <w:rFonts w:ascii="Times New Roman" w:hAnsi="Times New Roman" w:cs="Times New Roman"/>
          <w:sz w:val="24"/>
          <w:szCs w:val="24"/>
        </w:rPr>
        <w:t xml:space="preserve">, </w:t>
      </w:r>
      <w:r w:rsidR="00291FE7">
        <w:rPr>
          <w:rFonts w:ascii="Times New Roman" w:hAnsi="Times New Roman" w:cs="Times New Roman"/>
          <w:sz w:val="24"/>
          <w:szCs w:val="24"/>
        </w:rPr>
        <w:t xml:space="preserve">kitu atveju </w:t>
      </w:r>
      <w:r w:rsidR="00C3128A">
        <w:rPr>
          <w:rFonts w:ascii="Times New Roman" w:hAnsi="Times New Roman" w:cs="Times New Roman"/>
          <w:sz w:val="24"/>
          <w:szCs w:val="24"/>
        </w:rPr>
        <w:t>Sistem</w:t>
      </w:r>
      <w:r w:rsidR="007C60D2">
        <w:rPr>
          <w:rFonts w:ascii="Times New Roman" w:hAnsi="Times New Roman" w:cs="Times New Roman"/>
          <w:sz w:val="24"/>
          <w:szCs w:val="24"/>
        </w:rPr>
        <w:t>ų</w:t>
      </w:r>
      <w:r w:rsidR="002516D5" w:rsidRPr="00046006">
        <w:rPr>
          <w:rFonts w:ascii="Times New Roman" w:hAnsi="Times New Roman" w:cs="Times New Roman"/>
          <w:sz w:val="24"/>
          <w:szCs w:val="24"/>
        </w:rPr>
        <w:t xml:space="preserve"> kūrėjas ne</w:t>
      </w:r>
      <w:r w:rsidR="00E0595A">
        <w:rPr>
          <w:rFonts w:ascii="Times New Roman" w:hAnsi="Times New Roman" w:cs="Times New Roman"/>
          <w:sz w:val="24"/>
          <w:szCs w:val="24"/>
        </w:rPr>
        <w:t>bus atsakingas</w:t>
      </w:r>
      <w:r w:rsidR="002516D5" w:rsidRPr="00046006">
        <w:rPr>
          <w:rFonts w:ascii="Times New Roman" w:hAnsi="Times New Roman" w:cs="Times New Roman"/>
          <w:sz w:val="24"/>
          <w:szCs w:val="24"/>
        </w:rPr>
        <w:t xml:space="preserve"> už iškilusias veikimo problemas. </w:t>
      </w:r>
    </w:p>
    <w:p w14:paraId="104C6DC5" w14:textId="5CC84724" w:rsidR="00B20AE9" w:rsidRDefault="00B20AE9" w:rsidP="00B20AE9">
      <w:pPr>
        <w:tabs>
          <w:tab w:val="left" w:pos="851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9942E9">
        <w:rPr>
          <w:rFonts w:ascii="Times New Roman" w:eastAsia="Times New Roman" w:hAnsi="Times New Roman" w:cs="Times New Roman"/>
          <w:sz w:val="24"/>
          <w:szCs w:val="24"/>
        </w:rPr>
        <w:t xml:space="preserve">Perkančioji organizacija, atsižvelgdama į tai, kad </w:t>
      </w:r>
      <w:r w:rsidRPr="009942E9">
        <w:rPr>
          <w:rFonts w:ascii="Times New Roman" w:eastAsia="Calibri" w:hAnsi="Times New Roman" w:cs="Times New Roman"/>
          <w:sz w:val="24"/>
          <w:szCs w:val="24"/>
        </w:rPr>
        <w:t>Tiekėjas</w:t>
      </w:r>
      <w:r w:rsidR="00756D59">
        <w:rPr>
          <w:rFonts w:ascii="Times New Roman" w:eastAsia="Calibri" w:hAnsi="Times New Roman" w:cs="Times New Roman"/>
          <w:sz w:val="24"/>
          <w:szCs w:val="24"/>
        </w:rPr>
        <w:t xml:space="preserve"> yra </w:t>
      </w:r>
      <w:bookmarkStart w:id="6" w:name="_Hlk101365596"/>
      <w:r w:rsidR="00756D59">
        <w:rPr>
          <w:rFonts w:ascii="Times New Roman" w:eastAsia="Times New Roman" w:hAnsi="Times New Roman" w:cs="Times New Roman"/>
          <w:sz w:val="24"/>
          <w:szCs w:val="24"/>
        </w:rPr>
        <w:t xml:space="preserve">vienintelis šių Sistemų kūrėjas ir valdytojas bei </w:t>
      </w:r>
      <w:r w:rsidRPr="009942E9">
        <w:rPr>
          <w:rFonts w:ascii="Times New Roman" w:eastAsia="Times New Roman" w:hAnsi="Times New Roman" w:cs="Times New Roman"/>
          <w:sz w:val="24"/>
          <w:szCs w:val="24"/>
        </w:rPr>
        <w:t xml:space="preserve"> turi visas išimtines teises</w:t>
      </w:r>
      <w:bookmarkEnd w:id="6"/>
      <w:r w:rsidRPr="009942E9">
        <w:rPr>
          <w:rFonts w:ascii="Times New Roman" w:eastAsia="Times New Roman" w:hAnsi="Times New Roman" w:cs="Times New Roman"/>
          <w:sz w:val="24"/>
          <w:szCs w:val="24"/>
        </w:rPr>
        <w:t xml:space="preserve">, susijusias su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Sistemų </w:t>
      </w:r>
      <w:r w:rsidRPr="009942E9">
        <w:rPr>
          <w:rFonts w:ascii="Times New Roman" w:eastAsia="Times New Roman" w:hAnsi="Times New Roman" w:cs="Times New Roman"/>
          <w:sz w:val="24"/>
          <w:szCs w:val="24"/>
        </w:rPr>
        <w:t xml:space="preserve">palaikymu, </w:t>
      </w:r>
      <w:r>
        <w:rPr>
          <w:rFonts w:ascii="Times New Roman" w:eastAsia="Times New Roman" w:hAnsi="Times New Roman" w:cs="Times New Roman"/>
          <w:sz w:val="24"/>
          <w:szCs w:val="24"/>
        </w:rPr>
        <w:t>modifikavimu</w:t>
      </w:r>
      <w:r w:rsidR="00C772E6">
        <w:rPr>
          <w:rFonts w:ascii="Times New Roman" w:eastAsia="Times New Roman" w:hAnsi="Times New Roman" w:cs="Times New Roman"/>
          <w:sz w:val="24"/>
          <w:szCs w:val="24"/>
        </w:rPr>
        <w:t xml:space="preserve"> ir technine priežiūra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942E9">
        <w:rPr>
          <w:rFonts w:ascii="Times New Roman" w:eastAsia="Times New Roman" w:hAnsi="Times New Roman" w:cs="Times New Roman"/>
          <w:sz w:val="24"/>
          <w:szCs w:val="24"/>
        </w:rPr>
        <w:t>bei įvertinusi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tai</w:t>
      </w:r>
      <w:r w:rsidRPr="009942E9">
        <w:rPr>
          <w:rFonts w:ascii="Times New Roman" w:eastAsia="Times New Roman" w:hAnsi="Times New Roman" w:cs="Times New Roman"/>
          <w:sz w:val="24"/>
          <w:szCs w:val="24"/>
        </w:rPr>
        <w:t xml:space="preserve">, kad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dėl aukščiau nurodytų priežasčių, </w:t>
      </w:r>
      <w:r w:rsidRPr="009942E9">
        <w:rPr>
          <w:rFonts w:ascii="Times New Roman" w:eastAsia="Times New Roman" w:hAnsi="Times New Roman" w:cs="Times New Roman"/>
          <w:sz w:val="24"/>
          <w:szCs w:val="24"/>
        </w:rPr>
        <w:t>šiuo Pirkimu siekiam</w:t>
      </w:r>
      <w:r w:rsidR="009E009A"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 w:rsidRPr="009942E9">
        <w:rPr>
          <w:rFonts w:ascii="Times New Roman" w:eastAsia="Times New Roman" w:hAnsi="Times New Roman" w:cs="Times New Roman"/>
          <w:sz w:val="24"/>
          <w:szCs w:val="24"/>
        </w:rPr>
        <w:t xml:space="preserve">įsigyti </w:t>
      </w:r>
      <w:r w:rsidR="009E009A">
        <w:rPr>
          <w:rFonts w:ascii="Times New Roman" w:eastAsia="Times New Roman" w:hAnsi="Times New Roman" w:cs="Times New Roman"/>
          <w:sz w:val="24"/>
          <w:szCs w:val="24"/>
        </w:rPr>
        <w:t>paslaugas</w:t>
      </w:r>
      <w:r>
        <w:rPr>
          <w:rFonts w:ascii="Times New Roman" w:eastAsia="Times New Roman" w:hAnsi="Times New Roman" w:cs="Times New Roman"/>
          <w:sz w:val="24"/>
          <w:szCs w:val="24"/>
        </w:rPr>
        <w:t>, kuri</w:t>
      </w:r>
      <w:r w:rsidR="009E009A"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užtikrintų sklandų </w:t>
      </w:r>
      <w:r w:rsidR="009E009A">
        <w:rPr>
          <w:rFonts w:ascii="Times New Roman" w:eastAsia="Times New Roman" w:hAnsi="Times New Roman" w:cs="Times New Roman"/>
          <w:sz w:val="24"/>
          <w:szCs w:val="24"/>
        </w:rPr>
        <w:t>Sistemų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veikimą</w:t>
      </w:r>
      <w:r w:rsidRPr="009942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D2A85">
        <w:rPr>
          <w:rFonts w:ascii="Times New Roman" w:eastAsia="Times New Roman" w:hAnsi="Times New Roman" w:cs="Times New Roman"/>
          <w:sz w:val="24"/>
          <w:szCs w:val="24"/>
        </w:rPr>
        <w:t xml:space="preserve">visa apimtimi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gali </w:t>
      </w:r>
      <w:r w:rsidR="009E009A"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teikti tik konkretus tiekėjas, </w:t>
      </w:r>
      <w:r w:rsidRPr="009942E9">
        <w:rPr>
          <w:rFonts w:ascii="Times New Roman" w:eastAsia="Times New Roman" w:hAnsi="Times New Roman" w:cs="Times New Roman"/>
          <w:sz w:val="24"/>
          <w:szCs w:val="24"/>
        </w:rPr>
        <w:t xml:space="preserve">t. y. </w:t>
      </w:r>
      <w:r w:rsidR="009E009A">
        <w:rPr>
          <w:rFonts w:ascii="Times New Roman" w:eastAsia="Times New Roman" w:hAnsi="Times New Roman" w:cs="Times New Roman"/>
          <w:sz w:val="24"/>
          <w:szCs w:val="24"/>
        </w:rPr>
        <w:t>Sistemų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gamintojas, </w:t>
      </w:r>
      <w:r w:rsidRPr="009942E9">
        <w:rPr>
          <w:rFonts w:ascii="Times New Roman" w:eastAsia="Times New Roman" w:hAnsi="Times New Roman" w:cs="Times New Roman"/>
          <w:sz w:val="24"/>
          <w:szCs w:val="24"/>
        </w:rPr>
        <w:t xml:space="preserve">ir tai atitinka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Įstatymo </w:t>
      </w:r>
      <w:r w:rsidR="004A363C" w:rsidRPr="004A410E">
        <w:rPr>
          <w:rFonts w:ascii="Times New Roman" w:hAnsi="Times New Roman" w:cs="Times New Roman"/>
          <w:color w:val="000000"/>
          <w:sz w:val="24"/>
          <w:szCs w:val="24"/>
        </w:rPr>
        <w:t xml:space="preserve">19 </w:t>
      </w:r>
      <w:r w:rsidR="004A363C" w:rsidRPr="00300874">
        <w:rPr>
          <w:rFonts w:ascii="Times New Roman" w:hAnsi="Times New Roman" w:cs="Times New Roman"/>
          <w:color w:val="000000"/>
          <w:sz w:val="24"/>
          <w:szCs w:val="24"/>
        </w:rPr>
        <w:t xml:space="preserve">straipsnio 4 </w:t>
      </w:r>
      <w:r w:rsidR="00300874">
        <w:rPr>
          <w:rFonts w:ascii="Times New Roman" w:hAnsi="Times New Roman" w:cs="Times New Roman"/>
          <w:color w:val="000000"/>
          <w:sz w:val="24"/>
          <w:szCs w:val="24"/>
        </w:rPr>
        <w:t>dalies</w:t>
      </w:r>
      <w:r w:rsidR="00300874" w:rsidRPr="003008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363C" w:rsidRPr="00300874">
        <w:rPr>
          <w:rFonts w:ascii="Times New Roman" w:hAnsi="Times New Roman" w:cs="Times New Roman"/>
          <w:color w:val="000000"/>
          <w:sz w:val="24"/>
          <w:szCs w:val="24"/>
        </w:rPr>
        <w:t xml:space="preserve">5 </w:t>
      </w:r>
      <w:r w:rsidR="00300874">
        <w:rPr>
          <w:rFonts w:ascii="Times New Roman" w:eastAsia="Calibri" w:hAnsi="Times New Roman" w:cs="Times New Roman"/>
          <w:sz w:val="24"/>
          <w:szCs w:val="24"/>
        </w:rPr>
        <w:t>punkte</w:t>
      </w:r>
      <w:r w:rsidR="00300874" w:rsidRPr="009942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942E9">
        <w:rPr>
          <w:rFonts w:ascii="Times New Roman" w:hAnsi="Times New Roman" w:cs="Times New Roman"/>
          <w:sz w:val="24"/>
          <w:szCs w:val="24"/>
        </w:rPr>
        <w:t>įtvirtintus pagrindus, nusprendė Pirkimą vykdyti neskelbiamų derybų būdu ir kreiptis į Tarnybą sutikimo dėl tokio pirkimo būdo pasirinkimo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942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6D7DB5" w14:textId="0B128A8D" w:rsidR="009A09DB" w:rsidRPr="001F1D30" w:rsidRDefault="009A09DB" w:rsidP="00C312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0B6A">
        <w:rPr>
          <w:rFonts w:ascii="Times New Roman" w:hAnsi="Times New Roman" w:cs="Times New Roman"/>
          <w:sz w:val="24"/>
          <w:szCs w:val="24"/>
        </w:rPr>
        <w:t>P</w:t>
      </w:r>
      <w:r w:rsidR="00756D59">
        <w:rPr>
          <w:rFonts w:ascii="Times New Roman" w:hAnsi="Times New Roman" w:cs="Times New Roman"/>
          <w:sz w:val="24"/>
          <w:szCs w:val="24"/>
        </w:rPr>
        <w:t>lanuojama Pirkimo vertė</w:t>
      </w:r>
      <w:r w:rsidR="009E009A">
        <w:rPr>
          <w:rFonts w:ascii="Times New Roman" w:hAnsi="Times New Roman" w:cs="Times New Roman"/>
          <w:sz w:val="24"/>
          <w:szCs w:val="24"/>
        </w:rPr>
        <w:t xml:space="preserve"> </w:t>
      </w:r>
      <w:r w:rsidR="001F1D30" w:rsidRPr="001F1D30">
        <w:rPr>
          <w:rFonts w:ascii="Times New Roman" w:hAnsi="Times New Roman" w:cs="Times New Roman"/>
          <w:sz w:val="24"/>
          <w:szCs w:val="24"/>
        </w:rPr>
        <w:t>–</w:t>
      </w:r>
      <w:r w:rsidRPr="001F1D30">
        <w:rPr>
          <w:rFonts w:ascii="Times New Roman" w:hAnsi="Times New Roman" w:cs="Times New Roman"/>
          <w:sz w:val="24"/>
          <w:szCs w:val="24"/>
        </w:rPr>
        <w:t xml:space="preserve"> </w:t>
      </w:r>
      <w:r w:rsidR="000542C7" w:rsidRPr="001F1D30">
        <w:rPr>
          <w:rFonts w:ascii="Times New Roman" w:hAnsi="Times New Roman" w:cs="Times New Roman"/>
          <w:sz w:val="24"/>
          <w:szCs w:val="24"/>
        </w:rPr>
        <w:t xml:space="preserve">5 597 100,00 </w:t>
      </w:r>
      <w:r w:rsidR="003A3140" w:rsidRPr="001F1D30">
        <w:rPr>
          <w:rFonts w:ascii="Times New Roman" w:hAnsi="Times New Roman" w:cs="Times New Roman"/>
          <w:sz w:val="24"/>
          <w:szCs w:val="24"/>
        </w:rPr>
        <w:t>eurų</w:t>
      </w:r>
      <w:r w:rsidR="00C41FC7" w:rsidRPr="001F1D30">
        <w:rPr>
          <w:rFonts w:ascii="Times New Roman" w:hAnsi="Times New Roman" w:cs="Times New Roman"/>
          <w:sz w:val="24"/>
          <w:szCs w:val="24"/>
        </w:rPr>
        <w:t>, s</w:t>
      </w:r>
      <w:r w:rsidRPr="001F1D30">
        <w:rPr>
          <w:rFonts w:ascii="Times New Roman" w:hAnsi="Times New Roman" w:cs="Times New Roman"/>
          <w:sz w:val="24"/>
          <w:szCs w:val="24"/>
        </w:rPr>
        <w:t>utartį planuojama sudaryti 4 metams.</w:t>
      </w:r>
    </w:p>
    <w:p w14:paraId="73816B66" w14:textId="749C3710" w:rsidR="00970DD8" w:rsidRPr="00404802" w:rsidRDefault="00970DD8" w:rsidP="00484EB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1F1D30">
        <w:rPr>
          <w:rFonts w:ascii="Times New Roman" w:eastAsia="Calibri" w:hAnsi="Times New Roman" w:cs="Times New Roman"/>
          <w:sz w:val="24"/>
          <w:szCs w:val="24"/>
        </w:rPr>
        <w:t xml:space="preserve">Įstatymo </w:t>
      </w:r>
      <w:r w:rsidR="004A363C" w:rsidRPr="001F1D30">
        <w:rPr>
          <w:rFonts w:ascii="Times New Roman" w:hAnsi="Times New Roman" w:cs="Times New Roman"/>
          <w:color w:val="000000"/>
          <w:sz w:val="24"/>
          <w:szCs w:val="24"/>
        </w:rPr>
        <w:t xml:space="preserve">19 straipsnio 4 </w:t>
      </w:r>
      <w:r w:rsidR="00284639">
        <w:rPr>
          <w:rFonts w:ascii="Times New Roman" w:hAnsi="Times New Roman" w:cs="Times New Roman"/>
          <w:color w:val="000000"/>
          <w:sz w:val="24"/>
          <w:szCs w:val="24"/>
        </w:rPr>
        <w:t>dalies</w:t>
      </w:r>
      <w:r w:rsidR="004A363C" w:rsidRPr="001F1D30">
        <w:rPr>
          <w:rFonts w:ascii="Times New Roman" w:hAnsi="Times New Roman" w:cs="Times New Roman"/>
          <w:color w:val="000000"/>
          <w:sz w:val="24"/>
          <w:szCs w:val="24"/>
        </w:rPr>
        <w:t xml:space="preserve"> 5 </w:t>
      </w:r>
      <w:r w:rsidR="00284639">
        <w:rPr>
          <w:rFonts w:ascii="Times New Roman" w:hAnsi="Times New Roman" w:cs="Times New Roman"/>
          <w:color w:val="000000"/>
          <w:sz w:val="24"/>
          <w:szCs w:val="24"/>
        </w:rPr>
        <w:t>punkte</w:t>
      </w:r>
      <w:r w:rsidR="004A363C" w:rsidRPr="001F1D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1D30">
        <w:rPr>
          <w:rFonts w:ascii="Times New Roman" w:eastAsia="Calibri" w:hAnsi="Times New Roman" w:cs="Times New Roman"/>
          <w:sz w:val="24"/>
          <w:szCs w:val="24"/>
        </w:rPr>
        <w:t xml:space="preserve">nurodyta, kad </w:t>
      </w:r>
      <w:r w:rsidR="00404802" w:rsidRPr="001F1D30">
        <w:rPr>
          <w:rFonts w:ascii="Times New Roman" w:eastAsia="Calibri" w:hAnsi="Times New Roman" w:cs="Times New Roman"/>
          <w:sz w:val="24"/>
          <w:szCs w:val="24"/>
        </w:rPr>
        <w:t>„</w:t>
      </w:r>
      <w:r w:rsidR="00404802" w:rsidRPr="001F1D30">
        <w:rPr>
          <w:rFonts w:ascii="Times New Roman" w:eastAsia="Calibri" w:hAnsi="Times New Roman" w:cs="Times New Roman"/>
          <w:i/>
          <w:iCs/>
          <w:sz w:val="24"/>
          <w:szCs w:val="24"/>
        </w:rPr>
        <w:t>P</w:t>
      </w:r>
      <w:r w:rsidR="00404802" w:rsidRPr="001F1D30">
        <w:rPr>
          <w:rFonts w:ascii="Times New Roman" w:hAnsi="Times New Roman" w:cs="Times New Roman"/>
          <w:i/>
          <w:iCs/>
          <w:color w:val="000000"/>
          <w:sz w:val="24"/>
          <w:szCs w:val="24"/>
        </w:rPr>
        <w:t>rekių</w:t>
      </w:r>
      <w:r w:rsidR="00404802" w:rsidRPr="00404802">
        <w:rPr>
          <w:rFonts w:ascii="Times New Roman" w:hAnsi="Times New Roman" w:cs="Times New Roman"/>
          <w:i/>
          <w:iCs/>
          <w:color w:val="000000"/>
          <w:sz w:val="24"/>
          <w:szCs w:val="24"/>
        </w:rPr>
        <w:t>, paslaugų ir darbų pirkimas neskelbiamų derybų būdu galimas, jeigu yra bent viena iš šių sąlygų</w:t>
      </w:r>
      <w:r w:rsidRPr="0040480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&lt;...&gt;  </w:t>
      </w:r>
      <w:r w:rsidR="00404802" w:rsidRPr="0040480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5) </w:t>
      </w:r>
      <w:r w:rsidR="00404802" w:rsidRPr="00404802">
        <w:rPr>
          <w:rFonts w:ascii="Times New Roman" w:hAnsi="Times New Roman" w:cs="Times New Roman"/>
          <w:i/>
          <w:iCs/>
          <w:sz w:val="24"/>
          <w:szCs w:val="24"/>
        </w:rPr>
        <w:t>jeigu dėl techninių priežasčių arba dėl priežasčių, susijusių su išimtinių teisių apsauga, pirkimo sutartis gali būti sudaroma tik su konkrečiu tiekėju</w:t>
      </w:r>
      <w:r w:rsidRPr="00404802">
        <w:rPr>
          <w:rFonts w:ascii="Times New Roman" w:eastAsia="Calibri" w:hAnsi="Times New Roman" w:cs="Times New Roman"/>
          <w:sz w:val="24"/>
          <w:szCs w:val="24"/>
        </w:rPr>
        <w:t>“</w:t>
      </w:r>
      <w:r w:rsidRPr="00404802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2A2409FC" w14:textId="21CFEC73" w:rsidR="00AB5090" w:rsidRPr="009942E9" w:rsidRDefault="005C0105" w:rsidP="00AB509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9942E9">
        <w:rPr>
          <w:rFonts w:ascii="Times New Roman" w:eastAsia="Calibri" w:hAnsi="Times New Roman" w:cs="Times New Roman"/>
          <w:iCs/>
          <w:sz w:val="24"/>
          <w:szCs w:val="24"/>
        </w:rPr>
        <w:t xml:space="preserve">Įvertinus </w:t>
      </w:r>
      <w:r w:rsidR="006104C2">
        <w:rPr>
          <w:rFonts w:ascii="Times New Roman" w:eastAsia="Calibri" w:hAnsi="Times New Roman" w:cs="Times New Roman"/>
          <w:iCs/>
          <w:sz w:val="24"/>
          <w:szCs w:val="24"/>
        </w:rPr>
        <w:t>nurodytus</w:t>
      </w:r>
      <w:r w:rsidRPr="009942E9">
        <w:rPr>
          <w:rFonts w:ascii="Times New Roman" w:eastAsia="Calibri" w:hAnsi="Times New Roman" w:cs="Times New Roman"/>
          <w:iCs/>
          <w:sz w:val="24"/>
          <w:szCs w:val="24"/>
        </w:rPr>
        <w:t xml:space="preserve"> argumentus ir pateiktus dokumentus</w:t>
      </w:r>
      <w:r w:rsidR="007C60D2"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Pr="009942E9">
        <w:rPr>
          <w:rFonts w:ascii="Times New Roman" w:eastAsia="Calibri" w:hAnsi="Times New Roman" w:cs="Times New Roman"/>
          <w:iCs/>
          <w:sz w:val="24"/>
          <w:szCs w:val="24"/>
        </w:rPr>
        <w:t xml:space="preserve"> nustatyta, </w:t>
      </w:r>
      <w:r w:rsidRPr="009942E9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kad Perkančiosios organizacijos priimtas sprendimas ir pasirinktas pirkimo būdas atitinka Įstatymo </w:t>
      </w:r>
      <w:r w:rsidR="001D41B2" w:rsidRPr="004A410E">
        <w:rPr>
          <w:rFonts w:ascii="Times New Roman" w:hAnsi="Times New Roman" w:cs="Times New Roman"/>
          <w:color w:val="000000"/>
          <w:sz w:val="24"/>
          <w:szCs w:val="24"/>
        </w:rPr>
        <w:t xml:space="preserve">19 straipsnio 4 </w:t>
      </w:r>
      <w:r w:rsidR="00183781">
        <w:rPr>
          <w:rFonts w:ascii="Times New Roman" w:hAnsi="Times New Roman" w:cs="Times New Roman"/>
          <w:color w:val="000000"/>
          <w:sz w:val="24"/>
          <w:szCs w:val="24"/>
        </w:rPr>
        <w:t>dalies</w:t>
      </w:r>
      <w:r w:rsidR="00183781" w:rsidRPr="004A41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D41B2" w:rsidRPr="004A410E">
        <w:rPr>
          <w:rFonts w:ascii="Times New Roman" w:hAnsi="Times New Roman" w:cs="Times New Roman"/>
          <w:color w:val="000000"/>
          <w:sz w:val="24"/>
          <w:szCs w:val="24"/>
        </w:rPr>
        <w:t xml:space="preserve">5 </w:t>
      </w:r>
      <w:r w:rsidR="00183781">
        <w:rPr>
          <w:rFonts w:ascii="Times New Roman" w:eastAsia="Calibri" w:hAnsi="Times New Roman" w:cs="Times New Roman"/>
          <w:sz w:val="24"/>
          <w:szCs w:val="24"/>
          <w:lang w:eastAsia="lt-LT"/>
        </w:rPr>
        <w:t>punktas</w:t>
      </w:r>
      <w:r w:rsidR="00183781" w:rsidRPr="009942E9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Pr="009942E9">
        <w:rPr>
          <w:rFonts w:ascii="Times New Roman" w:eastAsia="Calibri" w:hAnsi="Times New Roman" w:cs="Times New Roman"/>
          <w:sz w:val="24"/>
          <w:szCs w:val="24"/>
          <w:lang w:eastAsia="lt-LT"/>
        </w:rPr>
        <w:t>nuostatas, t. y. šiuo Pirkimu siekiam</w:t>
      </w:r>
      <w:r w:rsidR="009E009A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as </w:t>
      </w:r>
      <w:r w:rsidRPr="009942E9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įsigyti </w:t>
      </w:r>
      <w:r w:rsidR="001A0C64">
        <w:rPr>
          <w:rFonts w:ascii="Times New Roman" w:hAnsi="Times New Roman" w:cs="Times New Roman"/>
          <w:sz w:val="24"/>
          <w:szCs w:val="24"/>
        </w:rPr>
        <w:t>S</w:t>
      </w:r>
      <w:r w:rsidR="009E009A" w:rsidRPr="007F191F">
        <w:rPr>
          <w:rFonts w:ascii="Times New Roman" w:hAnsi="Times New Roman" w:cs="Times New Roman"/>
          <w:sz w:val="24"/>
          <w:szCs w:val="24"/>
        </w:rPr>
        <w:t>onarų S2193 ir Vadovavimo valdymo sistemų MCUBE techninės priežiūros</w:t>
      </w:r>
      <w:r w:rsidR="00AD791C">
        <w:rPr>
          <w:rFonts w:ascii="Times New Roman" w:hAnsi="Times New Roman" w:cs="Times New Roman"/>
          <w:sz w:val="24"/>
          <w:szCs w:val="24"/>
        </w:rPr>
        <w:t xml:space="preserve"> paslaugas</w:t>
      </w:r>
      <w:r w:rsidR="00484EB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Pr="009942E9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gali </w:t>
      </w:r>
      <w:r w:rsidR="00C038CD">
        <w:rPr>
          <w:rFonts w:ascii="Times New Roman" w:eastAsia="Calibri" w:hAnsi="Times New Roman" w:cs="Times New Roman"/>
          <w:sz w:val="24"/>
          <w:szCs w:val="24"/>
          <w:lang w:eastAsia="lt-LT"/>
        </w:rPr>
        <w:t>suteikti</w:t>
      </w:r>
      <w:r w:rsidRPr="009942E9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tik konkretus </w:t>
      </w:r>
      <w:bookmarkStart w:id="7" w:name="_Hlk89865527"/>
      <w:r w:rsidRPr="009942E9">
        <w:rPr>
          <w:rFonts w:ascii="Times New Roman" w:eastAsia="Calibri" w:hAnsi="Times New Roman" w:cs="Times New Roman"/>
          <w:sz w:val="24"/>
          <w:szCs w:val="24"/>
          <w:lang w:eastAsia="lt-LT"/>
        </w:rPr>
        <w:t>tiekėjas</w:t>
      </w:r>
      <w:r w:rsidRPr="009942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8" w:name="_Hlk89865066"/>
      <w:r w:rsidR="00AD791C" w:rsidRPr="00046006">
        <w:rPr>
          <w:rFonts w:ascii="Times New Roman" w:hAnsi="Times New Roman" w:cs="Times New Roman"/>
          <w:sz w:val="24"/>
          <w:szCs w:val="24"/>
        </w:rPr>
        <w:t>THALES UK LIMITED</w:t>
      </w:r>
      <w:bookmarkEnd w:id="7"/>
      <w:bookmarkEnd w:id="8"/>
      <w:r w:rsidRPr="009942E9">
        <w:rPr>
          <w:rFonts w:ascii="Times New Roman" w:eastAsia="Calibri" w:hAnsi="Times New Roman" w:cs="Times New Roman"/>
          <w:sz w:val="24"/>
          <w:szCs w:val="24"/>
        </w:rPr>
        <w:t xml:space="preserve">, kuris yra </w:t>
      </w:r>
      <w:r w:rsidR="001A0C64">
        <w:rPr>
          <w:rFonts w:ascii="Times New Roman" w:eastAsia="Times New Roman" w:hAnsi="Times New Roman" w:cs="Times New Roman"/>
          <w:sz w:val="24"/>
          <w:szCs w:val="24"/>
        </w:rPr>
        <w:t xml:space="preserve">vienintelis šių Sistemų kūrėjas ir valdytojas bei </w:t>
      </w:r>
      <w:r w:rsidR="001A0C64" w:rsidRPr="009942E9">
        <w:rPr>
          <w:rFonts w:ascii="Times New Roman" w:eastAsia="Times New Roman" w:hAnsi="Times New Roman" w:cs="Times New Roman"/>
          <w:sz w:val="24"/>
          <w:szCs w:val="24"/>
        </w:rPr>
        <w:t xml:space="preserve">turi visas išimtines teises </w:t>
      </w:r>
      <w:r w:rsidRPr="009942E9">
        <w:rPr>
          <w:rFonts w:ascii="Times New Roman" w:eastAsia="Times New Roman" w:hAnsi="Times New Roman" w:cs="Times New Roman"/>
          <w:sz w:val="24"/>
          <w:szCs w:val="24"/>
        </w:rPr>
        <w:t xml:space="preserve">į </w:t>
      </w:r>
      <w:r w:rsidR="00AD791C" w:rsidRPr="00A37D2B">
        <w:rPr>
          <w:rFonts w:ascii="Times New Roman" w:hAnsi="Times New Roman" w:cs="Times New Roman"/>
          <w:sz w:val="24"/>
          <w:szCs w:val="24"/>
        </w:rPr>
        <w:t>Hunt klasės laiv</w:t>
      </w:r>
      <w:r w:rsidR="00AD791C">
        <w:rPr>
          <w:rFonts w:ascii="Times New Roman" w:hAnsi="Times New Roman" w:cs="Times New Roman"/>
          <w:sz w:val="24"/>
          <w:szCs w:val="24"/>
        </w:rPr>
        <w:t xml:space="preserve">uose naudojamas Sistemas </w:t>
      </w:r>
      <w:r w:rsidRPr="009942E9">
        <w:rPr>
          <w:rFonts w:ascii="Times New Roman" w:eastAsia="Times New Roman" w:hAnsi="Times New Roman" w:cs="Times New Roman"/>
          <w:sz w:val="24"/>
          <w:szCs w:val="24"/>
        </w:rPr>
        <w:t>ir programin</w:t>
      </w:r>
      <w:r w:rsidR="00484EBD">
        <w:rPr>
          <w:rFonts w:ascii="Times New Roman" w:eastAsia="Times New Roman" w:hAnsi="Times New Roman" w:cs="Times New Roman"/>
          <w:sz w:val="24"/>
          <w:szCs w:val="24"/>
        </w:rPr>
        <w:t>ę</w:t>
      </w:r>
      <w:r w:rsidR="00B922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42E9">
        <w:rPr>
          <w:rFonts w:ascii="Times New Roman" w:eastAsia="Times New Roman" w:hAnsi="Times New Roman" w:cs="Times New Roman"/>
          <w:sz w:val="24"/>
          <w:szCs w:val="24"/>
        </w:rPr>
        <w:t>įrang</w:t>
      </w:r>
      <w:r w:rsidR="00484EBD">
        <w:rPr>
          <w:rFonts w:ascii="Times New Roman" w:eastAsia="Times New Roman" w:hAnsi="Times New Roman" w:cs="Times New Roman"/>
          <w:sz w:val="24"/>
          <w:szCs w:val="24"/>
        </w:rPr>
        <w:t>ą</w:t>
      </w:r>
      <w:r w:rsidR="001A0C64">
        <w:rPr>
          <w:rFonts w:ascii="Times New Roman" w:eastAsia="Times New Roman" w:hAnsi="Times New Roman" w:cs="Times New Roman"/>
          <w:sz w:val="24"/>
          <w:szCs w:val="24"/>
        </w:rPr>
        <w:t>.</w:t>
      </w:r>
      <w:r w:rsidR="009649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5090" w:rsidRPr="009942E9">
        <w:rPr>
          <w:rFonts w:ascii="Times New Roman" w:eastAsia="Times New Roman" w:hAnsi="Times New Roman" w:cs="Times New Roman"/>
          <w:sz w:val="24"/>
          <w:szCs w:val="24"/>
        </w:rPr>
        <w:t>Atsižvelgdama į nurodytą ir</w:t>
      </w:r>
      <w:r w:rsidR="00AB5090" w:rsidRPr="009942E9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vadovaudamasi Įstatymo 9 straipsnio 2 dalies </w:t>
      </w:r>
      <w:r w:rsidR="00AB5090">
        <w:rPr>
          <w:rFonts w:ascii="Times New Roman" w:eastAsia="Calibri" w:hAnsi="Times New Roman" w:cs="Times New Roman"/>
          <w:sz w:val="24"/>
          <w:szCs w:val="24"/>
          <w:lang w:eastAsia="lt-LT"/>
        </w:rPr>
        <w:t>5</w:t>
      </w:r>
      <w:r w:rsidR="00AB5090" w:rsidRPr="009942E9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punkto nuostatomis, Tarnyba </w:t>
      </w:r>
      <w:r w:rsidR="00AB5090" w:rsidRPr="009942E9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>sutinka</w:t>
      </w:r>
      <w:r w:rsidR="00AB5090" w:rsidRPr="009942E9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, kad </w:t>
      </w:r>
      <w:r w:rsidR="00AB5090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Lietuvos kariuomenės </w:t>
      </w:r>
      <w:r w:rsidR="00DB40EC">
        <w:rPr>
          <w:rFonts w:ascii="Times New Roman" w:eastAsia="Calibri" w:hAnsi="Times New Roman" w:cs="Times New Roman"/>
          <w:sz w:val="24"/>
          <w:szCs w:val="24"/>
          <w:lang w:eastAsia="lt-LT"/>
        </w:rPr>
        <w:t>K</w:t>
      </w:r>
      <w:r w:rsidR="00AB5090">
        <w:rPr>
          <w:rFonts w:ascii="Times New Roman" w:eastAsia="Calibri" w:hAnsi="Times New Roman" w:cs="Times New Roman"/>
          <w:sz w:val="24"/>
          <w:szCs w:val="24"/>
          <w:lang w:eastAsia="lt-LT"/>
        </w:rPr>
        <w:t>arinės jūrų pajėgos</w:t>
      </w:r>
      <w:r w:rsidR="00AB5090" w:rsidRPr="009942E9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AB5090" w:rsidRPr="00057078">
        <w:rPr>
          <w:rFonts w:ascii="Times New Roman" w:hAnsi="Times New Roman" w:cs="Times New Roman"/>
          <w:i/>
          <w:iCs/>
          <w:sz w:val="24"/>
          <w:szCs w:val="24"/>
        </w:rPr>
        <w:t>Sonarų S2193 ir Vadovavimo valdymo sistemų MCUBE techninės priežiūros</w:t>
      </w:r>
      <w:r w:rsidR="00AB5090" w:rsidRPr="0005707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B509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paslaugų </w:t>
      </w:r>
      <w:r w:rsidR="00AB5090" w:rsidRPr="00057078">
        <w:rPr>
          <w:rFonts w:ascii="Times New Roman" w:hAnsi="Times New Roman" w:cs="Times New Roman"/>
          <w:i/>
          <w:iCs/>
          <w:sz w:val="24"/>
          <w:szCs w:val="24"/>
        </w:rPr>
        <w:t>pirkimą</w:t>
      </w:r>
      <w:r w:rsidR="00AB509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B5090" w:rsidRPr="009942E9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vykdytų neskelbiamų derybų būdu, vadovaujantis </w:t>
      </w:r>
      <w:r w:rsidR="00F56C02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Įstatymo </w:t>
      </w:r>
      <w:r w:rsidR="0096493E" w:rsidRPr="004A410E">
        <w:rPr>
          <w:rFonts w:ascii="Times New Roman" w:hAnsi="Times New Roman" w:cs="Times New Roman"/>
          <w:color w:val="000000"/>
          <w:sz w:val="24"/>
          <w:szCs w:val="24"/>
        </w:rPr>
        <w:t xml:space="preserve">19 straipsnio 4 </w:t>
      </w:r>
      <w:r w:rsidR="0096493E">
        <w:rPr>
          <w:rFonts w:ascii="Times New Roman" w:hAnsi="Times New Roman" w:cs="Times New Roman"/>
          <w:color w:val="000000"/>
          <w:sz w:val="24"/>
          <w:szCs w:val="24"/>
        </w:rPr>
        <w:t>dalies</w:t>
      </w:r>
      <w:r w:rsidR="0096493E" w:rsidRPr="004A410E">
        <w:rPr>
          <w:rFonts w:ascii="Times New Roman" w:hAnsi="Times New Roman" w:cs="Times New Roman"/>
          <w:color w:val="000000"/>
          <w:sz w:val="24"/>
          <w:szCs w:val="24"/>
        </w:rPr>
        <w:t xml:space="preserve"> 5 p</w:t>
      </w:r>
      <w:r w:rsidR="0096493E">
        <w:rPr>
          <w:rFonts w:ascii="Times New Roman" w:hAnsi="Times New Roman" w:cs="Times New Roman"/>
          <w:color w:val="000000"/>
          <w:sz w:val="24"/>
          <w:szCs w:val="24"/>
        </w:rPr>
        <w:t>unkt</w:t>
      </w:r>
      <w:r w:rsidR="0070278B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AB5090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AB5090" w:rsidRPr="009942E9">
        <w:rPr>
          <w:rFonts w:ascii="Times New Roman" w:eastAsia="Calibri" w:hAnsi="Times New Roman" w:cs="Times New Roman"/>
          <w:sz w:val="24"/>
          <w:szCs w:val="24"/>
          <w:lang w:eastAsia="lt-LT"/>
        </w:rPr>
        <w:t>nuostatomis į derybas kviečian</w:t>
      </w:r>
      <w:r w:rsidR="00AB5090" w:rsidRPr="009942E9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AB5090">
        <w:rPr>
          <w:rFonts w:ascii="Times New Roman" w:eastAsia="Times New Roman" w:hAnsi="Times New Roman" w:cs="Times New Roman"/>
          <w:sz w:val="24"/>
          <w:szCs w:val="24"/>
        </w:rPr>
        <w:t xml:space="preserve">tiekėją </w:t>
      </w:r>
      <w:r w:rsidR="00AB5090" w:rsidRPr="00046006">
        <w:rPr>
          <w:rFonts w:ascii="Times New Roman" w:hAnsi="Times New Roman" w:cs="Times New Roman"/>
          <w:sz w:val="24"/>
          <w:szCs w:val="24"/>
        </w:rPr>
        <w:t>THALES UK LIMITED</w:t>
      </w:r>
      <w:r w:rsidR="00AB5090" w:rsidRPr="009942E9">
        <w:rPr>
          <w:rFonts w:ascii="Times New Roman" w:eastAsia="Times New Roman" w:hAnsi="Times New Roman" w:cs="Times New Roman"/>
          <w:sz w:val="24"/>
          <w:szCs w:val="24"/>
        </w:rPr>
        <w:t>.</w:t>
      </w:r>
      <w:r w:rsidR="00230FAD">
        <w:rPr>
          <w:rFonts w:ascii="Times New Roman" w:eastAsia="Times New Roman" w:hAnsi="Times New Roman" w:cs="Times New Roman"/>
          <w:sz w:val="24"/>
          <w:szCs w:val="24"/>
        </w:rPr>
        <w:t>“</w:t>
      </w:r>
    </w:p>
    <w:p w14:paraId="642F2641" w14:textId="152E0705" w:rsidR="00563D9A" w:rsidRDefault="00563D9A" w:rsidP="002035C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D00064" w14:textId="43ABD14C" w:rsidR="002E209C" w:rsidRDefault="002E209C" w:rsidP="002035C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67"/>
      </w:tblGrid>
      <w:tr w:rsidR="00722824" w14:paraId="5F436EDF" w14:textId="77777777" w:rsidTr="00722824">
        <w:tc>
          <w:tcPr>
            <w:tcW w:w="4956" w:type="dxa"/>
          </w:tcPr>
          <w:p w14:paraId="7EEC1676" w14:textId="4937D179" w:rsidR="00722824" w:rsidRDefault="00722824" w:rsidP="0072282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Direktorius</w:t>
            </w:r>
          </w:p>
        </w:tc>
        <w:tc>
          <w:tcPr>
            <w:tcW w:w="4967" w:type="dxa"/>
          </w:tcPr>
          <w:p w14:paraId="4226A2E1" w14:textId="7586B9E0" w:rsidR="00722824" w:rsidRDefault="00722824" w:rsidP="00722824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Darius Vedrickas</w:t>
            </w:r>
          </w:p>
        </w:tc>
      </w:tr>
    </w:tbl>
    <w:p w14:paraId="5971B3AC" w14:textId="77777777" w:rsidR="0070278B" w:rsidRDefault="0070278B" w:rsidP="002035C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12D399" w14:textId="6F4C91A3" w:rsidR="006C4188" w:rsidRPr="009942E9" w:rsidRDefault="006C4188" w:rsidP="002035C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124F3F" w14:textId="14967E65" w:rsidR="00C26AFC" w:rsidRPr="009942E9" w:rsidRDefault="00C26AFC" w:rsidP="002035C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91109E" w14:textId="77777777" w:rsidR="00C26AFC" w:rsidRPr="009942E9" w:rsidRDefault="00C26AFC" w:rsidP="002035C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DD85A8" w14:textId="3FF7FCFE" w:rsidR="00C26AFC" w:rsidRPr="009942E9" w:rsidRDefault="00C26AFC" w:rsidP="002035C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980C88" w14:textId="5E06A314" w:rsidR="009B6FC2" w:rsidRDefault="009B6FC2" w:rsidP="002035C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8A8C0A" w14:textId="4C2B2FB4" w:rsidR="00E05177" w:rsidRDefault="00E05177" w:rsidP="002035C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C7C41F" w14:textId="22BBC8FB" w:rsidR="00E05177" w:rsidRDefault="00E05177" w:rsidP="002035C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83F035" w14:textId="73A2F4DF" w:rsidR="00E05177" w:rsidRDefault="00E05177" w:rsidP="002035C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827B38" w14:textId="1CED070F" w:rsidR="006C4188" w:rsidRPr="002E209C" w:rsidRDefault="009E25F4" w:rsidP="00504A89">
      <w:pPr>
        <w:keepNext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09C">
        <w:rPr>
          <w:rFonts w:ascii="Times New Roman" w:hAnsi="Times New Roman" w:cs="Times New Roman"/>
        </w:rPr>
        <w:t xml:space="preserve">I. Noreikienė, tel. (8 5) 219 7043, </w:t>
      </w:r>
      <w:r w:rsidR="006064F5" w:rsidRPr="002E209C">
        <w:rPr>
          <w:rFonts w:ascii="Times New Roman" w:hAnsi="Times New Roman" w:cs="Times New Roman"/>
        </w:rPr>
        <w:t xml:space="preserve">+370 650 64 172, </w:t>
      </w:r>
      <w:r w:rsidRPr="002E209C">
        <w:rPr>
          <w:rFonts w:ascii="Times New Roman" w:hAnsi="Times New Roman" w:cs="Times New Roman"/>
        </w:rPr>
        <w:t xml:space="preserve">faks. (8 5) 213 6213, el. p. </w:t>
      </w:r>
      <w:hyperlink r:id="rId11" w:history="1">
        <w:r w:rsidRPr="002E209C">
          <w:rPr>
            <w:rStyle w:val="Hyperlink"/>
            <w:rFonts w:ascii="Times New Roman" w:hAnsi="Times New Roman" w:cs="Times New Roman"/>
          </w:rPr>
          <w:t>Inga.Noreikiene@vpt.lt</w:t>
        </w:r>
      </w:hyperlink>
    </w:p>
    <w:sectPr w:rsidR="006C4188" w:rsidRPr="002E209C" w:rsidSect="000235EA">
      <w:headerReference w:type="even" r:id="rId12"/>
      <w:headerReference w:type="default" r:id="rId13"/>
      <w:footerReference w:type="default" r:id="rId14"/>
      <w:footerReference w:type="first" r:id="rId15"/>
      <w:pgSz w:w="11907" w:h="16840" w:code="9"/>
      <w:pgMar w:top="851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BB64C" w14:textId="77777777" w:rsidR="00113B80" w:rsidRDefault="00113B80">
      <w:pPr>
        <w:spacing w:after="0" w:line="240" w:lineRule="auto"/>
      </w:pPr>
      <w:r>
        <w:separator/>
      </w:r>
    </w:p>
  </w:endnote>
  <w:endnote w:type="continuationSeparator" w:id="0">
    <w:p w14:paraId="6CD809D3" w14:textId="77777777" w:rsidR="00113B80" w:rsidRDefault="00113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B7DD9" w14:textId="77777777" w:rsidR="006C06BD" w:rsidRDefault="00CB3558">
    <w:pPr>
      <w:pStyle w:val="Footer"/>
    </w:pPr>
  </w:p>
  <w:p w14:paraId="38D7BB4F" w14:textId="77777777" w:rsidR="006C06BD" w:rsidRDefault="00CB3558">
    <w:pPr>
      <w:pStyle w:val="Footer"/>
    </w:pPr>
  </w:p>
  <w:p w14:paraId="4739987F" w14:textId="77777777" w:rsidR="006C06BD" w:rsidRDefault="00CB35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F45C7" w14:textId="7FE86E4D" w:rsidR="00380BA0" w:rsidRPr="004948EF" w:rsidRDefault="00380BA0" w:rsidP="00380BA0">
    <w:pPr>
      <w:pBdr>
        <w:top w:val="single" w:sz="4" w:space="1" w:color="auto"/>
      </w:pBd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t>Biudžetinė įstaiga</w:t>
    </w:r>
    <w:r w:rsidRPr="004948EF">
      <w:rPr>
        <w:rFonts w:ascii="Times New Roman" w:hAnsi="Times New Roman" w:cs="Times New Roman"/>
        <w:sz w:val="20"/>
        <w:szCs w:val="20"/>
      </w:rPr>
      <w:tab/>
      <w:t xml:space="preserve">         Tel. (8 5) 219 7001               Duomenys kaupiami ir saugomi              </w:t>
    </w:r>
  </w:p>
  <w:p w14:paraId="5A04C7D8" w14:textId="77777777" w:rsidR="00380BA0" w:rsidRPr="004948EF" w:rsidRDefault="00380BA0" w:rsidP="00380BA0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t xml:space="preserve">Kareivių g. 1, LT-08351 Vilnius         Faks. (8 5) 213 6213             Juridinių asmenų registre </w:t>
    </w:r>
  </w:p>
  <w:p w14:paraId="0473A089" w14:textId="77777777" w:rsidR="00380BA0" w:rsidRPr="004948EF" w:rsidRDefault="00CB3558" w:rsidP="00380BA0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hyperlink r:id="rId1" w:history="1">
      <w:r w:rsidR="00380BA0" w:rsidRPr="004948EF">
        <w:rPr>
          <w:rStyle w:val="Hyperlink"/>
          <w:rFonts w:ascii="Times New Roman" w:hAnsi="Times New Roman" w:cs="Times New Roman"/>
          <w:sz w:val="20"/>
          <w:szCs w:val="20"/>
        </w:rPr>
        <w:t>http://www.vpt.lrv.lt</w:t>
      </w:r>
    </w:hyperlink>
    <w:r w:rsidR="00380BA0" w:rsidRPr="004948EF">
      <w:rPr>
        <w:rFonts w:ascii="Times New Roman" w:hAnsi="Times New Roman" w:cs="Times New Roman"/>
        <w:sz w:val="20"/>
        <w:szCs w:val="20"/>
      </w:rPr>
      <w:tab/>
      <w:t xml:space="preserve">         El. p. </w:t>
    </w:r>
    <w:hyperlink r:id="rId2" w:history="1">
      <w:r w:rsidR="00380BA0" w:rsidRPr="004948EF">
        <w:rPr>
          <w:rStyle w:val="Hyperlink"/>
          <w:rFonts w:ascii="Times New Roman" w:hAnsi="Times New Roman" w:cs="Times New Roman"/>
          <w:sz w:val="20"/>
          <w:szCs w:val="20"/>
        </w:rPr>
        <w:t>info@vpt.lt</w:t>
      </w:r>
    </w:hyperlink>
    <w:r w:rsidR="00380BA0" w:rsidRPr="004948EF">
      <w:rPr>
        <w:rFonts w:ascii="Times New Roman" w:hAnsi="Times New Roman" w:cs="Times New Roman"/>
        <w:sz w:val="20"/>
        <w:szCs w:val="20"/>
      </w:rPr>
      <w:t xml:space="preserve">                   Kodas 188656261                                   </w:t>
    </w:r>
  </w:p>
  <w:p w14:paraId="62E24CEF" w14:textId="77777777" w:rsidR="00380BA0" w:rsidRPr="004948EF" w:rsidRDefault="00380BA0" w:rsidP="00380BA0">
    <w:pPr>
      <w:pStyle w:val="Footer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ptab w:relativeTo="margin" w:alignment="right" w:leader="none"/>
    </w:r>
  </w:p>
  <w:p w14:paraId="1EAE4A43" w14:textId="77777777" w:rsidR="00380BA0" w:rsidRPr="004948EF" w:rsidRDefault="00380BA0" w:rsidP="00380BA0">
    <w:pPr>
      <w:pStyle w:val="Footer"/>
      <w:rPr>
        <w:rFonts w:ascii="Times New Roman" w:hAnsi="Times New Roman" w:cs="Times New Roman"/>
        <w:sz w:val="20"/>
        <w:szCs w:val="20"/>
      </w:rPr>
    </w:pPr>
  </w:p>
  <w:p w14:paraId="1B2A0E14" w14:textId="77777777" w:rsidR="006C06BD" w:rsidRPr="00380BA0" w:rsidRDefault="00CB3558" w:rsidP="00380B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35D4C" w14:textId="77777777" w:rsidR="00113B80" w:rsidRDefault="00113B80">
      <w:pPr>
        <w:spacing w:after="0" w:line="240" w:lineRule="auto"/>
      </w:pPr>
      <w:r>
        <w:separator/>
      </w:r>
    </w:p>
  </w:footnote>
  <w:footnote w:type="continuationSeparator" w:id="0">
    <w:p w14:paraId="32CCCFAF" w14:textId="77777777" w:rsidR="00113B80" w:rsidRDefault="00113B80">
      <w:pPr>
        <w:spacing w:after="0" w:line="240" w:lineRule="auto"/>
      </w:pPr>
      <w:r>
        <w:continuationSeparator/>
      </w:r>
    </w:p>
  </w:footnote>
  <w:footnote w:id="1">
    <w:p w14:paraId="6221824A" w14:textId="31606F2C" w:rsidR="00E54A34" w:rsidRPr="00D94418" w:rsidRDefault="00E54A34" w:rsidP="00A37D2B">
      <w:pPr>
        <w:pStyle w:val="FootnoteText"/>
        <w:jc w:val="both"/>
        <w:rPr>
          <w:rFonts w:ascii="Times New Roman" w:hAnsi="Times New Roman" w:cs="Times New Roman"/>
        </w:rPr>
      </w:pPr>
      <w:r w:rsidRPr="00D94418">
        <w:rPr>
          <w:rStyle w:val="FootnoteReference"/>
          <w:rFonts w:ascii="Times New Roman" w:hAnsi="Times New Roman" w:cs="Times New Roman"/>
        </w:rPr>
        <w:footnoteRef/>
      </w:r>
      <w:r w:rsidRPr="00D94418">
        <w:rPr>
          <w:rFonts w:ascii="Times New Roman" w:hAnsi="Times New Roman" w:cs="Times New Roman"/>
        </w:rPr>
        <w:t xml:space="preserve"> </w:t>
      </w:r>
      <w:r w:rsidRPr="00D94418">
        <w:rPr>
          <w:rFonts w:ascii="Times New Roman" w:hAnsi="Times New Roman" w:cs="Times New Roman"/>
          <w:lang w:eastAsia="en-GB"/>
        </w:rPr>
        <w:t>2008-11-28 minų paieškos (medžiojimo) laivų pirkimo-pardavimo sutartis Nr. 2SU-173;</w:t>
      </w:r>
    </w:p>
  </w:footnote>
  <w:footnote w:id="2">
    <w:p w14:paraId="54EDFE3C" w14:textId="77777777" w:rsidR="0094206A" w:rsidRPr="00A37D2B" w:rsidRDefault="0094206A" w:rsidP="0094206A">
      <w:pPr>
        <w:pStyle w:val="FootnoteText"/>
        <w:jc w:val="both"/>
        <w:rPr>
          <w:rFonts w:ascii="Times New Roman" w:hAnsi="Times New Roman" w:cs="Times New Roman"/>
        </w:rPr>
      </w:pPr>
      <w:r w:rsidRPr="00A37D2B">
        <w:rPr>
          <w:rStyle w:val="FootnoteReference"/>
          <w:rFonts w:ascii="Times New Roman" w:hAnsi="Times New Roman" w:cs="Times New Roman"/>
        </w:rPr>
        <w:footnoteRef/>
      </w:r>
      <w:r w:rsidRPr="00A37D2B">
        <w:rPr>
          <w:rFonts w:ascii="Times New Roman" w:hAnsi="Times New Roman" w:cs="Times New Roman"/>
        </w:rPr>
        <w:t xml:space="preserve"> THALES UK LIMITED registruota adresu 350 Longwater Avenue, Green Park, Reading, RG2 6GF;</w:t>
      </w:r>
    </w:p>
  </w:footnote>
  <w:footnote w:id="3">
    <w:p w14:paraId="030EF0BC" w14:textId="6412BC85" w:rsidR="00777800" w:rsidRPr="00D94418" w:rsidRDefault="00777800">
      <w:pPr>
        <w:pStyle w:val="FootnoteText"/>
        <w:rPr>
          <w:rFonts w:ascii="Times New Roman" w:hAnsi="Times New Roman" w:cs="Times New Roman"/>
        </w:rPr>
      </w:pPr>
      <w:r w:rsidRPr="00D94418">
        <w:rPr>
          <w:rStyle w:val="FootnoteReference"/>
          <w:rFonts w:ascii="Times New Roman" w:hAnsi="Times New Roman" w:cs="Times New Roman"/>
        </w:rPr>
        <w:footnoteRef/>
      </w:r>
      <w:r w:rsidRPr="00D94418">
        <w:rPr>
          <w:rFonts w:ascii="Times New Roman" w:hAnsi="Times New Roman" w:cs="Times New Roman"/>
        </w:rPr>
        <w:t xml:space="preserve"> </w:t>
      </w:r>
      <w:r w:rsidR="00080E4C" w:rsidRPr="00A37D2B">
        <w:rPr>
          <w:rFonts w:ascii="Times New Roman" w:hAnsi="Times New Roman" w:cs="Times New Roman"/>
        </w:rPr>
        <w:t xml:space="preserve">THALES UK LIMITED </w:t>
      </w:r>
      <w:r w:rsidRPr="00D94418">
        <w:rPr>
          <w:rFonts w:ascii="Times New Roman" w:hAnsi="Times New Roman" w:cs="Times New Roman"/>
        </w:rPr>
        <w:t>2022-01-12 raštas „S2193 &amp; MCUBE Proprietary Equipment“</w:t>
      </w:r>
      <w:r w:rsidR="002E209C">
        <w:rPr>
          <w:rFonts w:ascii="Times New Roman" w:hAnsi="Times New Roman" w:cs="Times New Roman"/>
        </w:rPr>
        <w:t>.</w:t>
      </w:r>
    </w:p>
  </w:footnote>
  <w:footnote w:id="4">
    <w:p w14:paraId="41ACEAC5" w14:textId="49024136" w:rsidR="00D94418" w:rsidRDefault="00D94418">
      <w:pPr>
        <w:pStyle w:val="FootnoteText"/>
      </w:pPr>
      <w:r w:rsidRPr="00D94418">
        <w:rPr>
          <w:rStyle w:val="FootnoteReference"/>
          <w:rFonts w:ascii="Times New Roman" w:hAnsi="Times New Roman" w:cs="Times New Roman"/>
        </w:rPr>
        <w:footnoteRef/>
      </w:r>
      <w:r w:rsidRPr="00D94418">
        <w:rPr>
          <w:rFonts w:ascii="Times New Roman" w:hAnsi="Times New Roman" w:cs="Times New Roman"/>
        </w:rPr>
        <w:t xml:space="preserve"> tokių kaip: jungikliai, kabeliai, monitoriai, standartiniai kompiuteriai, spausdintuvai</w:t>
      </w:r>
      <w:r w:rsidR="00057078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B1F4A" w14:textId="77777777" w:rsidR="006C06BD" w:rsidRDefault="004E69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9C4B06" w14:textId="77777777" w:rsidR="006C06BD" w:rsidRDefault="00CB35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021DE" w14:textId="77777777" w:rsidR="006C06BD" w:rsidRDefault="004E69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35EA">
      <w:rPr>
        <w:rStyle w:val="PageNumber"/>
        <w:noProof/>
      </w:rPr>
      <w:t>3</w:t>
    </w:r>
    <w:r>
      <w:rPr>
        <w:rStyle w:val="PageNumber"/>
      </w:rPr>
      <w:fldChar w:fldCharType="end"/>
    </w:r>
  </w:p>
  <w:p w14:paraId="7C600934" w14:textId="77777777" w:rsidR="006C06BD" w:rsidRDefault="00CB35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63A73"/>
    <w:multiLevelType w:val="hybridMultilevel"/>
    <w:tmpl w:val="8DACA2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1766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irrorMargins/>
  <w:defaultTabStop w:val="1298"/>
  <w:hyphenationZone w:val="396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A76"/>
    <w:rsid w:val="00003F61"/>
    <w:rsid w:val="0000795D"/>
    <w:rsid w:val="00007E39"/>
    <w:rsid w:val="000109DE"/>
    <w:rsid w:val="00022587"/>
    <w:rsid w:val="000235EA"/>
    <w:rsid w:val="00023BB9"/>
    <w:rsid w:val="00025ACE"/>
    <w:rsid w:val="00026788"/>
    <w:rsid w:val="000275EA"/>
    <w:rsid w:val="00030E17"/>
    <w:rsid w:val="00036A1A"/>
    <w:rsid w:val="00041907"/>
    <w:rsid w:val="00041E40"/>
    <w:rsid w:val="0004399C"/>
    <w:rsid w:val="00043C93"/>
    <w:rsid w:val="00046006"/>
    <w:rsid w:val="00053836"/>
    <w:rsid w:val="000542C7"/>
    <w:rsid w:val="000555F7"/>
    <w:rsid w:val="0005677D"/>
    <w:rsid w:val="00057078"/>
    <w:rsid w:val="0005763B"/>
    <w:rsid w:val="00057F5A"/>
    <w:rsid w:val="00060915"/>
    <w:rsid w:val="00060B16"/>
    <w:rsid w:val="00064BAD"/>
    <w:rsid w:val="00066074"/>
    <w:rsid w:val="00066E27"/>
    <w:rsid w:val="00066FEA"/>
    <w:rsid w:val="000710FC"/>
    <w:rsid w:val="00072683"/>
    <w:rsid w:val="00080E4C"/>
    <w:rsid w:val="000850CD"/>
    <w:rsid w:val="00085D01"/>
    <w:rsid w:val="0009012B"/>
    <w:rsid w:val="0009084E"/>
    <w:rsid w:val="00090D3D"/>
    <w:rsid w:val="000A01B4"/>
    <w:rsid w:val="000A049A"/>
    <w:rsid w:val="000A1623"/>
    <w:rsid w:val="000A3F30"/>
    <w:rsid w:val="000B0123"/>
    <w:rsid w:val="000B39C8"/>
    <w:rsid w:val="000C0A3B"/>
    <w:rsid w:val="000C19D6"/>
    <w:rsid w:val="000C4049"/>
    <w:rsid w:val="000C714F"/>
    <w:rsid w:val="000D2B9E"/>
    <w:rsid w:val="000D2D59"/>
    <w:rsid w:val="000D4B40"/>
    <w:rsid w:val="000D5124"/>
    <w:rsid w:val="000D7557"/>
    <w:rsid w:val="000E365F"/>
    <w:rsid w:val="000E4C54"/>
    <w:rsid w:val="000E5ADB"/>
    <w:rsid w:val="000F390D"/>
    <w:rsid w:val="000F479E"/>
    <w:rsid w:val="00100B19"/>
    <w:rsid w:val="001014E7"/>
    <w:rsid w:val="00101D29"/>
    <w:rsid w:val="00101D97"/>
    <w:rsid w:val="00103007"/>
    <w:rsid w:val="00104B76"/>
    <w:rsid w:val="00105F59"/>
    <w:rsid w:val="0010614B"/>
    <w:rsid w:val="00111395"/>
    <w:rsid w:val="00113011"/>
    <w:rsid w:val="00113B80"/>
    <w:rsid w:val="00117157"/>
    <w:rsid w:val="001217B9"/>
    <w:rsid w:val="0012489C"/>
    <w:rsid w:val="00125D01"/>
    <w:rsid w:val="001315D4"/>
    <w:rsid w:val="00132681"/>
    <w:rsid w:val="001406A0"/>
    <w:rsid w:val="00150F16"/>
    <w:rsid w:val="00162BB9"/>
    <w:rsid w:val="001655E4"/>
    <w:rsid w:val="00166EB6"/>
    <w:rsid w:val="0018108B"/>
    <w:rsid w:val="00183781"/>
    <w:rsid w:val="00190AB6"/>
    <w:rsid w:val="00192521"/>
    <w:rsid w:val="00193A9A"/>
    <w:rsid w:val="001956C8"/>
    <w:rsid w:val="00196361"/>
    <w:rsid w:val="00197C95"/>
    <w:rsid w:val="001A0C64"/>
    <w:rsid w:val="001A26EC"/>
    <w:rsid w:val="001A5B19"/>
    <w:rsid w:val="001B087E"/>
    <w:rsid w:val="001B4AE3"/>
    <w:rsid w:val="001C0205"/>
    <w:rsid w:val="001C6C41"/>
    <w:rsid w:val="001D41B2"/>
    <w:rsid w:val="001D7AD1"/>
    <w:rsid w:val="001E00DB"/>
    <w:rsid w:val="001E539D"/>
    <w:rsid w:val="001E7225"/>
    <w:rsid w:val="001E7247"/>
    <w:rsid w:val="001E7D80"/>
    <w:rsid w:val="001F12FB"/>
    <w:rsid w:val="001F1D30"/>
    <w:rsid w:val="001F39AA"/>
    <w:rsid w:val="001F66AF"/>
    <w:rsid w:val="001F7D33"/>
    <w:rsid w:val="002007EB"/>
    <w:rsid w:val="00200CEE"/>
    <w:rsid w:val="002033DF"/>
    <w:rsid w:val="002035C0"/>
    <w:rsid w:val="002117AA"/>
    <w:rsid w:val="0021222B"/>
    <w:rsid w:val="00212CE1"/>
    <w:rsid w:val="002158C8"/>
    <w:rsid w:val="00215A31"/>
    <w:rsid w:val="00220087"/>
    <w:rsid w:val="00220AD0"/>
    <w:rsid w:val="00225DF4"/>
    <w:rsid w:val="00227411"/>
    <w:rsid w:val="00230FAD"/>
    <w:rsid w:val="002315C7"/>
    <w:rsid w:val="00236B7C"/>
    <w:rsid w:val="0023731D"/>
    <w:rsid w:val="00237BD2"/>
    <w:rsid w:val="00247A77"/>
    <w:rsid w:val="002516D5"/>
    <w:rsid w:val="00261F1E"/>
    <w:rsid w:val="0026262E"/>
    <w:rsid w:val="00263399"/>
    <w:rsid w:val="00263E4F"/>
    <w:rsid w:val="00267761"/>
    <w:rsid w:val="00267DBF"/>
    <w:rsid w:val="002707D9"/>
    <w:rsid w:val="002711C3"/>
    <w:rsid w:val="002723C1"/>
    <w:rsid w:val="00284639"/>
    <w:rsid w:val="00285673"/>
    <w:rsid w:val="002873A0"/>
    <w:rsid w:val="0029132D"/>
    <w:rsid w:val="00291A42"/>
    <w:rsid w:val="00291FE7"/>
    <w:rsid w:val="00292842"/>
    <w:rsid w:val="002952FE"/>
    <w:rsid w:val="00296520"/>
    <w:rsid w:val="002A027C"/>
    <w:rsid w:val="002A2A0A"/>
    <w:rsid w:val="002A3684"/>
    <w:rsid w:val="002A74BB"/>
    <w:rsid w:val="002B0068"/>
    <w:rsid w:val="002B32D7"/>
    <w:rsid w:val="002B59EA"/>
    <w:rsid w:val="002B72C9"/>
    <w:rsid w:val="002C399D"/>
    <w:rsid w:val="002C6735"/>
    <w:rsid w:val="002D2716"/>
    <w:rsid w:val="002D5A76"/>
    <w:rsid w:val="002D5C61"/>
    <w:rsid w:val="002D6137"/>
    <w:rsid w:val="002E1248"/>
    <w:rsid w:val="002E1B27"/>
    <w:rsid w:val="002E209C"/>
    <w:rsid w:val="002E3895"/>
    <w:rsid w:val="002E44D7"/>
    <w:rsid w:val="002E5B40"/>
    <w:rsid w:val="002E7867"/>
    <w:rsid w:val="00300469"/>
    <w:rsid w:val="00300874"/>
    <w:rsid w:val="00301964"/>
    <w:rsid w:val="0030354E"/>
    <w:rsid w:val="00305E5E"/>
    <w:rsid w:val="0031378D"/>
    <w:rsid w:val="00322B33"/>
    <w:rsid w:val="00323D2C"/>
    <w:rsid w:val="00325C0E"/>
    <w:rsid w:val="00330856"/>
    <w:rsid w:val="00335678"/>
    <w:rsid w:val="00340684"/>
    <w:rsid w:val="00343D7E"/>
    <w:rsid w:val="00350A7D"/>
    <w:rsid w:val="00355CFB"/>
    <w:rsid w:val="00356CF4"/>
    <w:rsid w:val="003647CB"/>
    <w:rsid w:val="003676A7"/>
    <w:rsid w:val="0037074D"/>
    <w:rsid w:val="003759B3"/>
    <w:rsid w:val="0037632A"/>
    <w:rsid w:val="0037679C"/>
    <w:rsid w:val="00380BA0"/>
    <w:rsid w:val="003824C1"/>
    <w:rsid w:val="003837E1"/>
    <w:rsid w:val="0038591F"/>
    <w:rsid w:val="00386CE8"/>
    <w:rsid w:val="00390121"/>
    <w:rsid w:val="00390EA9"/>
    <w:rsid w:val="003922C8"/>
    <w:rsid w:val="00393212"/>
    <w:rsid w:val="00395CBA"/>
    <w:rsid w:val="003969C3"/>
    <w:rsid w:val="00396DD1"/>
    <w:rsid w:val="00397F4F"/>
    <w:rsid w:val="003A17B3"/>
    <w:rsid w:val="003A3140"/>
    <w:rsid w:val="003B1229"/>
    <w:rsid w:val="003B42AD"/>
    <w:rsid w:val="003B67EA"/>
    <w:rsid w:val="003C4708"/>
    <w:rsid w:val="003C68F0"/>
    <w:rsid w:val="003D389D"/>
    <w:rsid w:val="003D423B"/>
    <w:rsid w:val="003D4C14"/>
    <w:rsid w:val="003E4356"/>
    <w:rsid w:val="003E4388"/>
    <w:rsid w:val="004012E8"/>
    <w:rsid w:val="004045AD"/>
    <w:rsid w:val="00404802"/>
    <w:rsid w:val="00405CB7"/>
    <w:rsid w:val="00406E07"/>
    <w:rsid w:val="0041101D"/>
    <w:rsid w:val="00415354"/>
    <w:rsid w:val="004165C5"/>
    <w:rsid w:val="004179DB"/>
    <w:rsid w:val="0042099F"/>
    <w:rsid w:val="00421460"/>
    <w:rsid w:val="00425E7C"/>
    <w:rsid w:val="004265A1"/>
    <w:rsid w:val="0043239D"/>
    <w:rsid w:val="004436E3"/>
    <w:rsid w:val="00445D96"/>
    <w:rsid w:val="004502D8"/>
    <w:rsid w:val="00450B4F"/>
    <w:rsid w:val="004524AA"/>
    <w:rsid w:val="00461A54"/>
    <w:rsid w:val="00463174"/>
    <w:rsid w:val="00464BF4"/>
    <w:rsid w:val="0046758B"/>
    <w:rsid w:val="0047021F"/>
    <w:rsid w:val="004707A8"/>
    <w:rsid w:val="0048076F"/>
    <w:rsid w:val="00480B3F"/>
    <w:rsid w:val="00484049"/>
    <w:rsid w:val="0048418C"/>
    <w:rsid w:val="00484EBD"/>
    <w:rsid w:val="004855BD"/>
    <w:rsid w:val="00486EF4"/>
    <w:rsid w:val="0049457A"/>
    <w:rsid w:val="00496492"/>
    <w:rsid w:val="004A363C"/>
    <w:rsid w:val="004A3EC8"/>
    <w:rsid w:val="004A410E"/>
    <w:rsid w:val="004A7607"/>
    <w:rsid w:val="004B2C65"/>
    <w:rsid w:val="004B566C"/>
    <w:rsid w:val="004C218F"/>
    <w:rsid w:val="004C2923"/>
    <w:rsid w:val="004C4429"/>
    <w:rsid w:val="004C7286"/>
    <w:rsid w:val="004C7927"/>
    <w:rsid w:val="004C7BCF"/>
    <w:rsid w:val="004D1098"/>
    <w:rsid w:val="004D3BF4"/>
    <w:rsid w:val="004D4DD6"/>
    <w:rsid w:val="004D5BD6"/>
    <w:rsid w:val="004E0095"/>
    <w:rsid w:val="004E690C"/>
    <w:rsid w:val="004F7328"/>
    <w:rsid w:val="00500810"/>
    <w:rsid w:val="0050297B"/>
    <w:rsid w:val="00504A89"/>
    <w:rsid w:val="00513C38"/>
    <w:rsid w:val="00514029"/>
    <w:rsid w:val="005152C2"/>
    <w:rsid w:val="00517032"/>
    <w:rsid w:val="00517610"/>
    <w:rsid w:val="005206B2"/>
    <w:rsid w:val="00533A35"/>
    <w:rsid w:val="00533EF3"/>
    <w:rsid w:val="00541F84"/>
    <w:rsid w:val="00544A99"/>
    <w:rsid w:val="005459EF"/>
    <w:rsid w:val="00551126"/>
    <w:rsid w:val="00551DBC"/>
    <w:rsid w:val="0055600C"/>
    <w:rsid w:val="00556D42"/>
    <w:rsid w:val="0056156A"/>
    <w:rsid w:val="005639CD"/>
    <w:rsid w:val="00563D27"/>
    <w:rsid w:val="00563D9A"/>
    <w:rsid w:val="005645DB"/>
    <w:rsid w:val="00565E2A"/>
    <w:rsid w:val="00566911"/>
    <w:rsid w:val="00573C82"/>
    <w:rsid w:val="0058029E"/>
    <w:rsid w:val="00580CDD"/>
    <w:rsid w:val="00585A5E"/>
    <w:rsid w:val="005902B6"/>
    <w:rsid w:val="00591CD2"/>
    <w:rsid w:val="00592854"/>
    <w:rsid w:val="005A58FD"/>
    <w:rsid w:val="005B0A33"/>
    <w:rsid w:val="005B1A1E"/>
    <w:rsid w:val="005B6514"/>
    <w:rsid w:val="005C0105"/>
    <w:rsid w:val="005C22FB"/>
    <w:rsid w:val="005C543C"/>
    <w:rsid w:val="005D2BEA"/>
    <w:rsid w:val="005E0603"/>
    <w:rsid w:val="005E0CC6"/>
    <w:rsid w:val="005E2FBF"/>
    <w:rsid w:val="005E3B47"/>
    <w:rsid w:val="005E647C"/>
    <w:rsid w:val="005E7C14"/>
    <w:rsid w:val="005F15D2"/>
    <w:rsid w:val="005F4D52"/>
    <w:rsid w:val="00602CD5"/>
    <w:rsid w:val="0060644D"/>
    <w:rsid w:val="006064F5"/>
    <w:rsid w:val="006072E4"/>
    <w:rsid w:val="006104C2"/>
    <w:rsid w:val="00612509"/>
    <w:rsid w:val="00620B7F"/>
    <w:rsid w:val="00620DDA"/>
    <w:rsid w:val="00622D9A"/>
    <w:rsid w:val="00630B00"/>
    <w:rsid w:val="00632923"/>
    <w:rsid w:val="0063455B"/>
    <w:rsid w:val="00635CFB"/>
    <w:rsid w:val="00644FC8"/>
    <w:rsid w:val="006455B3"/>
    <w:rsid w:val="006462B0"/>
    <w:rsid w:val="006571B4"/>
    <w:rsid w:val="00660950"/>
    <w:rsid w:val="00661F93"/>
    <w:rsid w:val="00664FE5"/>
    <w:rsid w:val="0067491E"/>
    <w:rsid w:val="0067613C"/>
    <w:rsid w:val="0067687A"/>
    <w:rsid w:val="00680E1A"/>
    <w:rsid w:val="00683EDD"/>
    <w:rsid w:val="00685F7B"/>
    <w:rsid w:val="00686C2E"/>
    <w:rsid w:val="006A2CB9"/>
    <w:rsid w:val="006A49A9"/>
    <w:rsid w:val="006B0B27"/>
    <w:rsid w:val="006B4D70"/>
    <w:rsid w:val="006C4188"/>
    <w:rsid w:val="006C56FB"/>
    <w:rsid w:val="006C578E"/>
    <w:rsid w:val="006D01E7"/>
    <w:rsid w:val="006D358A"/>
    <w:rsid w:val="006D4845"/>
    <w:rsid w:val="006D5F28"/>
    <w:rsid w:val="006E59D5"/>
    <w:rsid w:val="006E7C09"/>
    <w:rsid w:val="006F0D8D"/>
    <w:rsid w:val="006F4100"/>
    <w:rsid w:val="007015B0"/>
    <w:rsid w:val="0070278B"/>
    <w:rsid w:val="00720986"/>
    <w:rsid w:val="00722824"/>
    <w:rsid w:val="007330B4"/>
    <w:rsid w:val="007345AD"/>
    <w:rsid w:val="007373FE"/>
    <w:rsid w:val="00737E3E"/>
    <w:rsid w:val="007407B4"/>
    <w:rsid w:val="0074131E"/>
    <w:rsid w:val="007415DB"/>
    <w:rsid w:val="007472E7"/>
    <w:rsid w:val="00754003"/>
    <w:rsid w:val="00754637"/>
    <w:rsid w:val="00756D59"/>
    <w:rsid w:val="00762D77"/>
    <w:rsid w:val="00777800"/>
    <w:rsid w:val="00780FA3"/>
    <w:rsid w:val="00786647"/>
    <w:rsid w:val="00795C88"/>
    <w:rsid w:val="007A39E2"/>
    <w:rsid w:val="007A66DB"/>
    <w:rsid w:val="007A676D"/>
    <w:rsid w:val="007C01C8"/>
    <w:rsid w:val="007C0B8E"/>
    <w:rsid w:val="007C1B65"/>
    <w:rsid w:val="007C406D"/>
    <w:rsid w:val="007C55CC"/>
    <w:rsid w:val="007C5B84"/>
    <w:rsid w:val="007C60D2"/>
    <w:rsid w:val="007D07BF"/>
    <w:rsid w:val="007D2A85"/>
    <w:rsid w:val="007D56DF"/>
    <w:rsid w:val="007D5CDA"/>
    <w:rsid w:val="007D71C3"/>
    <w:rsid w:val="007D7F28"/>
    <w:rsid w:val="007F191F"/>
    <w:rsid w:val="007F4F8C"/>
    <w:rsid w:val="008023F7"/>
    <w:rsid w:val="00802B74"/>
    <w:rsid w:val="00803447"/>
    <w:rsid w:val="008038FD"/>
    <w:rsid w:val="008059C6"/>
    <w:rsid w:val="00806BAA"/>
    <w:rsid w:val="00836106"/>
    <w:rsid w:val="008510A4"/>
    <w:rsid w:val="00852442"/>
    <w:rsid w:val="0085583E"/>
    <w:rsid w:val="00862924"/>
    <w:rsid w:val="00864253"/>
    <w:rsid w:val="008759B0"/>
    <w:rsid w:val="008813DC"/>
    <w:rsid w:val="008902EF"/>
    <w:rsid w:val="00890962"/>
    <w:rsid w:val="00893918"/>
    <w:rsid w:val="00897034"/>
    <w:rsid w:val="008A1798"/>
    <w:rsid w:val="008A21E9"/>
    <w:rsid w:val="008B0A85"/>
    <w:rsid w:val="008B0BE4"/>
    <w:rsid w:val="008B3EB1"/>
    <w:rsid w:val="008B4DD3"/>
    <w:rsid w:val="008B5E40"/>
    <w:rsid w:val="008B6244"/>
    <w:rsid w:val="008B704E"/>
    <w:rsid w:val="008B742E"/>
    <w:rsid w:val="008C2B30"/>
    <w:rsid w:val="008C2D95"/>
    <w:rsid w:val="008C346C"/>
    <w:rsid w:val="008D0746"/>
    <w:rsid w:val="008E09FA"/>
    <w:rsid w:val="008E1231"/>
    <w:rsid w:val="008E42F3"/>
    <w:rsid w:val="008E5131"/>
    <w:rsid w:val="008E6B8E"/>
    <w:rsid w:val="008F17D9"/>
    <w:rsid w:val="008F51E5"/>
    <w:rsid w:val="0090399B"/>
    <w:rsid w:val="00903FE6"/>
    <w:rsid w:val="009042B2"/>
    <w:rsid w:val="009056FF"/>
    <w:rsid w:val="00910CA4"/>
    <w:rsid w:val="00912B46"/>
    <w:rsid w:val="00916F25"/>
    <w:rsid w:val="00923D55"/>
    <w:rsid w:val="00923D61"/>
    <w:rsid w:val="00923F10"/>
    <w:rsid w:val="009314E9"/>
    <w:rsid w:val="00931B6F"/>
    <w:rsid w:val="0094206A"/>
    <w:rsid w:val="00943D15"/>
    <w:rsid w:val="00946694"/>
    <w:rsid w:val="00947688"/>
    <w:rsid w:val="00953D13"/>
    <w:rsid w:val="009566DA"/>
    <w:rsid w:val="00960E06"/>
    <w:rsid w:val="0096189A"/>
    <w:rsid w:val="00961FFF"/>
    <w:rsid w:val="00964262"/>
    <w:rsid w:val="0096493E"/>
    <w:rsid w:val="00967AED"/>
    <w:rsid w:val="00970B6A"/>
    <w:rsid w:val="00970DD8"/>
    <w:rsid w:val="00972280"/>
    <w:rsid w:val="00972F5F"/>
    <w:rsid w:val="0098175B"/>
    <w:rsid w:val="009844EB"/>
    <w:rsid w:val="009942E9"/>
    <w:rsid w:val="009A094A"/>
    <w:rsid w:val="009A09DB"/>
    <w:rsid w:val="009A504E"/>
    <w:rsid w:val="009B16B8"/>
    <w:rsid w:val="009B555C"/>
    <w:rsid w:val="009B6FC2"/>
    <w:rsid w:val="009C2D88"/>
    <w:rsid w:val="009C2F96"/>
    <w:rsid w:val="009C33DD"/>
    <w:rsid w:val="009D094B"/>
    <w:rsid w:val="009D0F4A"/>
    <w:rsid w:val="009E009A"/>
    <w:rsid w:val="009E25F4"/>
    <w:rsid w:val="009E2937"/>
    <w:rsid w:val="009E60DE"/>
    <w:rsid w:val="009E7D5C"/>
    <w:rsid w:val="009F0156"/>
    <w:rsid w:val="009F7F71"/>
    <w:rsid w:val="00A04FE7"/>
    <w:rsid w:val="00A11A9E"/>
    <w:rsid w:val="00A14C68"/>
    <w:rsid w:val="00A16015"/>
    <w:rsid w:val="00A21C8B"/>
    <w:rsid w:val="00A240D8"/>
    <w:rsid w:val="00A25114"/>
    <w:rsid w:val="00A252EC"/>
    <w:rsid w:val="00A27457"/>
    <w:rsid w:val="00A27A3D"/>
    <w:rsid w:val="00A30A6D"/>
    <w:rsid w:val="00A3286E"/>
    <w:rsid w:val="00A35EEB"/>
    <w:rsid w:val="00A37D2B"/>
    <w:rsid w:val="00A42594"/>
    <w:rsid w:val="00A46900"/>
    <w:rsid w:val="00A46FA7"/>
    <w:rsid w:val="00A47F86"/>
    <w:rsid w:val="00A47FC1"/>
    <w:rsid w:val="00A53100"/>
    <w:rsid w:val="00A54CDE"/>
    <w:rsid w:val="00A6196A"/>
    <w:rsid w:val="00A62BFD"/>
    <w:rsid w:val="00A62DC6"/>
    <w:rsid w:val="00A64223"/>
    <w:rsid w:val="00A67326"/>
    <w:rsid w:val="00A71426"/>
    <w:rsid w:val="00A71735"/>
    <w:rsid w:val="00A7230D"/>
    <w:rsid w:val="00A72425"/>
    <w:rsid w:val="00A75945"/>
    <w:rsid w:val="00A96F78"/>
    <w:rsid w:val="00A97A9F"/>
    <w:rsid w:val="00A97D44"/>
    <w:rsid w:val="00AA3EE7"/>
    <w:rsid w:val="00AA5426"/>
    <w:rsid w:val="00AA6F61"/>
    <w:rsid w:val="00AA7024"/>
    <w:rsid w:val="00AB1E18"/>
    <w:rsid w:val="00AB270B"/>
    <w:rsid w:val="00AB354E"/>
    <w:rsid w:val="00AB5090"/>
    <w:rsid w:val="00AC09EB"/>
    <w:rsid w:val="00AC44E7"/>
    <w:rsid w:val="00AC4A7D"/>
    <w:rsid w:val="00AD1258"/>
    <w:rsid w:val="00AD1350"/>
    <w:rsid w:val="00AD567E"/>
    <w:rsid w:val="00AD5E04"/>
    <w:rsid w:val="00AD7013"/>
    <w:rsid w:val="00AD791C"/>
    <w:rsid w:val="00AD7945"/>
    <w:rsid w:val="00AE0802"/>
    <w:rsid w:val="00AE0B1E"/>
    <w:rsid w:val="00AE2973"/>
    <w:rsid w:val="00AE47B7"/>
    <w:rsid w:val="00AF023C"/>
    <w:rsid w:val="00AF3190"/>
    <w:rsid w:val="00B00C47"/>
    <w:rsid w:val="00B02132"/>
    <w:rsid w:val="00B046C2"/>
    <w:rsid w:val="00B07CFB"/>
    <w:rsid w:val="00B10412"/>
    <w:rsid w:val="00B1614E"/>
    <w:rsid w:val="00B16FC1"/>
    <w:rsid w:val="00B20AE9"/>
    <w:rsid w:val="00B21BD2"/>
    <w:rsid w:val="00B3595B"/>
    <w:rsid w:val="00B378AB"/>
    <w:rsid w:val="00B460E3"/>
    <w:rsid w:val="00B46413"/>
    <w:rsid w:val="00B4644A"/>
    <w:rsid w:val="00B6264E"/>
    <w:rsid w:val="00B630C1"/>
    <w:rsid w:val="00B63D6B"/>
    <w:rsid w:val="00B72FD4"/>
    <w:rsid w:val="00B9222A"/>
    <w:rsid w:val="00B9227E"/>
    <w:rsid w:val="00BA03EE"/>
    <w:rsid w:val="00BA23AF"/>
    <w:rsid w:val="00BA523B"/>
    <w:rsid w:val="00BB11B9"/>
    <w:rsid w:val="00BB2AC2"/>
    <w:rsid w:val="00BB51EC"/>
    <w:rsid w:val="00BB6E9E"/>
    <w:rsid w:val="00BB74D4"/>
    <w:rsid w:val="00BB7A89"/>
    <w:rsid w:val="00BC1946"/>
    <w:rsid w:val="00BC350E"/>
    <w:rsid w:val="00BC4196"/>
    <w:rsid w:val="00BC6DC7"/>
    <w:rsid w:val="00BD1C62"/>
    <w:rsid w:val="00BD271B"/>
    <w:rsid w:val="00BD4C36"/>
    <w:rsid w:val="00BD7260"/>
    <w:rsid w:val="00BD79BA"/>
    <w:rsid w:val="00BE0DE2"/>
    <w:rsid w:val="00BE2DDD"/>
    <w:rsid w:val="00BE5272"/>
    <w:rsid w:val="00BE5779"/>
    <w:rsid w:val="00BF1A66"/>
    <w:rsid w:val="00BF20A7"/>
    <w:rsid w:val="00BF2ACD"/>
    <w:rsid w:val="00BF6B3C"/>
    <w:rsid w:val="00C038CD"/>
    <w:rsid w:val="00C05DCC"/>
    <w:rsid w:val="00C1666C"/>
    <w:rsid w:val="00C2082E"/>
    <w:rsid w:val="00C217E2"/>
    <w:rsid w:val="00C24746"/>
    <w:rsid w:val="00C25287"/>
    <w:rsid w:val="00C26AFC"/>
    <w:rsid w:val="00C278AD"/>
    <w:rsid w:val="00C3128A"/>
    <w:rsid w:val="00C33B14"/>
    <w:rsid w:val="00C41975"/>
    <w:rsid w:val="00C41FC7"/>
    <w:rsid w:val="00C47D92"/>
    <w:rsid w:val="00C57A7E"/>
    <w:rsid w:val="00C6013B"/>
    <w:rsid w:val="00C664D4"/>
    <w:rsid w:val="00C726E4"/>
    <w:rsid w:val="00C744F9"/>
    <w:rsid w:val="00C772E6"/>
    <w:rsid w:val="00C81289"/>
    <w:rsid w:val="00C855C4"/>
    <w:rsid w:val="00C906DA"/>
    <w:rsid w:val="00C9152C"/>
    <w:rsid w:val="00C924D5"/>
    <w:rsid w:val="00C966E4"/>
    <w:rsid w:val="00CA1640"/>
    <w:rsid w:val="00CA7D01"/>
    <w:rsid w:val="00CB042D"/>
    <w:rsid w:val="00CB3558"/>
    <w:rsid w:val="00CB6F34"/>
    <w:rsid w:val="00CB74AD"/>
    <w:rsid w:val="00CC113E"/>
    <w:rsid w:val="00CC20F5"/>
    <w:rsid w:val="00CC4C43"/>
    <w:rsid w:val="00CC6D79"/>
    <w:rsid w:val="00CD11D6"/>
    <w:rsid w:val="00CD6A2E"/>
    <w:rsid w:val="00CE216C"/>
    <w:rsid w:val="00CE7EBE"/>
    <w:rsid w:val="00CF38A6"/>
    <w:rsid w:val="00CF397F"/>
    <w:rsid w:val="00D01F1E"/>
    <w:rsid w:val="00D038A7"/>
    <w:rsid w:val="00D04A9F"/>
    <w:rsid w:val="00D05538"/>
    <w:rsid w:val="00D115A0"/>
    <w:rsid w:val="00D152D2"/>
    <w:rsid w:val="00D17F54"/>
    <w:rsid w:val="00D20F19"/>
    <w:rsid w:val="00D21D10"/>
    <w:rsid w:val="00D236FC"/>
    <w:rsid w:val="00D24955"/>
    <w:rsid w:val="00D24B35"/>
    <w:rsid w:val="00D30FC8"/>
    <w:rsid w:val="00D31C61"/>
    <w:rsid w:val="00D323EE"/>
    <w:rsid w:val="00D332DA"/>
    <w:rsid w:val="00D35E48"/>
    <w:rsid w:val="00D36348"/>
    <w:rsid w:val="00D44C6B"/>
    <w:rsid w:val="00D45D12"/>
    <w:rsid w:val="00D47A13"/>
    <w:rsid w:val="00D54F09"/>
    <w:rsid w:val="00D61722"/>
    <w:rsid w:val="00D62269"/>
    <w:rsid w:val="00D63818"/>
    <w:rsid w:val="00D664FE"/>
    <w:rsid w:val="00D769E7"/>
    <w:rsid w:val="00D76BD1"/>
    <w:rsid w:val="00D837AD"/>
    <w:rsid w:val="00D871EC"/>
    <w:rsid w:val="00D92660"/>
    <w:rsid w:val="00D94418"/>
    <w:rsid w:val="00D95DE8"/>
    <w:rsid w:val="00DA5092"/>
    <w:rsid w:val="00DA5196"/>
    <w:rsid w:val="00DA5D8E"/>
    <w:rsid w:val="00DB0301"/>
    <w:rsid w:val="00DB0A28"/>
    <w:rsid w:val="00DB28D0"/>
    <w:rsid w:val="00DB3927"/>
    <w:rsid w:val="00DB40EC"/>
    <w:rsid w:val="00DB4719"/>
    <w:rsid w:val="00DB5D7F"/>
    <w:rsid w:val="00DB77E5"/>
    <w:rsid w:val="00DC0421"/>
    <w:rsid w:val="00DC342E"/>
    <w:rsid w:val="00DC44EA"/>
    <w:rsid w:val="00DD164C"/>
    <w:rsid w:val="00DD7857"/>
    <w:rsid w:val="00DE08FC"/>
    <w:rsid w:val="00DE25BA"/>
    <w:rsid w:val="00DE26E7"/>
    <w:rsid w:val="00DF0E54"/>
    <w:rsid w:val="00DF6035"/>
    <w:rsid w:val="00DF6E27"/>
    <w:rsid w:val="00DF70E6"/>
    <w:rsid w:val="00E02D5D"/>
    <w:rsid w:val="00E04DD5"/>
    <w:rsid w:val="00E05177"/>
    <w:rsid w:val="00E0595A"/>
    <w:rsid w:val="00E0636B"/>
    <w:rsid w:val="00E06A53"/>
    <w:rsid w:val="00E06C0F"/>
    <w:rsid w:val="00E14F6B"/>
    <w:rsid w:val="00E15DE9"/>
    <w:rsid w:val="00E17B6C"/>
    <w:rsid w:val="00E21A49"/>
    <w:rsid w:val="00E23973"/>
    <w:rsid w:val="00E25EF0"/>
    <w:rsid w:val="00E2645E"/>
    <w:rsid w:val="00E329FE"/>
    <w:rsid w:val="00E344F5"/>
    <w:rsid w:val="00E3602F"/>
    <w:rsid w:val="00E4408D"/>
    <w:rsid w:val="00E440CF"/>
    <w:rsid w:val="00E45EC7"/>
    <w:rsid w:val="00E46A15"/>
    <w:rsid w:val="00E54A34"/>
    <w:rsid w:val="00E55FFB"/>
    <w:rsid w:val="00E57B51"/>
    <w:rsid w:val="00E63F94"/>
    <w:rsid w:val="00E7015D"/>
    <w:rsid w:val="00E7429F"/>
    <w:rsid w:val="00E744F1"/>
    <w:rsid w:val="00E817DB"/>
    <w:rsid w:val="00E83E81"/>
    <w:rsid w:val="00E867A7"/>
    <w:rsid w:val="00E92EBE"/>
    <w:rsid w:val="00E92F63"/>
    <w:rsid w:val="00E93D50"/>
    <w:rsid w:val="00EA4C23"/>
    <w:rsid w:val="00EA5E09"/>
    <w:rsid w:val="00EB1011"/>
    <w:rsid w:val="00EB3689"/>
    <w:rsid w:val="00EB5CAC"/>
    <w:rsid w:val="00EC2359"/>
    <w:rsid w:val="00EC2CD4"/>
    <w:rsid w:val="00EC4B84"/>
    <w:rsid w:val="00EC7966"/>
    <w:rsid w:val="00ED2A4B"/>
    <w:rsid w:val="00EE1CFE"/>
    <w:rsid w:val="00EE485D"/>
    <w:rsid w:val="00EE4B5D"/>
    <w:rsid w:val="00EE7653"/>
    <w:rsid w:val="00EF28E5"/>
    <w:rsid w:val="00EF28F6"/>
    <w:rsid w:val="00EF3E40"/>
    <w:rsid w:val="00EF4B47"/>
    <w:rsid w:val="00F06F5E"/>
    <w:rsid w:val="00F12B35"/>
    <w:rsid w:val="00F12CA4"/>
    <w:rsid w:val="00F143A0"/>
    <w:rsid w:val="00F15A89"/>
    <w:rsid w:val="00F16A06"/>
    <w:rsid w:val="00F20C10"/>
    <w:rsid w:val="00F2100E"/>
    <w:rsid w:val="00F22060"/>
    <w:rsid w:val="00F26D02"/>
    <w:rsid w:val="00F37D90"/>
    <w:rsid w:val="00F477E9"/>
    <w:rsid w:val="00F56982"/>
    <w:rsid w:val="00F56C02"/>
    <w:rsid w:val="00F62DD6"/>
    <w:rsid w:val="00F64F22"/>
    <w:rsid w:val="00F71FEA"/>
    <w:rsid w:val="00F73E28"/>
    <w:rsid w:val="00F74129"/>
    <w:rsid w:val="00F84D5B"/>
    <w:rsid w:val="00F853B6"/>
    <w:rsid w:val="00F87EED"/>
    <w:rsid w:val="00F93588"/>
    <w:rsid w:val="00F94BE3"/>
    <w:rsid w:val="00F95F66"/>
    <w:rsid w:val="00F9687F"/>
    <w:rsid w:val="00F96F09"/>
    <w:rsid w:val="00FA231A"/>
    <w:rsid w:val="00FA5975"/>
    <w:rsid w:val="00FA5C80"/>
    <w:rsid w:val="00FA5ECB"/>
    <w:rsid w:val="00FA62F1"/>
    <w:rsid w:val="00FA79D0"/>
    <w:rsid w:val="00FB12ED"/>
    <w:rsid w:val="00FB2560"/>
    <w:rsid w:val="00FB5E8A"/>
    <w:rsid w:val="00FB64A8"/>
    <w:rsid w:val="00FB7DD4"/>
    <w:rsid w:val="00FC53D0"/>
    <w:rsid w:val="00FC655E"/>
    <w:rsid w:val="00FD0F92"/>
    <w:rsid w:val="00FD2782"/>
    <w:rsid w:val="00FD5EEE"/>
    <w:rsid w:val="00FE0C1B"/>
    <w:rsid w:val="00FE5A94"/>
    <w:rsid w:val="00FF16B7"/>
    <w:rsid w:val="00FF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268743B9"/>
  <w15:chartTrackingRefBased/>
  <w15:docId w15:val="{6EE12C9D-7DA3-41BC-8C6E-35597FF2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A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A76"/>
  </w:style>
  <w:style w:type="paragraph" w:styleId="Footer">
    <w:name w:val="footer"/>
    <w:basedOn w:val="Normal"/>
    <w:link w:val="FooterChar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A76"/>
  </w:style>
  <w:style w:type="character" w:styleId="PageNumber">
    <w:name w:val="page number"/>
    <w:basedOn w:val="DefaultParagraphFont"/>
    <w:rsid w:val="002D5A76"/>
  </w:style>
  <w:style w:type="character" w:customStyle="1" w:styleId="normal12ptchar">
    <w:name w:val="normal12ptchar"/>
    <w:basedOn w:val="DefaultParagraphFont"/>
    <w:rsid w:val="002D5A76"/>
  </w:style>
  <w:style w:type="paragraph" w:styleId="FootnoteText">
    <w:name w:val="footnote text"/>
    <w:basedOn w:val="Normal"/>
    <w:link w:val="FootnoteTextChar"/>
    <w:uiPriority w:val="99"/>
    <w:unhideWhenUsed/>
    <w:rsid w:val="00C33B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33B1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3B1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15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109DE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uiPriority w:val="99"/>
    <w:unhideWhenUsed/>
    <w:rsid w:val="00D36348"/>
    <w:rPr>
      <w:strike w:val="0"/>
      <w:dstrike w:val="0"/>
      <w:color w:val="6E717F"/>
      <w:u w:val="none"/>
      <w:effect w:val="none"/>
      <w:shd w:val="clear" w:color="auto" w:fil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6E7C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C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C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C0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05CB7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6E59D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E59D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645DB"/>
    <w:pPr>
      <w:spacing w:after="0" w:line="240" w:lineRule="auto"/>
    </w:pPr>
  </w:style>
  <w:style w:type="table" w:styleId="TableGrid">
    <w:name w:val="Table Grid"/>
    <w:basedOn w:val="TableNormal"/>
    <w:uiPriority w:val="39"/>
    <w:rsid w:val="00722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ga.Noreikiene@vpt.l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%6b%6a%70%40%6d%69%6c%2e%6c%74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vpt.lt" TargetMode="External"/><Relationship Id="rId1" Type="http://schemas.openxmlformats.org/officeDocument/2006/relationships/hyperlink" Target="http://www.vpt.lrv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AF01C-B223-4E4B-90D2-46BE5B2E2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952</Words>
  <Characters>5433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Nariūnienė</dc:creator>
  <cp:keywords/>
  <dc:description/>
  <cp:lastModifiedBy>Inga Noreikienė</cp:lastModifiedBy>
  <cp:revision>7</cp:revision>
  <cp:lastPrinted>2021-03-29T06:27:00Z</cp:lastPrinted>
  <dcterms:created xsi:type="dcterms:W3CDTF">2022-06-09T11:44:00Z</dcterms:created>
  <dcterms:modified xsi:type="dcterms:W3CDTF">2022-06-09T12:15:00Z</dcterms:modified>
</cp:coreProperties>
</file>