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B5FA8" w14:textId="77777777" w:rsidR="00773109" w:rsidRDefault="00773109" w:rsidP="000E4C54">
      <w:pPr>
        <w:spacing w:line="240" w:lineRule="auto"/>
        <w:jc w:val="right"/>
        <w:rPr>
          <w:rFonts w:ascii="Times New Roman" w:hAnsi="Times New Roman" w:cs="Times New Roman"/>
          <w:sz w:val="24"/>
          <w:szCs w:val="24"/>
        </w:rPr>
      </w:pPr>
      <w:bookmarkStart w:id="0" w:name="_Hlk512592556"/>
    </w:p>
    <w:p w14:paraId="262235B4" w14:textId="3C9471D8" w:rsidR="00E83E81" w:rsidRDefault="00732496" w:rsidP="000E4C54">
      <w:pPr>
        <w:spacing w:line="240" w:lineRule="auto"/>
        <w:jc w:val="right"/>
        <w:rPr>
          <w:rFonts w:ascii="Times New Roman" w:hAnsi="Times New Roman" w:cs="Times New Roman"/>
          <w:sz w:val="24"/>
          <w:szCs w:val="24"/>
        </w:rPr>
      </w:pPr>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01760721"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8A38CD" w14:paraId="3BA34482" w14:textId="77777777" w:rsidTr="00A41298">
        <w:trPr>
          <w:cantSplit/>
          <w:trHeight w:val="1215"/>
          <w:tblHeader/>
          <w:jc w:val="center"/>
        </w:trPr>
        <w:tc>
          <w:tcPr>
            <w:tcW w:w="5421" w:type="dxa"/>
          </w:tcPr>
          <w:p w14:paraId="201A76A3" w14:textId="2D914426" w:rsidR="008B421A" w:rsidRDefault="001D721C" w:rsidP="00DA40C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Kauno miesto</w:t>
            </w:r>
            <w:r w:rsidR="00D15D9F">
              <w:rPr>
                <w:rFonts w:ascii="Times New Roman" w:eastAsia="Times New Roman" w:hAnsi="Times New Roman" w:cs="Times New Roman"/>
                <w:bCs/>
                <w:sz w:val="24"/>
                <w:szCs w:val="24"/>
              </w:rPr>
              <w:t xml:space="preserve"> savivaldybės administracija</w:t>
            </w:r>
            <w:r w:rsidR="00E242E8">
              <w:rPr>
                <w:rFonts w:ascii="Times New Roman" w:eastAsia="Times New Roman" w:hAnsi="Times New Roman" w:cs="Times New Roman"/>
                <w:bCs/>
                <w:sz w:val="24"/>
                <w:szCs w:val="24"/>
              </w:rPr>
              <w:t>i</w:t>
            </w:r>
          </w:p>
          <w:p w14:paraId="792BF721" w14:textId="6EFF962E" w:rsidR="00E83E81" w:rsidRPr="00C07CCC" w:rsidRDefault="001D721C" w:rsidP="00DA40CB">
            <w:pPr>
              <w:spacing w:after="0" w:line="240" w:lineRule="auto"/>
              <w:rPr>
                <w:rFonts w:ascii="Times New Roman" w:eastAsia="Times New Roman" w:hAnsi="Times New Roman" w:cs="Times New Roman"/>
                <w:bCs/>
                <w:sz w:val="24"/>
                <w:szCs w:val="24"/>
              </w:rPr>
            </w:pPr>
            <w:r>
              <w:rPr>
                <w:rFonts w:ascii="Times New Roman" w:eastAsia="Calibri" w:hAnsi="Times New Roman" w:cs="Times New Roman"/>
                <w:sz w:val="24"/>
                <w:szCs w:val="24"/>
              </w:rPr>
              <w:t>Laisvės al. 96</w:t>
            </w:r>
          </w:p>
          <w:p w14:paraId="26B4A10E" w14:textId="510088E0" w:rsidR="00E83E81" w:rsidRDefault="001D721C" w:rsidP="00DA40C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44251</w:t>
            </w:r>
            <w:r w:rsidR="00CB2E76">
              <w:rPr>
                <w:rFonts w:ascii="Times New Roman" w:eastAsia="Times New Roman" w:hAnsi="Times New Roman" w:cs="Times New Roman"/>
                <w:bCs/>
                <w:sz w:val="24"/>
                <w:szCs w:val="24"/>
              </w:rPr>
              <w:t xml:space="preserve"> </w:t>
            </w:r>
            <w:r w:rsidR="00FB2C4F">
              <w:rPr>
                <w:rFonts w:ascii="Times New Roman" w:eastAsia="Times New Roman" w:hAnsi="Times New Roman" w:cs="Times New Roman"/>
                <w:bCs/>
                <w:sz w:val="24"/>
                <w:szCs w:val="24"/>
              </w:rPr>
              <w:t>Kaunas</w:t>
            </w:r>
          </w:p>
          <w:p w14:paraId="1C8FDAA2" w14:textId="55C349D9" w:rsidR="00FB2C4F" w:rsidRDefault="00FB2C4F" w:rsidP="00DA40CB">
            <w:pPr>
              <w:spacing w:after="0" w:line="240" w:lineRule="auto"/>
              <w:rPr>
                <w:rFonts w:ascii="Times New Roman" w:eastAsia="Times New Roman" w:hAnsi="Times New Roman" w:cs="Times New Roman"/>
                <w:bCs/>
                <w:sz w:val="24"/>
                <w:szCs w:val="24"/>
              </w:rPr>
            </w:pPr>
          </w:p>
          <w:p w14:paraId="3FF4F13C" w14:textId="473DBB11" w:rsidR="00FB2C4F" w:rsidRPr="00FB2C4F" w:rsidRDefault="00FB2C4F" w:rsidP="00DA40CB">
            <w:pPr>
              <w:spacing w:after="0" w:line="240"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rPr>
              <w:t xml:space="preserve">El. paštas: </w:t>
            </w:r>
            <w:proofErr w:type="spellStart"/>
            <w:r>
              <w:rPr>
                <w:rFonts w:ascii="Times New Roman" w:eastAsia="Times New Roman" w:hAnsi="Times New Roman" w:cs="Times New Roman"/>
                <w:bCs/>
                <w:sz w:val="24"/>
                <w:szCs w:val="24"/>
              </w:rPr>
              <w:t>administracijos.direktorius</w:t>
            </w:r>
            <w:proofErr w:type="spellEnd"/>
            <w:r>
              <w:rPr>
                <w:rFonts w:ascii="Times New Roman" w:eastAsia="Times New Roman" w:hAnsi="Times New Roman" w:cs="Times New Roman"/>
                <w:bCs/>
                <w:sz w:val="24"/>
                <w:szCs w:val="24"/>
                <w:lang w:val="en-US"/>
              </w:rPr>
              <w:t>@kaunas.lt</w:t>
            </w:r>
          </w:p>
          <w:p w14:paraId="7EB7C968" w14:textId="77777777" w:rsidR="00FB2C4F" w:rsidRPr="00303982" w:rsidRDefault="00FB2C4F" w:rsidP="00A41298">
            <w:pPr>
              <w:spacing w:after="0"/>
              <w:rPr>
                <w:rFonts w:ascii="Times New Roman" w:eastAsia="Times New Roman" w:hAnsi="Times New Roman" w:cs="Times New Roman"/>
                <w:bCs/>
                <w:sz w:val="24"/>
                <w:szCs w:val="24"/>
              </w:rPr>
            </w:pPr>
          </w:p>
          <w:p w14:paraId="7A93577F" w14:textId="77777777" w:rsidR="008E5131" w:rsidRPr="000440D4" w:rsidRDefault="008E5131" w:rsidP="00A41298">
            <w:pPr>
              <w:spacing w:after="0"/>
              <w:ind w:left="-90"/>
              <w:rPr>
                <w:rFonts w:ascii="Times New Roman" w:eastAsia="Times New Roman" w:hAnsi="Times New Roman" w:cs="Times New Roman"/>
                <w:bCs/>
                <w:sz w:val="24"/>
                <w:szCs w:val="24"/>
              </w:rPr>
            </w:pPr>
          </w:p>
          <w:p w14:paraId="22618E9A" w14:textId="77777777" w:rsidR="008E5131" w:rsidRPr="000440D4" w:rsidRDefault="008E5131" w:rsidP="009F17F6">
            <w:pPr>
              <w:spacing w:after="0"/>
              <w:rPr>
                <w:rFonts w:ascii="Times New Roman" w:eastAsia="Times New Roman" w:hAnsi="Times New Roman" w:cs="Times New Roman"/>
                <w:sz w:val="24"/>
                <w:szCs w:val="24"/>
              </w:rPr>
            </w:pPr>
          </w:p>
        </w:tc>
        <w:tc>
          <w:tcPr>
            <w:tcW w:w="1620" w:type="dxa"/>
          </w:tcPr>
          <w:p w14:paraId="13A87122" w14:textId="48B794EA"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FB2C4F">
              <w:rPr>
                <w:rFonts w:ascii="Times New Roman" w:eastAsia="Times New Roman" w:hAnsi="Times New Roman" w:cs="Times New Roman"/>
                <w:sz w:val="24"/>
                <w:szCs w:val="24"/>
              </w:rPr>
              <w:t>21</w:t>
            </w:r>
            <w:r w:rsidRPr="008A38CD">
              <w:rPr>
                <w:rFonts w:ascii="Times New Roman" w:eastAsia="Times New Roman" w:hAnsi="Times New Roman" w:cs="Times New Roman"/>
                <w:sz w:val="24"/>
                <w:szCs w:val="24"/>
              </w:rPr>
              <w:t>-</w:t>
            </w:r>
            <w:r w:rsidR="00DC30F0">
              <w:rPr>
                <w:rFonts w:ascii="Times New Roman" w:eastAsia="Times New Roman" w:hAnsi="Times New Roman" w:cs="Times New Roman"/>
                <w:sz w:val="24"/>
                <w:szCs w:val="24"/>
              </w:rPr>
              <w:t>1</w:t>
            </w:r>
            <w:r w:rsidR="004D6CE8">
              <w:rPr>
                <w:rFonts w:ascii="Times New Roman" w:eastAsia="Times New Roman" w:hAnsi="Times New Roman" w:cs="Times New Roman"/>
                <w:sz w:val="24"/>
                <w:szCs w:val="24"/>
              </w:rPr>
              <w:t>2</w:t>
            </w:r>
            <w:r w:rsidRPr="008A38CD">
              <w:rPr>
                <w:rFonts w:ascii="Times New Roman" w:eastAsia="Times New Roman" w:hAnsi="Times New Roman" w:cs="Times New Roman"/>
                <w:sz w:val="24"/>
                <w:szCs w:val="24"/>
              </w:rPr>
              <w:t>-</w:t>
            </w:r>
          </w:p>
          <w:p w14:paraId="4008D365" w14:textId="51FCB74F"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Į </w:t>
            </w:r>
            <w:r w:rsidR="00FB2C4F">
              <w:rPr>
                <w:rFonts w:ascii="Times New Roman" w:eastAsia="Times New Roman" w:hAnsi="Times New Roman" w:cs="Times New Roman"/>
                <w:sz w:val="24"/>
                <w:szCs w:val="24"/>
              </w:rPr>
              <w:t>2021-12-14</w:t>
            </w:r>
          </w:p>
          <w:p w14:paraId="54165237" w14:textId="71DFA1B4" w:rsidR="003B1229" w:rsidRDefault="00846A67"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5CF11A" w14:textId="726188E3" w:rsidR="00A75945"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9A6C94" w14:textId="22CD701E" w:rsidR="00A75945" w:rsidRPr="008A38CD"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14:paraId="1644469B"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1B012DBE" w14:textId="06541686" w:rsidR="003B1229" w:rsidRDefault="00D21D10"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87AAD">
              <w:rPr>
                <w:rFonts w:ascii="Times New Roman" w:eastAsia="Times New Roman" w:hAnsi="Times New Roman" w:cs="Times New Roman"/>
                <w:sz w:val="24"/>
                <w:szCs w:val="24"/>
              </w:rPr>
              <w:t xml:space="preserve"> </w:t>
            </w:r>
            <w:r w:rsidR="003B1229">
              <w:rPr>
                <w:rFonts w:ascii="Times New Roman" w:eastAsia="Times New Roman" w:hAnsi="Times New Roman" w:cs="Times New Roman"/>
                <w:sz w:val="24"/>
                <w:szCs w:val="24"/>
              </w:rPr>
              <w:t xml:space="preserve"> </w:t>
            </w:r>
          </w:p>
          <w:p w14:paraId="17448401" w14:textId="19255EF5" w:rsidR="00A75945" w:rsidRDefault="00A75945"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E8ACB3" w14:textId="77777777" w:rsidR="00A75945" w:rsidRDefault="00A75945" w:rsidP="00D21D10">
            <w:pPr>
              <w:tabs>
                <w:tab w:val="left" w:pos="900"/>
              </w:tabs>
              <w:spacing w:after="0"/>
              <w:rPr>
                <w:rFonts w:ascii="Times New Roman" w:eastAsia="Times New Roman" w:hAnsi="Times New Roman" w:cs="Times New Roman"/>
                <w:sz w:val="24"/>
                <w:szCs w:val="24"/>
              </w:rPr>
            </w:pPr>
          </w:p>
          <w:p w14:paraId="6C2B54F0" w14:textId="77777777" w:rsidR="000E4C54"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8A38CD" w:rsidRDefault="000E4C54" w:rsidP="00D21D10">
            <w:pPr>
              <w:tabs>
                <w:tab w:val="left" w:pos="900"/>
              </w:tabs>
              <w:spacing w:after="0"/>
              <w:rPr>
                <w:rFonts w:ascii="Times New Roman" w:eastAsia="Times New Roman" w:hAnsi="Times New Roman" w:cs="Times New Roman"/>
                <w:sz w:val="24"/>
                <w:szCs w:val="24"/>
              </w:rPr>
            </w:pPr>
          </w:p>
        </w:tc>
        <w:tc>
          <w:tcPr>
            <w:tcW w:w="2363" w:type="dxa"/>
          </w:tcPr>
          <w:p w14:paraId="2E309890" w14:textId="0F59B56A" w:rsidR="00E83E81" w:rsidRPr="008A38CD" w:rsidRDefault="00E83E81" w:rsidP="00A41298">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B4688">
              <w:rPr>
                <w:rFonts w:ascii="Times New Roman" w:eastAsia="Times New Roman" w:hAnsi="Times New Roman" w:cs="Times New Roman"/>
                <w:sz w:val="24"/>
                <w:szCs w:val="24"/>
              </w:rPr>
              <w:t xml:space="preserve">     </w:t>
            </w:r>
            <w:r w:rsidR="004D6CE8">
              <w:rPr>
                <w:rFonts w:ascii="Times New Roman" w:eastAsia="Times New Roman" w:hAnsi="Times New Roman" w:cs="Times New Roman"/>
                <w:sz w:val="24"/>
                <w:szCs w:val="24"/>
              </w:rPr>
              <w:t xml:space="preserve">  </w:t>
            </w:r>
            <w:r w:rsidR="00DB4688" w:rsidRPr="00C500D1">
              <w:rPr>
                <w:rFonts w:ascii="Times New Roman" w:eastAsia="Times New Roman" w:hAnsi="Times New Roman" w:cs="Times New Roman"/>
                <w:sz w:val="24"/>
                <w:szCs w:val="24"/>
              </w:rPr>
              <w:t>(8.</w:t>
            </w:r>
            <w:r w:rsidR="00FB2C4F">
              <w:rPr>
                <w:rFonts w:ascii="Times New Roman" w:eastAsia="Times New Roman" w:hAnsi="Times New Roman" w:cs="Times New Roman"/>
                <w:sz w:val="24"/>
                <w:szCs w:val="24"/>
              </w:rPr>
              <w:t xml:space="preserve">15 </w:t>
            </w:r>
            <w:proofErr w:type="spellStart"/>
            <w:r w:rsidR="00FB2C4F">
              <w:rPr>
                <w:rFonts w:ascii="Times New Roman" w:eastAsia="Times New Roman" w:hAnsi="Times New Roman" w:cs="Times New Roman"/>
                <w:sz w:val="24"/>
                <w:szCs w:val="24"/>
              </w:rPr>
              <w:t>Mr</w:t>
            </w:r>
            <w:proofErr w:type="spellEnd"/>
            <w:r w:rsidR="00DB4688" w:rsidRPr="00C500D1">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26739837" w14:textId="3C7BC88C" w:rsidR="00E83E81" w:rsidRPr="00FB2C4F" w:rsidRDefault="00FB2C4F" w:rsidP="00A41298">
            <w:pPr>
              <w:spacing w:after="0"/>
              <w:jc w:val="both"/>
              <w:rPr>
                <w:rFonts w:ascii="Times New Roman" w:eastAsia="Times New Roman" w:hAnsi="Times New Roman" w:cs="Times New Roman"/>
                <w:sz w:val="24"/>
                <w:szCs w:val="24"/>
              </w:rPr>
            </w:pPr>
            <w:r w:rsidRPr="00FB2C4F">
              <w:rPr>
                <w:rFonts w:ascii="Times New Roman" w:hAnsi="Times New Roman" w:cs="Times New Roman"/>
                <w:color w:val="000000"/>
                <w:sz w:val="24"/>
                <w:szCs w:val="24"/>
                <w:shd w:val="clear" w:color="auto" w:fill="FFFFFF"/>
              </w:rPr>
              <w:t>(33.193.E) R-3364</w:t>
            </w: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2CB024AD" w14:textId="77777777" w:rsidR="008C2B3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B350C" w:rsidRDefault="00F2100E" w:rsidP="00195436">
      <w:pPr>
        <w:tabs>
          <w:tab w:val="left" w:pos="1276"/>
        </w:tabs>
        <w:spacing w:after="0" w:line="240" w:lineRule="auto"/>
        <w:ind w:right="141" w:firstLine="567"/>
        <w:jc w:val="both"/>
        <w:rPr>
          <w:rFonts w:ascii="Times New Roman" w:eastAsia="Times New Roman" w:hAnsi="Times New Roman" w:cs="Times New Roman"/>
          <w:sz w:val="24"/>
          <w:szCs w:val="24"/>
        </w:rPr>
      </w:pPr>
    </w:p>
    <w:p w14:paraId="024D735F" w14:textId="6AD650F3" w:rsidR="00303555" w:rsidRPr="0085054C" w:rsidRDefault="00591CE6" w:rsidP="00732496">
      <w:pPr>
        <w:spacing w:after="0" w:line="300" w:lineRule="atLeast"/>
        <w:ind w:firstLine="851"/>
        <w:jc w:val="both"/>
        <w:rPr>
          <w:rFonts w:ascii="Times New Roman" w:eastAsia="Calibri" w:hAnsi="Times New Roman" w:cs="Times New Roman"/>
          <w:i/>
          <w:iCs/>
          <w:sz w:val="24"/>
          <w:szCs w:val="24"/>
        </w:rPr>
      </w:pPr>
      <w:r w:rsidRPr="0085054C">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FB2C4F" w:rsidRPr="0085054C">
        <w:rPr>
          <w:rFonts w:ascii="Times New Roman" w:eastAsia="Calibri" w:hAnsi="Times New Roman" w:cs="Times New Roman"/>
          <w:sz w:val="24"/>
          <w:szCs w:val="24"/>
        </w:rPr>
        <w:t>Kauno miesto</w:t>
      </w:r>
      <w:r w:rsidRPr="0085054C">
        <w:rPr>
          <w:rFonts w:ascii="Times New Roman" w:eastAsia="Calibri" w:hAnsi="Times New Roman" w:cs="Times New Roman"/>
          <w:sz w:val="24"/>
          <w:szCs w:val="24"/>
        </w:rPr>
        <w:t xml:space="preserve"> savivaldybės administracijos (toliau – Perkančioji organizacija) prašymą sutikti</w:t>
      </w:r>
      <w:r w:rsidR="00303555" w:rsidRPr="0085054C">
        <w:rPr>
          <w:rFonts w:ascii="Times New Roman" w:eastAsia="Calibri" w:hAnsi="Times New Roman" w:cs="Times New Roman"/>
          <w:sz w:val="24"/>
          <w:szCs w:val="24"/>
        </w:rPr>
        <w:t xml:space="preserve"> </w:t>
      </w:r>
      <w:r w:rsidR="00FB2C4F" w:rsidRPr="0085054C">
        <w:rPr>
          <w:rFonts w:ascii="Times New Roman" w:eastAsia="Calibri" w:hAnsi="Times New Roman" w:cs="Times New Roman"/>
          <w:i/>
          <w:iCs/>
          <w:sz w:val="24"/>
          <w:szCs w:val="24"/>
        </w:rPr>
        <w:t>Inžinerinio statinio pėsčiųjų tilto per Nemuno upę nuo Aleksoto iki salos techninio projekto parengimo ir projekto vykdymo priežiūros paslaugų</w:t>
      </w:r>
      <w:r w:rsidR="007B2CD2" w:rsidRPr="0085054C">
        <w:rPr>
          <w:rFonts w:ascii="Times New Roman" w:eastAsia="Calibri" w:hAnsi="Times New Roman" w:cs="Times New Roman"/>
          <w:i/>
          <w:iCs/>
          <w:sz w:val="24"/>
          <w:szCs w:val="24"/>
        </w:rPr>
        <w:t xml:space="preserve"> </w:t>
      </w:r>
      <w:r w:rsidRPr="0085054C">
        <w:rPr>
          <w:rFonts w:ascii="Times New Roman" w:eastAsia="Calibri" w:hAnsi="Times New Roman" w:cs="Times New Roman"/>
          <w:sz w:val="24"/>
          <w:szCs w:val="24"/>
        </w:rPr>
        <w:t>pirkimą (toliau – Pirkimas) vykdyti</w:t>
      </w:r>
      <w:r w:rsidRPr="0085054C">
        <w:rPr>
          <w:rFonts w:ascii="Times New Roman" w:eastAsia="Calibri" w:hAnsi="Times New Roman" w:cs="Times New Roman"/>
          <w:i/>
          <w:sz w:val="24"/>
          <w:szCs w:val="24"/>
        </w:rPr>
        <w:t xml:space="preserve"> </w:t>
      </w:r>
      <w:r w:rsidRPr="0085054C">
        <w:rPr>
          <w:rFonts w:ascii="Times New Roman" w:eastAsia="Calibri" w:hAnsi="Times New Roman" w:cs="Times New Roman"/>
          <w:sz w:val="24"/>
          <w:szCs w:val="24"/>
        </w:rPr>
        <w:t>neskelbiamų derybų būdu, vadovaujantis Įstatymo 71 straipsnio 1 dalies 2 punkto (c) papunkčio nuostatomis.</w:t>
      </w:r>
      <w:r w:rsidR="00303555" w:rsidRPr="0085054C">
        <w:rPr>
          <w:rFonts w:ascii="Times New Roman" w:eastAsia="Calibri" w:hAnsi="Times New Roman" w:cs="Times New Roman"/>
          <w:i/>
          <w:iCs/>
          <w:sz w:val="24"/>
          <w:szCs w:val="24"/>
        </w:rPr>
        <w:t xml:space="preserve"> </w:t>
      </w:r>
    </w:p>
    <w:p w14:paraId="25E47409" w14:textId="6D57FE3A" w:rsidR="00195436" w:rsidRPr="0085054C" w:rsidRDefault="005B7560" w:rsidP="00732496">
      <w:pPr>
        <w:suppressAutoHyphens/>
        <w:spacing w:after="0" w:line="300" w:lineRule="atLeast"/>
        <w:ind w:firstLine="851"/>
        <w:jc w:val="both"/>
        <w:textAlignment w:val="center"/>
        <w:rPr>
          <w:rFonts w:ascii="Times New Roman" w:hAnsi="Times New Roman" w:cs="Times New Roman"/>
          <w:sz w:val="24"/>
          <w:szCs w:val="24"/>
        </w:rPr>
      </w:pPr>
      <w:r w:rsidRPr="0085054C">
        <w:rPr>
          <w:rFonts w:ascii="Times New Roman" w:eastAsia="Calibri" w:hAnsi="Times New Roman" w:cs="Times New Roman"/>
          <w:sz w:val="24"/>
          <w:szCs w:val="24"/>
        </w:rPr>
        <w:t xml:space="preserve">Prašyme nurodoma, kad </w:t>
      </w:r>
      <w:r w:rsidR="00303555" w:rsidRPr="0085054C">
        <w:rPr>
          <w:rFonts w:ascii="Times New Roman" w:hAnsi="Times New Roman" w:cs="Times New Roman"/>
          <w:sz w:val="24"/>
          <w:szCs w:val="24"/>
        </w:rPr>
        <w:t>Perkančioji organizacija</w:t>
      </w:r>
      <w:r w:rsidR="00DA40CB">
        <w:rPr>
          <w:rFonts w:ascii="Times New Roman" w:hAnsi="Times New Roman" w:cs="Times New Roman"/>
          <w:sz w:val="24"/>
          <w:szCs w:val="24"/>
        </w:rPr>
        <w:t>,</w:t>
      </w:r>
      <w:r w:rsidR="00F3740A" w:rsidRPr="0085054C">
        <w:rPr>
          <w:rFonts w:ascii="Times New Roman" w:hAnsi="Times New Roman" w:cs="Times New Roman"/>
          <w:sz w:val="24"/>
          <w:szCs w:val="24"/>
        </w:rPr>
        <w:t xml:space="preserve"> atlikto</w:t>
      </w:r>
      <w:r w:rsidR="00303555" w:rsidRPr="0085054C">
        <w:rPr>
          <w:rFonts w:ascii="Times New Roman" w:hAnsi="Times New Roman" w:cs="Times New Roman"/>
          <w:sz w:val="24"/>
          <w:szCs w:val="24"/>
        </w:rPr>
        <w:t xml:space="preserve"> </w:t>
      </w:r>
      <w:r w:rsidR="00F3740A" w:rsidRPr="0085054C">
        <w:rPr>
          <w:rFonts w:ascii="Times New Roman" w:hAnsi="Times New Roman" w:cs="Times New Roman"/>
          <w:sz w:val="24"/>
          <w:szCs w:val="24"/>
        </w:rPr>
        <w:t>atviro projekto konkurso</w:t>
      </w:r>
      <w:r w:rsidR="00F3740A" w:rsidRPr="0085054C">
        <w:rPr>
          <w:rStyle w:val="Puslapioinaosnuoroda"/>
          <w:rFonts w:ascii="Times New Roman" w:hAnsi="Times New Roman" w:cs="Times New Roman"/>
          <w:sz w:val="24"/>
          <w:szCs w:val="24"/>
        </w:rPr>
        <w:footnoteReference w:id="1"/>
      </w:r>
      <w:r w:rsidR="00F3740A" w:rsidRPr="0085054C">
        <w:rPr>
          <w:rFonts w:ascii="Times New Roman" w:hAnsi="Times New Roman" w:cs="Times New Roman"/>
          <w:sz w:val="24"/>
          <w:szCs w:val="24"/>
        </w:rPr>
        <w:t xml:space="preserve"> rezultatų pagrindu, </w:t>
      </w:r>
      <w:r w:rsidR="00303555" w:rsidRPr="0085054C">
        <w:rPr>
          <w:rFonts w:ascii="Times New Roman" w:hAnsi="Times New Roman" w:cs="Times New Roman"/>
          <w:sz w:val="24"/>
          <w:szCs w:val="24"/>
        </w:rPr>
        <w:t xml:space="preserve">vadovaudamasi </w:t>
      </w:r>
      <w:r w:rsidR="00B322D7" w:rsidRPr="0085054C">
        <w:rPr>
          <w:rFonts w:ascii="Times New Roman" w:hAnsi="Times New Roman" w:cs="Times New Roman"/>
          <w:sz w:val="24"/>
          <w:szCs w:val="24"/>
        </w:rPr>
        <w:t>VšĮ Kauno architektūros ir urbanistikos ekspertų tarybos</w:t>
      </w:r>
      <w:r w:rsidR="00FE4330" w:rsidRPr="0085054C">
        <w:rPr>
          <w:rFonts w:ascii="Times New Roman" w:hAnsi="Times New Roman" w:cs="Times New Roman"/>
          <w:sz w:val="24"/>
          <w:szCs w:val="24"/>
        </w:rPr>
        <w:t xml:space="preserve"> vertinimo komisijos 2018 m. rugsėjo 13 d. posėdžio metu</w:t>
      </w:r>
      <w:r w:rsidR="00847F79" w:rsidRPr="0085054C">
        <w:rPr>
          <w:rStyle w:val="Puslapioinaosnuoroda"/>
          <w:rFonts w:ascii="Times New Roman" w:hAnsi="Times New Roman" w:cs="Times New Roman"/>
          <w:sz w:val="24"/>
          <w:szCs w:val="24"/>
        </w:rPr>
        <w:footnoteReference w:id="2"/>
      </w:r>
      <w:r w:rsidR="00FE4330" w:rsidRPr="0085054C">
        <w:rPr>
          <w:rFonts w:ascii="Times New Roman" w:hAnsi="Times New Roman" w:cs="Times New Roman"/>
          <w:sz w:val="24"/>
          <w:szCs w:val="24"/>
        </w:rPr>
        <w:t xml:space="preserve"> priimtu sprendimu dėl</w:t>
      </w:r>
      <w:r w:rsidR="00B322D7" w:rsidRPr="0085054C">
        <w:rPr>
          <w:rFonts w:ascii="Times New Roman" w:hAnsi="Times New Roman" w:cs="Times New Roman"/>
          <w:sz w:val="24"/>
          <w:szCs w:val="24"/>
        </w:rPr>
        <w:t xml:space="preserve"> </w:t>
      </w:r>
      <w:r w:rsidR="00847F79" w:rsidRPr="0085054C">
        <w:rPr>
          <w:rFonts w:ascii="Times New Roman" w:hAnsi="Times New Roman" w:cs="Times New Roman"/>
          <w:sz w:val="24"/>
          <w:szCs w:val="24"/>
        </w:rPr>
        <w:t>laimėtojo nustatymo</w:t>
      </w:r>
      <w:r w:rsidR="00927848" w:rsidRPr="0085054C">
        <w:rPr>
          <w:rStyle w:val="Puslapioinaosnuoroda"/>
          <w:rFonts w:ascii="Times New Roman" w:hAnsi="Times New Roman" w:cs="Times New Roman"/>
          <w:sz w:val="24"/>
          <w:szCs w:val="24"/>
        </w:rPr>
        <w:footnoteReference w:id="3"/>
      </w:r>
      <w:r w:rsidR="00B322D7" w:rsidRPr="0085054C">
        <w:rPr>
          <w:rFonts w:ascii="Times New Roman" w:hAnsi="Times New Roman" w:cs="Times New Roman"/>
          <w:sz w:val="24"/>
          <w:szCs w:val="24"/>
        </w:rPr>
        <w:t xml:space="preserve">, </w:t>
      </w:r>
      <w:r w:rsidR="00195436" w:rsidRPr="0085054C">
        <w:rPr>
          <w:rFonts w:ascii="Times New Roman" w:hAnsi="Times New Roman" w:cs="Times New Roman"/>
          <w:sz w:val="24"/>
          <w:szCs w:val="24"/>
        </w:rPr>
        <w:t xml:space="preserve">inžinerinio statinio pėsčiųjų tilto per Nemuno upę nuo Aleksoto iki salos ir inžinerinio statinio pėsčiųjų tilto nuo salos iki Karaliaus Mindaugo pr. darbams, apibūdintiems projektavimo užduotyje ir </w:t>
      </w:r>
      <w:r w:rsidR="002F751E" w:rsidRPr="0085054C">
        <w:rPr>
          <w:rFonts w:ascii="Times New Roman" w:hAnsi="Times New Roman" w:cs="Times New Roman"/>
          <w:sz w:val="24"/>
          <w:szCs w:val="24"/>
        </w:rPr>
        <w:t>a</w:t>
      </w:r>
      <w:r w:rsidR="00195436" w:rsidRPr="0085054C">
        <w:rPr>
          <w:rFonts w:ascii="Times New Roman" w:hAnsi="Times New Roman" w:cs="Times New Roman"/>
          <w:sz w:val="24"/>
          <w:szCs w:val="24"/>
        </w:rPr>
        <w:t>rchitektūrinėje koncepcijoje, atlikti, perduoti ir užbaigti bei projektų vykdymo priežiūrai statybos laikotarpiu atlikti</w:t>
      </w:r>
      <w:r w:rsidR="002F751E" w:rsidRPr="0085054C">
        <w:rPr>
          <w:rFonts w:ascii="Times New Roman" w:hAnsi="Times New Roman" w:cs="Times New Roman"/>
          <w:sz w:val="24"/>
          <w:szCs w:val="24"/>
        </w:rPr>
        <w:t xml:space="preserve">, su </w:t>
      </w:r>
      <w:r w:rsidR="00B73FF6">
        <w:rPr>
          <w:rFonts w:ascii="Times New Roman" w:hAnsi="Times New Roman" w:cs="Times New Roman"/>
          <w:sz w:val="24"/>
          <w:szCs w:val="24"/>
        </w:rPr>
        <w:t xml:space="preserve">projekto konkurso laimėtoju </w:t>
      </w:r>
      <w:r w:rsidR="002F751E" w:rsidRPr="0085054C">
        <w:rPr>
          <w:rFonts w:ascii="Times New Roman" w:hAnsi="Times New Roman" w:cs="Times New Roman"/>
          <w:sz w:val="24"/>
          <w:szCs w:val="24"/>
        </w:rPr>
        <w:t xml:space="preserve">UAB TEC </w:t>
      </w:r>
      <w:proofErr w:type="spellStart"/>
      <w:r w:rsidR="002F751E" w:rsidRPr="0085054C">
        <w:rPr>
          <w:rFonts w:ascii="Times New Roman" w:hAnsi="Times New Roman" w:cs="Times New Roman"/>
          <w:sz w:val="24"/>
          <w:szCs w:val="24"/>
        </w:rPr>
        <w:t>Infrastructure</w:t>
      </w:r>
      <w:proofErr w:type="spellEnd"/>
      <w:r w:rsidR="00B73FF6">
        <w:rPr>
          <w:rFonts w:ascii="Times New Roman" w:hAnsi="Times New Roman" w:cs="Times New Roman"/>
          <w:sz w:val="24"/>
          <w:szCs w:val="24"/>
        </w:rPr>
        <w:t xml:space="preserve">, veikiančiu </w:t>
      </w:r>
      <w:r w:rsidR="00B73FF6" w:rsidRPr="00B73FF6">
        <w:rPr>
          <w:rFonts w:ascii="Times New Roman" w:hAnsi="Times New Roman" w:cs="Times New Roman"/>
          <w:sz w:val="24"/>
          <w:szCs w:val="24"/>
        </w:rPr>
        <w:t>jungtinės veiklos sutart</w:t>
      </w:r>
      <w:r w:rsidR="00B73FF6">
        <w:rPr>
          <w:rFonts w:ascii="Times New Roman" w:hAnsi="Times New Roman" w:cs="Times New Roman"/>
          <w:sz w:val="24"/>
          <w:szCs w:val="24"/>
        </w:rPr>
        <w:t xml:space="preserve">ies pagrindu su </w:t>
      </w:r>
      <w:r w:rsidR="00B73FF6" w:rsidRPr="00B73FF6">
        <w:rPr>
          <w:rFonts w:ascii="Times New Roman" w:hAnsi="Times New Roman" w:cs="Times New Roman"/>
          <w:sz w:val="24"/>
          <w:szCs w:val="24"/>
        </w:rPr>
        <w:t>P. I., I. K., D. D.</w:t>
      </w:r>
      <w:r w:rsidR="002F751E" w:rsidRPr="0085054C">
        <w:rPr>
          <w:rFonts w:ascii="Times New Roman" w:hAnsi="Times New Roman" w:cs="Times New Roman"/>
          <w:sz w:val="24"/>
          <w:szCs w:val="24"/>
        </w:rPr>
        <w:t xml:space="preserve"> (toliau – Projektuotojas) </w:t>
      </w:r>
      <w:r w:rsidR="00F3740A" w:rsidRPr="0085054C">
        <w:rPr>
          <w:rFonts w:ascii="Times New Roman" w:hAnsi="Times New Roman" w:cs="Times New Roman"/>
          <w:sz w:val="24"/>
          <w:szCs w:val="24"/>
        </w:rPr>
        <w:t xml:space="preserve">2018 m. rugsėjo 25 d. </w:t>
      </w:r>
      <w:r w:rsidR="002F751E" w:rsidRPr="0085054C">
        <w:rPr>
          <w:rFonts w:ascii="Times New Roman" w:hAnsi="Times New Roman" w:cs="Times New Roman"/>
          <w:sz w:val="24"/>
          <w:szCs w:val="24"/>
        </w:rPr>
        <w:t xml:space="preserve">sudarė </w:t>
      </w:r>
      <w:r w:rsidR="00B73FF6">
        <w:rPr>
          <w:rFonts w:ascii="Times New Roman" w:hAnsi="Times New Roman" w:cs="Times New Roman"/>
          <w:sz w:val="24"/>
          <w:szCs w:val="24"/>
        </w:rPr>
        <w:t>P</w:t>
      </w:r>
      <w:r w:rsidR="002F751E" w:rsidRPr="0085054C">
        <w:rPr>
          <w:rFonts w:ascii="Times New Roman" w:hAnsi="Times New Roman" w:cs="Times New Roman"/>
          <w:sz w:val="24"/>
          <w:szCs w:val="24"/>
        </w:rPr>
        <w:t>rojektavimo darbų sutartį Nr. SR-0752</w:t>
      </w:r>
      <w:r w:rsidR="002F751E" w:rsidRPr="0085054C">
        <w:rPr>
          <w:rStyle w:val="Puslapioinaosnuoroda"/>
          <w:rFonts w:ascii="Times New Roman" w:hAnsi="Times New Roman" w:cs="Times New Roman"/>
          <w:sz w:val="24"/>
          <w:szCs w:val="24"/>
        </w:rPr>
        <w:footnoteReference w:id="4"/>
      </w:r>
      <w:r w:rsidR="002F751E" w:rsidRPr="0085054C">
        <w:rPr>
          <w:rFonts w:ascii="Times New Roman" w:hAnsi="Times New Roman" w:cs="Times New Roman"/>
          <w:sz w:val="24"/>
          <w:szCs w:val="24"/>
        </w:rPr>
        <w:t xml:space="preserve"> (toliau – Sutartis).</w:t>
      </w:r>
      <w:r w:rsidR="00F3740A" w:rsidRPr="0085054C">
        <w:rPr>
          <w:rFonts w:ascii="Times New Roman" w:hAnsi="Times New Roman" w:cs="Times New Roman"/>
          <w:sz w:val="24"/>
          <w:szCs w:val="24"/>
        </w:rPr>
        <w:t xml:space="preserve"> </w:t>
      </w:r>
    </w:p>
    <w:p w14:paraId="489E055E" w14:textId="0199890B" w:rsidR="00E354F4" w:rsidRPr="0085054C" w:rsidRDefault="00F0059F" w:rsidP="00732496">
      <w:pPr>
        <w:suppressAutoHyphens/>
        <w:spacing w:after="0" w:line="300" w:lineRule="atLeast"/>
        <w:ind w:firstLine="851"/>
        <w:jc w:val="both"/>
        <w:textAlignment w:val="center"/>
        <w:rPr>
          <w:rFonts w:ascii="Times New Roman" w:hAnsi="Times New Roman" w:cs="Times New Roman"/>
          <w:sz w:val="24"/>
          <w:szCs w:val="24"/>
        </w:rPr>
      </w:pPr>
      <w:r w:rsidRPr="0085054C">
        <w:rPr>
          <w:rFonts w:ascii="Times New Roman" w:hAnsi="Times New Roman" w:cs="Times New Roman"/>
          <w:sz w:val="24"/>
          <w:szCs w:val="24"/>
        </w:rPr>
        <w:t>Perkančioji organizacija</w:t>
      </w:r>
      <w:r w:rsidR="00360156" w:rsidRPr="0085054C">
        <w:rPr>
          <w:rFonts w:ascii="Times New Roman" w:hAnsi="Times New Roman" w:cs="Times New Roman"/>
          <w:sz w:val="24"/>
          <w:szCs w:val="24"/>
        </w:rPr>
        <w:t xml:space="preserve"> </w:t>
      </w:r>
      <w:r w:rsidR="00E002E3" w:rsidRPr="0085054C">
        <w:rPr>
          <w:rFonts w:ascii="Times New Roman" w:hAnsi="Times New Roman" w:cs="Times New Roman"/>
          <w:sz w:val="24"/>
          <w:szCs w:val="24"/>
        </w:rPr>
        <w:t xml:space="preserve">nurodo, kad </w:t>
      </w:r>
      <w:r w:rsidR="00360156" w:rsidRPr="0085054C">
        <w:rPr>
          <w:rFonts w:ascii="Times New Roman" w:hAnsi="Times New Roman" w:cs="Times New Roman"/>
          <w:sz w:val="24"/>
          <w:szCs w:val="24"/>
        </w:rPr>
        <w:t>Sutarties vykdym</w:t>
      </w:r>
      <w:r w:rsidR="007D3B95">
        <w:rPr>
          <w:rFonts w:ascii="Times New Roman" w:hAnsi="Times New Roman" w:cs="Times New Roman"/>
          <w:sz w:val="24"/>
          <w:szCs w:val="24"/>
        </w:rPr>
        <w:t xml:space="preserve">o metu paaiškėjo, kad dalis Sutartyje numatytų paslaugų – </w:t>
      </w:r>
      <w:r w:rsidR="00B54A01" w:rsidRPr="0085054C">
        <w:rPr>
          <w:rFonts w:ascii="Times New Roman" w:hAnsi="Times New Roman" w:cs="Times New Roman"/>
          <w:sz w:val="24"/>
          <w:szCs w:val="24"/>
        </w:rPr>
        <w:t>tilto per Nemuno upę nuo Aleksoto iki salos (toliau - Tiltas)</w:t>
      </w:r>
      <w:r w:rsidR="00B54A01">
        <w:rPr>
          <w:rFonts w:ascii="Times New Roman" w:hAnsi="Times New Roman" w:cs="Times New Roman"/>
          <w:sz w:val="24"/>
          <w:szCs w:val="24"/>
        </w:rPr>
        <w:t xml:space="preserve"> </w:t>
      </w:r>
      <w:r w:rsidR="00360156" w:rsidRPr="0085054C">
        <w:rPr>
          <w:rFonts w:ascii="Times New Roman" w:hAnsi="Times New Roman" w:cs="Times New Roman"/>
          <w:sz w:val="24"/>
          <w:szCs w:val="24"/>
        </w:rPr>
        <w:t xml:space="preserve">projektavimo </w:t>
      </w:r>
      <w:r w:rsidR="007D3B95">
        <w:rPr>
          <w:rFonts w:ascii="Times New Roman" w:hAnsi="Times New Roman" w:cs="Times New Roman"/>
          <w:sz w:val="24"/>
          <w:szCs w:val="24"/>
        </w:rPr>
        <w:t>paslaug</w:t>
      </w:r>
      <w:r w:rsidR="00334510">
        <w:rPr>
          <w:rFonts w:ascii="Times New Roman" w:hAnsi="Times New Roman" w:cs="Times New Roman"/>
          <w:sz w:val="24"/>
          <w:szCs w:val="24"/>
        </w:rPr>
        <w:t>os</w:t>
      </w:r>
      <w:r w:rsidR="000E1BE1">
        <w:rPr>
          <w:rStyle w:val="Puslapioinaosnuoroda"/>
          <w:rFonts w:ascii="Times New Roman" w:hAnsi="Times New Roman" w:cs="Times New Roman"/>
          <w:sz w:val="24"/>
          <w:szCs w:val="24"/>
        </w:rPr>
        <w:footnoteReference w:id="5"/>
      </w:r>
      <w:r w:rsidR="00360156" w:rsidRPr="0085054C">
        <w:rPr>
          <w:rFonts w:ascii="Times New Roman" w:hAnsi="Times New Roman" w:cs="Times New Roman"/>
          <w:sz w:val="24"/>
          <w:szCs w:val="24"/>
        </w:rPr>
        <w:t xml:space="preserve"> </w:t>
      </w:r>
      <w:r w:rsidRPr="0085054C">
        <w:rPr>
          <w:rFonts w:ascii="Times New Roman" w:hAnsi="Times New Roman" w:cs="Times New Roman"/>
          <w:sz w:val="24"/>
          <w:szCs w:val="24"/>
        </w:rPr>
        <w:t xml:space="preserve">Perkančiajai organizacijai </w:t>
      </w:r>
      <w:r w:rsidR="00DA40CB">
        <w:rPr>
          <w:rFonts w:ascii="Times New Roman" w:hAnsi="Times New Roman" w:cs="Times New Roman"/>
          <w:sz w:val="24"/>
          <w:szCs w:val="24"/>
        </w:rPr>
        <w:t>tapo</w:t>
      </w:r>
      <w:r w:rsidR="00360156" w:rsidRPr="0085054C">
        <w:rPr>
          <w:rFonts w:ascii="Times New Roman" w:hAnsi="Times New Roman" w:cs="Times New Roman"/>
          <w:sz w:val="24"/>
          <w:szCs w:val="24"/>
        </w:rPr>
        <w:t xml:space="preserve"> </w:t>
      </w:r>
      <w:r w:rsidR="00DA40CB">
        <w:rPr>
          <w:rFonts w:ascii="Times New Roman" w:hAnsi="Times New Roman" w:cs="Times New Roman"/>
          <w:sz w:val="24"/>
          <w:szCs w:val="24"/>
        </w:rPr>
        <w:t>ne</w:t>
      </w:r>
      <w:r w:rsidR="00360156" w:rsidRPr="0085054C">
        <w:rPr>
          <w:rFonts w:ascii="Times New Roman" w:hAnsi="Times New Roman" w:cs="Times New Roman"/>
          <w:sz w:val="24"/>
          <w:szCs w:val="24"/>
        </w:rPr>
        <w:t>reikaling</w:t>
      </w:r>
      <w:r w:rsidR="007D3B95">
        <w:rPr>
          <w:rFonts w:ascii="Times New Roman" w:hAnsi="Times New Roman" w:cs="Times New Roman"/>
          <w:sz w:val="24"/>
          <w:szCs w:val="24"/>
        </w:rPr>
        <w:t xml:space="preserve">os ir jų vykdymas </w:t>
      </w:r>
      <w:r w:rsidR="00DA40CB">
        <w:rPr>
          <w:rFonts w:ascii="Times New Roman" w:hAnsi="Times New Roman" w:cs="Times New Roman"/>
          <w:sz w:val="24"/>
          <w:szCs w:val="24"/>
        </w:rPr>
        <w:t>ne</w:t>
      </w:r>
      <w:r w:rsidR="00360156" w:rsidRPr="0085054C">
        <w:rPr>
          <w:rFonts w:ascii="Times New Roman" w:hAnsi="Times New Roman" w:cs="Times New Roman"/>
          <w:sz w:val="24"/>
          <w:szCs w:val="24"/>
        </w:rPr>
        <w:t>tikslingas</w:t>
      </w:r>
      <w:r w:rsidR="00B54A01">
        <w:rPr>
          <w:rFonts w:ascii="Times New Roman" w:hAnsi="Times New Roman" w:cs="Times New Roman"/>
          <w:sz w:val="24"/>
          <w:szCs w:val="24"/>
        </w:rPr>
        <w:t xml:space="preserve">, kadangi </w:t>
      </w:r>
      <w:bookmarkStart w:id="2" w:name="_Hlk91142737"/>
      <w:r w:rsidR="00B54A01">
        <w:rPr>
          <w:rFonts w:ascii="Times New Roman" w:hAnsi="Times New Roman" w:cs="Times New Roman"/>
          <w:sz w:val="24"/>
          <w:szCs w:val="24"/>
        </w:rPr>
        <w:t xml:space="preserve">Perkančioji </w:t>
      </w:r>
      <w:r w:rsidR="00B45D78">
        <w:rPr>
          <w:rFonts w:ascii="Times New Roman" w:hAnsi="Times New Roman" w:cs="Times New Roman"/>
          <w:sz w:val="24"/>
          <w:szCs w:val="24"/>
        </w:rPr>
        <w:t xml:space="preserve">organizacija </w:t>
      </w:r>
      <w:r w:rsidR="007D3B95" w:rsidRPr="0085054C">
        <w:rPr>
          <w:rFonts w:ascii="Times New Roman" w:hAnsi="Times New Roman" w:cs="Times New Roman"/>
          <w:sz w:val="24"/>
          <w:szCs w:val="24"/>
        </w:rPr>
        <w:t>neteko</w:t>
      </w:r>
      <w:r w:rsidR="007D3B95">
        <w:rPr>
          <w:rFonts w:ascii="Times New Roman" w:hAnsi="Times New Roman" w:cs="Times New Roman"/>
          <w:sz w:val="24"/>
          <w:szCs w:val="24"/>
        </w:rPr>
        <w:t xml:space="preserve"> </w:t>
      </w:r>
      <w:r w:rsidR="00B54A01">
        <w:rPr>
          <w:rFonts w:ascii="Times New Roman" w:hAnsi="Times New Roman" w:cs="Times New Roman"/>
          <w:sz w:val="24"/>
          <w:szCs w:val="24"/>
        </w:rPr>
        <w:t>Tilto</w:t>
      </w:r>
      <w:r w:rsidR="00B54A01" w:rsidRPr="0085054C">
        <w:rPr>
          <w:rFonts w:ascii="Times New Roman" w:hAnsi="Times New Roman" w:cs="Times New Roman"/>
          <w:sz w:val="24"/>
          <w:szCs w:val="24"/>
        </w:rPr>
        <w:t xml:space="preserve"> statyb</w:t>
      </w:r>
      <w:r w:rsidR="007D3B95">
        <w:rPr>
          <w:rFonts w:ascii="Times New Roman" w:hAnsi="Times New Roman" w:cs="Times New Roman"/>
          <w:sz w:val="24"/>
          <w:szCs w:val="24"/>
        </w:rPr>
        <w:t>os</w:t>
      </w:r>
      <w:r w:rsidR="00B54A01" w:rsidRPr="0085054C">
        <w:rPr>
          <w:rFonts w:ascii="Times New Roman" w:hAnsi="Times New Roman" w:cs="Times New Roman"/>
          <w:sz w:val="24"/>
          <w:szCs w:val="24"/>
        </w:rPr>
        <w:t xml:space="preserve"> darbams planuoto </w:t>
      </w:r>
      <w:r w:rsidR="00334510">
        <w:rPr>
          <w:rFonts w:ascii="Times New Roman" w:hAnsi="Times New Roman" w:cs="Times New Roman"/>
          <w:sz w:val="24"/>
          <w:szCs w:val="24"/>
        </w:rPr>
        <w:t xml:space="preserve">gauti </w:t>
      </w:r>
      <w:r w:rsidR="00B54A01" w:rsidRPr="0085054C">
        <w:rPr>
          <w:rFonts w:ascii="Times New Roman" w:hAnsi="Times New Roman" w:cs="Times New Roman"/>
          <w:sz w:val="24"/>
          <w:szCs w:val="24"/>
        </w:rPr>
        <w:t>finansavimo</w:t>
      </w:r>
      <w:bookmarkEnd w:id="2"/>
      <w:r w:rsidR="00E002E3" w:rsidRPr="0085054C">
        <w:rPr>
          <w:rFonts w:ascii="Times New Roman" w:hAnsi="Times New Roman" w:cs="Times New Roman"/>
          <w:sz w:val="24"/>
          <w:szCs w:val="24"/>
        </w:rPr>
        <w:t>. Atsižvelgiant į nurodytą</w:t>
      </w:r>
      <w:r w:rsidR="00360156" w:rsidRPr="0085054C">
        <w:rPr>
          <w:rFonts w:ascii="Times New Roman" w:hAnsi="Times New Roman" w:cs="Times New Roman"/>
          <w:sz w:val="24"/>
          <w:szCs w:val="24"/>
        </w:rPr>
        <w:t xml:space="preserve">, </w:t>
      </w:r>
      <w:r w:rsidR="00E354F4" w:rsidRPr="0085054C">
        <w:rPr>
          <w:rFonts w:ascii="Times New Roman" w:hAnsi="Times New Roman" w:cs="Times New Roman"/>
          <w:sz w:val="24"/>
          <w:szCs w:val="24"/>
        </w:rPr>
        <w:t>Perkančioji organizacija su Projektuotoju</w:t>
      </w:r>
      <w:r w:rsidR="00360156" w:rsidRPr="0085054C">
        <w:rPr>
          <w:rFonts w:ascii="Times New Roman" w:hAnsi="Times New Roman" w:cs="Times New Roman"/>
          <w:sz w:val="24"/>
          <w:szCs w:val="24"/>
        </w:rPr>
        <w:t xml:space="preserve"> 2019 m. kovo 26 d. </w:t>
      </w:r>
      <w:r w:rsidR="00E354F4" w:rsidRPr="0085054C">
        <w:rPr>
          <w:rFonts w:ascii="Times New Roman" w:hAnsi="Times New Roman" w:cs="Times New Roman"/>
          <w:sz w:val="24"/>
          <w:szCs w:val="24"/>
        </w:rPr>
        <w:t xml:space="preserve">sudarė </w:t>
      </w:r>
      <w:r w:rsidR="00360156" w:rsidRPr="0085054C">
        <w:rPr>
          <w:rFonts w:ascii="Times New Roman" w:hAnsi="Times New Roman" w:cs="Times New Roman"/>
          <w:sz w:val="24"/>
          <w:szCs w:val="24"/>
        </w:rPr>
        <w:t xml:space="preserve">susitarimą Nr. SR1-044 (toliau – Susitarimas) „Dėl 2018 m. rugsėjo 25 d. </w:t>
      </w:r>
      <w:r w:rsidR="007D3B95">
        <w:rPr>
          <w:rFonts w:ascii="Times New Roman" w:hAnsi="Times New Roman" w:cs="Times New Roman"/>
          <w:sz w:val="24"/>
          <w:szCs w:val="24"/>
        </w:rPr>
        <w:t>P</w:t>
      </w:r>
      <w:r w:rsidR="00360156" w:rsidRPr="0085054C">
        <w:rPr>
          <w:rFonts w:ascii="Times New Roman" w:hAnsi="Times New Roman" w:cs="Times New Roman"/>
          <w:sz w:val="24"/>
          <w:szCs w:val="24"/>
        </w:rPr>
        <w:t>rojektavimo darbų rangos sutarties Nr. SR-0752 dalies nutraukimo“</w:t>
      </w:r>
      <w:r w:rsidR="00B45D78">
        <w:rPr>
          <w:rFonts w:ascii="Times New Roman" w:hAnsi="Times New Roman" w:cs="Times New Roman"/>
          <w:sz w:val="24"/>
          <w:szCs w:val="24"/>
        </w:rPr>
        <w:t xml:space="preserve">. </w:t>
      </w:r>
      <w:r w:rsidR="00D5550C">
        <w:rPr>
          <w:rFonts w:ascii="Times New Roman" w:hAnsi="Times New Roman" w:cs="Times New Roman"/>
          <w:sz w:val="24"/>
          <w:szCs w:val="24"/>
        </w:rPr>
        <w:t xml:space="preserve">Prašyme pažymima, kad </w:t>
      </w:r>
      <w:r w:rsidR="00B45D78">
        <w:rPr>
          <w:rFonts w:ascii="Times New Roman" w:hAnsi="Times New Roman" w:cs="Times New Roman"/>
          <w:sz w:val="24"/>
          <w:szCs w:val="24"/>
        </w:rPr>
        <w:t>Susitarime nu</w:t>
      </w:r>
      <w:r w:rsidR="007D3B95">
        <w:rPr>
          <w:rFonts w:ascii="Times New Roman" w:hAnsi="Times New Roman" w:cs="Times New Roman"/>
          <w:sz w:val="24"/>
          <w:szCs w:val="24"/>
        </w:rPr>
        <w:t>statyta</w:t>
      </w:r>
      <w:r w:rsidR="00B45D78">
        <w:rPr>
          <w:rFonts w:ascii="Times New Roman" w:hAnsi="Times New Roman" w:cs="Times New Roman"/>
          <w:sz w:val="24"/>
          <w:szCs w:val="24"/>
        </w:rPr>
        <w:t>, kad</w:t>
      </w:r>
      <w:r w:rsidR="00360156" w:rsidRPr="0085054C">
        <w:rPr>
          <w:rFonts w:ascii="Times New Roman" w:hAnsi="Times New Roman" w:cs="Times New Roman"/>
          <w:sz w:val="24"/>
          <w:szCs w:val="24"/>
        </w:rPr>
        <w:t xml:space="preserve"> </w:t>
      </w:r>
      <w:r w:rsidR="00B45D78">
        <w:rPr>
          <w:rFonts w:ascii="Times New Roman" w:hAnsi="Times New Roman" w:cs="Times New Roman"/>
          <w:sz w:val="24"/>
          <w:szCs w:val="24"/>
        </w:rPr>
        <w:t xml:space="preserve">Perkančiajai organizacijai </w:t>
      </w:r>
      <w:r w:rsidR="00360156" w:rsidRPr="0085054C">
        <w:rPr>
          <w:rFonts w:ascii="Times New Roman" w:hAnsi="Times New Roman" w:cs="Times New Roman"/>
          <w:sz w:val="24"/>
          <w:szCs w:val="24"/>
        </w:rPr>
        <w:t xml:space="preserve">radus </w:t>
      </w:r>
      <w:r w:rsidR="00360156" w:rsidRPr="0085054C">
        <w:rPr>
          <w:rFonts w:ascii="Times New Roman" w:hAnsi="Times New Roman" w:cs="Times New Roman"/>
          <w:sz w:val="24"/>
          <w:szCs w:val="24"/>
        </w:rPr>
        <w:lastRenderedPageBreak/>
        <w:t>finansinių galimybių</w:t>
      </w:r>
      <w:r w:rsidR="00B45D78">
        <w:rPr>
          <w:rFonts w:ascii="Times New Roman" w:hAnsi="Times New Roman" w:cs="Times New Roman"/>
          <w:sz w:val="24"/>
          <w:szCs w:val="24"/>
        </w:rPr>
        <w:t xml:space="preserve"> tęsti Tilto projektavimą ir statybas</w:t>
      </w:r>
      <w:r w:rsidR="00360156" w:rsidRPr="0085054C">
        <w:rPr>
          <w:rFonts w:ascii="Times New Roman" w:hAnsi="Times New Roman" w:cs="Times New Roman"/>
          <w:sz w:val="24"/>
          <w:szCs w:val="24"/>
        </w:rPr>
        <w:t xml:space="preserve"> per ne ilgesnį nei 3 (trejų) metų laikotarpį</w:t>
      </w:r>
      <w:r w:rsidR="00B45D78">
        <w:rPr>
          <w:rFonts w:ascii="Times New Roman" w:hAnsi="Times New Roman" w:cs="Times New Roman"/>
          <w:sz w:val="24"/>
          <w:szCs w:val="24"/>
        </w:rPr>
        <w:t xml:space="preserve"> nuo Susitarimo įsigaliojimo dienos, </w:t>
      </w:r>
      <w:r w:rsidR="00B45D78" w:rsidRPr="0085054C">
        <w:rPr>
          <w:rFonts w:ascii="Times New Roman" w:hAnsi="Times New Roman" w:cs="Times New Roman"/>
          <w:sz w:val="24"/>
          <w:szCs w:val="24"/>
        </w:rPr>
        <w:t xml:space="preserve">ir gavus </w:t>
      </w:r>
      <w:r w:rsidR="00D5550C">
        <w:rPr>
          <w:rFonts w:ascii="Times New Roman" w:hAnsi="Times New Roman" w:cs="Times New Roman"/>
          <w:sz w:val="24"/>
          <w:szCs w:val="24"/>
        </w:rPr>
        <w:t>T</w:t>
      </w:r>
      <w:r w:rsidR="00B45D78" w:rsidRPr="0085054C">
        <w:rPr>
          <w:rFonts w:ascii="Times New Roman" w:hAnsi="Times New Roman" w:cs="Times New Roman"/>
          <w:sz w:val="24"/>
          <w:szCs w:val="24"/>
        </w:rPr>
        <w:t xml:space="preserve">arnybos sutikimą, </w:t>
      </w:r>
      <w:r w:rsidR="00B45D78">
        <w:rPr>
          <w:rFonts w:ascii="Times New Roman" w:hAnsi="Times New Roman" w:cs="Times New Roman"/>
          <w:sz w:val="24"/>
          <w:szCs w:val="24"/>
        </w:rPr>
        <w:t>Perkančioji organizacija tur</w:t>
      </w:r>
      <w:r w:rsidR="00407720">
        <w:rPr>
          <w:rFonts w:ascii="Times New Roman" w:hAnsi="Times New Roman" w:cs="Times New Roman"/>
          <w:sz w:val="24"/>
          <w:szCs w:val="24"/>
        </w:rPr>
        <w:t>i</w:t>
      </w:r>
      <w:r w:rsidR="00B45D78">
        <w:rPr>
          <w:rFonts w:ascii="Times New Roman" w:hAnsi="Times New Roman" w:cs="Times New Roman"/>
          <w:sz w:val="24"/>
          <w:szCs w:val="24"/>
        </w:rPr>
        <w:t xml:space="preserve"> teisę teikti Projektuotojui siūlymą atlikti </w:t>
      </w:r>
      <w:r w:rsidR="00B45D78" w:rsidRPr="0085054C">
        <w:rPr>
          <w:rFonts w:ascii="Times New Roman" w:hAnsi="Times New Roman" w:cs="Times New Roman"/>
          <w:sz w:val="24"/>
          <w:szCs w:val="24"/>
        </w:rPr>
        <w:t xml:space="preserve">Tilto </w:t>
      </w:r>
      <w:r w:rsidR="00B45D78">
        <w:rPr>
          <w:rFonts w:ascii="Times New Roman" w:hAnsi="Times New Roman" w:cs="Times New Roman"/>
          <w:sz w:val="24"/>
          <w:szCs w:val="24"/>
        </w:rPr>
        <w:t xml:space="preserve">techninio projekto parengimo </w:t>
      </w:r>
      <w:r w:rsidR="00D5550C">
        <w:rPr>
          <w:rFonts w:ascii="Times New Roman" w:hAnsi="Times New Roman" w:cs="Times New Roman"/>
          <w:sz w:val="24"/>
          <w:szCs w:val="24"/>
        </w:rPr>
        <w:t xml:space="preserve">paslaugas </w:t>
      </w:r>
      <w:r w:rsidR="00B45D78" w:rsidRPr="0085054C">
        <w:rPr>
          <w:rFonts w:ascii="Times New Roman" w:hAnsi="Times New Roman" w:cs="Times New Roman"/>
          <w:sz w:val="24"/>
          <w:szCs w:val="24"/>
        </w:rPr>
        <w:t xml:space="preserve">ir </w:t>
      </w:r>
      <w:r w:rsidR="00B45D78">
        <w:rPr>
          <w:rFonts w:ascii="Times New Roman" w:hAnsi="Times New Roman" w:cs="Times New Roman"/>
          <w:sz w:val="24"/>
          <w:szCs w:val="24"/>
        </w:rPr>
        <w:t>teikti parengto projekto vykdymo priežiūros paslaugas, o Projektuotojas tur</w:t>
      </w:r>
      <w:r w:rsidR="00407720">
        <w:rPr>
          <w:rFonts w:ascii="Times New Roman" w:hAnsi="Times New Roman" w:cs="Times New Roman"/>
          <w:sz w:val="24"/>
          <w:szCs w:val="24"/>
        </w:rPr>
        <w:t>i</w:t>
      </w:r>
      <w:r w:rsidR="00B45D78">
        <w:rPr>
          <w:rFonts w:ascii="Times New Roman" w:hAnsi="Times New Roman" w:cs="Times New Roman"/>
          <w:sz w:val="24"/>
          <w:szCs w:val="24"/>
        </w:rPr>
        <w:t xml:space="preserve"> teisę </w:t>
      </w:r>
      <w:r w:rsidR="009555C5">
        <w:rPr>
          <w:rFonts w:ascii="Times New Roman" w:hAnsi="Times New Roman" w:cs="Times New Roman"/>
          <w:sz w:val="24"/>
          <w:szCs w:val="24"/>
        </w:rPr>
        <w:t xml:space="preserve">Perkančiosios organizacijos </w:t>
      </w:r>
      <w:r w:rsidR="00B45D78">
        <w:rPr>
          <w:rFonts w:ascii="Times New Roman" w:hAnsi="Times New Roman" w:cs="Times New Roman"/>
          <w:sz w:val="24"/>
          <w:szCs w:val="24"/>
        </w:rPr>
        <w:t>siūlymą</w:t>
      </w:r>
      <w:r w:rsidR="00407720">
        <w:rPr>
          <w:rFonts w:ascii="Times New Roman" w:hAnsi="Times New Roman" w:cs="Times New Roman"/>
          <w:sz w:val="24"/>
          <w:szCs w:val="24"/>
        </w:rPr>
        <w:t xml:space="preserve"> priimti</w:t>
      </w:r>
      <w:r w:rsidR="00B45D78">
        <w:rPr>
          <w:rFonts w:ascii="Times New Roman" w:hAnsi="Times New Roman" w:cs="Times New Roman"/>
          <w:sz w:val="24"/>
          <w:szCs w:val="24"/>
        </w:rPr>
        <w:t xml:space="preserve"> arba siūlymą atmesti</w:t>
      </w:r>
      <w:r w:rsidR="00360156" w:rsidRPr="0085054C">
        <w:rPr>
          <w:rFonts w:ascii="Times New Roman" w:hAnsi="Times New Roman" w:cs="Times New Roman"/>
          <w:sz w:val="24"/>
          <w:szCs w:val="24"/>
        </w:rPr>
        <w:t>.</w:t>
      </w:r>
    </w:p>
    <w:p w14:paraId="6AA90F1A" w14:textId="03203D27" w:rsidR="00546E39" w:rsidRPr="004501A8" w:rsidRDefault="00E354F4" w:rsidP="00732496">
      <w:pPr>
        <w:suppressAutoHyphens/>
        <w:spacing w:after="0" w:line="300" w:lineRule="atLeast"/>
        <w:ind w:firstLine="851"/>
        <w:jc w:val="both"/>
        <w:textAlignment w:val="center"/>
        <w:rPr>
          <w:rFonts w:ascii="Times New Roman" w:hAnsi="Times New Roman" w:cs="Times New Roman"/>
          <w:sz w:val="24"/>
          <w:szCs w:val="24"/>
        </w:rPr>
      </w:pPr>
      <w:r w:rsidRPr="0085054C">
        <w:rPr>
          <w:rFonts w:ascii="Times New Roman" w:hAnsi="Times New Roman" w:cs="Times New Roman"/>
          <w:sz w:val="24"/>
          <w:szCs w:val="24"/>
        </w:rPr>
        <w:t>Perkančioji organizacija nurodo, kad vadovaujantis Statybos techninio reglamento STR 1.04.04:2017 „Statinio projektavimas, projekto ekspertizė“</w:t>
      </w:r>
      <w:r w:rsidR="009555C5">
        <w:rPr>
          <w:rFonts w:ascii="Times New Roman" w:hAnsi="Times New Roman" w:cs="Times New Roman"/>
          <w:sz w:val="24"/>
          <w:szCs w:val="24"/>
        </w:rPr>
        <w:t xml:space="preserve"> </w:t>
      </w:r>
      <w:r w:rsidRPr="0085054C">
        <w:rPr>
          <w:rFonts w:ascii="Times New Roman" w:hAnsi="Times New Roman" w:cs="Times New Roman"/>
          <w:sz w:val="24"/>
          <w:szCs w:val="24"/>
        </w:rPr>
        <w:t>13 priedo Pirmo skyriaus 3.1 papunkčiu</w:t>
      </w:r>
      <w:r w:rsidRPr="0085054C">
        <w:rPr>
          <w:rStyle w:val="Puslapioinaosnuoroda"/>
          <w:rFonts w:ascii="Times New Roman" w:hAnsi="Times New Roman" w:cs="Times New Roman"/>
          <w:sz w:val="24"/>
          <w:szCs w:val="24"/>
        </w:rPr>
        <w:footnoteReference w:id="6"/>
      </w:r>
      <w:r w:rsidRPr="0085054C">
        <w:rPr>
          <w:rFonts w:ascii="Times New Roman" w:hAnsi="Times New Roman" w:cs="Times New Roman"/>
          <w:sz w:val="24"/>
          <w:szCs w:val="24"/>
        </w:rPr>
        <w:t>, 4</w:t>
      </w:r>
      <w:r w:rsidRPr="0085054C">
        <w:rPr>
          <w:rStyle w:val="Puslapioinaosnuoroda"/>
          <w:rFonts w:ascii="Times New Roman" w:hAnsi="Times New Roman" w:cs="Times New Roman"/>
          <w:sz w:val="24"/>
          <w:szCs w:val="24"/>
        </w:rPr>
        <w:footnoteReference w:id="7"/>
      </w:r>
      <w:r w:rsidRPr="0085054C">
        <w:rPr>
          <w:rFonts w:ascii="Times New Roman" w:hAnsi="Times New Roman" w:cs="Times New Roman"/>
          <w:sz w:val="24"/>
          <w:szCs w:val="24"/>
        </w:rPr>
        <w:t xml:space="preserve"> ir 6</w:t>
      </w:r>
      <w:r w:rsidRPr="0085054C">
        <w:rPr>
          <w:rStyle w:val="Puslapioinaosnuoroda"/>
          <w:rFonts w:ascii="Times New Roman" w:hAnsi="Times New Roman" w:cs="Times New Roman"/>
          <w:sz w:val="24"/>
          <w:szCs w:val="24"/>
        </w:rPr>
        <w:footnoteReference w:id="8"/>
      </w:r>
      <w:r w:rsidR="000E1BE1">
        <w:rPr>
          <w:rFonts w:ascii="Times New Roman" w:hAnsi="Times New Roman" w:cs="Times New Roman"/>
          <w:sz w:val="24"/>
          <w:szCs w:val="24"/>
        </w:rPr>
        <w:t xml:space="preserve"> punktais</w:t>
      </w:r>
      <w:r w:rsidRPr="0085054C">
        <w:rPr>
          <w:rFonts w:ascii="Times New Roman" w:hAnsi="Times New Roman" w:cs="Times New Roman"/>
          <w:sz w:val="24"/>
          <w:szCs w:val="24"/>
        </w:rPr>
        <w:t xml:space="preserve"> ir atsižvelgiant į tai, kad Projektuotojas parengė projektinius pasiūlymus visa Sutartyje numatyta apimtimi, t. y. įskaitant Tiltą,</w:t>
      </w:r>
      <w:r w:rsidR="00546E39" w:rsidRPr="0085054C">
        <w:rPr>
          <w:rFonts w:ascii="Times New Roman" w:hAnsi="Times New Roman" w:cs="Times New Roman"/>
          <w:sz w:val="24"/>
          <w:szCs w:val="24"/>
        </w:rPr>
        <w:t xml:space="preserve"> bei</w:t>
      </w:r>
      <w:r w:rsidRPr="0085054C">
        <w:rPr>
          <w:rFonts w:ascii="Times New Roman" w:hAnsi="Times New Roman" w:cs="Times New Roman"/>
          <w:sz w:val="24"/>
          <w:szCs w:val="24"/>
        </w:rPr>
        <w:t xml:space="preserve"> nepriekaištingai ir laikantis darbų atlikimo grafiko parengė, užbaigė ir perdavė </w:t>
      </w:r>
      <w:r w:rsidR="00E002E3" w:rsidRPr="0085054C">
        <w:rPr>
          <w:rFonts w:ascii="Times New Roman" w:hAnsi="Times New Roman" w:cs="Times New Roman"/>
          <w:sz w:val="24"/>
          <w:szCs w:val="24"/>
        </w:rPr>
        <w:t>Perkančiajai organizacijai</w:t>
      </w:r>
      <w:r w:rsidRPr="0085054C">
        <w:rPr>
          <w:rFonts w:ascii="Times New Roman" w:hAnsi="Times New Roman" w:cs="Times New Roman"/>
          <w:sz w:val="24"/>
          <w:szCs w:val="24"/>
        </w:rPr>
        <w:t xml:space="preserve"> Sutarties dalies – inžinerinio statinio pėsčiųjų tilto nuo salos iki Karaliaus Mindaugo pr. techninį projektą, </w:t>
      </w:r>
      <w:r w:rsidR="000E1BE1">
        <w:rPr>
          <w:rFonts w:ascii="Times New Roman" w:hAnsi="Times New Roman" w:cs="Times New Roman"/>
          <w:sz w:val="24"/>
          <w:szCs w:val="24"/>
        </w:rPr>
        <w:t>bei</w:t>
      </w:r>
      <w:r w:rsidRPr="0085054C">
        <w:rPr>
          <w:rFonts w:ascii="Times New Roman" w:hAnsi="Times New Roman" w:cs="Times New Roman"/>
          <w:sz w:val="24"/>
          <w:szCs w:val="24"/>
        </w:rPr>
        <w:t xml:space="preserve"> į tai, kad Sutartis su Projektuotoju nėra pasibaigusi, Tilto </w:t>
      </w:r>
      <w:r w:rsidR="009555C5">
        <w:rPr>
          <w:rFonts w:ascii="Times New Roman" w:hAnsi="Times New Roman" w:cs="Times New Roman"/>
          <w:sz w:val="24"/>
          <w:szCs w:val="24"/>
        </w:rPr>
        <w:t>techninio projekto parengimo</w:t>
      </w:r>
      <w:r w:rsidRPr="0085054C">
        <w:rPr>
          <w:rFonts w:ascii="Times New Roman" w:hAnsi="Times New Roman" w:cs="Times New Roman"/>
          <w:sz w:val="24"/>
          <w:szCs w:val="24"/>
        </w:rPr>
        <w:t xml:space="preserve"> </w:t>
      </w:r>
      <w:r w:rsidR="00D5550C">
        <w:rPr>
          <w:rFonts w:ascii="Times New Roman" w:hAnsi="Times New Roman" w:cs="Times New Roman"/>
          <w:sz w:val="24"/>
          <w:szCs w:val="24"/>
        </w:rPr>
        <w:t>paslaugas</w:t>
      </w:r>
      <w:r w:rsidR="00D5550C" w:rsidRPr="0085054C">
        <w:rPr>
          <w:rFonts w:ascii="Times New Roman" w:hAnsi="Times New Roman" w:cs="Times New Roman"/>
          <w:sz w:val="24"/>
          <w:szCs w:val="24"/>
        </w:rPr>
        <w:t xml:space="preserve"> </w:t>
      </w:r>
      <w:r w:rsidRPr="0085054C">
        <w:rPr>
          <w:rFonts w:ascii="Times New Roman" w:hAnsi="Times New Roman" w:cs="Times New Roman"/>
          <w:sz w:val="24"/>
          <w:szCs w:val="24"/>
        </w:rPr>
        <w:t xml:space="preserve">tikslinga </w:t>
      </w:r>
      <w:r w:rsidR="00D5550C">
        <w:rPr>
          <w:rFonts w:ascii="Times New Roman" w:hAnsi="Times New Roman" w:cs="Times New Roman"/>
          <w:sz w:val="24"/>
          <w:szCs w:val="24"/>
        </w:rPr>
        <w:t xml:space="preserve">pavesti </w:t>
      </w:r>
      <w:r w:rsidRPr="0085054C">
        <w:rPr>
          <w:rFonts w:ascii="Times New Roman" w:hAnsi="Times New Roman" w:cs="Times New Roman"/>
          <w:sz w:val="24"/>
          <w:szCs w:val="24"/>
        </w:rPr>
        <w:t xml:space="preserve">atlikti tam pačiam Projektuotojui, siekiant </w:t>
      </w:r>
      <w:r w:rsidRPr="004501A8">
        <w:rPr>
          <w:rFonts w:ascii="Times New Roman" w:hAnsi="Times New Roman" w:cs="Times New Roman"/>
          <w:sz w:val="24"/>
          <w:szCs w:val="24"/>
        </w:rPr>
        <w:t>projekto įgyvendinimo vientisumo, efektyvaus ir racionalaus biudžeto lėšų panaudojimo.</w:t>
      </w:r>
    </w:p>
    <w:p w14:paraId="7FDF864C" w14:textId="746FE009" w:rsidR="00546E39" w:rsidRPr="004501A8" w:rsidRDefault="00546E39" w:rsidP="00732496">
      <w:pPr>
        <w:suppressAutoHyphens/>
        <w:spacing w:after="0" w:line="300" w:lineRule="atLeast"/>
        <w:ind w:firstLine="851"/>
        <w:jc w:val="both"/>
        <w:textAlignment w:val="center"/>
        <w:rPr>
          <w:rFonts w:ascii="Times New Roman" w:hAnsi="Times New Roman" w:cs="Times New Roman"/>
          <w:spacing w:val="-4"/>
          <w:sz w:val="24"/>
          <w:szCs w:val="24"/>
        </w:rPr>
      </w:pPr>
      <w:r w:rsidRPr="004501A8">
        <w:rPr>
          <w:rFonts w:ascii="Times New Roman" w:hAnsi="Times New Roman" w:cs="Times New Roman"/>
          <w:spacing w:val="-4"/>
          <w:sz w:val="24"/>
          <w:szCs w:val="24"/>
        </w:rPr>
        <w:t xml:space="preserve">Prašyme taip pat nurodyta, kad vadovaujantis </w:t>
      </w:r>
      <w:r w:rsidR="009555C5">
        <w:rPr>
          <w:rFonts w:ascii="Times New Roman" w:hAnsi="Times New Roman" w:cs="Times New Roman"/>
          <w:sz w:val="24"/>
          <w:szCs w:val="24"/>
        </w:rPr>
        <w:t>Reglamento</w:t>
      </w:r>
      <w:r w:rsidRPr="004501A8">
        <w:rPr>
          <w:rFonts w:ascii="Times New Roman" w:hAnsi="Times New Roman" w:cs="Times New Roman"/>
          <w:spacing w:val="-4"/>
          <w:sz w:val="24"/>
          <w:szCs w:val="24"/>
        </w:rPr>
        <w:t xml:space="preserve"> V skyriaus 26 </w:t>
      </w:r>
      <w:r w:rsidR="00B54A01" w:rsidRPr="004501A8">
        <w:rPr>
          <w:rFonts w:ascii="Times New Roman" w:hAnsi="Times New Roman" w:cs="Times New Roman"/>
          <w:spacing w:val="-4"/>
          <w:sz w:val="24"/>
          <w:szCs w:val="24"/>
        </w:rPr>
        <w:t xml:space="preserve">punktu </w:t>
      </w:r>
      <w:r w:rsidRPr="004501A8">
        <w:rPr>
          <w:rFonts w:ascii="Times New Roman" w:hAnsi="Times New Roman" w:cs="Times New Roman"/>
          <w:spacing w:val="-4"/>
          <w:sz w:val="24"/>
          <w:szCs w:val="24"/>
        </w:rPr>
        <w:t xml:space="preserve">ir 13 priedo II skyriaus 8.2.1 </w:t>
      </w:r>
      <w:r w:rsidR="00B54A01" w:rsidRPr="004501A8">
        <w:rPr>
          <w:rFonts w:ascii="Times New Roman" w:hAnsi="Times New Roman" w:cs="Times New Roman"/>
          <w:spacing w:val="-4"/>
          <w:sz w:val="24"/>
          <w:szCs w:val="24"/>
        </w:rPr>
        <w:t>papunkčiu</w:t>
      </w:r>
      <w:r w:rsidRPr="004501A8">
        <w:rPr>
          <w:rFonts w:ascii="Times New Roman" w:hAnsi="Times New Roman" w:cs="Times New Roman"/>
          <w:spacing w:val="-4"/>
          <w:sz w:val="24"/>
          <w:szCs w:val="24"/>
        </w:rPr>
        <w:t>, planai rengiami vadovaujantis ne senesniu kaip 3 metų topo planu. Perkančioji organizacija nurodo, kad objektui „Pėsčiųjų tiltų per Nemuno upę nuo Aleksoto iki salos ir nuo salos iki Karaliaus Mindaugo pr., Kaune, statybos projektas“ parengtos topo</w:t>
      </w:r>
      <w:r w:rsidR="009555C5">
        <w:rPr>
          <w:rFonts w:ascii="Times New Roman" w:hAnsi="Times New Roman" w:cs="Times New Roman"/>
          <w:spacing w:val="-4"/>
          <w:sz w:val="24"/>
          <w:szCs w:val="24"/>
        </w:rPr>
        <w:t xml:space="preserve">grafinės </w:t>
      </w:r>
      <w:r w:rsidRPr="004501A8">
        <w:rPr>
          <w:rFonts w:ascii="Times New Roman" w:hAnsi="Times New Roman" w:cs="Times New Roman"/>
          <w:spacing w:val="-4"/>
          <w:sz w:val="24"/>
          <w:szCs w:val="24"/>
        </w:rPr>
        <w:t>nuotraukos galiojimas baigėsi 2021</w:t>
      </w:r>
      <w:r w:rsidR="009555C5">
        <w:rPr>
          <w:rFonts w:ascii="Times New Roman" w:hAnsi="Times New Roman" w:cs="Times New Roman"/>
          <w:spacing w:val="-4"/>
          <w:sz w:val="24"/>
          <w:szCs w:val="24"/>
        </w:rPr>
        <w:t xml:space="preserve"> m. spalio 9 d.</w:t>
      </w:r>
      <w:r w:rsidRPr="004501A8">
        <w:rPr>
          <w:rFonts w:ascii="Times New Roman" w:hAnsi="Times New Roman" w:cs="Times New Roman"/>
          <w:spacing w:val="-4"/>
          <w:sz w:val="24"/>
          <w:szCs w:val="24"/>
        </w:rPr>
        <w:t xml:space="preserve">, todėl šiuo Pirkimu Perkančioji organizacija taip pat numato įsigyti </w:t>
      </w:r>
      <w:r w:rsidR="00B54A01" w:rsidRPr="004501A8">
        <w:rPr>
          <w:rFonts w:ascii="Times New Roman" w:hAnsi="Times New Roman" w:cs="Times New Roman"/>
          <w:spacing w:val="-4"/>
          <w:sz w:val="24"/>
          <w:szCs w:val="24"/>
        </w:rPr>
        <w:t xml:space="preserve">objekto </w:t>
      </w:r>
      <w:r w:rsidRPr="004501A8">
        <w:rPr>
          <w:rFonts w:ascii="Times New Roman" w:hAnsi="Times New Roman" w:cs="Times New Roman"/>
          <w:spacing w:val="-4"/>
          <w:sz w:val="24"/>
          <w:szCs w:val="24"/>
        </w:rPr>
        <w:t>„Pėsčiųjų tiltų per Nemuno upę nuo Aleksoto iki salos ir nuo salos iki Karaliaus Mindaugo pr., Kaune, statybos projektas“</w:t>
      </w:r>
      <w:r w:rsidRPr="004501A8">
        <w:rPr>
          <w:rStyle w:val="Puslapioinaosnuoroda"/>
          <w:rFonts w:ascii="Times New Roman" w:hAnsi="Times New Roman" w:cs="Times New Roman"/>
          <w:spacing w:val="-4"/>
          <w:sz w:val="24"/>
          <w:szCs w:val="24"/>
        </w:rPr>
        <w:footnoteReference w:id="9"/>
      </w:r>
      <w:r w:rsidR="001651C7" w:rsidRPr="004501A8">
        <w:rPr>
          <w:rFonts w:ascii="Times New Roman" w:hAnsi="Times New Roman" w:cs="Times New Roman"/>
          <w:spacing w:val="-4"/>
          <w:sz w:val="24"/>
          <w:szCs w:val="24"/>
        </w:rPr>
        <w:t xml:space="preserve"> </w:t>
      </w:r>
      <w:r w:rsidR="00B54A01" w:rsidRPr="004501A8">
        <w:rPr>
          <w:rFonts w:ascii="Times New Roman" w:hAnsi="Times New Roman" w:cs="Times New Roman"/>
          <w:spacing w:val="-4"/>
          <w:sz w:val="24"/>
          <w:szCs w:val="24"/>
        </w:rPr>
        <w:t>inžinerinių-geodezinių tyrinėjimų (topo</w:t>
      </w:r>
      <w:r w:rsidR="009555C5">
        <w:rPr>
          <w:rFonts w:ascii="Times New Roman" w:hAnsi="Times New Roman" w:cs="Times New Roman"/>
          <w:spacing w:val="-4"/>
          <w:sz w:val="24"/>
          <w:szCs w:val="24"/>
        </w:rPr>
        <w:t xml:space="preserve">grafinės </w:t>
      </w:r>
      <w:r w:rsidR="00B54A01" w:rsidRPr="004501A8">
        <w:rPr>
          <w:rFonts w:ascii="Times New Roman" w:hAnsi="Times New Roman" w:cs="Times New Roman"/>
          <w:spacing w:val="-4"/>
          <w:sz w:val="24"/>
          <w:szCs w:val="24"/>
        </w:rPr>
        <w:t>nuotraukos) atnaujinimą</w:t>
      </w:r>
      <w:r w:rsidRPr="004501A8">
        <w:rPr>
          <w:rFonts w:ascii="Times New Roman" w:hAnsi="Times New Roman" w:cs="Times New Roman"/>
          <w:spacing w:val="-4"/>
          <w:sz w:val="24"/>
          <w:szCs w:val="24"/>
        </w:rPr>
        <w:t>.</w:t>
      </w:r>
      <w:r w:rsidR="0085054C" w:rsidRPr="004501A8">
        <w:rPr>
          <w:rFonts w:ascii="Times New Roman" w:hAnsi="Times New Roman" w:cs="Times New Roman"/>
          <w:spacing w:val="-4"/>
          <w:sz w:val="24"/>
          <w:szCs w:val="24"/>
        </w:rPr>
        <w:t xml:space="preserve"> </w:t>
      </w:r>
      <w:r w:rsidRPr="004501A8">
        <w:rPr>
          <w:rFonts w:ascii="Times New Roman" w:hAnsi="Times New Roman" w:cs="Times New Roman"/>
          <w:spacing w:val="-4"/>
          <w:sz w:val="24"/>
          <w:szCs w:val="24"/>
        </w:rPr>
        <w:t>Taip pat</w:t>
      </w:r>
      <w:r w:rsidR="0085054C" w:rsidRPr="004501A8">
        <w:rPr>
          <w:rFonts w:ascii="Times New Roman" w:hAnsi="Times New Roman" w:cs="Times New Roman"/>
          <w:spacing w:val="-4"/>
          <w:sz w:val="24"/>
          <w:szCs w:val="24"/>
        </w:rPr>
        <w:t xml:space="preserve"> Perkančioji organizacija nurodo</w:t>
      </w:r>
      <w:r w:rsidRPr="004501A8">
        <w:rPr>
          <w:rFonts w:ascii="Times New Roman" w:hAnsi="Times New Roman" w:cs="Times New Roman"/>
          <w:spacing w:val="-4"/>
          <w:sz w:val="24"/>
          <w:szCs w:val="24"/>
        </w:rPr>
        <w:t xml:space="preserve">, </w:t>
      </w:r>
      <w:r w:rsidR="0085054C" w:rsidRPr="004501A8">
        <w:rPr>
          <w:rFonts w:ascii="Times New Roman" w:hAnsi="Times New Roman" w:cs="Times New Roman"/>
          <w:spacing w:val="-4"/>
          <w:sz w:val="24"/>
          <w:szCs w:val="24"/>
        </w:rPr>
        <w:t xml:space="preserve">kad </w:t>
      </w:r>
      <w:r w:rsidRPr="004501A8">
        <w:rPr>
          <w:rFonts w:ascii="Times New Roman" w:hAnsi="Times New Roman" w:cs="Times New Roman"/>
          <w:spacing w:val="-4"/>
          <w:sz w:val="24"/>
          <w:szCs w:val="24"/>
        </w:rPr>
        <w:t xml:space="preserve">optimizuojant statinio sprendinius ir siekiant sumažinti Tilto statybos kaštus, </w:t>
      </w:r>
      <w:r w:rsidR="001651C7" w:rsidRPr="004501A8">
        <w:rPr>
          <w:rFonts w:ascii="Times New Roman" w:hAnsi="Times New Roman" w:cs="Times New Roman"/>
          <w:spacing w:val="-4"/>
          <w:sz w:val="24"/>
          <w:szCs w:val="24"/>
        </w:rPr>
        <w:t xml:space="preserve">Pirkimu numatoma įsigyti </w:t>
      </w:r>
      <w:r w:rsidRPr="004501A8">
        <w:rPr>
          <w:rFonts w:ascii="Times New Roman" w:hAnsi="Times New Roman" w:cs="Times New Roman"/>
          <w:spacing w:val="-4"/>
          <w:sz w:val="24"/>
          <w:szCs w:val="24"/>
        </w:rPr>
        <w:t>projektini</w:t>
      </w:r>
      <w:r w:rsidR="001651C7" w:rsidRPr="004501A8">
        <w:rPr>
          <w:rFonts w:ascii="Times New Roman" w:hAnsi="Times New Roman" w:cs="Times New Roman"/>
          <w:spacing w:val="-4"/>
          <w:sz w:val="24"/>
          <w:szCs w:val="24"/>
        </w:rPr>
        <w:t>ų</w:t>
      </w:r>
      <w:r w:rsidRPr="004501A8">
        <w:rPr>
          <w:rFonts w:ascii="Times New Roman" w:hAnsi="Times New Roman" w:cs="Times New Roman"/>
          <w:spacing w:val="-4"/>
          <w:sz w:val="24"/>
          <w:szCs w:val="24"/>
        </w:rPr>
        <w:t xml:space="preserve"> pasiūlym</w:t>
      </w:r>
      <w:r w:rsidR="001651C7" w:rsidRPr="004501A8">
        <w:rPr>
          <w:rFonts w:ascii="Times New Roman" w:hAnsi="Times New Roman" w:cs="Times New Roman"/>
          <w:spacing w:val="-4"/>
          <w:sz w:val="24"/>
          <w:szCs w:val="24"/>
        </w:rPr>
        <w:t>ų atnaujinimo</w:t>
      </w:r>
      <w:r w:rsidR="00B54A01" w:rsidRPr="004501A8">
        <w:rPr>
          <w:rStyle w:val="Puslapioinaosnuoroda"/>
          <w:rFonts w:ascii="Times New Roman" w:hAnsi="Times New Roman" w:cs="Times New Roman"/>
          <w:spacing w:val="-4"/>
          <w:sz w:val="24"/>
          <w:szCs w:val="24"/>
        </w:rPr>
        <w:footnoteReference w:id="10"/>
      </w:r>
      <w:r w:rsidR="001651C7" w:rsidRPr="004501A8">
        <w:rPr>
          <w:rFonts w:ascii="Times New Roman" w:hAnsi="Times New Roman" w:cs="Times New Roman"/>
          <w:spacing w:val="-4"/>
          <w:sz w:val="24"/>
          <w:szCs w:val="24"/>
        </w:rPr>
        <w:t>,</w:t>
      </w:r>
      <w:r w:rsidRPr="004501A8">
        <w:rPr>
          <w:rFonts w:ascii="Times New Roman" w:hAnsi="Times New Roman" w:cs="Times New Roman"/>
          <w:spacing w:val="-4"/>
          <w:sz w:val="24"/>
          <w:szCs w:val="24"/>
        </w:rPr>
        <w:t xml:space="preserve"> pagal pasikeitusius sprendinius</w:t>
      </w:r>
      <w:r w:rsidR="001651C7" w:rsidRPr="004501A8">
        <w:rPr>
          <w:rFonts w:ascii="Times New Roman" w:hAnsi="Times New Roman" w:cs="Times New Roman"/>
          <w:spacing w:val="-4"/>
          <w:sz w:val="24"/>
          <w:szCs w:val="24"/>
        </w:rPr>
        <w:t>, parengim</w:t>
      </w:r>
      <w:r w:rsidR="00B54A01" w:rsidRPr="004501A8">
        <w:rPr>
          <w:rFonts w:ascii="Times New Roman" w:hAnsi="Times New Roman" w:cs="Times New Roman"/>
          <w:spacing w:val="-4"/>
          <w:sz w:val="24"/>
          <w:szCs w:val="24"/>
        </w:rPr>
        <w:t>ą</w:t>
      </w:r>
      <w:r w:rsidRPr="004501A8">
        <w:rPr>
          <w:rFonts w:ascii="Times New Roman" w:hAnsi="Times New Roman" w:cs="Times New Roman"/>
          <w:spacing w:val="-4"/>
          <w:sz w:val="24"/>
          <w:szCs w:val="24"/>
        </w:rPr>
        <w:t xml:space="preserve"> ir visuomenės informavimo apie numatomą statinių ir statinių dalių projektavimą procedūr</w:t>
      </w:r>
      <w:r w:rsidR="00B54A01" w:rsidRPr="004501A8">
        <w:rPr>
          <w:rFonts w:ascii="Times New Roman" w:hAnsi="Times New Roman" w:cs="Times New Roman"/>
          <w:spacing w:val="-4"/>
          <w:sz w:val="24"/>
          <w:szCs w:val="24"/>
        </w:rPr>
        <w:t>as</w:t>
      </w:r>
      <w:r w:rsidR="008E141C" w:rsidRPr="004501A8">
        <w:rPr>
          <w:rStyle w:val="Puslapioinaosnuoroda"/>
          <w:rFonts w:ascii="Times New Roman" w:hAnsi="Times New Roman" w:cs="Times New Roman"/>
          <w:spacing w:val="-4"/>
          <w:sz w:val="24"/>
          <w:szCs w:val="24"/>
        </w:rPr>
        <w:footnoteReference w:id="11"/>
      </w:r>
      <w:r w:rsidR="009555C5">
        <w:rPr>
          <w:rFonts w:ascii="Times New Roman" w:hAnsi="Times New Roman" w:cs="Times New Roman"/>
          <w:spacing w:val="-4"/>
          <w:sz w:val="24"/>
          <w:szCs w:val="24"/>
        </w:rPr>
        <w:t>, paslaugas</w:t>
      </w:r>
      <w:r w:rsidR="00B54A01" w:rsidRPr="004501A8">
        <w:rPr>
          <w:rFonts w:ascii="Times New Roman" w:hAnsi="Times New Roman" w:cs="Times New Roman"/>
          <w:spacing w:val="-4"/>
          <w:sz w:val="24"/>
          <w:szCs w:val="24"/>
        </w:rPr>
        <w:t>.</w:t>
      </w:r>
      <w:r w:rsidRPr="004501A8">
        <w:rPr>
          <w:rFonts w:ascii="Times New Roman" w:hAnsi="Times New Roman" w:cs="Times New Roman"/>
          <w:spacing w:val="-4"/>
          <w:sz w:val="24"/>
          <w:szCs w:val="24"/>
        </w:rPr>
        <w:t xml:space="preserve"> </w:t>
      </w:r>
    </w:p>
    <w:p w14:paraId="00D5A702" w14:textId="01B469F0" w:rsidR="004501A8" w:rsidRDefault="004501A8" w:rsidP="00732496">
      <w:pPr>
        <w:spacing w:after="0" w:line="300" w:lineRule="atLeast"/>
        <w:ind w:firstLine="851"/>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Perkančioji</w:t>
      </w:r>
      <w:r w:rsidRPr="00547FB2">
        <w:rPr>
          <w:rFonts w:ascii="Times New Roman" w:eastAsia="Times New Roman" w:hAnsi="Times New Roman" w:cs="Times New Roman"/>
          <w:sz w:val="24"/>
          <w:szCs w:val="24"/>
        </w:rPr>
        <w:t xml:space="preserve"> organizacija, įvertinusi tai, kad </w:t>
      </w:r>
      <w:r>
        <w:rPr>
          <w:rFonts w:ascii="Times New Roman" w:eastAsia="Times New Roman" w:hAnsi="Times New Roman" w:cs="Times New Roman"/>
          <w:sz w:val="24"/>
          <w:szCs w:val="24"/>
        </w:rPr>
        <w:t>su P</w:t>
      </w:r>
      <w:r>
        <w:rPr>
          <w:rFonts w:ascii="Times New Roman" w:eastAsia="Calibri" w:hAnsi="Times New Roman" w:cs="Times New Roman"/>
          <w:sz w:val="24"/>
          <w:szCs w:val="24"/>
        </w:rPr>
        <w:t>rojektuotoju dėl galiojančios Sutarties yra sudarytas Susitarimas</w:t>
      </w:r>
      <w:r>
        <w:rPr>
          <w:rFonts w:ascii="Times New Roman" w:hAnsi="Times New Roman" w:cs="Times New Roman"/>
          <w:sz w:val="24"/>
          <w:szCs w:val="24"/>
        </w:rPr>
        <w:t>, kuriame numatyta</w:t>
      </w:r>
      <w:r w:rsidRPr="0085054C">
        <w:rPr>
          <w:rFonts w:ascii="Times New Roman" w:hAnsi="Times New Roman" w:cs="Times New Roman"/>
          <w:sz w:val="24"/>
          <w:szCs w:val="24"/>
        </w:rPr>
        <w:t xml:space="preserve"> galimyb</w:t>
      </w:r>
      <w:r>
        <w:rPr>
          <w:rFonts w:ascii="Times New Roman" w:hAnsi="Times New Roman" w:cs="Times New Roman"/>
          <w:sz w:val="24"/>
          <w:szCs w:val="24"/>
        </w:rPr>
        <w:t>ė</w:t>
      </w:r>
      <w:r w:rsidRPr="0085054C">
        <w:rPr>
          <w:rFonts w:ascii="Times New Roman" w:hAnsi="Times New Roman" w:cs="Times New Roman"/>
          <w:sz w:val="24"/>
          <w:szCs w:val="24"/>
        </w:rPr>
        <w:t xml:space="preserve"> Perkančiajai organizacijai radus finansinių galimybių ir gavus </w:t>
      </w:r>
      <w:r w:rsidR="00407720">
        <w:rPr>
          <w:rFonts w:ascii="Times New Roman" w:hAnsi="Times New Roman" w:cs="Times New Roman"/>
          <w:sz w:val="24"/>
          <w:szCs w:val="24"/>
        </w:rPr>
        <w:t>T</w:t>
      </w:r>
      <w:r w:rsidRPr="0085054C">
        <w:rPr>
          <w:rFonts w:ascii="Times New Roman" w:hAnsi="Times New Roman" w:cs="Times New Roman"/>
          <w:sz w:val="24"/>
          <w:szCs w:val="24"/>
        </w:rPr>
        <w:t>arnybos sutikimą, tęsti Tilto projektavimą ir statybas per ne ilgesnį nei 3 (trejų) metų laikotarpį nuo minėto Susitarimo įsigaliojimo dienos</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sidRPr="00547FB2">
        <w:rPr>
          <w:rFonts w:ascii="Times New Roman" w:eastAsia="Times New Roman" w:hAnsi="Times New Roman" w:cs="Times New Roman"/>
          <w:sz w:val="24"/>
          <w:szCs w:val="24"/>
        </w:rPr>
        <w:t xml:space="preserve">nusprendė Pirkimą vykdyti neskelbiamų derybų būdu vadovaudamasi Įstatymo </w:t>
      </w:r>
      <w:r w:rsidRPr="00547FB2">
        <w:rPr>
          <w:rFonts w:ascii="Times New Roman" w:eastAsia="Calibri" w:hAnsi="Times New Roman" w:cs="Times New Roman"/>
          <w:sz w:val="24"/>
          <w:szCs w:val="24"/>
        </w:rPr>
        <w:t>71 straipsnio 1 dalies 2 punkto (c) papunkčio nuostatomis į derybas kviečiant Projektuotoją</w:t>
      </w:r>
      <w:r w:rsidRPr="00FC5772">
        <w:rPr>
          <w:rFonts w:ascii="Times New Roman" w:hAnsi="Times New Roman" w:cs="Times New Roman"/>
          <w:sz w:val="24"/>
          <w:szCs w:val="24"/>
        </w:rPr>
        <w:t xml:space="preserve"> </w:t>
      </w:r>
      <w:r>
        <w:rPr>
          <w:rFonts w:ascii="Times New Roman" w:hAnsi="Times New Roman" w:cs="Times New Roman"/>
          <w:sz w:val="24"/>
          <w:szCs w:val="24"/>
        </w:rPr>
        <w:t>ir kreiptis į Tarnybą sutikimo</w:t>
      </w:r>
      <w:r w:rsidRPr="00547FB2">
        <w:rPr>
          <w:rStyle w:val="Puslapioinaosnuoroda"/>
          <w:rFonts w:ascii="Times New Roman" w:eastAsia="Calibri" w:hAnsi="Times New Roman" w:cs="Times New Roman"/>
          <w:sz w:val="24"/>
          <w:szCs w:val="24"/>
        </w:rPr>
        <w:footnoteReference w:id="12"/>
      </w:r>
      <w:r w:rsidRPr="00547FB2">
        <w:rPr>
          <w:rFonts w:ascii="Times New Roman" w:eastAsia="Calibri" w:hAnsi="Times New Roman" w:cs="Times New Roman"/>
          <w:sz w:val="24"/>
          <w:szCs w:val="24"/>
        </w:rPr>
        <w:t>.</w:t>
      </w:r>
      <w:r>
        <w:rPr>
          <w:rFonts w:ascii="Times New Roman" w:eastAsia="Times New Roman" w:hAnsi="Times New Roman" w:cs="Times New Roman"/>
          <w:iCs/>
          <w:sz w:val="24"/>
          <w:szCs w:val="24"/>
        </w:rPr>
        <w:t xml:space="preserve"> </w:t>
      </w:r>
    </w:p>
    <w:p w14:paraId="530E219A" w14:textId="37A0CC12" w:rsidR="00511E1C" w:rsidRPr="001651C7" w:rsidRDefault="00511E1C" w:rsidP="00732496">
      <w:pPr>
        <w:suppressAutoHyphens/>
        <w:spacing w:after="0" w:line="300" w:lineRule="atLeast"/>
        <w:ind w:firstLine="851"/>
        <w:jc w:val="both"/>
        <w:textAlignment w:val="center"/>
        <w:rPr>
          <w:rFonts w:ascii="Times New Roman" w:hAnsi="Times New Roman" w:cs="Times New Roman"/>
          <w:spacing w:val="-4"/>
          <w:sz w:val="24"/>
          <w:szCs w:val="24"/>
        </w:rPr>
      </w:pPr>
      <w:r>
        <w:rPr>
          <w:rFonts w:ascii="Times New Roman" w:hAnsi="Times New Roman" w:cs="Times New Roman"/>
          <w:spacing w:val="-4"/>
          <w:sz w:val="24"/>
          <w:szCs w:val="24"/>
        </w:rPr>
        <w:t xml:space="preserve">Numatoma Pirkimo vertė </w:t>
      </w:r>
      <w:r w:rsidRPr="001651C7">
        <w:rPr>
          <w:rFonts w:ascii="Times New Roman" w:hAnsi="Times New Roman" w:cs="Times New Roman"/>
          <w:spacing w:val="-4"/>
          <w:sz w:val="24"/>
          <w:szCs w:val="24"/>
        </w:rPr>
        <w:t>– 231</w:t>
      </w:r>
      <w:r>
        <w:rPr>
          <w:rFonts w:ascii="Times New Roman" w:hAnsi="Times New Roman" w:cs="Times New Roman"/>
          <w:spacing w:val="-4"/>
          <w:sz w:val="24"/>
          <w:szCs w:val="24"/>
        </w:rPr>
        <w:t>.</w:t>
      </w:r>
      <w:r w:rsidRPr="001651C7">
        <w:rPr>
          <w:rFonts w:ascii="Times New Roman" w:hAnsi="Times New Roman" w:cs="Times New Roman"/>
          <w:spacing w:val="-4"/>
          <w:sz w:val="24"/>
          <w:szCs w:val="24"/>
        </w:rPr>
        <w:t xml:space="preserve">781,55 Eur su PVM. Planuojama </w:t>
      </w:r>
      <w:r>
        <w:rPr>
          <w:rFonts w:ascii="Times New Roman" w:hAnsi="Times New Roman" w:cs="Times New Roman"/>
          <w:spacing w:val="-4"/>
          <w:sz w:val="24"/>
          <w:szCs w:val="24"/>
        </w:rPr>
        <w:t xml:space="preserve">sudaryti </w:t>
      </w:r>
      <w:r w:rsidRPr="001651C7">
        <w:rPr>
          <w:rFonts w:ascii="Times New Roman" w:hAnsi="Times New Roman" w:cs="Times New Roman"/>
          <w:spacing w:val="-4"/>
          <w:sz w:val="24"/>
          <w:szCs w:val="24"/>
        </w:rPr>
        <w:t>sutarties trukmė – 74 mėnesiai.</w:t>
      </w:r>
    </w:p>
    <w:p w14:paraId="03F423C3" w14:textId="581B3EF9" w:rsidR="00511E1C" w:rsidRDefault="00511E1C" w:rsidP="00732496">
      <w:pPr>
        <w:tabs>
          <w:tab w:val="left" w:pos="851"/>
        </w:tabs>
        <w:spacing w:after="0" w:line="300" w:lineRule="atLeast"/>
        <w:ind w:firstLine="851"/>
        <w:jc w:val="both"/>
        <w:rPr>
          <w:rFonts w:ascii="Times New Roman" w:hAnsi="Times New Roman" w:cs="Times New Roman"/>
          <w:color w:val="000000"/>
          <w:sz w:val="24"/>
          <w:szCs w:val="24"/>
        </w:rPr>
      </w:pPr>
      <w:r>
        <w:rPr>
          <w:rFonts w:ascii="Times New Roman" w:eastAsia="Times New Roman" w:hAnsi="Times New Roman" w:cs="Times New Roman"/>
          <w:sz w:val="24"/>
          <w:szCs w:val="24"/>
        </w:rPr>
        <w:t>Įstatymo 71 straipsnio nuostatomis įgyvendinamos Europos Parlamento ir Tarybos 2014 m. vasario 26 d. direktyvos 2014/24/ES dėl vi</w:t>
      </w:r>
      <w:r>
        <w:rPr>
          <w:rFonts w:ascii="Times New Roman" w:hAnsi="Times New Roman" w:cs="Times New Roman"/>
          <w:color w:val="000000"/>
          <w:sz w:val="24"/>
          <w:szCs w:val="24"/>
        </w:rPr>
        <w:t>ešųjų pirkimų, kuria panaikinama Direktyva 2004/18/EB, 32 straipsnio, reglamentuojančio neskelbiamas derybas, nuostatos. Pažymėtina, jog Europos Sąjungos Teisingumo Teismas (toliau – ESTT) nuosekliai formuoja teisminę praktiką, akcentuojančią, jog neskelbiamų derybų pirkimo būdas turi būti taikomas išimtiniais atvejais, o neskelbiamas derybas reglamentuojančios normos aiškinamos tik siaurai, įrodinėjimo pareigai tenkant tai šaliai, kuri atitinkamu įrodymu remiasi</w:t>
      </w:r>
      <w:r>
        <w:rPr>
          <w:rStyle w:val="Puslapioinaosnuoroda"/>
          <w:rFonts w:ascii="Times New Roman" w:hAnsi="Times New Roman" w:cs="Times New Roman"/>
          <w:color w:val="000000"/>
          <w:sz w:val="24"/>
          <w:szCs w:val="24"/>
        </w:rPr>
        <w:footnoteReference w:id="13"/>
      </w:r>
      <w:r>
        <w:rPr>
          <w:rFonts w:ascii="Times New Roman" w:hAnsi="Times New Roman" w:cs="Times New Roman"/>
          <w:color w:val="000000"/>
          <w:sz w:val="24"/>
          <w:szCs w:val="24"/>
        </w:rPr>
        <w:t xml:space="preserve">. </w:t>
      </w:r>
    </w:p>
    <w:p w14:paraId="7A21AC01" w14:textId="77777777" w:rsidR="009555C5" w:rsidRDefault="009555C5" w:rsidP="00732496">
      <w:pPr>
        <w:spacing w:after="0" w:line="300" w:lineRule="atLeast"/>
        <w:ind w:firstLine="851"/>
        <w:jc w:val="both"/>
        <w:rPr>
          <w:rFonts w:ascii="Times New Roman" w:eastAsia="Calibri" w:hAnsi="Times New Roman" w:cs="Times New Roman"/>
          <w:i/>
          <w:iCs/>
          <w:sz w:val="24"/>
          <w:szCs w:val="24"/>
        </w:rPr>
      </w:pPr>
      <w:r>
        <w:rPr>
          <w:rFonts w:ascii="Times New Roman" w:eastAsia="Calibri" w:hAnsi="Times New Roman" w:cs="Times New Roman"/>
          <w:sz w:val="24"/>
          <w:szCs w:val="24"/>
        </w:rPr>
        <w:lastRenderedPageBreak/>
        <w:t xml:space="preserve">Įstatymo 71 straipsnio 1 dalies 2 punkto (c) papunkčio nuostatose įtvirtinta, kad prekės, paslaugos ar darbai neskelbiamų derybų būdu gali būti perkamos: </w:t>
      </w:r>
      <w:r>
        <w:rPr>
          <w:rFonts w:ascii="Times New Roman" w:eastAsia="Calibri" w:hAnsi="Times New Roman" w:cs="Times New Roman"/>
          <w:i/>
          <w:iCs/>
          <w:sz w:val="24"/>
          <w:szCs w:val="24"/>
        </w:rPr>
        <w:t>„jeigu prekes pateikti, paslaugas teikti ar darbus atlikti gali tik konkretus tiekėjas dėl vienos iš šių priežasčių: &lt;...&gt; c) dėl išimtinių teisių, įskaitant intelektinės nuosavybės teises, apsaugos &lt;...&gt;“</w:t>
      </w:r>
      <w:r w:rsidRPr="00511E1C">
        <w:rPr>
          <w:rFonts w:ascii="Times New Roman" w:eastAsia="Calibri" w:hAnsi="Times New Roman" w:cs="Times New Roman"/>
          <w:sz w:val="24"/>
          <w:szCs w:val="24"/>
        </w:rPr>
        <w:t>.</w:t>
      </w:r>
    </w:p>
    <w:p w14:paraId="7539E055" w14:textId="5BE43131" w:rsidR="00FA421B" w:rsidRDefault="00FA421B" w:rsidP="00732496">
      <w:pPr>
        <w:pStyle w:val="Antrats"/>
        <w:tabs>
          <w:tab w:val="clear" w:pos="4819"/>
          <w:tab w:val="left" w:pos="851"/>
          <w:tab w:val="right" w:pos="8730"/>
        </w:tabs>
        <w:spacing w:line="300" w:lineRule="atLeast"/>
        <w:ind w:firstLine="851"/>
        <w:jc w:val="both"/>
        <w:rPr>
          <w:rFonts w:ascii="Times New Roman" w:hAnsi="Times New Roman" w:cs="Times New Roman"/>
          <w:sz w:val="24"/>
          <w:szCs w:val="24"/>
        </w:rPr>
      </w:pPr>
      <w:r>
        <w:rPr>
          <w:rFonts w:ascii="Times New Roman" w:hAnsi="Times New Roman" w:cs="Times New Roman"/>
          <w:sz w:val="24"/>
          <w:szCs w:val="24"/>
        </w:rPr>
        <w:t xml:space="preserve">Nagrinėjamu atveju Perkančioji organizacija prašo Tarnybos sutikimo neskelbiamų derybų būdu </w:t>
      </w:r>
      <w:r w:rsidR="009555C5">
        <w:rPr>
          <w:rFonts w:ascii="Times New Roman" w:hAnsi="Times New Roman" w:cs="Times New Roman"/>
          <w:sz w:val="24"/>
          <w:szCs w:val="24"/>
        </w:rPr>
        <w:t xml:space="preserve">įsigyti </w:t>
      </w:r>
      <w:r w:rsidRPr="0085054C">
        <w:rPr>
          <w:rFonts w:ascii="Times New Roman" w:eastAsia="Calibri" w:hAnsi="Times New Roman" w:cs="Times New Roman"/>
          <w:i/>
          <w:iCs/>
          <w:sz w:val="24"/>
          <w:szCs w:val="24"/>
        </w:rPr>
        <w:t>Inžinerinio statinio pėsčiųjų tilto per Nemuno upę nuo Aleksoto iki salos techninio projekto parengimo ir projekto vykdymo priežiūros paslaug</w:t>
      </w:r>
      <w:r>
        <w:rPr>
          <w:rFonts w:ascii="Times New Roman" w:eastAsia="Calibri" w:hAnsi="Times New Roman" w:cs="Times New Roman"/>
          <w:i/>
          <w:iCs/>
          <w:sz w:val="24"/>
          <w:szCs w:val="24"/>
        </w:rPr>
        <w:t>as</w:t>
      </w:r>
      <w:r>
        <w:rPr>
          <w:rFonts w:ascii="Times New Roman" w:hAnsi="Times New Roman" w:cs="Times New Roman"/>
          <w:sz w:val="24"/>
          <w:szCs w:val="24"/>
        </w:rPr>
        <w:t xml:space="preserve"> iš konkretaus tiekėjo – Projektuotojo. </w:t>
      </w:r>
    </w:p>
    <w:p w14:paraId="0C015837" w14:textId="66F7F54F" w:rsidR="00706E5D" w:rsidRDefault="002179DF" w:rsidP="00732496">
      <w:pPr>
        <w:pStyle w:val="Antrats"/>
        <w:tabs>
          <w:tab w:val="clear" w:pos="4819"/>
          <w:tab w:val="left" w:pos="851"/>
          <w:tab w:val="right" w:pos="8730"/>
        </w:tabs>
        <w:spacing w:line="300" w:lineRule="atLeast"/>
        <w:ind w:firstLine="851"/>
        <w:jc w:val="both"/>
        <w:rPr>
          <w:rFonts w:ascii="Times New Roman" w:hAnsi="Times New Roman" w:cs="Times New Roman"/>
          <w:color w:val="000000"/>
          <w:sz w:val="24"/>
          <w:szCs w:val="24"/>
          <w:lang w:eastAsia="lt-LT"/>
        </w:rPr>
      </w:pPr>
      <w:r w:rsidRPr="00E26923">
        <w:rPr>
          <w:rFonts w:ascii="Times New Roman" w:hAnsi="Times New Roman" w:cs="Times New Roman"/>
          <w:sz w:val="24"/>
          <w:szCs w:val="24"/>
        </w:rPr>
        <w:t xml:space="preserve">Perkančiosios organizacijos </w:t>
      </w:r>
      <w:r w:rsidR="008124D2">
        <w:rPr>
          <w:rFonts w:ascii="Times New Roman" w:hAnsi="Times New Roman" w:cs="Times New Roman"/>
          <w:sz w:val="24"/>
          <w:szCs w:val="24"/>
        </w:rPr>
        <w:t xml:space="preserve">sprendimas </w:t>
      </w:r>
      <w:r w:rsidRPr="00E26923">
        <w:rPr>
          <w:rFonts w:ascii="Times New Roman" w:hAnsi="Times New Roman" w:cs="Times New Roman"/>
          <w:sz w:val="24"/>
          <w:szCs w:val="24"/>
        </w:rPr>
        <w:t xml:space="preserve"> </w:t>
      </w:r>
      <w:r w:rsidR="008124D2">
        <w:rPr>
          <w:rFonts w:ascii="Times New Roman" w:hAnsi="Times New Roman" w:cs="Times New Roman"/>
          <w:sz w:val="24"/>
          <w:szCs w:val="24"/>
        </w:rPr>
        <w:t xml:space="preserve">vykdyti neskelbiamas derybas </w:t>
      </w:r>
      <w:r w:rsidR="00813D29">
        <w:rPr>
          <w:rFonts w:ascii="Times New Roman" w:hAnsi="Times New Roman" w:cs="Times New Roman"/>
          <w:sz w:val="24"/>
          <w:szCs w:val="24"/>
        </w:rPr>
        <w:t>grindžiamas</w:t>
      </w:r>
      <w:r w:rsidR="008124D2">
        <w:rPr>
          <w:rFonts w:ascii="Times New Roman" w:hAnsi="Times New Roman" w:cs="Times New Roman"/>
          <w:sz w:val="24"/>
          <w:szCs w:val="24"/>
        </w:rPr>
        <w:t xml:space="preserve"> tuo, kad </w:t>
      </w:r>
      <w:r w:rsidRPr="00E26923">
        <w:rPr>
          <w:rFonts w:ascii="Times New Roman" w:hAnsi="Times New Roman" w:cs="Times New Roman"/>
          <w:sz w:val="24"/>
          <w:szCs w:val="24"/>
        </w:rPr>
        <w:t>Perkančio</w:t>
      </w:r>
      <w:r w:rsidR="008124D2">
        <w:rPr>
          <w:rFonts w:ascii="Times New Roman" w:hAnsi="Times New Roman" w:cs="Times New Roman"/>
          <w:sz w:val="24"/>
          <w:szCs w:val="24"/>
        </w:rPr>
        <w:t xml:space="preserve">ji </w:t>
      </w:r>
      <w:r w:rsidRPr="00E26923">
        <w:rPr>
          <w:rFonts w:ascii="Times New Roman" w:hAnsi="Times New Roman" w:cs="Times New Roman"/>
          <w:sz w:val="24"/>
          <w:szCs w:val="24"/>
        </w:rPr>
        <w:t>organizacij</w:t>
      </w:r>
      <w:r w:rsidR="008124D2">
        <w:rPr>
          <w:rFonts w:ascii="Times New Roman" w:hAnsi="Times New Roman" w:cs="Times New Roman"/>
          <w:sz w:val="24"/>
          <w:szCs w:val="24"/>
        </w:rPr>
        <w:t>a</w:t>
      </w:r>
      <w:r w:rsidRPr="00E26923">
        <w:rPr>
          <w:rFonts w:ascii="Times New Roman" w:hAnsi="Times New Roman" w:cs="Times New Roman"/>
          <w:sz w:val="24"/>
          <w:szCs w:val="24"/>
        </w:rPr>
        <w:t xml:space="preserve"> ir Projektuotoj</w:t>
      </w:r>
      <w:r w:rsidR="008124D2">
        <w:rPr>
          <w:rFonts w:ascii="Times New Roman" w:hAnsi="Times New Roman" w:cs="Times New Roman"/>
          <w:sz w:val="24"/>
          <w:szCs w:val="24"/>
        </w:rPr>
        <w:t xml:space="preserve">as tokią galimybę buvo numatę </w:t>
      </w:r>
      <w:r w:rsidRPr="00E26923">
        <w:rPr>
          <w:rFonts w:ascii="Times New Roman" w:hAnsi="Times New Roman" w:cs="Times New Roman"/>
          <w:sz w:val="24"/>
          <w:szCs w:val="24"/>
        </w:rPr>
        <w:t>Susitarimo 5 punkt</w:t>
      </w:r>
      <w:r w:rsidR="00813D29">
        <w:rPr>
          <w:rFonts w:ascii="Times New Roman" w:hAnsi="Times New Roman" w:cs="Times New Roman"/>
          <w:sz w:val="24"/>
          <w:szCs w:val="24"/>
        </w:rPr>
        <w:t>e</w:t>
      </w:r>
      <w:r w:rsidR="00375B72" w:rsidRPr="00E26923">
        <w:rPr>
          <w:rStyle w:val="Puslapioinaosnuoroda"/>
          <w:rFonts w:ascii="Times New Roman" w:hAnsi="Times New Roman" w:cs="Times New Roman"/>
          <w:sz w:val="24"/>
          <w:szCs w:val="24"/>
        </w:rPr>
        <w:footnoteReference w:id="14"/>
      </w:r>
      <w:r w:rsidR="00706E5D">
        <w:rPr>
          <w:rFonts w:ascii="Times New Roman" w:hAnsi="Times New Roman" w:cs="Times New Roman"/>
          <w:sz w:val="24"/>
          <w:szCs w:val="24"/>
        </w:rPr>
        <w:t xml:space="preserve">. </w:t>
      </w:r>
      <w:r w:rsidR="008124D2">
        <w:rPr>
          <w:rFonts w:ascii="Times New Roman" w:hAnsi="Times New Roman" w:cs="Times New Roman"/>
          <w:sz w:val="24"/>
          <w:szCs w:val="24"/>
        </w:rPr>
        <w:t>Atkreiptinas dėmesys, kad į</w:t>
      </w:r>
      <w:r w:rsidR="00706E5D">
        <w:rPr>
          <w:rFonts w:ascii="Times New Roman" w:hAnsi="Times New Roman" w:cs="Times New Roman"/>
          <w:color w:val="000000"/>
          <w:sz w:val="24"/>
          <w:szCs w:val="24"/>
          <w:lang w:eastAsia="lt-LT"/>
        </w:rPr>
        <w:t>vertinus kartu su prašymu pateiktus dokumentus, nustat</w:t>
      </w:r>
      <w:r w:rsidR="008124D2">
        <w:rPr>
          <w:rFonts w:ascii="Times New Roman" w:hAnsi="Times New Roman" w:cs="Times New Roman"/>
          <w:color w:val="000000"/>
          <w:sz w:val="24"/>
          <w:szCs w:val="24"/>
          <w:lang w:eastAsia="lt-LT"/>
        </w:rPr>
        <w:t>yta</w:t>
      </w:r>
      <w:r w:rsidR="00706E5D">
        <w:rPr>
          <w:rFonts w:ascii="Times New Roman" w:hAnsi="Times New Roman" w:cs="Times New Roman"/>
          <w:color w:val="000000"/>
          <w:sz w:val="24"/>
          <w:szCs w:val="24"/>
          <w:lang w:eastAsia="lt-LT"/>
        </w:rPr>
        <w:t xml:space="preserve">, kad </w:t>
      </w:r>
      <w:r w:rsidR="00813D29">
        <w:rPr>
          <w:rFonts w:ascii="Times New Roman" w:hAnsi="Times New Roman" w:cs="Times New Roman"/>
          <w:color w:val="000000"/>
          <w:sz w:val="24"/>
          <w:szCs w:val="24"/>
          <w:lang w:eastAsia="lt-LT"/>
        </w:rPr>
        <w:t xml:space="preserve">to paties </w:t>
      </w:r>
      <w:r w:rsidR="00706E5D">
        <w:rPr>
          <w:rFonts w:ascii="Times New Roman" w:hAnsi="Times New Roman" w:cs="Times New Roman"/>
          <w:color w:val="000000"/>
          <w:sz w:val="24"/>
          <w:szCs w:val="24"/>
          <w:lang w:eastAsia="lt-LT"/>
        </w:rPr>
        <w:t xml:space="preserve">Susitarimo 3 punkte </w:t>
      </w:r>
      <w:r w:rsidR="00813D29">
        <w:rPr>
          <w:rFonts w:ascii="Times New Roman" w:hAnsi="Times New Roman" w:cs="Times New Roman"/>
          <w:color w:val="000000"/>
          <w:sz w:val="24"/>
          <w:szCs w:val="24"/>
          <w:lang w:eastAsia="lt-LT"/>
        </w:rPr>
        <w:t>įtvirtinta</w:t>
      </w:r>
      <w:r w:rsidR="00706E5D">
        <w:rPr>
          <w:rFonts w:ascii="Times New Roman" w:hAnsi="Times New Roman" w:cs="Times New Roman"/>
          <w:color w:val="000000"/>
          <w:sz w:val="24"/>
          <w:szCs w:val="24"/>
          <w:lang w:eastAsia="lt-LT"/>
        </w:rPr>
        <w:t>, kad „</w:t>
      </w:r>
      <w:r w:rsidR="00706E5D" w:rsidRPr="00D72E4C">
        <w:rPr>
          <w:rFonts w:ascii="Times New Roman" w:hAnsi="Times New Roman" w:cs="Times New Roman"/>
          <w:i/>
          <w:iCs/>
          <w:color w:val="000000"/>
          <w:sz w:val="24"/>
          <w:szCs w:val="24"/>
          <w:lang w:eastAsia="lt-LT"/>
        </w:rPr>
        <w:t>Užsakovas šio Susitarimo pasirašymo dieną yra sumokėjęs už iki šio Susitarimo Projektuotojo atliktus ir Užsakovo kaip tinkamus priimtus su Atsisakomo tilto projektavimu susijusius, Sutarties 35.1.1 papunktyje numatytus darbus</w:t>
      </w:r>
      <w:r w:rsidR="00706E5D" w:rsidRPr="00D72E4C">
        <w:rPr>
          <w:rStyle w:val="Puslapioinaosnuoroda"/>
          <w:rFonts w:ascii="Times New Roman" w:hAnsi="Times New Roman" w:cs="Times New Roman"/>
          <w:i/>
          <w:iCs/>
          <w:color w:val="000000"/>
          <w:sz w:val="24"/>
          <w:szCs w:val="24"/>
          <w:lang w:eastAsia="lt-LT"/>
        </w:rPr>
        <w:footnoteReference w:id="15"/>
      </w:r>
      <w:r w:rsidR="00706E5D">
        <w:rPr>
          <w:rFonts w:ascii="Times New Roman" w:hAnsi="Times New Roman" w:cs="Times New Roman"/>
          <w:color w:val="000000"/>
          <w:sz w:val="24"/>
          <w:szCs w:val="24"/>
          <w:lang w:eastAsia="lt-LT"/>
        </w:rPr>
        <w:t xml:space="preserve"> &lt;...&gt;“</w:t>
      </w:r>
      <w:r w:rsidR="00813D29">
        <w:rPr>
          <w:rFonts w:ascii="Times New Roman" w:hAnsi="Times New Roman" w:cs="Times New Roman"/>
          <w:color w:val="000000"/>
          <w:sz w:val="24"/>
          <w:szCs w:val="24"/>
          <w:lang w:eastAsia="lt-LT"/>
        </w:rPr>
        <w:t>, o</w:t>
      </w:r>
      <w:r w:rsidR="00706E5D">
        <w:rPr>
          <w:rFonts w:ascii="Times New Roman" w:hAnsi="Times New Roman" w:cs="Times New Roman"/>
          <w:color w:val="000000"/>
          <w:sz w:val="24"/>
          <w:szCs w:val="24"/>
          <w:lang w:eastAsia="lt-LT"/>
        </w:rPr>
        <w:t xml:space="preserve"> 4 punkte nustatyta, kad </w:t>
      </w:r>
      <w:r w:rsidR="00706E5D" w:rsidRPr="00D72E4C">
        <w:rPr>
          <w:rFonts w:ascii="Times New Roman" w:hAnsi="Times New Roman" w:cs="Times New Roman"/>
          <w:i/>
          <w:iCs/>
          <w:color w:val="000000"/>
          <w:sz w:val="24"/>
          <w:szCs w:val="24"/>
          <w:lang w:eastAsia="lt-LT"/>
        </w:rPr>
        <w:t>„&lt;...&gt; Šalys susitaria ir Projektuotojas taip pat besąlygiškai sutinka, kad po Sutarties dalies dėl Atsisakomo tilto nutraukimo ir Užsakovo tinkamo atsiskaitymo su projektuotoju už atliktus darbus dalyje dėl Atsisakomo tilto, Užsakovas, nemokėdamas Projektuotojui jokių atlyginimų, kompensacijų, nuostolių ir (ar) bet kokių kitų mokėjimų, savo nuožiūra pavestų bet kokiam trečiajam asmeniui užbaigti su Atsisakomo tilto projektavimu susijusius darbus, įskaitant teisę savo nuožiūra pakeisti, perdirbti, papildyti ir (ar) kitu būdu savo nuožiūra naudotis, valdyti ir disponuoti iki Sutarties dalies dėl Atsisakomo tilto nutraukimo projektuotojo parengta statinio projektine dokumentacija, tai yra Projektuotojas, pasirašydamas šį susitarimą, iš anksto sutinka, kad Projekto rengimo darbus atliktų kiti projektuotojai, projekto vykdymo priežiūrą vykdytų kitas projektuotojas“</w:t>
      </w:r>
      <w:r w:rsidR="00706E5D">
        <w:rPr>
          <w:rFonts w:ascii="Times New Roman" w:hAnsi="Times New Roman" w:cs="Times New Roman"/>
          <w:color w:val="000000"/>
          <w:sz w:val="24"/>
          <w:szCs w:val="24"/>
          <w:lang w:eastAsia="lt-LT"/>
        </w:rPr>
        <w:t xml:space="preserve">, t. y. Perkančioji organizacija </w:t>
      </w:r>
      <w:r w:rsidR="00813D29">
        <w:rPr>
          <w:rFonts w:ascii="Times New Roman" w:hAnsi="Times New Roman" w:cs="Times New Roman"/>
          <w:color w:val="000000"/>
          <w:sz w:val="24"/>
          <w:szCs w:val="24"/>
          <w:lang w:eastAsia="lt-LT"/>
        </w:rPr>
        <w:t xml:space="preserve">už pagal Sutartį suteiktas Projektuotojo </w:t>
      </w:r>
      <w:r w:rsidR="00706E5D">
        <w:rPr>
          <w:rFonts w:ascii="Times New Roman" w:hAnsi="Times New Roman" w:cs="Times New Roman"/>
          <w:color w:val="000000"/>
          <w:sz w:val="24"/>
          <w:szCs w:val="24"/>
          <w:lang w:eastAsia="lt-LT"/>
        </w:rPr>
        <w:t>su Tilto projekt</w:t>
      </w:r>
      <w:r w:rsidR="00EF591A">
        <w:rPr>
          <w:rFonts w:ascii="Times New Roman" w:hAnsi="Times New Roman" w:cs="Times New Roman"/>
          <w:color w:val="000000"/>
          <w:sz w:val="24"/>
          <w:szCs w:val="24"/>
          <w:lang w:eastAsia="lt-LT"/>
        </w:rPr>
        <w:t>o parengimu</w:t>
      </w:r>
      <w:r w:rsidR="00706E5D">
        <w:rPr>
          <w:rFonts w:ascii="Times New Roman" w:hAnsi="Times New Roman" w:cs="Times New Roman"/>
          <w:color w:val="000000"/>
          <w:sz w:val="24"/>
          <w:szCs w:val="24"/>
          <w:lang w:eastAsia="lt-LT"/>
        </w:rPr>
        <w:t xml:space="preserve"> susijusias paslaugas, </w:t>
      </w:r>
      <w:r w:rsidR="00813D29">
        <w:rPr>
          <w:rFonts w:ascii="Times New Roman" w:hAnsi="Times New Roman" w:cs="Times New Roman"/>
          <w:color w:val="000000"/>
          <w:sz w:val="24"/>
          <w:szCs w:val="24"/>
          <w:lang w:eastAsia="lt-LT"/>
        </w:rPr>
        <w:t xml:space="preserve">atsiskaitė, </w:t>
      </w:r>
      <w:r w:rsidR="00706E5D">
        <w:rPr>
          <w:rFonts w:ascii="Times New Roman" w:hAnsi="Times New Roman" w:cs="Times New Roman"/>
          <w:color w:val="000000"/>
          <w:sz w:val="24"/>
          <w:szCs w:val="24"/>
          <w:lang w:eastAsia="lt-LT"/>
        </w:rPr>
        <w:t>o Projektuotojas perd</w:t>
      </w:r>
      <w:r w:rsidR="00813D29">
        <w:rPr>
          <w:rFonts w:ascii="Times New Roman" w:hAnsi="Times New Roman" w:cs="Times New Roman"/>
          <w:color w:val="000000"/>
          <w:sz w:val="24"/>
          <w:szCs w:val="24"/>
          <w:lang w:eastAsia="lt-LT"/>
        </w:rPr>
        <w:t xml:space="preserve">avė </w:t>
      </w:r>
      <w:r w:rsidR="00706E5D">
        <w:rPr>
          <w:rFonts w:ascii="Times New Roman" w:hAnsi="Times New Roman" w:cs="Times New Roman"/>
          <w:color w:val="000000"/>
          <w:sz w:val="24"/>
          <w:szCs w:val="24"/>
          <w:lang w:eastAsia="lt-LT"/>
        </w:rPr>
        <w:t xml:space="preserve">visus, </w:t>
      </w:r>
      <w:r w:rsidR="009555C5">
        <w:rPr>
          <w:rFonts w:ascii="Times New Roman" w:hAnsi="Times New Roman" w:cs="Times New Roman"/>
          <w:color w:val="000000"/>
          <w:sz w:val="24"/>
          <w:szCs w:val="24"/>
          <w:lang w:eastAsia="lt-LT"/>
        </w:rPr>
        <w:t>pagal Sutartį prisiimtus</w:t>
      </w:r>
      <w:r w:rsidR="00407720">
        <w:rPr>
          <w:rFonts w:ascii="Times New Roman" w:hAnsi="Times New Roman" w:cs="Times New Roman"/>
          <w:color w:val="000000"/>
          <w:sz w:val="24"/>
          <w:szCs w:val="24"/>
          <w:lang w:eastAsia="lt-LT"/>
        </w:rPr>
        <w:t>,</w:t>
      </w:r>
      <w:r w:rsidR="009555C5">
        <w:rPr>
          <w:rFonts w:ascii="Times New Roman" w:hAnsi="Times New Roman" w:cs="Times New Roman"/>
          <w:color w:val="000000"/>
          <w:sz w:val="24"/>
          <w:szCs w:val="24"/>
          <w:lang w:eastAsia="lt-LT"/>
        </w:rPr>
        <w:t xml:space="preserve"> dėl </w:t>
      </w:r>
      <w:r w:rsidR="00706E5D">
        <w:rPr>
          <w:rFonts w:ascii="Times New Roman" w:hAnsi="Times New Roman" w:cs="Times New Roman"/>
          <w:color w:val="000000"/>
          <w:sz w:val="24"/>
          <w:szCs w:val="24"/>
          <w:lang w:eastAsia="lt-LT"/>
        </w:rPr>
        <w:t xml:space="preserve">Tilto </w:t>
      </w:r>
      <w:r w:rsidR="00853C80">
        <w:rPr>
          <w:rFonts w:ascii="Times New Roman" w:hAnsi="Times New Roman" w:cs="Times New Roman"/>
          <w:color w:val="000000"/>
          <w:sz w:val="24"/>
          <w:szCs w:val="24"/>
          <w:lang w:eastAsia="lt-LT"/>
        </w:rPr>
        <w:t>techninio projekto rengimo</w:t>
      </w:r>
      <w:r w:rsidR="009555C5">
        <w:rPr>
          <w:rFonts w:ascii="Times New Roman" w:hAnsi="Times New Roman" w:cs="Times New Roman"/>
          <w:color w:val="000000"/>
          <w:sz w:val="24"/>
          <w:szCs w:val="24"/>
          <w:lang w:eastAsia="lt-LT"/>
        </w:rPr>
        <w:t>,</w:t>
      </w:r>
      <w:r w:rsidR="00706E5D">
        <w:rPr>
          <w:rFonts w:ascii="Times New Roman" w:hAnsi="Times New Roman" w:cs="Times New Roman"/>
          <w:color w:val="000000"/>
          <w:sz w:val="24"/>
          <w:szCs w:val="24"/>
          <w:lang w:eastAsia="lt-LT"/>
        </w:rPr>
        <w:t xml:space="preserve"> įsipareigojim</w:t>
      </w:r>
      <w:r w:rsidR="00853C80">
        <w:rPr>
          <w:rFonts w:ascii="Times New Roman" w:hAnsi="Times New Roman" w:cs="Times New Roman"/>
          <w:color w:val="000000"/>
          <w:sz w:val="24"/>
          <w:szCs w:val="24"/>
          <w:lang w:eastAsia="lt-LT"/>
        </w:rPr>
        <w:t>us bei sukurt</w:t>
      </w:r>
      <w:r w:rsidR="00407720">
        <w:rPr>
          <w:rFonts w:ascii="Times New Roman" w:hAnsi="Times New Roman" w:cs="Times New Roman"/>
          <w:color w:val="000000"/>
          <w:sz w:val="24"/>
          <w:szCs w:val="24"/>
          <w:lang w:eastAsia="lt-LT"/>
        </w:rPr>
        <w:t>ų</w:t>
      </w:r>
      <w:r w:rsidR="00853C80">
        <w:rPr>
          <w:rFonts w:ascii="Times New Roman" w:hAnsi="Times New Roman" w:cs="Times New Roman"/>
          <w:color w:val="000000"/>
          <w:sz w:val="24"/>
          <w:szCs w:val="24"/>
          <w:lang w:eastAsia="lt-LT"/>
        </w:rPr>
        <w:t xml:space="preserve"> darbų ir paslaugų rezultatus</w:t>
      </w:r>
      <w:r w:rsidR="00706E5D">
        <w:rPr>
          <w:rFonts w:ascii="Times New Roman" w:hAnsi="Times New Roman" w:cs="Times New Roman"/>
          <w:color w:val="000000"/>
          <w:sz w:val="24"/>
          <w:szCs w:val="24"/>
          <w:lang w:eastAsia="lt-LT"/>
        </w:rPr>
        <w:t xml:space="preserve"> </w:t>
      </w:r>
      <w:r w:rsidR="00813D29">
        <w:rPr>
          <w:rFonts w:ascii="Times New Roman" w:hAnsi="Times New Roman" w:cs="Times New Roman"/>
          <w:color w:val="000000"/>
          <w:sz w:val="24"/>
          <w:szCs w:val="24"/>
          <w:lang w:eastAsia="lt-LT"/>
        </w:rPr>
        <w:t>Perkančiajai organizacijai ir sutiko</w:t>
      </w:r>
      <w:r w:rsidR="00EF591A">
        <w:rPr>
          <w:rFonts w:ascii="Times New Roman" w:hAnsi="Times New Roman" w:cs="Times New Roman"/>
          <w:color w:val="000000"/>
          <w:sz w:val="24"/>
          <w:szCs w:val="24"/>
          <w:lang w:eastAsia="lt-LT"/>
        </w:rPr>
        <w:t xml:space="preserve">, kad Tilto projektą užbaigtų </w:t>
      </w:r>
      <w:r w:rsidR="00334510">
        <w:rPr>
          <w:rFonts w:ascii="Times New Roman" w:hAnsi="Times New Roman" w:cs="Times New Roman"/>
          <w:color w:val="000000"/>
          <w:sz w:val="24"/>
          <w:szCs w:val="24"/>
          <w:lang w:eastAsia="lt-LT"/>
        </w:rPr>
        <w:t xml:space="preserve">ir </w:t>
      </w:r>
      <w:r w:rsidR="0016723D">
        <w:rPr>
          <w:rFonts w:ascii="Times New Roman" w:hAnsi="Times New Roman" w:cs="Times New Roman"/>
          <w:color w:val="000000"/>
          <w:sz w:val="24"/>
          <w:szCs w:val="24"/>
          <w:lang w:eastAsia="lt-LT"/>
        </w:rPr>
        <w:t xml:space="preserve">projekto vykdymo priežiūros paslaugas statybos metu teiktų </w:t>
      </w:r>
      <w:r w:rsidR="00EF591A">
        <w:rPr>
          <w:rFonts w:ascii="Times New Roman" w:hAnsi="Times New Roman" w:cs="Times New Roman"/>
          <w:color w:val="000000"/>
          <w:sz w:val="24"/>
          <w:szCs w:val="24"/>
          <w:lang w:eastAsia="lt-LT"/>
        </w:rPr>
        <w:t>bet koks trečias asmuo</w:t>
      </w:r>
      <w:r w:rsidR="0016723D">
        <w:rPr>
          <w:rFonts w:ascii="Times New Roman" w:hAnsi="Times New Roman" w:cs="Times New Roman"/>
          <w:color w:val="000000"/>
          <w:sz w:val="24"/>
          <w:szCs w:val="24"/>
          <w:lang w:eastAsia="lt-LT"/>
        </w:rPr>
        <w:t>.</w:t>
      </w:r>
      <w:r w:rsidR="00706E5D">
        <w:rPr>
          <w:rFonts w:ascii="Times New Roman" w:hAnsi="Times New Roman" w:cs="Times New Roman"/>
          <w:color w:val="000000"/>
          <w:sz w:val="24"/>
          <w:szCs w:val="24"/>
          <w:lang w:eastAsia="lt-LT"/>
        </w:rPr>
        <w:t xml:space="preserve"> </w:t>
      </w:r>
    </w:p>
    <w:p w14:paraId="77C3A54F" w14:textId="560F601F" w:rsidR="00511E1C" w:rsidRPr="00E26923" w:rsidRDefault="00EF591A" w:rsidP="00732496">
      <w:pPr>
        <w:pStyle w:val="Antrats"/>
        <w:tabs>
          <w:tab w:val="clear" w:pos="4819"/>
          <w:tab w:val="left" w:pos="851"/>
          <w:tab w:val="right" w:pos="8730"/>
        </w:tabs>
        <w:spacing w:line="300" w:lineRule="atLeast"/>
        <w:ind w:firstLine="851"/>
        <w:jc w:val="both"/>
        <w:rPr>
          <w:rFonts w:ascii="Times New Roman" w:hAnsi="Times New Roman" w:cs="Times New Roman"/>
          <w:sz w:val="24"/>
          <w:szCs w:val="24"/>
        </w:rPr>
      </w:pPr>
      <w:r>
        <w:rPr>
          <w:rFonts w:ascii="Times New Roman" w:hAnsi="Times New Roman" w:cs="Times New Roman"/>
          <w:color w:val="000000"/>
          <w:sz w:val="24"/>
          <w:szCs w:val="24"/>
          <w:lang w:eastAsia="lt-LT"/>
        </w:rPr>
        <w:t xml:space="preserve">Įvertinus </w:t>
      </w:r>
      <w:r w:rsidR="00D9347F" w:rsidRPr="00E26923">
        <w:rPr>
          <w:rFonts w:ascii="Times New Roman" w:hAnsi="Times New Roman" w:cs="Times New Roman"/>
          <w:color w:val="000000"/>
          <w:sz w:val="24"/>
          <w:szCs w:val="24"/>
          <w:lang w:eastAsia="lt-LT"/>
        </w:rPr>
        <w:t>tai, kad Projektuotojas Susitarim</w:t>
      </w:r>
      <w:r w:rsidR="00853C80">
        <w:rPr>
          <w:rFonts w:ascii="Times New Roman" w:hAnsi="Times New Roman" w:cs="Times New Roman"/>
          <w:color w:val="000000"/>
          <w:sz w:val="24"/>
          <w:szCs w:val="24"/>
          <w:lang w:eastAsia="lt-LT"/>
        </w:rPr>
        <w:t>u</w:t>
      </w:r>
      <w:r w:rsidR="00D9347F" w:rsidRPr="00E26923">
        <w:rPr>
          <w:rFonts w:ascii="Times New Roman" w:hAnsi="Times New Roman" w:cs="Times New Roman"/>
          <w:color w:val="000000"/>
          <w:sz w:val="24"/>
          <w:szCs w:val="24"/>
          <w:lang w:eastAsia="lt-LT"/>
        </w:rPr>
        <w:t xml:space="preserve"> suteikė Perkančiajai organizacijai teisę pav</w:t>
      </w:r>
      <w:r w:rsidR="00407720">
        <w:rPr>
          <w:rFonts w:ascii="Times New Roman" w:hAnsi="Times New Roman" w:cs="Times New Roman"/>
          <w:color w:val="000000"/>
          <w:sz w:val="24"/>
          <w:szCs w:val="24"/>
          <w:lang w:eastAsia="lt-LT"/>
        </w:rPr>
        <w:t>e</w:t>
      </w:r>
      <w:r w:rsidR="00D9347F" w:rsidRPr="00E26923">
        <w:rPr>
          <w:rFonts w:ascii="Times New Roman" w:hAnsi="Times New Roman" w:cs="Times New Roman"/>
          <w:color w:val="000000"/>
          <w:sz w:val="24"/>
          <w:szCs w:val="24"/>
          <w:lang w:eastAsia="lt-LT"/>
        </w:rPr>
        <w:t xml:space="preserve">sti Tilto techninio projekto </w:t>
      </w:r>
      <w:r>
        <w:rPr>
          <w:rFonts w:ascii="Times New Roman" w:hAnsi="Times New Roman" w:cs="Times New Roman"/>
          <w:color w:val="000000"/>
          <w:sz w:val="24"/>
          <w:szCs w:val="24"/>
          <w:lang w:eastAsia="lt-LT"/>
        </w:rPr>
        <w:t>pa</w:t>
      </w:r>
      <w:r w:rsidR="00D9347F" w:rsidRPr="00E26923">
        <w:rPr>
          <w:rFonts w:ascii="Times New Roman" w:hAnsi="Times New Roman" w:cs="Times New Roman"/>
          <w:color w:val="000000"/>
          <w:sz w:val="24"/>
          <w:szCs w:val="24"/>
          <w:lang w:eastAsia="lt-LT"/>
        </w:rPr>
        <w:t xml:space="preserve">rengimo </w:t>
      </w:r>
      <w:r>
        <w:rPr>
          <w:rFonts w:ascii="Times New Roman" w:hAnsi="Times New Roman" w:cs="Times New Roman"/>
          <w:color w:val="000000"/>
          <w:sz w:val="24"/>
          <w:szCs w:val="24"/>
          <w:lang w:eastAsia="lt-LT"/>
        </w:rPr>
        <w:t>paslaugas</w:t>
      </w:r>
      <w:r w:rsidR="00D9347F" w:rsidRPr="00E26923">
        <w:rPr>
          <w:rFonts w:ascii="Times New Roman" w:hAnsi="Times New Roman" w:cs="Times New Roman"/>
          <w:color w:val="000000"/>
          <w:sz w:val="24"/>
          <w:szCs w:val="24"/>
          <w:lang w:eastAsia="lt-LT"/>
        </w:rPr>
        <w:t xml:space="preserve"> ir projekto vykdymo priežiūrą atlikti tretiesiems asmenims (kitiems projektuotojams),</w:t>
      </w:r>
      <w:r w:rsidR="00853C80">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 xml:space="preserve">t. y. </w:t>
      </w:r>
      <w:r w:rsidR="00CF716A">
        <w:rPr>
          <w:rFonts w:ascii="Times New Roman" w:hAnsi="Times New Roman" w:cs="Times New Roman"/>
          <w:color w:val="000000"/>
          <w:sz w:val="24"/>
          <w:szCs w:val="24"/>
          <w:lang w:eastAsia="lt-LT"/>
        </w:rPr>
        <w:t xml:space="preserve">nagrinėjamu atveju </w:t>
      </w:r>
      <w:r w:rsidR="00D9347F" w:rsidRPr="00E26923">
        <w:rPr>
          <w:rFonts w:ascii="Times New Roman" w:hAnsi="Times New Roman" w:cs="Times New Roman"/>
          <w:color w:val="000000"/>
          <w:sz w:val="24"/>
          <w:szCs w:val="24"/>
          <w:lang w:eastAsia="lt-LT"/>
        </w:rPr>
        <w:t>Projektuotoj</w:t>
      </w:r>
      <w:r w:rsidR="00853C80">
        <w:rPr>
          <w:rFonts w:ascii="Times New Roman" w:hAnsi="Times New Roman" w:cs="Times New Roman"/>
          <w:color w:val="000000"/>
          <w:sz w:val="24"/>
          <w:szCs w:val="24"/>
          <w:lang w:eastAsia="lt-LT"/>
        </w:rPr>
        <w:t xml:space="preserve">as atsisakė </w:t>
      </w:r>
      <w:r w:rsidR="00D9347F" w:rsidRPr="00E26923">
        <w:rPr>
          <w:rFonts w:ascii="Times New Roman" w:hAnsi="Times New Roman" w:cs="Times New Roman"/>
          <w:color w:val="000000"/>
          <w:sz w:val="24"/>
          <w:szCs w:val="24"/>
          <w:lang w:eastAsia="lt-LT"/>
        </w:rPr>
        <w:t>išimtinių</w:t>
      </w:r>
      <w:r w:rsidR="00E26923" w:rsidRPr="00E26923">
        <w:rPr>
          <w:rFonts w:ascii="Times New Roman" w:hAnsi="Times New Roman" w:cs="Times New Roman"/>
          <w:color w:val="000000"/>
          <w:sz w:val="24"/>
          <w:szCs w:val="24"/>
          <w:lang w:eastAsia="lt-LT"/>
        </w:rPr>
        <w:t xml:space="preserve"> teisių</w:t>
      </w:r>
      <w:r w:rsidR="00CF716A">
        <w:rPr>
          <w:rFonts w:ascii="Times New Roman" w:hAnsi="Times New Roman" w:cs="Times New Roman"/>
          <w:color w:val="000000"/>
          <w:sz w:val="24"/>
          <w:szCs w:val="24"/>
          <w:lang w:eastAsia="lt-LT"/>
        </w:rPr>
        <w:t xml:space="preserve"> į Tilto projektą, </w:t>
      </w:r>
      <w:r w:rsidR="00853C80">
        <w:rPr>
          <w:rFonts w:ascii="Times New Roman" w:hAnsi="Times New Roman" w:cs="Times New Roman"/>
          <w:sz w:val="24"/>
          <w:szCs w:val="24"/>
        </w:rPr>
        <w:t xml:space="preserve">atitinkamai </w:t>
      </w:r>
      <w:r w:rsidR="00511E1C" w:rsidRPr="00E26923">
        <w:rPr>
          <w:rFonts w:ascii="Times New Roman" w:hAnsi="Times New Roman" w:cs="Times New Roman"/>
          <w:sz w:val="24"/>
          <w:szCs w:val="24"/>
        </w:rPr>
        <w:t xml:space="preserve">darytina išvada, kad šiuo atveju nėra tenkinamos </w:t>
      </w:r>
      <w:r w:rsidR="00511E1C" w:rsidRPr="00E26923">
        <w:rPr>
          <w:rFonts w:ascii="Times New Roman" w:eastAsia="Calibri" w:hAnsi="Times New Roman" w:cs="Times New Roman"/>
          <w:sz w:val="24"/>
          <w:szCs w:val="24"/>
        </w:rPr>
        <w:t>Įstatymo 71 straipsnio 1 dalies 2 punkto (</w:t>
      </w:r>
      <w:r w:rsidR="00D9347F" w:rsidRPr="00E26923">
        <w:rPr>
          <w:rFonts w:ascii="Times New Roman" w:eastAsia="Calibri" w:hAnsi="Times New Roman" w:cs="Times New Roman"/>
          <w:sz w:val="24"/>
          <w:szCs w:val="24"/>
        </w:rPr>
        <w:t>c</w:t>
      </w:r>
      <w:r w:rsidR="00511E1C" w:rsidRPr="00E26923">
        <w:rPr>
          <w:rFonts w:ascii="Times New Roman" w:eastAsia="Calibri" w:hAnsi="Times New Roman" w:cs="Times New Roman"/>
          <w:sz w:val="24"/>
          <w:szCs w:val="24"/>
        </w:rPr>
        <w:t xml:space="preserve">) papunktyje įtvirtintos neskelbiamų derybų sąlygos. </w:t>
      </w:r>
    </w:p>
    <w:p w14:paraId="1DD8D80C" w14:textId="22195783" w:rsidR="000C4559" w:rsidRDefault="00511E1C" w:rsidP="00732496">
      <w:pPr>
        <w:keepNext/>
        <w:spacing w:after="0" w:line="300" w:lineRule="atLeast"/>
        <w:ind w:firstLine="851"/>
        <w:jc w:val="both"/>
        <w:rPr>
          <w:rFonts w:ascii="Times New Roman" w:hAnsi="Times New Roman" w:cs="Times New Roman"/>
          <w:sz w:val="24"/>
          <w:szCs w:val="24"/>
        </w:rPr>
      </w:pPr>
      <w:r>
        <w:rPr>
          <w:rFonts w:ascii="Times New Roman" w:eastAsia="Times New Roman" w:hAnsi="Times New Roman" w:cs="Times New Roman"/>
          <w:sz w:val="24"/>
          <w:szCs w:val="24"/>
        </w:rPr>
        <w:t xml:space="preserve">Įvertinusi visas </w:t>
      </w:r>
      <w:r w:rsidR="00CF716A">
        <w:rPr>
          <w:rFonts w:ascii="Times New Roman" w:eastAsia="Times New Roman" w:hAnsi="Times New Roman" w:cs="Times New Roman"/>
          <w:sz w:val="24"/>
          <w:szCs w:val="24"/>
        </w:rPr>
        <w:t xml:space="preserve">aukščiau </w:t>
      </w:r>
      <w:r>
        <w:rPr>
          <w:rFonts w:ascii="Times New Roman" w:eastAsia="Times New Roman" w:hAnsi="Times New Roman" w:cs="Times New Roman"/>
          <w:sz w:val="24"/>
          <w:szCs w:val="24"/>
        </w:rPr>
        <w:t xml:space="preserve">išdėstytas aplinkybes ir vadovaudamasi Įstatymo 95 straipsnio 2 dalies 6 punkto nuostatomis, Tarnyba </w:t>
      </w:r>
      <w:r>
        <w:rPr>
          <w:rFonts w:ascii="Times New Roman" w:eastAsia="Times New Roman" w:hAnsi="Times New Roman" w:cs="Times New Roman"/>
          <w:b/>
          <w:sz w:val="24"/>
          <w:szCs w:val="24"/>
        </w:rPr>
        <w:t>neturi pagrindo sutikti</w:t>
      </w:r>
      <w:r>
        <w:rPr>
          <w:rFonts w:ascii="Times New Roman" w:eastAsia="Times New Roman" w:hAnsi="Times New Roman" w:cs="Times New Roman"/>
          <w:sz w:val="24"/>
          <w:szCs w:val="24"/>
        </w:rPr>
        <w:t xml:space="preserve">, kad </w:t>
      </w:r>
      <w:r w:rsidR="000C4559">
        <w:rPr>
          <w:rFonts w:ascii="Times New Roman" w:hAnsi="Times New Roman" w:cs="Times New Roman"/>
          <w:sz w:val="24"/>
          <w:szCs w:val="24"/>
        </w:rPr>
        <w:t>Kauno miesto savivaldybės administracija</w:t>
      </w:r>
      <w:r>
        <w:rPr>
          <w:rFonts w:ascii="Times New Roman" w:hAnsi="Times New Roman" w:cs="Times New Roman"/>
          <w:sz w:val="24"/>
          <w:szCs w:val="24"/>
        </w:rPr>
        <w:t xml:space="preserve"> </w:t>
      </w:r>
      <w:r w:rsidR="000C4559" w:rsidRPr="0085054C">
        <w:rPr>
          <w:rFonts w:ascii="Times New Roman" w:eastAsia="Calibri" w:hAnsi="Times New Roman" w:cs="Times New Roman"/>
          <w:i/>
          <w:iCs/>
          <w:sz w:val="24"/>
          <w:szCs w:val="24"/>
        </w:rPr>
        <w:t xml:space="preserve">Inžinerinio statinio pėsčiųjų tilto per Nemuno upę nuo Aleksoto iki salos techninio projekto parengimo ir projekto vykdymo priežiūros paslaugų </w:t>
      </w:r>
      <w:r w:rsidR="000C4559" w:rsidRPr="0085054C">
        <w:rPr>
          <w:rFonts w:ascii="Times New Roman" w:eastAsia="Calibri" w:hAnsi="Times New Roman" w:cs="Times New Roman"/>
          <w:sz w:val="24"/>
          <w:szCs w:val="24"/>
        </w:rPr>
        <w:t>pirkimą</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 xml:space="preserve">vykdytų neskelbiamų derybų būdu, vadovaujantis Įstatymo </w:t>
      </w:r>
      <w:r>
        <w:rPr>
          <w:rFonts w:ascii="Times New Roman" w:hAnsi="Times New Roman" w:cs="Times New Roman"/>
          <w:sz w:val="24"/>
          <w:szCs w:val="24"/>
        </w:rPr>
        <w:t xml:space="preserve">71 straipsnio 1 dalies 2 punkto </w:t>
      </w:r>
      <w:r w:rsidR="00CF716A">
        <w:rPr>
          <w:rFonts w:ascii="Times New Roman" w:hAnsi="Times New Roman" w:cs="Times New Roman"/>
          <w:sz w:val="24"/>
          <w:szCs w:val="24"/>
        </w:rPr>
        <w:t>(</w:t>
      </w:r>
      <w:r w:rsidR="000C4559">
        <w:rPr>
          <w:rFonts w:ascii="Times New Roman" w:hAnsi="Times New Roman" w:cs="Times New Roman"/>
          <w:sz w:val="24"/>
          <w:szCs w:val="24"/>
        </w:rPr>
        <w:t>c</w:t>
      </w:r>
      <w:r>
        <w:rPr>
          <w:rFonts w:ascii="Times New Roman" w:hAnsi="Times New Roman" w:cs="Times New Roman"/>
          <w:sz w:val="24"/>
          <w:szCs w:val="24"/>
        </w:rPr>
        <w:t>) papunkčio nuostatomis.</w:t>
      </w:r>
    </w:p>
    <w:p w14:paraId="6CE83D18" w14:textId="713C9406" w:rsidR="00511E1C" w:rsidRDefault="00FA421B" w:rsidP="00732496">
      <w:pPr>
        <w:keepNext/>
        <w:spacing w:after="0" w:line="300" w:lineRule="atLeast"/>
        <w:ind w:firstLine="851"/>
        <w:jc w:val="both"/>
        <w:rPr>
          <w:rFonts w:ascii="Times New Roman" w:hAnsi="Times New Roman" w:cs="Times New Roman"/>
          <w:sz w:val="24"/>
          <w:szCs w:val="24"/>
        </w:rPr>
      </w:pPr>
      <w:r>
        <w:rPr>
          <w:rFonts w:ascii="Times New Roman" w:hAnsi="Times New Roman" w:cs="Times New Roman"/>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r w:rsidR="00511E1C">
        <w:rPr>
          <w:rFonts w:ascii="Times New Roman" w:hAnsi="Times New Roman" w:cs="Times New Roman"/>
          <w:sz w:val="24"/>
          <w:szCs w:val="24"/>
        </w:rPr>
        <w:t xml:space="preserve"> </w:t>
      </w:r>
    </w:p>
    <w:p w14:paraId="0960A899" w14:textId="673BBDB3" w:rsidR="00773109" w:rsidRDefault="00773109" w:rsidP="000A4621">
      <w:pPr>
        <w:spacing w:after="0"/>
        <w:jc w:val="both"/>
        <w:rPr>
          <w:rFonts w:ascii="Times New Roman" w:hAnsi="Times New Roman" w:cs="Times New Roman"/>
          <w:color w:val="000000"/>
          <w:sz w:val="24"/>
          <w:szCs w:val="24"/>
        </w:rPr>
      </w:pPr>
    </w:p>
    <w:p w14:paraId="79E96094" w14:textId="77777777" w:rsidR="00773109" w:rsidRPr="008E1231" w:rsidRDefault="00773109" w:rsidP="000A4621">
      <w:pPr>
        <w:spacing w:after="0"/>
        <w:jc w:val="both"/>
        <w:rPr>
          <w:rFonts w:ascii="Times New Roman" w:hAnsi="Times New Roman" w:cs="Times New Roman"/>
          <w:color w:val="000000"/>
          <w:sz w:val="24"/>
          <w:szCs w:val="24"/>
        </w:rPr>
      </w:pPr>
    </w:p>
    <w:p w14:paraId="64E69157" w14:textId="77777777" w:rsidR="00E26923" w:rsidRDefault="00DE5BF4" w:rsidP="00E26923">
      <w:pPr>
        <w:tabs>
          <w:tab w:val="left" w:pos="1134"/>
        </w:tabs>
        <w:spacing w:after="0"/>
        <w:jc w:val="both"/>
        <w:rPr>
          <w:rFonts w:ascii="Times New Roman" w:eastAsia="Times New Roman" w:hAnsi="Times New Roman" w:cs="Times New Roman"/>
          <w:sz w:val="24"/>
          <w:szCs w:val="24"/>
        </w:rPr>
      </w:pPr>
      <w:bookmarkStart w:id="3" w:name="_Hlk28595239"/>
      <w:bookmarkEnd w:id="0"/>
      <w:r w:rsidRPr="00E362AB">
        <w:rPr>
          <w:rFonts w:ascii="Times New Roman" w:hAnsi="Times New Roman" w:cs="Times New Roman"/>
          <w:sz w:val="24"/>
          <w:szCs w:val="24"/>
        </w:rPr>
        <w:t>Direktori</w:t>
      </w:r>
      <w:r w:rsidR="00E26923">
        <w:rPr>
          <w:rFonts w:ascii="Times New Roman" w:hAnsi="Times New Roman" w:cs="Times New Roman"/>
          <w:sz w:val="24"/>
          <w:szCs w:val="24"/>
        </w:rPr>
        <w:t>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E26923">
        <w:rPr>
          <w:rFonts w:ascii="Times New Roman" w:eastAsia="Times New Roman" w:hAnsi="Times New Roman" w:cs="Times New Roman"/>
          <w:sz w:val="24"/>
          <w:szCs w:val="24"/>
        </w:rPr>
        <w:t xml:space="preserve">                                                                                           Darius Vedrickas</w:t>
      </w:r>
    </w:p>
    <w:p w14:paraId="6FF82CCB"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61667013"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725D970A"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23A6310A"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4CDBFCA8"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652E0995"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5925CF94"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034A7F68"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7E6E0665"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1BA8A2E8"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1B35FB1C"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707644C6"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2672095A"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702C7067"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19D55E92"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0A0266B7"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2804E7E3"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4E8C7FA7"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3E6EE150"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623EE0EF"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672686E3"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5DDD9D58"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45788E82"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3F62CE70"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414A7F5B"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67238477"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35A4D742"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0D5C9353"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3255CCA9"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3236E482"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4DDFB0A1"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0E4C6928"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3284F0DD"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2C8FAC06" w14:textId="77777777" w:rsidR="00E26923" w:rsidRDefault="00E26923" w:rsidP="00E26923">
      <w:pPr>
        <w:tabs>
          <w:tab w:val="left" w:pos="1134"/>
        </w:tabs>
        <w:spacing w:after="0"/>
        <w:jc w:val="both"/>
        <w:rPr>
          <w:rFonts w:ascii="Times New Roman" w:eastAsia="Times New Roman" w:hAnsi="Times New Roman" w:cs="Times New Roman"/>
          <w:sz w:val="24"/>
          <w:szCs w:val="24"/>
        </w:rPr>
      </w:pPr>
    </w:p>
    <w:p w14:paraId="59E3B9AE" w14:textId="36F81F75" w:rsidR="00E26923" w:rsidRDefault="00E26923" w:rsidP="00E26923">
      <w:pPr>
        <w:tabs>
          <w:tab w:val="left" w:pos="1134"/>
        </w:tabs>
        <w:spacing w:after="0"/>
        <w:jc w:val="both"/>
        <w:rPr>
          <w:rFonts w:ascii="Times New Roman" w:eastAsia="Times New Roman" w:hAnsi="Times New Roman" w:cs="Times New Roman"/>
          <w:sz w:val="24"/>
          <w:szCs w:val="24"/>
        </w:rPr>
      </w:pPr>
    </w:p>
    <w:p w14:paraId="41E7E48D" w14:textId="34F56A75" w:rsidR="00A252EC" w:rsidRPr="0000795D" w:rsidRDefault="00E26923" w:rsidP="003602FF">
      <w:pPr>
        <w:tabs>
          <w:tab w:val="left" w:pos="90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rPr>
        <w:t xml:space="preserve">J. Grudinkė, tel. (8 5) 219 7017, faks. (8 5) 213 6213,  el. p. </w:t>
      </w:r>
      <w:hyperlink r:id="rId10" w:history="1">
        <w:r w:rsidR="00732496" w:rsidRPr="00732496">
          <w:rPr>
            <w:rStyle w:val="Hipersaitas"/>
            <w:rFonts w:ascii="Times New Roman" w:eastAsia="Times New Roman" w:hAnsi="Times New Roman" w:cs="Times New Roman"/>
          </w:rPr>
          <w:t>Julija.</w:t>
        </w:r>
        <w:r w:rsidR="00732496" w:rsidRPr="00732496">
          <w:rPr>
            <w:rStyle w:val="Hipersaitas"/>
            <w:rFonts w:ascii="Times New Roman" w:eastAsia="Times New Roman" w:hAnsi="Times New Roman" w:cs="Times New Roman"/>
          </w:rPr>
          <w:t>Grudink</w:t>
        </w:r>
        <w:r w:rsidR="00732496" w:rsidRPr="00732496">
          <w:rPr>
            <w:rStyle w:val="Hipersaitas"/>
            <w:rFonts w:ascii="Times New Roman" w:eastAsia="Times New Roman" w:hAnsi="Times New Roman" w:cs="Times New Roman"/>
          </w:rPr>
          <w:t>e@vpt.lt</w:t>
        </w:r>
      </w:hyperlink>
      <w:r>
        <w:rPr>
          <w:rFonts w:ascii="Times New Roman" w:eastAsia="Times New Roman" w:hAnsi="Times New Roman" w:cs="Times New Roman"/>
        </w:rPr>
        <w:t xml:space="preserve"> </w:t>
      </w:r>
      <w:bookmarkEnd w:id="3"/>
    </w:p>
    <w:sectPr w:rsidR="00A252EC" w:rsidRPr="0000795D" w:rsidSect="00511E1C">
      <w:headerReference w:type="even" r:id="rId11"/>
      <w:headerReference w:type="default" r:id="rId12"/>
      <w:footerReference w:type="default" r:id="rId13"/>
      <w:footerReference w:type="first" r:id="rId14"/>
      <w:pgSz w:w="11907" w:h="16840" w:code="9"/>
      <w:pgMar w:top="709" w:right="567" w:bottom="1440" w:left="1440" w:header="567" w:footer="454"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A72E8" w14:textId="77777777" w:rsidR="0071223D" w:rsidRDefault="0071223D">
      <w:pPr>
        <w:spacing w:after="0" w:line="240" w:lineRule="auto"/>
      </w:pPr>
      <w:r>
        <w:separator/>
      </w:r>
    </w:p>
  </w:endnote>
  <w:endnote w:type="continuationSeparator" w:id="0">
    <w:p w14:paraId="17EADA2B" w14:textId="77777777" w:rsidR="0071223D" w:rsidRDefault="0071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732496">
    <w:pPr>
      <w:pStyle w:val="Porat"/>
    </w:pPr>
  </w:p>
  <w:p w14:paraId="38D7BB4F" w14:textId="77777777" w:rsidR="006C06BD" w:rsidRDefault="00732496">
    <w:pPr>
      <w:pStyle w:val="Porat"/>
    </w:pPr>
  </w:p>
  <w:p w14:paraId="4739987F" w14:textId="77777777" w:rsidR="006C06BD" w:rsidRDefault="007324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E3C6" w14:textId="77777777" w:rsidR="00D36348" w:rsidRPr="00D36348" w:rsidRDefault="00D36348" w:rsidP="00D36348">
    <w:pPr>
      <w:pBdr>
        <w:top w:val="single" w:sz="4" w:space="1" w:color="auto"/>
      </w:pBdr>
      <w:spacing w:after="0" w:line="240" w:lineRule="auto"/>
      <w:rPr>
        <w:rFonts w:ascii="Times New Roman" w:hAnsi="Times New Roman" w:cs="Times New Roman"/>
        <w:sz w:val="20"/>
        <w:szCs w:val="20"/>
      </w:rPr>
    </w:pPr>
    <w:r w:rsidRPr="00D36348">
      <w:rPr>
        <w:rFonts w:ascii="Times New Roman" w:hAnsi="Times New Roman" w:cs="Times New Roman"/>
        <w:sz w:val="20"/>
        <w:szCs w:val="20"/>
      </w:rPr>
      <w:t>Biudžetinė įstaiga</w:t>
    </w:r>
    <w:r w:rsidRPr="00D36348">
      <w:rPr>
        <w:rFonts w:ascii="Times New Roman" w:hAnsi="Times New Roman" w:cs="Times New Roman"/>
        <w:sz w:val="20"/>
        <w:szCs w:val="20"/>
      </w:rPr>
      <w:tab/>
    </w:r>
    <w:r w:rsidRPr="00D36348">
      <w:rPr>
        <w:rFonts w:ascii="Times New Roman" w:hAnsi="Times New Roman" w:cs="Times New Roman"/>
        <w:sz w:val="20"/>
        <w:szCs w:val="20"/>
      </w:rPr>
      <w:tab/>
      <w:t>Tel. (8 5) 219 7001</w:t>
    </w:r>
    <w:r w:rsidRPr="00D36348">
      <w:rPr>
        <w:rFonts w:ascii="Times New Roman" w:hAnsi="Times New Roman" w:cs="Times New Roman"/>
        <w:sz w:val="20"/>
        <w:szCs w:val="20"/>
      </w:rPr>
      <w:tab/>
      <w:t>Duomenys kaupiami ir saugomi </w:t>
    </w:r>
  </w:p>
  <w:p w14:paraId="272FFF78" w14:textId="3CB740CA" w:rsidR="00D36348" w:rsidRPr="00D36348" w:rsidRDefault="00D36348" w:rsidP="00D36348">
    <w:pPr>
      <w:pBdr>
        <w:top w:val="single" w:sz="4" w:space="1" w:color="auto"/>
      </w:pBdr>
      <w:spacing w:after="0" w:line="240" w:lineRule="auto"/>
      <w:jc w:val="both"/>
      <w:rPr>
        <w:rFonts w:ascii="Times New Roman" w:hAnsi="Times New Roman" w:cs="Times New Roman"/>
        <w:sz w:val="20"/>
        <w:szCs w:val="20"/>
      </w:rPr>
    </w:pPr>
    <w:r w:rsidRPr="00D36348">
      <w:rPr>
        <w:rFonts w:ascii="Times New Roman" w:hAnsi="Times New Roman" w:cs="Times New Roman"/>
        <w:sz w:val="20"/>
        <w:szCs w:val="20"/>
      </w:rPr>
      <w:t>Kareivių g. 1, LT-</w:t>
    </w:r>
    <w:r w:rsidR="00591CE6">
      <w:rPr>
        <w:rFonts w:ascii="Times New Roman" w:hAnsi="Times New Roman" w:cs="Times New Roman"/>
        <w:sz w:val="20"/>
        <w:szCs w:val="20"/>
      </w:rPr>
      <w:t>08351</w:t>
    </w:r>
    <w:r w:rsidRPr="00D36348">
      <w:rPr>
        <w:rFonts w:ascii="Times New Roman" w:hAnsi="Times New Roman" w:cs="Times New Roman"/>
        <w:sz w:val="20"/>
        <w:szCs w:val="20"/>
      </w:rPr>
      <w:t xml:space="preserve"> Vilnius</w:t>
    </w:r>
    <w:r w:rsidRPr="00D36348">
      <w:rPr>
        <w:rFonts w:ascii="Times New Roman" w:hAnsi="Times New Roman" w:cs="Times New Roman"/>
        <w:sz w:val="20"/>
        <w:szCs w:val="20"/>
      </w:rPr>
      <w:tab/>
      <w:t>Faks. (8 5) 213 6213</w:t>
    </w:r>
    <w:r w:rsidRPr="00D36348">
      <w:rPr>
        <w:rFonts w:ascii="Times New Roman" w:hAnsi="Times New Roman" w:cs="Times New Roman"/>
        <w:sz w:val="20"/>
        <w:szCs w:val="20"/>
      </w:rPr>
      <w:tab/>
      <w:t>Juridinių asmenų registre</w:t>
    </w:r>
  </w:p>
  <w:p w14:paraId="77685E94" w14:textId="77777777" w:rsidR="00D36348" w:rsidRPr="00D36348" w:rsidRDefault="00732496" w:rsidP="00D36348">
    <w:pPr>
      <w:pBdr>
        <w:top w:val="single" w:sz="4" w:space="1" w:color="auto"/>
      </w:pBdr>
      <w:spacing w:after="0" w:line="240" w:lineRule="auto"/>
      <w:jc w:val="both"/>
      <w:rPr>
        <w:rFonts w:ascii="Times New Roman" w:hAnsi="Times New Roman" w:cs="Times New Roman"/>
        <w:sz w:val="20"/>
        <w:szCs w:val="20"/>
      </w:rPr>
    </w:pPr>
    <w:hyperlink r:id="rId1" w:history="1">
      <w:r w:rsidR="00D36348" w:rsidRPr="00D36348">
        <w:rPr>
          <w:rStyle w:val="Hipersaitas"/>
          <w:rFonts w:ascii="Times New Roman" w:hAnsi="Times New Roman" w:cs="Times New Roman"/>
          <w:sz w:val="20"/>
          <w:szCs w:val="20"/>
        </w:rPr>
        <w:t>http://www.vpt.lrv.lt</w:t>
      </w:r>
    </w:hyperlink>
    <w:r w:rsidR="00D36348" w:rsidRPr="00D36348">
      <w:rPr>
        <w:rFonts w:ascii="Times New Roman" w:hAnsi="Times New Roman" w:cs="Times New Roman"/>
        <w:sz w:val="20"/>
        <w:szCs w:val="20"/>
      </w:rPr>
      <w:tab/>
    </w:r>
    <w:r w:rsidR="00D36348" w:rsidRPr="00D36348">
      <w:rPr>
        <w:rFonts w:ascii="Times New Roman" w:hAnsi="Times New Roman" w:cs="Times New Roman"/>
        <w:sz w:val="20"/>
        <w:szCs w:val="20"/>
      </w:rPr>
      <w:tab/>
      <w:t xml:space="preserve">El. p. </w:t>
    </w:r>
    <w:hyperlink r:id="rId2" w:history="1">
      <w:r w:rsidR="00D36348" w:rsidRPr="00D36348">
        <w:rPr>
          <w:rStyle w:val="Hipersaitas"/>
          <w:rFonts w:ascii="Times New Roman" w:hAnsi="Times New Roman" w:cs="Times New Roman"/>
          <w:sz w:val="20"/>
          <w:szCs w:val="20"/>
        </w:rPr>
        <w:t>info@vpt.lt</w:t>
      </w:r>
    </w:hyperlink>
    <w:r w:rsidR="00D36348" w:rsidRPr="00D36348">
      <w:rPr>
        <w:rFonts w:ascii="Times New Roman" w:hAnsi="Times New Roman" w:cs="Times New Roman"/>
        <w:sz w:val="20"/>
        <w:szCs w:val="20"/>
      </w:rPr>
      <w:tab/>
      <w:t>Kodas 188656261</w:t>
    </w:r>
  </w:p>
  <w:p w14:paraId="031D6EA3" w14:textId="77777777" w:rsidR="00B375CF" w:rsidRPr="001E27BC" w:rsidRDefault="00732496" w:rsidP="00B375CF">
    <w:pPr>
      <w:pStyle w:val="Porat"/>
    </w:pPr>
  </w:p>
  <w:p w14:paraId="1B2A0E14" w14:textId="77777777" w:rsidR="006C06BD" w:rsidRPr="00B375CF" w:rsidRDefault="00732496" w:rsidP="00B375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66E5A" w14:textId="77777777" w:rsidR="0071223D" w:rsidRDefault="0071223D">
      <w:pPr>
        <w:spacing w:after="0" w:line="240" w:lineRule="auto"/>
      </w:pPr>
      <w:r>
        <w:separator/>
      </w:r>
    </w:p>
  </w:footnote>
  <w:footnote w:type="continuationSeparator" w:id="0">
    <w:p w14:paraId="3864AAD6" w14:textId="77777777" w:rsidR="0071223D" w:rsidRDefault="0071223D">
      <w:pPr>
        <w:spacing w:after="0" w:line="240" w:lineRule="auto"/>
      </w:pPr>
      <w:r>
        <w:continuationSeparator/>
      </w:r>
    </w:p>
  </w:footnote>
  <w:footnote w:id="1">
    <w:p w14:paraId="1F62DC83" w14:textId="5BED0F7B" w:rsidR="00F3740A" w:rsidRPr="000E1BE1" w:rsidRDefault="00F3740A" w:rsidP="00407720">
      <w:pPr>
        <w:pStyle w:val="Puslapioinaostekstas"/>
        <w:jc w:val="both"/>
        <w:rPr>
          <w:rFonts w:ascii="Times New Roman" w:hAnsi="Times New Roman" w:cs="Times New Roman"/>
        </w:rPr>
      </w:pPr>
      <w:r w:rsidRPr="000E1BE1">
        <w:rPr>
          <w:rStyle w:val="Puslapioinaosnuoroda"/>
          <w:rFonts w:ascii="Times New Roman" w:hAnsi="Times New Roman" w:cs="Times New Roman"/>
        </w:rPr>
        <w:footnoteRef/>
      </w:r>
      <w:r w:rsidRPr="000E1BE1">
        <w:rPr>
          <w:rFonts w:ascii="Times New Roman" w:hAnsi="Times New Roman" w:cs="Times New Roman"/>
        </w:rPr>
        <w:t xml:space="preserve"> Centrinėje viešųjų pirkimų informacinėje sistemoje skelbtas 2018 m. liepos 16 d., Nr. 381170;</w:t>
      </w:r>
    </w:p>
  </w:footnote>
  <w:footnote w:id="2">
    <w:p w14:paraId="1482DD66" w14:textId="0F06ACD9" w:rsidR="00847F79" w:rsidRPr="000E1BE1" w:rsidRDefault="00847F79" w:rsidP="00407720">
      <w:pPr>
        <w:pStyle w:val="Puslapioinaostekstas"/>
        <w:jc w:val="both"/>
        <w:rPr>
          <w:rFonts w:ascii="Times New Roman" w:hAnsi="Times New Roman" w:cs="Times New Roman"/>
        </w:rPr>
      </w:pPr>
      <w:r w:rsidRPr="000E1BE1">
        <w:rPr>
          <w:rStyle w:val="Puslapioinaosnuoroda"/>
          <w:rFonts w:ascii="Times New Roman" w:hAnsi="Times New Roman" w:cs="Times New Roman"/>
        </w:rPr>
        <w:footnoteRef/>
      </w:r>
      <w:r w:rsidRPr="000E1BE1">
        <w:rPr>
          <w:rFonts w:ascii="Times New Roman" w:hAnsi="Times New Roman" w:cs="Times New Roman"/>
        </w:rPr>
        <w:t xml:space="preserve"> VšĮ Kauno architektūros ir urbanistikos ekspertų tarybos inžinerinių statinių pėsčiųjų tiltų per Nemuno upę nuo Aleksoto iki salos ir nuo salos iki Karaliaus Mindaugo pr., Kaune, projektavimo atviro projekto konkurso architektūrinei idėjai išreikšti vertinimo komisijos 2018 m. rugsėjo 13 d. posėdžio protokolas Nr. 11;</w:t>
      </w:r>
    </w:p>
  </w:footnote>
  <w:footnote w:id="3">
    <w:p w14:paraId="7F4C1A85" w14:textId="361AE70D" w:rsidR="00927848" w:rsidRPr="000E1BE1" w:rsidRDefault="00927848" w:rsidP="00407720">
      <w:pPr>
        <w:pStyle w:val="Puslapioinaostekstas"/>
        <w:jc w:val="both"/>
        <w:rPr>
          <w:rFonts w:ascii="Times New Roman" w:hAnsi="Times New Roman" w:cs="Times New Roman"/>
        </w:rPr>
      </w:pPr>
      <w:r w:rsidRPr="000E1BE1">
        <w:rPr>
          <w:rStyle w:val="Puslapioinaosnuoroda"/>
          <w:rFonts w:ascii="Times New Roman" w:hAnsi="Times New Roman" w:cs="Times New Roman"/>
        </w:rPr>
        <w:footnoteRef/>
      </w:r>
      <w:r w:rsidRPr="000E1BE1">
        <w:rPr>
          <w:rFonts w:ascii="Times New Roman" w:hAnsi="Times New Roman" w:cs="Times New Roman"/>
        </w:rPr>
        <w:t xml:space="preserve"> </w:t>
      </w:r>
      <w:r w:rsidR="00847F79" w:rsidRPr="000E1BE1">
        <w:rPr>
          <w:rFonts w:ascii="Times New Roman" w:hAnsi="Times New Roman" w:cs="Times New Roman"/>
        </w:rPr>
        <w:t xml:space="preserve">„&lt;...&gt; pirmą vietą &lt;...&gt; skiriant projektui &lt;...&gt; kurį pateikė UAB TEC </w:t>
      </w:r>
      <w:proofErr w:type="spellStart"/>
      <w:r w:rsidR="00847F79" w:rsidRPr="000E1BE1">
        <w:rPr>
          <w:rFonts w:ascii="Times New Roman" w:hAnsi="Times New Roman" w:cs="Times New Roman"/>
        </w:rPr>
        <w:t>Infrastructure</w:t>
      </w:r>
      <w:proofErr w:type="spellEnd"/>
      <w:r w:rsidR="00847F79" w:rsidRPr="000E1BE1">
        <w:rPr>
          <w:rFonts w:ascii="Times New Roman" w:hAnsi="Times New Roman" w:cs="Times New Roman"/>
        </w:rPr>
        <w:t xml:space="preserve"> &lt;...&gt;, </w:t>
      </w:r>
      <w:bookmarkStart w:id="1" w:name="_Hlk91142156"/>
      <w:r w:rsidR="00847F79" w:rsidRPr="000E1BE1">
        <w:rPr>
          <w:rFonts w:ascii="Times New Roman" w:hAnsi="Times New Roman" w:cs="Times New Roman"/>
        </w:rPr>
        <w:t>veikianti pagal jungtinės veiklos sutartį su P. I., I. K., D. D.</w:t>
      </w:r>
      <w:bookmarkEnd w:id="1"/>
      <w:r w:rsidR="00847F79" w:rsidRPr="000E1BE1">
        <w:rPr>
          <w:rFonts w:ascii="Times New Roman" w:hAnsi="Times New Roman" w:cs="Times New Roman"/>
        </w:rPr>
        <w:t>&lt;...&gt;“</w:t>
      </w:r>
      <w:r w:rsidRPr="000E1BE1">
        <w:rPr>
          <w:rFonts w:ascii="Times New Roman" w:hAnsi="Times New Roman" w:cs="Times New Roman"/>
        </w:rPr>
        <w:t>;</w:t>
      </w:r>
    </w:p>
  </w:footnote>
  <w:footnote w:id="4">
    <w:p w14:paraId="00E40241" w14:textId="6CFC409B" w:rsidR="002F751E" w:rsidRPr="000E1BE1" w:rsidRDefault="002F751E" w:rsidP="00407720">
      <w:pPr>
        <w:pStyle w:val="Puslapioinaostekstas"/>
        <w:jc w:val="both"/>
        <w:rPr>
          <w:rFonts w:ascii="Times New Roman" w:hAnsi="Times New Roman" w:cs="Times New Roman"/>
        </w:rPr>
      </w:pPr>
      <w:r w:rsidRPr="000E1BE1">
        <w:rPr>
          <w:rStyle w:val="Puslapioinaosnuoroda"/>
          <w:rFonts w:ascii="Times New Roman" w:hAnsi="Times New Roman" w:cs="Times New Roman"/>
        </w:rPr>
        <w:footnoteRef/>
      </w:r>
      <w:r w:rsidRPr="000E1BE1">
        <w:rPr>
          <w:rFonts w:ascii="Times New Roman" w:hAnsi="Times New Roman" w:cs="Times New Roman"/>
        </w:rPr>
        <w:t xml:space="preserve"> 2018 m. rugsėjo 25 d. </w:t>
      </w:r>
      <w:r w:rsidR="00B73FF6">
        <w:rPr>
          <w:rFonts w:ascii="Times New Roman" w:hAnsi="Times New Roman" w:cs="Times New Roman"/>
        </w:rPr>
        <w:t>P</w:t>
      </w:r>
      <w:r w:rsidRPr="000E1BE1">
        <w:rPr>
          <w:rFonts w:ascii="Times New Roman" w:hAnsi="Times New Roman" w:cs="Times New Roman"/>
        </w:rPr>
        <w:t>rojektavimo darbų rangos sutartis Nr. SR-0752;</w:t>
      </w:r>
    </w:p>
  </w:footnote>
  <w:footnote w:id="5">
    <w:p w14:paraId="1DB85D7D" w14:textId="1C6F55AE" w:rsidR="000E1BE1" w:rsidRDefault="000E1BE1" w:rsidP="00407720">
      <w:pPr>
        <w:pStyle w:val="Puslapioinaostekstas"/>
        <w:jc w:val="both"/>
      </w:pPr>
      <w:r w:rsidRPr="000E1BE1">
        <w:rPr>
          <w:rStyle w:val="Puslapioinaosnuoroda"/>
          <w:rFonts w:ascii="Times New Roman" w:hAnsi="Times New Roman" w:cs="Times New Roman"/>
        </w:rPr>
        <w:footnoteRef/>
      </w:r>
      <w:r w:rsidRPr="000E1BE1">
        <w:rPr>
          <w:rFonts w:ascii="Times New Roman" w:hAnsi="Times New Roman" w:cs="Times New Roman"/>
        </w:rPr>
        <w:t xml:space="preserve"> techninio projekto parengimo darbai ir projekto vykdymo priežiūra;</w:t>
      </w:r>
    </w:p>
  </w:footnote>
  <w:footnote w:id="6">
    <w:p w14:paraId="39EEE9E3" w14:textId="18FEE471" w:rsidR="00E354F4" w:rsidRPr="00B54A01" w:rsidRDefault="00E354F4" w:rsidP="008E141C">
      <w:pPr>
        <w:pStyle w:val="Puslapioinaostekstas"/>
        <w:jc w:val="both"/>
        <w:rPr>
          <w:rFonts w:ascii="Times New Roman" w:hAnsi="Times New Roman" w:cs="Times New Roman"/>
        </w:rPr>
      </w:pPr>
      <w:r w:rsidRPr="00B54A01">
        <w:rPr>
          <w:rStyle w:val="Puslapioinaosnuoroda"/>
          <w:rFonts w:ascii="Times New Roman" w:hAnsi="Times New Roman" w:cs="Times New Roman"/>
        </w:rPr>
        <w:footnoteRef/>
      </w:r>
      <w:r w:rsidRPr="00B54A01">
        <w:rPr>
          <w:rFonts w:ascii="Times New Roman" w:hAnsi="Times New Roman" w:cs="Times New Roman"/>
        </w:rPr>
        <w:t xml:space="preserve"> „&lt;...&gt; Projektuotojas išreiškė statytojo sumanyto projektuoti statinio ar statinio dalies architektūros ir kitų pagrindinių sprendinių idėją“;</w:t>
      </w:r>
    </w:p>
  </w:footnote>
  <w:footnote w:id="7">
    <w:p w14:paraId="5C2AA12C" w14:textId="1A0D4A26" w:rsidR="00E354F4" w:rsidRPr="00B54A01" w:rsidRDefault="00E354F4" w:rsidP="008E141C">
      <w:pPr>
        <w:pStyle w:val="Puslapioinaostekstas"/>
        <w:jc w:val="both"/>
        <w:rPr>
          <w:rFonts w:ascii="Times New Roman" w:hAnsi="Times New Roman" w:cs="Times New Roman"/>
        </w:rPr>
      </w:pPr>
      <w:r w:rsidRPr="00B54A01">
        <w:rPr>
          <w:rStyle w:val="Puslapioinaosnuoroda"/>
          <w:rFonts w:ascii="Times New Roman" w:hAnsi="Times New Roman" w:cs="Times New Roman"/>
        </w:rPr>
        <w:footnoteRef/>
      </w:r>
      <w:r w:rsidRPr="00B54A01">
        <w:rPr>
          <w:rFonts w:ascii="Times New Roman" w:hAnsi="Times New Roman" w:cs="Times New Roman"/>
        </w:rPr>
        <w:t xml:space="preserve"> „&lt;...&gt; Projektiniai pasiūlymai (kai jie rengiami) yra vienas iš dokumentų, kuriuo vadovaujantis rengiamas techninis projektas, techninis darbo projektas arba pastato (patalpos, patalpų) ar inžinerinio statinio paskirties keitimo projektas“;</w:t>
      </w:r>
    </w:p>
  </w:footnote>
  <w:footnote w:id="8">
    <w:p w14:paraId="14D09177" w14:textId="1A82E4D9" w:rsidR="00E354F4" w:rsidRPr="00B54A01" w:rsidRDefault="00E354F4" w:rsidP="008E141C">
      <w:pPr>
        <w:pStyle w:val="Puslapioinaostekstas"/>
        <w:jc w:val="both"/>
        <w:rPr>
          <w:rFonts w:ascii="Times New Roman" w:hAnsi="Times New Roman" w:cs="Times New Roman"/>
        </w:rPr>
      </w:pPr>
      <w:r w:rsidRPr="00B54A01">
        <w:rPr>
          <w:rStyle w:val="Puslapioinaosnuoroda"/>
          <w:rFonts w:ascii="Times New Roman" w:hAnsi="Times New Roman" w:cs="Times New Roman"/>
        </w:rPr>
        <w:footnoteRef/>
      </w:r>
      <w:r w:rsidRPr="00B54A01">
        <w:rPr>
          <w:rFonts w:ascii="Times New Roman" w:hAnsi="Times New Roman" w:cs="Times New Roman"/>
        </w:rPr>
        <w:t xml:space="preserve"> „&lt;...&gt; Projektuotojas turi visų jo parengtų projektinių pasiūlymų autorines teises (5.10). Statytojas be projektuotojo sutikimo projektinius pasiūlymus gali naudoti tik tikslui, kuriam skirti projektiniai pasiūlymai“;</w:t>
      </w:r>
    </w:p>
  </w:footnote>
  <w:footnote w:id="9">
    <w:p w14:paraId="040D5E6F" w14:textId="0683F9A6" w:rsidR="00546E39" w:rsidRPr="00B54A01" w:rsidRDefault="00546E39" w:rsidP="008E141C">
      <w:pPr>
        <w:pStyle w:val="Puslapioinaostekstas"/>
        <w:jc w:val="both"/>
        <w:rPr>
          <w:rFonts w:ascii="Times New Roman" w:hAnsi="Times New Roman" w:cs="Times New Roman"/>
        </w:rPr>
      </w:pPr>
      <w:r w:rsidRPr="00B54A01">
        <w:rPr>
          <w:rStyle w:val="Puslapioinaosnuoroda"/>
          <w:rFonts w:ascii="Times New Roman" w:hAnsi="Times New Roman" w:cs="Times New Roman"/>
        </w:rPr>
        <w:footnoteRef/>
      </w:r>
      <w:r w:rsidRPr="00B54A01">
        <w:rPr>
          <w:rFonts w:ascii="Times New Roman" w:hAnsi="Times New Roman" w:cs="Times New Roman"/>
        </w:rPr>
        <w:t xml:space="preserve"> </w:t>
      </w:r>
      <w:proofErr w:type="spellStart"/>
      <w:r w:rsidRPr="00B54A01">
        <w:rPr>
          <w:rFonts w:ascii="Times New Roman" w:hAnsi="Times New Roman" w:cs="Times New Roman"/>
        </w:rPr>
        <w:t>Toponuotrauka</w:t>
      </w:r>
      <w:proofErr w:type="spellEnd"/>
      <w:r w:rsidRPr="00B54A01">
        <w:rPr>
          <w:rFonts w:ascii="Times New Roman" w:hAnsi="Times New Roman" w:cs="Times New Roman"/>
        </w:rPr>
        <w:t xml:space="preserve"> </w:t>
      </w:r>
      <w:r w:rsidRPr="00B54A01">
        <w:rPr>
          <w:rFonts w:ascii="Times New Roman" w:hAnsi="Times New Roman" w:cs="Times New Roman"/>
          <w:spacing w:val="-4"/>
        </w:rPr>
        <w:t>parengta ir suderinta  2018-10-09;</w:t>
      </w:r>
    </w:p>
  </w:footnote>
  <w:footnote w:id="10">
    <w:p w14:paraId="67EFDA56" w14:textId="50F691A2" w:rsidR="00B54A01" w:rsidRPr="00B54A01" w:rsidRDefault="00B54A01" w:rsidP="00B54A01">
      <w:pPr>
        <w:suppressAutoHyphens/>
        <w:spacing w:after="0" w:line="240" w:lineRule="auto"/>
        <w:jc w:val="both"/>
        <w:textAlignment w:val="center"/>
        <w:rPr>
          <w:rFonts w:ascii="Times New Roman" w:hAnsi="Times New Roman" w:cs="Times New Roman"/>
          <w:sz w:val="20"/>
          <w:szCs w:val="20"/>
        </w:rPr>
      </w:pPr>
      <w:r w:rsidRPr="00B54A01">
        <w:rPr>
          <w:rStyle w:val="Puslapioinaosnuoroda"/>
          <w:rFonts w:ascii="Times New Roman" w:hAnsi="Times New Roman" w:cs="Times New Roman"/>
          <w:sz w:val="20"/>
          <w:szCs w:val="20"/>
        </w:rPr>
        <w:footnoteRef/>
      </w:r>
      <w:r w:rsidRPr="00B54A01">
        <w:rPr>
          <w:rFonts w:ascii="Times New Roman" w:hAnsi="Times New Roman" w:cs="Times New Roman"/>
          <w:sz w:val="20"/>
          <w:szCs w:val="20"/>
        </w:rPr>
        <w:t xml:space="preserve"> </w:t>
      </w:r>
      <w:r w:rsidRPr="00B54A01">
        <w:rPr>
          <w:rFonts w:ascii="Times New Roman" w:hAnsi="Times New Roman" w:cs="Times New Roman"/>
          <w:spacing w:val="-4"/>
          <w:sz w:val="20"/>
          <w:szCs w:val="20"/>
        </w:rPr>
        <w:t>Kadangi nuo projektinių pasiūlymų patvirtinimo praėjo beveik 2 metai, turi būti atnaujinti Tilto sprendiniai pagal šiuo metu galiojančius reglamentus, visuomenės lūkesčius, rinkoje naudojamas medžiagas ir išduotos naujos architektūrinės sąlygos;</w:t>
      </w:r>
    </w:p>
  </w:footnote>
  <w:footnote w:id="11">
    <w:p w14:paraId="260E774D" w14:textId="55474802" w:rsidR="008E141C" w:rsidRPr="008E141C" w:rsidRDefault="008E141C" w:rsidP="008E141C">
      <w:pPr>
        <w:pStyle w:val="Puslapioinaostekstas"/>
        <w:jc w:val="both"/>
        <w:rPr>
          <w:rFonts w:ascii="Times New Roman" w:hAnsi="Times New Roman" w:cs="Times New Roman"/>
        </w:rPr>
      </w:pPr>
      <w:r w:rsidRPr="00B54A01">
        <w:rPr>
          <w:rStyle w:val="Puslapioinaosnuoroda"/>
          <w:rFonts w:ascii="Times New Roman" w:hAnsi="Times New Roman" w:cs="Times New Roman"/>
        </w:rPr>
        <w:footnoteRef/>
      </w:r>
      <w:r w:rsidRPr="00B54A01">
        <w:rPr>
          <w:rFonts w:ascii="Times New Roman" w:hAnsi="Times New Roman" w:cs="Times New Roman"/>
        </w:rPr>
        <w:t xml:space="preserve"> </w:t>
      </w:r>
      <w:r w:rsidRPr="00B54A01">
        <w:rPr>
          <w:rFonts w:ascii="Times New Roman" w:hAnsi="Times New Roman" w:cs="Times New Roman"/>
          <w:spacing w:val="-4"/>
        </w:rPr>
        <w:t>STR 1.04.04:2017 „Statinio projektavimas, projekto ekspertizė“;</w:t>
      </w:r>
      <w:r w:rsidRPr="008E141C">
        <w:rPr>
          <w:rFonts w:ascii="Times New Roman" w:hAnsi="Times New Roman" w:cs="Times New Roman"/>
          <w:spacing w:val="-4"/>
        </w:rPr>
        <w:t xml:space="preserve"> </w:t>
      </w:r>
    </w:p>
  </w:footnote>
  <w:footnote w:id="12">
    <w:p w14:paraId="65746394" w14:textId="3BF50EB7" w:rsidR="004501A8" w:rsidRPr="00720122" w:rsidRDefault="004501A8" w:rsidP="004501A8">
      <w:pPr>
        <w:pStyle w:val="Puslapioinaostekstas"/>
        <w:ind w:right="-142"/>
        <w:jc w:val="both"/>
        <w:rPr>
          <w:rFonts w:ascii="Times New Roman" w:hAnsi="Times New Roman" w:cs="Times New Roman"/>
        </w:rPr>
      </w:pPr>
      <w:r w:rsidRPr="00720122">
        <w:rPr>
          <w:rStyle w:val="Puslapioinaosnuoroda"/>
          <w:rFonts w:ascii="Times New Roman" w:hAnsi="Times New Roman" w:cs="Times New Roman"/>
        </w:rPr>
        <w:footnoteRef/>
      </w:r>
      <w:r w:rsidRPr="00720122">
        <w:rPr>
          <w:rFonts w:ascii="Times New Roman" w:hAnsi="Times New Roman" w:cs="Times New Roman"/>
        </w:rPr>
        <w:t xml:space="preserve"> </w:t>
      </w:r>
      <w:r>
        <w:rPr>
          <w:rFonts w:ascii="Times New Roman" w:hAnsi="Times New Roman" w:cs="Times New Roman"/>
        </w:rPr>
        <w:t>Kauno miesto</w:t>
      </w:r>
      <w:r w:rsidRPr="00720122">
        <w:rPr>
          <w:rFonts w:ascii="Times New Roman" w:hAnsi="Times New Roman" w:cs="Times New Roman"/>
        </w:rPr>
        <w:t xml:space="preserve"> savivaldybės administracijos Viešojo pirkimo komisijos </w:t>
      </w:r>
      <w:r>
        <w:rPr>
          <w:rFonts w:ascii="Times New Roman" w:hAnsi="Times New Roman" w:cs="Times New Roman"/>
        </w:rPr>
        <w:t>2021 m. gruodžio 8 d.</w:t>
      </w:r>
      <w:r w:rsidRPr="00720122">
        <w:rPr>
          <w:rFonts w:ascii="Times New Roman" w:hAnsi="Times New Roman" w:cs="Times New Roman"/>
        </w:rPr>
        <w:t xml:space="preserve"> posėdžio protokolas Nr. </w:t>
      </w:r>
      <w:r>
        <w:rPr>
          <w:rFonts w:ascii="Times New Roman" w:hAnsi="Times New Roman" w:cs="Times New Roman"/>
        </w:rPr>
        <w:t>32-16-74</w:t>
      </w:r>
      <w:r w:rsidRPr="00720122">
        <w:rPr>
          <w:rFonts w:ascii="Times New Roman" w:hAnsi="Times New Roman" w:cs="Times New Roman"/>
        </w:rPr>
        <w:t xml:space="preserve">; </w:t>
      </w:r>
    </w:p>
  </w:footnote>
  <w:footnote w:id="13">
    <w:p w14:paraId="480C9F6B" w14:textId="77777777" w:rsidR="00511E1C" w:rsidRDefault="00511E1C" w:rsidP="00511E1C">
      <w:pPr>
        <w:pStyle w:val="Puslapioinaostekstas"/>
        <w:jc w:val="both"/>
        <w:rPr>
          <w:rFonts w:ascii="Times New Roman" w:hAnsi="Times New Roman" w:cs="Times New Roman"/>
        </w:rPr>
      </w:pPr>
      <w:r>
        <w:rPr>
          <w:rStyle w:val="Puslapioinaosnuoroda"/>
        </w:rPr>
        <w:footnoteRef/>
      </w:r>
      <w:r>
        <w:t xml:space="preserve"> </w:t>
      </w:r>
      <w:r>
        <w:rPr>
          <w:rFonts w:ascii="Times New Roman" w:hAnsi="Times New Roman" w:cs="Times New Roman"/>
        </w:rPr>
        <w:t>ESTT 2005 m. sausio 13 d. sprendimas Komisija prieš Ispaniją, C-84/03; ESTT 2009 m. birželio 4 d. sprendimas Komisija prieš Graikiją, C-250/07 ir kt.;</w:t>
      </w:r>
    </w:p>
  </w:footnote>
  <w:footnote w:id="14">
    <w:p w14:paraId="536E1760" w14:textId="7C417907" w:rsidR="00375B72" w:rsidRPr="00375B72" w:rsidRDefault="00375B72" w:rsidP="00375B72">
      <w:pPr>
        <w:pStyle w:val="Puslapioinaostekstas"/>
        <w:jc w:val="both"/>
        <w:rPr>
          <w:rFonts w:ascii="Times New Roman" w:hAnsi="Times New Roman" w:cs="Times New Roman"/>
        </w:rPr>
      </w:pPr>
      <w:r w:rsidRPr="00375B72">
        <w:rPr>
          <w:rStyle w:val="Puslapioinaosnuoroda"/>
          <w:rFonts w:ascii="Times New Roman" w:hAnsi="Times New Roman" w:cs="Times New Roman"/>
        </w:rPr>
        <w:footnoteRef/>
      </w:r>
      <w:r w:rsidRPr="00375B72">
        <w:rPr>
          <w:rFonts w:ascii="Times New Roman" w:hAnsi="Times New Roman" w:cs="Times New Roman"/>
        </w:rPr>
        <w:t xml:space="preserve"> „Šalys taip pat susitaria, kad Užsakovui radus finansinių galimybių tęsti Atsisakomo tilto projektavimą ir statybas per ne ilgesnį nei 3 (trejų) metų laikotarpį nuo šio Susitarimo įsigaliojimo dienos, siekiant efektyvaus ir racionalaus biudžeto lėšų naudojimo bei gavus Viešųjų pirkimų tarnybos sutikimą, Užsakovas turės teisę teikti Projektuotojui siūlymą atlikti šiuo Susitarimu atsisakytus darbus, t. y. Atsisakomo tilto Techninio projekto parengimo darbus ir projekto vykdymo priežiūrą, ne didesniais nei Sutartyje nustatytais įkainiais. Projektuotojas tokiu atveju turės teisę arba priimti tokį pasiūlymą, arba jį atmesti.“;</w:t>
      </w:r>
    </w:p>
  </w:footnote>
  <w:footnote w:id="15">
    <w:p w14:paraId="21A7DF23" w14:textId="77777777" w:rsidR="00706E5D" w:rsidRPr="0046696A" w:rsidRDefault="00706E5D" w:rsidP="00706E5D">
      <w:pPr>
        <w:pStyle w:val="Puslapioinaostekstas"/>
        <w:rPr>
          <w:rFonts w:ascii="Times New Roman" w:hAnsi="Times New Roman" w:cs="Times New Roman"/>
        </w:rPr>
      </w:pPr>
      <w:r w:rsidRPr="0046696A">
        <w:rPr>
          <w:rStyle w:val="Puslapioinaosnuoroda"/>
          <w:rFonts w:ascii="Times New Roman" w:hAnsi="Times New Roman" w:cs="Times New Roman"/>
        </w:rPr>
        <w:footnoteRef/>
      </w:r>
      <w:r w:rsidRPr="0046696A">
        <w:rPr>
          <w:rFonts w:ascii="Times New Roman" w:hAnsi="Times New Roman" w:cs="Times New Roman"/>
        </w:rPr>
        <w:t xml:space="preserve"> „inžinerinio statinio pėsčiųjų tilto per Nemuno upę nuo Aleksoto iki salos Projektinius pasiūlymus ir parengiamuosius darbus (Pirmas etapas)“;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73249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7324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235EA"/>
    <w:rsid w:val="00023BB9"/>
    <w:rsid w:val="000247A2"/>
    <w:rsid w:val="00026F51"/>
    <w:rsid w:val="00034134"/>
    <w:rsid w:val="000346B0"/>
    <w:rsid w:val="00036A1A"/>
    <w:rsid w:val="00041E40"/>
    <w:rsid w:val="0004399C"/>
    <w:rsid w:val="00053836"/>
    <w:rsid w:val="000555F7"/>
    <w:rsid w:val="00057F5A"/>
    <w:rsid w:val="00060915"/>
    <w:rsid w:val="00066E27"/>
    <w:rsid w:val="00072683"/>
    <w:rsid w:val="0009012B"/>
    <w:rsid w:val="00093FC9"/>
    <w:rsid w:val="000A01B4"/>
    <w:rsid w:val="000A1623"/>
    <w:rsid w:val="000A2896"/>
    <w:rsid w:val="000A4621"/>
    <w:rsid w:val="000B39C8"/>
    <w:rsid w:val="000C4049"/>
    <w:rsid w:val="000C4559"/>
    <w:rsid w:val="000D036C"/>
    <w:rsid w:val="000D2B9E"/>
    <w:rsid w:val="000D2D59"/>
    <w:rsid w:val="000D5124"/>
    <w:rsid w:val="000D7557"/>
    <w:rsid w:val="000E1BE1"/>
    <w:rsid w:val="000E365F"/>
    <w:rsid w:val="000E4C54"/>
    <w:rsid w:val="000E5ADB"/>
    <w:rsid w:val="00100B19"/>
    <w:rsid w:val="001014E7"/>
    <w:rsid w:val="00101D97"/>
    <w:rsid w:val="00104B76"/>
    <w:rsid w:val="0010614B"/>
    <w:rsid w:val="00113011"/>
    <w:rsid w:val="001217B9"/>
    <w:rsid w:val="0012489C"/>
    <w:rsid w:val="001406A0"/>
    <w:rsid w:val="001501C4"/>
    <w:rsid w:val="00150F16"/>
    <w:rsid w:val="001651C7"/>
    <w:rsid w:val="001655E4"/>
    <w:rsid w:val="0016723D"/>
    <w:rsid w:val="0018108B"/>
    <w:rsid w:val="00181EF8"/>
    <w:rsid w:val="00192521"/>
    <w:rsid w:val="00193A9A"/>
    <w:rsid w:val="00195436"/>
    <w:rsid w:val="001956C8"/>
    <w:rsid w:val="00196361"/>
    <w:rsid w:val="001B4AE3"/>
    <w:rsid w:val="001C0205"/>
    <w:rsid w:val="001D721C"/>
    <w:rsid w:val="001D7AD1"/>
    <w:rsid w:val="001E539D"/>
    <w:rsid w:val="001E6A1D"/>
    <w:rsid w:val="001F66AF"/>
    <w:rsid w:val="002005C6"/>
    <w:rsid w:val="00200CEE"/>
    <w:rsid w:val="002179DF"/>
    <w:rsid w:val="00227411"/>
    <w:rsid w:val="002362BE"/>
    <w:rsid w:val="00236B7C"/>
    <w:rsid w:val="00237BD2"/>
    <w:rsid w:val="002479B5"/>
    <w:rsid w:val="00247A77"/>
    <w:rsid w:val="00263E4F"/>
    <w:rsid w:val="00267761"/>
    <w:rsid w:val="00267DBF"/>
    <w:rsid w:val="002711C3"/>
    <w:rsid w:val="00285673"/>
    <w:rsid w:val="0029132D"/>
    <w:rsid w:val="00296520"/>
    <w:rsid w:val="00297EA6"/>
    <w:rsid w:val="002A2A0A"/>
    <w:rsid w:val="002A3684"/>
    <w:rsid w:val="002B1D26"/>
    <w:rsid w:val="002B32D7"/>
    <w:rsid w:val="002C399D"/>
    <w:rsid w:val="002D5A76"/>
    <w:rsid w:val="002D619F"/>
    <w:rsid w:val="002E1B27"/>
    <w:rsid w:val="002E3895"/>
    <w:rsid w:val="002E44D7"/>
    <w:rsid w:val="002E5B40"/>
    <w:rsid w:val="002F751E"/>
    <w:rsid w:val="00300469"/>
    <w:rsid w:val="00303555"/>
    <w:rsid w:val="00305E5E"/>
    <w:rsid w:val="0031378D"/>
    <w:rsid w:val="00322B33"/>
    <w:rsid w:val="00333C7C"/>
    <w:rsid w:val="00334510"/>
    <w:rsid w:val="00335678"/>
    <w:rsid w:val="00340684"/>
    <w:rsid w:val="00360156"/>
    <w:rsid w:val="003602FF"/>
    <w:rsid w:val="003739F0"/>
    <w:rsid w:val="003759B3"/>
    <w:rsid w:val="00375B72"/>
    <w:rsid w:val="0037679C"/>
    <w:rsid w:val="00381B10"/>
    <w:rsid w:val="003824C1"/>
    <w:rsid w:val="0038591F"/>
    <w:rsid w:val="00391B29"/>
    <w:rsid w:val="00393212"/>
    <w:rsid w:val="00397F4F"/>
    <w:rsid w:val="003A1CD3"/>
    <w:rsid w:val="003B1229"/>
    <w:rsid w:val="003C3F8E"/>
    <w:rsid w:val="003C68F0"/>
    <w:rsid w:val="003D2E27"/>
    <w:rsid w:val="003D389D"/>
    <w:rsid w:val="003E4388"/>
    <w:rsid w:val="003E52DE"/>
    <w:rsid w:val="004045AD"/>
    <w:rsid w:val="00406E07"/>
    <w:rsid w:val="00407720"/>
    <w:rsid w:val="0041101D"/>
    <w:rsid w:val="00421460"/>
    <w:rsid w:val="00425E7C"/>
    <w:rsid w:val="004265A1"/>
    <w:rsid w:val="0043239D"/>
    <w:rsid w:val="004436E3"/>
    <w:rsid w:val="004501A8"/>
    <w:rsid w:val="004502D8"/>
    <w:rsid w:val="00450B4F"/>
    <w:rsid w:val="00461A54"/>
    <w:rsid w:val="004632A0"/>
    <w:rsid w:val="00463AFE"/>
    <w:rsid w:val="00464BF4"/>
    <w:rsid w:val="0046696A"/>
    <w:rsid w:val="0047021F"/>
    <w:rsid w:val="004707A8"/>
    <w:rsid w:val="00472B92"/>
    <w:rsid w:val="00477EF5"/>
    <w:rsid w:val="0048076F"/>
    <w:rsid w:val="00484049"/>
    <w:rsid w:val="0049457A"/>
    <w:rsid w:val="00496492"/>
    <w:rsid w:val="004A7607"/>
    <w:rsid w:val="004B2C65"/>
    <w:rsid w:val="004B7E0D"/>
    <w:rsid w:val="004C05A1"/>
    <w:rsid w:val="004C218F"/>
    <w:rsid w:val="004C2923"/>
    <w:rsid w:val="004C7BCF"/>
    <w:rsid w:val="004D3BF4"/>
    <w:rsid w:val="004D4DD6"/>
    <w:rsid w:val="004D5BD6"/>
    <w:rsid w:val="004D6916"/>
    <w:rsid w:val="004D6CE8"/>
    <w:rsid w:val="004E690C"/>
    <w:rsid w:val="004F1A24"/>
    <w:rsid w:val="004F7328"/>
    <w:rsid w:val="0050297B"/>
    <w:rsid w:val="00506829"/>
    <w:rsid w:val="00511E1C"/>
    <w:rsid w:val="00514029"/>
    <w:rsid w:val="00517032"/>
    <w:rsid w:val="00524376"/>
    <w:rsid w:val="00533A35"/>
    <w:rsid w:val="00533EF3"/>
    <w:rsid w:val="00540EBB"/>
    <w:rsid w:val="00541F84"/>
    <w:rsid w:val="00542488"/>
    <w:rsid w:val="00542EA0"/>
    <w:rsid w:val="00546E39"/>
    <w:rsid w:val="005502AC"/>
    <w:rsid w:val="00551DBC"/>
    <w:rsid w:val="00556378"/>
    <w:rsid w:val="00556D42"/>
    <w:rsid w:val="0056156A"/>
    <w:rsid w:val="005639CD"/>
    <w:rsid w:val="00563D9A"/>
    <w:rsid w:val="00565E2A"/>
    <w:rsid w:val="00566911"/>
    <w:rsid w:val="00573C82"/>
    <w:rsid w:val="00581792"/>
    <w:rsid w:val="00591CE6"/>
    <w:rsid w:val="005A58FD"/>
    <w:rsid w:val="005A7652"/>
    <w:rsid w:val="005B14F1"/>
    <w:rsid w:val="005B1A1E"/>
    <w:rsid w:val="005B6514"/>
    <w:rsid w:val="005B7560"/>
    <w:rsid w:val="005D129A"/>
    <w:rsid w:val="005E3B47"/>
    <w:rsid w:val="005E647C"/>
    <w:rsid w:val="005E7C14"/>
    <w:rsid w:val="005F53EC"/>
    <w:rsid w:val="00604C78"/>
    <w:rsid w:val="0060644D"/>
    <w:rsid w:val="006073CB"/>
    <w:rsid w:val="00612509"/>
    <w:rsid w:val="00622D9A"/>
    <w:rsid w:val="00632923"/>
    <w:rsid w:val="006329E8"/>
    <w:rsid w:val="0063455B"/>
    <w:rsid w:val="00635396"/>
    <w:rsid w:val="006455B3"/>
    <w:rsid w:val="0065093D"/>
    <w:rsid w:val="006564C8"/>
    <w:rsid w:val="006571B4"/>
    <w:rsid w:val="00660950"/>
    <w:rsid w:val="00661F93"/>
    <w:rsid w:val="00663CDA"/>
    <w:rsid w:val="0067766B"/>
    <w:rsid w:val="006804FC"/>
    <w:rsid w:val="00680E1A"/>
    <w:rsid w:val="00685F7B"/>
    <w:rsid w:val="006A2CB9"/>
    <w:rsid w:val="006A49A9"/>
    <w:rsid w:val="006B75E2"/>
    <w:rsid w:val="006C56FB"/>
    <w:rsid w:val="006C578E"/>
    <w:rsid w:val="006D358A"/>
    <w:rsid w:val="006E4C64"/>
    <w:rsid w:val="006E7C09"/>
    <w:rsid w:val="006F0D8D"/>
    <w:rsid w:val="006F3F8F"/>
    <w:rsid w:val="006F4100"/>
    <w:rsid w:val="00706E5D"/>
    <w:rsid w:val="0071223D"/>
    <w:rsid w:val="00720122"/>
    <w:rsid w:val="00720986"/>
    <w:rsid w:val="00731041"/>
    <w:rsid w:val="00732496"/>
    <w:rsid w:val="007345AD"/>
    <w:rsid w:val="007472E7"/>
    <w:rsid w:val="00754637"/>
    <w:rsid w:val="0075553A"/>
    <w:rsid w:val="00762D77"/>
    <w:rsid w:val="00773109"/>
    <w:rsid w:val="00777071"/>
    <w:rsid w:val="007905C9"/>
    <w:rsid w:val="007921D0"/>
    <w:rsid w:val="00795C88"/>
    <w:rsid w:val="007A6854"/>
    <w:rsid w:val="007B2CD2"/>
    <w:rsid w:val="007C406D"/>
    <w:rsid w:val="007D07BF"/>
    <w:rsid w:val="007D3B95"/>
    <w:rsid w:val="007D56DF"/>
    <w:rsid w:val="007D7F28"/>
    <w:rsid w:val="007E63C9"/>
    <w:rsid w:val="007F4F8C"/>
    <w:rsid w:val="008023F7"/>
    <w:rsid w:val="008124D2"/>
    <w:rsid w:val="00813D29"/>
    <w:rsid w:val="008206C0"/>
    <w:rsid w:val="00822540"/>
    <w:rsid w:val="00826F11"/>
    <w:rsid w:val="00836106"/>
    <w:rsid w:val="00840EDC"/>
    <w:rsid w:val="00846A67"/>
    <w:rsid w:val="00847F79"/>
    <w:rsid w:val="0085054C"/>
    <w:rsid w:val="008510A4"/>
    <w:rsid w:val="00852442"/>
    <w:rsid w:val="00853C80"/>
    <w:rsid w:val="0086312F"/>
    <w:rsid w:val="00863653"/>
    <w:rsid w:val="00864253"/>
    <w:rsid w:val="00874877"/>
    <w:rsid w:val="00874A78"/>
    <w:rsid w:val="00877469"/>
    <w:rsid w:val="00890962"/>
    <w:rsid w:val="00893918"/>
    <w:rsid w:val="008A1798"/>
    <w:rsid w:val="008B0A85"/>
    <w:rsid w:val="008B0BE4"/>
    <w:rsid w:val="008B38CC"/>
    <w:rsid w:val="008B3EB1"/>
    <w:rsid w:val="008B421A"/>
    <w:rsid w:val="008B649C"/>
    <w:rsid w:val="008B742E"/>
    <w:rsid w:val="008C2B30"/>
    <w:rsid w:val="008E1231"/>
    <w:rsid w:val="008E141C"/>
    <w:rsid w:val="008E2597"/>
    <w:rsid w:val="008E42F3"/>
    <w:rsid w:val="008E5131"/>
    <w:rsid w:val="008E6B8E"/>
    <w:rsid w:val="008F17D9"/>
    <w:rsid w:val="008F72FA"/>
    <w:rsid w:val="0090399B"/>
    <w:rsid w:val="00903FE6"/>
    <w:rsid w:val="009056FF"/>
    <w:rsid w:val="00923D61"/>
    <w:rsid w:val="00927848"/>
    <w:rsid w:val="00942934"/>
    <w:rsid w:val="00943D15"/>
    <w:rsid w:val="00945180"/>
    <w:rsid w:val="00946694"/>
    <w:rsid w:val="00952A3A"/>
    <w:rsid w:val="00953D13"/>
    <w:rsid w:val="00955045"/>
    <w:rsid w:val="009555C5"/>
    <w:rsid w:val="009566DA"/>
    <w:rsid w:val="00960E06"/>
    <w:rsid w:val="00967AED"/>
    <w:rsid w:val="009844EB"/>
    <w:rsid w:val="009950CD"/>
    <w:rsid w:val="009957B6"/>
    <w:rsid w:val="009A504E"/>
    <w:rsid w:val="009B0E5B"/>
    <w:rsid w:val="009B16B8"/>
    <w:rsid w:val="009B555C"/>
    <w:rsid w:val="009C2D88"/>
    <w:rsid w:val="009C2F96"/>
    <w:rsid w:val="009D0F4A"/>
    <w:rsid w:val="009E111A"/>
    <w:rsid w:val="009E3283"/>
    <w:rsid w:val="009E6ADB"/>
    <w:rsid w:val="009F0156"/>
    <w:rsid w:val="009F17F6"/>
    <w:rsid w:val="00A04FE7"/>
    <w:rsid w:val="00A12FAC"/>
    <w:rsid w:val="00A14C68"/>
    <w:rsid w:val="00A252EC"/>
    <w:rsid w:val="00A30A6D"/>
    <w:rsid w:val="00A35EEB"/>
    <w:rsid w:val="00A46900"/>
    <w:rsid w:val="00A46FA7"/>
    <w:rsid w:val="00A47FC1"/>
    <w:rsid w:val="00A54CDE"/>
    <w:rsid w:val="00A62503"/>
    <w:rsid w:val="00A62DC6"/>
    <w:rsid w:val="00A64CA2"/>
    <w:rsid w:val="00A67326"/>
    <w:rsid w:val="00A71426"/>
    <w:rsid w:val="00A7230D"/>
    <w:rsid w:val="00A72425"/>
    <w:rsid w:val="00A75945"/>
    <w:rsid w:val="00A874AA"/>
    <w:rsid w:val="00A96F78"/>
    <w:rsid w:val="00AA6F61"/>
    <w:rsid w:val="00AA7024"/>
    <w:rsid w:val="00AB1E18"/>
    <w:rsid w:val="00AB270B"/>
    <w:rsid w:val="00AB354E"/>
    <w:rsid w:val="00AB650F"/>
    <w:rsid w:val="00AC22B0"/>
    <w:rsid w:val="00AC4A7D"/>
    <w:rsid w:val="00AD4A34"/>
    <w:rsid w:val="00AD5090"/>
    <w:rsid w:val="00AE0802"/>
    <w:rsid w:val="00AE345B"/>
    <w:rsid w:val="00B02132"/>
    <w:rsid w:val="00B16FC1"/>
    <w:rsid w:val="00B223D3"/>
    <w:rsid w:val="00B322D7"/>
    <w:rsid w:val="00B45D78"/>
    <w:rsid w:val="00B46413"/>
    <w:rsid w:val="00B4644A"/>
    <w:rsid w:val="00B54A01"/>
    <w:rsid w:val="00B54F69"/>
    <w:rsid w:val="00B6264E"/>
    <w:rsid w:val="00B630C1"/>
    <w:rsid w:val="00B63D6B"/>
    <w:rsid w:val="00B72FD4"/>
    <w:rsid w:val="00B73FF6"/>
    <w:rsid w:val="00B8326A"/>
    <w:rsid w:val="00B9227E"/>
    <w:rsid w:val="00BA2F2C"/>
    <w:rsid w:val="00BB1106"/>
    <w:rsid w:val="00BB2AC2"/>
    <w:rsid w:val="00BB74D4"/>
    <w:rsid w:val="00BB7A89"/>
    <w:rsid w:val="00BC0814"/>
    <w:rsid w:val="00BC1946"/>
    <w:rsid w:val="00BC350E"/>
    <w:rsid w:val="00BC4196"/>
    <w:rsid w:val="00BD1C62"/>
    <w:rsid w:val="00BD2458"/>
    <w:rsid w:val="00BD4C36"/>
    <w:rsid w:val="00BD7260"/>
    <w:rsid w:val="00BE0DE2"/>
    <w:rsid w:val="00BE2DDD"/>
    <w:rsid w:val="00BE5272"/>
    <w:rsid w:val="00BF1A66"/>
    <w:rsid w:val="00BF20A7"/>
    <w:rsid w:val="00BF6B3C"/>
    <w:rsid w:val="00C1666C"/>
    <w:rsid w:val="00C2082E"/>
    <w:rsid w:val="00C33B14"/>
    <w:rsid w:val="00C35DBA"/>
    <w:rsid w:val="00C41975"/>
    <w:rsid w:val="00C4459C"/>
    <w:rsid w:val="00C45C81"/>
    <w:rsid w:val="00C47D92"/>
    <w:rsid w:val="00C500D1"/>
    <w:rsid w:val="00C5705A"/>
    <w:rsid w:val="00C57A7E"/>
    <w:rsid w:val="00C65FDC"/>
    <w:rsid w:val="00C67D69"/>
    <w:rsid w:val="00C723D3"/>
    <w:rsid w:val="00C81F55"/>
    <w:rsid w:val="00C9152C"/>
    <w:rsid w:val="00C924D5"/>
    <w:rsid w:val="00CA1640"/>
    <w:rsid w:val="00CB2E76"/>
    <w:rsid w:val="00CC340A"/>
    <w:rsid w:val="00CC4C3C"/>
    <w:rsid w:val="00CC4C43"/>
    <w:rsid w:val="00CD1181"/>
    <w:rsid w:val="00CD11D6"/>
    <w:rsid w:val="00CE22A2"/>
    <w:rsid w:val="00CE7EBE"/>
    <w:rsid w:val="00CF38A6"/>
    <w:rsid w:val="00CF716A"/>
    <w:rsid w:val="00D013D7"/>
    <w:rsid w:val="00D01F1E"/>
    <w:rsid w:val="00D115A0"/>
    <w:rsid w:val="00D152D2"/>
    <w:rsid w:val="00D15D9F"/>
    <w:rsid w:val="00D20F19"/>
    <w:rsid w:val="00D21505"/>
    <w:rsid w:val="00D21D10"/>
    <w:rsid w:val="00D24B35"/>
    <w:rsid w:val="00D31C61"/>
    <w:rsid w:val="00D36348"/>
    <w:rsid w:val="00D54E95"/>
    <w:rsid w:val="00D5550C"/>
    <w:rsid w:val="00D61722"/>
    <w:rsid w:val="00D64F89"/>
    <w:rsid w:val="00D72E4C"/>
    <w:rsid w:val="00D76BD1"/>
    <w:rsid w:val="00D871EC"/>
    <w:rsid w:val="00D911DB"/>
    <w:rsid w:val="00D92660"/>
    <w:rsid w:val="00D9347F"/>
    <w:rsid w:val="00D95DE8"/>
    <w:rsid w:val="00DA1613"/>
    <w:rsid w:val="00DA40CB"/>
    <w:rsid w:val="00DA45C8"/>
    <w:rsid w:val="00DA5092"/>
    <w:rsid w:val="00DA70F2"/>
    <w:rsid w:val="00DB4688"/>
    <w:rsid w:val="00DB77E5"/>
    <w:rsid w:val="00DC0421"/>
    <w:rsid w:val="00DC30F0"/>
    <w:rsid w:val="00DC44EA"/>
    <w:rsid w:val="00DE0676"/>
    <w:rsid w:val="00DE08FC"/>
    <w:rsid w:val="00DE25BA"/>
    <w:rsid w:val="00DE5BF4"/>
    <w:rsid w:val="00DF44AF"/>
    <w:rsid w:val="00DF6E27"/>
    <w:rsid w:val="00E002E3"/>
    <w:rsid w:val="00E04DD5"/>
    <w:rsid w:val="00E0636B"/>
    <w:rsid w:val="00E06A53"/>
    <w:rsid w:val="00E15DE9"/>
    <w:rsid w:val="00E242E8"/>
    <w:rsid w:val="00E25EF0"/>
    <w:rsid w:val="00E26923"/>
    <w:rsid w:val="00E30D25"/>
    <w:rsid w:val="00E344F5"/>
    <w:rsid w:val="00E354F4"/>
    <w:rsid w:val="00E3602F"/>
    <w:rsid w:val="00E41B5A"/>
    <w:rsid w:val="00E4408D"/>
    <w:rsid w:val="00E440CF"/>
    <w:rsid w:val="00E45EC7"/>
    <w:rsid w:val="00E46A15"/>
    <w:rsid w:val="00E54A48"/>
    <w:rsid w:val="00E57B51"/>
    <w:rsid w:val="00E744F1"/>
    <w:rsid w:val="00E83E81"/>
    <w:rsid w:val="00E87AAD"/>
    <w:rsid w:val="00E93D50"/>
    <w:rsid w:val="00EA4C23"/>
    <w:rsid w:val="00EB1011"/>
    <w:rsid w:val="00EB5CAC"/>
    <w:rsid w:val="00EC2359"/>
    <w:rsid w:val="00EC2CD4"/>
    <w:rsid w:val="00EC7966"/>
    <w:rsid w:val="00EE485D"/>
    <w:rsid w:val="00EE4B5D"/>
    <w:rsid w:val="00EE7EA2"/>
    <w:rsid w:val="00EF28E5"/>
    <w:rsid w:val="00EF28F6"/>
    <w:rsid w:val="00EF3E40"/>
    <w:rsid w:val="00EF591A"/>
    <w:rsid w:val="00F0059F"/>
    <w:rsid w:val="00F12B35"/>
    <w:rsid w:val="00F143A0"/>
    <w:rsid w:val="00F16A06"/>
    <w:rsid w:val="00F17BFC"/>
    <w:rsid w:val="00F2100E"/>
    <w:rsid w:val="00F22060"/>
    <w:rsid w:val="00F3740A"/>
    <w:rsid w:val="00F477E9"/>
    <w:rsid w:val="00F56982"/>
    <w:rsid w:val="00F57847"/>
    <w:rsid w:val="00F62DD6"/>
    <w:rsid w:val="00F64F22"/>
    <w:rsid w:val="00F668C6"/>
    <w:rsid w:val="00F73639"/>
    <w:rsid w:val="00F73665"/>
    <w:rsid w:val="00F74129"/>
    <w:rsid w:val="00F853B6"/>
    <w:rsid w:val="00F87EED"/>
    <w:rsid w:val="00F93588"/>
    <w:rsid w:val="00F94BE3"/>
    <w:rsid w:val="00FA15D8"/>
    <w:rsid w:val="00FA420E"/>
    <w:rsid w:val="00FA421B"/>
    <w:rsid w:val="00FA5ECB"/>
    <w:rsid w:val="00FB2560"/>
    <w:rsid w:val="00FB2C4F"/>
    <w:rsid w:val="00FB64A8"/>
    <w:rsid w:val="00FC5772"/>
    <w:rsid w:val="00FD6495"/>
    <w:rsid w:val="00FE0C1B"/>
    <w:rsid w:val="00FE0FCA"/>
    <w:rsid w:val="00FE4330"/>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aliases w:val="Specialioji žyma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iPriority w:val="99"/>
    <w:semiHidden/>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33B14"/>
    <w:rPr>
      <w:sz w:val="20"/>
      <w:szCs w:val="20"/>
    </w:rPr>
  </w:style>
  <w:style w:type="character" w:styleId="Puslapioinaosnuoroda">
    <w:name w:val="footnote reference"/>
    <w:basedOn w:val="Numatytasispastraiposriftas"/>
    <w:uiPriority w:val="99"/>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basedOn w:val="prastasis"/>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semiHidden/>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paragraph" w:styleId="prastasiniatinklio">
    <w:name w:val="Normal (Web)"/>
    <w:basedOn w:val="prastasis"/>
    <w:uiPriority w:val="99"/>
    <w:semiHidden/>
    <w:unhideWhenUsed/>
    <w:rsid w:val="00511E1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ullparam">
    <w:name w:val="full_param"/>
    <w:basedOn w:val="Numatytasispastraiposriftas"/>
    <w:rsid w:val="00375B72"/>
    <w:rPr>
      <w:b w:val="0"/>
      <w:bCs w:val="0"/>
    </w:rPr>
  </w:style>
  <w:style w:type="paragraph" w:styleId="Pataisymai">
    <w:name w:val="Revision"/>
    <w:hidden/>
    <w:uiPriority w:val="99"/>
    <w:semiHidden/>
    <w:rsid w:val="00B73FF6"/>
    <w:pPr>
      <w:spacing w:after="0" w:line="240" w:lineRule="auto"/>
    </w:pPr>
  </w:style>
  <w:style w:type="character" w:styleId="Neapdorotaspaminjimas">
    <w:name w:val="Unresolved Mention"/>
    <w:basedOn w:val="Numatytasispastraiposriftas"/>
    <w:uiPriority w:val="99"/>
    <w:semiHidden/>
    <w:unhideWhenUsed/>
    <w:rsid w:val="00732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7765">
      <w:bodyDiv w:val="1"/>
      <w:marLeft w:val="0"/>
      <w:marRight w:val="0"/>
      <w:marTop w:val="0"/>
      <w:marBottom w:val="0"/>
      <w:divBdr>
        <w:top w:val="none" w:sz="0" w:space="0" w:color="auto"/>
        <w:left w:val="none" w:sz="0" w:space="0" w:color="auto"/>
        <w:bottom w:val="none" w:sz="0" w:space="0" w:color="auto"/>
        <w:right w:val="none" w:sz="0" w:space="0" w:color="auto"/>
      </w:divBdr>
    </w:div>
    <w:div w:id="255946618">
      <w:bodyDiv w:val="1"/>
      <w:marLeft w:val="0"/>
      <w:marRight w:val="0"/>
      <w:marTop w:val="0"/>
      <w:marBottom w:val="0"/>
      <w:divBdr>
        <w:top w:val="none" w:sz="0" w:space="0" w:color="auto"/>
        <w:left w:val="none" w:sz="0" w:space="0" w:color="auto"/>
        <w:bottom w:val="none" w:sz="0" w:space="0" w:color="auto"/>
        <w:right w:val="none" w:sz="0" w:space="0" w:color="auto"/>
      </w:divBdr>
    </w:div>
    <w:div w:id="357706063">
      <w:bodyDiv w:val="1"/>
      <w:marLeft w:val="0"/>
      <w:marRight w:val="0"/>
      <w:marTop w:val="0"/>
      <w:marBottom w:val="0"/>
      <w:divBdr>
        <w:top w:val="none" w:sz="0" w:space="0" w:color="auto"/>
        <w:left w:val="none" w:sz="0" w:space="0" w:color="auto"/>
        <w:bottom w:val="none" w:sz="0" w:space="0" w:color="auto"/>
        <w:right w:val="none" w:sz="0" w:space="0" w:color="auto"/>
      </w:divBdr>
    </w:div>
    <w:div w:id="484013097">
      <w:bodyDiv w:val="1"/>
      <w:marLeft w:val="0"/>
      <w:marRight w:val="0"/>
      <w:marTop w:val="0"/>
      <w:marBottom w:val="0"/>
      <w:divBdr>
        <w:top w:val="none" w:sz="0" w:space="0" w:color="auto"/>
        <w:left w:val="none" w:sz="0" w:space="0" w:color="auto"/>
        <w:bottom w:val="none" w:sz="0" w:space="0" w:color="auto"/>
        <w:right w:val="none" w:sz="0" w:space="0" w:color="auto"/>
      </w:divBdr>
    </w:div>
    <w:div w:id="597370475">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824203424">
      <w:bodyDiv w:val="1"/>
      <w:marLeft w:val="0"/>
      <w:marRight w:val="0"/>
      <w:marTop w:val="0"/>
      <w:marBottom w:val="0"/>
      <w:divBdr>
        <w:top w:val="none" w:sz="0" w:space="0" w:color="auto"/>
        <w:left w:val="none" w:sz="0" w:space="0" w:color="auto"/>
        <w:bottom w:val="none" w:sz="0" w:space="0" w:color="auto"/>
        <w:right w:val="none" w:sz="0" w:space="0" w:color="auto"/>
      </w:divBdr>
    </w:div>
    <w:div w:id="90021550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078596916">
      <w:bodyDiv w:val="1"/>
      <w:marLeft w:val="0"/>
      <w:marRight w:val="0"/>
      <w:marTop w:val="0"/>
      <w:marBottom w:val="0"/>
      <w:divBdr>
        <w:top w:val="none" w:sz="0" w:space="0" w:color="auto"/>
        <w:left w:val="none" w:sz="0" w:space="0" w:color="auto"/>
        <w:bottom w:val="none" w:sz="0" w:space="0" w:color="auto"/>
        <w:right w:val="none" w:sz="0" w:space="0" w:color="auto"/>
      </w:divBdr>
    </w:div>
    <w:div w:id="1450856346">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2112313171">
      <w:bodyDiv w:val="1"/>
      <w:marLeft w:val="0"/>
      <w:marRight w:val="0"/>
      <w:marTop w:val="0"/>
      <w:marBottom w:val="0"/>
      <w:divBdr>
        <w:top w:val="none" w:sz="0" w:space="0" w:color="auto"/>
        <w:left w:val="none" w:sz="0" w:space="0" w:color="auto"/>
        <w:bottom w:val="none" w:sz="0" w:space="0" w:color="auto"/>
        <w:right w:val="none" w:sz="0" w:space="0" w:color="auto"/>
      </w:divBdr>
    </w:div>
    <w:div w:id="213327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ulija.Grudink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15489-D018-462E-A795-123133ABE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6458</Words>
  <Characters>3682</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4</cp:revision>
  <cp:lastPrinted>2021-12-22T13:47:00Z</cp:lastPrinted>
  <dcterms:created xsi:type="dcterms:W3CDTF">2021-12-23T08:08:00Z</dcterms:created>
  <dcterms:modified xsi:type="dcterms:W3CDTF">2021-12-23T08:32:00Z</dcterms:modified>
</cp:coreProperties>
</file>