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E5A4" w14:textId="77777777" w:rsidR="00D57C0D" w:rsidRDefault="0008213C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50D83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85943309" r:id="rId9"/>
        </w:object>
      </w:r>
    </w:p>
    <w:p w14:paraId="48BF9E6B" w14:textId="77777777" w:rsidR="00D57C0D" w:rsidRPr="008A38CD" w:rsidRDefault="00D57C0D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2D408A" w14:textId="77777777" w:rsidR="00D57C0D" w:rsidRPr="008A38CD" w:rsidRDefault="00D57C0D" w:rsidP="00D57C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DFEBC5" w14:textId="5A88AA89" w:rsidR="00D57C0D" w:rsidRPr="008A38CD" w:rsidRDefault="00D57C0D" w:rsidP="000C6C36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286490ED" w14:textId="4D74CDA9" w:rsidR="00D57C0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029BE5" w14:textId="4883FD26" w:rsidR="000C6C36" w:rsidRDefault="000C6C36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937E9D" w14:textId="77777777" w:rsidR="00A90E6D" w:rsidRPr="008A38CD" w:rsidRDefault="00A90E6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189BF4" w14:textId="77777777" w:rsidR="00D57C0D" w:rsidRPr="008A38C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D57C0D" w:rsidRPr="008A38CD" w14:paraId="2CDF8AD2" w14:textId="77777777" w:rsidTr="005751A1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0C23C0E7" w14:textId="342D7EB1" w:rsidR="00D57C0D" w:rsidRDefault="00070D4C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Kauno rajono savivaldybės administracija</w:t>
            </w:r>
          </w:p>
          <w:p w14:paraId="52AC088D" w14:textId="33F813BF" w:rsidR="00595888" w:rsidRDefault="00070D4C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Savanorių pr. 371</w:t>
            </w:r>
          </w:p>
          <w:p w14:paraId="661B8D5A" w14:textId="4BD81286" w:rsidR="000C6C36" w:rsidRDefault="00070D4C" w:rsidP="000C6C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49500 Kaunas</w:t>
            </w:r>
          </w:p>
          <w:p w14:paraId="3B4B7B37" w14:textId="77777777" w:rsidR="00A90E6D" w:rsidRPr="000440D4" w:rsidRDefault="00A90E6D" w:rsidP="000C6C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E3282A5" w14:textId="3CB68F52" w:rsidR="00D57C0D" w:rsidRDefault="00D57C0D" w:rsidP="00575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0D4C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administratorius</w:t>
            </w:r>
            <w:r w:rsidRPr="00CC14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070D4C">
              <w:rPr>
                <w:rFonts w:ascii="Times New Roman" w:hAnsi="Times New Roman" w:cs="Times New Roman"/>
                <w:sz w:val="24"/>
                <w:szCs w:val="24"/>
              </w:rPr>
              <w:t>krs</w:t>
            </w:r>
            <w:r w:rsidR="00D95337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  <w:p w14:paraId="2232425E" w14:textId="77777777" w:rsidR="00D57C0D" w:rsidRDefault="00D57C0D" w:rsidP="005751A1">
            <w:pPr>
              <w:tabs>
                <w:tab w:val="left" w:pos="900"/>
              </w:tabs>
              <w:spacing w:after="0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CADF9E" w14:textId="59C2D355" w:rsidR="00A90E6D" w:rsidRPr="000440D4" w:rsidRDefault="00A90E6D" w:rsidP="005751A1">
            <w:pPr>
              <w:tabs>
                <w:tab w:val="left" w:pos="900"/>
              </w:tabs>
              <w:spacing w:after="0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BF1649F" w14:textId="2DC87493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CB1A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72E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6AE18C1" w14:textId="7392EABE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 w:rsidR="00CB1A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72E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72E0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14:paraId="3ABFDEF0" w14:textId="42A51548" w:rsidR="00FD41F4" w:rsidRDefault="00D82C5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F87AA7" w14:textId="522E327D" w:rsidR="002F2FDF" w:rsidRPr="008A38CD" w:rsidRDefault="002F2FD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40" w:type="dxa"/>
          </w:tcPr>
          <w:p w14:paraId="2A865101" w14:textId="77777777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DDE6269" w14:textId="77777777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2BC8CC7D" w14:textId="3A876A7F" w:rsidR="002F2FDF" w:rsidRDefault="002F2FD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72482F" w14:textId="15DC8F13" w:rsidR="00D57C0D" w:rsidRPr="008A38CD" w:rsidRDefault="002F2FDF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1EB06AFA" w14:textId="77777777" w:rsidR="002F2FDF" w:rsidRDefault="00D57C0D" w:rsidP="00D82C5F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044F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E60E2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2C5F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F204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60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CAA029" w14:textId="1120017A" w:rsidR="00D57C0D" w:rsidRDefault="00FD2AE0" w:rsidP="00D82C5F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SD-</w:t>
            </w:r>
            <w:r w:rsidR="00D72E08">
              <w:rPr>
                <w:rFonts w:ascii="Times New Roman" w:eastAsia="Times New Roman" w:hAnsi="Times New Roman" w:cs="Times New Roman"/>
                <w:sz w:val="24"/>
                <w:szCs w:val="24"/>
              </w:rPr>
              <w:t>2723</w:t>
            </w:r>
          </w:p>
          <w:p w14:paraId="0911DC97" w14:textId="71A7029F" w:rsidR="00C35580" w:rsidRDefault="00C35580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6F10CD" w14:textId="77777777" w:rsidR="00D57C0D" w:rsidRPr="008A38CD" w:rsidRDefault="00D57C0D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43C05" w14:textId="77777777" w:rsidR="00D57C0D" w:rsidRPr="008A38CD" w:rsidRDefault="00D57C0D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9F732C" w14:textId="32B06C9E" w:rsidR="000C6C36" w:rsidRDefault="000C6C36" w:rsidP="00A90E6D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106F6B" w14:textId="5A059435" w:rsidR="00D57C0D" w:rsidRDefault="00D57C0D" w:rsidP="00D57C0D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</w:t>
      </w:r>
      <w:r w:rsidR="00BC1A3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PIRKIM</w:t>
      </w:r>
      <w:r w:rsidR="00D72E0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Ą</w:t>
      </w:r>
      <w:r w:rsidR="00BC1A3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NESKELBIAMŲ DERYBŲ BŪDU</w:t>
      </w:r>
    </w:p>
    <w:p w14:paraId="58327442" w14:textId="7D28C57E" w:rsidR="00CB1AD4" w:rsidRDefault="00CB1AD4" w:rsidP="00A90E6D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024C2AB" w14:textId="77777777" w:rsidR="00A90E6D" w:rsidRDefault="00A90E6D" w:rsidP="00A90E6D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07E8548" w14:textId="1F4B00EC" w:rsidR="009B5CB8" w:rsidRPr="009B5CB8" w:rsidRDefault="00F63B44" w:rsidP="009B5CB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FD2AE0">
        <w:rPr>
          <w:rFonts w:ascii="Times New Roman" w:eastAsia="Calibri" w:hAnsi="Times New Roman" w:cs="Times New Roman"/>
          <w:sz w:val="24"/>
          <w:szCs w:val="24"/>
        </w:rPr>
        <w:t>Kauno rajono savivaldybės administracijos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(toliau – Perkančioji organizacija) prašymą sutikti</w:t>
      </w:r>
      <w:r w:rsidR="002F2F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5CB8">
        <w:rPr>
          <w:rFonts w:ascii="Times New Roman" w:hAnsi="Times New Roman" w:cs="Times New Roman"/>
          <w:bCs/>
          <w:i/>
          <w:iCs/>
          <w:sz w:val="24"/>
          <w:szCs w:val="24"/>
        </w:rPr>
        <w:t>Valstybinės reikšmės rajoninio kelio Nr. 1918 Palemonas-Neveronys-Ramučiai ruožo nuo 1,668 iki 5,846 km ir valstybinės reikšmės rajoninio kelio Nr. 1919 Ramučiai-</w:t>
      </w:r>
      <w:proofErr w:type="spellStart"/>
      <w:r w:rsidR="009B5CB8">
        <w:rPr>
          <w:rFonts w:ascii="Times New Roman" w:hAnsi="Times New Roman" w:cs="Times New Roman"/>
          <w:bCs/>
          <w:i/>
          <w:iCs/>
          <w:sz w:val="24"/>
          <w:szCs w:val="24"/>
        </w:rPr>
        <w:t>Martinava</w:t>
      </w:r>
      <w:proofErr w:type="spellEnd"/>
      <w:r w:rsidR="009B5CB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ruožo nuo 1,407 iki 1,600 km kapitalinio remonto (įrengiant autobusų sustojimo aikšteles) projektų </w:t>
      </w:r>
      <w:r w:rsidR="00830BD2">
        <w:rPr>
          <w:rFonts w:ascii="Times New Roman" w:hAnsi="Times New Roman" w:cs="Times New Roman"/>
          <w:i/>
          <w:iCs/>
          <w:sz w:val="24"/>
          <w:szCs w:val="24"/>
        </w:rPr>
        <w:t>vykdymo priežiūros paslaugų</w:t>
      </w:r>
      <w:r w:rsidR="002F2FDF" w:rsidRPr="002F2FDF">
        <w:rPr>
          <w:rFonts w:ascii="Times New Roman" w:hAnsi="Times New Roman" w:cs="Times New Roman"/>
          <w:i/>
          <w:iCs/>
          <w:sz w:val="24"/>
          <w:szCs w:val="24"/>
        </w:rPr>
        <w:t xml:space="preserve"> pirkim</w:t>
      </w:r>
      <w:r w:rsidR="009B5CB8">
        <w:rPr>
          <w:rFonts w:ascii="Times New Roman" w:hAnsi="Times New Roman" w:cs="Times New Roman"/>
          <w:i/>
          <w:iCs/>
          <w:sz w:val="24"/>
          <w:szCs w:val="24"/>
        </w:rPr>
        <w:t xml:space="preserve">ą </w:t>
      </w:r>
      <w:r w:rsidR="009B5CB8" w:rsidRPr="009B5CB8">
        <w:rPr>
          <w:rFonts w:ascii="Times New Roman" w:hAnsi="Times New Roman" w:cs="Times New Roman"/>
          <w:sz w:val="24"/>
          <w:szCs w:val="24"/>
        </w:rPr>
        <w:t>(toliau – Pirkimas)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vykdyti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neskelbiamų derybų būdu, vadovaujantis Įstatymo</w:t>
      </w:r>
      <w:r w:rsidR="00BA7C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71 straipsnio 1 dalies 2 punkto (c) papunkčio nuostatomis.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45FEC6B4" w14:textId="4995A038" w:rsidR="008D25D9" w:rsidRPr="008D25D9" w:rsidRDefault="006B5620" w:rsidP="001203F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662">
        <w:rPr>
          <w:rFonts w:ascii="Times New Roman" w:eastAsia="Calibri" w:hAnsi="Times New Roman" w:cs="Times New Roman"/>
          <w:sz w:val="24"/>
          <w:szCs w:val="24"/>
        </w:rPr>
        <w:t xml:space="preserve">Perkančioji organizacija Tarnybai pateiktame prašyme nurodo, kad </w:t>
      </w:r>
      <w:r w:rsidR="00F56A85">
        <w:rPr>
          <w:rFonts w:ascii="Times New Roman" w:eastAsia="Calibri" w:hAnsi="Times New Roman" w:cs="Times New Roman"/>
          <w:sz w:val="24"/>
          <w:szCs w:val="24"/>
        </w:rPr>
        <w:t xml:space="preserve">2019 m. </w:t>
      </w:r>
      <w:r w:rsidR="009B5CB8">
        <w:rPr>
          <w:rFonts w:ascii="Times New Roman" w:eastAsia="Calibri" w:hAnsi="Times New Roman" w:cs="Times New Roman"/>
          <w:sz w:val="24"/>
          <w:szCs w:val="24"/>
        </w:rPr>
        <w:t xml:space="preserve">lapkričio 15 </w:t>
      </w:r>
      <w:r w:rsidR="00F56A85">
        <w:rPr>
          <w:rFonts w:ascii="Times New Roman" w:eastAsia="Calibri" w:hAnsi="Times New Roman" w:cs="Times New Roman"/>
          <w:sz w:val="24"/>
          <w:szCs w:val="24"/>
        </w:rPr>
        <w:t xml:space="preserve">d. su </w:t>
      </w:r>
      <w:bookmarkStart w:id="0" w:name="_Hlk71271736"/>
      <w:r w:rsidR="00DF658B">
        <w:rPr>
          <w:rFonts w:ascii="Times New Roman" w:eastAsia="Calibri" w:hAnsi="Times New Roman" w:cs="Times New Roman"/>
          <w:sz w:val="24"/>
          <w:szCs w:val="24"/>
        </w:rPr>
        <w:t xml:space="preserve">jungtinės veiklos partneriais UAB „Plėtros partneriai“ ir UAB „Urban line“ </w:t>
      </w:r>
      <w:bookmarkEnd w:id="0"/>
      <w:r w:rsidR="00F56A85">
        <w:rPr>
          <w:rFonts w:ascii="Times New Roman" w:eastAsia="Calibri" w:hAnsi="Times New Roman" w:cs="Times New Roman"/>
          <w:sz w:val="24"/>
          <w:szCs w:val="24"/>
        </w:rPr>
        <w:t>sudarė sutartį</w:t>
      </w:r>
      <w:r w:rsidR="00F56A85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 w:rsidR="00E127E0">
        <w:rPr>
          <w:rFonts w:ascii="Times New Roman" w:eastAsia="Calibri" w:hAnsi="Times New Roman" w:cs="Times New Roman"/>
          <w:sz w:val="24"/>
          <w:szCs w:val="24"/>
        </w:rPr>
        <w:t xml:space="preserve"> dėl </w:t>
      </w:r>
      <w:r w:rsidR="001203F8">
        <w:rPr>
          <w:rFonts w:ascii="Times New Roman" w:eastAsia="Calibri" w:hAnsi="Times New Roman" w:cs="Times New Roman"/>
          <w:sz w:val="24"/>
          <w:szCs w:val="24"/>
        </w:rPr>
        <w:t>valstybinės reikšmės Kauno rajon</w:t>
      </w:r>
      <w:r w:rsidR="0066067F">
        <w:rPr>
          <w:rFonts w:ascii="Times New Roman" w:eastAsia="Calibri" w:hAnsi="Times New Roman" w:cs="Times New Roman"/>
          <w:sz w:val="24"/>
          <w:szCs w:val="24"/>
        </w:rPr>
        <w:t>e</w:t>
      </w:r>
      <w:r w:rsidR="001203F8">
        <w:rPr>
          <w:rFonts w:ascii="Times New Roman" w:eastAsia="Calibri" w:hAnsi="Times New Roman" w:cs="Times New Roman"/>
          <w:sz w:val="24"/>
          <w:szCs w:val="24"/>
        </w:rPr>
        <w:t xml:space="preserve"> (Karmėlavos ir Neveronių seniūnijose) </w:t>
      </w:r>
      <w:r w:rsidR="0066067F">
        <w:rPr>
          <w:rFonts w:ascii="Times New Roman" w:eastAsia="Calibri" w:hAnsi="Times New Roman" w:cs="Times New Roman"/>
          <w:sz w:val="24"/>
          <w:szCs w:val="24"/>
        </w:rPr>
        <w:t xml:space="preserve">kelių </w:t>
      </w:r>
      <w:r w:rsidR="001203F8">
        <w:rPr>
          <w:rFonts w:ascii="Times New Roman" w:eastAsia="Calibri" w:hAnsi="Times New Roman" w:cs="Times New Roman"/>
          <w:sz w:val="24"/>
          <w:szCs w:val="24"/>
        </w:rPr>
        <w:t>kapitalinio remonto, įrengiant autobusų sustojimo aikšteles, techninių darbo projektų parengimo paslaugų suteikimo</w:t>
      </w:r>
      <w:r w:rsidR="00E93275">
        <w:rPr>
          <w:rFonts w:ascii="Times New Roman" w:eastAsia="Calibri" w:hAnsi="Times New Roman" w:cs="Times New Roman"/>
          <w:sz w:val="24"/>
          <w:szCs w:val="24"/>
        </w:rPr>
        <w:t>; š</w:t>
      </w:r>
      <w:r w:rsidR="00E127E0">
        <w:rPr>
          <w:rFonts w:ascii="Times New Roman" w:eastAsia="Calibri" w:hAnsi="Times New Roman" w:cs="Times New Roman"/>
          <w:sz w:val="24"/>
          <w:szCs w:val="24"/>
        </w:rPr>
        <w:t xml:space="preserve">ios sutarties pagrindu </w:t>
      </w:r>
      <w:r w:rsidR="00E93275">
        <w:rPr>
          <w:rFonts w:ascii="Times New Roman" w:eastAsia="Calibri" w:hAnsi="Times New Roman" w:cs="Times New Roman"/>
          <w:sz w:val="24"/>
          <w:szCs w:val="24"/>
        </w:rPr>
        <w:t xml:space="preserve">2020 metais </w:t>
      </w:r>
      <w:r w:rsidR="001203F8">
        <w:rPr>
          <w:rFonts w:ascii="Times New Roman" w:eastAsia="Calibri" w:hAnsi="Times New Roman" w:cs="Times New Roman"/>
          <w:sz w:val="24"/>
          <w:szCs w:val="24"/>
        </w:rPr>
        <w:t xml:space="preserve">statinio projektuotojas UAB „Urban line“ (toliau – </w:t>
      </w:r>
      <w:r w:rsidR="00E127E0">
        <w:rPr>
          <w:rFonts w:ascii="Times New Roman" w:eastAsia="Calibri" w:hAnsi="Times New Roman" w:cs="Times New Roman"/>
          <w:sz w:val="24"/>
          <w:szCs w:val="24"/>
        </w:rPr>
        <w:t>Projektuotojas</w:t>
      </w:r>
      <w:r w:rsidR="001203F8">
        <w:rPr>
          <w:rFonts w:ascii="Times New Roman" w:eastAsia="Calibri" w:hAnsi="Times New Roman" w:cs="Times New Roman"/>
          <w:sz w:val="24"/>
          <w:szCs w:val="24"/>
        </w:rPr>
        <w:t>)</w:t>
      </w:r>
      <w:r w:rsidR="00E127E0">
        <w:rPr>
          <w:rFonts w:ascii="Times New Roman" w:eastAsia="Calibri" w:hAnsi="Times New Roman" w:cs="Times New Roman"/>
          <w:sz w:val="24"/>
          <w:szCs w:val="24"/>
        </w:rPr>
        <w:t xml:space="preserve"> parengė </w:t>
      </w:r>
      <w:r w:rsidR="001203F8">
        <w:rPr>
          <w:rFonts w:ascii="Times New Roman" w:eastAsia="Calibri" w:hAnsi="Times New Roman" w:cs="Times New Roman"/>
          <w:sz w:val="24"/>
          <w:szCs w:val="24"/>
        </w:rPr>
        <w:t xml:space="preserve">du </w:t>
      </w:r>
      <w:r w:rsidR="00E93275">
        <w:rPr>
          <w:rFonts w:ascii="Times New Roman" w:eastAsia="Calibri" w:hAnsi="Times New Roman" w:cs="Times New Roman"/>
          <w:sz w:val="24"/>
          <w:szCs w:val="24"/>
        </w:rPr>
        <w:t>technin</w:t>
      </w:r>
      <w:r w:rsidR="001203F8">
        <w:rPr>
          <w:rFonts w:ascii="Times New Roman" w:eastAsia="Calibri" w:hAnsi="Times New Roman" w:cs="Times New Roman"/>
          <w:sz w:val="24"/>
          <w:szCs w:val="24"/>
        </w:rPr>
        <w:t>ius</w:t>
      </w:r>
      <w:r w:rsidR="00E93275">
        <w:rPr>
          <w:rFonts w:ascii="Times New Roman" w:eastAsia="Calibri" w:hAnsi="Times New Roman" w:cs="Times New Roman"/>
          <w:sz w:val="24"/>
          <w:szCs w:val="24"/>
        </w:rPr>
        <w:t xml:space="preserve"> darbo projekt</w:t>
      </w:r>
      <w:r w:rsidR="001203F8">
        <w:rPr>
          <w:rFonts w:ascii="Times New Roman" w:eastAsia="Calibri" w:hAnsi="Times New Roman" w:cs="Times New Roman"/>
          <w:sz w:val="24"/>
          <w:szCs w:val="24"/>
        </w:rPr>
        <w:t>us: Valstybinės reikšmės rajoninio kelio Nr. 1918 Palemonas-Neveronys-Ramučiai ruožo nuo 1,668 iki 5,846 km kapitalinio remonto, įrengiant autobusų sustojimo aikšteles, projektą</w:t>
      </w:r>
      <w:r w:rsidR="00E93275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="001203F8">
        <w:rPr>
          <w:rFonts w:ascii="Times New Roman" w:eastAsia="Calibri" w:hAnsi="Times New Roman" w:cs="Times New Roman"/>
          <w:sz w:val="24"/>
          <w:szCs w:val="24"/>
        </w:rPr>
        <w:t xml:space="preserve"> bei</w:t>
      </w:r>
      <w:r w:rsidR="00876BC5">
        <w:rPr>
          <w:rFonts w:ascii="Times New Roman" w:eastAsia="Calibri" w:hAnsi="Times New Roman" w:cs="Times New Roman"/>
          <w:sz w:val="24"/>
          <w:szCs w:val="24"/>
        </w:rPr>
        <w:t xml:space="preserve"> Valstybinės reikšmės rajoninio kelio Nr. 1919 Ramučiai-</w:t>
      </w:r>
      <w:proofErr w:type="spellStart"/>
      <w:r w:rsidR="00876BC5">
        <w:rPr>
          <w:rFonts w:ascii="Times New Roman" w:eastAsia="Calibri" w:hAnsi="Times New Roman" w:cs="Times New Roman"/>
          <w:sz w:val="24"/>
          <w:szCs w:val="24"/>
        </w:rPr>
        <w:t>Martinava</w:t>
      </w:r>
      <w:proofErr w:type="spellEnd"/>
      <w:r w:rsidR="00876BC5">
        <w:rPr>
          <w:rFonts w:ascii="Times New Roman" w:eastAsia="Calibri" w:hAnsi="Times New Roman" w:cs="Times New Roman"/>
          <w:sz w:val="24"/>
          <w:szCs w:val="24"/>
        </w:rPr>
        <w:t xml:space="preserve"> ruožo nuo 1,400 iki 1,548 km kapitalinio remonto, įrengiant autobusų sustojimo aikšteles, projektas</w:t>
      </w:r>
      <w:r w:rsidR="00876BC5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3"/>
      </w:r>
      <w:r w:rsidR="006F5D41">
        <w:rPr>
          <w:rFonts w:ascii="Times New Roman" w:eastAsia="Calibri" w:hAnsi="Times New Roman" w:cs="Times New Roman"/>
          <w:sz w:val="24"/>
          <w:szCs w:val="24"/>
        </w:rPr>
        <w:t xml:space="preserve"> (toliau – Techniniai projektai)</w:t>
      </w:r>
      <w:r w:rsidR="001203F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475AC3E" w14:textId="162F6132" w:rsidR="00CC7755" w:rsidRDefault="00E127E0" w:rsidP="00715D0D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796280">
        <w:rPr>
          <w:rFonts w:ascii="Times New Roman" w:hAnsi="Times New Roman" w:cs="Times New Roman"/>
          <w:sz w:val="24"/>
          <w:szCs w:val="24"/>
        </w:rPr>
        <w:lastRenderedPageBreak/>
        <w:t xml:space="preserve">Perkančioji organizacija </w:t>
      </w:r>
      <w:r>
        <w:rPr>
          <w:rFonts w:ascii="Times New Roman" w:hAnsi="Times New Roman" w:cs="Times New Roman"/>
          <w:sz w:val="24"/>
          <w:szCs w:val="24"/>
        </w:rPr>
        <w:t>siekia Pirkimą</w:t>
      </w:r>
      <w:r w:rsidRPr="007962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vykdyti </w:t>
      </w:r>
      <w:r w:rsidRPr="00796280">
        <w:rPr>
          <w:rFonts w:ascii="Times New Roman" w:hAnsi="Times New Roman" w:cs="Times New Roman"/>
          <w:sz w:val="24"/>
          <w:szCs w:val="24"/>
        </w:rPr>
        <w:t xml:space="preserve">neskelbiamų derybų būdu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Pr="00796280">
        <w:rPr>
          <w:rFonts w:ascii="Times New Roman" w:hAnsi="Times New Roman" w:cs="Times New Roman"/>
          <w:sz w:val="24"/>
          <w:szCs w:val="24"/>
        </w:rPr>
        <w:t>Technin</w:t>
      </w:r>
      <w:r>
        <w:rPr>
          <w:rFonts w:ascii="Times New Roman" w:hAnsi="Times New Roman" w:cs="Times New Roman"/>
          <w:sz w:val="24"/>
          <w:szCs w:val="24"/>
        </w:rPr>
        <w:t>i</w:t>
      </w:r>
      <w:r w:rsidR="006F5D41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projekt</w:t>
      </w:r>
      <w:r w:rsidR="006F5D41">
        <w:rPr>
          <w:rFonts w:ascii="Times New Roman" w:hAnsi="Times New Roman" w:cs="Times New Roman"/>
          <w:sz w:val="24"/>
          <w:szCs w:val="24"/>
        </w:rPr>
        <w:t>ų</w:t>
      </w:r>
      <w:r w:rsidR="008D25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vykdymo priežiūros paslaugas įsigyti iš konkretaus tiekėjo – Projektuotojo</w:t>
      </w:r>
      <w:r w:rsidR="00AF4885">
        <w:rPr>
          <w:rFonts w:ascii="Times New Roman" w:hAnsi="Times New Roman" w:cs="Times New Roman"/>
          <w:sz w:val="24"/>
          <w:szCs w:val="24"/>
        </w:rPr>
        <w:t xml:space="preserve">. </w:t>
      </w:r>
      <w:r w:rsidR="008D25D9">
        <w:rPr>
          <w:rFonts w:ascii="Times New Roman" w:hAnsi="Times New Roman" w:cs="Times New Roman"/>
          <w:sz w:val="24"/>
          <w:szCs w:val="24"/>
        </w:rPr>
        <w:t xml:space="preserve">Prašyme nurodoma, kad </w:t>
      </w:r>
      <w:r w:rsidR="008D25D9" w:rsidRPr="00D32CDE">
        <w:rPr>
          <w:rFonts w:ascii="Times New Roman" w:hAnsi="Times New Roman"/>
          <w:sz w:val="24"/>
          <w:szCs w:val="24"/>
        </w:rPr>
        <w:t>Statybos techninio reglamento STR 1.04.04:2017 „Statinio projektavimas, projekto ekspertizė“ 41 p</w:t>
      </w:r>
      <w:r w:rsidR="008D25D9">
        <w:rPr>
          <w:rFonts w:ascii="Times New Roman" w:hAnsi="Times New Roman"/>
          <w:sz w:val="24"/>
          <w:szCs w:val="24"/>
        </w:rPr>
        <w:t>unkte</w:t>
      </w:r>
      <w:r w:rsidR="008D25D9" w:rsidRPr="00D32CDE">
        <w:rPr>
          <w:rFonts w:ascii="Times New Roman" w:hAnsi="Times New Roman"/>
          <w:sz w:val="24"/>
          <w:szCs w:val="24"/>
        </w:rPr>
        <w:t xml:space="preserve"> </w:t>
      </w:r>
      <w:r w:rsidR="008D25D9">
        <w:rPr>
          <w:rFonts w:ascii="Times New Roman" w:hAnsi="Times New Roman"/>
          <w:sz w:val="24"/>
          <w:szCs w:val="24"/>
        </w:rPr>
        <w:t>įtvirtinta</w:t>
      </w:r>
      <w:r w:rsidR="008D25D9" w:rsidRPr="00D32CDE">
        <w:rPr>
          <w:rFonts w:ascii="Times New Roman" w:hAnsi="Times New Roman"/>
          <w:sz w:val="24"/>
          <w:szCs w:val="24"/>
        </w:rPr>
        <w:t xml:space="preserve">, kad </w:t>
      </w:r>
      <w:r w:rsidR="008D25D9" w:rsidRPr="00D32CDE">
        <w:rPr>
          <w:rFonts w:ascii="Times New Roman" w:hAnsi="Times New Roman"/>
          <w:i/>
          <w:sz w:val="24"/>
          <w:szCs w:val="24"/>
        </w:rPr>
        <w:t>„</w:t>
      </w:r>
      <w:r w:rsidR="008D25D9">
        <w:rPr>
          <w:rFonts w:ascii="Times New Roman" w:hAnsi="Times New Roman"/>
          <w:i/>
          <w:sz w:val="24"/>
          <w:szCs w:val="24"/>
        </w:rPr>
        <w:t>&lt;...&gt; P</w:t>
      </w:r>
      <w:r w:rsidR="008D25D9" w:rsidRPr="00D32CDE">
        <w:rPr>
          <w:rFonts w:ascii="Times New Roman" w:hAnsi="Times New Roman"/>
          <w:i/>
          <w:sz w:val="24"/>
          <w:szCs w:val="24"/>
          <w:lang w:eastAsia="lt-LT"/>
        </w:rPr>
        <w:t>rojektuotojas turi savo parengto projekto autorines teises &lt;...&gt;. Statytojas be projektuotojo sutikimo projektą gali naudoti tik tam tikslui, kuriam skirtas projektas“.</w:t>
      </w:r>
      <w:r w:rsidR="00CD77CB">
        <w:rPr>
          <w:rFonts w:ascii="Times New Roman" w:hAnsi="Times New Roman"/>
          <w:i/>
          <w:sz w:val="24"/>
          <w:szCs w:val="24"/>
          <w:lang w:eastAsia="lt-LT"/>
        </w:rPr>
        <w:t xml:space="preserve"> </w:t>
      </w:r>
      <w:r w:rsidR="0094189D" w:rsidRPr="0094189D">
        <w:rPr>
          <w:rFonts w:ascii="Times New Roman" w:hAnsi="Times New Roman"/>
          <w:iCs/>
          <w:sz w:val="24"/>
          <w:szCs w:val="24"/>
          <w:lang w:eastAsia="lt-LT"/>
        </w:rPr>
        <w:t>Perkančioji organizacija pažymi, kad</w:t>
      </w:r>
      <w:r w:rsidR="0094189D">
        <w:rPr>
          <w:rFonts w:ascii="Times New Roman" w:hAnsi="Times New Roman"/>
          <w:i/>
          <w:sz w:val="24"/>
          <w:szCs w:val="24"/>
          <w:lang w:eastAsia="lt-LT"/>
        </w:rPr>
        <w:t xml:space="preserve"> </w:t>
      </w:r>
      <w:r w:rsidR="0094189D">
        <w:rPr>
          <w:rFonts w:ascii="Times New Roman" w:hAnsi="Times New Roman"/>
          <w:noProof/>
          <w:sz w:val="24"/>
          <w:szCs w:val="24"/>
        </w:rPr>
        <w:t>k</w:t>
      </w:r>
      <w:r w:rsidR="0094189D" w:rsidRPr="00D32CDE">
        <w:rPr>
          <w:rFonts w:ascii="Times New Roman" w:hAnsi="Times New Roman"/>
          <w:noProof/>
          <w:sz w:val="24"/>
          <w:szCs w:val="24"/>
        </w:rPr>
        <w:t>elias yra inžinerinis statinys</w:t>
      </w:r>
      <w:r w:rsidR="0094189D">
        <w:rPr>
          <w:rFonts w:ascii="Times New Roman" w:hAnsi="Times New Roman"/>
          <w:noProof/>
          <w:sz w:val="24"/>
          <w:szCs w:val="24"/>
        </w:rPr>
        <w:t>, o vadovaujantis</w:t>
      </w:r>
      <w:r w:rsidR="0094189D" w:rsidRPr="00D32CDE">
        <w:rPr>
          <w:rFonts w:ascii="Times New Roman" w:hAnsi="Times New Roman"/>
          <w:noProof/>
          <w:sz w:val="24"/>
          <w:szCs w:val="24"/>
        </w:rPr>
        <w:t xml:space="preserve"> </w:t>
      </w:r>
      <w:r w:rsidR="00CD77CB" w:rsidRPr="00D32CDE">
        <w:rPr>
          <w:rFonts w:ascii="Times New Roman" w:hAnsi="Times New Roman"/>
          <w:noProof/>
          <w:sz w:val="24"/>
          <w:szCs w:val="24"/>
        </w:rPr>
        <w:t>Lietuvos Respublikos autorių teisių ir gretutinių teisių įstatymo 4 str</w:t>
      </w:r>
      <w:r w:rsidR="0094189D">
        <w:rPr>
          <w:rFonts w:ascii="Times New Roman" w:hAnsi="Times New Roman"/>
          <w:noProof/>
          <w:sz w:val="24"/>
          <w:szCs w:val="24"/>
        </w:rPr>
        <w:t>aipsnio</w:t>
      </w:r>
      <w:r w:rsidR="00CD77CB" w:rsidRPr="00D32CDE">
        <w:rPr>
          <w:rFonts w:ascii="Times New Roman" w:hAnsi="Times New Roman"/>
          <w:noProof/>
          <w:sz w:val="24"/>
          <w:szCs w:val="24"/>
        </w:rPr>
        <w:t xml:space="preserve"> 2 d</w:t>
      </w:r>
      <w:r w:rsidR="0094189D">
        <w:rPr>
          <w:rFonts w:ascii="Times New Roman" w:hAnsi="Times New Roman"/>
          <w:noProof/>
          <w:sz w:val="24"/>
          <w:szCs w:val="24"/>
        </w:rPr>
        <w:t>alies</w:t>
      </w:r>
      <w:r w:rsidR="00CD77CB" w:rsidRPr="00D32CDE">
        <w:rPr>
          <w:rFonts w:ascii="Times New Roman" w:hAnsi="Times New Roman"/>
          <w:noProof/>
          <w:sz w:val="24"/>
          <w:szCs w:val="24"/>
        </w:rPr>
        <w:t xml:space="preserve"> 9 p</w:t>
      </w:r>
      <w:r w:rsidR="0094189D">
        <w:rPr>
          <w:rFonts w:ascii="Times New Roman" w:hAnsi="Times New Roman"/>
          <w:noProof/>
          <w:sz w:val="24"/>
          <w:szCs w:val="24"/>
        </w:rPr>
        <w:t xml:space="preserve">unktu </w:t>
      </w:r>
      <w:r w:rsidR="00CD77CB" w:rsidRPr="00D32CDE">
        <w:rPr>
          <w:rFonts w:ascii="Times New Roman" w:hAnsi="Times New Roman"/>
          <w:i/>
          <w:noProof/>
          <w:sz w:val="24"/>
          <w:szCs w:val="24"/>
        </w:rPr>
        <w:t>„Autorių teisių objektai: &lt;...&gt; 9) architektūros kūriniai (pastatų ir kitų statinių projektai, brėžiniai, eskizai ir modeliai, taip pat pastatai ir kiti statiniai)“</w:t>
      </w:r>
      <w:r w:rsidR="00CD77CB" w:rsidRPr="00D32CDE">
        <w:rPr>
          <w:rFonts w:ascii="Times New Roman" w:hAnsi="Times New Roman"/>
          <w:noProof/>
          <w:sz w:val="24"/>
          <w:szCs w:val="24"/>
        </w:rPr>
        <w:t>.</w:t>
      </w:r>
      <w:r w:rsidR="00CD77CB" w:rsidRPr="00D32CDE">
        <w:rPr>
          <w:rFonts w:ascii="Times New Roman" w:hAnsi="Times New Roman"/>
          <w:i/>
          <w:noProof/>
          <w:sz w:val="24"/>
          <w:szCs w:val="24"/>
          <w:lang w:eastAsia="lt-LT"/>
        </w:rPr>
        <w:t xml:space="preserve"> </w:t>
      </w:r>
      <w:r w:rsidR="0094189D">
        <w:rPr>
          <w:rFonts w:ascii="Times New Roman" w:hAnsi="Times New Roman"/>
          <w:noProof/>
          <w:sz w:val="24"/>
          <w:szCs w:val="24"/>
        </w:rPr>
        <w:t>Tarnybai pateiktame Projektuotojo rašte</w:t>
      </w:r>
      <w:r w:rsidR="0094189D">
        <w:rPr>
          <w:rStyle w:val="FootnoteReference"/>
          <w:rFonts w:ascii="Times New Roman" w:hAnsi="Times New Roman"/>
          <w:noProof/>
          <w:sz w:val="24"/>
          <w:szCs w:val="24"/>
        </w:rPr>
        <w:footnoteReference w:id="4"/>
      </w:r>
      <w:r w:rsidR="0094189D">
        <w:rPr>
          <w:rFonts w:ascii="Times New Roman" w:hAnsi="Times New Roman"/>
          <w:noProof/>
          <w:sz w:val="24"/>
          <w:szCs w:val="24"/>
        </w:rPr>
        <w:t xml:space="preserve"> nurodoma, kad </w:t>
      </w:r>
      <w:r w:rsidR="00CC7755">
        <w:rPr>
          <w:rFonts w:ascii="Times New Roman" w:hAnsi="Times New Roman"/>
          <w:noProof/>
          <w:sz w:val="24"/>
          <w:szCs w:val="24"/>
        </w:rPr>
        <w:t xml:space="preserve">jis yra vienintelis Techninių projektų autorinių teisių turėtojas ir nesutinka perleisti kitiems tiekėjams autorinių teisių ir prievolių, susijusių su Techniniais darbo projektais. </w:t>
      </w:r>
    </w:p>
    <w:p w14:paraId="1B0A4542" w14:textId="3A5A1473" w:rsidR="00E127E0" w:rsidRPr="00111BA4" w:rsidRDefault="009D0671" w:rsidP="00111BA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11BA4">
        <w:rPr>
          <w:rFonts w:ascii="Times New Roman" w:hAnsi="Times New Roman" w:cs="Times New Roman"/>
          <w:noProof/>
          <w:sz w:val="24"/>
          <w:szCs w:val="24"/>
        </w:rPr>
        <w:t>Perkančioji organizacija pažymi, kad</w:t>
      </w:r>
      <w:r w:rsidR="00111BA4" w:rsidRPr="00111B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11BA4" w:rsidRPr="00111BA4">
        <w:rPr>
          <w:rFonts w:ascii="Times New Roman" w:hAnsi="Times New Roman" w:cs="Times New Roman"/>
          <w:color w:val="000000"/>
          <w:sz w:val="24"/>
          <w:szCs w:val="24"/>
        </w:rPr>
        <w:t>vadovauj</w:t>
      </w:r>
      <w:r w:rsidR="00111BA4">
        <w:rPr>
          <w:rFonts w:ascii="Times New Roman" w:hAnsi="Times New Roman" w:cs="Times New Roman"/>
          <w:color w:val="000000"/>
          <w:sz w:val="24"/>
          <w:szCs w:val="24"/>
        </w:rPr>
        <w:t>antis</w:t>
      </w:r>
      <w:r w:rsidR="00111BA4" w:rsidRPr="00111BA4">
        <w:rPr>
          <w:rFonts w:ascii="Times New Roman" w:hAnsi="Times New Roman" w:cs="Times New Roman"/>
          <w:color w:val="000000"/>
          <w:sz w:val="24"/>
          <w:szCs w:val="24"/>
        </w:rPr>
        <w:t xml:space="preserve"> Statybos techninio reglamento STR 1.06.01:2016 </w:t>
      </w:r>
      <w:r w:rsidR="00111BA4" w:rsidRPr="00111BA4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„Statybos darbai. Statinio statybos priežiūra“</w:t>
      </w:r>
      <w:r w:rsidR="00111BA4" w:rsidRPr="00111BA4">
        <w:rPr>
          <w:rFonts w:ascii="Times New Roman" w:hAnsi="Times New Roman" w:cs="Times New Roman"/>
          <w:i/>
          <w:noProof/>
          <w:color w:val="000000"/>
          <w:sz w:val="24"/>
          <w:szCs w:val="24"/>
          <w:lang w:eastAsia="lt-LT"/>
        </w:rPr>
        <w:t xml:space="preserve"> </w:t>
      </w:r>
      <w:r w:rsidR="00111BA4" w:rsidRPr="00111BA4">
        <w:rPr>
          <w:rFonts w:ascii="Times New Roman" w:hAnsi="Times New Roman" w:cs="Times New Roman"/>
          <w:sz w:val="24"/>
          <w:szCs w:val="24"/>
        </w:rPr>
        <w:t xml:space="preserve">74.1 punktu, </w:t>
      </w:r>
      <w:r w:rsidR="00562CF2" w:rsidRPr="00562CF2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s</w:t>
      </w:r>
      <w:r w:rsidR="00111BA4" w:rsidRPr="00562CF2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tatinio projekto vykdymo priežiūra privaloma, kai statomas naujas, rekonstruojamas ar kapitališkai remontuojamas ypatingasis statinys</w:t>
      </w:r>
      <w:r w:rsidR="00111BA4" w:rsidRPr="00111BA4">
        <w:rPr>
          <w:rFonts w:ascii="Times New Roman" w:hAnsi="Times New Roman" w:cs="Times New Roman"/>
          <w:iCs/>
          <w:noProof/>
          <w:color w:val="000000"/>
          <w:sz w:val="24"/>
          <w:szCs w:val="24"/>
        </w:rPr>
        <w:t>.</w:t>
      </w:r>
      <w:r w:rsidR="00111B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32CDE">
        <w:rPr>
          <w:rFonts w:ascii="Times New Roman" w:hAnsi="Times New Roman"/>
          <w:sz w:val="24"/>
          <w:szCs w:val="24"/>
        </w:rPr>
        <w:t>Projektuotojas pagal statybą reglamentuojančius teisės aktus yra vienintelis subjektas, turintis teisę vykdyti projekto vykdymo priežiūrą</w:t>
      </w:r>
      <w:r w:rsidR="00566424">
        <w:rPr>
          <w:rFonts w:ascii="Times New Roman" w:hAnsi="Times New Roman"/>
          <w:sz w:val="24"/>
          <w:szCs w:val="24"/>
        </w:rPr>
        <w:t xml:space="preserve">, t. y. </w:t>
      </w:r>
      <w:r w:rsidR="00111BA4">
        <w:rPr>
          <w:rFonts w:ascii="Times New Roman" w:hAnsi="Times New Roman"/>
          <w:sz w:val="24"/>
          <w:szCs w:val="24"/>
        </w:rPr>
        <w:t>to paties Statybos techninio reglamento</w:t>
      </w:r>
      <w:r w:rsidR="00566424" w:rsidRPr="008D4562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="00566424" w:rsidRPr="00C14DDD">
        <w:rPr>
          <w:rFonts w:ascii="Times New Roman" w:hAnsi="Times New Roman"/>
          <w:iCs/>
          <w:noProof/>
          <w:sz w:val="24"/>
          <w:szCs w:val="24"/>
        </w:rPr>
        <w:t>77 punkte įtvirtinta</w:t>
      </w:r>
      <w:r w:rsidR="00566424" w:rsidRPr="00C14DDD">
        <w:rPr>
          <w:rFonts w:ascii="Times New Roman" w:hAnsi="Times New Roman" w:cs="Times New Roman"/>
          <w:iCs/>
          <w:noProof/>
          <w:sz w:val="24"/>
          <w:szCs w:val="24"/>
        </w:rPr>
        <w:t>, kad</w:t>
      </w:r>
      <w:r w:rsidR="00566424" w:rsidRPr="008D4562">
        <w:rPr>
          <w:rFonts w:ascii="Times New Roman" w:hAnsi="Times New Roman" w:cs="Times New Roman"/>
          <w:i/>
          <w:noProof/>
          <w:sz w:val="24"/>
          <w:szCs w:val="24"/>
        </w:rPr>
        <w:t xml:space="preserve"> „</w:t>
      </w:r>
      <w:r w:rsidR="00566424" w:rsidRPr="008D4562">
        <w:rPr>
          <w:rFonts w:ascii="Times New Roman" w:hAnsi="Times New Roman" w:cs="Times New Roman"/>
          <w:i/>
          <w:color w:val="000000"/>
          <w:sz w:val="24"/>
          <w:szCs w:val="24"/>
        </w:rPr>
        <w:t>Statinio projekto vykdymo priežiūrą (statybos metu), statinio projektuotojo (kai statinio projektas rengiamas dviem etapais – statinio techninio projekto projektuotojo) pavedimu, atlieka statinio projekto rengėjas pagal statytojo (užsakovo) ir statinio projektuotojo pasirašytą statinio projekto vykdymo priežiūros sutartį.</w:t>
      </w:r>
      <w:r w:rsidR="008D4562" w:rsidRPr="008D4562">
        <w:rPr>
          <w:rFonts w:ascii="Times New Roman" w:hAnsi="Times New Roman" w:cs="Times New Roman"/>
          <w:i/>
          <w:color w:val="000000"/>
          <w:sz w:val="24"/>
          <w:szCs w:val="24"/>
        </w:rPr>
        <w:t>“</w:t>
      </w:r>
      <w:r w:rsidR="008D45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27E0" w:rsidRPr="00772167">
        <w:rPr>
          <w:rFonts w:ascii="Times New Roman" w:eastAsia="Times New Roman" w:hAnsi="Times New Roman" w:cs="Times New Roman"/>
          <w:sz w:val="24"/>
          <w:szCs w:val="24"/>
        </w:rPr>
        <w:t>Atsižvelgdama į nurodytas aplinkybes</w:t>
      </w:r>
      <w:r w:rsidR="00E127E0">
        <w:rPr>
          <w:rFonts w:ascii="Times New Roman" w:eastAsia="Times New Roman" w:hAnsi="Times New Roman" w:cs="Times New Roman"/>
          <w:sz w:val="24"/>
          <w:szCs w:val="24"/>
        </w:rPr>
        <w:t xml:space="preserve"> bei įvertinusi tai, kad Perkančiajai organizacijai reikalingas Technini</w:t>
      </w:r>
      <w:r w:rsidR="00590A16">
        <w:rPr>
          <w:rFonts w:ascii="Times New Roman" w:eastAsia="Times New Roman" w:hAnsi="Times New Roman" w:cs="Times New Roman"/>
          <w:sz w:val="24"/>
          <w:szCs w:val="24"/>
        </w:rPr>
        <w:t>ų</w:t>
      </w:r>
      <w:r w:rsidR="00E127E0">
        <w:rPr>
          <w:rFonts w:ascii="Times New Roman" w:eastAsia="Times New Roman" w:hAnsi="Times New Roman" w:cs="Times New Roman"/>
          <w:sz w:val="24"/>
          <w:szCs w:val="24"/>
        </w:rPr>
        <w:t xml:space="preserve"> projekt</w:t>
      </w:r>
      <w:r w:rsidR="00590A16">
        <w:rPr>
          <w:rFonts w:ascii="Times New Roman" w:eastAsia="Times New Roman" w:hAnsi="Times New Roman" w:cs="Times New Roman"/>
          <w:sz w:val="24"/>
          <w:szCs w:val="24"/>
        </w:rPr>
        <w:t>ų</w:t>
      </w:r>
      <w:r w:rsidR="008D4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27E0">
        <w:rPr>
          <w:rFonts w:ascii="Times New Roman" w:eastAsia="Times New Roman" w:hAnsi="Times New Roman" w:cs="Times New Roman"/>
          <w:sz w:val="24"/>
          <w:szCs w:val="24"/>
        </w:rPr>
        <w:t xml:space="preserve">vykdymo priežiūros paslaugas gali suteikti tik konkretus tiekėjas – Projektuotojas, Perkančiosios organizacijos </w:t>
      </w:r>
      <w:r w:rsidR="00CC64FC">
        <w:rPr>
          <w:rFonts w:ascii="Times New Roman" w:eastAsia="Times New Roman" w:hAnsi="Times New Roman" w:cs="Times New Roman"/>
          <w:sz w:val="24"/>
          <w:szCs w:val="24"/>
        </w:rPr>
        <w:t xml:space="preserve">Nuolatinė </w:t>
      </w:r>
      <w:r w:rsidR="00E127E0">
        <w:rPr>
          <w:rFonts w:ascii="Times New Roman" w:eastAsia="Times New Roman" w:hAnsi="Times New Roman" w:cs="Times New Roman"/>
          <w:sz w:val="24"/>
          <w:szCs w:val="24"/>
        </w:rPr>
        <w:t>vieš</w:t>
      </w:r>
      <w:r w:rsidR="00CC64FC">
        <w:rPr>
          <w:rFonts w:ascii="Times New Roman" w:eastAsia="Times New Roman" w:hAnsi="Times New Roman" w:cs="Times New Roman"/>
          <w:sz w:val="24"/>
          <w:szCs w:val="24"/>
        </w:rPr>
        <w:t xml:space="preserve">ųjų </w:t>
      </w:r>
      <w:r w:rsidR="00E127E0">
        <w:rPr>
          <w:rFonts w:ascii="Times New Roman" w:eastAsia="Times New Roman" w:hAnsi="Times New Roman" w:cs="Times New Roman"/>
          <w:sz w:val="24"/>
          <w:szCs w:val="24"/>
        </w:rPr>
        <w:t>pirkim</w:t>
      </w:r>
      <w:r w:rsidR="00CC64FC">
        <w:rPr>
          <w:rFonts w:ascii="Times New Roman" w:eastAsia="Times New Roman" w:hAnsi="Times New Roman" w:cs="Times New Roman"/>
          <w:sz w:val="24"/>
          <w:szCs w:val="24"/>
        </w:rPr>
        <w:t>ų</w:t>
      </w:r>
      <w:r w:rsidR="00E127E0">
        <w:rPr>
          <w:rFonts w:ascii="Times New Roman" w:eastAsia="Times New Roman" w:hAnsi="Times New Roman" w:cs="Times New Roman"/>
          <w:sz w:val="24"/>
          <w:szCs w:val="24"/>
        </w:rPr>
        <w:t xml:space="preserve"> komisija</w:t>
      </w:r>
      <w:r w:rsidR="00E127E0" w:rsidRPr="0077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27E0">
        <w:rPr>
          <w:rFonts w:ascii="Times New Roman" w:eastAsia="Times New Roman" w:hAnsi="Times New Roman" w:cs="Times New Roman"/>
          <w:sz w:val="24"/>
          <w:szCs w:val="24"/>
        </w:rPr>
        <w:t xml:space="preserve">(toliau – Komisija) priėmė sprendimą </w:t>
      </w:r>
      <w:r w:rsidR="00E127E0">
        <w:rPr>
          <w:rFonts w:ascii="Times New Roman" w:hAnsi="Times New Roman" w:cs="Times New Roman"/>
          <w:sz w:val="24"/>
          <w:szCs w:val="24"/>
        </w:rPr>
        <w:t xml:space="preserve">Pirkimą </w:t>
      </w:r>
      <w:r w:rsidR="00E127E0" w:rsidRPr="00772167">
        <w:rPr>
          <w:rFonts w:ascii="Times New Roman" w:eastAsia="Times New Roman" w:hAnsi="Times New Roman" w:cs="Times New Roman"/>
          <w:sz w:val="24"/>
          <w:szCs w:val="24"/>
        </w:rPr>
        <w:t>vykdyti neskelbiamų derybų būdu</w:t>
      </w:r>
      <w:r w:rsidR="00E127E0">
        <w:rPr>
          <w:rFonts w:ascii="Times New Roman" w:eastAsia="Times New Roman" w:hAnsi="Times New Roman" w:cs="Times New Roman"/>
          <w:sz w:val="24"/>
          <w:szCs w:val="24"/>
        </w:rPr>
        <w:t xml:space="preserve"> ir kreiptis į Tarnybą sutikimo dėl tokio pirkimo būdo pasirinkimo</w:t>
      </w:r>
      <w:r w:rsidR="00E127E0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E127E0">
        <w:rPr>
          <w:rFonts w:ascii="Times New Roman" w:hAnsi="Times New Roman" w:cs="Times New Roman"/>
          <w:sz w:val="24"/>
          <w:szCs w:val="24"/>
        </w:rPr>
        <w:t>.</w:t>
      </w:r>
      <w:r w:rsidR="00F80A3A">
        <w:rPr>
          <w:rFonts w:ascii="Times New Roman" w:hAnsi="Times New Roman" w:cs="Times New Roman"/>
          <w:sz w:val="24"/>
          <w:szCs w:val="24"/>
        </w:rPr>
        <w:t xml:space="preserve"> Planuojama Pirkimo vertė – </w:t>
      </w:r>
      <w:r w:rsidR="00590A16">
        <w:rPr>
          <w:rFonts w:ascii="Times New Roman" w:hAnsi="Times New Roman" w:cs="Times New Roman"/>
          <w:sz w:val="24"/>
          <w:szCs w:val="24"/>
        </w:rPr>
        <w:t>1 900</w:t>
      </w:r>
      <w:r w:rsidR="00F80A3A">
        <w:rPr>
          <w:rFonts w:ascii="Times New Roman" w:hAnsi="Times New Roman" w:cs="Times New Roman"/>
          <w:sz w:val="24"/>
          <w:szCs w:val="24"/>
        </w:rPr>
        <w:t xml:space="preserve">,00 Eur su PVM, </w:t>
      </w:r>
      <w:r w:rsidR="0066067F">
        <w:rPr>
          <w:rFonts w:ascii="Times New Roman" w:hAnsi="Times New Roman" w:cs="Times New Roman"/>
          <w:sz w:val="24"/>
          <w:szCs w:val="24"/>
        </w:rPr>
        <w:t xml:space="preserve">Pirkimas </w:t>
      </w:r>
      <w:r w:rsidR="00F80A3A">
        <w:rPr>
          <w:rFonts w:ascii="Times New Roman" w:hAnsi="Times New Roman" w:cs="Times New Roman"/>
          <w:sz w:val="24"/>
          <w:szCs w:val="24"/>
        </w:rPr>
        <w:t>finansuojama</w:t>
      </w:r>
      <w:r w:rsidR="0066067F">
        <w:rPr>
          <w:rFonts w:ascii="Times New Roman" w:hAnsi="Times New Roman" w:cs="Times New Roman"/>
          <w:sz w:val="24"/>
          <w:szCs w:val="24"/>
        </w:rPr>
        <w:t>s</w:t>
      </w:r>
      <w:r w:rsidR="00F80A3A">
        <w:rPr>
          <w:rFonts w:ascii="Times New Roman" w:hAnsi="Times New Roman" w:cs="Times New Roman"/>
          <w:sz w:val="24"/>
          <w:szCs w:val="24"/>
        </w:rPr>
        <w:t xml:space="preserve"> savivaldybės biudžeto lėšomis</w:t>
      </w:r>
      <w:r w:rsidR="00F80A3A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="00F80A3A">
        <w:rPr>
          <w:rFonts w:ascii="Times New Roman" w:hAnsi="Times New Roman" w:cs="Times New Roman"/>
          <w:sz w:val="24"/>
          <w:szCs w:val="24"/>
        </w:rPr>
        <w:t>.</w:t>
      </w:r>
    </w:p>
    <w:p w14:paraId="740FAF58" w14:textId="77777777" w:rsidR="00E127E0" w:rsidRPr="009E5E8E" w:rsidRDefault="00E127E0" w:rsidP="00E127E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Įstatymo 71 straipsnio 1 dalies </w:t>
      </w:r>
      <w:r w:rsidRPr="00772167">
        <w:rPr>
          <w:rFonts w:ascii="Times New Roman" w:eastAsia="Times New Roman" w:hAnsi="Times New Roman" w:cs="Times New Roman"/>
          <w:sz w:val="24"/>
          <w:szCs w:val="20"/>
        </w:rPr>
        <w:t xml:space="preserve">2 punkto </w:t>
      </w:r>
      <w:r w:rsidRPr="00772167">
        <w:rPr>
          <w:rFonts w:ascii="Times New Roman" w:hAnsi="Times New Roman" w:cs="Times New Roman"/>
          <w:sz w:val="24"/>
          <w:szCs w:val="24"/>
        </w:rPr>
        <w:t>(c) papunkčio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 nuostatos</w:t>
      </w:r>
      <w:r>
        <w:rPr>
          <w:rFonts w:ascii="Times New Roman" w:eastAsia="Times New Roman" w:hAnsi="Times New Roman" w:cs="Times New Roman"/>
          <w:sz w:val="24"/>
          <w:szCs w:val="24"/>
        </w:rPr>
        <w:t>e įtvirtinta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, kad paslaugos neskelbiamų derybų būdu gali būti perkamos: </w:t>
      </w:r>
      <w:r w:rsidRPr="009E5E8E">
        <w:rPr>
          <w:rFonts w:ascii="Times New Roman" w:eastAsia="Times New Roman" w:hAnsi="Times New Roman" w:cs="Times New Roman"/>
          <w:iCs/>
          <w:sz w:val="24"/>
          <w:szCs w:val="24"/>
        </w:rPr>
        <w:t>„</w:t>
      </w:r>
      <w:r w:rsidRPr="00772167">
        <w:rPr>
          <w:rFonts w:ascii="Times New Roman" w:eastAsia="Times New Roman" w:hAnsi="Times New Roman" w:cs="Times New Roman"/>
          <w:i/>
          <w:sz w:val="24"/>
          <w:szCs w:val="24"/>
        </w:rPr>
        <w:t>2) jeigu prekes patiekti, paslaugas teikti ar darbus atlikti gali tik konkretus tiekėjas dėl vienos iš šių priežasčių: &lt;...&gt;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72167">
        <w:rPr>
          <w:rFonts w:ascii="Times New Roman" w:eastAsia="Times New Roman" w:hAnsi="Times New Roman" w:cs="Times New Roman"/>
          <w:i/>
          <w:sz w:val="24"/>
          <w:szCs w:val="24"/>
        </w:rPr>
        <w:t>c) dėl išimtinių teisių, įskaitant intelektinės nuosavybės teises, apsaugos</w:t>
      </w:r>
      <w:r w:rsidRPr="009E5E8E">
        <w:rPr>
          <w:rFonts w:ascii="Times New Roman" w:eastAsia="Times New Roman" w:hAnsi="Times New Roman" w:cs="Times New Roman"/>
          <w:iCs/>
          <w:sz w:val="24"/>
          <w:szCs w:val="24"/>
        </w:rPr>
        <w:t>“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E6180B" w14:textId="0A8050E8" w:rsidR="000544A7" w:rsidRDefault="00E127E0" w:rsidP="00A90E6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Nagrinėjamu atveju </w:t>
      </w:r>
      <w:r w:rsidRPr="00772167">
        <w:rPr>
          <w:rFonts w:ascii="Times New Roman" w:hAnsi="Times New Roman" w:cs="Times New Roman"/>
          <w:sz w:val="24"/>
          <w:szCs w:val="24"/>
        </w:rPr>
        <w:t>nustat</w:t>
      </w:r>
      <w:r>
        <w:rPr>
          <w:rFonts w:ascii="Times New Roman" w:hAnsi="Times New Roman" w:cs="Times New Roman"/>
          <w:sz w:val="24"/>
          <w:szCs w:val="24"/>
        </w:rPr>
        <w:t>yta</w:t>
      </w:r>
      <w:r w:rsidRPr="00772167">
        <w:rPr>
          <w:rFonts w:ascii="Times New Roman" w:hAnsi="Times New Roman" w:cs="Times New Roman"/>
          <w:sz w:val="24"/>
          <w:szCs w:val="24"/>
        </w:rPr>
        <w:t>, kad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 Perkančioji organizacija siekia įsigyti </w:t>
      </w:r>
      <w:r>
        <w:rPr>
          <w:rFonts w:ascii="Times New Roman" w:eastAsia="Times New Roman" w:hAnsi="Times New Roman" w:cs="Times New Roman"/>
          <w:sz w:val="24"/>
          <w:szCs w:val="24"/>
        </w:rPr>
        <w:t>parengt</w:t>
      </w:r>
      <w:r w:rsidR="00590A16">
        <w:rPr>
          <w:rFonts w:ascii="Times New Roman" w:eastAsia="Times New Roman" w:hAnsi="Times New Roman" w:cs="Times New Roman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6280">
        <w:rPr>
          <w:rFonts w:ascii="Times New Roman" w:hAnsi="Times New Roman" w:cs="Times New Roman"/>
          <w:sz w:val="24"/>
          <w:szCs w:val="24"/>
        </w:rPr>
        <w:t>Technin</w:t>
      </w:r>
      <w:r>
        <w:rPr>
          <w:rFonts w:ascii="Times New Roman" w:hAnsi="Times New Roman" w:cs="Times New Roman"/>
          <w:sz w:val="24"/>
          <w:szCs w:val="24"/>
        </w:rPr>
        <w:t>io projekt</w:t>
      </w:r>
      <w:r w:rsidR="00590A16">
        <w:rPr>
          <w:rFonts w:ascii="Times New Roman" w:hAnsi="Times New Roman" w:cs="Times New Roman"/>
          <w:sz w:val="24"/>
          <w:szCs w:val="24"/>
        </w:rPr>
        <w:t xml:space="preserve">ų </w:t>
      </w:r>
      <w:r>
        <w:rPr>
          <w:rFonts w:ascii="Times New Roman" w:hAnsi="Times New Roman" w:cs="Times New Roman"/>
          <w:sz w:val="24"/>
          <w:szCs w:val="24"/>
        </w:rPr>
        <w:t>vykdymo priežiūros paslaugas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 iš konkretaus tiekėjo – </w:t>
      </w:r>
      <w:r w:rsidRPr="004003C6">
        <w:rPr>
          <w:rStyle w:val="fullparam"/>
          <w:rFonts w:ascii="Times New Roman" w:hAnsi="Times New Roman" w:cs="Times New Roman"/>
          <w:sz w:val="24"/>
          <w:szCs w:val="24"/>
        </w:rPr>
        <w:t>UAB „</w:t>
      </w:r>
      <w:r w:rsidR="00590A16">
        <w:rPr>
          <w:rStyle w:val="fullparam"/>
          <w:rFonts w:ascii="Times New Roman" w:hAnsi="Times New Roman" w:cs="Times New Roman"/>
          <w:sz w:val="24"/>
          <w:szCs w:val="24"/>
        </w:rPr>
        <w:t>Urban line</w:t>
      </w:r>
      <w:r w:rsidRPr="004003C6">
        <w:rPr>
          <w:rStyle w:val="fullparam"/>
          <w:rFonts w:ascii="Times New Roman" w:hAnsi="Times New Roman" w:cs="Times New Roman"/>
          <w:sz w:val="24"/>
          <w:szCs w:val="24"/>
        </w:rPr>
        <w:t>“</w:t>
      </w:r>
      <w:r>
        <w:rPr>
          <w:rStyle w:val="fullparam"/>
          <w:rFonts w:ascii="Times New Roman" w:hAnsi="Times New Roman" w:cs="Times New Roman"/>
          <w:sz w:val="24"/>
          <w:szCs w:val="24"/>
        </w:rPr>
        <w:t xml:space="preserve">, kadangi pagal galiojančius teisės aktus </w:t>
      </w:r>
      <w:r w:rsidRPr="006B4084">
        <w:rPr>
          <w:rFonts w:ascii="Times New Roman" w:eastAsia="Times New Roman" w:hAnsi="Times New Roman" w:cs="Times New Roman"/>
          <w:iCs/>
          <w:sz w:val="24"/>
          <w:szCs w:val="24"/>
        </w:rPr>
        <w:t>statinio projekto vykdymo priežiūrą (statybos metu) atlieka statinio projekto rengėjas pagal statytojo (užsakovo) ir statinio projektuotojo pasirašytą statinio projekto vykdymo priežiūros sutartį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Pr="00F80A3A">
        <w:rPr>
          <w:rStyle w:val="FootnoteReference"/>
          <w:rFonts w:ascii="Times New Roman" w:hAnsi="Times New Roman" w:cs="Times New Roman"/>
          <w:sz w:val="24"/>
          <w:szCs w:val="24"/>
          <w:vertAlign w:val="baseline"/>
        </w:rPr>
        <w:t>.</w:t>
      </w:r>
      <w:r w:rsidRPr="0077216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037D8">
        <w:rPr>
          <w:rFonts w:ascii="Times New Roman" w:eastAsia="Times New Roman" w:hAnsi="Times New Roman" w:cs="Times New Roman"/>
          <w:sz w:val="24"/>
          <w:szCs w:val="24"/>
        </w:rPr>
        <w:t>Projektuotojas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Perkančiajai organizacijai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patvirtino, kad </w:t>
      </w:r>
      <w:r w:rsidRPr="003753AA">
        <w:rPr>
          <w:rFonts w:ascii="Times New Roman" w:eastAsia="Times New Roman" w:hAnsi="Times New Roman" w:cs="Times New Roman"/>
          <w:iCs/>
          <w:sz w:val="24"/>
          <w:szCs w:val="24"/>
        </w:rPr>
        <w:t xml:space="preserve">neatsisako autorinių teisių į </w:t>
      </w:r>
      <w:r w:rsidR="00590A16">
        <w:rPr>
          <w:rFonts w:ascii="Times New Roman" w:eastAsia="Times New Roman" w:hAnsi="Times New Roman" w:cs="Times New Roman"/>
          <w:iCs/>
          <w:sz w:val="24"/>
          <w:szCs w:val="24"/>
        </w:rPr>
        <w:t xml:space="preserve">Techninius projektus </w:t>
      </w:r>
      <w:r w:rsidRPr="003753AA">
        <w:rPr>
          <w:rFonts w:ascii="Times New Roman" w:eastAsia="Times New Roman" w:hAnsi="Times New Roman" w:cs="Times New Roman"/>
          <w:iCs/>
          <w:sz w:val="24"/>
          <w:szCs w:val="24"/>
        </w:rPr>
        <w:t>ir sutinka atlikti projekt</w:t>
      </w:r>
      <w:r w:rsidR="00590A16">
        <w:rPr>
          <w:rFonts w:ascii="Times New Roman" w:eastAsia="Times New Roman" w:hAnsi="Times New Roman" w:cs="Times New Roman"/>
          <w:iCs/>
          <w:sz w:val="24"/>
          <w:szCs w:val="24"/>
        </w:rPr>
        <w:t>ų</w:t>
      </w:r>
      <w:r w:rsidRPr="003753AA">
        <w:rPr>
          <w:rFonts w:ascii="Times New Roman" w:eastAsia="Times New Roman" w:hAnsi="Times New Roman" w:cs="Times New Roman"/>
          <w:iCs/>
          <w:sz w:val="24"/>
          <w:szCs w:val="24"/>
        </w:rPr>
        <w:t xml:space="preserve"> vykdymo priežiūrą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7234E">
        <w:rPr>
          <w:rFonts w:ascii="Times New Roman" w:hAnsi="Times New Roman" w:cs="Times New Roman"/>
          <w:sz w:val="24"/>
          <w:szCs w:val="24"/>
        </w:rPr>
        <w:t>Įvertinus Perkančiosios organizacijos</w:t>
      </w:r>
      <w:r>
        <w:rPr>
          <w:rFonts w:ascii="Times New Roman" w:hAnsi="Times New Roman" w:cs="Times New Roman"/>
          <w:sz w:val="24"/>
          <w:szCs w:val="24"/>
        </w:rPr>
        <w:t xml:space="preserve"> prašyme</w:t>
      </w:r>
      <w:r w:rsidRPr="0087234E">
        <w:rPr>
          <w:rFonts w:ascii="Times New Roman" w:hAnsi="Times New Roman" w:cs="Times New Roman"/>
          <w:sz w:val="24"/>
          <w:szCs w:val="24"/>
        </w:rPr>
        <w:t xml:space="preserve"> nurodytas aplinkybes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87234E">
        <w:rPr>
          <w:rFonts w:ascii="Times New Roman" w:hAnsi="Times New Roman" w:cs="Times New Roman"/>
          <w:sz w:val="24"/>
          <w:szCs w:val="24"/>
        </w:rPr>
        <w:t xml:space="preserve"> pateiktus dokumentus</w:t>
      </w:r>
      <w:r w:rsidRPr="00772167">
        <w:rPr>
          <w:rFonts w:ascii="Times New Roman" w:hAnsi="Times New Roman" w:cs="Times New Roman"/>
          <w:sz w:val="24"/>
          <w:szCs w:val="24"/>
        </w:rPr>
        <w:t xml:space="preserve">,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priimtas sprendimas ir pasirinktas paslaugų pirkimo būdas atitinka Įstatymo </w:t>
      </w:r>
      <w:r w:rsidRPr="00772167">
        <w:rPr>
          <w:rFonts w:ascii="Times New Roman" w:eastAsia="Times New Roman" w:hAnsi="Times New Roman" w:cs="Times New Roman"/>
          <w:sz w:val="24"/>
          <w:szCs w:val="20"/>
        </w:rPr>
        <w:t xml:space="preserve">71 straipsnio 1 dalies </w:t>
      </w:r>
      <w:r w:rsidR="0066067F"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Pr="00772167">
        <w:rPr>
          <w:rFonts w:ascii="Times New Roman" w:eastAsia="Times New Roman" w:hAnsi="Times New Roman" w:cs="Times New Roman"/>
          <w:sz w:val="24"/>
          <w:szCs w:val="20"/>
        </w:rPr>
        <w:t xml:space="preserve">2 punkto </w:t>
      </w:r>
      <w:r w:rsidRPr="00772167">
        <w:rPr>
          <w:rFonts w:ascii="Times New Roman" w:hAnsi="Times New Roman" w:cs="Times New Roman"/>
          <w:sz w:val="24"/>
          <w:szCs w:val="24"/>
        </w:rPr>
        <w:t>(c) papunkčio</w:t>
      </w:r>
      <w:r w:rsidRPr="0077216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nuostatas, todėl Tarnyba, vadovaudamasi Įstatymo 95 straipsnio 2 dalies </w:t>
      </w:r>
      <w:r w:rsidR="0066067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6 punkto nuostatomis, </w:t>
      </w:r>
      <w:r w:rsidRPr="00772167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F80A3A">
        <w:rPr>
          <w:rFonts w:ascii="Times New Roman" w:eastAsia="Times New Roman" w:hAnsi="Times New Roman" w:cs="Times New Roman"/>
          <w:sz w:val="24"/>
          <w:szCs w:val="24"/>
        </w:rPr>
        <w:t>Kauno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 rajono savivaldybės administracija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2B321F">
        <w:rPr>
          <w:rFonts w:ascii="Times New Roman" w:eastAsia="Times New Roman" w:hAnsi="Times New Roman" w:cs="Times New Roman"/>
          <w:i/>
          <w:iCs/>
          <w:sz w:val="24"/>
          <w:szCs w:val="24"/>
        </w:rPr>
        <w:t>irkimą</w:t>
      </w:r>
      <w:r w:rsidR="00F80A3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>vykdytų neskelbiamų derybų būdu, vadovaudamasi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Įstatymo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 71 straipsnio 1 dalies </w:t>
      </w:r>
      <w:r w:rsidRPr="00772167">
        <w:rPr>
          <w:rFonts w:ascii="Times New Roman" w:eastAsia="Times New Roman" w:hAnsi="Times New Roman" w:cs="Times New Roman"/>
          <w:sz w:val="24"/>
          <w:szCs w:val="20"/>
        </w:rPr>
        <w:t xml:space="preserve">2 punkto </w:t>
      </w:r>
      <w:r w:rsidRPr="00772167">
        <w:rPr>
          <w:rFonts w:ascii="Times New Roman" w:hAnsi="Times New Roman" w:cs="Times New Roman"/>
          <w:sz w:val="24"/>
          <w:szCs w:val="24"/>
        </w:rPr>
        <w:t>(c) papunkčio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nuostatomis, į derybas kviečiant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Projektuotoją – 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>UAB „</w:t>
      </w:r>
      <w:r w:rsidR="00590A16">
        <w:rPr>
          <w:rStyle w:val="fullparam"/>
          <w:rFonts w:ascii="Times New Roman" w:hAnsi="Times New Roman" w:cs="Times New Roman"/>
          <w:sz w:val="24"/>
          <w:szCs w:val="24"/>
        </w:rPr>
        <w:t>Urban line</w:t>
      </w:r>
      <w:r w:rsidRPr="00772167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77AC80B6" w14:textId="2FD2BB4E" w:rsidR="00A90E6D" w:rsidRDefault="00A90E6D" w:rsidP="00A90E6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87C79" w14:textId="3D7BFF54" w:rsidR="00A90E6D" w:rsidRDefault="00A90E6D" w:rsidP="00A90E6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FF1D65" w14:textId="4E178A66" w:rsidR="00A90E6D" w:rsidRDefault="00A90E6D" w:rsidP="00A90E6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255BAB" w14:textId="77777777" w:rsidR="00A90E6D" w:rsidRDefault="00A90E6D" w:rsidP="00A90E6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39BF8" w14:textId="77777777" w:rsidR="000544A7" w:rsidRPr="000D6F76" w:rsidRDefault="000544A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4D64DD" w14:textId="3D9E3137" w:rsidR="008B2380" w:rsidRDefault="00EF24E0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>Direktori</w:t>
      </w:r>
      <w:r w:rsidR="00260D6B">
        <w:rPr>
          <w:rFonts w:ascii="Times New Roman" w:hAnsi="Times New Roman" w:cs="Times New Roman"/>
          <w:sz w:val="24"/>
          <w:szCs w:val="24"/>
        </w:rPr>
        <w:t xml:space="preserve">us </w:t>
      </w:r>
      <w:r w:rsidR="00260D6B">
        <w:rPr>
          <w:rFonts w:ascii="Times New Roman" w:hAnsi="Times New Roman" w:cs="Times New Roman"/>
          <w:sz w:val="24"/>
          <w:szCs w:val="24"/>
        </w:rPr>
        <w:tab/>
      </w:r>
      <w:r w:rsidR="00260D6B">
        <w:rPr>
          <w:rFonts w:ascii="Times New Roman" w:hAnsi="Times New Roman" w:cs="Times New Roman"/>
          <w:sz w:val="24"/>
          <w:szCs w:val="24"/>
        </w:rPr>
        <w:tab/>
      </w:r>
      <w:r w:rsidRPr="00E362A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260D6B">
        <w:rPr>
          <w:rFonts w:ascii="Times New Roman" w:eastAsia="Times New Roman" w:hAnsi="Times New Roman" w:cs="Times New Roman"/>
          <w:sz w:val="24"/>
          <w:szCs w:val="24"/>
        </w:rPr>
        <w:t>Darius Vedrickas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D2D8E7" w14:textId="0D4CD671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CB68FE" w14:textId="4C3AAF8C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6D7497" w14:textId="3C1E7975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26449C" w14:textId="6F2313F9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C228AD" w14:textId="469F3A02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812B4D" w14:textId="27671B3D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8CCD13" w14:textId="69A42A8A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00EBC3" w14:textId="70618CCD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638311" w14:textId="29A800EA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37CD67" w14:textId="50CFAB54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EC9739" w14:textId="14723A27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2DB8D7" w14:textId="5E1905AB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FB4AD0" w14:textId="4371D14C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77323F" w14:textId="77CF4D76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B9902" w14:textId="1189D1BF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405511" w14:textId="120C4E5C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26E986" w14:textId="58D9AC2B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AEDC71" w14:textId="1C4BA755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F17E9" w14:textId="642509AD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12F59" w14:textId="6EB2730C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48E2B" w14:textId="16FED660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72D0AE" w14:textId="54BC78B4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F74E5" w14:textId="17E4576D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AA918" w14:textId="0435D5EA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5C1D78" w14:textId="08E3458F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F044EF" w14:textId="49915153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E9C873" w14:textId="31BBC1D0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720D5" w14:textId="2B833DCF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E6EB0A" w14:textId="09D3CB5B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2D2B0B" w14:textId="68D8F553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48510F" w14:textId="7F5A9977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BE7572" w14:textId="12AC8323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2F9EB1" w14:textId="60E7E95B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5E9F4D" w14:textId="77777777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94BF84" w14:textId="77777777" w:rsidR="00A90E6D" w:rsidRDefault="00A90E6D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59CAB" w14:textId="77777777" w:rsidR="000F7AD1" w:rsidRPr="00D57C0D" w:rsidRDefault="00B2320C" w:rsidP="00D57C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Agnė Marčiulionytė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 xml:space="preserve">, tel. (8 5) </w:t>
      </w:r>
      <w:r>
        <w:rPr>
          <w:rFonts w:ascii="Times New Roman" w:eastAsia="Times New Roman" w:hAnsi="Times New Roman" w:cs="Times New Roman"/>
          <w:sz w:val="24"/>
          <w:szCs w:val="24"/>
        </w:rPr>
        <w:t>219 7011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 xml:space="preserve">, faks. (8 5) 213 6213, el. p. </w:t>
      </w:r>
      <w:r>
        <w:rPr>
          <w:rFonts w:ascii="Times New Roman" w:eastAsia="Times New Roman" w:hAnsi="Times New Roman" w:cs="Times New Roman"/>
          <w:sz w:val="24"/>
          <w:szCs w:val="24"/>
        </w:rPr>
        <w:t>Agne.Marciulionyte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>@vpt.lt</w:t>
      </w:r>
      <w:r w:rsidR="002E349E">
        <w:t xml:space="preserve"> </w:t>
      </w:r>
    </w:p>
    <w:sectPr w:rsidR="000F7AD1" w:rsidRPr="00D57C0D" w:rsidSect="00E52A99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A0AEF" w14:textId="77777777" w:rsidR="0008213C" w:rsidRDefault="0008213C">
      <w:pPr>
        <w:spacing w:after="0" w:line="240" w:lineRule="auto"/>
      </w:pPr>
      <w:r>
        <w:separator/>
      </w:r>
    </w:p>
  </w:endnote>
  <w:endnote w:type="continuationSeparator" w:id="0">
    <w:p w14:paraId="4CBB41AB" w14:textId="77777777" w:rsidR="0008213C" w:rsidRDefault="0008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1E27" w14:textId="77777777" w:rsidR="006C06BD" w:rsidRDefault="0008213C">
    <w:pPr>
      <w:pStyle w:val="Footer"/>
    </w:pPr>
  </w:p>
  <w:p w14:paraId="028287AD" w14:textId="77777777" w:rsidR="006C06BD" w:rsidRDefault="0008213C">
    <w:pPr>
      <w:pStyle w:val="Footer"/>
    </w:pPr>
  </w:p>
  <w:p w14:paraId="649BB297" w14:textId="77777777" w:rsidR="006C06BD" w:rsidRDefault="000821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1F71" w14:textId="7DF040B0" w:rsidR="008049BB" w:rsidRPr="004948EF" w:rsidRDefault="008049BB" w:rsidP="008049BB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</w:t>
    </w:r>
    <w:r w:rsidR="00EC42C5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Duomenys kaupiami ir saugomi              </w:t>
    </w:r>
  </w:p>
  <w:p w14:paraId="46F71C60" w14:textId="04EE908F" w:rsidR="008049BB" w:rsidRPr="004948EF" w:rsidRDefault="008049BB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</w:t>
    </w:r>
    <w:r w:rsidR="00EC42C5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Juridinių asmenų registre </w:t>
    </w:r>
  </w:p>
  <w:p w14:paraId="11085F0D" w14:textId="21C2786F" w:rsidR="008049BB" w:rsidRPr="004948EF" w:rsidRDefault="0008213C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8049BB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8049BB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8049BB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8049BB" w:rsidRPr="004948EF">
      <w:rPr>
        <w:rFonts w:ascii="Times New Roman" w:hAnsi="Times New Roman" w:cs="Times New Roman"/>
        <w:sz w:val="20"/>
        <w:szCs w:val="20"/>
      </w:rPr>
      <w:t xml:space="preserve">                   </w:t>
    </w:r>
    <w:r w:rsidR="00EC42C5">
      <w:rPr>
        <w:rFonts w:ascii="Times New Roman" w:hAnsi="Times New Roman" w:cs="Times New Roman"/>
        <w:sz w:val="20"/>
        <w:szCs w:val="20"/>
      </w:rPr>
      <w:tab/>
    </w:r>
    <w:r w:rsidR="008049BB" w:rsidRPr="004948EF">
      <w:rPr>
        <w:rFonts w:ascii="Times New Roman" w:hAnsi="Times New Roman" w:cs="Times New Roman"/>
        <w:sz w:val="20"/>
        <w:szCs w:val="20"/>
      </w:rPr>
      <w:t xml:space="preserve">Kodas 188656261                                   </w:t>
    </w:r>
  </w:p>
  <w:p w14:paraId="093336D7" w14:textId="77777777" w:rsidR="008049BB" w:rsidRPr="004948EF" w:rsidRDefault="008049BB" w:rsidP="008049BB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0CCB83AA" w14:textId="77777777" w:rsidR="008049BB" w:rsidRPr="004948EF" w:rsidRDefault="008049BB" w:rsidP="008049BB">
    <w:pPr>
      <w:pStyle w:val="Footer"/>
      <w:rPr>
        <w:rFonts w:ascii="Times New Roman" w:hAnsi="Times New Roman" w:cs="Times New Roman"/>
        <w:sz w:val="20"/>
        <w:szCs w:val="20"/>
      </w:rPr>
    </w:pPr>
  </w:p>
  <w:p w14:paraId="7686D504" w14:textId="77777777" w:rsidR="008049BB" w:rsidRPr="00380BA0" w:rsidRDefault="008049BB" w:rsidP="008049BB">
    <w:pPr>
      <w:pStyle w:val="Footer"/>
    </w:pPr>
  </w:p>
  <w:p w14:paraId="3618489E" w14:textId="77777777" w:rsidR="006C06BD" w:rsidRPr="008049BB" w:rsidRDefault="0008213C" w:rsidP="00804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D9AA0" w14:textId="77777777" w:rsidR="0008213C" w:rsidRDefault="0008213C">
      <w:pPr>
        <w:spacing w:after="0" w:line="240" w:lineRule="auto"/>
      </w:pPr>
      <w:r>
        <w:separator/>
      </w:r>
    </w:p>
  </w:footnote>
  <w:footnote w:type="continuationSeparator" w:id="0">
    <w:p w14:paraId="12F86A8B" w14:textId="77777777" w:rsidR="0008213C" w:rsidRDefault="0008213C">
      <w:pPr>
        <w:spacing w:after="0" w:line="240" w:lineRule="auto"/>
      </w:pPr>
      <w:r>
        <w:continuationSeparator/>
      </w:r>
    </w:p>
  </w:footnote>
  <w:footnote w:id="1">
    <w:p w14:paraId="34A4BF87" w14:textId="51408BD6" w:rsidR="00F56A85" w:rsidRPr="00F56A85" w:rsidRDefault="00F56A85" w:rsidP="000D7A0E">
      <w:pPr>
        <w:pStyle w:val="FootnoteText"/>
        <w:jc w:val="both"/>
        <w:rPr>
          <w:rFonts w:ascii="Times New Roman" w:hAnsi="Times New Roman" w:cs="Times New Roman"/>
        </w:rPr>
      </w:pPr>
      <w:r w:rsidRPr="00F56A85">
        <w:rPr>
          <w:rStyle w:val="FootnoteReference"/>
          <w:rFonts w:ascii="Times New Roman" w:hAnsi="Times New Roman" w:cs="Times New Roman"/>
        </w:rPr>
        <w:footnoteRef/>
      </w:r>
      <w:r w:rsidRPr="00F56A85">
        <w:rPr>
          <w:rFonts w:ascii="Times New Roman" w:hAnsi="Times New Roman" w:cs="Times New Roman"/>
        </w:rPr>
        <w:t xml:space="preserve"> </w:t>
      </w:r>
      <w:bookmarkStart w:id="1" w:name="_Hlk71271670"/>
      <w:r w:rsidR="000D3875">
        <w:rPr>
          <w:rFonts w:ascii="Times New Roman" w:hAnsi="Times New Roman" w:cs="Times New Roman"/>
        </w:rPr>
        <w:t>Pagrindinė sutartis Nr. CPO</w:t>
      </w:r>
      <w:bookmarkEnd w:id="1"/>
      <w:r w:rsidR="00DF658B">
        <w:rPr>
          <w:rFonts w:ascii="Times New Roman" w:hAnsi="Times New Roman" w:cs="Times New Roman"/>
        </w:rPr>
        <w:t>131614/</w:t>
      </w:r>
      <w:r w:rsidRPr="00F56A85">
        <w:rPr>
          <w:rFonts w:ascii="Times New Roman" w:hAnsi="Times New Roman" w:cs="Times New Roman"/>
        </w:rPr>
        <w:t>S-</w:t>
      </w:r>
      <w:r w:rsidR="00DF658B">
        <w:rPr>
          <w:rFonts w:ascii="Times New Roman" w:hAnsi="Times New Roman" w:cs="Times New Roman"/>
        </w:rPr>
        <w:t>1081</w:t>
      </w:r>
      <w:r w:rsidRPr="00F56A85">
        <w:rPr>
          <w:rFonts w:ascii="Times New Roman" w:hAnsi="Times New Roman" w:cs="Times New Roman"/>
        </w:rPr>
        <w:t xml:space="preserve">, sutarties vertė – </w:t>
      </w:r>
      <w:r w:rsidR="00DF658B">
        <w:rPr>
          <w:rFonts w:ascii="Times New Roman" w:hAnsi="Times New Roman" w:cs="Times New Roman"/>
        </w:rPr>
        <w:t>15 004,00</w:t>
      </w:r>
      <w:r w:rsidRPr="00F56A85">
        <w:rPr>
          <w:rFonts w:ascii="Times New Roman" w:hAnsi="Times New Roman" w:cs="Times New Roman"/>
        </w:rPr>
        <w:t xml:space="preserve"> Eur su PVM;</w:t>
      </w:r>
      <w:r w:rsidR="00C14DDD">
        <w:rPr>
          <w:rFonts w:ascii="Times New Roman" w:hAnsi="Times New Roman" w:cs="Times New Roman"/>
        </w:rPr>
        <w:t xml:space="preserve"> ši pagrindinė sutartis sudaryta vadovaujantis 2016 m. </w:t>
      </w:r>
      <w:r w:rsidR="00DF658B">
        <w:rPr>
          <w:rFonts w:ascii="Times New Roman" w:hAnsi="Times New Roman" w:cs="Times New Roman"/>
        </w:rPr>
        <w:t>rugsėjo 22</w:t>
      </w:r>
      <w:r w:rsidR="00C14DDD">
        <w:rPr>
          <w:rFonts w:ascii="Times New Roman" w:hAnsi="Times New Roman" w:cs="Times New Roman"/>
        </w:rPr>
        <w:t xml:space="preserve"> d. preliminariosios sutarties dėl statinių projektavimo ir </w:t>
      </w:r>
      <w:r w:rsidR="00DF658B">
        <w:rPr>
          <w:rFonts w:ascii="Times New Roman" w:hAnsi="Times New Roman" w:cs="Times New Roman"/>
        </w:rPr>
        <w:t xml:space="preserve">projekto </w:t>
      </w:r>
      <w:r w:rsidR="00C14DDD">
        <w:rPr>
          <w:rFonts w:ascii="Times New Roman" w:hAnsi="Times New Roman" w:cs="Times New Roman"/>
        </w:rPr>
        <w:t>vykdymo priežiūros paslaugų užsakymų per CPO LT elektroninį katalogą (viešojo pirkimo numeris 170624) nuostatomis;</w:t>
      </w:r>
    </w:p>
  </w:footnote>
  <w:footnote w:id="2">
    <w:p w14:paraId="343D772B" w14:textId="6E7A146D" w:rsidR="00E93275" w:rsidRPr="00E93275" w:rsidRDefault="00E93275">
      <w:pPr>
        <w:pStyle w:val="FootnoteText"/>
        <w:rPr>
          <w:rFonts w:ascii="Times New Roman" w:hAnsi="Times New Roman" w:cs="Times New Roman"/>
        </w:rPr>
      </w:pPr>
      <w:r w:rsidRPr="00E93275">
        <w:rPr>
          <w:rStyle w:val="FootnoteReference"/>
          <w:rFonts w:ascii="Times New Roman" w:hAnsi="Times New Roman" w:cs="Times New Roman"/>
        </w:rPr>
        <w:footnoteRef/>
      </w:r>
      <w:r w:rsidRPr="00E93275">
        <w:rPr>
          <w:rFonts w:ascii="Times New Roman" w:hAnsi="Times New Roman" w:cs="Times New Roman"/>
        </w:rPr>
        <w:t xml:space="preserve"> </w:t>
      </w:r>
      <w:r w:rsidRPr="00E93275">
        <w:rPr>
          <w:rFonts w:ascii="Times New Roman" w:hAnsi="Times New Roman" w:cs="Times New Roman"/>
        </w:rPr>
        <w:t xml:space="preserve">Statinio projekto numeris </w:t>
      </w:r>
      <w:r w:rsidR="001203F8">
        <w:rPr>
          <w:rFonts w:ascii="Times New Roman" w:hAnsi="Times New Roman" w:cs="Times New Roman"/>
        </w:rPr>
        <w:t>UL-19-0322/1</w:t>
      </w:r>
      <w:r w:rsidR="006F5D41">
        <w:rPr>
          <w:rFonts w:ascii="Times New Roman" w:hAnsi="Times New Roman" w:cs="Times New Roman"/>
        </w:rPr>
        <w:t>, Bylos išleidimo data: 2020-01;</w:t>
      </w:r>
    </w:p>
  </w:footnote>
  <w:footnote w:id="3">
    <w:p w14:paraId="24BEBB4D" w14:textId="4A289E0D" w:rsidR="00876BC5" w:rsidRPr="006F5D41" w:rsidRDefault="00876BC5">
      <w:pPr>
        <w:pStyle w:val="FootnoteText"/>
        <w:rPr>
          <w:rFonts w:ascii="Times New Roman" w:hAnsi="Times New Roman" w:cs="Times New Roman"/>
          <w:lang w:val="en-US"/>
        </w:rPr>
      </w:pPr>
      <w:r w:rsidRPr="00876BC5">
        <w:rPr>
          <w:rStyle w:val="FootnoteReference"/>
          <w:rFonts w:ascii="Times New Roman" w:hAnsi="Times New Roman" w:cs="Times New Roman"/>
        </w:rPr>
        <w:footnoteRef/>
      </w:r>
      <w:r w:rsidRPr="00876BC5">
        <w:rPr>
          <w:rFonts w:ascii="Times New Roman" w:hAnsi="Times New Roman" w:cs="Times New Roman"/>
        </w:rPr>
        <w:t xml:space="preserve"> </w:t>
      </w:r>
      <w:r w:rsidRPr="00876BC5">
        <w:rPr>
          <w:rFonts w:ascii="Times New Roman" w:hAnsi="Times New Roman" w:cs="Times New Roman"/>
        </w:rPr>
        <w:t>Statinio projekto numeris UL-19-0322/2</w:t>
      </w:r>
      <w:r w:rsidR="006F5D41">
        <w:rPr>
          <w:rFonts w:ascii="Times New Roman" w:hAnsi="Times New Roman" w:cs="Times New Roman"/>
        </w:rPr>
        <w:t>, Bylos išleidimo data: 2020-01;</w:t>
      </w:r>
    </w:p>
  </w:footnote>
  <w:footnote w:id="4">
    <w:p w14:paraId="5B4A80FA" w14:textId="57DD089B" w:rsidR="0094189D" w:rsidRPr="00715D0D" w:rsidRDefault="0094189D" w:rsidP="00715D0D">
      <w:pPr>
        <w:pStyle w:val="FootnoteText"/>
        <w:jc w:val="both"/>
        <w:rPr>
          <w:rFonts w:ascii="Times New Roman" w:hAnsi="Times New Roman" w:cs="Times New Roman"/>
        </w:rPr>
      </w:pPr>
      <w:r w:rsidRPr="00715D0D">
        <w:rPr>
          <w:rStyle w:val="FootnoteReference"/>
          <w:rFonts w:ascii="Times New Roman" w:hAnsi="Times New Roman" w:cs="Times New Roman"/>
        </w:rPr>
        <w:footnoteRef/>
      </w:r>
      <w:r w:rsidRPr="00715D0D">
        <w:rPr>
          <w:rFonts w:ascii="Times New Roman" w:hAnsi="Times New Roman" w:cs="Times New Roman"/>
        </w:rPr>
        <w:t xml:space="preserve"> </w:t>
      </w:r>
      <w:r w:rsidRPr="00715D0D">
        <w:rPr>
          <w:rFonts w:ascii="Times New Roman" w:hAnsi="Times New Roman" w:cs="Times New Roman"/>
        </w:rPr>
        <w:t xml:space="preserve">2021 m. </w:t>
      </w:r>
      <w:r w:rsidR="00CC7755">
        <w:rPr>
          <w:rFonts w:ascii="Times New Roman" w:hAnsi="Times New Roman" w:cs="Times New Roman"/>
        </w:rPr>
        <w:t>birželio 14</w:t>
      </w:r>
      <w:r w:rsidRPr="00715D0D">
        <w:rPr>
          <w:rFonts w:ascii="Times New Roman" w:hAnsi="Times New Roman" w:cs="Times New Roman"/>
        </w:rPr>
        <w:t xml:space="preserve"> d. raštas Dėl </w:t>
      </w:r>
      <w:r w:rsidR="00CC7755">
        <w:rPr>
          <w:rFonts w:ascii="Times New Roman" w:hAnsi="Times New Roman" w:cs="Times New Roman"/>
        </w:rPr>
        <w:t>objekto „Valstybinės reikšmės kelių Kauno rajono (Karmėlavos ir Neveronių seniūnijose) kapitalinio remonto, įrengiant autobusų sustojimo aikšteles, techninių darbo projektų parengimo paslaugos“ autorinių teisių</w:t>
      </w:r>
      <w:r w:rsidRPr="00715D0D">
        <w:rPr>
          <w:rFonts w:ascii="Times New Roman" w:hAnsi="Times New Roman" w:cs="Times New Roman"/>
        </w:rPr>
        <w:t xml:space="preserve"> Nr. </w:t>
      </w:r>
      <w:r w:rsidR="00EB712B">
        <w:rPr>
          <w:rFonts w:ascii="Times New Roman" w:hAnsi="Times New Roman" w:cs="Times New Roman"/>
        </w:rPr>
        <w:t>SPF-2021/058</w:t>
      </w:r>
      <w:r w:rsidR="00715D0D" w:rsidRPr="00715D0D">
        <w:rPr>
          <w:rFonts w:ascii="Times New Roman" w:hAnsi="Times New Roman" w:cs="Times New Roman"/>
        </w:rPr>
        <w:t>;</w:t>
      </w:r>
    </w:p>
  </w:footnote>
  <w:footnote w:id="5">
    <w:p w14:paraId="0CA375AA" w14:textId="1537C934" w:rsidR="00E127E0" w:rsidRPr="00864875" w:rsidRDefault="00590A16" w:rsidP="00E127E0">
      <w:pPr>
        <w:pStyle w:val="Footnote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5</w:t>
      </w:r>
      <w:r w:rsidR="00BE35D1">
        <w:rPr>
          <w:rFonts w:ascii="Times New Roman" w:hAnsi="Times New Roman" w:cs="Times New Roman"/>
          <w:vertAlign w:val="superscript"/>
        </w:rPr>
        <w:t xml:space="preserve"> </w:t>
      </w:r>
      <w:r w:rsidR="00CC64FC">
        <w:rPr>
          <w:rFonts w:ascii="Times New Roman" w:hAnsi="Times New Roman" w:cs="Times New Roman"/>
        </w:rPr>
        <w:t>K</w:t>
      </w:r>
      <w:r w:rsidR="00E127E0" w:rsidRPr="00864875">
        <w:rPr>
          <w:rFonts w:ascii="Times New Roman" w:hAnsi="Times New Roman" w:cs="Times New Roman"/>
        </w:rPr>
        <w:t xml:space="preserve">omisijos </w:t>
      </w:r>
      <w:r w:rsidR="008D4562">
        <w:rPr>
          <w:rFonts w:ascii="Times New Roman" w:hAnsi="Times New Roman" w:cs="Times New Roman"/>
        </w:rPr>
        <w:t>2021</w:t>
      </w:r>
      <w:r w:rsidR="00E127E0" w:rsidRPr="00864875">
        <w:rPr>
          <w:rFonts w:ascii="Times New Roman" w:hAnsi="Times New Roman" w:cs="Times New Roman"/>
        </w:rPr>
        <w:t xml:space="preserve"> m. </w:t>
      </w:r>
      <w:r>
        <w:rPr>
          <w:rFonts w:ascii="Times New Roman" w:hAnsi="Times New Roman" w:cs="Times New Roman"/>
        </w:rPr>
        <w:t>birželio 14</w:t>
      </w:r>
      <w:r w:rsidR="00E127E0" w:rsidRPr="00864875">
        <w:rPr>
          <w:rFonts w:ascii="Times New Roman" w:hAnsi="Times New Roman" w:cs="Times New Roman"/>
        </w:rPr>
        <w:t xml:space="preserve"> d. posėdžio protokolas Nr. </w:t>
      </w:r>
      <w:r w:rsidR="008D4562">
        <w:rPr>
          <w:rFonts w:ascii="Times New Roman" w:hAnsi="Times New Roman" w:cs="Times New Roman"/>
        </w:rPr>
        <w:t>1</w:t>
      </w:r>
      <w:r w:rsidR="00E127E0" w:rsidRPr="00864875">
        <w:rPr>
          <w:rFonts w:ascii="Times New Roman" w:hAnsi="Times New Roman" w:cs="Times New Roman"/>
        </w:rPr>
        <w:t xml:space="preserve">; </w:t>
      </w:r>
    </w:p>
  </w:footnote>
  <w:footnote w:id="6">
    <w:p w14:paraId="1CBD08E9" w14:textId="4541DF5B" w:rsidR="00F80A3A" w:rsidRPr="00F80A3A" w:rsidRDefault="00F80A3A" w:rsidP="00F80A3A">
      <w:pPr>
        <w:pStyle w:val="FootnoteText"/>
        <w:jc w:val="both"/>
        <w:rPr>
          <w:rFonts w:ascii="Times New Roman" w:hAnsi="Times New Roman" w:cs="Times New Roman"/>
        </w:rPr>
      </w:pPr>
      <w:r w:rsidRPr="00F80A3A">
        <w:rPr>
          <w:rStyle w:val="FootnoteReference"/>
          <w:rFonts w:ascii="Times New Roman" w:hAnsi="Times New Roman" w:cs="Times New Roman"/>
        </w:rPr>
        <w:footnoteRef/>
      </w:r>
      <w:r w:rsidRPr="00F80A3A">
        <w:rPr>
          <w:rFonts w:ascii="Times New Roman" w:hAnsi="Times New Roman" w:cs="Times New Roman"/>
        </w:rPr>
        <w:t xml:space="preserve"> </w:t>
      </w:r>
      <w:r w:rsidRPr="00F80A3A">
        <w:rPr>
          <w:rFonts w:ascii="Times New Roman" w:hAnsi="Times New Roman" w:cs="Times New Roman"/>
        </w:rPr>
        <w:t xml:space="preserve">Kauno rajono savivaldybės administracijos Kelių ir transporto skyriaus </w:t>
      </w:r>
      <w:r w:rsidR="00590A16">
        <w:rPr>
          <w:rFonts w:ascii="Times New Roman" w:hAnsi="Times New Roman" w:cs="Times New Roman"/>
        </w:rPr>
        <w:t>2021 m. birželio 3 d.</w:t>
      </w:r>
      <w:r w:rsidRPr="00F80A3A">
        <w:rPr>
          <w:rFonts w:ascii="Times New Roman" w:hAnsi="Times New Roman" w:cs="Times New Roman"/>
        </w:rPr>
        <w:t xml:space="preserve"> Prašymas atlikti</w:t>
      </w:r>
      <w:r w:rsidR="00590A16">
        <w:rPr>
          <w:rFonts w:ascii="Times New Roman" w:hAnsi="Times New Roman" w:cs="Times New Roman"/>
        </w:rPr>
        <w:t xml:space="preserve"> </w:t>
      </w:r>
      <w:r w:rsidRPr="00F80A3A">
        <w:rPr>
          <w:rFonts w:ascii="Times New Roman" w:hAnsi="Times New Roman" w:cs="Times New Roman"/>
        </w:rPr>
        <w:t>viešąjį pirkimą Nr. VP-</w:t>
      </w:r>
      <w:r w:rsidR="00590A16">
        <w:rPr>
          <w:rFonts w:ascii="Times New Roman" w:hAnsi="Times New Roman" w:cs="Times New Roman"/>
        </w:rPr>
        <w:t>283</w:t>
      </w:r>
      <w:r w:rsidRPr="00F80A3A">
        <w:rPr>
          <w:rFonts w:ascii="Times New Roman" w:hAnsi="Times New Roman" w:cs="Times New Roman"/>
        </w:rPr>
        <w:t>;</w:t>
      </w:r>
    </w:p>
  </w:footnote>
  <w:footnote w:id="7">
    <w:p w14:paraId="75E5AB3C" w14:textId="37CCFE2E" w:rsidR="00E127E0" w:rsidRPr="00F80A3A" w:rsidRDefault="00E127E0" w:rsidP="00E127E0">
      <w:pPr>
        <w:pStyle w:val="FootnoteText"/>
        <w:jc w:val="both"/>
        <w:rPr>
          <w:rFonts w:ascii="Times New Roman" w:hAnsi="Times New Roman" w:cs="Times New Roman"/>
        </w:rPr>
      </w:pPr>
      <w:r w:rsidRPr="00F80A3A">
        <w:rPr>
          <w:rStyle w:val="FootnoteReference"/>
          <w:rFonts w:ascii="Times New Roman" w:hAnsi="Times New Roman" w:cs="Times New Roman"/>
        </w:rPr>
        <w:footnoteRef/>
      </w:r>
      <w:r w:rsidRPr="00F80A3A">
        <w:rPr>
          <w:rFonts w:ascii="Times New Roman" w:hAnsi="Times New Roman" w:cs="Times New Roman"/>
        </w:rPr>
        <w:t xml:space="preserve"> </w:t>
      </w:r>
      <w:r w:rsidRPr="00F80A3A">
        <w:rPr>
          <w:rFonts w:ascii="Times New Roman" w:hAnsi="Times New Roman" w:cs="Times New Roman"/>
        </w:rPr>
        <w:t xml:space="preserve">Lietuvos Respublikos statybos įstatymo 36 straipsnio 3 dalis,  </w:t>
      </w:r>
      <w:r w:rsidR="00F80A3A" w:rsidRPr="00F80A3A">
        <w:rPr>
          <w:rFonts w:ascii="Times New Roman" w:hAnsi="Times New Roman"/>
        </w:rPr>
        <w:t xml:space="preserve">STR 1.06.01:2016 </w:t>
      </w:r>
      <w:r w:rsidR="00F80A3A" w:rsidRPr="00F80A3A">
        <w:rPr>
          <w:rFonts w:ascii="Times New Roman" w:hAnsi="Times New Roman"/>
          <w:iCs/>
          <w:noProof/>
        </w:rPr>
        <w:t xml:space="preserve">„Statybos darbai. Statinio statybos priežiūra“ </w:t>
      </w:r>
      <w:r w:rsidRPr="00F80A3A">
        <w:rPr>
          <w:rFonts w:ascii="Times New Roman" w:hAnsi="Times New Roman" w:cs="Times New Roman"/>
        </w:rPr>
        <w:t>77 ir 79 punktai;</w:t>
      </w:r>
    </w:p>
  </w:footnote>
  <w:footnote w:id="8">
    <w:p w14:paraId="06E70AA5" w14:textId="04BAF36E" w:rsidR="00E127E0" w:rsidRPr="00864875" w:rsidRDefault="00E127E0" w:rsidP="00E127E0">
      <w:pPr>
        <w:pStyle w:val="FootnoteText"/>
        <w:jc w:val="both"/>
        <w:rPr>
          <w:rFonts w:ascii="Times New Roman" w:hAnsi="Times New Roman" w:cs="Times New Roman"/>
        </w:rPr>
      </w:pPr>
      <w:r w:rsidRPr="00864875">
        <w:rPr>
          <w:rStyle w:val="FootnoteReference"/>
          <w:rFonts w:ascii="Times New Roman" w:hAnsi="Times New Roman" w:cs="Times New Roman"/>
        </w:rPr>
        <w:footnoteRef/>
      </w:r>
      <w:r w:rsidRPr="00864875">
        <w:rPr>
          <w:rFonts w:ascii="Times New Roman" w:hAnsi="Times New Roman" w:cs="Times New Roman"/>
        </w:rPr>
        <w:t xml:space="preserve"> </w:t>
      </w:r>
      <w:r w:rsidRPr="00864875">
        <w:rPr>
          <w:rFonts w:ascii="Times New Roman" w:hAnsi="Times New Roman" w:cs="Times New Roman"/>
        </w:rPr>
        <w:t xml:space="preserve">Žr. išnašą Nr. </w:t>
      </w:r>
      <w:r w:rsidR="00590A16">
        <w:rPr>
          <w:rFonts w:ascii="Times New Roman" w:hAnsi="Times New Roman" w:cs="Times New Roman"/>
        </w:rPr>
        <w:t>4</w:t>
      </w:r>
      <w:r w:rsidR="00562CF2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51A5" w14:textId="77777777"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1D7F2" w14:textId="77777777" w:rsidR="006C06BD" w:rsidRDefault="000821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637F" w14:textId="77777777"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5C0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D4C100" w14:textId="77777777" w:rsidR="006C06BD" w:rsidRDefault="00082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C6E71"/>
    <w:multiLevelType w:val="hybridMultilevel"/>
    <w:tmpl w:val="C91AA8C4"/>
    <w:lvl w:ilvl="0" w:tplc="10AA97E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931C9"/>
    <w:multiLevelType w:val="hybridMultilevel"/>
    <w:tmpl w:val="5830C604"/>
    <w:lvl w:ilvl="0" w:tplc="443E7ED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9E"/>
    <w:rsid w:val="00014B4E"/>
    <w:rsid w:val="0001705B"/>
    <w:rsid w:val="000231EA"/>
    <w:rsid w:val="000266AD"/>
    <w:rsid w:val="00032CEB"/>
    <w:rsid w:val="000544A7"/>
    <w:rsid w:val="000669CC"/>
    <w:rsid w:val="00070D4C"/>
    <w:rsid w:val="000753CE"/>
    <w:rsid w:val="0008213C"/>
    <w:rsid w:val="000849B5"/>
    <w:rsid w:val="000A2DBA"/>
    <w:rsid w:val="000A6C1B"/>
    <w:rsid w:val="000B1944"/>
    <w:rsid w:val="000B534A"/>
    <w:rsid w:val="000B6400"/>
    <w:rsid w:val="000C0F3C"/>
    <w:rsid w:val="000C23C5"/>
    <w:rsid w:val="000C4329"/>
    <w:rsid w:val="000C6C36"/>
    <w:rsid w:val="000D08E4"/>
    <w:rsid w:val="000D0D27"/>
    <w:rsid w:val="000D3875"/>
    <w:rsid w:val="000D6F76"/>
    <w:rsid w:val="000D7A0E"/>
    <w:rsid w:val="000E25C4"/>
    <w:rsid w:val="000E5100"/>
    <w:rsid w:val="000E5BAC"/>
    <w:rsid w:val="000F128B"/>
    <w:rsid w:val="000F7AD1"/>
    <w:rsid w:val="00111BA4"/>
    <w:rsid w:val="00112578"/>
    <w:rsid w:val="001203F8"/>
    <w:rsid w:val="001361B4"/>
    <w:rsid w:val="00140BF1"/>
    <w:rsid w:val="00143CC1"/>
    <w:rsid w:val="001624D5"/>
    <w:rsid w:val="00167F14"/>
    <w:rsid w:val="001703C9"/>
    <w:rsid w:val="00196318"/>
    <w:rsid w:val="001A0227"/>
    <w:rsid w:val="001A0F26"/>
    <w:rsid w:val="001A17A7"/>
    <w:rsid w:val="001A19E5"/>
    <w:rsid w:val="001B2CC5"/>
    <w:rsid w:val="001C0B19"/>
    <w:rsid w:val="001D0259"/>
    <w:rsid w:val="001D6BE8"/>
    <w:rsid w:val="001F2E59"/>
    <w:rsid w:val="00205662"/>
    <w:rsid w:val="00207C02"/>
    <w:rsid w:val="00213A97"/>
    <w:rsid w:val="00222EFB"/>
    <w:rsid w:val="00227EF7"/>
    <w:rsid w:val="002410F9"/>
    <w:rsid w:val="00257569"/>
    <w:rsid w:val="00260D6B"/>
    <w:rsid w:val="002632A5"/>
    <w:rsid w:val="00264608"/>
    <w:rsid w:val="00282153"/>
    <w:rsid w:val="00284943"/>
    <w:rsid w:val="00295779"/>
    <w:rsid w:val="002A361F"/>
    <w:rsid w:val="002A6BE1"/>
    <w:rsid w:val="002B6087"/>
    <w:rsid w:val="002E349E"/>
    <w:rsid w:val="002E515E"/>
    <w:rsid w:val="002F0C50"/>
    <w:rsid w:val="002F0D3C"/>
    <w:rsid w:val="002F2FDF"/>
    <w:rsid w:val="002F3218"/>
    <w:rsid w:val="002F414C"/>
    <w:rsid w:val="0031140A"/>
    <w:rsid w:val="0031232A"/>
    <w:rsid w:val="00321AF8"/>
    <w:rsid w:val="00331FF9"/>
    <w:rsid w:val="0033479B"/>
    <w:rsid w:val="00347F4A"/>
    <w:rsid w:val="003515C7"/>
    <w:rsid w:val="00356324"/>
    <w:rsid w:val="0036177B"/>
    <w:rsid w:val="003629C2"/>
    <w:rsid w:val="003666E5"/>
    <w:rsid w:val="003728D5"/>
    <w:rsid w:val="00391723"/>
    <w:rsid w:val="00392132"/>
    <w:rsid w:val="003A1EC5"/>
    <w:rsid w:val="003D3C7B"/>
    <w:rsid w:val="003D5104"/>
    <w:rsid w:val="003E694E"/>
    <w:rsid w:val="003F1FCA"/>
    <w:rsid w:val="003F338B"/>
    <w:rsid w:val="003F7C8E"/>
    <w:rsid w:val="00403175"/>
    <w:rsid w:val="00405ED2"/>
    <w:rsid w:val="004076C5"/>
    <w:rsid w:val="00420A28"/>
    <w:rsid w:val="00426B96"/>
    <w:rsid w:val="00430EE1"/>
    <w:rsid w:val="0043264D"/>
    <w:rsid w:val="00437475"/>
    <w:rsid w:val="00445489"/>
    <w:rsid w:val="004579BE"/>
    <w:rsid w:val="00486C7C"/>
    <w:rsid w:val="00490DAA"/>
    <w:rsid w:val="004B39D0"/>
    <w:rsid w:val="004C670B"/>
    <w:rsid w:val="004D1254"/>
    <w:rsid w:val="004D3F43"/>
    <w:rsid w:val="004E0DEF"/>
    <w:rsid w:val="004E1D44"/>
    <w:rsid w:val="004E6727"/>
    <w:rsid w:val="00512031"/>
    <w:rsid w:val="005138D3"/>
    <w:rsid w:val="0051500B"/>
    <w:rsid w:val="00516207"/>
    <w:rsid w:val="00520A70"/>
    <w:rsid w:val="0052425A"/>
    <w:rsid w:val="0052463D"/>
    <w:rsid w:val="00550D77"/>
    <w:rsid w:val="00555994"/>
    <w:rsid w:val="00562CF2"/>
    <w:rsid w:val="00566424"/>
    <w:rsid w:val="0058585C"/>
    <w:rsid w:val="00586DD5"/>
    <w:rsid w:val="00590A16"/>
    <w:rsid w:val="00595888"/>
    <w:rsid w:val="0059709E"/>
    <w:rsid w:val="005A4815"/>
    <w:rsid w:val="005A5048"/>
    <w:rsid w:val="005B733E"/>
    <w:rsid w:val="005D40B7"/>
    <w:rsid w:val="005E309A"/>
    <w:rsid w:val="005F593F"/>
    <w:rsid w:val="005F6733"/>
    <w:rsid w:val="00601E12"/>
    <w:rsid w:val="006048DB"/>
    <w:rsid w:val="00617770"/>
    <w:rsid w:val="00627AB1"/>
    <w:rsid w:val="00631E12"/>
    <w:rsid w:val="00647D38"/>
    <w:rsid w:val="0066067F"/>
    <w:rsid w:val="006631CF"/>
    <w:rsid w:val="00663E6D"/>
    <w:rsid w:val="006752AB"/>
    <w:rsid w:val="00680891"/>
    <w:rsid w:val="00680C2F"/>
    <w:rsid w:val="00691CFD"/>
    <w:rsid w:val="006A3055"/>
    <w:rsid w:val="006A6A6B"/>
    <w:rsid w:val="006B1D68"/>
    <w:rsid w:val="006B5620"/>
    <w:rsid w:val="006C11D6"/>
    <w:rsid w:val="006C700B"/>
    <w:rsid w:val="006D6F0B"/>
    <w:rsid w:val="006F539E"/>
    <w:rsid w:val="006F5D41"/>
    <w:rsid w:val="007022F9"/>
    <w:rsid w:val="00704A4F"/>
    <w:rsid w:val="00707C18"/>
    <w:rsid w:val="00714550"/>
    <w:rsid w:val="00715D0D"/>
    <w:rsid w:val="0072253C"/>
    <w:rsid w:val="00734A10"/>
    <w:rsid w:val="007356A3"/>
    <w:rsid w:val="00735803"/>
    <w:rsid w:val="00742311"/>
    <w:rsid w:val="00745A0E"/>
    <w:rsid w:val="00752A32"/>
    <w:rsid w:val="0075352E"/>
    <w:rsid w:val="007577E4"/>
    <w:rsid w:val="00762E00"/>
    <w:rsid w:val="00774459"/>
    <w:rsid w:val="00790B76"/>
    <w:rsid w:val="0079685E"/>
    <w:rsid w:val="007A4BF9"/>
    <w:rsid w:val="007B352E"/>
    <w:rsid w:val="007B3E37"/>
    <w:rsid w:val="007B495B"/>
    <w:rsid w:val="007E177E"/>
    <w:rsid w:val="007E382A"/>
    <w:rsid w:val="007E41C0"/>
    <w:rsid w:val="007F08AD"/>
    <w:rsid w:val="007F44A4"/>
    <w:rsid w:val="008049BB"/>
    <w:rsid w:val="008116C6"/>
    <w:rsid w:val="00823CC6"/>
    <w:rsid w:val="0082665B"/>
    <w:rsid w:val="00830BD2"/>
    <w:rsid w:val="00831665"/>
    <w:rsid w:val="0084391A"/>
    <w:rsid w:val="00843D68"/>
    <w:rsid w:val="008451A4"/>
    <w:rsid w:val="008524F7"/>
    <w:rsid w:val="00860690"/>
    <w:rsid w:val="00861353"/>
    <w:rsid w:val="00863E1A"/>
    <w:rsid w:val="00866ABB"/>
    <w:rsid w:val="00876BC5"/>
    <w:rsid w:val="00877F2C"/>
    <w:rsid w:val="00883198"/>
    <w:rsid w:val="0088690F"/>
    <w:rsid w:val="008A2EB1"/>
    <w:rsid w:val="008B0B67"/>
    <w:rsid w:val="008B1C24"/>
    <w:rsid w:val="008B2380"/>
    <w:rsid w:val="008B33B5"/>
    <w:rsid w:val="008B4A8A"/>
    <w:rsid w:val="008D1858"/>
    <w:rsid w:val="008D25D9"/>
    <w:rsid w:val="008D3262"/>
    <w:rsid w:val="008D4562"/>
    <w:rsid w:val="008D5E93"/>
    <w:rsid w:val="008E3041"/>
    <w:rsid w:val="008E50FD"/>
    <w:rsid w:val="008F2E64"/>
    <w:rsid w:val="008F4FD2"/>
    <w:rsid w:val="009019C8"/>
    <w:rsid w:val="0090445A"/>
    <w:rsid w:val="00905321"/>
    <w:rsid w:val="00920D8B"/>
    <w:rsid w:val="00923F37"/>
    <w:rsid w:val="00931A44"/>
    <w:rsid w:val="0094189D"/>
    <w:rsid w:val="00960343"/>
    <w:rsid w:val="0096725F"/>
    <w:rsid w:val="0097199E"/>
    <w:rsid w:val="00971DE0"/>
    <w:rsid w:val="00986295"/>
    <w:rsid w:val="00996ECC"/>
    <w:rsid w:val="009A2EBD"/>
    <w:rsid w:val="009B5CB8"/>
    <w:rsid w:val="009C6814"/>
    <w:rsid w:val="009C69BB"/>
    <w:rsid w:val="009D0671"/>
    <w:rsid w:val="009D0926"/>
    <w:rsid w:val="009D63DF"/>
    <w:rsid w:val="009E214F"/>
    <w:rsid w:val="009F07E7"/>
    <w:rsid w:val="009F1167"/>
    <w:rsid w:val="00A067D0"/>
    <w:rsid w:val="00A136F9"/>
    <w:rsid w:val="00A1397E"/>
    <w:rsid w:val="00A26FEF"/>
    <w:rsid w:val="00A33E3A"/>
    <w:rsid w:val="00A52758"/>
    <w:rsid w:val="00A65012"/>
    <w:rsid w:val="00A66787"/>
    <w:rsid w:val="00A71E11"/>
    <w:rsid w:val="00A90E6D"/>
    <w:rsid w:val="00A96A73"/>
    <w:rsid w:val="00AA0A6E"/>
    <w:rsid w:val="00AA4D90"/>
    <w:rsid w:val="00AC16D2"/>
    <w:rsid w:val="00AC2F38"/>
    <w:rsid w:val="00AC58C3"/>
    <w:rsid w:val="00AC6567"/>
    <w:rsid w:val="00AD0B07"/>
    <w:rsid w:val="00AD1C2B"/>
    <w:rsid w:val="00AD25B6"/>
    <w:rsid w:val="00AF4885"/>
    <w:rsid w:val="00AF4DF2"/>
    <w:rsid w:val="00AF4E31"/>
    <w:rsid w:val="00B027D4"/>
    <w:rsid w:val="00B2320C"/>
    <w:rsid w:val="00B27295"/>
    <w:rsid w:val="00B43329"/>
    <w:rsid w:val="00B445DD"/>
    <w:rsid w:val="00B511CE"/>
    <w:rsid w:val="00B55C06"/>
    <w:rsid w:val="00B821AF"/>
    <w:rsid w:val="00BA6F77"/>
    <w:rsid w:val="00BA7CD6"/>
    <w:rsid w:val="00BB38D1"/>
    <w:rsid w:val="00BB4A2E"/>
    <w:rsid w:val="00BB73CA"/>
    <w:rsid w:val="00BC1A3D"/>
    <w:rsid w:val="00BC4E38"/>
    <w:rsid w:val="00BC55D4"/>
    <w:rsid w:val="00BE35D1"/>
    <w:rsid w:val="00BF7A77"/>
    <w:rsid w:val="00C10598"/>
    <w:rsid w:val="00C14DDD"/>
    <w:rsid w:val="00C23A13"/>
    <w:rsid w:val="00C333F3"/>
    <w:rsid w:val="00C33E89"/>
    <w:rsid w:val="00C35580"/>
    <w:rsid w:val="00C4336F"/>
    <w:rsid w:val="00C452AF"/>
    <w:rsid w:val="00C513C8"/>
    <w:rsid w:val="00C54E83"/>
    <w:rsid w:val="00C61639"/>
    <w:rsid w:val="00C641A2"/>
    <w:rsid w:val="00C71E45"/>
    <w:rsid w:val="00CB1AD4"/>
    <w:rsid w:val="00CB5567"/>
    <w:rsid w:val="00CB5AF2"/>
    <w:rsid w:val="00CC64FC"/>
    <w:rsid w:val="00CC6759"/>
    <w:rsid w:val="00CC7730"/>
    <w:rsid w:val="00CC7755"/>
    <w:rsid w:val="00CD2838"/>
    <w:rsid w:val="00CD77CB"/>
    <w:rsid w:val="00CE3ACB"/>
    <w:rsid w:val="00CE48D3"/>
    <w:rsid w:val="00CE7F2D"/>
    <w:rsid w:val="00D04D9D"/>
    <w:rsid w:val="00D147DA"/>
    <w:rsid w:val="00D14EB2"/>
    <w:rsid w:val="00D22C4C"/>
    <w:rsid w:val="00D23BE5"/>
    <w:rsid w:val="00D23D1F"/>
    <w:rsid w:val="00D3214E"/>
    <w:rsid w:val="00D455AF"/>
    <w:rsid w:val="00D56C4D"/>
    <w:rsid w:val="00D57C0D"/>
    <w:rsid w:val="00D65355"/>
    <w:rsid w:val="00D653FB"/>
    <w:rsid w:val="00D667CE"/>
    <w:rsid w:val="00D72E08"/>
    <w:rsid w:val="00D75484"/>
    <w:rsid w:val="00D82C5F"/>
    <w:rsid w:val="00D8792E"/>
    <w:rsid w:val="00D95337"/>
    <w:rsid w:val="00D975EF"/>
    <w:rsid w:val="00DB40E8"/>
    <w:rsid w:val="00DC60E3"/>
    <w:rsid w:val="00DD3780"/>
    <w:rsid w:val="00DD43F3"/>
    <w:rsid w:val="00DE44D9"/>
    <w:rsid w:val="00DF658B"/>
    <w:rsid w:val="00DF66C1"/>
    <w:rsid w:val="00E127E0"/>
    <w:rsid w:val="00E231BC"/>
    <w:rsid w:val="00E2366E"/>
    <w:rsid w:val="00E27F2C"/>
    <w:rsid w:val="00E47C15"/>
    <w:rsid w:val="00E50A95"/>
    <w:rsid w:val="00E52A99"/>
    <w:rsid w:val="00E60E22"/>
    <w:rsid w:val="00E61462"/>
    <w:rsid w:val="00E64544"/>
    <w:rsid w:val="00E71CDB"/>
    <w:rsid w:val="00E80D70"/>
    <w:rsid w:val="00E93275"/>
    <w:rsid w:val="00EA5A87"/>
    <w:rsid w:val="00EA5C01"/>
    <w:rsid w:val="00EB2264"/>
    <w:rsid w:val="00EB30FE"/>
    <w:rsid w:val="00EB712B"/>
    <w:rsid w:val="00EB7F79"/>
    <w:rsid w:val="00EC3A65"/>
    <w:rsid w:val="00EC42C5"/>
    <w:rsid w:val="00EC5587"/>
    <w:rsid w:val="00EE0E0F"/>
    <w:rsid w:val="00EE392A"/>
    <w:rsid w:val="00EF1808"/>
    <w:rsid w:val="00EF24E0"/>
    <w:rsid w:val="00EF4B66"/>
    <w:rsid w:val="00EF6F4E"/>
    <w:rsid w:val="00F053B4"/>
    <w:rsid w:val="00F200D5"/>
    <w:rsid w:val="00F2044F"/>
    <w:rsid w:val="00F22EF0"/>
    <w:rsid w:val="00F56A85"/>
    <w:rsid w:val="00F57F6F"/>
    <w:rsid w:val="00F63B44"/>
    <w:rsid w:val="00F66BF8"/>
    <w:rsid w:val="00F75166"/>
    <w:rsid w:val="00F80A3A"/>
    <w:rsid w:val="00FA0BD4"/>
    <w:rsid w:val="00FB5913"/>
    <w:rsid w:val="00FD2AE0"/>
    <w:rsid w:val="00FD3B79"/>
    <w:rsid w:val="00F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ED4602"/>
  <w15:docId w15:val="{23F9746A-059E-474E-8850-B1FD058D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9E"/>
  </w:style>
  <w:style w:type="paragraph" w:styleId="Footer">
    <w:name w:val="footer"/>
    <w:basedOn w:val="Normal"/>
    <w:link w:val="Foot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9E"/>
  </w:style>
  <w:style w:type="character" w:styleId="PageNumber">
    <w:name w:val="page number"/>
    <w:basedOn w:val="DefaultParagraphFont"/>
    <w:rsid w:val="002E349E"/>
  </w:style>
  <w:style w:type="paragraph" w:styleId="BalloonText">
    <w:name w:val="Balloon Text"/>
    <w:basedOn w:val="Normal"/>
    <w:link w:val="BalloonTextChar"/>
    <w:uiPriority w:val="99"/>
    <w:semiHidden/>
    <w:unhideWhenUsed/>
    <w:rsid w:val="0059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8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AC2F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2F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2F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4B66"/>
    <w:pPr>
      <w:ind w:left="720"/>
      <w:contextualSpacing/>
    </w:pPr>
  </w:style>
  <w:style w:type="character" w:styleId="Hyperlink">
    <w:name w:val="Hyperlink"/>
    <w:uiPriority w:val="99"/>
    <w:unhideWhenUsed/>
    <w:rsid w:val="00EF24E0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E50A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A95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0753CE"/>
    <w:pPr>
      <w:tabs>
        <w:tab w:val="left" w:pos="9214"/>
      </w:tabs>
      <w:spacing w:after="0" w:line="240" w:lineRule="auto"/>
      <w:ind w:right="9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753CE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27">
    <w:name w:val="Style27"/>
    <w:basedOn w:val="Normal"/>
    <w:uiPriority w:val="99"/>
    <w:rsid w:val="00B821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FontStyle37">
    <w:name w:val="Font Style37"/>
    <w:basedOn w:val="DefaultParagraphFont"/>
    <w:uiPriority w:val="99"/>
    <w:rsid w:val="00B821AF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2">
    <w:name w:val="Style2"/>
    <w:basedOn w:val="Normal"/>
    <w:uiPriority w:val="99"/>
    <w:rsid w:val="00432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fullparam">
    <w:name w:val="full_param"/>
    <w:basedOn w:val="DefaultParagraphFont"/>
    <w:rsid w:val="00E127E0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14AC-C2EC-4C13-984C-12128D21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3808</Words>
  <Characters>2172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Nariūnienė</dc:creator>
  <cp:lastModifiedBy>Agnė Marčiulionytė</cp:lastModifiedBy>
  <cp:revision>3</cp:revision>
  <cp:lastPrinted>2017-08-09T12:55:00Z</cp:lastPrinted>
  <dcterms:created xsi:type="dcterms:W3CDTF">2021-06-23T05:45:00Z</dcterms:created>
  <dcterms:modified xsi:type="dcterms:W3CDTF">2021-06-23T05:49:00Z</dcterms:modified>
</cp:coreProperties>
</file>