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B241A3"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4732546"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96BF2FA"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F86039">
              <w:rPr>
                <w:rFonts w:ascii="Times New Roman" w:eastAsia="Times New Roman" w:hAnsi="Times New Roman" w:cs="Times New Roman"/>
                <w:sz w:val="24"/>
                <w:szCs w:val="24"/>
              </w:rPr>
              <w:t>6</w:t>
            </w:r>
            <w:r w:rsidR="00D332DA">
              <w:rPr>
                <w:rFonts w:ascii="Times New Roman" w:eastAsia="Times New Roman" w:hAnsi="Times New Roman" w:cs="Times New Roman"/>
                <w:sz w:val="24"/>
                <w:szCs w:val="24"/>
              </w:rPr>
              <w:t>-</w:t>
            </w:r>
          </w:p>
          <w:p w14:paraId="4008D365" w14:textId="39326C05"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F86039">
              <w:rPr>
                <w:rFonts w:ascii="Times New Roman" w:eastAsia="Times New Roman" w:hAnsi="Times New Roman" w:cs="Times New Roman"/>
                <w:sz w:val="24"/>
                <w:szCs w:val="24"/>
              </w:rPr>
              <w:t>5</w:t>
            </w:r>
            <w:r w:rsidR="000E4C54">
              <w:rPr>
                <w:rFonts w:ascii="Times New Roman" w:eastAsia="Times New Roman" w:hAnsi="Times New Roman" w:cs="Times New Roman"/>
                <w:sz w:val="24"/>
                <w:szCs w:val="24"/>
              </w:rPr>
              <w:t>-</w:t>
            </w:r>
            <w:r w:rsidR="00F86039">
              <w:rPr>
                <w:rFonts w:ascii="Times New Roman" w:eastAsia="Times New Roman" w:hAnsi="Times New Roman" w:cs="Times New Roman"/>
                <w:sz w:val="24"/>
                <w:szCs w:val="24"/>
              </w:rPr>
              <w:t>31</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2649412"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w:t>
            </w:r>
            <w:proofErr w:type="spellStart"/>
            <w:r w:rsidR="00EA2880">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1959930C" w14:textId="64D1C704" w:rsidR="00E83E81" w:rsidRDefault="003B12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E4C54">
              <w:rPr>
                <w:rFonts w:ascii="Times New Roman" w:eastAsia="Times New Roman" w:hAnsi="Times New Roman" w:cs="Times New Roman"/>
                <w:sz w:val="24"/>
                <w:szCs w:val="24"/>
              </w:rPr>
              <w:t>(1.19)-</w:t>
            </w:r>
            <w:r w:rsidR="00F86039">
              <w:rPr>
                <w:rFonts w:ascii="Times New Roman" w:eastAsia="Times New Roman" w:hAnsi="Times New Roman" w:cs="Times New Roman"/>
                <w:sz w:val="24"/>
                <w:szCs w:val="24"/>
              </w:rPr>
              <w:t>5258</w:t>
            </w:r>
          </w:p>
          <w:p w14:paraId="6304C5F7" w14:textId="77777777" w:rsidR="003B1229" w:rsidRDefault="003B1229" w:rsidP="00A41298">
            <w:pPr>
              <w:spacing w:after="0"/>
              <w:jc w:val="both"/>
              <w:rPr>
                <w:rFonts w:ascii="Times New Roman" w:eastAsia="Times New Roman" w:hAnsi="Times New Roman" w:cs="Times New Roman"/>
                <w:sz w:val="24"/>
                <w:szCs w:val="24"/>
              </w:rPr>
            </w:pP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24FEEA72"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bookmarkEnd w:id="1"/>
      <w:proofErr w:type="spellStart"/>
      <w:r w:rsidR="00F86039">
        <w:rPr>
          <w:rFonts w:ascii="Times New Roman" w:eastAsia="Calibri" w:hAnsi="Times New Roman" w:cs="Times New Roman"/>
          <w:i/>
          <w:sz w:val="24"/>
          <w:szCs w:val="24"/>
        </w:rPr>
        <w:t>Darvadstrocelis</w:t>
      </w:r>
      <w:proofErr w:type="spellEnd"/>
      <w:r w:rsidR="00287466">
        <w:rPr>
          <w:rFonts w:ascii="Times New Roman" w:eastAsia="Calibri" w:hAnsi="Times New Roman" w:cs="Times New Roman"/>
          <w:i/>
          <w:sz w:val="24"/>
          <w:szCs w:val="24"/>
        </w:rPr>
        <w:t xml:space="preserve"> (</w:t>
      </w:r>
      <w:proofErr w:type="spellStart"/>
      <w:r w:rsidR="00287466">
        <w:rPr>
          <w:rFonts w:ascii="Times New Roman" w:eastAsia="Calibri" w:hAnsi="Times New Roman" w:cs="Times New Roman"/>
          <w:i/>
          <w:sz w:val="24"/>
          <w:szCs w:val="24"/>
        </w:rPr>
        <w:t>Alofisel</w:t>
      </w:r>
      <w:proofErr w:type="spellEnd"/>
      <w:r w:rsidR="00287466">
        <w:rPr>
          <w:rFonts w:ascii="Times New Roman" w:eastAsia="Calibri" w:hAnsi="Times New Roman" w:cs="Times New Roman"/>
          <w:i/>
          <w:sz w:val="24"/>
          <w:szCs w:val="24"/>
        </w:rPr>
        <w:t>)</w:t>
      </w:r>
      <w:r w:rsidR="00F86039">
        <w:rPr>
          <w:rFonts w:ascii="Times New Roman" w:eastAsia="Calibri" w:hAnsi="Times New Roman" w:cs="Times New Roman"/>
          <w:i/>
          <w:sz w:val="24"/>
          <w:szCs w:val="24"/>
        </w:rPr>
        <w:t xml:space="preserve"> </w:t>
      </w:r>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šio medikamento </w:t>
      </w:r>
      <w:bookmarkStart w:id="2" w:name="_Hlk508279397"/>
      <w:r>
        <w:rPr>
          <w:rFonts w:ascii="Times New Roman" w:eastAsia="Calibri" w:hAnsi="Times New Roman" w:cs="Times New Roman"/>
          <w:sz w:val="24"/>
          <w:szCs w:val="24"/>
        </w:rPr>
        <w:t>tiekėją Lietuvoje – UAB „Tamro“</w:t>
      </w:r>
      <w:r w:rsidRPr="00E62161">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w:t>
      </w:r>
      <w:bookmarkEnd w:id="2"/>
    </w:p>
    <w:p w14:paraId="7D18AD4C" w14:textId="3DFEA5C5" w:rsidR="000E60C2" w:rsidRDefault="00380BA0" w:rsidP="0044017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 pateiktus dokumentus, nustatyta, kad Labai retų žmogaus sveikatos būklių išlaidų kompensavimo komisija (toliau – Komisija)</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įvertinusi gydymo įstaigos Komisijai pateiktus gydom</w:t>
      </w:r>
      <w:r w:rsidR="00A805E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pacient</w:t>
      </w:r>
      <w:r w:rsidR="00A805E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būklės retumą pagrindžiančius dokumentus, priėmė sprendimą pripažinti pacient</w:t>
      </w:r>
      <w:r w:rsidR="00A805E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bookmarkStart w:id="3" w:name="_Hlk63780048"/>
      <w:r w:rsidR="00A805E4">
        <w:rPr>
          <w:rFonts w:ascii="Times New Roman" w:eastAsia="Times New Roman" w:hAnsi="Times New Roman" w:cs="Times New Roman"/>
          <w:sz w:val="24"/>
          <w:szCs w:val="24"/>
        </w:rPr>
        <w:t xml:space="preserve">D. K. </w:t>
      </w:r>
      <w:r w:rsidR="004D4F26">
        <w:rPr>
          <w:rFonts w:ascii="Times New Roman" w:eastAsia="Times New Roman" w:hAnsi="Times New Roman" w:cs="Times New Roman"/>
          <w:sz w:val="24"/>
          <w:szCs w:val="24"/>
        </w:rPr>
        <w:t xml:space="preserve"> </w:t>
      </w:r>
      <w:bookmarkEnd w:id="3"/>
      <w:r>
        <w:rPr>
          <w:rFonts w:ascii="Times New Roman" w:eastAsia="Times New Roman" w:hAnsi="Times New Roman" w:cs="Times New Roman"/>
          <w:sz w:val="24"/>
          <w:szCs w:val="24"/>
        </w:rPr>
        <w:t>būklę labai reta</w:t>
      </w:r>
      <w:r w:rsidR="00661B17">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ir kompensuoti j</w:t>
      </w:r>
      <w:r w:rsidR="00A805E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gydymo išlaidas, t. y. apmokėti gydymo konkrečiu medikamentu</w:t>
      </w:r>
      <w:r w:rsidRPr="002C4BFE">
        <w:rPr>
          <w:rFonts w:ascii="Times New Roman" w:eastAsia="Calibri" w:hAnsi="Times New Roman" w:cs="Times New Roman"/>
          <w:i/>
          <w:sz w:val="24"/>
          <w:szCs w:val="24"/>
        </w:rPr>
        <w:t xml:space="preserve"> </w:t>
      </w:r>
      <w:proofErr w:type="spellStart"/>
      <w:r w:rsidR="00A805E4">
        <w:rPr>
          <w:rFonts w:ascii="Times New Roman" w:eastAsia="Calibri" w:hAnsi="Times New Roman" w:cs="Times New Roman"/>
          <w:i/>
          <w:sz w:val="24"/>
          <w:szCs w:val="24"/>
        </w:rPr>
        <w:t>Darvadstrocelis</w:t>
      </w:r>
      <w:proofErr w:type="spellEnd"/>
      <w:r>
        <w:rPr>
          <w:rFonts w:ascii="Times New Roman" w:eastAsia="Calibri" w:hAnsi="Times New Roman" w:cs="Times New Roman"/>
          <w:i/>
          <w:sz w:val="24"/>
          <w:szCs w:val="24"/>
        </w:rPr>
        <w:t xml:space="preserve"> </w:t>
      </w:r>
      <w:r w:rsidR="00936181">
        <w:rPr>
          <w:rFonts w:ascii="Times New Roman" w:eastAsia="Calibri" w:hAnsi="Times New Roman" w:cs="Times New Roman"/>
          <w:i/>
          <w:sz w:val="24"/>
          <w:szCs w:val="24"/>
        </w:rPr>
        <w:t>(</w:t>
      </w:r>
      <w:proofErr w:type="spellStart"/>
      <w:r w:rsidR="00936181">
        <w:rPr>
          <w:rFonts w:ascii="Times New Roman" w:eastAsia="Calibri" w:hAnsi="Times New Roman" w:cs="Times New Roman"/>
          <w:i/>
          <w:sz w:val="24"/>
          <w:szCs w:val="24"/>
        </w:rPr>
        <w:t>Alofisel</w:t>
      </w:r>
      <w:proofErr w:type="spellEnd"/>
      <w:r w:rsidR="00936181">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išlaidas</w:t>
      </w:r>
      <w:r w:rsidR="00661B17">
        <w:rPr>
          <w:rStyle w:val="FootnoteReference"/>
          <w:rFonts w:ascii="Times New Roman" w:eastAsia="Times New Roman" w:hAnsi="Times New Roman" w:cs="Times New Roman"/>
          <w:sz w:val="24"/>
          <w:szCs w:val="24"/>
        </w:rPr>
        <w:footnoteReference w:id="3"/>
      </w:r>
      <w:r w:rsidR="00D02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Valstybinė ligonių kasa prie Sveikatos apsaugos ministerijos </w:t>
      </w:r>
      <w:r w:rsidR="004D4F26">
        <w:rPr>
          <w:rFonts w:ascii="Times New Roman" w:eastAsia="Times New Roman" w:hAnsi="Times New Roman" w:cs="Times New Roman"/>
          <w:sz w:val="24"/>
          <w:szCs w:val="24"/>
        </w:rPr>
        <w:t>rašt</w:t>
      </w:r>
      <w:r w:rsidR="00A805E4">
        <w:rPr>
          <w:rFonts w:ascii="Times New Roman" w:eastAsia="Times New Roman" w:hAnsi="Times New Roman" w:cs="Times New Roman"/>
          <w:sz w:val="24"/>
          <w:szCs w:val="24"/>
        </w:rPr>
        <w:t>u</w:t>
      </w:r>
      <w:r w:rsidR="00B05933">
        <w:rPr>
          <w:rFonts w:ascii="Times New Roman" w:eastAsia="Times New Roman" w:hAnsi="Times New Roman" w:cs="Times New Roman"/>
          <w:sz w:val="24"/>
          <w:szCs w:val="24"/>
        </w:rPr>
        <w:t xml:space="preserve"> </w:t>
      </w:r>
      <w:r w:rsidR="00887079">
        <w:rPr>
          <w:rFonts w:ascii="Times New Roman" w:eastAsia="Times New Roman" w:hAnsi="Times New Roman" w:cs="Times New Roman"/>
          <w:sz w:val="24"/>
          <w:szCs w:val="24"/>
        </w:rPr>
        <w:t>„</w:t>
      </w:r>
      <w:r w:rsidR="00B05933">
        <w:rPr>
          <w:rFonts w:ascii="Times New Roman" w:eastAsia="Times New Roman" w:hAnsi="Times New Roman" w:cs="Times New Roman"/>
          <w:sz w:val="24"/>
          <w:szCs w:val="24"/>
        </w:rPr>
        <w:t>Dėl labai retos būklės gydymo išlaidų kompensavimo</w:t>
      </w:r>
      <w:r w:rsidR="00887079">
        <w:rPr>
          <w:rFonts w:ascii="Times New Roman" w:eastAsia="Times New Roman" w:hAnsi="Times New Roman" w:cs="Times New Roman"/>
          <w:sz w:val="24"/>
          <w:szCs w:val="24"/>
        </w:rPr>
        <w:t>“</w:t>
      </w:r>
      <w:r w:rsidR="00661B17">
        <w:rPr>
          <w:rStyle w:val="FootnoteReference"/>
          <w:rFonts w:ascii="Times New Roman" w:eastAsia="Times New Roman" w:hAnsi="Times New Roman" w:cs="Times New Roman"/>
          <w:sz w:val="24"/>
          <w:szCs w:val="24"/>
        </w:rPr>
        <w:footnoteReference w:id="4"/>
      </w:r>
      <w:r w:rsidR="004D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Perkančiąją organizaciją, kad atsižvelgdama į Komisijos sprendimą</w:t>
      </w:r>
      <w:r w:rsidR="000E60C2">
        <w:rPr>
          <w:rFonts w:ascii="Times New Roman" w:eastAsia="Times New Roman" w:hAnsi="Times New Roman" w:cs="Times New Roman"/>
          <w:sz w:val="24"/>
          <w:szCs w:val="24"/>
        </w:rPr>
        <w:t xml:space="preserve"> apmokėti privalomuoju sveikatos draudimu apdrausto paciento D. K. gydymo išlaidas, garantuoja gydymo išlaidų kompensavimą </w:t>
      </w:r>
      <w:r w:rsidR="00936181">
        <w:rPr>
          <w:rFonts w:ascii="Times New Roman" w:eastAsia="Times New Roman" w:hAnsi="Times New Roman" w:cs="Times New Roman"/>
          <w:sz w:val="24"/>
          <w:szCs w:val="24"/>
        </w:rPr>
        <w:t xml:space="preserve">medikamentu </w:t>
      </w:r>
      <w:proofErr w:type="spellStart"/>
      <w:r w:rsidR="000E60C2" w:rsidRPr="00287466">
        <w:rPr>
          <w:rFonts w:ascii="Times New Roman" w:eastAsia="Times New Roman" w:hAnsi="Times New Roman" w:cs="Times New Roman"/>
          <w:i/>
          <w:iCs/>
          <w:sz w:val="24"/>
          <w:szCs w:val="24"/>
        </w:rPr>
        <w:t>Darvadstrocelis</w:t>
      </w:r>
      <w:proofErr w:type="spellEnd"/>
      <w:r w:rsidR="000E60C2">
        <w:rPr>
          <w:rFonts w:ascii="Times New Roman" w:eastAsia="Times New Roman" w:hAnsi="Times New Roman" w:cs="Times New Roman"/>
          <w:sz w:val="24"/>
          <w:szCs w:val="24"/>
        </w:rPr>
        <w:t xml:space="preserve">  (kompensacija skiriama įsigyti 1 vnt. </w:t>
      </w:r>
      <w:r w:rsidR="00936181">
        <w:rPr>
          <w:rFonts w:ascii="Times New Roman" w:eastAsia="Times New Roman" w:hAnsi="Times New Roman" w:cs="Times New Roman"/>
          <w:sz w:val="24"/>
          <w:szCs w:val="24"/>
        </w:rPr>
        <w:t xml:space="preserve">medikamento </w:t>
      </w:r>
      <w:r w:rsidR="000E60C2">
        <w:rPr>
          <w:rFonts w:ascii="Times New Roman" w:eastAsia="Times New Roman" w:hAnsi="Times New Roman" w:cs="Times New Roman"/>
          <w:sz w:val="24"/>
          <w:szCs w:val="24"/>
        </w:rPr>
        <w:t>pakuotę, didžiausia 1 pakuotės kaina įskaitant 5 proc. PVM – 56 715,51 Eur).</w:t>
      </w:r>
    </w:p>
    <w:p w14:paraId="1E2EC0E4" w14:textId="390E66FF" w:rsidR="00380BA0" w:rsidRPr="002A027C" w:rsidRDefault="00380BA0" w:rsidP="00AD6B6D">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Pr>
          <w:rFonts w:ascii="Times New Roman" w:hAnsi="Times New Roman" w:cs="Times New Roman"/>
          <w:color w:val="000000"/>
          <w:sz w:val="24"/>
          <w:szCs w:val="24"/>
        </w:rPr>
        <w:t xml:space="preserve"> </w:t>
      </w:r>
      <w:proofErr w:type="spellStart"/>
      <w:r w:rsidR="00440171" w:rsidRPr="00287466">
        <w:rPr>
          <w:rFonts w:ascii="Times New Roman" w:hAnsi="Times New Roman" w:cs="Times New Roman"/>
          <w:i/>
          <w:iCs/>
          <w:color w:val="000000"/>
          <w:sz w:val="24"/>
          <w:szCs w:val="24"/>
        </w:rPr>
        <w:t>Darvadstrocelis</w:t>
      </w:r>
      <w:proofErr w:type="spellEnd"/>
      <w:r w:rsidR="00440171">
        <w:rPr>
          <w:rFonts w:ascii="Times New Roman" w:hAnsi="Times New Roman" w:cs="Times New Roman"/>
          <w:color w:val="000000"/>
          <w:sz w:val="24"/>
          <w:szCs w:val="24"/>
        </w:rPr>
        <w:t xml:space="preserve"> </w:t>
      </w:r>
      <w:r w:rsidR="00F50BA3">
        <w:rPr>
          <w:rFonts w:ascii="Times New Roman" w:hAnsi="Times New Roman" w:cs="Times New Roman"/>
          <w:color w:val="000000"/>
          <w:sz w:val="24"/>
          <w:szCs w:val="24"/>
        </w:rPr>
        <w:t>(</w:t>
      </w:r>
      <w:proofErr w:type="spellStart"/>
      <w:r w:rsidR="00F50BA3" w:rsidRPr="00287466">
        <w:rPr>
          <w:rFonts w:ascii="Times New Roman" w:hAnsi="Times New Roman" w:cs="Times New Roman"/>
          <w:i/>
          <w:iCs/>
          <w:color w:val="000000"/>
          <w:sz w:val="24"/>
          <w:szCs w:val="24"/>
        </w:rPr>
        <w:t>Alofisel</w:t>
      </w:r>
      <w:proofErr w:type="spellEnd"/>
      <w:r w:rsidR="00F50BA3">
        <w:rPr>
          <w:rFonts w:ascii="Times New Roman" w:hAnsi="Times New Roman" w:cs="Times New Roman"/>
          <w:color w:val="000000"/>
          <w:sz w:val="24"/>
          <w:szCs w:val="24"/>
        </w:rPr>
        <w:t xml:space="preserve">) </w:t>
      </w:r>
      <w:r w:rsidR="00440171">
        <w:rPr>
          <w:rFonts w:ascii="Times New Roman" w:hAnsi="Times New Roman" w:cs="Times New Roman"/>
          <w:color w:val="000000"/>
          <w:sz w:val="24"/>
          <w:szCs w:val="24"/>
        </w:rPr>
        <w:t>yra įregistruota</w:t>
      </w:r>
      <w:r w:rsidR="00936181">
        <w:rPr>
          <w:rFonts w:ascii="Times New Roman" w:hAnsi="Times New Roman" w:cs="Times New Roman"/>
          <w:color w:val="000000"/>
          <w:sz w:val="24"/>
          <w:szCs w:val="24"/>
        </w:rPr>
        <w:t>s</w:t>
      </w:r>
      <w:r w:rsidR="00440171">
        <w:rPr>
          <w:rFonts w:ascii="Times New Roman" w:hAnsi="Times New Roman" w:cs="Times New Roman"/>
          <w:color w:val="000000"/>
          <w:sz w:val="24"/>
          <w:szCs w:val="24"/>
        </w:rPr>
        <w:t xml:space="preserve"> Europos Bendrijos vaistinių preparatų registre bei nurodoma, jog vaisto </w:t>
      </w:r>
      <w:r w:rsidR="00440171">
        <w:rPr>
          <w:rFonts w:ascii="Times New Roman" w:hAnsi="Times New Roman" w:cs="Times New Roman"/>
          <w:color w:val="000000"/>
          <w:sz w:val="24"/>
          <w:szCs w:val="24"/>
        </w:rPr>
        <w:lastRenderedPageBreak/>
        <w:t xml:space="preserve">registruotojas ir rinkodaros teisių turėtojas yra </w:t>
      </w:r>
      <w:proofErr w:type="spellStart"/>
      <w:r w:rsidR="00440171">
        <w:rPr>
          <w:rFonts w:ascii="Times New Roman" w:hAnsi="Times New Roman" w:cs="Times New Roman"/>
          <w:color w:val="000000"/>
          <w:sz w:val="24"/>
          <w:szCs w:val="24"/>
        </w:rPr>
        <w:t>Takeda</w:t>
      </w:r>
      <w:proofErr w:type="spellEnd"/>
      <w:r w:rsidR="00440171">
        <w:rPr>
          <w:rFonts w:ascii="Times New Roman" w:hAnsi="Times New Roman" w:cs="Times New Roman"/>
          <w:color w:val="000000"/>
          <w:sz w:val="24"/>
          <w:szCs w:val="24"/>
        </w:rPr>
        <w:t xml:space="preserve"> </w:t>
      </w:r>
      <w:proofErr w:type="spellStart"/>
      <w:r w:rsidR="00440171">
        <w:rPr>
          <w:rFonts w:ascii="Times New Roman" w:hAnsi="Times New Roman" w:cs="Times New Roman"/>
          <w:color w:val="000000"/>
          <w:sz w:val="24"/>
          <w:szCs w:val="24"/>
        </w:rPr>
        <w:t>Pharma</w:t>
      </w:r>
      <w:proofErr w:type="spellEnd"/>
      <w:r w:rsidR="00440171">
        <w:rPr>
          <w:rFonts w:ascii="Times New Roman" w:hAnsi="Times New Roman" w:cs="Times New Roman"/>
          <w:color w:val="000000"/>
          <w:sz w:val="24"/>
          <w:szCs w:val="24"/>
        </w:rPr>
        <w:t xml:space="preserve"> A/S, Danija</w:t>
      </w:r>
      <w:r w:rsidR="00440171">
        <w:rPr>
          <w:rStyle w:val="FootnoteReference"/>
          <w:rFonts w:ascii="Times New Roman" w:hAnsi="Times New Roman" w:cs="Times New Roman"/>
          <w:color w:val="000000"/>
          <w:sz w:val="24"/>
          <w:szCs w:val="24"/>
        </w:rPr>
        <w:footnoteReference w:id="5"/>
      </w:r>
      <w:r w:rsidR="00440171">
        <w:rPr>
          <w:rFonts w:ascii="Times New Roman" w:hAnsi="Times New Roman" w:cs="Times New Roman"/>
          <w:color w:val="000000"/>
          <w:sz w:val="24"/>
          <w:szCs w:val="24"/>
        </w:rPr>
        <w:t>.</w:t>
      </w:r>
      <w:r w:rsidR="00AD6B6D">
        <w:rPr>
          <w:rFonts w:ascii="Times New Roman" w:hAnsi="Times New Roman" w:cs="Times New Roman"/>
          <w:color w:val="000000"/>
          <w:sz w:val="24"/>
          <w:szCs w:val="24"/>
        </w:rPr>
        <w:t xml:space="preserve"> </w:t>
      </w:r>
      <w:r w:rsidR="00936181">
        <w:rPr>
          <w:rFonts w:ascii="Times New Roman" w:hAnsi="Times New Roman" w:cs="Times New Roman"/>
          <w:color w:val="000000"/>
          <w:sz w:val="24"/>
          <w:szCs w:val="24"/>
        </w:rPr>
        <w:t xml:space="preserve">Medikamento </w:t>
      </w:r>
      <w:r w:rsidR="00287466">
        <w:rPr>
          <w:rFonts w:ascii="Times New Roman" w:hAnsi="Times New Roman" w:cs="Times New Roman"/>
          <w:color w:val="000000"/>
          <w:sz w:val="24"/>
          <w:szCs w:val="24"/>
        </w:rPr>
        <w:t xml:space="preserve">registruotojas ir rinkodaros teisių turėtojas </w:t>
      </w:r>
      <w:proofErr w:type="spellStart"/>
      <w:r w:rsidR="00AD6B6D">
        <w:rPr>
          <w:rFonts w:ascii="Times New Roman" w:hAnsi="Times New Roman" w:cs="Times New Roman"/>
          <w:color w:val="000000"/>
          <w:sz w:val="24"/>
          <w:szCs w:val="24"/>
        </w:rPr>
        <w:t>Takeda</w:t>
      </w:r>
      <w:proofErr w:type="spellEnd"/>
      <w:r w:rsidR="00AD6B6D">
        <w:rPr>
          <w:rFonts w:ascii="Times New Roman" w:hAnsi="Times New Roman" w:cs="Times New Roman"/>
          <w:color w:val="000000"/>
          <w:sz w:val="24"/>
          <w:szCs w:val="24"/>
        </w:rPr>
        <w:t xml:space="preserve"> </w:t>
      </w:r>
      <w:proofErr w:type="spellStart"/>
      <w:r w:rsidR="00AD6B6D">
        <w:rPr>
          <w:rFonts w:ascii="Times New Roman" w:hAnsi="Times New Roman" w:cs="Times New Roman"/>
          <w:color w:val="000000"/>
          <w:sz w:val="24"/>
          <w:szCs w:val="24"/>
        </w:rPr>
        <w:t>Pharma</w:t>
      </w:r>
      <w:proofErr w:type="spellEnd"/>
      <w:r w:rsidR="00AD6B6D">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Perkančiajai organizacijai patvirtino, kad </w:t>
      </w:r>
      <w:r w:rsidR="00016600">
        <w:rPr>
          <w:rFonts w:ascii="Times New Roman" w:hAnsi="Times New Roman" w:cs="Times New Roman"/>
          <w:color w:val="000000"/>
          <w:sz w:val="24"/>
          <w:szCs w:val="24"/>
        </w:rPr>
        <w:t>medikamentas</w:t>
      </w:r>
      <w:r w:rsidR="00AD6B6D">
        <w:rPr>
          <w:rFonts w:ascii="Times New Roman" w:hAnsi="Times New Roman" w:cs="Times New Roman"/>
          <w:color w:val="000000"/>
          <w:sz w:val="24"/>
          <w:szCs w:val="24"/>
        </w:rPr>
        <w:t xml:space="preserve"> </w:t>
      </w:r>
      <w:proofErr w:type="spellStart"/>
      <w:r w:rsidR="00AD6B6D" w:rsidRPr="00287466">
        <w:rPr>
          <w:rFonts w:ascii="Times New Roman" w:hAnsi="Times New Roman" w:cs="Times New Roman"/>
          <w:i/>
          <w:iCs/>
          <w:color w:val="000000"/>
          <w:sz w:val="24"/>
          <w:szCs w:val="24"/>
        </w:rPr>
        <w:t>Alofisel</w:t>
      </w:r>
      <w:proofErr w:type="spellEnd"/>
      <w:r w:rsidR="00AD6B6D">
        <w:rPr>
          <w:rFonts w:ascii="Times New Roman" w:hAnsi="Times New Roman" w:cs="Times New Roman"/>
          <w:color w:val="000000"/>
          <w:sz w:val="24"/>
          <w:szCs w:val="24"/>
        </w:rPr>
        <w:t xml:space="preserve"> (veiklioji medžiaga </w:t>
      </w:r>
      <w:proofErr w:type="spellStart"/>
      <w:r w:rsidR="00AD6B6D" w:rsidRPr="00287466">
        <w:rPr>
          <w:rFonts w:ascii="Times New Roman" w:hAnsi="Times New Roman" w:cs="Times New Roman"/>
          <w:i/>
          <w:iCs/>
          <w:color w:val="000000"/>
          <w:sz w:val="24"/>
          <w:szCs w:val="24"/>
        </w:rPr>
        <w:t>Darvadstrocelis</w:t>
      </w:r>
      <w:proofErr w:type="spellEnd"/>
      <w:r w:rsidR="00AD6B6D">
        <w:rPr>
          <w:rFonts w:ascii="Times New Roman" w:hAnsi="Times New Roman" w:cs="Times New Roman"/>
          <w:color w:val="000000"/>
          <w:sz w:val="24"/>
          <w:szCs w:val="24"/>
        </w:rPr>
        <w:t>)</w:t>
      </w:r>
      <w:r w:rsidRPr="00DB28D0">
        <w:rPr>
          <w:rFonts w:ascii="Times New Roman" w:eastAsia="Calibri" w:hAnsi="Times New Roman" w:cs="Times New Roman"/>
          <w:sz w:val="24"/>
          <w:szCs w:val="24"/>
        </w:rPr>
        <w:t xml:space="preserve"> Lietuvoje</w:t>
      </w:r>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t xml:space="preserve">gali būti tiekiamas tik per </w:t>
      </w:r>
      <w:r w:rsidR="00661B17">
        <w:rPr>
          <w:rFonts w:ascii="Times New Roman" w:hAnsi="Times New Roman" w:cs="Times New Roman"/>
          <w:color w:val="000000"/>
          <w:sz w:val="24"/>
          <w:szCs w:val="24"/>
        </w:rPr>
        <w:t xml:space="preserve">tiekėją </w:t>
      </w:r>
      <w:r>
        <w:rPr>
          <w:rFonts w:ascii="Times New Roman" w:hAnsi="Times New Roman" w:cs="Times New Roman"/>
          <w:color w:val="000000"/>
          <w:sz w:val="24"/>
          <w:szCs w:val="24"/>
        </w:rPr>
        <w:t>UAB „Tamro“</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Atsižvelgdama į tai, kad pacient</w:t>
      </w:r>
      <w:r w:rsidR="00AD6B6D">
        <w:rPr>
          <w:rFonts w:ascii="Times New Roman" w:hAnsi="Times New Roman" w:cs="Times New Roman"/>
          <w:color w:val="000000"/>
          <w:sz w:val="24"/>
          <w:szCs w:val="24"/>
        </w:rPr>
        <w:t xml:space="preserve">ui D. K. </w:t>
      </w:r>
      <w:r>
        <w:rPr>
          <w:rFonts w:ascii="Times New Roman" w:hAnsi="Times New Roman" w:cs="Times New Roman"/>
          <w:color w:val="000000"/>
          <w:sz w:val="24"/>
          <w:szCs w:val="24"/>
        </w:rPr>
        <w:t xml:space="preserve">skubiai reikia vykdyti medikamentinį gydymą, kuris gali būti vykdomas tik </w:t>
      </w:r>
      <w:bookmarkStart w:id="4" w:name="_Hlk73628354"/>
      <w:proofErr w:type="spellStart"/>
      <w:r w:rsidR="00AD6B6D" w:rsidRPr="00287466">
        <w:rPr>
          <w:rFonts w:ascii="Times New Roman" w:eastAsia="Calibri" w:hAnsi="Times New Roman" w:cs="Times New Roman"/>
          <w:i/>
          <w:sz w:val="24"/>
          <w:szCs w:val="24"/>
        </w:rPr>
        <w:t>Darvadstrocelis</w:t>
      </w:r>
      <w:proofErr w:type="spellEnd"/>
      <w:r w:rsidRPr="00287466">
        <w:rPr>
          <w:rFonts w:ascii="Times New Roman" w:eastAsia="Calibri" w:hAnsi="Times New Roman" w:cs="Times New Roman"/>
          <w:i/>
          <w:sz w:val="24"/>
          <w:szCs w:val="24"/>
        </w:rPr>
        <w:t xml:space="preserve"> </w:t>
      </w:r>
      <w:r w:rsidR="00287466" w:rsidRPr="00287466">
        <w:rPr>
          <w:rFonts w:ascii="Times New Roman" w:eastAsia="Calibri" w:hAnsi="Times New Roman" w:cs="Times New Roman"/>
          <w:i/>
          <w:sz w:val="24"/>
          <w:szCs w:val="24"/>
        </w:rPr>
        <w:t>(</w:t>
      </w:r>
      <w:proofErr w:type="spellStart"/>
      <w:r w:rsidR="00287466" w:rsidRPr="00287466">
        <w:rPr>
          <w:rFonts w:ascii="Times New Roman" w:eastAsia="Calibri" w:hAnsi="Times New Roman" w:cs="Times New Roman"/>
          <w:i/>
          <w:sz w:val="24"/>
          <w:szCs w:val="24"/>
        </w:rPr>
        <w:t>Alofisel</w:t>
      </w:r>
      <w:proofErr w:type="spellEnd"/>
      <w:r w:rsidR="00287466" w:rsidRPr="00287466">
        <w:rPr>
          <w:rFonts w:ascii="Times New Roman" w:eastAsia="Calibri" w:hAnsi="Times New Roman" w:cs="Times New Roman"/>
          <w:i/>
          <w:sz w:val="24"/>
          <w:szCs w:val="24"/>
        </w:rPr>
        <w:t>)</w:t>
      </w:r>
      <w:bookmarkEnd w:id="4"/>
      <w:r w:rsidR="00287466">
        <w:rPr>
          <w:rFonts w:ascii="Times New Roman" w:eastAsia="Calibri" w:hAnsi="Times New Roman" w:cs="Times New Roman"/>
          <w:i/>
          <w:sz w:val="24"/>
          <w:szCs w:val="24"/>
        </w:rPr>
        <w:t xml:space="preserve"> </w:t>
      </w:r>
      <w:r>
        <w:rPr>
          <w:rFonts w:ascii="Times New Roman" w:hAnsi="Times New Roman" w:cs="Times New Roman"/>
          <w:color w:val="000000"/>
          <w:sz w:val="24"/>
          <w:szCs w:val="24"/>
        </w:rPr>
        <w:t xml:space="preserve">medikamentu, o siekiamo įsigyti </w:t>
      </w:r>
      <w:bookmarkStart w:id="5" w:name="_Hlk73628228"/>
      <w:r>
        <w:rPr>
          <w:rFonts w:ascii="Times New Roman" w:hAnsi="Times New Roman" w:cs="Times New Roman"/>
          <w:color w:val="000000"/>
          <w:sz w:val="24"/>
          <w:szCs w:val="24"/>
        </w:rPr>
        <w:t xml:space="preserve">medikamento </w:t>
      </w:r>
      <w:r w:rsidR="00287466">
        <w:rPr>
          <w:rFonts w:ascii="Times New Roman" w:hAnsi="Times New Roman" w:cs="Times New Roman"/>
          <w:color w:val="000000"/>
          <w:sz w:val="24"/>
          <w:szCs w:val="24"/>
        </w:rPr>
        <w:t>registruotojas</w:t>
      </w:r>
      <w:r>
        <w:rPr>
          <w:rFonts w:ascii="Times New Roman" w:hAnsi="Times New Roman" w:cs="Times New Roman"/>
          <w:color w:val="000000"/>
          <w:sz w:val="24"/>
          <w:szCs w:val="24"/>
        </w:rPr>
        <w:t xml:space="preserve"> ir rinkodaros teisių turėtojas </w:t>
      </w:r>
      <w:bookmarkEnd w:id="5"/>
      <w:r>
        <w:rPr>
          <w:rFonts w:ascii="Times New Roman" w:hAnsi="Times New Roman" w:cs="Times New Roman"/>
          <w:color w:val="000000"/>
          <w:sz w:val="24"/>
          <w:szCs w:val="24"/>
        </w:rPr>
        <w:t xml:space="preserve">yra </w:t>
      </w:r>
      <w:proofErr w:type="spellStart"/>
      <w:r w:rsidR="00AD6B6D">
        <w:rPr>
          <w:rFonts w:ascii="Times New Roman" w:hAnsi="Times New Roman" w:cs="Times New Roman"/>
          <w:color w:val="000000"/>
          <w:sz w:val="24"/>
          <w:szCs w:val="24"/>
        </w:rPr>
        <w:t>Takeda</w:t>
      </w:r>
      <w:proofErr w:type="spellEnd"/>
      <w:r w:rsidR="00AD6B6D">
        <w:rPr>
          <w:rFonts w:ascii="Times New Roman" w:hAnsi="Times New Roman" w:cs="Times New Roman"/>
          <w:color w:val="000000"/>
          <w:sz w:val="24"/>
          <w:szCs w:val="24"/>
        </w:rPr>
        <w:t xml:space="preserve"> </w:t>
      </w:r>
      <w:proofErr w:type="spellStart"/>
      <w:r w:rsidR="00AD6B6D">
        <w:rPr>
          <w:rFonts w:ascii="Times New Roman" w:hAnsi="Times New Roman" w:cs="Times New Roman"/>
          <w:color w:val="000000"/>
          <w:sz w:val="24"/>
          <w:szCs w:val="24"/>
        </w:rPr>
        <w:t>Pharma</w:t>
      </w:r>
      <w:proofErr w:type="spellEnd"/>
      <w:r w:rsidR="00AD6B6D">
        <w:rPr>
          <w:rFonts w:ascii="Times New Roman" w:hAnsi="Times New Roman" w:cs="Times New Roman"/>
          <w:color w:val="000000"/>
          <w:sz w:val="24"/>
          <w:szCs w:val="24"/>
        </w:rPr>
        <w:t xml:space="preserve"> A/S</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t. y. nagrinėjamu atveju siekiamo įsigyti medikamento gamybos ir tiekimo teisės išskirtinai priklauso vienam </w:t>
      </w:r>
      <w:r w:rsidR="00287466">
        <w:rPr>
          <w:rFonts w:ascii="Times New Roman" w:hAnsi="Times New Roman" w:cs="Times New Roman"/>
          <w:color w:val="000000"/>
          <w:sz w:val="24"/>
          <w:szCs w:val="24"/>
        </w:rPr>
        <w:t xml:space="preserve">medikamento registruotojui bei rinkodaros teisių turėtojui </w:t>
      </w:r>
      <w:r>
        <w:rPr>
          <w:rFonts w:ascii="Times New Roman" w:eastAsia="Calibri" w:hAnsi="Times New Roman" w:cs="Times New Roman"/>
          <w:sz w:val="24"/>
          <w:szCs w:val="24"/>
        </w:rPr>
        <w:t xml:space="preserve">ir medikamentą tiekti gali tik jo įgaliotas atstovas, </w:t>
      </w:r>
      <w:r w:rsidRPr="00AD198A">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w:t>
      </w:r>
      <w:r>
        <w:rPr>
          <w:rFonts w:ascii="Times New Roman" w:eastAsia="Calibri" w:hAnsi="Times New Roman" w:cs="Times New Roman"/>
          <w:sz w:val="24"/>
          <w:szCs w:val="24"/>
        </w:rPr>
        <w:t xml:space="preserve"> vykdyti neskelbiamų derybų būdu vadovaujantis </w:t>
      </w:r>
      <w:r w:rsidRPr="000A37A1">
        <w:rPr>
          <w:rFonts w:ascii="Times New Roman" w:eastAsia="Calibri" w:hAnsi="Times New Roman" w:cs="Times New Roman"/>
          <w:sz w:val="24"/>
          <w:szCs w:val="24"/>
        </w:rPr>
        <w:t xml:space="preserve">Įstatymo 71 straipsnio 1 dalies 2 punkto </w:t>
      </w:r>
      <w:r w:rsidR="00AD6B6D" w:rsidRPr="000A37A1">
        <w:rPr>
          <w:rFonts w:ascii="Times New Roman" w:eastAsia="Calibri" w:hAnsi="Times New Roman" w:cs="Times New Roman"/>
          <w:sz w:val="24"/>
          <w:szCs w:val="24"/>
        </w:rPr>
        <w:t>(</w:t>
      </w:r>
      <w:r w:rsidR="00AD6B6D">
        <w:rPr>
          <w:rFonts w:ascii="Times New Roman" w:eastAsia="Calibri" w:hAnsi="Times New Roman" w:cs="Times New Roman"/>
          <w:sz w:val="24"/>
          <w:szCs w:val="24"/>
        </w:rPr>
        <w:t>c</w:t>
      </w:r>
      <w:r w:rsidR="00AD6B6D" w:rsidRPr="000A37A1">
        <w:rPr>
          <w:rFonts w:ascii="Times New Roman" w:eastAsia="Calibri" w:hAnsi="Times New Roman" w:cs="Times New Roman"/>
          <w:sz w:val="24"/>
          <w:szCs w:val="24"/>
        </w:rPr>
        <w:t>)</w:t>
      </w:r>
      <w:r w:rsidR="00AD6B6D">
        <w:rPr>
          <w:rFonts w:ascii="Times New Roman" w:eastAsia="Calibri" w:hAnsi="Times New Roman" w:cs="Times New Roman"/>
          <w:sz w:val="24"/>
          <w:szCs w:val="24"/>
        </w:rPr>
        <w:t xml:space="preserve"> papunkčio</w:t>
      </w:r>
      <w:r w:rsidR="00AD6B6D"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nuostatomis</w:t>
      </w:r>
      <w:r>
        <w:rPr>
          <w:rFonts w:ascii="Times New Roman" w:eastAsia="Calibri" w:hAnsi="Times New Roman" w:cs="Times New Roman"/>
          <w:sz w:val="24"/>
          <w:szCs w:val="24"/>
        </w:rPr>
        <w:t xml:space="preserve">, į derybas kviečiant </w:t>
      </w:r>
      <w:r w:rsidR="00287466">
        <w:rPr>
          <w:rFonts w:ascii="Times New Roman" w:hAnsi="Times New Roman" w:cs="Times New Roman"/>
          <w:color w:val="000000"/>
          <w:sz w:val="24"/>
          <w:szCs w:val="24"/>
        </w:rPr>
        <w:t xml:space="preserve">medikamento registruotojo bei rinkodaros teisių turėtojo </w:t>
      </w:r>
      <w:proofErr w:type="spellStart"/>
      <w:r w:rsidR="00AD6B6D">
        <w:rPr>
          <w:rFonts w:ascii="Times New Roman" w:hAnsi="Times New Roman" w:cs="Times New Roman"/>
          <w:color w:val="000000"/>
          <w:sz w:val="24"/>
          <w:szCs w:val="24"/>
        </w:rPr>
        <w:t>Takeda</w:t>
      </w:r>
      <w:proofErr w:type="spellEnd"/>
      <w:r w:rsidR="00AD6B6D">
        <w:rPr>
          <w:rFonts w:ascii="Times New Roman" w:hAnsi="Times New Roman" w:cs="Times New Roman"/>
          <w:color w:val="000000"/>
          <w:sz w:val="24"/>
          <w:szCs w:val="24"/>
        </w:rPr>
        <w:t xml:space="preserve"> </w:t>
      </w:r>
      <w:proofErr w:type="spellStart"/>
      <w:r w:rsidR="00AD6B6D">
        <w:rPr>
          <w:rFonts w:ascii="Times New Roman" w:hAnsi="Times New Roman" w:cs="Times New Roman"/>
          <w:color w:val="000000"/>
          <w:sz w:val="24"/>
          <w:szCs w:val="24"/>
        </w:rPr>
        <w:t>Pharma</w:t>
      </w:r>
      <w:proofErr w:type="spellEnd"/>
      <w:r w:rsidR="00AD6B6D">
        <w:rPr>
          <w:rFonts w:ascii="Times New Roman" w:hAnsi="Times New Roman" w:cs="Times New Roman"/>
          <w:color w:val="000000"/>
          <w:sz w:val="24"/>
          <w:szCs w:val="24"/>
        </w:rPr>
        <w:t xml:space="preserve"> A/S</w:t>
      </w:r>
      <w:r w:rsidR="00AD6B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nurodytą konkretų tiekėją, ir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Pr>
          <w:rStyle w:val="FootnoteReference"/>
          <w:rFonts w:ascii="Times New Roman" w:eastAsia="Calibri" w:hAnsi="Times New Roman" w:cs="Times New Roman"/>
          <w:sz w:val="24"/>
          <w:szCs w:val="24"/>
        </w:rPr>
        <w:footnoteReference w:id="7"/>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2AAADE5" w14:textId="08213FE2"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sidR="00F172E6" w:rsidRPr="000A37A1">
        <w:rPr>
          <w:rFonts w:ascii="Times New Roman" w:eastAsia="Calibri" w:hAnsi="Times New Roman" w:cs="Times New Roman"/>
          <w:sz w:val="24"/>
          <w:szCs w:val="24"/>
        </w:rPr>
        <w:t>punkto</w:t>
      </w:r>
      <w:r w:rsidR="00F172E6">
        <w:rPr>
          <w:rFonts w:ascii="Times New Roman" w:eastAsia="Calibri" w:hAnsi="Times New Roman" w:cs="Times New Roman"/>
          <w:sz w:val="24"/>
          <w:szCs w:val="24"/>
        </w:rPr>
        <w:t xml:space="preserve"> </w:t>
      </w:r>
      <w:r w:rsidR="00F172E6" w:rsidRPr="000A37A1">
        <w:rPr>
          <w:rFonts w:ascii="Times New Roman" w:eastAsia="Calibri" w:hAnsi="Times New Roman" w:cs="Times New Roman"/>
          <w:sz w:val="24"/>
          <w:szCs w:val="24"/>
        </w:rPr>
        <w:t>(</w:t>
      </w:r>
      <w:r w:rsidR="00F172E6">
        <w:rPr>
          <w:rFonts w:ascii="Times New Roman" w:eastAsia="Calibri" w:hAnsi="Times New Roman" w:cs="Times New Roman"/>
          <w:sz w:val="24"/>
          <w:szCs w:val="24"/>
        </w:rPr>
        <w:t>c</w:t>
      </w:r>
      <w:r w:rsidR="00F172E6" w:rsidRPr="000A37A1">
        <w:rPr>
          <w:rFonts w:ascii="Times New Roman" w:eastAsia="Calibri" w:hAnsi="Times New Roman" w:cs="Times New Roman"/>
          <w:sz w:val="24"/>
          <w:szCs w:val="24"/>
        </w:rPr>
        <w:t xml:space="preserve">) </w:t>
      </w:r>
      <w:r w:rsidR="00F172E6">
        <w:rPr>
          <w:rFonts w:ascii="Times New Roman" w:eastAsia="Calibri" w:hAnsi="Times New Roman" w:cs="Times New Roman"/>
          <w:sz w:val="24"/>
          <w:szCs w:val="24"/>
        </w:rPr>
        <w:t>papunkčio</w:t>
      </w:r>
      <w:r w:rsidR="00F172E6" w:rsidRPr="000A37A1">
        <w:rPr>
          <w:rFonts w:ascii="Times New Roman" w:eastAsia="Calibri" w:hAnsi="Times New Roman" w:cs="Times New Roman"/>
          <w:sz w:val="24"/>
          <w:szCs w:val="24"/>
        </w:rPr>
        <w:t xml:space="preserve"> </w:t>
      </w:r>
      <w:r w:rsidRPr="00606288">
        <w:rPr>
          <w:rFonts w:ascii="Times New Roman" w:eastAsia="Times New Roman" w:hAnsi="Times New Roman" w:cs="Times New Roman"/>
          <w:sz w:val="24"/>
          <w:szCs w:val="24"/>
        </w:rPr>
        <w:t>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prekes patiekti &lt;...&gt; gali tik konkretus tiekėjas dėl vienos iš šių priežasčių: &lt;...&gt; c) dėl išimtinių teisių, įskaitant intelektinės nuosavybės teises, apsaugos“.  </w:t>
      </w:r>
    </w:p>
    <w:p w14:paraId="68DDCD1B" w14:textId="6F2ED6D2"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87466" w:rsidRPr="00287466">
        <w:rPr>
          <w:rFonts w:ascii="Times New Roman" w:eastAsia="Calibri" w:hAnsi="Times New Roman" w:cs="Times New Roman"/>
          <w:i/>
          <w:sz w:val="24"/>
          <w:szCs w:val="24"/>
        </w:rPr>
        <w:t>Darvadstrocelis</w:t>
      </w:r>
      <w:proofErr w:type="spellEnd"/>
      <w:r w:rsidR="00287466" w:rsidRPr="00287466">
        <w:rPr>
          <w:rFonts w:ascii="Times New Roman" w:eastAsia="Calibri" w:hAnsi="Times New Roman" w:cs="Times New Roman"/>
          <w:i/>
          <w:sz w:val="24"/>
          <w:szCs w:val="24"/>
        </w:rPr>
        <w:t xml:space="preserve"> (</w:t>
      </w:r>
      <w:proofErr w:type="spellStart"/>
      <w:r w:rsidR="00287466" w:rsidRPr="00287466">
        <w:rPr>
          <w:rFonts w:ascii="Times New Roman" w:eastAsia="Calibri" w:hAnsi="Times New Roman" w:cs="Times New Roman"/>
          <w:i/>
          <w:sz w:val="24"/>
          <w:szCs w:val="24"/>
        </w:rPr>
        <w:t>Alofisel</w:t>
      </w:r>
      <w:proofErr w:type="spellEnd"/>
      <w:r w:rsidR="00287466" w:rsidRPr="00287466">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galima įsigyti tik iš </w:t>
      </w:r>
      <w:r w:rsidRPr="0059709E">
        <w:rPr>
          <w:rFonts w:ascii="Times New Roman" w:eastAsia="Calibri" w:hAnsi="Times New Roman" w:cs="Times New Roman"/>
          <w:sz w:val="24"/>
          <w:szCs w:val="24"/>
        </w:rPr>
        <w:t>konkret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 xml:space="preserve">us </w:t>
      </w:r>
      <w:r w:rsidR="00287466">
        <w:rPr>
          <w:rFonts w:ascii="Times New Roman" w:hAnsi="Times New Roman" w:cs="Times New Roman"/>
          <w:color w:val="000000"/>
          <w:sz w:val="24"/>
          <w:szCs w:val="24"/>
        </w:rPr>
        <w:t xml:space="preserve">medikamento registruotojo bei rinkodaros teisių turėtojo </w:t>
      </w:r>
      <w:proofErr w:type="spellStart"/>
      <w:r w:rsidR="00287466">
        <w:rPr>
          <w:rFonts w:ascii="Times New Roman" w:hAnsi="Times New Roman" w:cs="Times New Roman"/>
          <w:color w:val="000000"/>
          <w:sz w:val="24"/>
          <w:szCs w:val="24"/>
        </w:rPr>
        <w:t>Takeda</w:t>
      </w:r>
      <w:proofErr w:type="spellEnd"/>
      <w:r w:rsidR="00287466">
        <w:rPr>
          <w:rFonts w:ascii="Times New Roman" w:hAnsi="Times New Roman" w:cs="Times New Roman"/>
          <w:color w:val="000000"/>
          <w:sz w:val="24"/>
          <w:szCs w:val="24"/>
        </w:rPr>
        <w:t xml:space="preserve"> </w:t>
      </w:r>
      <w:proofErr w:type="spellStart"/>
      <w:r w:rsidR="00287466">
        <w:rPr>
          <w:rFonts w:ascii="Times New Roman" w:hAnsi="Times New Roman" w:cs="Times New Roman"/>
          <w:color w:val="000000"/>
          <w:sz w:val="24"/>
          <w:szCs w:val="24"/>
        </w:rPr>
        <w:t>Pharma</w:t>
      </w:r>
      <w:proofErr w:type="spellEnd"/>
      <w:r w:rsidR="00287466">
        <w:rPr>
          <w:rFonts w:ascii="Times New Roman" w:hAnsi="Times New Roman" w:cs="Times New Roman"/>
          <w:color w:val="000000"/>
          <w:sz w:val="24"/>
          <w:szCs w:val="24"/>
        </w:rPr>
        <w:t xml:space="preserve"> 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87466" w:rsidRPr="00287466">
        <w:rPr>
          <w:rFonts w:ascii="Times New Roman" w:eastAsia="Calibri" w:hAnsi="Times New Roman" w:cs="Times New Roman"/>
          <w:i/>
          <w:sz w:val="24"/>
          <w:szCs w:val="24"/>
        </w:rPr>
        <w:t>Darvadstrocelis</w:t>
      </w:r>
      <w:proofErr w:type="spellEnd"/>
      <w:r w:rsidR="00287466" w:rsidRPr="00287466">
        <w:rPr>
          <w:rFonts w:ascii="Times New Roman" w:eastAsia="Calibri" w:hAnsi="Times New Roman" w:cs="Times New Roman"/>
          <w:i/>
          <w:sz w:val="24"/>
          <w:szCs w:val="24"/>
        </w:rPr>
        <w:t xml:space="preserve"> (</w:t>
      </w:r>
      <w:proofErr w:type="spellStart"/>
      <w:r w:rsidR="00287466" w:rsidRPr="00287466">
        <w:rPr>
          <w:rFonts w:ascii="Times New Roman" w:eastAsia="Calibri" w:hAnsi="Times New Roman" w:cs="Times New Roman"/>
          <w:i/>
          <w:sz w:val="24"/>
          <w:szCs w:val="24"/>
        </w:rPr>
        <w:t>Alofisel</w:t>
      </w:r>
      <w:proofErr w:type="spellEnd"/>
      <w:r w:rsidR="00287466" w:rsidRPr="00287466">
        <w:rPr>
          <w:rFonts w:ascii="Times New Roman" w:eastAsia="Calibri" w:hAnsi="Times New Roman" w:cs="Times New Roman"/>
          <w:i/>
          <w:sz w:val="24"/>
          <w:szCs w:val="24"/>
        </w:rPr>
        <w:t>)</w:t>
      </w:r>
      <w:r w:rsidR="00287466">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F172E6">
        <w:rPr>
          <w:rFonts w:ascii="Times New Roman" w:eastAsia="Calibri" w:hAnsi="Times New Roman" w:cs="Times New Roman"/>
          <w:sz w:val="24"/>
          <w:szCs w:val="24"/>
        </w:rPr>
        <w:t xml:space="preserve">šio </w:t>
      </w:r>
      <w:r w:rsidR="00287466">
        <w:rPr>
          <w:rFonts w:ascii="Times New Roman" w:hAnsi="Times New Roman" w:cs="Times New Roman"/>
          <w:color w:val="000000"/>
          <w:sz w:val="24"/>
          <w:szCs w:val="24"/>
        </w:rPr>
        <w:t xml:space="preserve">medikamento registruotojo bei rinkodaros teisių turėtojo </w:t>
      </w:r>
      <w:proofErr w:type="spellStart"/>
      <w:r w:rsidR="00287466">
        <w:rPr>
          <w:rFonts w:ascii="Times New Roman" w:hAnsi="Times New Roman" w:cs="Times New Roman"/>
          <w:color w:val="000000"/>
          <w:sz w:val="24"/>
          <w:szCs w:val="24"/>
        </w:rPr>
        <w:t>Takeda</w:t>
      </w:r>
      <w:proofErr w:type="spellEnd"/>
      <w:r w:rsidR="00287466">
        <w:rPr>
          <w:rFonts w:ascii="Times New Roman" w:hAnsi="Times New Roman" w:cs="Times New Roman"/>
          <w:color w:val="000000"/>
          <w:sz w:val="24"/>
          <w:szCs w:val="24"/>
        </w:rPr>
        <w:t xml:space="preserve"> </w:t>
      </w:r>
      <w:proofErr w:type="spellStart"/>
      <w:r w:rsidR="00287466">
        <w:rPr>
          <w:rFonts w:ascii="Times New Roman" w:hAnsi="Times New Roman" w:cs="Times New Roman"/>
          <w:color w:val="000000"/>
          <w:sz w:val="24"/>
          <w:szCs w:val="24"/>
        </w:rPr>
        <w:t>Pharma</w:t>
      </w:r>
      <w:proofErr w:type="spellEnd"/>
      <w:r w:rsidR="00287466">
        <w:rPr>
          <w:rFonts w:ascii="Times New Roman" w:hAnsi="Times New Roman" w:cs="Times New Roman"/>
          <w:color w:val="000000"/>
          <w:sz w:val="24"/>
          <w:szCs w:val="24"/>
        </w:rPr>
        <w:t xml:space="preserve"> A/S</w:t>
      </w:r>
      <w:r w:rsidR="00287466" w:rsidRPr="00661B17">
        <w:rPr>
          <w:rFonts w:ascii="Times New Roman" w:eastAsia="Calibri" w:hAnsi="Times New Roman" w:cs="Times New Roman"/>
          <w:bCs/>
          <w:sz w:val="24"/>
          <w:szCs w:val="24"/>
        </w:rPr>
        <w:t xml:space="preserve"> </w:t>
      </w:r>
      <w:r w:rsidR="00661B17" w:rsidRPr="00661B17">
        <w:rPr>
          <w:rFonts w:ascii="Times New Roman" w:eastAsia="Calibri" w:hAnsi="Times New Roman" w:cs="Times New Roman"/>
          <w:bCs/>
          <w:sz w:val="24"/>
          <w:szCs w:val="24"/>
        </w:rPr>
        <w:t xml:space="preserve">nurodyto </w:t>
      </w:r>
      <w:r>
        <w:rPr>
          <w:rFonts w:ascii="Times New Roman" w:hAnsi="Times New Roman" w:cs="Times New Roman"/>
          <w:color w:val="000000"/>
          <w:sz w:val="24"/>
          <w:szCs w:val="24"/>
        </w:rPr>
        <w:t>tiekėjo</w:t>
      </w:r>
      <w:r w:rsidR="00F172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UAB „Tamro“</w:t>
      </w:r>
      <w:r>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neskelbiamų derybų būdu, vadovaujantis Įstatymo 71 straipsnio 1 dalies 2 punkto</w:t>
      </w:r>
      <w:r w:rsidR="00F172E6">
        <w:rPr>
          <w:rFonts w:ascii="Times New Roman" w:eastAsia="Calibri" w:hAnsi="Times New Roman" w:cs="Times New Roman"/>
          <w:sz w:val="24"/>
          <w:szCs w:val="24"/>
        </w:rPr>
        <w:t xml:space="preserve"> </w:t>
      </w:r>
      <w:r w:rsidR="00F172E6" w:rsidRPr="000A37A1">
        <w:rPr>
          <w:rFonts w:ascii="Times New Roman" w:eastAsia="Calibri" w:hAnsi="Times New Roman" w:cs="Times New Roman"/>
          <w:sz w:val="24"/>
          <w:szCs w:val="24"/>
        </w:rPr>
        <w:t>(</w:t>
      </w:r>
      <w:r w:rsidR="00F172E6">
        <w:rPr>
          <w:rFonts w:ascii="Times New Roman" w:eastAsia="Calibri" w:hAnsi="Times New Roman" w:cs="Times New Roman"/>
          <w:sz w:val="24"/>
          <w:szCs w:val="24"/>
        </w:rPr>
        <w:t>c</w:t>
      </w:r>
      <w:r w:rsidR="00F172E6" w:rsidRPr="000A37A1">
        <w:rPr>
          <w:rFonts w:ascii="Times New Roman" w:eastAsia="Calibri" w:hAnsi="Times New Roman" w:cs="Times New Roman"/>
          <w:sz w:val="24"/>
          <w:szCs w:val="24"/>
        </w:rPr>
        <w:t xml:space="preserve">) </w:t>
      </w:r>
      <w:r w:rsidR="00F172E6">
        <w:rPr>
          <w:rFonts w:ascii="Times New Roman" w:eastAsia="Calibri" w:hAnsi="Times New Roman" w:cs="Times New Roman"/>
          <w:sz w:val="24"/>
          <w:szCs w:val="24"/>
        </w:rPr>
        <w:t>papunkčio</w:t>
      </w:r>
      <w:r w:rsidRPr="000A37A1">
        <w:rPr>
          <w:rFonts w:ascii="Times New Roman" w:eastAsia="Calibri" w:hAnsi="Times New Roman" w:cs="Times New Roman"/>
          <w:sz w:val="24"/>
          <w:szCs w:val="24"/>
        </w:rPr>
        <w:t xml:space="preserve">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6852F387" w14:textId="77777777" w:rsidR="00E754E7" w:rsidRPr="00E754E7" w:rsidRDefault="00E754E7" w:rsidP="00E754E7">
      <w:pPr>
        <w:spacing w:after="0" w:line="240" w:lineRule="auto"/>
        <w:rPr>
          <w:rFonts w:ascii="Times New Roman" w:hAnsi="Times New Roman" w:cs="Times New Roman"/>
          <w:sz w:val="24"/>
          <w:szCs w:val="24"/>
        </w:rPr>
      </w:pPr>
      <w:r w:rsidRPr="00E754E7">
        <w:rPr>
          <w:rFonts w:ascii="Times New Roman" w:hAnsi="Times New Roman" w:cs="Times New Roman"/>
          <w:sz w:val="24"/>
          <w:szCs w:val="24"/>
        </w:rPr>
        <w:t>Direktoriaus pavaduotojas,</w:t>
      </w:r>
    </w:p>
    <w:p w14:paraId="515569E5" w14:textId="77777777" w:rsidR="00E754E7" w:rsidRPr="00E754E7" w:rsidRDefault="00E754E7" w:rsidP="00E754E7">
      <w:pPr>
        <w:spacing w:after="0" w:line="240" w:lineRule="auto"/>
        <w:rPr>
          <w:rFonts w:ascii="Times New Roman" w:hAnsi="Times New Roman" w:cs="Times New Roman"/>
          <w:sz w:val="24"/>
          <w:szCs w:val="24"/>
        </w:rPr>
      </w:pPr>
      <w:r w:rsidRPr="00E754E7">
        <w:rPr>
          <w:rFonts w:ascii="Times New Roman" w:hAnsi="Times New Roman" w:cs="Times New Roman"/>
          <w:sz w:val="24"/>
          <w:szCs w:val="24"/>
        </w:rPr>
        <w:t>laikinai atliekantis direktoriaus funkcijas                                                                Arūnas Siniauskas</w:t>
      </w:r>
    </w:p>
    <w:tbl>
      <w:tblPr>
        <w:tblW w:w="14032" w:type="dxa"/>
        <w:tblLook w:val="01E0" w:firstRow="1" w:lastRow="1" w:firstColumn="1" w:lastColumn="1" w:noHBand="0" w:noVBand="0"/>
      </w:tblPr>
      <w:tblGrid>
        <w:gridCol w:w="9639"/>
        <w:gridCol w:w="4393"/>
      </w:tblGrid>
      <w:tr w:rsidR="00E83E81" w:rsidRPr="000B350C" w14:paraId="3D030A1E" w14:textId="77777777" w:rsidTr="00A41298">
        <w:tc>
          <w:tcPr>
            <w:tcW w:w="9639" w:type="dxa"/>
          </w:tcPr>
          <w:p w14:paraId="4D5981B5" w14:textId="77777777" w:rsidR="00E83E81" w:rsidRDefault="00E83E81" w:rsidP="00AC09EB">
            <w:pPr>
              <w:spacing w:after="0" w:line="240" w:lineRule="auto"/>
              <w:ind w:right="141"/>
              <w:rPr>
                <w:rFonts w:ascii="Times New Roman" w:eastAsia="Times New Roman" w:hAnsi="Times New Roman" w:cs="Times New Roman"/>
                <w:sz w:val="24"/>
                <w:szCs w:val="24"/>
              </w:rPr>
            </w:pPr>
          </w:p>
          <w:p w14:paraId="1DE4B093" w14:textId="2F6B95AB" w:rsidR="00066074" w:rsidRPr="000B350C" w:rsidRDefault="00066074" w:rsidP="00AC09EB">
            <w:pPr>
              <w:spacing w:after="0" w:line="240" w:lineRule="auto"/>
              <w:ind w:right="141"/>
              <w:rPr>
                <w:rFonts w:ascii="Times New Roman" w:eastAsia="Times New Roman" w:hAnsi="Times New Roman" w:cs="Times New Roman"/>
                <w:sz w:val="24"/>
                <w:szCs w:val="24"/>
              </w:rPr>
            </w:pPr>
          </w:p>
        </w:tc>
        <w:tc>
          <w:tcPr>
            <w:tcW w:w="4393" w:type="dxa"/>
          </w:tcPr>
          <w:p w14:paraId="6956ABA0"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r>
      <w:tr w:rsidR="00E83E81" w:rsidRPr="000B350C" w14:paraId="41D509C3" w14:textId="77777777" w:rsidTr="00A41298">
        <w:tc>
          <w:tcPr>
            <w:tcW w:w="9639" w:type="dxa"/>
          </w:tcPr>
          <w:p w14:paraId="3E839F15" w14:textId="77777777" w:rsidR="00563D9A" w:rsidRDefault="00563D9A" w:rsidP="00AC09EB">
            <w:pPr>
              <w:tabs>
                <w:tab w:val="left" w:pos="900"/>
              </w:tabs>
              <w:spacing w:after="0" w:line="240" w:lineRule="auto"/>
              <w:ind w:right="-2493"/>
              <w:jc w:val="both"/>
              <w:rPr>
                <w:rFonts w:ascii="Times New Roman" w:eastAsia="Times New Roman" w:hAnsi="Times New Roman" w:cs="Times New Roman"/>
                <w:sz w:val="24"/>
                <w:szCs w:val="24"/>
              </w:rPr>
            </w:pPr>
          </w:p>
          <w:p w14:paraId="36E81F63" w14:textId="0208E073" w:rsidR="000A01B4" w:rsidRDefault="000A01B4" w:rsidP="00AC09EB">
            <w:pPr>
              <w:tabs>
                <w:tab w:val="left" w:pos="900"/>
              </w:tabs>
              <w:spacing w:after="0" w:line="240" w:lineRule="auto"/>
              <w:ind w:right="-2493"/>
              <w:jc w:val="both"/>
              <w:rPr>
                <w:rFonts w:ascii="Times New Roman" w:eastAsia="Times New Roman" w:hAnsi="Times New Roman" w:cs="Times New Roman"/>
                <w:sz w:val="24"/>
                <w:szCs w:val="24"/>
              </w:rPr>
            </w:pPr>
          </w:p>
          <w:p w14:paraId="09EC0BFF" w14:textId="2CEFCCAB"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068B8A6D" w14:textId="613CD86D" w:rsidR="00D02AB1" w:rsidRDefault="00D02AB1" w:rsidP="00AC09EB">
            <w:pPr>
              <w:tabs>
                <w:tab w:val="left" w:pos="900"/>
              </w:tabs>
              <w:spacing w:after="0" w:line="240" w:lineRule="auto"/>
              <w:ind w:right="-2493"/>
              <w:jc w:val="both"/>
              <w:rPr>
                <w:rFonts w:ascii="Times New Roman" w:eastAsia="Times New Roman" w:hAnsi="Times New Roman" w:cs="Times New Roman"/>
                <w:sz w:val="24"/>
                <w:szCs w:val="24"/>
              </w:rPr>
            </w:pPr>
          </w:p>
          <w:p w14:paraId="7647AE8D" w14:textId="37005913"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2365FF80" w14:textId="1B07A3EC"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0F286715" w14:textId="1C075C02"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11DF98D0" w14:textId="49F62486"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50E1E34C" w14:textId="04D9A949"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2D3FF6B7" w14:textId="09E88FDE"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2F19D355" w14:textId="77777777" w:rsidR="00287466" w:rsidRDefault="00287466" w:rsidP="00AC09EB">
            <w:pPr>
              <w:tabs>
                <w:tab w:val="left" w:pos="900"/>
              </w:tabs>
              <w:spacing w:after="0" w:line="240" w:lineRule="auto"/>
              <w:ind w:right="-2493"/>
              <w:jc w:val="both"/>
              <w:rPr>
                <w:rFonts w:ascii="Times New Roman" w:eastAsia="Times New Roman" w:hAnsi="Times New Roman" w:cs="Times New Roman"/>
                <w:sz w:val="24"/>
                <w:szCs w:val="24"/>
              </w:rPr>
            </w:pPr>
          </w:p>
          <w:p w14:paraId="283483A2" w14:textId="7777777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25BEC115" w14:textId="6CBFB3AE" w:rsidR="00E83E81" w:rsidRPr="000B350C"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w:t>
            </w:r>
            <w:r w:rsidR="00AC09EB">
              <w:rPr>
                <w:rFonts w:ascii="Times New Roman" w:eastAsia="Times New Roman" w:hAnsi="Times New Roman" w:cs="Times New Roman"/>
                <w:sz w:val="24"/>
                <w:szCs w:val="24"/>
              </w:rPr>
              <w:t>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C09EB">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235EA">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41E1" w14:textId="77777777" w:rsidR="00B241A3" w:rsidRDefault="00B241A3">
      <w:pPr>
        <w:spacing w:after="0" w:line="240" w:lineRule="auto"/>
      </w:pPr>
      <w:r>
        <w:separator/>
      </w:r>
    </w:p>
  </w:endnote>
  <w:endnote w:type="continuationSeparator" w:id="0">
    <w:p w14:paraId="487EEEA4" w14:textId="77777777" w:rsidR="00B241A3" w:rsidRDefault="00B2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B241A3">
    <w:pPr>
      <w:pStyle w:val="Footer"/>
    </w:pPr>
  </w:p>
  <w:p w14:paraId="38D7BB4F" w14:textId="77777777" w:rsidR="006C06BD" w:rsidRDefault="00B241A3">
    <w:pPr>
      <w:pStyle w:val="Footer"/>
    </w:pPr>
  </w:p>
  <w:p w14:paraId="4739987F" w14:textId="77777777" w:rsidR="006C06BD" w:rsidRDefault="00B24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640099B9"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5E74BD">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A04C7D8" w14:textId="0616426D"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5E74BD">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0473A089" w14:textId="1EFEF883" w:rsidR="00380BA0" w:rsidRPr="004948EF" w:rsidRDefault="00B241A3"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5E74BD">
      <w:rPr>
        <w:rFonts w:ascii="Times New Roman" w:hAnsi="Times New Roman" w:cs="Times New Roman"/>
        <w:sz w:val="20"/>
        <w:szCs w:val="20"/>
      </w:rPr>
      <w:tab/>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B241A3"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598A" w14:textId="77777777" w:rsidR="00B241A3" w:rsidRDefault="00B241A3">
      <w:pPr>
        <w:spacing w:after="0" w:line="240" w:lineRule="auto"/>
      </w:pPr>
      <w:r>
        <w:separator/>
      </w:r>
    </w:p>
  </w:footnote>
  <w:footnote w:type="continuationSeparator" w:id="0">
    <w:p w14:paraId="1A54F12A" w14:textId="77777777" w:rsidR="00B241A3" w:rsidRDefault="00B241A3">
      <w:pPr>
        <w:spacing w:after="0" w:line="240" w:lineRule="auto"/>
      </w:pPr>
      <w:r>
        <w:continuationSeparator/>
      </w:r>
    </w:p>
  </w:footnote>
  <w:footnote w:id="1">
    <w:p w14:paraId="20127761" w14:textId="77777777" w:rsidR="00380BA0" w:rsidRPr="00066074"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2015 m. gruodžio 30 d. Lietuvos Respublikos sveikatos apsaugos ministro įsakymas Nr. V-1566 „Dėl sprendimų dėl labai retų žmogaus sveikatos būklių gydymo išlaidų kompensavimo priėmimo tvarkos aprašo ir šių išlaidų kompensavimo komisijos darbo reglamento patvirtinimo“; </w:t>
      </w:r>
    </w:p>
  </w:footnote>
  <w:footnote w:id="2">
    <w:p w14:paraId="52D91D15" w14:textId="3F3CF2D5" w:rsidR="00661B17" w:rsidRPr="00066074" w:rsidRDefault="00661B17" w:rsidP="00661B17">
      <w:pPr>
        <w:pStyle w:val="FootnoteText"/>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w:t>
      </w:r>
      <w:r w:rsidRPr="00066074">
        <w:rPr>
          <w:rFonts w:ascii="Times New Roman" w:eastAsia="Times New Roman" w:hAnsi="Times New Roman" w:cs="Times New Roman"/>
        </w:rPr>
        <w:t>20</w:t>
      </w:r>
      <w:r>
        <w:rPr>
          <w:rFonts w:ascii="Times New Roman" w:eastAsia="Times New Roman" w:hAnsi="Times New Roman" w:cs="Times New Roman"/>
        </w:rPr>
        <w:t>21</w:t>
      </w:r>
      <w:r w:rsidRPr="00066074">
        <w:rPr>
          <w:rFonts w:ascii="Times New Roman" w:eastAsia="Times New Roman" w:hAnsi="Times New Roman" w:cs="Times New Roman"/>
        </w:rPr>
        <w:t xml:space="preserve"> m. </w:t>
      </w:r>
      <w:r w:rsidR="00A805E4">
        <w:rPr>
          <w:rFonts w:ascii="Times New Roman" w:eastAsia="Times New Roman" w:hAnsi="Times New Roman" w:cs="Times New Roman"/>
        </w:rPr>
        <w:t>gegužės 11</w:t>
      </w:r>
      <w:r w:rsidRPr="00066074">
        <w:rPr>
          <w:rFonts w:ascii="Times New Roman" w:eastAsia="Times New Roman" w:hAnsi="Times New Roman" w:cs="Times New Roman"/>
        </w:rPr>
        <w:t xml:space="preserve"> d. Komisijos protokolas Nr. RLK-</w:t>
      </w:r>
      <w:r w:rsidR="00A805E4">
        <w:rPr>
          <w:rFonts w:ascii="Times New Roman" w:eastAsia="Times New Roman" w:hAnsi="Times New Roman" w:cs="Times New Roman"/>
        </w:rPr>
        <w:t>18</w:t>
      </w:r>
      <w:r w:rsidRPr="00066074">
        <w:rPr>
          <w:rFonts w:ascii="Times New Roman" w:eastAsia="Times New Roman" w:hAnsi="Times New Roman" w:cs="Times New Roman"/>
        </w:rPr>
        <w:t>;</w:t>
      </w:r>
      <w:r>
        <w:rPr>
          <w:rFonts w:ascii="Times New Roman" w:eastAsia="Times New Roman" w:hAnsi="Times New Roman" w:cs="Times New Roman"/>
        </w:rPr>
        <w:t xml:space="preserve"> </w:t>
      </w:r>
    </w:p>
  </w:footnote>
  <w:footnote w:id="3">
    <w:p w14:paraId="24F6181B" w14:textId="48317303" w:rsidR="00661B17" w:rsidRPr="00B05933" w:rsidRDefault="00661B17" w:rsidP="00661B17">
      <w:pPr>
        <w:pStyle w:val="FootnoteText"/>
        <w:jc w:val="both"/>
        <w:rPr>
          <w:rFonts w:ascii="Times New Roman" w:hAnsi="Times New Roman" w:cs="Times New Roman"/>
        </w:rPr>
      </w:pPr>
      <w:r w:rsidRPr="00B05933">
        <w:rPr>
          <w:rStyle w:val="FootnoteReference"/>
          <w:rFonts w:ascii="Times New Roman" w:hAnsi="Times New Roman" w:cs="Times New Roman"/>
        </w:rPr>
        <w:footnoteRef/>
      </w:r>
      <w:r w:rsidRPr="00B05933">
        <w:rPr>
          <w:rFonts w:ascii="Times New Roman" w:hAnsi="Times New Roman" w:cs="Times New Roman"/>
        </w:rPr>
        <w:t xml:space="preserve"> </w:t>
      </w:r>
      <w:r w:rsidR="00A805E4" w:rsidRPr="00A805E4">
        <w:rPr>
          <w:rFonts w:ascii="Times New Roman" w:eastAsia="Times New Roman" w:hAnsi="Times New Roman" w:cs="Times New Roman"/>
        </w:rPr>
        <w:t>Valstybinė</w:t>
      </w:r>
      <w:r w:rsidR="00A805E4">
        <w:rPr>
          <w:rFonts w:ascii="Times New Roman" w:eastAsia="Times New Roman" w:hAnsi="Times New Roman" w:cs="Times New Roman"/>
        </w:rPr>
        <w:t>s</w:t>
      </w:r>
      <w:r w:rsidR="00A805E4" w:rsidRPr="00A805E4">
        <w:rPr>
          <w:rFonts w:ascii="Times New Roman" w:eastAsia="Times New Roman" w:hAnsi="Times New Roman" w:cs="Times New Roman"/>
        </w:rPr>
        <w:t xml:space="preserve"> ligonių kas</w:t>
      </w:r>
      <w:r w:rsidR="00A805E4">
        <w:rPr>
          <w:rFonts w:ascii="Times New Roman" w:eastAsia="Times New Roman" w:hAnsi="Times New Roman" w:cs="Times New Roman"/>
        </w:rPr>
        <w:t>os</w:t>
      </w:r>
      <w:r w:rsidR="00A805E4" w:rsidRPr="00A805E4">
        <w:rPr>
          <w:rFonts w:ascii="Times New Roman" w:eastAsia="Times New Roman" w:hAnsi="Times New Roman" w:cs="Times New Roman"/>
        </w:rPr>
        <w:t xml:space="preserve"> prie Sveikatos apsaugos ministerijos</w:t>
      </w:r>
      <w:r w:rsidR="00A805E4" w:rsidRPr="00B05933">
        <w:rPr>
          <w:rFonts w:ascii="Times New Roman" w:eastAsia="Times New Roman" w:hAnsi="Times New Roman" w:cs="Times New Roman"/>
        </w:rPr>
        <w:t xml:space="preserve"> </w:t>
      </w:r>
      <w:r w:rsidRPr="00B05933">
        <w:rPr>
          <w:rFonts w:ascii="Times New Roman" w:eastAsia="Times New Roman" w:hAnsi="Times New Roman" w:cs="Times New Roman"/>
        </w:rPr>
        <w:t xml:space="preserve">2021 m. </w:t>
      </w:r>
      <w:r w:rsidR="00A805E4">
        <w:rPr>
          <w:rFonts w:ascii="Times New Roman" w:eastAsia="Times New Roman" w:hAnsi="Times New Roman" w:cs="Times New Roman"/>
        </w:rPr>
        <w:t>gegužės 13</w:t>
      </w:r>
      <w:r w:rsidRPr="00B05933">
        <w:rPr>
          <w:rFonts w:ascii="Times New Roman" w:eastAsia="Times New Roman" w:hAnsi="Times New Roman" w:cs="Times New Roman"/>
        </w:rPr>
        <w:t xml:space="preserve"> d. rašt</w:t>
      </w:r>
      <w:r>
        <w:rPr>
          <w:rFonts w:ascii="Times New Roman" w:eastAsia="Times New Roman" w:hAnsi="Times New Roman" w:cs="Times New Roman"/>
        </w:rPr>
        <w:t>as</w:t>
      </w:r>
      <w:r w:rsidRPr="00B05933">
        <w:rPr>
          <w:rFonts w:ascii="Times New Roman" w:eastAsia="Times New Roman" w:hAnsi="Times New Roman" w:cs="Times New Roman"/>
        </w:rPr>
        <w:t xml:space="preserve"> Nr. 4K-</w:t>
      </w:r>
      <w:r w:rsidR="00A805E4">
        <w:rPr>
          <w:rFonts w:ascii="Times New Roman" w:eastAsia="Times New Roman" w:hAnsi="Times New Roman" w:cs="Times New Roman"/>
        </w:rPr>
        <w:t>3986;</w:t>
      </w:r>
    </w:p>
  </w:footnote>
  <w:footnote w:id="4">
    <w:p w14:paraId="0D718F6A" w14:textId="10DED4CE"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Žr. nuorodą Nr. 3;</w:t>
      </w:r>
    </w:p>
  </w:footnote>
  <w:footnote w:id="5">
    <w:p w14:paraId="336BE6F8" w14:textId="1C271C7C" w:rsidR="00440171" w:rsidRPr="00440171" w:rsidRDefault="00440171">
      <w:pPr>
        <w:pStyle w:val="FootnoteText"/>
        <w:rPr>
          <w:rFonts w:ascii="Times New Roman" w:hAnsi="Times New Roman" w:cs="Times New Roman"/>
        </w:rPr>
      </w:pPr>
      <w:r w:rsidRPr="00440171">
        <w:rPr>
          <w:rStyle w:val="FootnoteReference"/>
          <w:rFonts w:ascii="Times New Roman" w:hAnsi="Times New Roman" w:cs="Times New Roman"/>
        </w:rPr>
        <w:footnoteRef/>
      </w:r>
      <w:r w:rsidRPr="00440171">
        <w:rPr>
          <w:rFonts w:ascii="Times New Roman" w:hAnsi="Times New Roman" w:cs="Times New Roman"/>
        </w:rPr>
        <w:t xml:space="preserve"> </w:t>
      </w:r>
      <w:hyperlink r:id="rId1" w:history="1">
        <w:r w:rsidRPr="00440171">
          <w:rPr>
            <w:rStyle w:val="Hyperlink"/>
            <w:rFonts w:ascii="Times New Roman" w:hAnsi="Times New Roman" w:cs="Times New Roman"/>
            <w:color w:val="auto"/>
          </w:rPr>
          <w:t>https://vapris.vvkt.lt/vvkt-web/public/medications/view/28014</w:t>
        </w:r>
      </w:hyperlink>
      <w:r w:rsidRPr="00440171">
        <w:rPr>
          <w:rFonts w:ascii="Times New Roman" w:hAnsi="Times New Roman" w:cs="Times New Roman"/>
        </w:rPr>
        <w:t xml:space="preserve">; </w:t>
      </w:r>
    </w:p>
  </w:footnote>
  <w:footnote w:id="6">
    <w:p w14:paraId="1A32636E" w14:textId="068AFD13" w:rsidR="00380BA0" w:rsidRPr="00066074" w:rsidRDefault="00380BA0" w:rsidP="00380BA0">
      <w:pPr>
        <w:pStyle w:val="FootnoteText"/>
        <w:rPr>
          <w:rFonts w:ascii="Times New Roman" w:hAnsi="Times New Roman" w:cs="Times New Roman"/>
          <w:szCs w:val="24"/>
        </w:rPr>
      </w:pPr>
      <w:r w:rsidRPr="00066074">
        <w:rPr>
          <w:rStyle w:val="FootnoteReference"/>
          <w:rFonts w:ascii="Times New Roman" w:hAnsi="Times New Roman" w:cs="Times New Roman"/>
        </w:rPr>
        <w:footnoteRef/>
      </w:r>
      <w:r w:rsidRPr="00066074">
        <w:rPr>
          <w:rFonts w:ascii="Times New Roman" w:hAnsi="Times New Roman" w:cs="Times New Roman"/>
        </w:rPr>
        <w:t xml:space="preserve"> </w:t>
      </w:r>
      <w:r w:rsidRPr="00066074">
        <w:rPr>
          <w:rFonts w:ascii="Times New Roman" w:hAnsi="Times New Roman" w:cs="Times New Roman"/>
          <w:szCs w:val="24"/>
        </w:rPr>
        <w:t>20</w:t>
      </w:r>
      <w:r w:rsidR="00E56004">
        <w:rPr>
          <w:rFonts w:ascii="Times New Roman" w:hAnsi="Times New Roman" w:cs="Times New Roman"/>
          <w:szCs w:val="24"/>
        </w:rPr>
        <w:t>21</w:t>
      </w:r>
      <w:r w:rsidRPr="00066074">
        <w:rPr>
          <w:rFonts w:ascii="Times New Roman" w:hAnsi="Times New Roman" w:cs="Times New Roman"/>
          <w:szCs w:val="24"/>
        </w:rPr>
        <w:t xml:space="preserve"> m. </w:t>
      </w:r>
      <w:r w:rsidR="00AD6B6D">
        <w:rPr>
          <w:rFonts w:ascii="Times New Roman" w:hAnsi="Times New Roman" w:cs="Times New Roman"/>
          <w:szCs w:val="24"/>
        </w:rPr>
        <w:t>gegužės</w:t>
      </w:r>
      <w:r w:rsidR="00E56004">
        <w:rPr>
          <w:rFonts w:ascii="Times New Roman" w:hAnsi="Times New Roman" w:cs="Times New Roman"/>
          <w:szCs w:val="24"/>
        </w:rPr>
        <w:t xml:space="preserve"> 2</w:t>
      </w:r>
      <w:r w:rsidR="00AD6B6D">
        <w:rPr>
          <w:rFonts w:ascii="Times New Roman" w:hAnsi="Times New Roman" w:cs="Times New Roman"/>
          <w:szCs w:val="24"/>
        </w:rPr>
        <w:t>4</w:t>
      </w:r>
      <w:r w:rsidRPr="00066074">
        <w:rPr>
          <w:rFonts w:ascii="Times New Roman" w:hAnsi="Times New Roman" w:cs="Times New Roman"/>
          <w:szCs w:val="24"/>
        </w:rPr>
        <w:t xml:space="preserve"> d. </w:t>
      </w:r>
      <w:r w:rsidR="00AD6B6D">
        <w:rPr>
          <w:rFonts w:ascii="Times New Roman" w:hAnsi="Times New Roman" w:cs="Times New Roman"/>
          <w:szCs w:val="24"/>
        </w:rPr>
        <w:t xml:space="preserve">Patvirtinimas dėl vaisto </w:t>
      </w:r>
      <w:proofErr w:type="spellStart"/>
      <w:r w:rsidR="00AD6B6D">
        <w:rPr>
          <w:rFonts w:ascii="Times New Roman" w:hAnsi="Times New Roman" w:cs="Times New Roman"/>
          <w:szCs w:val="24"/>
        </w:rPr>
        <w:t>Alofisel</w:t>
      </w:r>
      <w:proofErr w:type="spellEnd"/>
      <w:r w:rsidR="00AD6B6D">
        <w:rPr>
          <w:rFonts w:ascii="Times New Roman" w:hAnsi="Times New Roman" w:cs="Times New Roman"/>
          <w:szCs w:val="24"/>
        </w:rPr>
        <w:t xml:space="preserve"> tiekimo</w:t>
      </w:r>
      <w:r w:rsidRPr="00066074">
        <w:rPr>
          <w:rFonts w:ascii="Times New Roman" w:hAnsi="Times New Roman" w:cs="Times New Roman"/>
          <w:szCs w:val="24"/>
        </w:rPr>
        <w:t>;</w:t>
      </w:r>
    </w:p>
  </w:footnote>
  <w:footnote w:id="7">
    <w:p w14:paraId="1A1D2457" w14:textId="5E82E8E8" w:rsidR="00380BA0" w:rsidRPr="00066074" w:rsidRDefault="00380BA0" w:rsidP="00AD198A">
      <w:pPr>
        <w:pStyle w:val="FootnoteText"/>
        <w:jc w:val="both"/>
        <w:rPr>
          <w:rFonts w:ascii="Times New Roman" w:hAnsi="Times New Roman" w:cs="Times New Roman"/>
        </w:rPr>
      </w:pPr>
      <w:r w:rsidRPr="00066074">
        <w:rPr>
          <w:rStyle w:val="FootnoteReference"/>
          <w:rFonts w:ascii="Times New Roman" w:hAnsi="Times New Roman" w:cs="Times New Roman"/>
          <w:szCs w:val="24"/>
        </w:rPr>
        <w:footnoteRef/>
      </w:r>
      <w:r w:rsidRPr="00066074">
        <w:rPr>
          <w:rFonts w:ascii="Times New Roman" w:hAnsi="Times New Roman" w:cs="Times New Roman"/>
          <w:szCs w:val="24"/>
        </w:rPr>
        <w:t xml:space="preserve"> </w:t>
      </w:r>
      <w:r w:rsidR="00AD198A">
        <w:rPr>
          <w:rFonts w:ascii="Times New Roman" w:eastAsia="Calibri" w:hAnsi="Times New Roman" w:cs="Times New Roman"/>
          <w:szCs w:val="24"/>
        </w:rPr>
        <w:t>Perkančiosios organizacijos k</w:t>
      </w:r>
      <w:r w:rsidR="00AD198A" w:rsidRPr="00066074">
        <w:rPr>
          <w:rFonts w:ascii="Times New Roman" w:eastAsia="Calibri" w:hAnsi="Times New Roman" w:cs="Times New Roman"/>
          <w:szCs w:val="24"/>
        </w:rPr>
        <w:t xml:space="preserve">omisijos </w:t>
      </w:r>
      <w:r w:rsidRPr="00066074">
        <w:rPr>
          <w:rFonts w:ascii="Times New Roman" w:eastAsia="Calibri" w:hAnsi="Times New Roman" w:cs="Times New Roman"/>
          <w:szCs w:val="24"/>
        </w:rPr>
        <w:t>20</w:t>
      </w:r>
      <w:r w:rsidR="00AD198A">
        <w:rPr>
          <w:rFonts w:ascii="Times New Roman" w:eastAsia="Calibri" w:hAnsi="Times New Roman" w:cs="Times New Roman"/>
          <w:szCs w:val="24"/>
        </w:rPr>
        <w:t>21</w:t>
      </w:r>
      <w:r w:rsidRPr="00066074">
        <w:rPr>
          <w:rFonts w:ascii="Times New Roman" w:eastAsia="Calibri" w:hAnsi="Times New Roman" w:cs="Times New Roman"/>
          <w:szCs w:val="24"/>
        </w:rPr>
        <w:t xml:space="preserve"> m. </w:t>
      </w:r>
      <w:r w:rsidR="00AD6B6D">
        <w:rPr>
          <w:rFonts w:ascii="Times New Roman" w:eastAsia="Calibri" w:hAnsi="Times New Roman" w:cs="Times New Roman"/>
          <w:szCs w:val="24"/>
        </w:rPr>
        <w:t>gegužės 27</w:t>
      </w:r>
      <w:r w:rsidRPr="00066074">
        <w:rPr>
          <w:rFonts w:ascii="Times New Roman" w:eastAsia="Calibri" w:hAnsi="Times New Roman" w:cs="Times New Roman"/>
          <w:szCs w:val="24"/>
        </w:rPr>
        <w:t xml:space="preserve"> d. posėdžio protokolas Nr. </w:t>
      </w:r>
      <w:r w:rsidR="00AD6B6D">
        <w:rPr>
          <w:rFonts w:ascii="Times New Roman" w:eastAsia="Calibri" w:hAnsi="Times New Roman" w:cs="Times New Roman"/>
          <w:szCs w:val="24"/>
        </w:rPr>
        <w:t>62</w:t>
      </w:r>
      <w:r w:rsidRPr="00066074">
        <w:rPr>
          <w:rFonts w:ascii="Times New Roman" w:eastAsia="Calibri" w:hAnsi="Times New Roman"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24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2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6600"/>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5124"/>
    <w:rsid w:val="000D7557"/>
    <w:rsid w:val="000E365F"/>
    <w:rsid w:val="000E4C54"/>
    <w:rsid w:val="000E5ADB"/>
    <w:rsid w:val="000E60C2"/>
    <w:rsid w:val="00100B19"/>
    <w:rsid w:val="001014E7"/>
    <w:rsid w:val="00101D97"/>
    <w:rsid w:val="00104B76"/>
    <w:rsid w:val="0010614B"/>
    <w:rsid w:val="00113011"/>
    <w:rsid w:val="00117157"/>
    <w:rsid w:val="001217B9"/>
    <w:rsid w:val="0012489C"/>
    <w:rsid w:val="001406A0"/>
    <w:rsid w:val="00150F16"/>
    <w:rsid w:val="001566F8"/>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1A75"/>
    <w:rsid w:val="00247A77"/>
    <w:rsid w:val="002555D4"/>
    <w:rsid w:val="00263E4F"/>
    <w:rsid w:val="00267761"/>
    <w:rsid w:val="00267DBF"/>
    <w:rsid w:val="002711C3"/>
    <w:rsid w:val="00285673"/>
    <w:rsid w:val="00287466"/>
    <w:rsid w:val="0029132D"/>
    <w:rsid w:val="00296520"/>
    <w:rsid w:val="002A027C"/>
    <w:rsid w:val="002A2A0A"/>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55CFB"/>
    <w:rsid w:val="003676A7"/>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5E7C"/>
    <w:rsid w:val="004265A1"/>
    <w:rsid w:val="0043239D"/>
    <w:rsid w:val="00440171"/>
    <w:rsid w:val="004436E3"/>
    <w:rsid w:val="004502D8"/>
    <w:rsid w:val="00450B4F"/>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58FD"/>
    <w:rsid w:val="005B0A33"/>
    <w:rsid w:val="005B1A1E"/>
    <w:rsid w:val="005B6514"/>
    <w:rsid w:val="005C22FB"/>
    <w:rsid w:val="005E3B47"/>
    <w:rsid w:val="005E647C"/>
    <w:rsid w:val="005E74BD"/>
    <w:rsid w:val="005E7C14"/>
    <w:rsid w:val="0060644D"/>
    <w:rsid w:val="00612509"/>
    <w:rsid w:val="00622D9A"/>
    <w:rsid w:val="00632923"/>
    <w:rsid w:val="0063455B"/>
    <w:rsid w:val="006455B3"/>
    <w:rsid w:val="00651F9E"/>
    <w:rsid w:val="006571B4"/>
    <w:rsid w:val="00660950"/>
    <w:rsid w:val="00661B17"/>
    <w:rsid w:val="00661F93"/>
    <w:rsid w:val="00664FE5"/>
    <w:rsid w:val="00680E1A"/>
    <w:rsid w:val="00685F7B"/>
    <w:rsid w:val="006A2CB9"/>
    <w:rsid w:val="006A49A9"/>
    <w:rsid w:val="006C56FB"/>
    <w:rsid w:val="006C578E"/>
    <w:rsid w:val="006D29A5"/>
    <w:rsid w:val="006D358A"/>
    <w:rsid w:val="006E7C09"/>
    <w:rsid w:val="006F0D8D"/>
    <w:rsid w:val="006F4100"/>
    <w:rsid w:val="007015B0"/>
    <w:rsid w:val="00720986"/>
    <w:rsid w:val="007345AD"/>
    <w:rsid w:val="007407B4"/>
    <w:rsid w:val="0074131E"/>
    <w:rsid w:val="007472E7"/>
    <w:rsid w:val="00754637"/>
    <w:rsid w:val="00762D77"/>
    <w:rsid w:val="00785651"/>
    <w:rsid w:val="00795C88"/>
    <w:rsid w:val="007A66DB"/>
    <w:rsid w:val="007C406D"/>
    <w:rsid w:val="007D07BF"/>
    <w:rsid w:val="007D56DF"/>
    <w:rsid w:val="007D7F28"/>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E1231"/>
    <w:rsid w:val="008E42F3"/>
    <w:rsid w:val="008E5131"/>
    <w:rsid w:val="008E6B8E"/>
    <w:rsid w:val="008F17D9"/>
    <w:rsid w:val="0090399B"/>
    <w:rsid w:val="00903FE6"/>
    <w:rsid w:val="009056FF"/>
    <w:rsid w:val="00923D61"/>
    <w:rsid w:val="00936181"/>
    <w:rsid w:val="00943D15"/>
    <w:rsid w:val="00946694"/>
    <w:rsid w:val="00953D13"/>
    <w:rsid w:val="009566DA"/>
    <w:rsid w:val="00960E06"/>
    <w:rsid w:val="00967AED"/>
    <w:rsid w:val="009844EB"/>
    <w:rsid w:val="009A504E"/>
    <w:rsid w:val="009B16B8"/>
    <w:rsid w:val="009B555C"/>
    <w:rsid w:val="009C2D88"/>
    <w:rsid w:val="009C2F96"/>
    <w:rsid w:val="009D0F4A"/>
    <w:rsid w:val="009F0156"/>
    <w:rsid w:val="00A04FE7"/>
    <w:rsid w:val="00A14C68"/>
    <w:rsid w:val="00A21C8B"/>
    <w:rsid w:val="00A252EC"/>
    <w:rsid w:val="00A27457"/>
    <w:rsid w:val="00A30A6D"/>
    <w:rsid w:val="00A35EEB"/>
    <w:rsid w:val="00A4119E"/>
    <w:rsid w:val="00A46900"/>
    <w:rsid w:val="00A46FA7"/>
    <w:rsid w:val="00A47FC1"/>
    <w:rsid w:val="00A54CDE"/>
    <w:rsid w:val="00A62DC6"/>
    <w:rsid w:val="00A64223"/>
    <w:rsid w:val="00A67326"/>
    <w:rsid w:val="00A71426"/>
    <w:rsid w:val="00A7230D"/>
    <w:rsid w:val="00A72425"/>
    <w:rsid w:val="00A75945"/>
    <w:rsid w:val="00A805E4"/>
    <w:rsid w:val="00A96F78"/>
    <w:rsid w:val="00A97A9F"/>
    <w:rsid w:val="00AA6F61"/>
    <w:rsid w:val="00AA7024"/>
    <w:rsid w:val="00AB1E18"/>
    <w:rsid w:val="00AB270B"/>
    <w:rsid w:val="00AB354E"/>
    <w:rsid w:val="00AC09EB"/>
    <w:rsid w:val="00AC44E7"/>
    <w:rsid w:val="00AC4A7D"/>
    <w:rsid w:val="00AD198A"/>
    <w:rsid w:val="00AD6B6D"/>
    <w:rsid w:val="00AE0802"/>
    <w:rsid w:val="00B00F51"/>
    <w:rsid w:val="00B02132"/>
    <w:rsid w:val="00B05933"/>
    <w:rsid w:val="00B16FC1"/>
    <w:rsid w:val="00B23BB9"/>
    <w:rsid w:val="00B241A3"/>
    <w:rsid w:val="00B378AB"/>
    <w:rsid w:val="00B46413"/>
    <w:rsid w:val="00B4644A"/>
    <w:rsid w:val="00B53066"/>
    <w:rsid w:val="00B6264E"/>
    <w:rsid w:val="00B630C1"/>
    <w:rsid w:val="00B63D6B"/>
    <w:rsid w:val="00B72FD4"/>
    <w:rsid w:val="00B74055"/>
    <w:rsid w:val="00B9227E"/>
    <w:rsid w:val="00BB2AC2"/>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C4C43"/>
    <w:rsid w:val="00CD11D6"/>
    <w:rsid w:val="00CE216C"/>
    <w:rsid w:val="00CE4405"/>
    <w:rsid w:val="00CE7EBE"/>
    <w:rsid w:val="00CF38A6"/>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76BD1"/>
    <w:rsid w:val="00D871EC"/>
    <w:rsid w:val="00D90866"/>
    <w:rsid w:val="00D92660"/>
    <w:rsid w:val="00D95DE8"/>
    <w:rsid w:val="00DA5092"/>
    <w:rsid w:val="00DB28D0"/>
    <w:rsid w:val="00DB3927"/>
    <w:rsid w:val="00DB4719"/>
    <w:rsid w:val="00DB5D7F"/>
    <w:rsid w:val="00DB77E5"/>
    <w:rsid w:val="00DC0421"/>
    <w:rsid w:val="00DC44EA"/>
    <w:rsid w:val="00DD7857"/>
    <w:rsid w:val="00DE08FC"/>
    <w:rsid w:val="00DE25BA"/>
    <w:rsid w:val="00DE26E7"/>
    <w:rsid w:val="00DF6035"/>
    <w:rsid w:val="00DF6E27"/>
    <w:rsid w:val="00E04DD5"/>
    <w:rsid w:val="00E0636B"/>
    <w:rsid w:val="00E06A53"/>
    <w:rsid w:val="00E15DE9"/>
    <w:rsid w:val="00E25EF0"/>
    <w:rsid w:val="00E344F5"/>
    <w:rsid w:val="00E3602F"/>
    <w:rsid w:val="00E4408D"/>
    <w:rsid w:val="00E440CF"/>
    <w:rsid w:val="00E45EC7"/>
    <w:rsid w:val="00E46A15"/>
    <w:rsid w:val="00E56004"/>
    <w:rsid w:val="00E57B51"/>
    <w:rsid w:val="00E7429F"/>
    <w:rsid w:val="00E744F1"/>
    <w:rsid w:val="00E754E7"/>
    <w:rsid w:val="00E83E81"/>
    <w:rsid w:val="00E93D50"/>
    <w:rsid w:val="00EA2880"/>
    <w:rsid w:val="00EA4C23"/>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172E6"/>
    <w:rsid w:val="00F2100E"/>
    <w:rsid w:val="00F22060"/>
    <w:rsid w:val="00F477E9"/>
    <w:rsid w:val="00F50BA3"/>
    <w:rsid w:val="00F56982"/>
    <w:rsid w:val="00F62DD6"/>
    <w:rsid w:val="00F64F22"/>
    <w:rsid w:val="00F71FEA"/>
    <w:rsid w:val="00F73E28"/>
    <w:rsid w:val="00F74129"/>
    <w:rsid w:val="00F853B6"/>
    <w:rsid w:val="00F86039"/>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9157">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pris.vvkt.lt/vvkt-web/public/medications/view/28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3168</Words>
  <Characters>1806</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2021-06-04T11:39:00Z</dcterms:created>
  <dcterms:modified xsi:type="dcterms:W3CDTF">2021-06-09T05:29:00Z</dcterms:modified>
</cp:coreProperties>
</file>