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E5A4" w14:textId="77777777" w:rsidR="00D57C0D" w:rsidRDefault="004E7E75"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2141932"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ECB5398" w14:textId="73FA5251" w:rsidR="009440C0" w:rsidRDefault="006D1AC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įmonė „Susisiekimo paslaugos“</w:t>
            </w:r>
          </w:p>
          <w:p w14:paraId="52AC088D" w14:textId="734569E2" w:rsidR="00595888" w:rsidRDefault="006D1ACA"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Žolyno g. 15</w:t>
            </w:r>
          </w:p>
          <w:p w14:paraId="661B8D5A" w14:textId="4CC6EA97" w:rsidR="000C6C36" w:rsidRDefault="006D1ACA"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10209</w:t>
            </w:r>
            <w:r w:rsidR="009440C0">
              <w:rPr>
                <w:rFonts w:ascii="Times New Roman" w:eastAsia="Times New Roman" w:hAnsi="Times New Roman" w:cs="Times New Roman"/>
                <w:bCs/>
                <w:sz w:val="24"/>
                <w:szCs w:val="24"/>
              </w:rPr>
              <w:t xml:space="preserve"> Vilnius</w:t>
            </w:r>
          </w:p>
          <w:p w14:paraId="06227D86" w14:textId="77777777" w:rsidR="006D1ACA" w:rsidRPr="000440D4" w:rsidRDefault="006D1ACA" w:rsidP="000C6C36">
            <w:pPr>
              <w:spacing w:after="0"/>
              <w:rPr>
                <w:rFonts w:ascii="Times New Roman" w:eastAsia="Times New Roman" w:hAnsi="Times New Roman" w:cs="Times New Roman"/>
                <w:bCs/>
                <w:sz w:val="24"/>
                <w:szCs w:val="24"/>
              </w:rPr>
            </w:pPr>
          </w:p>
          <w:p w14:paraId="5DF16401" w14:textId="0826EA53" w:rsidR="00D57C0D" w:rsidRDefault="00D57C0D" w:rsidP="002E6266">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10" w:history="1">
              <w:r w:rsidR="003C7BBD" w:rsidRPr="00967505">
                <w:rPr>
                  <w:rStyle w:val="Hyperlink"/>
                  <w:rFonts w:ascii="Times New Roman" w:eastAsia="Times New Roman" w:hAnsi="Times New Roman" w:cs="Times New Roman"/>
                  <w:sz w:val="24"/>
                  <w:szCs w:val="24"/>
                </w:rPr>
                <w:t>office</w:t>
              </w:r>
              <w:r w:rsidR="003C7BBD" w:rsidRPr="00967505">
                <w:rPr>
                  <w:rStyle w:val="Hyperlink"/>
                  <w:rFonts w:ascii="Times New Roman" w:hAnsi="Times New Roman" w:cs="Times New Roman"/>
                  <w:sz w:val="24"/>
                  <w:szCs w:val="24"/>
                </w:rPr>
                <w:t>@vilniustransport.lt</w:t>
              </w:r>
            </w:hyperlink>
          </w:p>
          <w:p w14:paraId="10743979" w14:textId="77777777" w:rsidR="003C7BBD" w:rsidRDefault="003C7BBD" w:rsidP="002E6266">
            <w:pPr>
              <w:spacing w:after="0"/>
              <w:rPr>
                <w:rFonts w:ascii="Times New Roman" w:hAnsi="Times New Roman" w:cs="Times New Roman"/>
                <w:sz w:val="24"/>
                <w:szCs w:val="24"/>
              </w:rPr>
            </w:pPr>
          </w:p>
          <w:p w14:paraId="22CADF9E" w14:textId="63ECDA01" w:rsidR="003C7BBD" w:rsidRPr="002E6266" w:rsidRDefault="003C7BBD" w:rsidP="002E6266">
            <w:pPr>
              <w:spacing w:after="0"/>
              <w:rPr>
                <w:rFonts w:ascii="Times New Roman" w:hAnsi="Times New Roman" w:cs="Times New Roman"/>
                <w:sz w:val="24"/>
                <w:szCs w:val="24"/>
              </w:rPr>
            </w:pPr>
          </w:p>
        </w:tc>
        <w:tc>
          <w:tcPr>
            <w:tcW w:w="1620" w:type="dxa"/>
          </w:tcPr>
          <w:p w14:paraId="5BF1649F" w14:textId="76E8685F"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w:t>
            </w:r>
            <w:r w:rsidR="00F63132">
              <w:rPr>
                <w:rFonts w:ascii="Times New Roman" w:eastAsia="Times New Roman" w:hAnsi="Times New Roman" w:cs="Times New Roman"/>
                <w:sz w:val="24"/>
                <w:szCs w:val="24"/>
              </w:rPr>
              <w:t>5</w:t>
            </w:r>
            <w:r w:rsidRPr="008A38CD">
              <w:rPr>
                <w:rFonts w:ascii="Times New Roman" w:eastAsia="Times New Roman" w:hAnsi="Times New Roman" w:cs="Times New Roman"/>
                <w:sz w:val="24"/>
                <w:szCs w:val="24"/>
              </w:rPr>
              <w:t>-</w:t>
            </w:r>
          </w:p>
          <w:p w14:paraId="56AE18C1" w14:textId="352184A8"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w:t>
            </w:r>
            <w:r w:rsidR="00D82C5F">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D82C5F">
              <w:rPr>
                <w:rFonts w:ascii="Times New Roman" w:eastAsia="Times New Roman" w:hAnsi="Times New Roman" w:cs="Times New Roman"/>
                <w:sz w:val="24"/>
                <w:szCs w:val="24"/>
              </w:rPr>
              <w:t>0</w:t>
            </w:r>
            <w:r w:rsidR="006D1AC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6D1ACA">
              <w:rPr>
                <w:rFonts w:ascii="Times New Roman" w:eastAsia="Times New Roman" w:hAnsi="Times New Roman" w:cs="Times New Roman"/>
                <w:sz w:val="24"/>
                <w:szCs w:val="24"/>
              </w:rPr>
              <w:t>12</w:t>
            </w:r>
          </w:p>
          <w:p w14:paraId="3ABFDEF0" w14:textId="33B11E75" w:rsidR="00FD41F4" w:rsidRDefault="00D82C5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r w:rsidR="00BD5BBD">
              <w:rPr>
                <w:rFonts w:ascii="Times New Roman" w:eastAsia="Times New Roman" w:hAnsi="Times New Roman" w:cs="Times New Roman"/>
                <w:sz w:val="24"/>
                <w:szCs w:val="24"/>
              </w:rPr>
              <w:t>2021-05-04</w:t>
            </w:r>
          </w:p>
          <w:p w14:paraId="6FF87AA7" w14:textId="05DD9F9A" w:rsidR="002F2FDF"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2BC8CC7D" w14:textId="3B817A4C" w:rsidR="002F2FDF" w:rsidRDefault="00BD5BBD"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D9374E">
              <w:rPr>
                <w:rFonts w:ascii="Times New Roman" w:eastAsia="Times New Roman" w:hAnsi="Times New Roman" w:cs="Times New Roman"/>
                <w:sz w:val="24"/>
                <w:szCs w:val="24"/>
              </w:rPr>
              <w:t xml:space="preserve"> </w:t>
            </w:r>
          </w:p>
          <w:p w14:paraId="5772482F" w14:textId="19394074" w:rsidR="00D57C0D" w:rsidRPr="008A38CD" w:rsidRDefault="002F2FDF" w:rsidP="005751A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5580">
              <w:rPr>
                <w:rFonts w:ascii="Times New Roman" w:eastAsia="Times New Roman" w:hAnsi="Times New Roman" w:cs="Times New Roman"/>
                <w:sz w:val="24"/>
                <w:szCs w:val="24"/>
              </w:rPr>
              <w:t xml:space="preserve"> </w:t>
            </w:r>
          </w:p>
        </w:tc>
        <w:tc>
          <w:tcPr>
            <w:tcW w:w="2363" w:type="dxa"/>
          </w:tcPr>
          <w:p w14:paraId="1EB06AFA" w14:textId="77777777" w:rsidR="002F2FDF" w:rsidRDefault="00D57C0D" w:rsidP="00D82C5F">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w:t>
            </w:r>
            <w:r w:rsidR="00E60E22">
              <w:rPr>
                <w:rFonts w:ascii="Times New Roman" w:eastAsia="Times New Roman" w:hAnsi="Times New Roman" w:cs="Times New Roman"/>
                <w:sz w:val="24"/>
                <w:szCs w:val="24"/>
              </w:rPr>
              <w:t>15</w:t>
            </w:r>
            <w:r w:rsidR="00D82C5F">
              <w:rPr>
                <w:rFonts w:ascii="Times New Roman" w:eastAsia="Times New Roman" w:hAnsi="Times New Roman" w:cs="Times New Roman"/>
                <w:sz w:val="24"/>
                <w:szCs w:val="24"/>
              </w:rPr>
              <w:t xml:space="preserve"> </w:t>
            </w:r>
            <w:proofErr w:type="spellStart"/>
            <w:r w:rsidR="00D82C5F">
              <w:rPr>
                <w:rFonts w:ascii="Times New Roman" w:eastAsia="Times New Roman" w:hAnsi="Times New Roman" w:cs="Times New Roman"/>
                <w:sz w:val="24"/>
                <w:szCs w:val="24"/>
              </w:rPr>
              <w:t>Mr</w:t>
            </w:r>
            <w:proofErr w:type="spellEnd"/>
            <w:r w:rsidR="00F2044F">
              <w:rPr>
                <w:rFonts w:ascii="Times New Roman" w:eastAsia="Times New Roman" w:hAnsi="Times New Roman" w:cs="Times New Roman"/>
                <w:sz w:val="24"/>
                <w:szCs w:val="24"/>
              </w:rPr>
              <w:t>)</w:t>
            </w:r>
            <w:r w:rsidR="00E60E22">
              <w:rPr>
                <w:rFonts w:ascii="Times New Roman" w:eastAsia="Times New Roman" w:hAnsi="Times New Roman" w:cs="Times New Roman"/>
                <w:sz w:val="24"/>
                <w:szCs w:val="24"/>
              </w:rPr>
              <w:t xml:space="preserve"> </w:t>
            </w:r>
          </w:p>
          <w:p w14:paraId="27CAA029" w14:textId="4818FB25" w:rsidR="00D57C0D" w:rsidRDefault="006D1ACA" w:rsidP="00D82C5F">
            <w:pPr>
              <w:tabs>
                <w:tab w:val="right" w:pos="1764"/>
              </w:tabs>
              <w:spacing w:after="0"/>
              <w:ind w:right="176"/>
              <w:rPr>
                <w:rFonts w:ascii="Times New Roman" w:eastAsia="Times New Roman" w:hAnsi="Times New Roman" w:cs="Times New Roman"/>
                <w:sz w:val="24"/>
                <w:szCs w:val="24"/>
              </w:rPr>
            </w:pPr>
            <w:r>
              <w:rPr>
                <w:rFonts w:ascii="Times New Roman" w:eastAsia="Times New Roman" w:hAnsi="Times New Roman" w:cs="Times New Roman"/>
                <w:sz w:val="24"/>
                <w:szCs w:val="24"/>
              </w:rPr>
              <w:t>2021-S1-0383</w:t>
            </w:r>
          </w:p>
          <w:p w14:paraId="0911DC97" w14:textId="5F6FDAA8" w:rsidR="00C35580" w:rsidRDefault="00BD5BBD"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3S-1277</w:t>
            </w:r>
          </w:p>
          <w:p w14:paraId="2025B415" w14:textId="4378C500" w:rsidR="002F2FDF" w:rsidRDefault="002F2FDF" w:rsidP="005751A1">
            <w:pPr>
              <w:spacing w:after="0"/>
              <w:jc w:val="both"/>
              <w:rPr>
                <w:rFonts w:ascii="Times New Roman" w:eastAsia="Times New Roman" w:hAnsi="Times New Roman" w:cs="Times New Roman"/>
                <w:sz w:val="24"/>
                <w:szCs w:val="24"/>
              </w:rPr>
            </w:pPr>
          </w:p>
          <w:p w14:paraId="236F10CD" w14:textId="77777777" w:rsidR="00D57C0D" w:rsidRPr="008A38CD" w:rsidRDefault="00D57C0D" w:rsidP="005751A1">
            <w:pPr>
              <w:spacing w:after="0"/>
              <w:jc w:val="both"/>
              <w:rPr>
                <w:rFonts w:ascii="Times New Roman" w:eastAsia="Times New Roman" w:hAnsi="Times New Roman" w:cs="Times New Roman"/>
                <w:sz w:val="24"/>
                <w:szCs w:val="24"/>
              </w:rPr>
            </w:pP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48106F6B" w14:textId="5DFDC567"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PIRKIM</w:t>
      </w:r>
      <w:r w:rsidR="00AC738D">
        <w:rPr>
          <w:rFonts w:ascii="Times New Roman" w:eastAsia="Times New Roman" w:hAnsi="Times New Roman" w:cs="Times New Roman"/>
          <w:b/>
          <w:bCs/>
          <w:caps/>
          <w:sz w:val="24"/>
          <w:szCs w:val="24"/>
        </w:rPr>
        <w:t>Ą</w:t>
      </w:r>
      <w:r w:rsidR="00BC1A3D">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26EFB7C" w14:textId="08891FCA" w:rsidR="00F63B44" w:rsidRDefault="00F63B44" w:rsidP="002F2FDF">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E5559A">
        <w:rPr>
          <w:rFonts w:ascii="Times New Roman" w:eastAsia="Calibri" w:hAnsi="Times New Roman" w:cs="Times New Roman"/>
          <w:sz w:val="24"/>
          <w:szCs w:val="24"/>
        </w:rPr>
        <w:t>savivaldybės įmonės „Susisiekimo paslaugos“</w:t>
      </w:r>
      <w:r>
        <w:rPr>
          <w:rFonts w:ascii="Times New Roman" w:eastAsia="Calibri" w:hAnsi="Times New Roman" w:cs="Times New Roman"/>
          <w:sz w:val="24"/>
          <w:szCs w:val="24"/>
        </w:rPr>
        <w:t xml:space="preserve"> (toliau –</w:t>
      </w:r>
      <w:r w:rsidR="006E4C30">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 prašymą sutikti</w:t>
      </w:r>
      <w:r w:rsidR="002F2FDF">
        <w:rPr>
          <w:rFonts w:ascii="Times New Roman" w:eastAsia="Calibri" w:hAnsi="Times New Roman" w:cs="Times New Roman"/>
          <w:sz w:val="24"/>
          <w:szCs w:val="24"/>
        </w:rPr>
        <w:t xml:space="preserve"> </w:t>
      </w:r>
      <w:bookmarkStart w:id="0" w:name="_Hlk71100395"/>
      <w:r w:rsidR="00E5559A">
        <w:rPr>
          <w:rFonts w:ascii="Times New Roman" w:hAnsi="Times New Roman" w:cs="Times New Roman"/>
          <w:bCs/>
          <w:i/>
          <w:iCs/>
          <w:sz w:val="24"/>
          <w:szCs w:val="24"/>
        </w:rPr>
        <w:t>Eismo valdymo ir reguliavimo sistemos</w:t>
      </w:r>
      <w:r w:rsidR="00C10FAA">
        <w:rPr>
          <w:rStyle w:val="FootnoteReference"/>
          <w:rFonts w:ascii="Times New Roman" w:hAnsi="Times New Roman" w:cs="Times New Roman"/>
          <w:bCs/>
          <w:i/>
          <w:iCs/>
          <w:sz w:val="24"/>
          <w:szCs w:val="24"/>
        </w:rPr>
        <w:footnoteReference w:id="1"/>
      </w:r>
      <w:r w:rsidR="00E5559A">
        <w:rPr>
          <w:rFonts w:ascii="Times New Roman" w:hAnsi="Times New Roman" w:cs="Times New Roman"/>
          <w:bCs/>
          <w:i/>
          <w:iCs/>
          <w:sz w:val="24"/>
          <w:szCs w:val="24"/>
        </w:rPr>
        <w:t xml:space="preserve"> priežiūros paslaugų</w:t>
      </w:r>
      <w:r w:rsidR="00AC738D">
        <w:rPr>
          <w:rFonts w:ascii="Times New Roman" w:hAnsi="Times New Roman" w:cs="Times New Roman"/>
          <w:bCs/>
          <w:i/>
          <w:iCs/>
          <w:sz w:val="24"/>
          <w:szCs w:val="24"/>
        </w:rPr>
        <w:t xml:space="preserve"> </w:t>
      </w:r>
      <w:bookmarkEnd w:id="0"/>
      <w:r w:rsidR="00AC738D">
        <w:rPr>
          <w:rFonts w:ascii="Times New Roman" w:hAnsi="Times New Roman" w:cs="Times New Roman"/>
          <w:bCs/>
          <w:i/>
          <w:iCs/>
          <w:sz w:val="24"/>
          <w:szCs w:val="24"/>
        </w:rPr>
        <w:t xml:space="preserve">pirkimą </w:t>
      </w:r>
      <w:r w:rsidR="00AC738D" w:rsidRPr="00AC738D">
        <w:rPr>
          <w:rFonts w:ascii="Times New Roman" w:hAnsi="Times New Roman" w:cs="Times New Roman"/>
          <w:bCs/>
          <w:sz w:val="24"/>
          <w:szCs w:val="24"/>
        </w:rPr>
        <w:t>(toliau – Pirkimas)</w:t>
      </w:r>
      <w:r w:rsidRPr="00AC738D">
        <w:rPr>
          <w:rFonts w:ascii="Times New Roman" w:eastAsia="Calibri" w:hAnsi="Times New Roman" w:cs="Times New Roman"/>
          <w:sz w:val="24"/>
          <w:szCs w:val="24"/>
        </w:rPr>
        <w:t xml:space="preserve"> </w:t>
      </w:r>
      <w:r>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w:t>
      </w:r>
      <w:r w:rsidR="00BA7CD6">
        <w:rPr>
          <w:rFonts w:ascii="Times New Roman" w:eastAsia="Calibri" w:hAnsi="Times New Roman" w:cs="Times New Roman"/>
          <w:sz w:val="24"/>
          <w:szCs w:val="24"/>
        </w:rPr>
        <w:t xml:space="preserve"> </w:t>
      </w:r>
      <w:r>
        <w:rPr>
          <w:rFonts w:ascii="Times New Roman" w:eastAsia="Calibri" w:hAnsi="Times New Roman" w:cs="Times New Roman"/>
          <w:sz w:val="24"/>
          <w:szCs w:val="24"/>
        </w:rPr>
        <w:t>71 straipsnio 1 dalies 2 punkto (c) papunkčio nuostatomis.</w:t>
      </w:r>
      <w:r>
        <w:rPr>
          <w:rFonts w:ascii="Times New Roman" w:eastAsia="Calibri" w:hAnsi="Times New Roman" w:cs="Times New Roman"/>
          <w:i/>
          <w:iCs/>
          <w:sz w:val="24"/>
          <w:szCs w:val="24"/>
        </w:rPr>
        <w:t xml:space="preserve"> </w:t>
      </w:r>
    </w:p>
    <w:p w14:paraId="452AAA38" w14:textId="52710EF2" w:rsidR="00E5559A" w:rsidRDefault="00E5559A" w:rsidP="002F2FDF">
      <w:pPr>
        <w:spacing w:after="0" w:line="240" w:lineRule="auto"/>
        <w:ind w:firstLine="851"/>
        <w:jc w:val="both"/>
        <w:rPr>
          <w:rFonts w:ascii="Times New Roman" w:eastAsia="Calibri" w:hAnsi="Times New Roman" w:cs="Times New Roman"/>
          <w:sz w:val="24"/>
          <w:szCs w:val="24"/>
        </w:rPr>
      </w:pPr>
      <w:r w:rsidRPr="00E5559A">
        <w:rPr>
          <w:rFonts w:ascii="Times New Roman" w:eastAsia="Calibri" w:hAnsi="Times New Roman" w:cs="Times New Roman"/>
          <w:sz w:val="24"/>
          <w:szCs w:val="24"/>
        </w:rPr>
        <w:t>Tarnybai pateiktame prašyme nurodoma, kad</w:t>
      </w:r>
      <w:r>
        <w:rPr>
          <w:rFonts w:ascii="Times New Roman" w:eastAsia="Calibri" w:hAnsi="Times New Roman" w:cs="Times New Roman"/>
          <w:sz w:val="24"/>
          <w:szCs w:val="24"/>
        </w:rPr>
        <w:t xml:space="preserve"> Perkančioji organizacija 2006 m. spalio 27 d. su tiekėjų grupe, susidedančia iš UAB „Eismas“</w:t>
      </w:r>
      <w:r>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UAB „Fima“, UAB „Siemens“</w:t>
      </w:r>
      <w:r>
        <w:rPr>
          <w:rStyle w:val="FootnoteReference"/>
          <w:rFonts w:ascii="Times New Roman" w:eastAsia="Calibri" w:hAnsi="Times New Roman" w:cs="Times New Roman"/>
          <w:sz w:val="24"/>
          <w:szCs w:val="24"/>
        </w:rPr>
        <w:footnoteReference w:id="3"/>
      </w:r>
      <w:r w:rsidRPr="00E5559A">
        <w:rPr>
          <w:rFonts w:ascii="Times New Roman" w:eastAsia="Calibri" w:hAnsi="Times New Roman" w:cs="Times New Roman"/>
          <w:sz w:val="24"/>
          <w:szCs w:val="24"/>
        </w:rPr>
        <w:t xml:space="preserve"> </w:t>
      </w:r>
      <w:r w:rsidR="00F65793">
        <w:rPr>
          <w:rFonts w:ascii="Times New Roman" w:eastAsia="Calibri" w:hAnsi="Times New Roman" w:cs="Times New Roman"/>
          <w:sz w:val="24"/>
          <w:szCs w:val="24"/>
        </w:rPr>
        <w:t xml:space="preserve">ir Lietuvos-Islandijos </w:t>
      </w:r>
      <w:r w:rsidR="007F7A86">
        <w:rPr>
          <w:rFonts w:ascii="Times New Roman" w:eastAsia="Calibri" w:hAnsi="Times New Roman" w:cs="Times New Roman"/>
          <w:sz w:val="24"/>
          <w:szCs w:val="24"/>
        </w:rPr>
        <w:t xml:space="preserve">įmone </w:t>
      </w:r>
      <w:r w:rsidR="00F65793">
        <w:rPr>
          <w:rFonts w:ascii="Times New Roman" w:eastAsia="Calibri" w:hAnsi="Times New Roman" w:cs="Times New Roman"/>
          <w:sz w:val="24"/>
          <w:szCs w:val="24"/>
        </w:rPr>
        <w:t xml:space="preserve">UAB „HNIT-Baltic </w:t>
      </w:r>
      <w:proofErr w:type="spellStart"/>
      <w:r w:rsidR="00F65793">
        <w:rPr>
          <w:rFonts w:ascii="Times New Roman" w:eastAsia="Calibri" w:hAnsi="Times New Roman" w:cs="Times New Roman"/>
          <w:sz w:val="24"/>
          <w:szCs w:val="24"/>
        </w:rPr>
        <w:t>Geoinfoservisas</w:t>
      </w:r>
      <w:proofErr w:type="spellEnd"/>
      <w:r w:rsidR="00F65793">
        <w:rPr>
          <w:rFonts w:ascii="Times New Roman" w:eastAsia="Calibri" w:hAnsi="Times New Roman" w:cs="Times New Roman"/>
          <w:sz w:val="24"/>
          <w:szCs w:val="24"/>
        </w:rPr>
        <w:t>“</w:t>
      </w:r>
      <w:r w:rsidR="00F65793">
        <w:rPr>
          <w:rStyle w:val="FootnoteReference"/>
          <w:rFonts w:ascii="Times New Roman" w:eastAsia="Calibri" w:hAnsi="Times New Roman" w:cs="Times New Roman"/>
          <w:sz w:val="24"/>
          <w:szCs w:val="24"/>
        </w:rPr>
        <w:footnoteReference w:id="4"/>
      </w:r>
      <w:r w:rsidR="00F65793">
        <w:rPr>
          <w:rFonts w:ascii="Times New Roman" w:eastAsia="Calibri" w:hAnsi="Times New Roman" w:cs="Times New Roman"/>
          <w:sz w:val="24"/>
          <w:szCs w:val="24"/>
        </w:rPr>
        <w:t xml:space="preserve"> sudarė </w:t>
      </w:r>
      <w:r w:rsidR="003C7E50" w:rsidRPr="003C7E50">
        <w:rPr>
          <w:rFonts w:ascii="Times New Roman" w:eastAsia="Calibri" w:hAnsi="Times New Roman" w:cs="Times New Roman"/>
          <w:sz w:val="24"/>
          <w:szCs w:val="24"/>
        </w:rPr>
        <w:t xml:space="preserve">Automatizuotos </w:t>
      </w:r>
      <w:proofErr w:type="spellStart"/>
      <w:r w:rsidR="003C7E50" w:rsidRPr="003C7E50">
        <w:rPr>
          <w:rFonts w:ascii="Times New Roman" w:eastAsia="Calibri" w:hAnsi="Times New Roman" w:cs="Times New Roman"/>
          <w:sz w:val="24"/>
          <w:szCs w:val="24"/>
        </w:rPr>
        <w:t>šviesoforinio</w:t>
      </w:r>
      <w:proofErr w:type="spellEnd"/>
      <w:r w:rsidR="003C7E50" w:rsidRPr="003C7E50">
        <w:rPr>
          <w:rFonts w:ascii="Times New Roman" w:eastAsia="Calibri" w:hAnsi="Times New Roman" w:cs="Times New Roman"/>
          <w:sz w:val="24"/>
          <w:szCs w:val="24"/>
        </w:rPr>
        <w:t xml:space="preserve"> reguliavimo ir valdymo sistemos įdiegimo Vilniaus mieste </w:t>
      </w:r>
      <w:r w:rsidR="00F65793">
        <w:rPr>
          <w:rFonts w:ascii="Times New Roman" w:eastAsia="Calibri" w:hAnsi="Times New Roman" w:cs="Times New Roman"/>
          <w:sz w:val="24"/>
          <w:szCs w:val="24"/>
        </w:rPr>
        <w:t>rangos sutartį</w:t>
      </w:r>
      <w:r w:rsidR="00F65793">
        <w:rPr>
          <w:rStyle w:val="FootnoteReference"/>
          <w:rFonts w:ascii="Times New Roman" w:eastAsia="Calibri" w:hAnsi="Times New Roman" w:cs="Times New Roman"/>
          <w:sz w:val="24"/>
          <w:szCs w:val="24"/>
        </w:rPr>
        <w:footnoteReference w:id="5"/>
      </w:r>
      <w:r w:rsidR="00E3229C">
        <w:rPr>
          <w:rFonts w:ascii="Times New Roman" w:eastAsia="Calibri" w:hAnsi="Times New Roman" w:cs="Times New Roman"/>
          <w:sz w:val="24"/>
          <w:szCs w:val="24"/>
        </w:rPr>
        <w:t>, kurios</w:t>
      </w:r>
      <w:r w:rsidR="00BB1B37">
        <w:rPr>
          <w:rFonts w:ascii="Times New Roman" w:eastAsia="Calibri" w:hAnsi="Times New Roman" w:cs="Times New Roman"/>
          <w:sz w:val="24"/>
          <w:szCs w:val="24"/>
        </w:rPr>
        <w:t xml:space="preserve"> </w:t>
      </w:r>
      <w:r w:rsidR="00E3229C">
        <w:rPr>
          <w:rFonts w:ascii="Times New Roman" w:eastAsia="Calibri" w:hAnsi="Times New Roman" w:cs="Times New Roman"/>
          <w:sz w:val="24"/>
          <w:szCs w:val="24"/>
        </w:rPr>
        <w:t>pagrindu buvo įdiegta centralizuotos Vilniaus miesto eismo valdymo sistemos programinė įranga</w:t>
      </w:r>
      <w:r w:rsidR="00E3229C">
        <w:rPr>
          <w:rStyle w:val="FootnoteReference"/>
          <w:rFonts w:ascii="Times New Roman" w:eastAsia="Calibri" w:hAnsi="Times New Roman" w:cs="Times New Roman"/>
          <w:sz w:val="24"/>
          <w:szCs w:val="24"/>
        </w:rPr>
        <w:footnoteReference w:id="6"/>
      </w:r>
      <w:r w:rsidR="00E3229C">
        <w:rPr>
          <w:rFonts w:ascii="Times New Roman" w:eastAsia="Calibri" w:hAnsi="Times New Roman" w:cs="Times New Roman"/>
          <w:sz w:val="24"/>
          <w:szCs w:val="24"/>
        </w:rPr>
        <w:t xml:space="preserve">, o vadovaujantis </w:t>
      </w:r>
      <w:r w:rsidR="00E3229C" w:rsidRPr="00E3229C">
        <w:rPr>
          <w:rFonts w:ascii="Times New Roman" w:eastAsia="Calibri" w:hAnsi="Times New Roman" w:cs="Times New Roman"/>
          <w:sz w:val="24"/>
          <w:szCs w:val="24"/>
        </w:rPr>
        <w:t>2006 m. spalio 27 d. Paslaugų teikimo sutarties</w:t>
      </w:r>
      <w:r w:rsidR="00E3229C">
        <w:rPr>
          <w:rStyle w:val="FootnoteReference"/>
          <w:rFonts w:ascii="Times New Roman" w:eastAsia="Calibri" w:hAnsi="Times New Roman" w:cs="Times New Roman"/>
          <w:sz w:val="24"/>
          <w:szCs w:val="24"/>
        </w:rPr>
        <w:footnoteReference w:id="7"/>
      </w:r>
      <w:r w:rsidR="00E3229C" w:rsidRPr="00E3229C">
        <w:rPr>
          <w:rFonts w:ascii="Times New Roman" w:eastAsia="Calibri" w:hAnsi="Times New Roman" w:cs="Times New Roman"/>
          <w:sz w:val="24"/>
          <w:szCs w:val="24"/>
        </w:rPr>
        <w:t>, sudarytos tarp Perkančiosios organizacijos ir aukščiau nurodytos susivienijusios tiekėjų grupės, pagrin</w:t>
      </w:r>
      <w:r w:rsidR="00E3229C">
        <w:rPr>
          <w:rFonts w:ascii="Times New Roman" w:eastAsia="Calibri" w:hAnsi="Times New Roman" w:cs="Times New Roman"/>
          <w:sz w:val="24"/>
          <w:szCs w:val="24"/>
        </w:rPr>
        <w:t xml:space="preserve">du buvo teikiamos </w:t>
      </w:r>
      <w:r w:rsidR="00E3229C" w:rsidRPr="00E3229C">
        <w:rPr>
          <w:rFonts w:ascii="Times New Roman" w:eastAsia="Calibri" w:hAnsi="Times New Roman" w:cs="Times New Roman"/>
          <w:sz w:val="24"/>
          <w:szCs w:val="24"/>
        </w:rPr>
        <w:t xml:space="preserve">automatizuotos </w:t>
      </w:r>
      <w:proofErr w:type="spellStart"/>
      <w:r w:rsidR="00E3229C" w:rsidRPr="00E3229C">
        <w:rPr>
          <w:rFonts w:ascii="Times New Roman" w:eastAsia="Calibri" w:hAnsi="Times New Roman" w:cs="Times New Roman"/>
          <w:sz w:val="24"/>
          <w:szCs w:val="24"/>
        </w:rPr>
        <w:t>šviesoforinio</w:t>
      </w:r>
      <w:proofErr w:type="spellEnd"/>
      <w:r w:rsidR="00E3229C" w:rsidRPr="00E3229C">
        <w:rPr>
          <w:rFonts w:ascii="Times New Roman" w:eastAsia="Calibri" w:hAnsi="Times New Roman" w:cs="Times New Roman"/>
          <w:sz w:val="24"/>
          <w:szCs w:val="24"/>
        </w:rPr>
        <w:t xml:space="preserve"> reguliavimo ir valdymo sistemos priežiūros paslaug</w:t>
      </w:r>
      <w:r w:rsidR="00E3229C">
        <w:rPr>
          <w:rFonts w:ascii="Times New Roman" w:eastAsia="Calibri" w:hAnsi="Times New Roman" w:cs="Times New Roman"/>
          <w:sz w:val="24"/>
          <w:szCs w:val="24"/>
        </w:rPr>
        <w:t>os.</w:t>
      </w:r>
      <w:r w:rsidR="00955EDC">
        <w:rPr>
          <w:rFonts w:ascii="Times New Roman" w:eastAsia="Calibri" w:hAnsi="Times New Roman" w:cs="Times New Roman"/>
          <w:sz w:val="24"/>
          <w:szCs w:val="24"/>
        </w:rPr>
        <w:t xml:space="preserve"> </w:t>
      </w:r>
      <w:r w:rsidR="00BB1B37">
        <w:rPr>
          <w:rFonts w:ascii="Times New Roman" w:eastAsia="Calibri" w:hAnsi="Times New Roman" w:cs="Times New Roman"/>
          <w:sz w:val="24"/>
          <w:szCs w:val="24"/>
        </w:rPr>
        <w:t xml:space="preserve">Perkančioji organizacija nurodo, kad </w:t>
      </w:r>
      <w:r w:rsidR="00E3229C" w:rsidRPr="00E3229C">
        <w:rPr>
          <w:rFonts w:ascii="Times New Roman" w:eastAsia="Calibri" w:hAnsi="Times New Roman" w:cs="Times New Roman"/>
          <w:sz w:val="24"/>
          <w:szCs w:val="24"/>
        </w:rPr>
        <w:t>SITRAFFIC programinė</w:t>
      </w:r>
      <w:r w:rsidR="00E3229C">
        <w:rPr>
          <w:rFonts w:ascii="Times New Roman" w:eastAsia="Calibri" w:hAnsi="Times New Roman" w:cs="Times New Roman"/>
          <w:sz w:val="24"/>
          <w:szCs w:val="24"/>
        </w:rPr>
        <w:t>s</w:t>
      </w:r>
      <w:r w:rsidR="00E3229C" w:rsidRPr="00E3229C">
        <w:rPr>
          <w:rFonts w:ascii="Times New Roman" w:eastAsia="Calibri" w:hAnsi="Times New Roman" w:cs="Times New Roman"/>
          <w:sz w:val="24"/>
          <w:szCs w:val="24"/>
        </w:rPr>
        <w:t xml:space="preserve"> įrang</w:t>
      </w:r>
      <w:r w:rsidR="00E3229C">
        <w:rPr>
          <w:rFonts w:ascii="Times New Roman" w:eastAsia="Calibri" w:hAnsi="Times New Roman" w:cs="Times New Roman"/>
          <w:sz w:val="24"/>
          <w:szCs w:val="24"/>
        </w:rPr>
        <w:t>os</w:t>
      </w:r>
      <w:r w:rsidR="00E3229C" w:rsidRPr="00E3229C">
        <w:rPr>
          <w:rFonts w:ascii="Times New Roman" w:eastAsia="Calibri" w:hAnsi="Times New Roman" w:cs="Times New Roman"/>
          <w:sz w:val="24"/>
          <w:szCs w:val="24"/>
        </w:rPr>
        <w:t xml:space="preserve"> kūrėjas ir autorių teisių savininkas yra Vokietijos bendrovė Siemens </w:t>
      </w:r>
      <w:proofErr w:type="spellStart"/>
      <w:r w:rsidR="00E3229C" w:rsidRPr="00E3229C">
        <w:rPr>
          <w:rFonts w:ascii="Times New Roman" w:eastAsia="Calibri" w:hAnsi="Times New Roman" w:cs="Times New Roman"/>
          <w:sz w:val="24"/>
          <w:szCs w:val="24"/>
        </w:rPr>
        <w:t>Mobility</w:t>
      </w:r>
      <w:proofErr w:type="spellEnd"/>
      <w:r w:rsidR="00E3229C" w:rsidRPr="00E3229C">
        <w:rPr>
          <w:rFonts w:ascii="Times New Roman" w:eastAsia="Calibri" w:hAnsi="Times New Roman" w:cs="Times New Roman"/>
          <w:sz w:val="24"/>
          <w:szCs w:val="24"/>
        </w:rPr>
        <w:t xml:space="preserve"> </w:t>
      </w:r>
      <w:proofErr w:type="spellStart"/>
      <w:r w:rsidR="00E3229C" w:rsidRPr="00E3229C">
        <w:rPr>
          <w:rFonts w:ascii="Times New Roman" w:eastAsia="Calibri" w:hAnsi="Times New Roman" w:cs="Times New Roman"/>
          <w:sz w:val="24"/>
          <w:szCs w:val="24"/>
        </w:rPr>
        <w:t>GmbH</w:t>
      </w:r>
      <w:proofErr w:type="spellEnd"/>
      <w:r w:rsidR="00E3229C" w:rsidRPr="00E3229C">
        <w:rPr>
          <w:rFonts w:ascii="Times New Roman" w:eastAsia="Calibri" w:hAnsi="Times New Roman" w:cs="Times New Roman"/>
          <w:sz w:val="24"/>
          <w:szCs w:val="24"/>
        </w:rPr>
        <w:t xml:space="preserve"> (toliau – ir Gamintojas).</w:t>
      </w:r>
      <w:r w:rsidR="00E3229C">
        <w:rPr>
          <w:rFonts w:ascii="Times New Roman" w:eastAsia="Calibri" w:hAnsi="Times New Roman" w:cs="Times New Roman"/>
          <w:sz w:val="24"/>
          <w:szCs w:val="24"/>
        </w:rPr>
        <w:t xml:space="preserve"> V</w:t>
      </w:r>
      <w:r w:rsidR="00BB1B37">
        <w:rPr>
          <w:rFonts w:ascii="Times New Roman" w:eastAsia="Calibri" w:hAnsi="Times New Roman" w:cs="Times New Roman"/>
          <w:sz w:val="24"/>
          <w:szCs w:val="24"/>
        </w:rPr>
        <w:t xml:space="preserve">ienintelis Gamintojo atstovas Lietuvoje yra </w:t>
      </w:r>
      <w:bookmarkStart w:id="2" w:name="_Hlk71029566"/>
      <w:r w:rsidR="00BB1B37">
        <w:rPr>
          <w:rFonts w:ascii="Times New Roman" w:eastAsia="Calibri" w:hAnsi="Times New Roman" w:cs="Times New Roman"/>
          <w:sz w:val="24"/>
          <w:szCs w:val="24"/>
        </w:rPr>
        <w:t xml:space="preserve">Siemens </w:t>
      </w:r>
      <w:proofErr w:type="spellStart"/>
      <w:r w:rsidR="00BB1B37">
        <w:rPr>
          <w:rFonts w:ascii="Times New Roman" w:eastAsia="Calibri" w:hAnsi="Times New Roman" w:cs="Times New Roman"/>
          <w:sz w:val="24"/>
          <w:szCs w:val="24"/>
        </w:rPr>
        <w:t>Mobility</w:t>
      </w:r>
      <w:proofErr w:type="spellEnd"/>
      <w:r w:rsidR="00BB1B37">
        <w:rPr>
          <w:rFonts w:ascii="Times New Roman" w:eastAsia="Calibri" w:hAnsi="Times New Roman" w:cs="Times New Roman"/>
          <w:sz w:val="24"/>
          <w:szCs w:val="24"/>
        </w:rPr>
        <w:t xml:space="preserve"> </w:t>
      </w:r>
      <w:proofErr w:type="spellStart"/>
      <w:r w:rsidR="00BB1B37">
        <w:rPr>
          <w:rFonts w:ascii="Times New Roman" w:eastAsia="Calibri" w:hAnsi="Times New Roman" w:cs="Times New Roman"/>
          <w:sz w:val="24"/>
          <w:szCs w:val="24"/>
        </w:rPr>
        <w:t>Oy</w:t>
      </w:r>
      <w:proofErr w:type="spellEnd"/>
      <w:r w:rsidR="00BB1B37">
        <w:rPr>
          <w:rFonts w:ascii="Times New Roman" w:eastAsia="Calibri" w:hAnsi="Times New Roman" w:cs="Times New Roman"/>
          <w:sz w:val="24"/>
          <w:szCs w:val="24"/>
        </w:rPr>
        <w:t xml:space="preserve"> Lietuvos filialas </w:t>
      </w:r>
      <w:bookmarkEnd w:id="2"/>
      <w:r w:rsidR="00BB1B37">
        <w:rPr>
          <w:rFonts w:ascii="Times New Roman" w:eastAsia="Calibri" w:hAnsi="Times New Roman" w:cs="Times New Roman"/>
          <w:sz w:val="24"/>
          <w:szCs w:val="24"/>
        </w:rPr>
        <w:t>(toliau –</w:t>
      </w:r>
      <w:r w:rsidR="00476738">
        <w:rPr>
          <w:rFonts w:ascii="Times New Roman" w:eastAsia="Calibri" w:hAnsi="Times New Roman" w:cs="Times New Roman"/>
          <w:sz w:val="24"/>
          <w:szCs w:val="24"/>
        </w:rPr>
        <w:t xml:space="preserve"> ir</w:t>
      </w:r>
      <w:r w:rsidR="00BB1B37">
        <w:rPr>
          <w:rFonts w:ascii="Times New Roman" w:eastAsia="Calibri" w:hAnsi="Times New Roman" w:cs="Times New Roman"/>
          <w:sz w:val="24"/>
          <w:szCs w:val="24"/>
        </w:rPr>
        <w:t xml:space="preserve"> Tiekėjas), kuriam suteikta išimtinė teisė prekiauti sutartinėmis prekėmis, sistemomis, susijusiomis su kelių miestų eismu, intelektualiosiomis eismo sistemomis, tarp kurių – ir SITRAFFIC kompiuterine bei programine įranga</w:t>
      </w:r>
      <w:r w:rsidR="002D02BF">
        <w:rPr>
          <w:rFonts w:ascii="Times New Roman" w:eastAsia="Calibri" w:hAnsi="Times New Roman" w:cs="Times New Roman"/>
          <w:sz w:val="24"/>
          <w:szCs w:val="24"/>
        </w:rPr>
        <w:t xml:space="preserve">. </w:t>
      </w:r>
      <w:r w:rsidR="005C6E64">
        <w:rPr>
          <w:rFonts w:ascii="Times New Roman" w:eastAsia="Calibri" w:hAnsi="Times New Roman" w:cs="Times New Roman"/>
          <w:sz w:val="24"/>
          <w:szCs w:val="24"/>
        </w:rPr>
        <w:t xml:space="preserve">Pažymi, kad </w:t>
      </w:r>
      <w:r w:rsidR="005C6E64">
        <w:rPr>
          <w:rFonts w:ascii="Times New Roman" w:eastAsia="Calibri" w:hAnsi="Times New Roman" w:cs="Times New Roman"/>
          <w:sz w:val="24"/>
          <w:szCs w:val="24"/>
        </w:rPr>
        <w:lastRenderedPageBreak/>
        <w:t xml:space="preserve">Perkančiajai organizacijai nebuvo perduotos išimtinės teisės į SITRAFFIC programinę įrangą ir </w:t>
      </w:r>
      <w:r w:rsidR="007F7A86">
        <w:rPr>
          <w:rFonts w:ascii="Times New Roman" w:eastAsia="Calibri" w:hAnsi="Times New Roman" w:cs="Times New Roman"/>
          <w:sz w:val="24"/>
          <w:szCs w:val="24"/>
        </w:rPr>
        <w:t>paslaugų t</w:t>
      </w:r>
      <w:r w:rsidR="005C6E64">
        <w:rPr>
          <w:rFonts w:ascii="Times New Roman" w:eastAsia="Calibri" w:hAnsi="Times New Roman" w:cs="Times New Roman"/>
          <w:sz w:val="24"/>
          <w:szCs w:val="24"/>
        </w:rPr>
        <w:t xml:space="preserve">iekėjas pagal </w:t>
      </w:r>
      <w:r w:rsidR="00C10FAA">
        <w:rPr>
          <w:rFonts w:ascii="Times New Roman" w:eastAsia="Calibri" w:hAnsi="Times New Roman" w:cs="Times New Roman"/>
          <w:sz w:val="24"/>
          <w:szCs w:val="24"/>
        </w:rPr>
        <w:t>R</w:t>
      </w:r>
      <w:r w:rsidR="005C6E64">
        <w:rPr>
          <w:rFonts w:ascii="Times New Roman" w:eastAsia="Calibri" w:hAnsi="Times New Roman" w:cs="Times New Roman"/>
          <w:sz w:val="24"/>
          <w:szCs w:val="24"/>
        </w:rPr>
        <w:t>angos sutartį nebuvo įpareigotas pateikti programinės įrangos išeities kod</w:t>
      </w:r>
      <w:r w:rsidR="00C10FAA">
        <w:rPr>
          <w:rFonts w:ascii="Times New Roman" w:eastAsia="Calibri" w:hAnsi="Times New Roman" w:cs="Times New Roman"/>
          <w:sz w:val="24"/>
          <w:szCs w:val="24"/>
        </w:rPr>
        <w:t>ų</w:t>
      </w:r>
      <w:r w:rsidR="005C6E64">
        <w:rPr>
          <w:rFonts w:ascii="Times New Roman" w:eastAsia="Calibri" w:hAnsi="Times New Roman" w:cs="Times New Roman"/>
          <w:sz w:val="24"/>
          <w:szCs w:val="24"/>
        </w:rPr>
        <w:t xml:space="preserve">. </w:t>
      </w:r>
    </w:p>
    <w:p w14:paraId="552BC779" w14:textId="4B1696B7" w:rsidR="005C6E64" w:rsidRDefault="005C6E64" w:rsidP="005C6E64">
      <w:pPr>
        <w:spacing w:after="0" w:line="240" w:lineRule="auto"/>
        <w:ind w:firstLine="851"/>
        <w:jc w:val="both"/>
        <w:rPr>
          <w:rFonts w:ascii="Times New Roman" w:hAnsi="Times New Roman" w:cs="Times New Roman"/>
          <w:sz w:val="24"/>
          <w:szCs w:val="24"/>
        </w:rPr>
      </w:pPr>
      <w:r w:rsidRPr="00476738">
        <w:rPr>
          <w:rFonts w:ascii="Times New Roman" w:eastAsia="Calibri" w:hAnsi="Times New Roman" w:cs="Times New Roman"/>
          <w:sz w:val="24"/>
          <w:szCs w:val="24"/>
        </w:rPr>
        <w:t xml:space="preserve">Perkančioji organizacija </w:t>
      </w:r>
      <w:r w:rsidR="00F44910">
        <w:rPr>
          <w:rFonts w:ascii="Times New Roman" w:eastAsia="Calibri" w:hAnsi="Times New Roman" w:cs="Times New Roman"/>
          <w:sz w:val="24"/>
          <w:szCs w:val="24"/>
        </w:rPr>
        <w:t xml:space="preserve">pažymi, kad </w:t>
      </w:r>
      <w:r w:rsidRPr="00476738">
        <w:rPr>
          <w:rFonts w:ascii="Times New Roman" w:eastAsia="Calibri" w:hAnsi="Times New Roman" w:cs="Times New Roman"/>
          <w:sz w:val="24"/>
          <w:szCs w:val="24"/>
        </w:rPr>
        <w:t xml:space="preserve">siekdama užtikrinti tinkamą visų SITRAFFIC programinės ir techninės įrangos modulių funkcionavimą, palaikymą, užtikrinti optimalias keliavimo sąlygas visiems Vilniaus miesto eismo dalyviams, kelionių laiko sumažinimą, transporto priemonių išmetamų teršalų kiekio sumažinimą, eismo saugumą, </w:t>
      </w:r>
      <w:r w:rsidR="00F44910">
        <w:rPr>
          <w:rFonts w:ascii="Times New Roman" w:eastAsia="Calibri" w:hAnsi="Times New Roman" w:cs="Times New Roman"/>
          <w:sz w:val="24"/>
          <w:szCs w:val="24"/>
        </w:rPr>
        <w:t>gavusi Tarnybos sutikimą atlikti pirkimą neskelbiamų derybų būdu</w:t>
      </w:r>
      <w:r w:rsidR="00F44910">
        <w:rPr>
          <w:rStyle w:val="FootnoteReference"/>
          <w:rFonts w:ascii="Times New Roman" w:eastAsia="Calibri" w:hAnsi="Times New Roman" w:cs="Times New Roman"/>
          <w:sz w:val="24"/>
          <w:szCs w:val="24"/>
        </w:rPr>
        <w:footnoteReference w:id="8"/>
      </w:r>
      <w:r w:rsidR="007F7A86">
        <w:rPr>
          <w:rFonts w:ascii="Times New Roman" w:eastAsia="Calibri" w:hAnsi="Times New Roman" w:cs="Times New Roman"/>
          <w:sz w:val="24"/>
          <w:szCs w:val="24"/>
        </w:rPr>
        <w:t>,</w:t>
      </w:r>
      <w:r w:rsidRPr="00476738">
        <w:rPr>
          <w:rFonts w:ascii="Times New Roman" w:eastAsia="Calibri" w:hAnsi="Times New Roman" w:cs="Times New Roman"/>
          <w:sz w:val="24"/>
          <w:szCs w:val="24"/>
        </w:rPr>
        <w:t xml:space="preserve"> </w:t>
      </w:r>
      <w:r w:rsidR="00476738">
        <w:rPr>
          <w:rFonts w:ascii="Times New Roman" w:hAnsi="Times New Roman" w:cs="Times New Roman"/>
          <w:sz w:val="24"/>
          <w:szCs w:val="24"/>
        </w:rPr>
        <w:t>2017 m. rugsėjo 29 d. su Tiekėju sudarė sutartį</w:t>
      </w:r>
      <w:r w:rsidR="00476738">
        <w:rPr>
          <w:rStyle w:val="FootnoteReference"/>
          <w:rFonts w:ascii="Times New Roman" w:hAnsi="Times New Roman" w:cs="Times New Roman"/>
          <w:sz w:val="24"/>
          <w:szCs w:val="24"/>
        </w:rPr>
        <w:footnoteReference w:id="9"/>
      </w:r>
      <w:r w:rsidR="00476738">
        <w:rPr>
          <w:rFonts w:ascii="Times New Roman" w:hAnsi="Times New Roman" w:cs="Times New Roman"/>
          <w:sz w:val="24"/>
          <w:szCs w:val="24"/>
        </w:rPr>
        <w:t xml:space="preserve"> dėl Automatizuotos </w:t>
      </w:r>
      <w:proofErr w:type="spellStart"/>
      <w:r w:rsidR="00476738">
        <w:rPr>
          <w:rFonts w:ascii="Times New Roman" w:hAnsi="Times New Roman" w:cs="Times New Roman"/>
          <w:sz w:val="24"/>
          <w:szCs w:val="24"/>
        </w:rPr>
        <w:t>šviesoforinio</w:t>
      </w:r>
      <w:proofErr w:type="spellEnd"/>
      <w:r w:rsidR="00476738">
        <w:rPr>
          <w:rFonts w:ascii="Times New Roman" w:hAnsi="Times New Roman" w:cs="Times New Roman"/>
          <w:sz w:val="24"/>
          <w:szCs w:val="24"/>
        </w:rPr>
        <w:t xml:space="preserve"> valdymo sistemos SITRAFFIC programinės ir techninės įrangos atnaujinimo ir priežiūros paslaugų teikimo.</w:t>
      </w:r>
      <w:r w:rsidR="00BA54DA">
        <w:rPr>
          <w:rFonts w:ascii="Times New Roman" w:hAnsi="Times New Roman" w:cs="Times New Roman"/>
          <w:sz w:val="24"/>
          <w:szCs w:val="24"/>
        </w:rPr>
        <w:t xml:space="preserve"> </w:t>
      </w:r>
      <w:r w:rsidR="00F44910">
        <w:rPr>
          <w:rFonts w:ascii="Times New Roman" w:hAnsi="Times New Roman" w:cs="Times New Roman"/>
          <w:sz w:val="24"/>
          <w:szCs w:val="24"/>
        </w:rPr>
        <w:t xml:space="preserve">Paslaugų </w:t>
      </w:r>
      <w:r w:rsidR="00BA54DA">
        <w:rPr>
          <w:rFonts w:ascii="Times New Roman" w:hAnsi="Times New Roman" w:cs="Times New Roman"/>
          <w:sz w:val="24"/>
          <w:szCs w:val="24"/>
        </w:rPr>
        <w:t>sutarties pagrindu Perkančioji organizacija į</w:t>
      </w:r>
      <w:r w:rsidR="007F7A86">
        <w:rPr>
          <w:rFonts w:ascii="Times New Roman" w:hAnsi="Times New Roman" w:cs="Times New Roman"/>
          <w:sz w:val="24"/>
          <w:szCs w:val="24"/>
        </w:rPr>
        <w:t>si</w:t>
      </w:r>
      <w:r w:rsidR="00BA54DA">
        <w:rPr>
          <w:rFonts w:ascii="Times New Roman" w:hAnsi="Times New Roman" w:cs="Times New Roman"/>
          <w:sz w:val="24"/>
          <w:szCs w:val="24"/>
        </w:rPr>
        <w:t>gijo atnaujintos SITRAFFIC programinės įrangos neišimtinę licenciją, kuri nesuteik</w:t>
      </w:r>
      <w:r w:rsidR="007F7A86">
        <w:rPr>
          <w:rFonts w:ascii="Times New Roman" w:hAnsi="Times New Roman" w:cs="Times New Roman"/>
          <w:sz w:val="24"/>
          <w:szCs w:val="24"/>
        </w:rPr>
        <w:t>ia</w:t>
      </w:r>
      <w:r w:rsidR="00BA54DA">
        <w:rPr>
          <w:rFonts w:ascii="Times New Roman" w:hAnsi="Times New Roman" w:cs="Times New Roman"/>
          <w:sz w:val="24"/>
          <w:szCs w:val="24"/>
        </w:rPr>
        <w:t xml:space="preserve"> teisės programinę įrangą modifikuoti, o Tiekėjas </w:t>
      </w:r>
      <w:r w:rsidR="001905AC">
        <w:rPr>
          <w:rFonts w:ascii="Times New Roman" w:hAnsi="Times New Roman" w:cs="Times New Roman"/>
          <w:sz w:val="24"/>
          <w:szCs w:val="24"/>
        </w:rPr>
        <w:t xml:space="preserve">pagal </w:t>
      </w:r>
      <w:r w:rsidR="007F7A86">
        <w:rPr>
          <w:rFonts w:ascii="Times New Roman" w:hAnsi="Times New Roman" w:cs="Times New Roman"/>
          <w:sz w:val="24"/>
          <w:szCs w:val="24"/>
        </w:rPr>
        <w:t xml:space="preserve">Paslaugų </w:t>
      </w:r>
      <w:r w:rsidR="001905AC">
        <w:rPr>
          <w:rFonts w:ascii="Times New Roman" w:hAnsi="Times New Roman" w:cs="Times New Roman"/>
          <w:sz w:val="24"/>
          <w:szCs w:val="24"/>
        </w:rPr>
        <w:t>sutartį nebuvo įpareigotas pateikti Perkančiajai organizacijai išeities kod</w:t>
      </w:r>
      <w:r w:rsidR="007F7A86">
        <w:rPr>
          <w:rFonts w:ascii="Times New Roman" w:hAnsi="Times New Roman" w:cs="Times New Roman"/>
          <w:sz w:val="24"/>
          <w:szCs w:val="24"/>
        </w:rPr>
        <w:t>ų</w:t>
      </w:r>
      <w:r w:rsidR="001905AC">
        <w:rPr>
          <w:rFonts w:ascii="Times New Roman" w:hAnsi="Times New Roman" w:cs="Times New Roman"/>
          <w:sz w:val="24"/>
          <w:szCs w:val="24"/>
        </w:rPr>
        <w:t>. Nurodoma, kad Perkanči</w:t>
      </w:r>
      <w:r w:rsidR="007F7A86">
        <w:rPr>
          <w:rFonts w:ascii="Times New Roman" w:hAnsi="Times New Roman" w:cs="Times New Roman"/>
          <w:sz w:val="24"/>
          <w:szCs w:val="24"/>
        </w:rPr>
        <w:t>oji</w:t>
      </w:r>
      <w:r w:rsidR="001905AC">
        <w:rPr>
          <w:rFonts w:ascii="Times New Roman" w:hAnsi="Times New Roman" w:cs="Times New Roman"/>
          <w:sz w:val="24"/>
          <w:szCs w:val="24"/>
        </w:rPr>
        <w:t xml:space="preserve"> organizacija </w:t>
      </w:r>
      <w:r w:rsidR="007F7A86">
        <w:rPr>
          <w:rFonts w:ascii="Times New Roman" w:hAnsi="Times New Roman" w:cs="Times New Roman"/>
          <w:sz w:val="24"/>
          <w:szCs w:val="24"/>
        </w:rPr>
        <w:t>turi</w:t>
      </w:r>
      <w:r w:rsidR="001905AC">
        <w:rPr>
          <w:rFonts w:ascii="Times New Roman" w:hAnsi="Times New Roman" w:cs="Times New Roman"/>
          <w:sz w:val="24"/>
          <w:szCs w:val="24"/>
        </w:rPr>
        <w:t xml:space="preserve"> teis</w:t>
      </w:r>
      <w:r w:rsidR="007F7A86">
        <w:rPr>
          <w:rFonts w:ascii="Times New Roman" w:hAnsi="Times New Roman" w:cs="Times New Roman"/>
          <w:sz w:val="24"/>
          <w:szCs w:val="24"/>
        </w:rPr>
        <w:t>ę</w:t>
      </w:r>
      <w:r w:rsidR="001905AC">
        <w:rPr>
          <w:rFonts w:ascii="Times New Roman" w:hAnsi="Times New Roman" w:cs="Times New Roman"/>
          <w:sz w:val="24"/>
          <w:szCs w:val="24"/>
        </w:rPr>
        <w:t xml:space="preserve"> pa</w:t>
      </w:r>
      <w:r w:rsidR="007F7A86">
        <w:rPr>
          <w:rFonts w:ascii="Times New Roman" w:hAnsi="Times New Roman" w:cs="Times New Roman"/>
          <w:sz w:val="24"/>
          <w:szCs w:val="24"/>
        </w:rPr>
        <w:t>ti</w:t>
      </w:r>
      <w:r w:rsidR="001905AC">
        <w:rPr>
          <w:rFonts w:ascii="Times New Roman" w:hAnsi="Times New Roman" w:cs="Times New Roman"/>
          <w:sz w:val="24"/>
          <w:szCs w:val="24"/>
        </w:rPr>
        <w:t xml:space="preserve"> keisti </w:t>
      </w:r>
      <w:r w:rsidR="007F7A86">
        <w:rPr>
          <w:rFonts w:ascii="Times New Roman" w:hAnsi="Times New Roman" w:cs="Times New Roman"/>
          <w:sz w:val="24"/>
          <w:szCs w:val="24"/>
        </w:rPr>
        <w:t xml:space="preserve">tik </w:t>
      </w:r>
      <w:r w:rsidR="001905AC">
        <w:rPr>
          <w:rFonts w:ascii="Times New Roman" w:hAnsi="Times New Roman" w:cs="Times New Roman"/>
          <w:sz w:val="24"/>
          <w:szCs w:val="24"/>
        </w:rPr>
        <w:t>programinės įrangos parametrus</w:t>
      </w:r>
      <w:r w:rsidR="007F7A86">
        <w:rPr>
          <w:rFonts w:ascii="Times New Roman" w:hAnsi="Times New Roman" w:cs="Times New Roman"/>
          <w:sz w:val="24"/>
          <w:szCs w:val="24"/>
        </w:rPr>
        <w:t xml:space="preserve"> – </w:t>
      </w:r>
      <w:r w:rsidR="001905AC">
        <w:rPr>
          <w:rFonts w:ascii="Times New Roman" w:hAnsi="Times New Roman" w:cs="Times New Roman"/>
          <w:sz w:val="24"/>
          <w:szCs w:val="24"/>
        </w:rPr>
        <w:t xml:space="preserve">konfigūruoti programinės įrangos nustatymus, atsižvelgiant į kintančią eismo situaciją Vilniaus mieste, atsirandančius šviesoforus ir pan., t. y. </w:t>
      </w:r>
      <w:r w:rsidR="00780FF6">
        <w:rPr>
          <w:rFonts w:ascii="Times New Roman" w:hAnsi="Times New Roman" w:cs="Times New Roman"/>
          <w:sz w:val="24"/>
          <w:szCs w:val="24"/>
        </w:rPr>
        <w:t xml:space="preserve">Perkančiajai organizacijai yra </w:t>
      </w:r>
      <w:r w:rsidR="001905AC">
        <w:rPr>
          <w:rFonts w:ascii="Times New Roman" w:hAnsi="Times New Roman" w:cs="Times New Roman"/>
          <w:sz w:val="24"/>
          <w:szCs w:val="24"/>
        </w:rPr>
        <w:t xml:space="preserve">suteiktos tik SITRAFFIC programinės įrangos vartotojo, </w:t>
      </w:r>
      <w:r w:rsidR="007F7A86">
        <w:rPr>
          <w:rFonts w:ascii="Times New Roman" w:hAnsi="Times New Roman" w:cs="Times New Roman"/>
          <w:sz w:val="24"/>
          <w:szCs w:val="24"/>
        </w:rPr>
        <w:t xml:space="preserve">bet </w:t>
      </w:r>
      <w:r w:rsidR="001905AC">
        <w:rPr>
          <w:rFonts w:ascii="Times New Roman" w:hAnsi="Times New Roman" w:cs="Times New Roman"/>
          <w:sz w:val="24"/>
          <w:szCs w:val="24"/>
        </w:rPr>
        <w:t xml:space="preserve">ne administravimo, teisės. </w:t>
      </w:r>
      <w:r w:rsidR="007F7A86">
        <w:rPr>
          <w:rFonts w:ascii="Times New Roman" w:hAnsi="Times New Roman" w:cs="Times New Roman"/>
          <w:sz w:val="24"/>
          <w:szCs w:val="24"/>
        </w:rPr>
        <w:t>Rašte nurodoma,</w:t>
      </w:r>
      <w:r w:rsidR="001905AC">
        <w:rPr>
          <w:rFonts w:ascii="Times New Roman" w:hAnsi="Times New Roman" w:cs="Times New Roman"/>
          <w:sz w:val="24"/>
          <w:szCs w:val="24"/>
        </w:rPr>
        <w:t xml:space="preserve"> kad atliekant SITRAFFIC programinės įrangos priežiūrą ir atsiradus jos gedimams, susijusiems su išeities kodų klaidomis, tokį gedimų taisymą gali atlikti tik programinės įrangos autorius ar išimtinių teisių turėtojas. </w:t>
      </w:r>
      <w:r w:rsidR="00C10FAA">
        <w:rPr>
          <w:rFonts w:ascii="Times New Roman" w:hAnsi="Times New Roman" w:cs="Times New Roman"/>
          <w:sz w:val="24"/>
          <w:szCs w:val="24"/>
        </w:rPr>
        <w:t>Šiuo met</w:t>
      </w:r>
      <w:r w:rsidR="00DE2F66">
        <w:rPr>
          <w:rFonts w:ascii="Times New Roman" w:hAnsi="Times New Roman" w:cs="Times New Roman"/>
          <w:sz w:val="24"/>
          <w:szCs w:val="24"/>
        </w:rPr>
        <w:t>u</w:t>
      </w:r>
      <w:r w:rsidR="00C10FAA">
        <w:rPr>
          <w:rFonts w:ascii="Times New Roman" w:hAnsi="Times New Roman" w:cs="Times New Roman"/>
          <w:sz w:val="24"/>
          <w:szCs w:val="24"/>
        </w:rPr>
        <w:t xml:space="preserve"> Paslaugų sutarties galiojimas yra pasibaigęs</w:t>
      </w:r>
      <w:r w:rsidR="007F7A86">
        <w:rPr>
          <w:rFonts w:ascii="Times New Roman" w:hAnsi="Times New Roman" w:cs="Times New Roman"/>
          <w:sz w:val="24"/>
          <w:szCs w:val="24"/>
        </w:rPr>
        <w:t>, todėl</w:t>
      </w:r>
      <w:r w:rsidR="00C10FAA">
        <w:rPr>
          <w:rFonts w:ascii="Times New Roman" w:hAnsi="Times New Roman" w:cs="Times New Roman"/>
          <w:sz w:val="24"/>
          <w:szCs w:val="24"/>
        </w:rPr>
        <w:t xml:space="preserve"> </w:t>
      </w:r>
      <w:r w:rsidR="00C10FAA" w:rsidRPr="00C10FAA">
        <w:rPr>
          <w:rFonts w:ascii="Times New Roman" w:hAnsi="Times New Roman" w:cs="Times New Roman"/>
          <w:sz w:val="24"/>
          <w:szCs w:val="24"/>
        </w:rPr>
        <w:t xml:space="preserve">Perkančioji organizacija, siekdama užtikrinti atnaujintos SITRAFFIC programinės įrangos ir jai priklausančios techninės įrangos tinkamą veikimą, kuris turi tiesioginę įtaką optimaliam transporto srautų valdymui bei eismo dalyvių eismo saugumo užtikrinimui Vilniaus mieste, </w:t>
      </w:r>
      <w:r w:rsidR="00C10FAA">
        <w:rPr>
          <w:rFonts w:ascii="Times New Roman" w:hAnsi="Times New Roman" w:cs="Times New Roman"/>
          <w:sz w:val="24"/>
          <w:szCs w:val="24"/>
        </w:rPr>
        <w:t xml:space="preserve">siekia įsigyti </w:t>
      </w:r>
      <w:r w:rsidR="00C10FAA" w:rsidRPr="00C10FAA">
        <w:rPr>
          <w:rFonts w:ascii="Times New Roman" w:hAnsi="Times New Roman" w:cs="Times New Roman"/>
          <w:sz w:val="24"/>
          <w:szCs w:val="24"/>
        </w:rPr>
        <w:t>SITRAFFIC programinės įrangos ir jai priklausančios techninės įrangos priežiūr</w:t>
      </w:r>
      <w:r w:rsidR="00C10FAA">
        <w:rPr>
          <w:rFonts w:ascii="Times New Roman" w:hAnsi="Times New Roman" w:cs="Times New Roman"/>
          <w:sz w:val="24"/>
          <w:szCs w:val="24"/>
        </w:rPr>
        <w:t>os paslaugas.</w:t>
      </w:r>
    </w:p>
    <w:p w14:paraId="42BEF347" w14:textId="0A17EC36" w:rsidR="00BD5BBD" w:rsidRPr="00BD5BBD" w:rsidRDefault="00224928" w:rsidP="00BD5BBD">
      <w:pPr>
        <w:spacing w:after="0" w:line="240" w:lineRule="auto"/>
        <w:ind w:firstLine="851"/>
        <w:jc w:val="both"/>
        <w:rPr>
          <w:rFonts w:ascii="Times New Roman" w:eastAsia="Calibri" w:hAnsi="Times New Roman" w:cs="Times New Roman"/>
          <w:sz w:val="24"/>
          <w:szCs w:val="24"/>
        </w:rPr>
      </w:pPr>
      <w:r w:rsidRPr="00224928">
        <w:rPr>
          <w:rFonts w:ascii="Times New Roman" w:eastAsia="Calibri" w:hAnsi="Times New Roman" w:cs="Times New Roman"/>
          <w:sz w:val="24"/>
          <w:szCs w:val="24"/>
        </w:rPr>
        <w:t xml:space="preserve">Nagrinėjamu atveju </w:t>
      </w:r>
      <w:r>
        <w:rPr>
          <w:rFonts w:ascii="Times New Roman" w:eastAsia="Calibri" w:hAnsi="Times New Roman" w:cs="Times New Roman"/>
          <w:sz w:val="24"/>
          <w:szCs w:val="24"/>
        </w:rPr>
        <w:t>Perkančioji organizacija Pirkimu siekia įsigyti turimos eismo valdymo ir reguliavimo sistemos priežiūros paslaugas</w:t>
      </w:r>
      <w:r>
        <w:rPr>
          <w:rStyle w:val="FootnoteReference"/>
          <w:rFonts w:ascii="Times New Roman" w:eastAsia="Calibri" w:hAnsi="Times New Roman" w:cs="Times New Roman"/>
          <w:sz w:val="24"/>
          <w:szCs w:val="24"/>
        </w:rPr>
        <w:footnoteReference w:id="10"/>
      </w:r>
      <w:r w:rsidR="00BD5BBD">
        <w:rPr>
          <w:rFonts w:ascii="Times New Roman" w:eastAsia="Calibri" w:hAnsi="Times New Roman" w:cs="Times New Roman"/>
          <w:sz w:val="24"/>
          <w:szCs w:val="24"/>
        </w:rPr>
        <w:t>, kurios apima: periodinę sistemos priežiūrą</w:t>
      </w:r>
      <w:r w:rsidR="008A59A0">
        <w:rPr>
          <w:rFonts w:ascii="Times New Roman" w:eastAsia="Calibri" w:hAnsi="Times New Roman" w:cs="Times New Roman"/>
          <w:sz w:val="24"/>
          <w:szCs w:val="24"/>
        </w:rPr>
        <w:t xml:space="preserve"> (</w:t>
      </w:r>
      <w:r w:rsidR="008A59A0" w:rsidRPr="008A59A0">
        <w:rPr>
          <w:rFonts w:ascii="Times New Roman" w:eastAsia="Calibri" w:hAnsi="Times New Roman" w:cs="Times New Roman"/>
          <w:sz w:val="24"/>
          <w:szCs w:val="24"/>
        </w:rPr>
        <w:t xml:space="preserve">sistemos programinės įrangos, įdiegtos 4 fiziniuose serveriuose, </w:t>
      </w:r>
      <w:r w:rsidR="008A59A0" w:rsidRPr="008A59A0">
        <w:rPr>
          <w:rFonts w:ascii="Times New Roman" w:hAnsi="Times New Roman" w:cs="Times New Roman"/>
          <w:sz w:val="24"/>
          <w:szCs w:val="24"/>
        </w:rPr>
        <w:t>8 (±25%) fizinėse darbo stotyse, 11 virtualių serverių ir 8 (±25%) virtualiose darbo stotyse, periodinę priežiūrą</w:t>
      </w:r>
      <w:r w:rsidR="008A59A0">
        <w:rPr>
          <w:rStyle w:val="FootnoteReference"/>
          <w:rFonts w:ascii="Times New Roman" w:hAnsi="Times New Roman" w:cs="Times New Roman"/>
          <w:sz w:val="24"/>
          <w:szCs w:val="24"/>
        </w:rPr>
        <w:footnoteReference w:id="11"/>
      </w:r>
      <w:r w:rsidR="008A59A0" w:rsidRPr="008A59A0">
        <w:rPr>
          <w:rFonts w:ascii="Times New Roman" w:hAnsi="Times New Roman" w:cs="Times New Roman"/>
          <w:sz w:val="24"/>
          <w:szCs w:val="24"/>
        </w:rPr>
        <w:t xml:space="preserve">, taip pat sistemos programinei įrangai skirtos techninės (angl. </w:t>
      </w:r>
      <w:proofErr w:type="spellStart"/>
      <w:r w:rsidR="008A59A0" w:rsidRPr="00DE2F66">
        <w:rPr>
          <w:rFonts w:ascii="Times New Roman" w:hAnsi="Times New Roman" w:cs="Times New Roman"/>
          <w:i/>
          <w:iCs/>
          <w:sz w:val="24"/>
          <w:szCs w:val="24"/>
        </w:rPr>
        <w:t>hardware</w:t>
      </w:r>
      <w:proofErr w:type="spellEnd"/>
      <w:r w:rsidR="008A59A0" w:rsidRPr="008A59A0">
        <w:rPr>
          <w:rFonts w:ascii="Times New Roman" w:hAnsi="Times New Roman" w:cs="Times New Roman"/>
          <w:sz w:val="24"/>
          <w:szCs w:val="24"/>
        </w:rPr>
        <w:t>) įrangos priežiūrą</w:t>
      </w:r>
      <w:r w:rsidR="008A59A0">
        <w:rPr>
          <w:rStyle w:val="FootnoteReference"/>
          <w:rFonts w:ascii="Times New Roman" w:hAnsi="Times New Roman" w:cs="Times New Roman"/>
          <w:sz w:val="24"/>
          <w:szCs w:val="24"/>
        </w:rPr>
        <w:footnoteReference w:id="12"/>
      </w:r>
      <w:r w:rsidR="008A59A0" w:rsidRPr="008A59A0">
        <w:rPr>
          <w:rFonts w:ascii="Times New Roman" w:hAnsi="Times New Roman" w:cs="Times New Roman"/>
          <w:sz w:val="24"/>
          <w:szCs w:val="24"/>
        </w:rPr>
        <w:t>)</w:t>
      </w:r>
      <w:r w:rsidR="00BD5BBD" w:rsidRPr="008A59A0">
        <w:rPr>
          <w:rFonts w:ascii="Times New Roman" w:eastAsia="Calibri" w:hAnsi="Times New Roman" w:cs="Times New Roman"/>
          <w:sz w:val="24"/>
          <w:szCs w:val="24"/>
        </w:rPr>
        <w:t>, sistemos</w:t>
      </w:r>
      <w:r w:rsidR="00BD5BBD">
        <w:rPr>
          <w:rFonts w:ascii="Times New Roman" w:eastAsia="Calibri" w:hAnsi="Times New Roman" w:cs="Times New Roman"/>
          <w:sz w:val="24"/>
          <w:szCs w:val="24"/>
        </w:rPr>
        <w:t xml:space="preserve"> gedimų šalinimą ir papildomas paslaugas, susijusias su sistemos veikimo užtikrinimu</w:t>
      </w:r>
      <w:r w:rsidR="00BD5BBD">
        <w:rPr>
          <w:rStyle w:val="FootnoteReference"/>
          <w:rFonts w:ascii="Times New Roman" w:eastAsia="Calibri" w:hAnsi="Times New Roman" w:cs="Times New Roman"/>
          <w:sz w:val="24"/>
          <w:szCs w:val="24"/>
        </w:rPr>
        <w:footnoteReference w:id="13"/>
      </w:r>
      <w:r w:rsidR="00BD5BBD">
        <w:rPr>
          <w:rFonts w:ascii="Times New Roman" w:eastAsia="Calibri" w:hAnsi="Times New Roman" w:cs="Times New Roman"/>
          <w:sz w:val="24"/>
          <w:szCs w:val="24"/>
        </w:rPr>
        <w:t xml:space="preserve">. </w:t>
      </w:r>
      <w:r w:rsidR="00BD5BBD" w:rsidRPr="00F97A07">
        <w:rPr>
          <w:rFonts w:ascii="Times New Roman" w:hAnsi="Times New Roman" w:cs="Times New Roman"/>
          <w:bCs/>
          <w:sz w:val="24"/>
          <w:szCs w:val="24"/>
        </w:rPr>
        <w:t>Planuojama Pirkimui skirti lėšų suma – 420 000 Eur be PVM, numatoma bendra sutarties trukmė – 36 mėnesiai</w:t>
      </w:r>
      <w:r w:rsidR="00BD5BBD">
        <w:rPr>
          <w:rStyle w:val="FootnoteReference"/>
          <w:rFonts w:ascii="Times New Roman" w:hAnsi="Times New Roman" w:cs="Times New Roman"/>
          <w:bCs/>
          <w:sz w:val="24"/>
          <w:szCs w:val="24"/>
        </w:rPr>
        <w:footnoteReference w:id="14"/>
      </w:r>
      <w:r w:rsidR="00C10FAA">
        <w:rPr>
          <w:rFonts w:ascii="Times New Roman" w:hAnsi="Times New Roman" w:cs="Times New Roman"/>
          <w:sz w:val="24"/>
          <w:szCs w:val="24"/>
        </w:rPr>
        <w:t>.</w:t>
      </w:r>
    </w:p>
    <w:p w14:paraId="0727A7F7" w14:textId="0F116531" w:rsidR="002D02BF" w:rsidRPr="002D02BF" w:rsidRDefault="001424BC" w:rsidP="002D02BF">
      <w:pPr>
        <w:spacing w:after="0" w:line="240" w:lineRule="auto"/>
        <w:ind w:firstLine="851"/>
        <w:jc w:val="both"/>
        <w:rPr>
          <w:rFonts w:ascii="Times New Roman" w:hAnsi="Times New Roman" w:cs="Times New Roman"/>
          <w:bCs/>
          <w:sz w:val="24"/>
          <w:szCs w:val="24"/>
        </w:rPr>
      </w:pPr>
      <w:r w:rsidRPr="002D02BF">
        <w:rPr>
          <w:rFonts w:ascii="Times New Roman" w:hAnsi="Times New Roman" w:cs="Times New Roman"/>
          <w:bCs/>
          <w:sz w:val="24"/>
          <w:szCs w:val="24"/>
        </w:rPr>
        <w:t>SITRAFFIC p</w:t>
      </w:r>
      <w:r w:rsidR="001905AC" w:rsidRPr="002D02BF">
        <w:rPr>
          <w:rFonts w:ascii="Times New Roman" w:hAnsi="Times New Roman" w:cs="Times New Roman"/>
          <w:bCs/>
          <w:sz w:val="24"/>
          <w:szCs w:val="24"/>
        </w:rPr>
        <w:t xml:space="preserve">rograminės įrangos </w:t>
      </w:r>
      <w:r w:rsidR="00666E80">
        <w:rPr>
          <w:rFonts w:ascii="Times New Roman" w:hAnsi="Times New Roman" w:cs="Times New Roman"/>
          <w:bCs/>
          <w:sz w:val="24"/>
          <w:szCs w:val="24"/>
        </w:rPr>
        <w:t xml:space="preserve">Gamintojo </w:t>
      </w:r>
      <w:r w:rsidR="00780FF6">
        <w:rPr>
          <w:rFonts w:ascii="Times New Roman" w:hAnsi="Times New Roman" w:cs="Times New Roman"/>
          <w:bCs/>
          <w:sz w:val="24"/>
          <w:szCs w:val="24"/>
        </w:rPr>
        <w:t xml:space="preserve">atstovo </w:t>
      </w:r>
      <w:r w:rsidR="00780FF6">
        <w:rPr>
          <w:rFonts w:ascii="Times New Roman" w:eastAsia="Calibri" w:hAnsi="Times New Roman" w:cs="Times New Roman"/>
          <w:sz w:val="24"/>
          <w:szCs w:val="24"/>
        </w:rPr>
        <w:t xml:space="preserve">Siemens </w:t>
      </w:r>
      <w:proofErr w:type="spellStart"/>
      <w:r w:rsidR="00780FF6">
        <w:rPr>
          <w:rFonts w:ascii="Times New Roman" w:eastAsia="Calibri" w:hAnsi="Times New Roman" w:cs="Times New Roman"/>
          <w:sz w:val="24"/>
          <w:szCs w:val="24"/>
        </w:rPr>
        <w:t>Mobility</w:t>
      </w:r>
      <w:proofErr w:type="spellEnd"/>
      <w:r w:rsidR="00780FF6">
        <w:rPr>
          <w:rFonts w:ascii="Times New Roman" w:eastAsia="Calibri" w:hAnsi="Times New Roman" w:cs="Times New Roman"/>
          <w:sz w:val="24"/>
          <w:szCs w:val="24"/>
        </w:rPr>
        <w:t xml:space="preserve"> </w:t>
      </w:r>
      <w:proofErr w:type="spellStart"/>
      <w:r w:rsidR="00780FF6">
        <w:rPr>
          <w:rFonts w:ascii="Times New Roman" w:eastAsia="Calibri" w:hAnsi="Times New Roman" w:cs="Times New Roman"/>
          <w:sz w:val="24"/>
          <w:szCs w:val="24"/>
        </w:rPr>
        <w:t>Oy</w:t>
      </w:r>
      <w:proofErr w:type="spellEnd"/>
      <w:r w:rsidR="00780FF6">
        <w:rPr>
          <w:rFonts w:ascii="Times New Roman" w:eastAsia="Calibri" w:hAnsi="Times New Roman" w:cs="Times New Roman"/>
          <w:sz w:val="24"/>
          <w:szCs w:val="24"/>
        </w:rPr>
        <w:t xml:space="preserve"> Lietuvos filialo </w:t>
      </w:r>
      <w:r w:rsidR="00666E80">
        <w:rPr>
          <w:rFonts w:ascii="Times New Roman" w:hAnsi="Times New Roman" w:cs="Times New Roman"/>
          <w:bCs/>
          <w:sz w:val="24"/>
          <w:szCs w:val="24"/>
        </w:rPr>
        <w:t>rašte</w:t>
      </w:r>
      <w:r w:rsidR="00666E80">
        <w:rPr>
          <w:rStyle w:val="FootnoteReference"/>
          <w:rFonts w:ascii="Times New Roman" w:hAnsi="Times New Roman" w:cs="Times New Roman"/>
          <w:bCs/>
          <w:sz w:val="24"/>
          <w:szCs w:val="24"/>
        </w:rPr>
        <w:footnoteReference w:id="15"/>
      </w:r>
      <w:r w:rsidR="00666E80">
        <w:rPr>
          <w:rFonts w:ascii="Times New Roman" w:hAnsi="Times New Roman" w:cs="Times New Roman"/>
          <w:bCs/>
          <w:sz w:val="24"/>
          <w:szCs w:val="24"/>
        </w:rPr>
        <w:t xml:space="preserve"> </w:t>
      </w:r>
      <w:r w:rsidR="00780FF6">
        <w:rPr>
          <w:rFonts w:ascii="Times New Roman" w:hAnsi="Times New Roman" w:cs="Times New Roman"/>
          <w:bCs/>
          <w:sz w:val="24"/>
          <w:szCs w:val="24"/>
        </w:rPr>
        <w:t>nurodoma</w:t>
      </w:r>
      <w:r w:rsidR="00666E80">
        <w:rPr>
          <w:rFonts w:ascii="Times New Roman" w:hAnsi="Times New Roman" w:cs="Times New Roman"/>
          <w:bCs/>
          <w:sz w:val="24"/>
          <w:szCs w:val="24"/>
        </w:rPr>
        <w:t>,</w:t>
      </w:r>
      <w:r w:rsidR="002D02BF" w:rsidRPr="002D02BF">
        <w:rPr>
          <w:rFonts w:ascii="Times New Roman" w:hAnsi="Times New Roman" w:cs="Times New Roman"/>
          <w:sz w:val="24"/>
          <w:szCs w:val="24"/>
        </w:rPr>
        <w:t xml:space="preserve"> kad</w:t>
      </w:r>
      <w:r w:rsidRPr="002D02BF">
        <w:rPr>
          <w:rFonts w:ascii="Times New Roman" w:hAnsi="Times New Roman" w:cs="Times New Roman"/>
          <w:sz w:val="24"/>
          <w:szCs w:val="24"/>
        </w:rPr>
        <w:t xml:space="preserve"> </w:t>
      </w:r>
      <w:r w:rsidR="002D02BF" w:rsidRPr="002D02BF">
        <w:rPr>
          <w:rFonts w:ascii="Times New Roman" w:hAnsi="Times New Roman" w:cs="Times New Roman"/>
          <w:sz w:val="24"/>
          <w:szCs w:val="24"/>
        </w:rPr>
        <w:t>p</w:t>
      </w:r>
      <w:r w:rsidRPr="002D02BF">
        <w:rPr>
          <w:rFonts w:ascii="Times New Roman" w:hAnsi="Times New Roman" w:cs="Times New Roman"/>
          <w:sz w:val="24"/>
          <w:szCs w:val="24"/>
        </w:rPr>
        <w:t xml:space="preserve">erkančiosioms organizacijoms </w:t>
      </w:r>
      <w:r w:rsidR="002D02BF">
        <w:rPr>
          <w:rFonts w:ascii="Times New Roman" w:hAnsi="Times New Roman" w:cs="Times New Roman"/>
          <w:sz w:val="24"/>
          <w:szCs w:val="24"/>
        </w:rPr>
        <w:t xml:space="preserve">Gamintojas </w:t>
      </w:r>
      <w:r w:rsidRPr="002D02BF">
        <w:rPr>
          <w:rFonts w:ascii="Times New Roman" w:hAnsi="Times New Roman" w:cs="Times New Roman"/>
          <w:sz w:val="24"/>
          <w:szCs w:val="24"/>
        </w:rPr>
        <w:t xml:space="preserve">nesuteikia išimtinių teisių į SITRAFFIC programinę įrangą ir neperduoda jos išeities kodų </w:t>
      </w:r>
      <w:r w:rsidR="00780FF6">
        <w:rPr>
          <w:rFonts w:ascii="Times New Roman" w:hAnsi="Times New Roman" w:cs="Times New Roman"/>
          <w:sz w:val="24"/>
          <w:szCs w:val="24"/>
        </w:rPr>
        <w:t xml:space="preserve">siekdamas </w:t>
      </w:r>
      <w:r w:rsidR="00780FF6" w:rsidRPr="002D02BF">
        <w:rPr>
          <w:rFonts w:ascii="Times New Roman" w:hAnsi="Times New Roman" w:cs="Times New Roman"/>
          <w:sz w:val="24"/>
          <w:szCs w:val="24"/>
        </w:rPr>
        <w:t>apsaug</w:t>
      </w:r>
      <w:r w:rsidR="00780FF6">
        <w:rPr>
          <w:rFonts w:ascii="Times New Roman" w:hAnsi="Times New Roman" w:cs="Times New Roman"/>
          <w:sz w:val="24"/>
          <w:szCs w:val="24"/>
        </w:rPr>
        <w:t>oti</w:t>
      </w:r>
      <w:r w:rsidR="00780FF6" w:rsidRPr="002D02BF">
        <w:rPr>
          <w:rFonts w:ascii="Times New Roman" w:hAnsi="Times New Roman" w:cs="Times New Roman"/>
          <w:sz w:val="24"/>
          <w:szCs w:val="24"/>
        </w:rPr>
        <w:t xml:space="preserve"> Gamintojo autorines teises</w:t>
      </w:r>
      <w:r w:rsidR="00780FF6">
        <w:rPr>
          <w:rFonts w:ascii="Times New Roman" w:hAnsi="Times New Roman" w:cs="Times New Roman"/>
          <w:sz w:val="24"/>
          <w:szCs w:val="24"/>
        </w:rPr>
        <w:t>, t. y.</w:t>
      </w:r>
      <w:r w:rsidRPr="002D02BF">
        <w:rPr>
          <w:rFonts w:ascii="Times New Roman" w:hAnsi="Times New Roman" w:cs="Times New Roman"/>
          <w:sz w:val="24"/>
          <w:szCs w:val="24"/>
        </w:rPr>
        <w:t xml:space="preserve"> kad nebūtų galim</w:t>
      </w:r>
      <w:r w:rsidR="00780FF6">
        <w:rPr>
          <w:rFonts w:ascii="Times New Roman" w:hAnsi="Times New Roman" w:cs="Times New Roman"/>
          <w:sz w:val="24"/>
          <w:szCs w:val="24"/>
        </w:rPr>
        <w:t>ybės sukurtos</w:t>
      </w:r>
      <w:r w:rsidRPr="002D02BF">
        <w:rPr>
          <w:rFonts w:ascii="Times New Roman" w:hAnsi="Times New Roman" w:cs="Times New Roman"/>
          <w:sz w:val="24"/>
          <w:szCs w:val="24"/>
        </w:rPr>
        <w:t xml:space="preserve"> programinės įrangos </w:t>
      </w:r>
      <w:r w:rsidR="00780FF6">
        <w:rPr>
          <w:rFonts w:ascii="Times New Roman" w:hAnsi="Times New Roman" w:cs="Times New Roman"/>
          <w:sz w:val="24"/>
          <w:szCs w:val="24"/>
        </w:rPr>
        <w:t>m</w:t>
      </w:r>
      <w:r w:rsidRPr="002D02BF">
        <w:rPr>
          <w:rFonts w:ascii="Times New Roman" w:hAnsi="Times New Roman" w:cs="Times New Roman"/>
          <w:sz w:val="24"/>
          <w:szCs w:val="24"/>
        </w:rPr>
        <w:t>odifikuoti ar kitaip ją keisti</w:t>
      </w:r>
      <w:r w:rsidR="00780FF6">
        <w:rPr>
          <w:rFonts w:ascii="Times New Roman" w:hAnsi="Times New Roman" w:cs="Times New Roman"/>
          <w:sz w:val="24"/>
          <w:szCs w:val="24"/>
        </w:rPr>
        <w:t>.</w:t>
      </w:r>
      <w:r w:rsidRPr="002D02BF">
        <w:rPr>
          <w:rFonts w:ascii="Times New Roman" w:hAnsi="Times New Roman" w:cs="Times New Roman"/>
          <w:sz w:val="24"/>
          <w:szCs w:val="24"/>
        </w:rPr>
        <w:t xml:space="preserve"> </w:t>
      </w:r>
    </w:p>
    <w:p w14:paraId="02A140AE" w14:textId="7B8C993D" w:rsidR="002D02BF" w:rsidRPr="00F97A07" w:rsidRDefault="002D02BF" w:rsidP="002D02BF">
      <w:pPr>
        <w:spacing w:after="0" w:line="240" w:lineRule="auto"/>
        <w:ind w:firstLine="851"/>
        <w:jc w:val="both"/>
        <w:rPr>
          <w:rFonts w:ascii="Times New Roman" w:hAnsi="Times New Roman" w:cs="Times New Roman"/>
          <w:bCs/>
          <w:sz w:val="24"/>
          <w:szCs w:val="24"/>
        </w:rPr>
      </w:pPr>
      <w:r w:rsidRPr="00F97A07">
        <w:rPr>
          <w:rFonts w:ascii="Times New Roman" w:hAnsi="Times New Roman" w:cs="Times New Roman"/>
          <w:sz w:val="24"/>
          <w:szCs w:val="24"/>
        </w:rPr>
        <w:t xml:space="preserve">Perkančioji organizacija, įvertinusi tai, kad </w:t>
      </w:r>
      <w:r w:rsidR="00C10FAA" w:rsidRPr="002D02BF">
        <w:rPr>
          <w:rFonts w:ascii="Times New Roman" w:hAnsi="Times New Roman" w:cs="Times New Roman"/>
          <w:sz w:val="24"/>
          <w:szCs w:val="24"/>
        </w:rPr>
        <w:t xml:space="preserve">SITRAFFIC programinės įrangos kūrėjas ir autorių teisių savininkas yra Vokietijos bendrovė Siemens </w:t>
      </w:r>
      <w:proofErr w:type="spellStart"/>
      <w:r w:rsidR="00C10FAA" w:rsidRPr="002D02BF">
        <w:rPr>
          <w:rFonts w:ascii="Times New Roman" w:hAnsi="Times New Roman" w:cs="Times New Roman"/>
          <w:sz w:val="24"/>
          <w:szCs w:val="24"/>
        </w:rPr>
        <w:t>Mobility</w:t>
      </w:r>
      <w:proofErr w:type="spellEnd"/>
      <w:r w:rsidR="00C10FAA" w:rsidRPr="002D02BF">
        <w:rPr>
          <w:rFonts w:ascii="Times New Roman" w:hAnsi="Times New Roman" w:cs="Times New Roman"/>
          <w:sz w:val="24"/>
          <w:szCs w:val="24"/>
        </w:rPr>
        <w:t xml:space="preserve"> </w:t>
      </w:r>
      <w:proofErr w:type="spellStart"/>
      <w:r w:rsidR="00C10FAA" w:rsidRPr="002D02BF">
        <w:rPr>
          <w:rFonts w:ascii="Times New Roman" w:hAnsi="Times New Roman" w:cs="Times New Roman"/>
          <w:sz w:val="24"/>
          <w:szCs w:val="24"/>
        </w:rPr>
        <w:t>GmbH</w:t>
      </w:r>
      <w:proofErr w:type="spellEnd"/>
      <w:r w:rsidR="00CB152B">
        <w:rPr>
          <w:rFonts w:ascii="Times New Roman" w:hAnsi="Times New Roman" w:cs="Times New Roman"/>
          <w:sz w:val="24"/>
          <w:szCs w:val="24"/>
        </w:rPr>
        <w:t xml:space="preserve"> (Gamintojas)</w:t>
      </w:r>
      <w:r w:rsidR="00C10FAA" w:rsidRPr="002D02BF">
        <w:rPr>
          <w:rFonts w:ascii="Times New Roman" w:hAnsi="Times New Roman" w:cs="Times New Roman"/>
          <w:sz w:val="24"/>
          <w:szCs w:val="24"/>
        </w:rPr>
        <w:t xml:space="preserve">, </w:t>
      </w:r>
      <w:r w:rsidR="00CB152B">
        <w:rPr>
          <w:rFonts w:ascii="Times New Roman" w:hAnsi="Times New Roman" w:cs="Times New Roman"/>
          <w:sz w:val="24"/>
          <w:szCs w:val="24"/>
        </w:rPr>
        <w:t xml:space="preserve">o </w:t>
      </w:r>
      <w:r w:rsidR="00C10FAA" w:rsidRPr="002D02BF">
        <w:rPr>
          <w:rFonts w:ascii="Times New Roman" w:hAnsi="Times New Roman" w:cs="Times New Roman"/>
          <w:sz w:val="24"/>
          <w:szCs w:val="24"/>
        </w:rPr>
        <w:t xml:space="preserve">vienintelis atstovas Lietuvoje yra Siemens </w:t>
      </w:r>
      <w:proofErr w:type="spellStart"/>
      <w:r w:rsidR="00C10FAA" w:rsidRPr="002D02BF">
        <w:rPr>
          <w:rFonts w:ascii="Times New Roman" w:hAnsi="Times New Roman" w:cs="Times New Roman"/>
          <w:sz w:val="24"/>
          <w:szCs w:val="24"/>
        </w:rPr>
        <w:t>Mobility</w:t>
      </w:r>
      <w:proofErr w:type="spellEnd"/>
      <w:r w:rsidR="00C10FAA" w:rsidRPr="002D02BF">
        <w:rPr>
          <w:rFonts w:ascii="Times New Roman" w:hAnsi="Times New Roman" w:cs="Times New Roman"/>
          <w:sz w:val="24"/>
          <w:szCs w:val="24"/>
        </w:rPr>
        <w:t xml:space="preserve"> </w:t>
      </w:r>
      <w:proofErr w:type="spellStart"/>
      <w:r w:rsidR="00C10FAA" w:rsidRPr="002D02BF">
        <w:rPr>
          <w:rFonts w:ascii="Times New Roman" w:hAnsi="Times New Roman" w:cs="Times New Roman"/>
          <w:sz w:val="24"/>
          <w:szCs w:val="24"/>
        </w:rPr>
        <w:t>Oy</w:t>
      </w:r>
      <w:proofErr w:type="spellEnd"/>
      <w:r w:rsidR="00C10FAA" w:rsidRPr="002D02BF">
        <w:rPr>
          <w:rFonts w:ascii="Times New Roman" w:hAnsi="Times New Roman" w:cs="Times New Roman"/>
          <w:sz w:val="24"/>
          <w:szCs w:val="24"/>
        </w:rPr>
        <w:t xml:space="preserve"> Lietuvos filialas</w:t>
      </w:r>
      <w:r w:rsidR="00CB152B">
        <w:rPr>
          <w:rFonts w:ascii="Times New Roman" w:hAnsi="Times New Roman" w:cs="Times New Roman"/>
          <w:sz w:val="24"/>
          <w:szCs w:val="24"/>
        </w:rPr>
        <w:t xml:space="preserve">, kuriam </w:t>
      </w:r>
      <w:r w:rsidR="00CB152B" w:rsidRPr="002D02BF">
        <w:rPr>
          <w:rFonts w:ascii="Times New Roman" w:hAnsi="Times New Roman" w:cs="Times New Roman"/>
          <w:sz w:val="24"/>
          <w:szCs w:val="24"/>
        </w:rPr>
        <w:t>suteikta išimtinė teisė prekiauti visais Gamintojo gaminamais įrenginiais ir intelektualiosiomis kelių eismo valdymo sistemomis, suteikta išimtinė teisė vykdyti techninės ir programinės įrangos atnaujinimą, taisymą, priežiūrą, naujų valdiklių integravimą, modifikavimą ir teikti kitas paslaugas</w:t>
      </w:r>
      <w:r w:rsidR="00C10FAA" w:rsidRPr="002D02BF">
        <w:rPr>
          <w:rStyle w:val="FootnoteReference"/>
          <w:rFonts w:ascii="Times New Roman" w:hAnsi="Times New Roman" w:cs="Times New Roman"/>
          <w:bCs/>
          <w:sz w:val="24"/>
          <w:szCs w:val="24"/>
        </w:rPr>
        <w:footnoteReference w:id="16"/>
      </w:r>
      <w:r w:rsidRPr="00F97A07">
        <w:rPr>
          <w:rFonts w:ascii="Times New Roman" w:hAnsi="Times New Roman" w:cs="Times New Roman"/>
          <w:sz w:val="24"/>
          <w:szCs w:val="24"/>
        </w:rPr>
        <w:t xml:space="preserve">, todėl šiuo Pirkimu </w:t>
      </w:r>
      <w:r w:rsidRPr="00F97A07">
        <w:rPr>
          <w:rFonts w:ascii="Times New Roman" w:hAnsi="Times New Roman" w:cs="Times New Roman"/>
          <w:sz w:val="24"/>
          <w:szCs w:val="24"/>
        </w:rPr>
        <w:lastRenderedPageBreak/>
        <w:t>siekiamas įsigyti paslaugas gal</w:t>
      </w:r>
      <w:r w:rsidR="00780FF6">
        <w:rPr>
          <w:rFonts w:ascii="Times New Roman" w:hAnsi="Times New Roman" w:cs="Times New Roman"/>
          <w:sz w:val="24"/>
          <w:szCs w:val="24"/>
        </w:rPr>
        <w:t>i</w:t>
      </w:r>
      <w:r w:rsidRPr="00F97A07">
        <w:rPr>
          <w:rFonts w:ascii="Times New Roman" w:hAnsi="Times New Roman" w:cs="Times New Roman"/>
          <w:sz w:val="24"/>
          <w:szCs w:val="24"/>
        </w:rPr>
        <w:t xml:space="preserve"> suteikti tik konkretus tiekėjas, nusprendė Pirkimą vykdyti neskelbiamų derybų būdu vadovaudamasi Įstatymo </w:t>
      </w:r>
      <w:r w:rsidRPr="00F97A07">
        <w:rPr>
          <w:rFonts w:ascii="Times New Roman" w:eastAsia="Calibri" w:hAnsi="Times New Roman" w:cs="Times New Roman"/>
          <w:sz w:val="24"/>
          <w:szCs w:val="24"/>
        </w:rPr>
        <w:t xml:space="preserve">71 straipsnio 1 dalies 2 punkto (c) papunkčio nuostatomis į derybas kviečiant </w:t>
      </w:r>
      <w:r w:rsidR="00CB152B">
        <w:rPr>
          <w:rFonts w:ascii="Times New Roman" w:eastAsia="Calibri" w:hAnsi="Times New Roman" w:cs="Times New Roman"/>
          <w:sz w:val="24"/>
          <w:szCs w:val="24"/>
        </w:rPr>
        <w:t xml:space="preserve">Tiekėją – </w:t>
      </w:r>
      <w:r w:rsidRPr="00F97A07">
        <w:rPr>
          <w:rFonts w:ascii="Times New Roman" w:eastAsia="Calibri" w:hAnsi="Times New Roman" w:cs="Times New Roman"/>
          <w:sz w:val="24"/>
          <w:szCs w:val="24"/>
        </w:rPr>
        <w:t xml:space="preserve">Siemens </w:t>
      </w:r>
      <w:proofErr w:type="spellStart"/>
      <w:r w:rsidRPr="00F97A07">
        <w:rPr>
          <w:rFonts w:ascii="Times New Roman" w:eastAsia="Calibri" w:hAnsi="Times New Roman" w:cs="Times New Roman"/>
          <w:sz w:val="24"/>
          <w:szCs w:val="24"/>
        </w:rPr>
        <w:t>Mobility</w:t>
      </w:r>
      <w:proofErr w:type="spellEnd"/>
      <w:r w:rsidRPr="00F97A07">
        <w:rPr>
          <w:rFonts w:ascii="Times New Roman" w:eastAsia="Calibri" w:hAnsi="Times New Roman" w:cs="Times New Roman"/>
          <w:sz w:val="24"/>
          <w:szCs w:val="24"/>
        </w:rPr>
        <w:t xml:space="preserve"> </w:t>
      </w:r>
      <w:proofErr w:type="spellStart"/>
      <w:r w:rsidRPr="00F97A07">
        <w:rPr>
          <w:rFonts w:ascii="Times New Roman" w:eastAsia="Calibri" w:hAnsi="Times New Roman" w:cs="Times New Roman"/>
          <w:sz w:val="24"/>
          <w:szCs w:val="24"/>
        </w:rPr>
        <w:t>Oy</w:t>
      </w:r>
      <w:proofErr w:type="spellEnd"/>
      <w:r w:rsidRPr="00F97A07">
        <w:rPr>
          <w:rFonts w:ascii="Times New Roman" w:eastAsia="Calibri" w:hAnsi="Times New Roman" w:cs="Times New Roman"/>
          <w:sz w:val="24"/>
          <w:szCs w:val="24"/>
        </w:rPr>
        <w:t xml:space="preserve"> Lietuvos filialą </w:t>
      </w:r>
      <w:r w:rsidRPr="00F97A07">
        <w:rPr>
          <w:rFonts w:ascii="Times New Roman" w:hAnsi="Times New Roman" w:cs="Times New Roman"/>
          <w:sz w:val="24"/>
          <w:szCs w:val="24"/>
        </w:rPr>
        <w:t>ir kreiptis į Tarnybą sutikimo dėl tokio pirkimo būdo pasirinkimo</w:t>
      </w:r>
      <w:r w:rsidRPr="00F97A07">
        <w:rPr>
          <w:rStyle w:val="FootnoteReference"/>
          <w:rFonts w:ascii="Times New Roman" w:eastAsia="Calibri" w:hAnsi="Times New Roman" w:cs="Times New Roman"/>
          <w:sz w:val="24"/>
          <w:szCs w:val="24"/>
        </w:rPr>
        <w:footnoteReference w:id="17"/>
      </w:r>
      <w:r w:rsidRPr="00F97A07">
        <w:rPr>
          <w:rFonts w:ascii="Times New Roman" w:eastAsia="Calibri" w:hAnsi="Times New Roman" w:cs="Times New Roman"/>
          <w:sz w:val="24"/>
          <w:szCs w:val="24"/>
        </w:rPr>
        <w:t>.</w:t>
      </w:r>
      <w:r w:rsidRPr="00F97A07">
        <w:rPr>
          <w:rFonts w:ascii="Times New Roman" w:hAnsi="Times New Roman" w:cs="Times New Roman"/>
          <w:iCs/>
          <w:sz w:val="24"/>
          <w:szCs w:val="24"/>
        </w:rPr>
        <w:t xml:space="preserve"> </w:t>
      </w:r>
    </w:p>
    <w:p w14:paraId="7295770E" w14:textId="77777777" w:rsidR="00400D16" w:rsidRDefault="00400D16" w:rsidP="00400D16">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perkami: </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r w:rsidRPr="000D6F76">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p>
    <w:p w14:paraId="6B0538A3" w14:textId="36954350" w:rsidR="00400D16" w:rsidRPr="00D932E4" w:rsidRDefault="00400D16" w:rsidP="0056444D">
      <w:pPr>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Į</w:t>
      </w:r>
      <w:r w:rsidRPr="00BD552A">
        <w:rPr>
          <w:rFonts w:ascii="Times New Roman" w:eastAsia="Calibri" w:hAnsi="Times New Roman" w:cs="Times New Roman"/>
          <w:iCs/>
          <w:sz w:val="24"/>
          <w:szCs w:val="24"/>
        </w:rPr>
        <w:t>vertinus pateiktus dokumentus</w:t>
      </w:r>
      <w:r>
        <w:rPr>
          <w:rFonts w:ascii="Times New Roman" w:eastAsia="Calibri" w:hAnsi="Times New Roman" w:cs="Times New Roman"/>
          <w:iCs/>
          <w:sz w:val="24"/>
          <w:szCs w:val="24"/>
        </w:rPr>
        <w:t>,</w:t>
      </w:r>
      <w:r w:rsidRPr="00BD552A">
        <w:rPr>
          <w:rFonts w:ascii="Times New Roman" w:eastAsia="Calibri" w:hAnsi="Times New Roman" w:cs="Times New Roman"/>
          <w:iCs/>
          <w:sz w:val="24"/>
          <w:szCs w:val="24"/>
        </w:rPr>
        <w:t xml:space="preserve"> nustatyta</w:t>
      </w:r>
      <w:r>
        <w:rPr>
          <w:rFonts w:ascii="Times New Roman" w:eastAsia="Calibri" w:hAnsi="Times New Roman" w:cs="Times New Roman"/>
          <w:iCs/>
          <w:sz w:val="24"/>
          <w:szCs w:val="24"/>
        </w:rPr>
        <w:t xml:space="preserve">, </w:t>
      </w:r>
      <w:r>
        <w:rPr>
          <w:rFonts w:ascii="Times New Roman" w:eastAsia="Calibri" w:hAnsi="Times New Roman" w:cs="Times New Roman"/>
          <w:sz w:val="24"/>
          <w:szCs w:val="24"/>
          <w:lang w:eastAsia="lt-LT"/>
        </w:rPr>
        <w:t>kad</w:t>
      </w:r>
      <w:r w:rsidRPr="000B350C">
        <w:rPr>
          <w:rFonts w:ascii="Times New Roman" w:eastAsia="Calibri" w:hAnsi="Times New Roman" w:cs="Times New Roman"/>
          <w:sz w:val="24"/>
          <w:szCs w:val="24"/>
          <w:lang w:eastAsia="lt-LT"/>
        </w:rPr>
        <w:t xml:space="preserve"> Perkančiosios organizacijos priimtas sprendimas ir pasirinktas paslaugų pirkimo būdas atitinka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xml:space="preserve">) papunkčio nuostatas, </w:t>
      </w:r>
      <w:r>
        <w:rPr>
          <w:rFonts w:ascii="Times New Roman" w:eastAsia="Calibri" w:hAnsi="Times New Roman" w:cs="Times New Roman"/>
          <w:sz w:val="24"/>
          <w:szCs w:val="24"/>
          <w:lang w:eastAsia="lt-LT"/>
        </w:rPr>
        <w:t xml:space="preserve">t. y. Pirkimu siekiamas įsigyti </w:t>
      </w:r>
      <w:r w:rsidR="00D932E4">
        <w:rPr>
          <w:rFonts w:ascii="Times New Roman" w:eastAsia="Calibri" w:hAnsi="Times New Roman" w:cs="Times New Roman"/>
          <w:sz w:val="24"/>
          <w:szCs w:val="24"/>
          <w:lang w:eastAsia="lt-LT"/>
        </w:rPr>
        <w:t xml:space="preserve">Perkančiosios organizacijos naudojamos </w:t>
      </w:r>
      <w:r w:rsidR="0056444D">
        <w:rPr>
          <w:rFonts w:ascii="Times New Roman" w:hAnsi="Times New Roman" w:cs="Times New Roman"/>
          <w:bCs/>
          <w:i/>
          <w:iCs/>
          <w:sz w:val="24"/>
          <w:szCs w:val="24"/>
        </w:rPr>
        <w:t>Eismo valdymo ir reguliavimo sistemos</w:t>
      </w:r>
      <w:r w:rsidR="00CB152B">
        <w:rPr>
          <w:rFonts w:ascii="Times New Roman" w:hAnsi="Times New Roman" w:cs="Times New Roman"/>
          <w:bCs/>
          <w:i/>
          <w:iCs/>
          <w:sz w:val="24"/>
          <w:szCs w:val="24"/>
        </w:rPr>
        <w:t xml:space="preserve"> –</w:t>
      </w:r>
      <w:r w:rsidR="00CB152B" w:rsidRPr="00CB152B">
        <w:rPr>
          <w:rFonts w:ascii="Times New Roman" w:eastAsia="Calibri" w:hAnsi="Times New Roman" w:cs="Times New Roman"/>
          <w:sz w:val="20"/>
          <w:szCs w:val="20"/>
        </w:rPr>
        <w:t xml:space="preserve"> </w:t>
      </w:r>
      <w:r w:rsidR="00CB152B" w:rsidRPr="00CB152B">
        <w:rPr>
          <w:rFonts w:ascii="Times New Roman" w:hAnsi="Times New Roman" w:cs="Times New Roman"/>
          <w:bCs/>
          <w:i/>
          <w:iCs/>
          <w:sz w:val="24"/>
          <w:szCs w:val="24"/>
        </w:rPr>
        <w:t>SITRAFFIC programinė</w:t>
      </w:r>
      <w:r w:rsidR="00666E80">
        <w:rPr>
          <w:rFonts w:ascii="Times New Roman" w:hAnsi="Times New Roman" w:cs="Times New Roman"/>
          <w:bCs/>
          <w:i/>
          <w:iCs/>
          <w:sz w:val="24"/>
          <w:szCs w:val="24"/>
        </w:rPr>
        <w:t>s</w:t>
      </w:r>
      <w:r w:rsidR="00CB152B" w:rsidRPr="00CB152B">
        <w:rPr>
          <w:rFonts w:ascii="Times New Roman" w:hAnsi="Times New Roman" w:cs="Times New Roman"/>
          <w:bCs/>
          <w:i/>
          <w:iCs/>
          <w:sz w:val="24"/>
          <w:szCs w:val="24"/>
        </w:rPr>
        <w:t xml:space="preserve"> įrang</w:t>
      </w:r>
      <w:r w:rsidR="00666E80">
        <w:rPr>
          <w:rFonts w:ascii="Times New Roman" w:hAnsi="Times New Roman" w:cs="Times New Roman"/>
          <w:bCs/>
          <w:i/>
          <w:iCs/>
          <w:sz w:val="24"/>
          <w:szCs w:val="24"/>
        </w:rPr>
        <w:t>os</w:t>
      </w:r>
      <w:r w:rsidR="0056444D">
        <w:rPr>
          <w:rFonts w:ascii="Times New Roman" w:hAnsi="Times New Roman" w:cs="Times New Roman"/>
          <w:bCs/>
          <w:i/>
          <w:iCs/>
          <w:sz w:val="24"/>
          <w:szCs w:val="24"/>
        </w:rPr>
        <w:t xml:space="preserve"> priežiūros </w:t>
      </w:r>
      <w:r w:rsidRPr="00E2366E">
        <w:rPr>
          <w:rFonts w:ascii="Times New Roman" w:eastAsia="Calibri" w:hAnsi="Times New Roman" w:cs="Times New Roman"/>
          <w:i/>
          <w:iCs/>
          <w:sz w:val="24"/>
          <w:szCs w:val="24"/>
          <w:lang w:eastAsia="lt-LT"/>
        </w:rPr>
        <w:t>paslaugas</w:t>
      </w:r>
      <w:r>
        <w:rPr>
          <w:rFonts w:ascii="Times New Roman" w:eastAsia="Calibri" w:hAnsi="Times New Roman" w:cs="Times New Roman"/>
          <w:sz w:val="24"/>
          <w:szCs w:val="24"/>
          <w:lang w:eastAsia="lt-LT"/>
        </w:rPr>
        <w:t xml:space="preserve"> gali suteikti tik konkretus tiekėjas</w:t>
      </w:r>
      <w:r>
        <w:rPr>
          <w:rFonts w:ascii="Times New Roman" w:eastAsia="Calibri" w:hAnsi="Times New Roman" w:cs="Times New Roman"/>
          <w:sz w:val="24"/>
          <w:szCs w:val="24"/>
        </w:rPr>
        <w:t xml:space="preserve"> </w:t>
      </w:r>
      <w:r w:rsidR="0056444D" w:rsidRPr="00F97A07">
        <w:rPr>
          <w:rFonts w:ascii="Times New Roman" w:eastAsia="Calibri" w:hAnsi="Times New Roman" w:cs="Times New Roman"/>
          <w:sz w:val="24"/>
          <w:szCs w:val="24"/>
        </w:rPr>
        <w:t xml:space="preserve">Siemens </w:t>
      </w:r>
      <w:proofErr w:type="spellStart"/>
      <w:r w:rsidR="0056444D" w:rsidRPr="00F97A07">
        <w:rPr>
          <w:rFonts w:ascii="Times New Roman" w:eastAsia="Calibri" w:hAnsi="Times New Roman" w:cs="Times New Roman"/>
          <w:sz w:val="24"/>
          <w:szCs w:val="24"/>
        </w:rPr>
        <w:t>Mobility</w:t>
      </w:r>
      <w:proofErr w:type="spellEnd"/>
      <w:r w:rsidR="0056444D" w:rsidRPr="00F97A07">
        <w:rPr>
          <w:rFonts w:ascii="Times New Roman" w:eastAsia="Calibri" w:hAnsi="Times New Roman" w:cs="Times New Roman"/>
          <w:sz w:val="24"/>
          <w:szCs w:val="24"/>
        </w:rPr>
        <w:t xml:space="preserve"> </w:t>
      </w:r>
      <w:proofErr w:type="spellStart"/>
      <w:r w:rsidR="0056444D" w:rsidRPr="00F97A07">
        <w:rPr>
          <w:rFonts w:ascii="Times New Roman" w:eastAsia="Calibri" w:hAnsi="Times New Roman" w:cs="Times New Roman"/>
          <w:sz w:val="24"/>
          <w:szCs w:val="24"/>
        </w:rPr>
        <w:t>Oy</w:t>
      </w:r>
      <w:proofErr w:type="spellEnd"/>
      <w:r w:rsidR="0056444D" w:rsidRPr="00F97A07">
        <w:rPr>
          <w:rFonts w:ascii="Times New Roman" w:eastAsia="Calibri" w:hAnsi="Times New Roman" w:cs="Times New Roman"/>
          <w:sz w:val="24"/>
          <w:szCs w:val="24"/>
        </w:rPr>
        <w:t xml:space="preserve"> Lietuvos filial</w:t>
      </w:r>
      <w:r w:rsidR="0056444D">
        <w:rPr>
          <w:rFonts w:ascii="Times New Roman" w:eastAsia="Calibri" w:hAnsi="Times New Roman" w:cs="Times New Roman"/>
          <w:sz w:val="24"/>
          <w:szCs w:val="24"/>
        </w:rPr>
        <w:t>as</w:t>
      </w:r>
      <w:r>
        <w:rPr>
          <w:rFonts w:ascii="Times New Roman" w:eastAsia="Calibri" w:hAnsi="Times New Roman" w:cs="Times New Roman"/>
          <w:sz w:val="24"/>
          <w:szCs w:val="24"/>
        </w:rPr>
        <w:t xml:space="preserve">, kuris yra </w:t>
      </w:r>
      <w:r>
        <w:rPr>
          <w:rFonts w:ascii="Times New Roman" w:eastAsia="Times New Roman" w:hAnsi="Times New Roman" w:cs="Times New Roman"/>
          <w:sz w:val="24"/>
          <w:szCs w:val="24"/>
        </w:rPr>
        <w:t xml:space="preserve">vienintelis </w:t>
      </w:r>
      <w:r w:rsidR="0056444D" w:rsidRPr="00F97A07">
        <w:rPr>
          <w:rFonts w:ascii="Times New Roman" w:hAnsi="Times New Roman" w:cs="Times New Roman"/>
          <w:bCs/>
          <w:sz w:val="24"/>
          <w:szCs w:val="24"/>
        </w:rPr>
        <w:t xml:space="preserve">SITRAFFIC </w:t>
      </w:r>
      <w:r w:rsidR="0056444D" w:rsidRPr="00F97A07">
        <w:rPr>
          <w:rFonts w:ascii="Times New Roman" w:hAnsi="Times New Roman" w:cs="Times New Roman"/>
          <w:sz w:val="24"/>
          <w:szCs w:val="24"/>
        </w:rPr>
        <w:t xml:space="preserve">programinės </w:t>
      </w:r>
      <w:r>
        <w:rPr>
          <w:rFonts w:ascii="Times New Roman" w:eastAsia="Times New Roman" w:hAnsi="Times New Roman" w:cs="Times New Roman"/>
          <w:sz w:val="24"/>
          <w:szCs w:val="24"/>
        </w:rPr>
        <w:t xml:space="preserve">įrangos gamintojo </w:t>
      </w:r>
      <w:r w:rsidR="0056444D">
        <w:rPr>
          <w:rFonts w:ascii="Times New Roman" w:eastAsia="Calibri" w:hAnsi="Times New Roman" w:cs="Times New Roman"/>
          <w:sz w:val="24"/>
          <w:szCs w:val="24"/>
        </w:rPr>
        <w:t xml:space="preserve">Vokietijos bendrovės Siemens </w:t>
      </w:r>
      <w:proofErr w:type="spellStart"/>
      <w:r w:rsidR="0056444D">
        <w:rPr>
          <w:rFonts w:ascii="Times New Roman" w:eastAsia="Calibri" w:hAnsi="Times New Roman" w:cs="Times New Roman"/>
          <w:sz w:val="24"/>
          <w:szCs w:val="24"/>
        </w:rPr>
        <w:t>Mobility</w:t>
      </w:r>
      <w:proofErr w:type="spellEnd"/>
      <w:r w:rsidR="0056444D">
        <w:rPr>
          <w:rFonts w:ascii="Times New Roman" w:eastAsia="Calibri" w:hAnsi="Times New Roman" w:cs="Times New Roman"/>
          <w:sz w:val="24"/>
          <w:szCs w:val="24"/>
        </w:rPr>
        <w:t xml:space="preserve"> </w:t>
      </w:r>
      <w:proofErr w:type="spellStart"/>
      <w:r w:rsidR="0056444D">
        <w:rPr>
          <w:rFonts w:ascii="Times New Roman" w:eastAsia="Calibri" w:hAnsi="Times New Roman" w:cs="Times New Roman"/>
          <w:sz w:val="24"/>
          <w:szCs w:val="24"/>
        </w:rPr>
        <w:t>GmbH</w:t>
      </w:r>
      <w:proofErr w:type="spellEnd"/>
      <w:r w:rsidR="005644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įgaliotas atstovas Lietuvoje, ir tik jis turi </w:t>
      </w:r>
      <w:r w:rsidR="0056444D">
        <w:rPr>
          <w:rFonts w:ascii="Times New Roman" w:eastAsia="Times New Roman" w:hAnsi="Times New Roman" w:cs="Times New Roman"/>
          <w:sz w:val="24"/>
          <w:szCs w:val="24"/>
        </w:rPr>
        <w:t xml:space="preserve">išimtinę </w:t>
      </w:r>
      <w:r>
        <w:rPr>
          <w:rFonts w:ascii="Times New Roman" w:eastAsia="Times New Roman" w:hAnsi="Times New Roman" w:cs="Times New Roman"/>
          <w:sz w:val="24"/>
          <w:szCs w:val="24"/>
        </w:rPr>
        <w:t xml:space="preserve">teisę </w:t>
      </w:r>
      <w:r w:rsidR="00D932E4">
        <w:rPr>
          <w:rFonts w:ascii="Times New Roman" w:eastAsia="Times New Roman" w:hAnsi="Times New Roman" w:cs="Times New Roman"/>
          <w:sz w:val="24"/>
          <w:szCs w:val="24"/>
        </w:rPr>
        <w:t xml:space="preserve">teikti </w:t>
      </w:r>
      <w:r w:rsidR="0056444D">
        <w:rPr>
          <w:rFonts w:ascii="Times New Roman" w:eastAsia="Times New Roman" w:hAnsi="Times New Roman" w:cs="Times New Roman"/>
          <w:sz w:val="24"/>
          <w:szCs w:val="24"/>
        </w:rPr>
        <w:t xml:space="preserve">techninės ir programinės įrangos atnaujinimo, taisymo, priežiūros, naujų valdiklių integravimo, modifikavimo ir kitas paslaugas. </w:t>
      </w:r>
      <w:r>
        <w:rPr>
          <w:rFonts w:ascii="Times New Roman" w:eastAsia="Times New Roman" w:hAnsi="Times New Roman" w:cs="Times New Roman"/>
          <w:sz w:val="24"/>
          <w:szCs w:val="24"/>
        </w:rPr>
        <w:t>Atsižvelgdama į nurodytą ir</w:t>
      </w:r>
      <w:r w:rsidRPr="000B350C">
        <w:rPr>
          <w:rFonts w:ascii="Times New Roman" w:eastAsia="Calibri" w:hAnsi="Times New Roman" w:cs="Times New Roman"/>
          <w:sz w:val="24"/>
          <w:szCs w:val="24"/>
          <w:lang w:eastAsia="lt-LT"/>
        </w:rPr>
        <w:t xml:space="preserve"> vadovaudamasi Įstatymo 95 straipsnio 2 dalies 6 punkto nuostatomis, </w:t>
      </w:r>
      <w:r>
        <w:rPr>
          <w:rFonts w:ascii="Times New Roman" w:eastAsia="Calibri" w:hAnsi="Times New Roman" w:cs="Times New Roman"/>
          <w:sz w:val="24"/>
          <w:szCs w:val="24"/>
          <w:lang w:eastAsia="lt-LT"/>
        </w:rPr>
        <w:t xml:space="preserve">Tarnyba </w:t>
      </w:r>
      <w:r w:rsidRPr="000B350C">
        <w:rPr>
          <w:rFonts w:ascii="Times New Roman" w:eastAsia="Calibri" w:hAnsi="Times New Roman" w:cs="Times New Roman"/>
          <w:b/>
          <w:bCs/>
          <w:sz w:val="24"/>
          <w:szCs w:val="24"/>
          <w:lang w:eastAsia="lt-LT"/>
        </w:rPr>
        <w:t>sutinka</w:t>
      </w:r>
      <w:r w:rsidRPr="000B350C">
        <w:rPr>
          <w:rFonts w:ascii="Times New Roman" w:eastAsia="Calibri" w:hAnsi="Times New Roman" w:cs="Times New Roman"/>
          <w:sz w:val="24"/>
          <w:szCs w:val="24"/>
          <w:lang w:eastAsia="lt-LT"/>
        </w:rPr>
        <w:t xml:space="preserve">, kad </w:t>
      </w:r>
      <w:r>
        <w:rPr>
          <w:rFonts w:ascii="Times New Roman" w:eastAsia="Calibri" w:hAnsi="Times New Roman" w:cs="Times New Roman"/>
          <w:sz w:val="24"/>
          <w:szCs w:val="24"/>
          <w:lang w:eastAsia="lt-LT"/>
        </w:rPr>
        <w:t xml:space="preserve">Perkančioji organizacija Pirkimą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c</w:t>
      </w:r>
      <w:r w:rsidRPr="000B350C">
        <w:rPr>
          <w:rFonts w:ascii="Times New Roman" w:eastAsia="Calibri" w:hAnsi="Times New Roman" w:cs="Times New Roman"/>
          <w:sz w:val="24"/>
          <w:szCs w:val="24"/>
          <w:lang w:eastAsia="lt-LT"/>
        </w:rPr>
        <w:t>) papunkčio 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 xml:space="preserve">t </w:t>
      </w:r>
      <w:r w:rsidR="0056444D" w:rsidRPr="00F97A07">
        <w:rPr>
          <w:rFonts w:ascii="Times New Roman" w:eastAsia="Calibri" w:hAnsi="Times New Roman" w:cs="Times New Roman"/>
          <w:sz w:val="24"/>
          <w:szCs w:val="24"/>
        </w:rPr>
        <w:t xml:space="preserve">Siemens </w:t>
      </w:r>
      <w:proofErr w:type="spellStart"/>
      <w:r w:rsidR="0056444D" w:rsidRPr="00F97A07">
        <w:rPr>
          <w:rFonts w:ascii="Times New Roman" w:eastAsia="Calibri" w:hAnsi="Times New Roman" w:cs="Times New Roman"/>
          <w:sz w:val="24"/>
          <w:szCs w:val="24"/>
        </w:rPr>
        <w:t>Mobility</w:t>
      </w:r>
      <w:proofErr w:type="spellEnd"/>
      <w:r w:rsidR="0056444D" w:rsidRPr="00F97A07">
        <w:rPr>
          <w:rFonts w:ascii="Times New Roman" w:eastAsia="Calibri" w:hAnsi="Times New Roman" w:cs="Times New Roman"/>
          <w:sz w:val="24"/>
          <w:szCs w:val="24"/>
        </w:rPr>
        <w:t xml:space="preserve"> </w:t>
      </w:r>
      <w:proofErr w:type="spellStart"/>
      <w:r w:rsidR="0056444D" w:rsidRPr="00F97A07">
        <w:rPr>
          <w:rFonts w:ascii="Times New Roman" w:eastAsia="Calibri" w:hAnsi="Times New Roman" w:cs="Times New Roman"/>
          <w:sz w:val="24"/>
          <w:szCs w:val="24"/>
        </w:rPr>
        <w:t>Oy</w:t>
      </w:r>
      <w:proofErr w:type="spellEnd"/>
      <w:r w:rsidR="0056444D" w:rsidRPr="00F97A07">
        <w:rPr>
          <w:rFonts w:ascii="Times New Roman" w:eastAsia="Calibri" w:hAnsi="Times New Roman" w:cs="Times New Roman"/>
          <w:sz w:val="24"/>
          <w:szCs w:val="24"/>
        </w:rPr>
        <w:t xml:space="preserve"> Lietuvos filialą</w:t>
      </w:r>
      <w:r>
        <w:rPr>
          <w:rFonts w:ascii="Times New Roman" w:eastAsia="Times New Roman" w:hAnsi="Times New Roman" w:cs="Times New Roman"/>
          <w:sz w:val="24"/>
          <w:szCs w:val="24"/>
        </w:rPr>
        <w:t>.</w:t>
      </w:r>
    </w:p>
    <w:p w14:paraId="5E7599C0" w14:textId="76794A37" w:rsidR="00973132" w:rsidRDefault="00973132" w:rsidP="00472A56">
      <w:pPr>
        <w:spacing w:after="0" w:line="240" w:lineRule="auto"/>
        <w:ind w:firstLine="851"/>
        <w:jc w:val="both"/>
        <w:rPr>
          <w:rFonts w:ascii="Times New Roman" w:hAnsi="Times New Roman" w:cs="Times New Roman"/>
          <w:bCs/>
          <w:sz w:val="24"/>
          <w:szCs w:val="24"/>
        </w:rPr>
      </w:pPr>
    </w:p>
    <w:p w14:paraId="26211159" w14:textId="77777777" w:rsidR="0056444D" w:rsidRDefault="0056444D" w:rsidP="00472A56">
      <w:pPr>
        <w:spacing w:after="0" w:line="240" w:lineRule="auto"/>
        <w:ind w:firstLine="851"/>
        <w:jc w:val="both"/>
        <w:rPr>
          <w:rFonts w:ascii="Times New Roman" w:hAnsi="Times New Roman" w:cs="Times New Roman"/>
          <w:bCs/>
          <w:sz w:val="24"/>
          <w:szCs w:val="24"/>
        </w:rPr>
      </w:pPr>
    </w:p>
    <w:p w14:paraId="0A724913" w14:textId="73FB64AD" w:rsidR="000C6C36" w:rsidRPr="002E6266" w:rsidRDefault="000C6C36" w:rsidP="002E6266">
      <w:pPr>
        <w:tabs>
          <w:tab w:val="left" w:pos="851"/>
        </w:tabs>
        <w:spacing w:after="0" w:line="240" w:lineRule="auto"/>
        <w:jc w:val="both"/>
        <w:rPr>
          <w:rFonts w:ascii="Times New Roman" w:eastAsia="Calibri" w:hAnsi="Times New Roman" w:cs="Times New Roman"/>
          <w:sz w:val="24"/>
          <w:szCs w:val="24"/>
        </w:rPr>
      </w:pPr>
    </w:p>
    <w:p w14:paraId="755C49BC" w14:textId="4C5A599B"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260D6B">
        <w:rPr>
          <w:rFonts w:ascii="Times New Roman" w:hAnsi="Times New Roman" w:cs="Times New Roman"/>
          <w:sz w:val="24"/>
          <w:szCs w:val="24"/>
        </w:rPr>
        <w:t xml:space="preserve">us </w:t>
      </w:r>
      <w:r w:rsidR="00260D6B">
        <w:rPr>
          <w:rFonts w:ascii="Times New Roman" w:hAnsi="Times New Roman" w:cs="Times New Roman"/>
          <w:sz w:val="24"/>
          <w:szCs w:val="24"/>
        </w:rPr>
        <w:tab/>
      </w:r>
      <w:r w:rsidR="00260D6B">
        <w:rPr>
          <w:rFonts w:ascii="Times New Roman" w:hAnsi="Times New Roman" w:cs="Times New Roman"/>
          <w:sz w:val="24"/>
          <w:szCs w:val="24"/>
        </w:rPr>
        <w:tab/>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60D6B">
        <w:rPr>
          <w:rFonts w:ascii="Times New Roman" w:eastAsia="Times New Roman" w:hAnsi="Times New Roman" w:cs="Times New Roman"/>
          <w:sz w:val="24"/>
          <w:szCs w:val="24"/>
        </w:rPr>
        <w:t>Darius Vedrickas</w:t>
      </w:r>
      <w:r>
        <w:rPr>
          <w:rFonts w:ascii="Times New Roman" w:eastAsia="Times New Roman" w:hAnsi="Times New Roman" w:cs="Times New Roman"/>
          <w:sz w:val="24"/>
          <w:szCs w:val="24"/>
        </w:rPr>
        <w:t xml:space="preserve"> </w:t>
      </w:r>
    </w:p>
    <w:p w14:paraId="1418660B" w14:textId="428F3CE5" w:rsidR="00DD2BE2" w:rsidRDefault="00DD2BE2" w:rsidP="000C6C36">
      <w:pPr>
        <w:tabs>
          <w:tab w:val="left" w:pos="1134"/>
        </w:tabs>
        <w:spacing w:after="0"/>
        <w:jc w:val="both"/>
        <w:rPr>
          <w:rFonts w:ascii="Times New Roman" w:eastAsia="Times New Roman" w:hAnsi="Times New Roman" w:cs="Times New Roman"/>
          <w:sz w:val="24"/>
          <w:szCs w:val="24"/>
        </w:rPr>
      </w:pPr>
    </w:p>
    <w:p w14:paraId="4762D4BF" w14:textId="77F65FFF" w:rsidR="002E6266" w:rsidRDefault="002E6266" w:rsidP="000C6C36">
      <w:pPr>
        <w:tabs>
          <w:tab w:val="left" w:pos="1134"/>
        </w:tabs>
        <w:spacing w:after="0"/>
        <w:jc w:val="both"/>
        <w:rPr>
          <w:rFonts w:ascii="Times New Roman" w:eastAsia="Times New Roman" w:hAnsi="Times New Roman" w:cs="Times New Roman"/>
          <w:sz w:val="24"/>
          <w:szCs w:val="24"/>
        </w:rPr>
      </w:pPr>
    </w:p>
    <w:p w14:paraId="6C37CD58" w14:textId="77777777" w:rsidR="002E6266" w:rsidRDefault="002E6266" w:rsidP="000C6C36">
      <w:pPr>
        <w:tabs>
          <w:tab w:val="left" w:pos="1134"/>
        </w:tabs>
        <w:spacing w:after="0"/>
        <w:jc w:val="both"/>
        <w:rPr>
          <w:rFonts w:ascii="Times New Roman" w:eastAsia="Times New Roman" w:hAnsi="Times New Roman" w:cs="Times New Roman"/>
          <w:sz w:val="24"/>
          <w:szCs w:val="24"/>
        </w:rPr>
      </w:pPr>
    </w:p>
    <w:p w14:paraId="759E4C03" w14:textId="5DA3566D" w:rsidR="002E6266" w:rsidRDefault="002E6266" w:rsidP="002E6266">
      <w:pPr>
        <w:spacing w:after="0" w:line="240" w:lineRule="auto"/>
        <w:rPr>
          <w:rFonts w:ascii="Times New Roman" w:eastAsia="Times New Roman" w:hAnsi="Times New Roman" w:cs="Times New Roman"/>
          <w:sz w:val="24"/>
          <w:szCs w:val="24"/>
        </w:rPr>
      </w:pPr>
    </w:p>
    <w:p w14:paraId="5E377E4B" w14:textId="11F4F644" w:rsidR="0056444D" w:rsidRDefault="0056444D" w:rsidP="002E6266">
      <w:pPr>
        <w:spacing w:after="0" w:line="240" w:lineRule="auto"/>
        <w:rPr>
          <w:rFonts w:ascii="Times New Roman" w:eastAsia="Times New Roman" w:hAnsi="Times New Roman" w:cs="Times New Roman"/>
          <w:sz w:val="24"/>
          <w:szCs w:val="24"/>
        </w:rPr>
      </w:pPr>
    </w:p>
    <w:p w14:paraId="7D983B35" w14:textId="54245C69" w:rsidR="0056444D" w:rsidRDefault="0056444D" w:rsidP="002E6266">
      <w:pPr>
        <w:spacing w:after="0" w:line="240" w:lineRule="auto"/>
        <w:rPr>
          <w:rFonts w:ascii="Times New Roman" w:eastAsia="Times New Roman" w:hAnsi="Times New Roman" w:cs="Times New Roman"/>
          <w:sz w:val="24"/>
          <w:szCs w:val="24"/>
        </w:rPr>
      </w:pPr>
    </w:p>
    <w:p w14:paraId="11FA013D" w14:textId="3F0E3383" w:rsidR="0056444D" w:rsidRDefault="0056444D" w:rsidP="002E6266">
      <w:pPr>
        <w:spacing w:after="0" w:line="240" w:lineRule="auto"/>
        <w:rPr>
          <w:rFonts w:ascii="Times New Roman" w:eastAsia="Times New Roman" w:hAnsi="Times New Roman" w:cs="Times New Roman"/>
          <w:sz w:val="24"/>
          <w:szCs w:val="24"/>
        </w:rPr>
      </w:pPr>
    </w:p>
    <w:p w14:paraId="1EDB04D4" w14:textId="5355037E" w:rsidR="0056444D" w:rsidRDefault="0056444D" w:rsidP="002E6266">
      <w:pPr>
        <w:spacing w:after="0" w:line="240" w:lineRule="auto"/>
        <w:rPr>
          <w:rFonts w:ascii="Times New Roman" w:eastAsia="Times New Roman" w:hAnsi="Times New Roman" w:cs="Times New Roman"/>
          <w:sz w:val="24"/>
          <w:szCs w:val="24"/>
        </w:rPr>
      </w:pPr>
    </w:p>
    <w:p w14:paraId="7F73E7BD" w14:textId="1C8E3E3D" w:rsidR="0056444D" w:rsidRDefault="0056444D" w:rsidP="002E6266">
      <w:pPr>
        <w:spacing w:after="0" w:line="240" w:lineRule="auto"/>
        <w:rPr>
          <w:rFonts w:ascii="Times New Roman" w:eastAsia="Times New Roman" w:hAnsi="Times New Roman" w:cs="Times New Roman"/>
          <w:sz w:val="24"/>
          <w:szCs w:val="24"/>
        </w:rPr>
      </w:pPr>
    </w:p>
    <w:p w14:paraId="17F67850" w14:textId="657259D8" w:rsidR="0056444D" w:rsidRDefault="0056444D" w:rsidP="002E6266">
      <w:pPr>
        <w:spacing w:after="0" w:line="240" w:lineRule="auto"/>
        <w:rPr>
          <w:rFonts w:ascii="Times New Roman" w:eastAsia="Times New Roman" w:hAnsi="Times New Roman" w:cs="Times New Roman"/>
          <w:sz w:val="24"/>
          <w:szCs w:val="24"/>
        </w:rPr>
      </w:pPr>
    </w:p>
    <w:p w14:paraId="6EEDA9EE" w14:textId="2E9CEFF8" w:rsidR="0056444D" w:rsidRDefault="0056444D" w:rsidP="002E6266">
      <w:pPr>
        <w:spacing w:after="0" w:line="240" w:lineRule="auto"/>
        <w:rPr>
          <w:rFonts w:ascii="Times New Roman" w:eastAsia="Times New Roman" w:hAnsi="Times New Roman" w:cs="Times New Roman"/>
          <w:sz w:val="24"/>
          <w:szCs w:val="24"/>
        </w:rPr>
      </w:pPr>
    </w:p>
    <w:p w14:paraId="55AED522" w14:textId="2F33639A" w:rsidR="0056444D" w:rsidRDefault="0056444D" w:rsidP="002E6266">
      <w:pPr>
        <w:spacing w:after="0" w:line="240" w:lineRule="auto"/>
        <w:rPr>
          <w:rFonts w:ascii="Times New Roman" w:eastAsia="Times New Roman" w:hAnsi="Times New Roman" w:cs="Times New Roman"/>
          <w:sz w:val="24"/>
          <w:szCs w:val="24"/>
        </w:rPr>
      </w:pPr>
    </w:p>
    <w:p w14:paraId="6180D426" w14:textId="2657A167" w:rsidR="0056444D" w:rsidRDefault="0056444D" w:rsidP="002E6266">
      <w:pPr>
        <w:spacing w:after="0" w:line="240" w:lineRule="auto"/>
        <w:rPr>
          <w:rFonts w:ascii="Times New Roman" w:eastAsia="Times New Roman" w:hAnsi="Times New Roman" w:cs="Times New Roman"/>
          <w:sz w:val="24"/>
          <w:szCs w:val="24"/>
        </w:rPr>
      </w:pPr>
    </w:p>
    <w:p w14:paraId="0AD7BFF7" w14:textId="11EC2E84" w:rsidR="0056444D" w:rsidRDefault="0056444D" w:rsidP="002E6266">
      <w:pPr>
        <w:spacing w:after="0" w:line="240" w:lineRule="auto"/>
        <w:rPr>
          <w:rFonts w:ascii="Times New Roman" w:eastAsia="Times New Roman" w:hAnsi="Times New Roman" w:cs="Times New Roman"/>
          <w:sz w:val="24"/>
          <w:szCs w:val="24"/>
        </w:rPr>
      </w:pPr>
    </w:p>
    <w:p w14:paraId="2CC131E1" w14:textId="1744334D" w:rsidR="0056444D" w:rsidRDefault="0056444D" w:rsidP="002E6266">
      <w:pPr>
        <w:spacing w:after="0" w:line="240" w:lineRule="auto"/>
        <w:rPr>
          <w:rFonts w:ascii="Times New Roman" w:eastAsia="Times New Roman" w:hAnsi="Times New Roman" w:cs="Times New Roman"/>
          <w:sz w:val="24"/>
          <w:szCs w:val="24"/>
        </w:rPr>
      </w:pPr>
    </w:p>
    <w:p w14:paraId="2E70BF48" w14:textId="3666EA60" w:rsidR="00666E80" w:rsidRDefault="00666E80" w:rsidP="002E6266">
      <w:pPr>
        <w:spacing w:after="0" w:line="240" w:lineRule="auto"/>
        <w:rPr>
          <w:rFonts w:ascii="Times New Roman" w:eastAsia="Times New Roman" w:hAnsi="Times New Roman" w:cs="Times New Roman"/>
          <w:sz w:val="24"/>
          <w:szCs w:val="24"/>
        </w:rPr>
      </w:pPr>
    </w:p>
    <w:p w14:paraId="253A27B7" w14:textId="43124BDB" w:rsidR="00666E80" w:rsidRDefault="00666E80" w:rsidP="002E6266">
      <w:pPr>
        <w:spacing w:after="0" w:line="240" w:lineRule="auto"/>
        <w:rPr>
          <w:rFonts w:ascii="Times New Roman" w:eastAsia="Times New Roman" w:hAnsi="Times New Roman" w:cs="Times New Roman"/>
          <w:sz w:val="24"/>
          <w:szCs w:val="24"/>
        </w:rPr>
      </w:pPr>
    </w:p>
    <w:p w14:paraId="2FF4E920" w14:textId="61A03EEC" w:rsidR="00666E80" w:rsidRDefault="00666E80" w:rsidP="002E6266">
      <w:pPr>
        <w:spacing w:after="0" w:line="240" w:lineRule="auto"/>
        <w:rPr>
          <w:rFonts w:ascii="Times New Roman" w:eastAsia="Times New Roman" w:hAnsi="Times New Roman" w:cs="Times New Roman"/>
          <w:sz w:val="24"/>
          <w:szCs w:val="24"/>
        </w:rPr>
      </w:pPr>
    </w:p>
    <w:p w14:paraId="5B9ADCD1" w14:textId="77777777" w:rsidR="00666E80" w:rsidRDefault="00666E80" w:rsidP="002E6266">
      <w:pPr>
        <w:spacing w:after="0" w:line="240" w:lineRule="auto"/>
        <w:rPr>
          <w:rFonts w:ascii="Times New Roman" w:eastAsia="Times New Roman" w:hAnsi="Times New Roman" w:cs="Times New Roman"/>
          <w:sz w:val="24"/>
          <w:szCs w:val="24"/>
        </w:rPr>
      </w:pPr>
    </w:p>
    <w:p w14:paraId="37BB0D96" w14:textId="1E0503F8" w:rsidR="0056444D" w:rsidRDefault="0056444D" w:rsidP="002E6266">
      <w:pPr>
        <w:spacing w:after="0" w:line="240" w:lineRule="auto"/>
        <w:rPr>
          <w:rFonts w:ascii="Times New Roman" w:eastAsia="Times New Roman" w:hAnsi="Times New Roman" w:cs="Times New Roman"/>
          <w:sz w:val="24"/>
          <w:szCs w:val="24"/>
        </w:rPr>
      </w:pPr>
    </w:p>
    <w:p w14:paraId="4175F7B7" w14:textId="77777777" w:rsidR="0056444D" w:rsidRDefault="0056444D" w:rsidP="002E6266">
      <w:pPr>
        <w:spacing w:after="0" w:line="240" w:lineRule="auto"/>
        <w:rPr>
          <w:rFonts w:ascii="Times New Roman" w:eastAsia="Times New Roman" w:hAnsi="Times New Roman" w:cs="Times New Roman"/>
          <w:sz w:val="24"/>
          <w:szCs w:val="24"/>
        </w:rPr>
      </w:pPr>
    </w:p>
    <w:p w14:paraId="70859CAB" w14:textId="22496B18" w:rsidR="000F7AD1" w:rsidRPr="00D57C0D" w:rsidRDefault="00B2320C" w:rsidP="002E626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F831" w14:textId="77777777" w:rsidR="004E7E75" w:rsidRDefault="004E7E75">
      <w:pPr>
        <w:spacing w:after="0" w:line="240" w:lineRule="auto"/>
      </w:pPr>
      <w:r>
        <w:separator/>
      </w:r>
    </w:p>
  </w:endnote>
  <w:endnote w:type="continuationSeparator" w:id="0">
    <w:p w14:paraId="4D98274B" w14:textId="77777777" w:rsidR="004E7E75" w:rsidRDefault="004E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1E27" w14:textId="77777777" w:rsidR="006C06BD" w:rsidRDefault="004E7E75">
    <w:pPr>
      <w:pStyle w:val="Footer"/>
    </w:pPr>
  </w:p>
  <w:p w14:paraId="028287AD" w14:textId="77777777" w:rsidR="006C06BD" w:rsidRDefault="004E7E75">
    <w:pPr>
      <w:pStyle w:val="Footer"/>
    </w:pPr>
  </w:p>
  <w:p w14:paraId="649BB297" w14:textId="77777777" w:rsidR="006C06BD" w:rsidRDefault="004E7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F71" w14:textId="7DF040B0"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46F71C60" w14:textId="04EE908F"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EC42C5">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1085F0D" w14:textId="21C2786F" w:rsidR="008049BB" w:rsidRPr="004948EF" w:rsidRDefault="004E7E75" w:rsidP="008049BB">
    <w:pPr>
      <w:pBdr>
        <w:top w:val="single" w:sz="4" w:space="1" w:color="auto"/>
      </w:pBdr>
      <w:spacing w:after="0" w:line="240" w:lineRule="auto"/>
      <w:jc w:val="both"/>
      <w:rPr>
        <w:rFonts w:ascii="Times New Roman" w:hAnsi="Times New Roman" w:cs="Times New Roman"/>
        <w:sz w:val="20"/>
        <w:szCs w:val="20"/>
      </w:rPr>
    </w:pPr>
    <w:hyperlink r:id="rId1"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2"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w:t>
    </w:r>
    <w:r w:rsidR="00EC42C5">
      <w:rPr>
        <w:rFonts w:ascii="Times New Roman" w:hAnsi="Times New Roman" w:cs="Times New Roman"/>
        <w:sz w:val="20"/>
        <w:szCs w:val="20"/>
      </w:rPr>
      <w:tab/>
    </w:r>
    <w:r w:rsidR="008049BB" w:rsidRPr="004948EF">
      <w:rPr>
        <w:rFonts w:ascii="Times New Roman" w:hAnsi="Times New Roman" w:cs="Times New Roman"/>
        <w:sz w:val="20"/>
        <w:szCs w:val="20"/>
      </w:rPr>
      <w:t xml:space="preserve">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4E7E75"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F31B" w14:textId="77777777" w:rsidR="004E7E75" w:rsidRDefault="004E7E75">
      <w:pPr>
        <w:spacing w:after="0" w:line="240" w:lineRule="auto"/>
      </w:pPr>
      <w:r>
        <w:separator/>
      </w:r>
    </w:p>
  </w:footnote>
  <w:footnote w:type="continuationSeparator" w:id="0">
    <w:p w14:paraId="34DA39E0" w14:textId="77777777" w:rsidR="004E7E75" w:rsidRDefault="004E7E75">
      <w:pPr>
        <w:spacing w:after="0" w:line="240" w:lineRule="auto"/>
      </w:pPr>
      <w:r>
        <w:continuationSeparator/>
      </w:r>
    </w:p>
  </w:footnote>
  <w:footnote w:id="1">
    <w:p w14:paraId="0F954CDF" w14:textId="07373072" w:rsidR="00C10FAA" w:rsidRPr="00955EDC" w:rsidRDefault="00C10FAA">
      <w:pPr>
        <w:pStyle w:val="FootnoteText"/>
        <w:rPr>
          <w:rFonts w:ascii="Times New Roman" w:hAnsi="Times New Roman" w:cs="Times New Roman"/>
        </w:rPr>
      </w:pPr>
      <w:r>
        <w:rPr>
          <w:rStyle w:val="FootnoteReference"/>
        </w:rPr>
        <w:footnoteRef/>
      </w:r>
      <w:r>
        <w:t xml:space="preserve"> </w:t>
      </w:r>
      <w:r w:rsidRPr="00955EDC">
        <w:rPr>
          <w:rFonts w:ascii="Times New Roman" w:eastAsia="Calibri" w:hAnsi="Times New Roman" w:cs="Times New Roman"/>
        </w:rPr>
        <w:t xml:space="preserve">CEV </w:t>
      </w:r>
      <w:proofErr w:type="spellStart"/>
      <w:r w:rsidRPr="00955EDC">
        <w:rPr>
          <w:rFonts w:ascii="Times New Roman" w:eastAsia="Calibri" w:hAnsi="Times New Roman" w:cs="Times New Roman"/>
        </w:rPr>
        <w:t>Sitraffic</w:t>
      </w:r>
      <w:proofErr w:type="spellEnd"/>
      <w:r w:rsidRPr="00955EDC">
        <w:rPr>
          <w:rFonts w:ascii="Times New Roman" w:eastAsia="Calibri" w:hAnsi="Times New Roman" w:cs="Times New Roman"/>
        </w:rPr>
        <w:t xml:space="preserve"> Scala, CEV Scala arba Siemens SITRAFFIC (toliau – </w:t>
      </w:r>
      <w:bookmarkStart w:id="1" w:name="_Hlk71120970"/>
      <w:r w:rsidRPr="00955EDC">
        <w:rPr>
          <w:rFonts w:ascii="Times New Roman" w:eastAsia="Calibri" w:hAnsi="Times New Roman" w:cs="Times New Roman"/>
        </w:rPr>
        <w:t>SITRAFFIC programinė įranga</w:t>
      </w:r>
      <w:bookmarkEnd w:id="1"/>
      <w:r w:rsidRPr="00955EDC">
        <w:rPr>
          <w:rFonts w:ascii="Times New Roman" w:eastAsia="Calibri" w:hAnsi="Times New Roman" w:cs="Times New Roman"/>
        </w:rPr>
        <w:t>);</w:t>
      </w:r>
    </w:p>
  </w:footnote>
  <w:footnote w:id="2">
    <w:p w14:paraId="458877A8" w14:textId="1E01C75B" w:rsidR="00E5559A" w:rsidRPr="00955EDC" w:rsidRDefault="00E5559A">
      <w:pPr>
        <w:pStyle w:val="FootnoteText"/>
        <w:rPr>
          <w:rFonts w:ascii="Times New Roman" w:hAnsi="Times New Roman" w:cs="Times New Roman"/>
        </w:rPr>
      </w:pPr>
      <w:r w:rsidRPr="00955EDC">
        <w:rPr>
          <w:rStyle w:val="FootnoteReference"/>
          <w:rFonts w:ascii="Times New Roman" w:hAnsi="Times New Roman" w:cs="Times New Roman"/>
        </w:rPr>
        <w:footnoteRef/>
      </w:r>
      <w:r w:rsidRPr="00955EDC">
        <w:rPr>
          <w:rFonts w:ascii="Times New Roman" w:hAnsi="Times New Roman" w:cs="Times New Roman"/>
        </w:rPr>
        <w:t xml:space="preserve"> 2008 m. gegužės 27 d. pavadinimas pakeistas į UAB „</w:t>
      </w:r>
      <w:proofErr w:type="spellStart"/>
      <w:r w:rsidRPr="00955EDC">
        <w:rPr>
          <w:rFonts w:ascii="Times New Roman" w:hAnsi="Times New Roman" w:cs="Times New Roman"/>
        </w:rPr>
        <w:t>Urbico</w:t>
      </w:r>
      <w:proofErr w:type="spellEnd"/>
      <w:r w:rsidRPr="00955EDC">
        <w:rPr>
          <w:rFonts w:ascii="Times New Roman" w:hAnsi="Times New Roman" w:cs="Times New Roman"/>
        </w:rPr>
        <w:t>“;</w:t>
      </w:r>
    </w:p>
  </w:footnote>
  <w:footnote w:id="3">
    <w:p w14:paraId="461E6650" w14:textId="22794B35" w:rsidR="00E5559A" w:rsidRPr="00955EDC" w:rsidRDefault="00E5559A">
      <w:pPr>
        <w:pStyle w:val="FootnoteText"/>
        <w:rPr>
          <w:rFonts w:ascii="Times New Roman" w:hAnsi="Times New Roman" w:cs="Times New Roman"/>
        </w:rPr>
      </w:pPr>
      <w:r w:rsidRPr="00955EDC">
        <w:rPr>
          <w:rStyle w:val="FootnoteReference"/>
          <w:rFonts w:ascii="Times New Roman" w:hAnsi="Times New Roman" w:cs="Times New Roman"/>
        </w:rPr>
        <w:footnoteRef/>
      </w:r>
      <w:r w:rsidRPr="00955EDC">
        <w:rPr>
          <w:rFonts w:ascii="Times New Roman" w:hAnsi="Times New Roman" w:cs="Times New Roman"/>
        </w:rPr>
        <w:t xml:space="preserve"> </w:t>
      </w:r>
      <w:r w:rsidR="00F65793" w:rsidRPr="00955EDC">
        <w:rPr>
          <w:rFonts w:ascii="Times New Roman" w:hAnsi="Times New Roman" w:cs="Times New Roman"/>
        </w:rPr>
        <w:t xml:space="preserve">dabartinis pavadinimas – Siemens </w:t>
      </w:r>
      <w:proofErr w:type="spellStart"/>
      <w:r w:rsidR="00F65793" w:rsidRPr="00955EDC">
        <w:rPr>
          <w:rFonts w:ascii="Times New Roman" w:hAnsi="Times New Roman" w:cs="Times New Roman"/>
        </w:rPr>
        <w:t>Mobility</w:t>
      </w:r>
      <w:proofErr w:type="spellEnd"/>
      <w:r w:rsidR="00F65793" w:rsidRPr="00955EDC">
        <w:rPr>
          <w:rFonts w:ascii="Times New Roman" w:hAnsi="Times New Roman" w:cs="Times New Roman"/>
        </w:rPr>
        <w:t xml:space="preserve"> </w:t>
      </w:r>
      <w:proofErr w:type="spellStart"/>
      <w:r w:rsidR="00F65793" w:rsidRPr="00955EDC">
        <w:rPr>
          <w:rFonts w:ascii="Times New Roman" w:hAnsi="Times New Roman" w:cs="Times New Roman"/>
        </w:rPr>
        <w:t>Oy</w:t>
      </w:r>
      <w:proofErr w:type="spellEnd"/>
      <w:r w:rsidR="00F65793" w:rsidRPr="00955EDC">
        <w:rPr>
          <w:rFonts w:ascii="Times New Roman" w:hAnsi="Times New Roman" w:cs="Times New Roman"/>
        </w:rPr>
        <w:t xml:space="preserve"> Lietuvos filialas; </w:t>
      </w:r>
    </w:p>
  </w:footnote>
  <w:footnote w:id="4">
    <w:p w14:paraId="1007AD33" w14:textId="3907200F" w:rsidR="00F65793" w:rsidRPr="00955EDC" w:rsidRDefault="00F65793">
      <w:pPr>
        <w:pStyle w:val="FootnoteText"/>
        <w:rPr>
          <w:rFonts w:ascii="Times New Roman" w:hAnsi="Times New Roman" w:cs="Times New Roman"/>
        </w:rPr>
      </w:pPr>
      <w:r w:rsidRPr="00955EDC">
        <w:rPr>
          <w:rStyle w:val="FootnoteReference"/>
          <w:rFonts w:ascii="Times New Roman" w:hAnsi="Times New Roman" w:cs="Times New Roman"/>
        </w:rPr>
        <w:footnoteRef/>
      </w:r>
      <w:r w:rsidRPr="00955EDC">
        <w:rPr>
          <w:rFonts w:ascii="Times New Roman" w:hAnsi="Times New Roman" w:cs="Times New Roman"/>
        </w:rPr>
        <w:t xml:space="preserve"> dabartinis pavadinimas – UAB „</w:t>
      </w:r>
      <w:proofErr w:type="spellStart"/>
      <w:r w:rsidRPr="00955EDC">
        <w:rPr>
          <w:rFonts w:ascii="Times New Roman" w:hAnsi="Times New Roman" w:cs="Times New Roman"/>
        </w:rPr>
        <w:t>Hnit</w:t>
      </w:r>
      <w:proofErr w:type="spellEnd"/>
      <w:r w:rsidRPr="00955EDC">
        <w:rPr>
          <w:rFonts w:ascii="Times New Roman" w:hAnsi="Times New Roman" w:cs="Times New Roman"/>
        </w:rPr>
        <w:t xml:space="preserve"> Baltic“;</w:t>
      </w:r>
    </w:p>
  </w:footnote>
  <w:footnote w:id="5">
    <w:p w14:paraId="5B5E2E32" w14:textId="24C63E78" w:rsidR="00F65793" w:rsidRPr="00955EDC" w:rsidRDefault="00F65793">
      <w:pPr>
        <w:pStyle w:val="FootnoteText"/>
        <w:rPr>
          <w:rFonts w:ascii="Times New Roman" w:hAnsi="Times New Roman" w:cs="Times New Roman"/>
        </w:rPr>
      </w:pPr>
      <w:r w:rsidRPr="00955EDC">
        <w:rPr>
          <w:rStyle w:val="FootnoteReference"/>
          <w:rFonts w:ascii="Times New Roman" w:hAnsi="Times New Roman" w:cs="Times New Roman"/>
        </w:rPr>
        <w:footnoteRef/>
      </w:r>
      <w:r w:rsidRPr="00955EDC">
        <w:rPr>
          <w:rFonts w:ascii="Times New Roman" w:hAnsi="Times New Roman" w:cs="Times New Roman"/>
        </w:rPr>
        <w:t xml:space="preserve"> Nr. 20061027-1</w:t>
      </w:r>
      <w:r w:rsidR="00E3229C" w:rsidRPr="00955EDC">
        <w:rPr>
          <w:rFonts w:ascii="Times New Roman" w:eastAsia="Calibri" w:hAnsi="Times New Roman" w:cs="Times New Roman"/>
        </w:rPr>
        <w:t>(toliau – Rangos sutartis)</w:t>
      </w:r>
      <w:r w:rsidR="003928C7" w:rsidRPr="00955EDC">
        <w:rPr>
          <w:rFonts w:ascii="Times New Roman" w:hAnsi="Times New Roman" w:cs="Times New Roman"/>
        </w:rPr>
        <w:t>;</w:t>
      </w:r>
    </w:p>
  </w:footnote>
  <w:footnote w:id="6">
    <w:p w14:paraId="2DB37C79" w14:textId="43944E1E" w:rsidR="00E3229C" w:rsidRPr="00955EDC" w:rsidRDefault="00E3229C" w:rsidP="00E3229C">
      <w:pPr>
        <w:spacing w:after="0" w:line="240" w:lineRule="auto"/>
        <w:jc w:val="both"/>
        <w:rPr>
          <w:rFonts w:ascii="Times New Roman" w:eastAsia="Calibri" w:hAnsi="Times New Roman" w:cs="Times New Roman"/>
          <w:sz w:val="20"/>
          <w:szCs w:val="20"/>
        </w:rPr>
      </w:pPr>
      <w:r w:rsidRPr="00955EDC">
        <w:rPr>
          <w:rStyle w:val="FootnoteReference"/>
          <w:rFonts w:ascii="Times New Roman" w:hAnsi="Times New Roman" w:cs="Times New Roman"/>
          <w:sz w:val="20"/>
          <w:szCs w:val="20"/>
        </w:rPr>
        <w:footnoteRef/>
      </w:r>
      <w:r w:rsidRPr="00955EDC">
        <w:rPr>
          <w:rFonts w:ascii="Times New Roman" w:hAnsi="Times New Roman" w:cs="Times New Roman"/>
          <w:sz w:val="20"/>
          <w:szCs w:val="20"/>
        </w:rPr>
        <w:t xml:space="preserve"> </w:t>
      </w:r>
      <w:r w:rsidR="00C10FAA" w:rsidRPr="00955EDC">
        <w:rPr>
          <w:rFonts w:ascii="Times New Roman" w:hAnsi="Times New Roman" w:cs="Times New Roman"/>
          <w:sz w:val="20"/>
          <w:szCs w:val="20"/>
        </w:rPr>
        <w:t>Žr. nuorodą Nr. 1;</w:t>
      </w:r>
    </w:p>
  </w:footnote>
  <w:footnote w:id="7">
    <w:p w14:paraId="06B75632" w14:textId="7A89A610" w:rsidR="00E3229C" w:rsidRDefault="00E3229C">
      <w:pPr>
        <w:pStyle w:val="FootnoteText"/>
      </w:pPr>
      <w:r w:rsidRPr="00955EDC">
        <w:rPr>
          <w:rStyle w:val="FootnoteReference"/>
          <w:rFonts w:ascii="Times New Roman" w:hAnsi="Times New Roman" w:cs="Times New Roman"/>
        </w:rPr>
        <w:footnoteRef/>
      </w:r>
      <w:r w:rsidRPr="00955EDC">
        <w:rPr>
          <w:rFonts w:ascii="Times New Roman" w:hAnsi="Times New Roman" w:cs="Times New Roman"/>
        </w:rPr>
        <w:t xml:space="preserve"> </w:t>
      </w:r>
      <w:r w:rsidRPr="00955EDC">
        <w:rPr>
          <w:rFonts w:ascii="Times New Roman" w:eastAsia="Calibri" w:hAnsi="Times New Roman" w:cs="Times New Roman"/>
        </w:rPr>
        <w:t>Nr. 20061027-2;</w:t>
      </w:r>
    </w:p>
  </w:footnote>
  <w:footnote w:id="8">
    <w:p w14:paraId="341B1D30" w14:textId="6B8852E6" w:rsidR="00F44910" w:rsidRDefault="00F44910">
      <w:pPr>
        <w:pStyle w:val="FootnoteText"/>
      </w:pPr>
      <w:r>
        <w:rPr>
          <w:rStyle w:val="FootnoteReference"/>
        </w:rPr>
        <w:footnoteRef/>
      </w:r>
      <w:r>
        <w:t xml:space="preserve"> </w:t>
      </w:r>
      <w:r w:rsidRPr="00476738">
        <w:rPr>
          <w:rFonts w:ascii="Times New Roman" w:hAnsi="Times New Roman" w:cs="Times New Roman"/>
        </w:rPr>
        <w:t>2014 m. birželio 25 d. sprendimas „Dėl sutikimo atlikti pirkimą neskelbiamų derybų būdu“ Nr. 4S-2086;</w:t>
      </w:r>
    </w:p>
  </w:footnote>
  <w:footnote w:id="9">
    <w:p w14:paraId="6C91D006" w14:textId="0C566AD5" w:rsidR="00476738" w:rsidRPr="00476738" w:rsidRDefault="00476738">
      <w:pPr>
        <w:pStyle w:val="FootnoteText"/>
        <w:rPr>
          <w:rFonts w:ascii="Times New Roman" w:hAnsi="Times New Roman" w:cs="Times New Roman"/>
        </w:rPr>
      </w:pPr>
      <w:r w:rsidRPr="00476738">
        <w:rPr>
          <w:rStyle w:val="FootnoteReference"/>
          <w:rFonts w:ascii="Times New Roman" w:hAnsi="Times New Roman" w:cs="Times New Roman"/>
        </w:rPr>
        <w:footnoteRef/>
      </w:r>
      <w:r w:rsidRPr="00476738">
        <w:rPr>
          <w:rFonts w:ascii="Times New Roman" w:hAnsi="Times New Roman" w:cs="Times New Roman"/>
        </w:rPr>
        <w:t xml:space="preserve"> Nr. SUT-2017/145</w:t>
      </w:r>
      <w:r w:rsidR="00F44910">
        <w:rPr>
          <w:rFonts w:ascii="Times New Roman" w:hAnsi="Times New Roman" w:cs="Times New Roman"/>
        </w:rPr>
        <w:t xml:space="preserve"> (toliau – Paslaugų sutartis)</w:t>
      </w:r>
      <w:r w:rsidRPr="00476738">
        <w:rPr>
          <w:rFonts w:ascii="Times New Roman" w:hAnsi="Times New Roman" w:cs="Times New Roman"/>
        </w:rPr>
        <w:t>;</w:t>
      </w:r>
    </w:p>
  </w:footnote>
  <w:footnote w:id="10">
    <w:p w14:paraId="7A4B0FF8" w14:textId="7A16D092" w:rsidR="00224928" w:rsidRPr="00BD5BBD" w:rsidRDefault="00224928">
      <w:pPr>
        <w:pStyle w:val="FootnoteText"/>
        <w:rPr>
          <w:rFonts w:ascii="Times New Roman" w:hAnsi="Times New Roman" w:cs="Times New Roman"/>
        </w:rPr>
      </w:pPr>
      <w:r w:rsidRPr="00BD5BBD">
        <w:rPr>
          <w:rStyle w:val="FootnoteReference"/>
          <w:rFonts w:ascii="Times New Roman" w:hAnsi="Times New Roman" w:cs="Times New Roman"/>
        </w:rPr>
        <w:footnoteRef/>
      </w:r>
      <w:r w:rsidRPr="00BD5BBD">
        <w:rPr>
          <w:rFonts w:ascii="Times New Roman" w:hAnsi="Times New Roman" w:cs="Times New Roman"/>
        </w:rPr>
        <w:t xml:space="preserve"> Eismo valdymo ir reguliavimo sistemos priežiūros paslaugų techninė</w:t>
      </w:r>
      <w:r w:rsidR="00BD5BBD" w:rsidRPr="00BD5BBD">
        <w:rPr>
          <w:rFonts w:ascii="Times New Roman" w:hAnsi="Times New Roman" w:cs="Times New Roman"/>
        </w:rPr>
        <w:t>s</w:t>
      </w:r>
      <w:r w:rsidRPr="00BD5BBD">
        <w:rPr>
          <w:rFonts w:ascii="Times New Roman" w:hAnsi="Times New Roman" w:cs="Times New Roman"/>
        </w:rPr>
        <w:t xml:space="preserve"> specifikacij</w:t>
      </w:r>
      <w:r w:rsidR="00BD5BBD" w:rsidRPr="00BD5BBD">
        <w:rPr>
          <w:rFonts w:ascii="Times New Roman" w:hAnsi="Times New Roman" w:cs="Times New Roman"/>
        </w:rPr>
        <w:t>os</w:t>
      </w:r>
      <w:r w:rsidRPr="00BD5BBD">
        <w:rPr>
          <w:rFonts w:ascii="Times New Roman" w:hAnsi="Times New Roman" w:cs="Times New Roman"/>
        </w:rPr>
        <w:t xml:space="preserve"> (toliau – Techninė specifikacija)</w:t>
      </w:r>
      <w:r w:rsidR="00BD5BBD" w:rsidRPr="00BD5BBD">
        <w:rPr>
          <w:rFonts w:ascii="Times New Roman" w:hAnsi="Times New Roman" w:cs="Times New Roman"/>
        </w:rPr>
        <w:t xml:space="preserve"> 2 punktas;</w:t>
      </w:r>
    </w:p>
  </w:footnote>
  <w:footnote w:id="11">
    <w:p w14:paraId="5894DB4C" w14:textId="70A700A1" w:rsidR="008A59A0" w:rsidRPr="008A59A0" w:rsidRDefault="008A59A0">
      <w:pPr>
        <w:pStyle w:val="FootnoteText"/>
        <w:rPr>
          <w:rFonts w:ascii="Times New Roman" w:hAnsi="Times New Roman" w:cs="Times New Roman"/>
        </w:rPr>
      </w:pPr>
      <w:r>
        <w:rPr>
          <w:rStyle w:val="FootnoteReference"/>
        </w:rPr>
        <w:footnoteRef/>
      </w:r>
      <w:r>
        <w:t xml:space="preserve"> </w:t>
      </w:r>
      <w:r w:rsidRPr="008A59A0">
        <w:rPr>
          <w:rFonts w:ascii="Times New Roman" w:hAnsi="Times New Roman" w:cs="Times New Roman"/>
        </w:rPr>
        <w:t>Techninės specifikacijos 11 punktas;</w:t>
      </w:r>
    </w:p>
  </w:footnote>
  <w:footnote w:id="12">
    <w:p w14:paraId="38C7F4F2" w14:textId="25E1E3D0" w:rsidR="008A59A0" w:rsidRPr="008A59A0" w:rsidRDefault="008A59A0">
      <w:pPr>
        <w:pStyle w:val="FootnoteText"/>
        <w:rPr>
          <w:rFonts w:ascii="Times New Roman" w:hAnsi="Times New Roman" w:cs="Times New Roman"/>
        </w:rPr>
      </w:pPr>
      <w:r w:rsidRPr="008A59A0">
        <w:rPr>
          <w:rStyle w:val="FootnoteReference"/>
          <w:rFonts w:ascii="Times New Roman" w:hAnsi="Times New Roman" w:cs="Times New Roman"/>
        </w:rPr>
        <w:footnoteRef/>
      </w:r>
      <w:r w:rsidRPr="008A59A0">
        <w:rPr>
          <w:rFonts w:ascii="Times New Roman" w:hAnsi="Times New Roman" w:cs="Times New Roman"/>
        </w:rPr>
        <w:t xml:space="preserve"> Techninės specifikacijos 12 punktas;</w:t>
      </w:r>
    </w:p>
  </w:footnote>
  <w:footnote w:id="13">
    <w:p w14:paraId="1BDAE974" w14:textId="5458CBAD" w:rsidR="00BD5BBD" w:rsidRPr="00BD5BBD" w:rsidRDefault="00BD5BBD">
      <w:pPr>
        <w:pStyle w:val="FootnoteText"/>
        <w:rPr>
          <w:rFonts w:ascii="Times New Roman" w:hAnsi="Times New Roman" w:cs="Times New Roman"/>
        </w:rPr>
      </w:pPr>
      <w:r w:rsidRPr="00BD5BBD">
        <w:rPr>
          <w:rStyle w:val="FootnoteReference"/>
          <w:rFonts w:ascii="Times New Roman" w:hAnsi="Times New Roman" w:cs="Times New Roman"/>
        </w:rPr>
        <w:footnoteRef/>
      </w:r>
      <w:r w:rsidRPr="00BD5BBD">
        <w:rPr>
          <w:rFonts w:ascii="Times New Roman" w:hAnsi="Times New Roman" w:cs="Times New Roman"/>
        </w:rPr>
        <w:t xml:space="preserve"> Techninės specifikacijos 4 punktas;</w:t>
      </w:r>
    </w:p>
  </w:footnote>
  <w:footnote w:id="14">
    <w:p w14:paraId="4FCCB1BB" w14:textId="30490F05" w:rsidR="00BD5BBD" w:rsidRPr="00BD5BBD" w:rsidRDefault="00BD5BBD">
      <w:pPr>
        <w:pStyle w:val="FootnoteText"/>
        <w:rPr>
          <w:rFonts w:ascii="Times New Roman" w:hAnsi="Times New Roman" w:cs="Times New Roman"/>
        </w:rPr>
      </w:pPr>
      <w:r w:rsidRPr="00BD5BBD">
        <w:rPr>
          <w:rStyle w:val="FootnoteReference"/>
          <w:rFonts w:ascii="Times New Roman" w:hAnsi="Times New Roman" w:cs="Times New Roman"/>
        </w:rPr>
        <w:footnoteRef/>
      </w:r>
      <w:r w:rsidRPr="00BD5BBD">
        <w:rPr>
          <w:rFonts w:ascii="Times New Roman" w:hAnsi="Times New Roman" w:cs="Times New Roman"/>
        </w:rPr>
        <w:t xml:space="preserve"> Techninės specifikacijos 5 punktas;</w:t>
      </w:r>
    </w:p>
  </w:footnote>
  <w:footnote w:id="15">
    <w:p w14:paraId="0ED3C03B" w14:textId="1C5E4A95" w:rsidR="00666E80" w:rsidRDefault="00666E80">
      <w:pPr>
        <w:pStyle w:val="FootnoteText"/>
      </w:pPr>
      <w:r>
        <w:rPr>
          <w:rStyle w:val="FootnoteReference"/>
        </w:rPr>
        <w:footnoteRef/>
      </w:r>
      <w:r>
        <w:t xml:space="preserve"> </w:t>
      </w:r>
      <w:r w:rsidRPr="00471998">
        <w:rPr>
          <w:rFonts w:ascii="Times New Roman" w:hAnsi="Times New Roman" w:cs="Times New Roman"/>
        </w:rPr>
        <w:t xml:space="preserve">2021 m. balandžio </w:t>
      </w:r>
      <w:r>
        <w:rPr>
          <w:rFonts w:ascii="Times New Roman" w:hAnsi="Times New Roman" w:cs="Times New Roman"/>
        </w:rPr>
        <w:t>6</w:t>
      </w:r>
      <w:r w:rsidRPr="00471998">
        <w:rPr>
          <w:rFonts w:ascii="Times New Roman" w:hAnsi="Times New Roman" w:cs="Times New Roman"/>
        </w:rPr>
        <w:t xml:space="preserve"> d. raštas;</w:t>
      </w:r>
    </w:p>
  </w:footnote>
  <w:footnote w:id="16">
    <w:p w14:paraId="2753F805" w14:textId="37ADA94E" w:rsidR="00C10FAA" w:rsidRPr="00471998" w:rsidRDefault="00C10FAA" w:rsidP="00C10FAA">
      <w:pPr>
        <w:pStyle w:val="FootnoteText"/>
        <w:jc w:val="both"/>
        <w:rPr>
          <w:rFonts w:ascii="Times New Roman" w:hAnsi="Times New Roman" w:cs="Times New Roman"/>
        </w:rPr>
      </w:pPr>
      <w:r w:rsidRPr="00471998">
        <w:rPr>
          <w:rStyle w:val="FootnoteReference"/>
          <w:rFonts w:ascii="Times New Roman" w:hAnsi="Times New Roman" w:cs="Times New Roman"/>
        </w:rPr>
        <w:footnoteRef/>
      </w:r>
      <w:r w:rsidRPr="00471998">
        <w:rPr>
          <w:rFonts w:ascii="Times New Roman" w:hAnsi="Times New Roman" w:cs="Times New Roman"/>
        </w:rPr>
        <w:t xml:space="preserve"> </w:t>
      </w:r>
      <w:r w:rsidR="00666E80">
        <w:rPr>
          <w:rFonts w:ascii="Times New Roman" w:hAnsi="Times New Roman" w:cs="Times New Roman"/>
        </w:rPr>
        <w:t>Žr. išnašą Nr. 15;</w:t>
      </w:r>
    </w:p>
  </w:footnote>
  <w:footnote w:id="17">
    <w:p w14:paraId="7F3AF84C" w14:textId="08A2C4ED" w:rsidR="002D02BF" w:rsidRPr="002E515E" w:rsidRDefault="002D02BF" w:rsidP="002D02BF">
      <w:pPr>
        <w:pStyle w:val="FootnoteText"/>
        <w:ind w:right="141"/>
        <w:jc w:val="both"/>
        <w:rPr>
          <w:rFonts w:ascii="Times New Roman" w:hAnsi="Times New Roman" w:cs="Times New Roman"/>
        </w:rPr>
      </w:pPr>
      <w:r w:rsidRPr="002E515E">
        <w:rPr>
          <w:rStyle w:val="FootnoteReference"/>
          <w:rFonts w:ascii="Times New Roman" w:hAnsi="Times New Roman" w:cs="Times New Roman"/>
        </w:rPr>
        <w:footnoteRef/>
      </w:r>
      <w:r w:rsidRPr="002E515E">
        <w:rPr>
          <w:rFonts w:ascii="Times New Roman" w:hAnsi="Times New Roman" w:cs="Times New Roman"/>
        </w:rPr>
        <w:t xml:space="preserve"> </w:t>
      </w:r>
      <w:r>
        <w:rPr>
          <w:rFonts w:ascii="Times New Roman" w:hAnsi="Times New Roman" w:cs="Times New Roman"/>
        </w:rPr>
        <w:t>Perkančiosios organizacijos Nuolatinės viešųjų pirkimų komisijos paslaugų organizavimo vadovo inicijuotiems pirkimams 2021 m. balandžio 9 d. posėdžio protokolas Nr. 2021-SVP-083-1</w:t>
      </w:r>
      <w:r w:rsidR="008A59A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4E7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4E7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5931C9"/>
    <w:multiLevelType w:val="hybridMultilevel"/>
    <w:tmpl w:val="5830C604"/>
    <w:lvl w:ilvl="0" w:tplc="443E7ED6">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32CEB"/>
    <w:rsid w:val="000669CC"/>
    <w:rsid w:val="00074D28"/>
    <w:rsid w:val="000753CE"/>
    <w:rsid w:val="000849B5"/>
    <w:rsid w:val="00091646"/>
    <w:rsid w:val="000A2DBA"/>
    <w:rsid w:val="000A6C1B"/>
    <w:rsid w:val="000B1944"/>
    <w:rsid w:val="000B534A"/>
    <w:rsid w:val="000B6400"/>
    <w:rsid w:val="000C0F3C"/>
    <w:rsid w:val="000C23C5"/>
    <w:rsid w:val="000C4329"/>
    <w:rsid w:val="000C6C36"/>
    <w:rsid w:val="000D08E4"/>
    <w:rsid w:val="000D0D27"/>
    <w:rsid w:val="000D6F76"/>
    <w:rsid w:val="000E25C4"/>
    <w:rsid w:val="000E5100"/>
    <w:rsid w:val="000E5BAC"/>
    <w:rsid w:val="000F128B"/>
    <w:rsid w:val="000F7AD1"/>
    <w:rsid w:val="00107FCE"/>
    <w:rsid w:val="00112578"/>
    <w:rsid w:val="001361B4"/>
    <w:rsid w:val="00140BF1"/>
    <w:rsid w:val="001424BC"/>
    <w:rsid w:val="00143CC1"/>
    <w:rsid w:val="001624D5"/>
    <w:rsid w:val="00167F14"/>
    <w:rsid w:val="001703C9"/>
    <w:rsid w:val="001905AC"/>
    <w:rsid w:val="00196318"/>
    <w:rsid w:val="001A0227"/>
    <w:rsid w:val="001A0F26"/>
    <w:rsid w:val="001A17A7"/>
    <w:rsid w:val="001A19E5"/>
    <w:rsid w:val="001B119D"/>
    <w:rsid w:val="001C0B19"/>
    <w:rsid w:val="001D0259"/>
    <w:rsid w:val="001D6BE8"/>
    <w:rsid w:val="001F2E59"/>
    <w:rsid w:val="00205662"/>
    <w:rsid w:val="00207C02"/>
    <w:rsid w:val="00213A97"/>
    <w:rsid w:val="00222EFB"/>
    <w:rsid w:val="00224928"/>
    <w:rsid w:val="00227EF7"/>
    <w:rsid w:val="00227FC0"/>
    <w:rsid w:val="002410F9"/>
    <w:rsid w:val="00257569"/>
    <w:rsid w:val="00260D6B"/>
    <w:rsid w:val="002632A5"/>
    <w:rsid w:val="00264608"/>
    <w:rsid w:val="002663E8"/>
    <w:rsid w:val="00282153"/>
    <w:rsid w:val="00284943"/>
    <w:rsid w:val="00285909"/>
    <w:rsid w:val="00295779"/>
    <w:rsid w:val="002A361F"/>
    <w:rsid w:val="002A6BE1"/>
    <w:rsid w:val="002B6087"/>
    <w:rsid w:val="002D02BF"/>
    <w:rsid w:val="002E349E"/>
    <w:rsid w:val="002E413C"/>
    <w:rsid w:val="002E515E"/>
    <w:rsid w:val="002E6266"/>
    <w:rsid w:val="002F0C50"/>
    <w:rsid w:val="002F0D3C"/>
    <w:rsid w:val="002F2FDF"/>
    <w:rsid w:val="002F3218"/>
    <w:rsid w:val="002F414C"/>
    <w:rsid w:val="0031140A"/>
    <w:rsid w:val="0031232A"/>
    <w:rsid w:val="00314A91"/>
    <w:rsid w:val="00321AF8"/>
    <w:rsid w:val="00325B9D"/>
    <w:rsid w:val="00331FF9"/>
    <w:rsid w:val="0033479B"/>
    <w:rsid w:val="00347F4A"/>
    <w:rsid w:val="003515C7"/>
    <w:rsid w:val="00356324"/>
    <w:rsid w:val="0036177B"/>
    <w:rsid w:val="003629C2"/>
    <w:rsid w:val="003666E5"/>
    <w:rsid w:val="003728D5"/>
    <w:rsid w:val="00391723"/>
    <w:rsid w:val="00392132"/>
    <w:rsid w:val="003928C7"/>
    <w:rsid w:val="003C7BBD"/>
    <w:rsid w:val="003C7E50"/>
    <w:rsid w:val="003D3C7B"/>
    <w:rsid w:val="003D5104"/>
    <w:rsid w:val="003D53AF"/>
    <w:rsid w:val="003E694E"/>
    <w:rsid w:val="003F1FCA"/>
    <w:rsid w:val="003F338B"/>
    <w:rsid w:val="003F5368"/>
    <w:rsid w:val="003F6397"/>
    <w:rsid w:val="003F7C8E"/>
    <w:rsid w:val="00400D16"/>
    <w:rsid w:val="00403175"/>
    <w:rsid w:val="00405ED2"/>
    <w:rsid w:val="004076C5"/>
    <w:rsid w:val="00420A28"/>
    <w:rsid w:val="0042355B"/>
    <w:rsid w:val="0042547B"/>
    <w:rsid w:val="00426B96"/>
    <w:rsid w:val="00430EE1"/>
    <w:rsid w:val="0043264D"/>
    <w:rsid w:val="00437475"/>
    <w:rsid w:val="00445489"/>
    <w:rsid w:val="004579BE"/>
    <w:rsid w:val="00471998"/>
    <w:rsid w:val="00472A56"/>
    <w:rsid w:val="00476738"/>
    <w:rsid w:val="00486C7C"/>
    <w:rsid w:val="00490DAA"/>
    <w:rsid w:val="004B39D0"/>
    <w:rsid w:val="004C670B"/>
    <w:rsid w:val="004D1254"/>
    <w:rsid w:val="004D3821"/>
    <w:rsid w:val="004D3F43"/>
    <w:rsid w:val="004D7805"/>
    <w:rsid w:val="004E0DEF"/>
    <w:rsid w:val="004E1D44"/>
    <w:rsid w:val="004E6727"/>
    <w:rsid w:val="004E7E75"/>
    <w:rsid w:val="00512031"/>
    <w:rsid w:val="005138D3"/>
    <w:rsid w:val="0051500B"/>
    <w:rsid w:val="00516207"/>
    <w:rsid w:val="00520A70"/>
    <w:rsid w:val="0052425A"/>
    <w:rsid w:val="0052463D"/>
    <w:rsid w:val="00546468"/>
    <w:rsid w:val="00550D77"/>
    <w:rsid w:val="00555994"/>
    <w:rsid w:val="0056444D"/>
    <w:rsid w:val="0058585C"/>
    <w:rsid w:val="00586DD5"/>
    <w:rsid w:val="00590603"/>
    <w:rsid w:val="00595888"/>
    <w:rsid w:val="0059709E"/>
    <w:rsid w:val="005A4815"/>
    <w:rsid w:val="005A5048"/>
    <w:rsid w:val="005B733E"/>
    <w:rsid w:val="005C2085"/>
    <w:rsid w:val="005C6E64"/>
    <w:rsid w:val="005D0D7F"/>
    <w:rsid w:val="005D40B7"/>
    <w:rsid w:val="005E309A"/>
    <w:rsid w:val="005F593F"/>
    <w:rsid w:val="005F6733"/>
    <w:rsid w:val="00601E12"/>
    <w:rsid w:val="006048DB"/>
    <w:rsid w:val="00617770"/>
    <w:rsid w:val="00625021"/>
    <w:rsid w:val="00627AB1"/>
    <w:rsid w:val="00631E12"/>
    <w:rsid w:val="00647D38"/>
    <w:rsid w:val="00663E6D"/>
    <w:rsid w:val="00666E80"/>
    <w:rsid w:val="006752AB"/>
    <w:rsid w:val="00680581"/>
    <w:rsid w:val="00680891"/>
    <w:rsid w:val="00680C2F"/>
    <w:rsid w:val="00683C94"/>
    <w:rsid w:val="00691CFD"/>
    <w:rsid w:val="006A3055"/>
    <w:rsid w:val="006A6A6B"/>
    <w:rsid w:val="006B0B3A"/>
    <w:rsid w:val="006B1D68"/>
    <w:rsid w:val="006B5620"/>
    <w:rsid w:val="006C11D6"/>
    <w:rsid w:val="006C5F7A"/>
    <w:rsid w:val="006D1ACA"/>
    <w:rsid w:val="006D7B5F"/>
    <w:rsid w:val="006E4C30"/>
    <w:rsid w:val="006F539E"/>
    <w:rsid w:val="007022F9"/>
    <w:rsid w:val="00704A4F"/>
    <w:rsid w:val="00707C18"/>
    <w:rsid w:val="0072253C"/>
    <w:rsid w:val="00734A10"/>
    <w:rsid w:val="007356A3"/>
    <w:rsid w:val="00735803"/>
    <w:rsid w:val="007409D8"/>
    <w:rsid w:val="00742311"/>
    <w:rsid w:val="00745A0E"/>
    <w:rsid w:val="0075352E"/>
    <w:rsid w:val="00762E00"/>
    <w:rsid w:val="00780FF6"/>
    <w:rsid w:val="00786FA1"/>
    <w:rsid w:val="00790B76"/>
    <w:rsid w:val="0079685E"/>
    <w:rsid w:val="007A4BF9"/>
    <w:rsid w:val="007B17EF"/>
    <w:rsid w:val="007B352E"/>
    <w:rsid w:val="007B3E37"/>
    <w:rsid w:val="007B495B"/>
    <w:rsid w:val="007E177E"/>
    <w:rsid w:val="007E382A"/>
    <w:rsid w:val="007E41C0"/>
    <w:rsid w:val="007F08AD"/>
    <w:rsid w:val="007F44A4"/>
    <w:rsid w:val="007F7A86"/>
    <w:rsid w:val="008049BB"/>
    <w:rsid w:val="008116C6"/>
    <w:rsid w:val="00823CC6"/>
    <w:rsid w:val="0082665B"/>
    <w:rsid w:val="00831665"/>
    <w:rsid w:val="0084391A"/>
    <w:rsid w:val="00843D68"/>
    <w:rsid w:val="008451A4"/>
    <w:rsid w:val="008524F7"/>
    <w:rsid w:val="00860690"/>
    <w:rsid w:val="00861353"/>
    <w:rsid w:val="00863E1A"/>
    <w:rsid w:val="00866ABB"/>
    <w:rsid w:val="00877F2C"/>
    <w:rsid w:val="00883198"/>
    <w:rsid w:val="0088690F"/>
    <w:rsid w:val="008A2EB1"/>
    <w:rsid w:val="008A59A0"/>
    <w:rsid w:val="008B0B67"/>
    <w:rsid w:val="008B1C24"/>
    <w:rsid w:val="008B2380"/>
    <w:rsid w:val="008B33B5"/>
    <w:rsid w:val="008B4A8A"/>
    <w:rsid w:val="008D1858"/>
    <w:rsid w:val="008D5E93"/>
    <w:rsid w:val="008E3041"/>
    <w:rsid w:val="008E50FD"/>
    <w:rsid w:val="008F2E64"/>
    <w:rsid w:val="008F4FD2"/>
    <w:rsid w:val="009019C8"/>
    <w:rsid w:val="0090445A"/>
    <w:rsid w:val="00905321"/>
    <w:rsid w:val="009112CA"/>
    <w:rsid w:val="00911FF2"/>
    <w:rsid w:val="00920D8B"/>
    <w:rsid w:val="00923F37"/>
    <w:rsid w:val="00931A44"/>
    <w:rsid w:val="009440C0"/>
    <w:rsid w:val="00955EDC"/>
    <w:rsid w:val="009572C5"/>
    <w:rsid w:val="00961C80"/>
    <w:rsid w:val="0096725F"/>
    <w:rsid w:val="0097199E"/>
    <w:rsid w:val="00971DE0"/>
    <w:rsid w:val="00973132"/>
    <w:rsid w:val="00986295"/>
    <w:rsid w:val="009951C1"/>
    <w:rsid w:val="00996ECC"/>
    <w:rsid w:val="009A2EBD"/>
    <w:rsid w:val="009C6814"/>
    <w:rsid w:val="009C69BB"/>
    <w:rsid w:val="009D63DF"/>
    <w:rsid w:val="009E214F"/>
    <w:rsid w:val="009F07E7"/>
    <w:rsid w:val="009F1167"/>
    <w:rsid w:val="009F7979"/>
    <w:rsid w:val="00A07D79"/>
    <w:rsid w:val="00A136F9"/>
    <w:rsid w:val="00A1397E"/>
    <w:rsid w:val="00A247AA"/>
    <w:rsid w:val="00A33E3A"/>
    <w:rsid w:val="00A52758"/>
    <w:rsid w:val="00A62B78"/>
    <w:rsid w:val="00A65012"/>
    <w:rsid w:val="00A66787"/>
    <w:rsid w:val="00A71E11"/>
    <w:rsid w:val="00A93DA3"/>
    <w:rsid w:val="00A9599E"/>
    <w:rsid w:val="00A96A73"/>
    <w:rsid w:val="00AA0A6E"/>
    <w:rsid w:val="00AA4D90"/>
    <w:rsid w:val="00AC16D2"/>
    <w:rsid w:val="00AC2F38"/>
    <w:rsid w:val="00AC58C3"/>
    <w:rsid w:val="00AC6567"/>
    <w:rsid w:val="00AC738D"/>
    <w:rsid w:val="00AD0B07"/>
    <w:rsid w:val="00AD1C2B"/>
    <w:rsid w:val="00AD25B6"/>
    <w:rsid w:val="00AD3F2D"/>
    <w:rsid w:val="00AE41FC"/>
    <w:rsid w:val="00AF4DF2"/>
    <w:rsid w:val="00AF4E31"/>
    <w:rsid w:val="00B027D4"/>
    <w:rsid w:val="00B2320C"/>
    <w:rsid w:val="00B27295"/>
    <w:rsid w:val="00B30B72"/>
    <w:rsid w:val="00B35FC4"/>
    <w:rsid w:val="00B43329"/>
    <w:rsid w:val="00B445DD"/>
    <w:rsid w:val="00B511CE"/>
    <w:rsid w:val="00B55C06"/>
    <w:rsid w:val="00B821AF"/>
    <w:rsid w:val="00B927EC"/>
    <w:rsid w:val="00BA54DA"/>
    <w:rsid w:val="00BA6F77"/>
    <w:rsid w:val="00BA7CD6"/>
    <w:rsid w:val="00BB1B37"/>
    <w:rsid w:val="00BB38D1"/>
    <w:rsid w:val="00BB4A2E"/>
    <w:rsid w:val="00BB73CA"/>
    <w:rsid w:val="00BC1A3D"/>
    <w:rsid w:val="00BC4E38"/>
    <w:rsid w:val="00BC55D4"/>
    <w:rsid w:val="00BD5BBD"/>
    <w:rsid w:val="00BF7A77"/>
    <w:rsid w:val="00C049CA"/>
    <w:rsid w:val="00C10598"/>
    <w:rsid w:val="00C10FAA"/>
    <w:rsid w:val="00C23A13"/>
    <w:rsid w:val="00C333F3"/>
    <w:rsid w:val="00C33E89"/>
    <w:rsid w:val="00C35580"/>
    <w:rsid w:val="00C35D8E"/>
    <w:rsid w:val="00C4336F"/>
    <w:rsid w:val="00C502F5"/>
    <w:rsid w:val="00C513C8"/>
    <w:rsid w:val="00C52440"/>
    <w:rsid w:val="00C54E83"/>
    <w:rsid w:val="00C61639"/>
    <w:rsid w:val="00C710E9"/>
    <w:rsid w:val="00C71E45"/>
    <w:rsid w:val="00CA564E"/>
    <w:rsid w:val="00CB152B"/>
    <w:rsid w:val="00CB1AD4"/>
    <w:rsid w:val="00CB5567"/>
    <w:rsid w:val="00CB5AF2"/>
    <w:rsid w:val="00CC5D5F"/>
    <w:rsid w:val="00CC6759"/>
    <w:rsid w:val="00CC7730"/>
    <w:rsid w:val="00CD2838"/>
    <w:rsid w:val="00CE3ACB"/>
    <w:rsid w:val="00CE48D3"/>
    <w:rsid w:val="00CE7F2D"/>
    <w:rsid w:val="00CF04D0"/>
    <w:rsid w:val="00D04D9D"/>
    <w:rsid w:val="00D10420"/>
    <w:rsid w:val="00D147DA"/>
    <w:rsid w:val="00D14EB2"/>
    <w:rsid w:val="00D15A26"/>
    <w:rsid w:val="00D22C4C"/>
    <w:rsid w:val="00D23D1F"/>
    <w:rsid w:val="00D3214E"/>
    <w:rsid w:val="00D56C4D"/>
    <w:rsid w:val="00D57C0D"/>
    <w:rsid w:val="00D65355"/>
    <w:rsid w:val="00D653FB"/>
    <w:rsid w:val="00D667CE"/>
    <w:rsid w:val="00D75484"/>
    <w:rsid w:val="00D766E4"/>
    <w:rsid w:val="00D82C5F"/>
    <w:rsid w:val="00D8792E"/>
    <w:rsid w:val="00D918B5"/>
    <w:rsid w:val="00D932E4"/>
    <w:rsid w:val="00D9374E"/>
    <w:rsid w:val="00D95337"/>
    <w:rsid w:val="00D975EF"/>
    <w:rsid w:val="00DB40E8"/>
    <w:rsid w:val="00DC60E3"/>
    <w:rsid w:val="00DD2BE2"/>
    <w:rsid w:val="00DD3780"/>
    <w:rsid w:val="00DD43F3"/>
    <w:rsid w:val="00DE2F66"/>
    <w:rsid w:val="00DE44D9"/>
    <w:rsid w:val="00DF5551"/>
    <w:rsid w:val="00DF66C1"/>
    <w:rsid w:val="00E1302E"/>
    <w:rsid w:val="00E231BC"/>
    <w:rsid w:val="00E2366E"/>
    <w:rsid w:val="00E278D4"/>
    <w:rsid w:val="00E27F2C"/>
    <w:rsid w:val="00E3229C"/>
    <w:rsid w:val="00E357D6"/>
    <w:rsid w:val="00E3639B"/>
    <w:rsid w:val="00E47C15"/>
    <w:rsid w:val="00E50A95"/>
    <w:rsid w:val="00E52A99"/>
    <w:rsid w:val="00E5559A"/>
    <w:rsid w:val="00E60E22"/>
    <w:rsid w:val="00E61462"/>
    <w:rsid w:val="00E64544"/>
    <w:rsid w:val="00E71CDB"/>
    <w:rsid w:val="00E72D7B"/>
    <w:rsid w:val="00E80D70"/>
    <w:rsid w:val="00EA5A87"/>
    <w:rsid w:val="00EA5C01"/>
    <w:rsid w:val="00EB2264"/>
    <w:rsid w:val="00EB30FE"/>
    <w:rsid w:val="00EB7F79"/>
    <w:rsid w:val="00EC3A65"/>
    <w:rsid w:val="00EC42C5"/>
    <w:rsid w:val="00EC5587"/>
    <w:rsid w:val="00EE0E0F"/>
    <w:rsid w:val="00EE3540"/>
    <w:rsid w:val="00EE392A"/>
    <w:rsid w:val="00EF1808"/>
    <w:rsid w:val="00EF24E0"/>
    <w:rsid w:val="00EF4B66"/>
    <w:rsid w:val="00EF6F4E"/>
    <w:rsid w:val="00F044B6"/>
    <w:rsid w:val="00F053B4"/>
    <w:rsid w:val="00F05FFC"/>
    <w:rsid w:val="00F16C6E"/>
    <w:rsid w:val="00F200D5"/>
    <w:rsid w:val="00F2044F"/>
    <w:rsid w:val="00F22EF0"/>
    <w:rsid w:val="00F34AF4"/>
    <w:rsid w:val="00F44910"/>
    <w:rsid w:val="00F57F6F"/>
    <w:rsid w:val="00F63132"/>
    <w:rsid w:val="00F63B44"/>
    <w:rsid w:val="00F65793"/>
    <w:rsid w:val="00F66BF8"/>
    <w:rsid w:val="00F75166"/>
    <w:rsid w:val="00F867E4"/>
    <w:rsid w:val="00F97A07"/>
    <w:rsid w:val="00FA0BD4"/>
    <w:rsid w:val="00FA61BA"/>
    <w:rsid w:val="00FB20B8"/>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 w:type="paragraph" w:styleId="BodyTextIndent">
    <w:name w:val="Body Text Indent"/>
    <w:basedOn w:val="Normal"/>
    <w:link w:val="BodyTextIndentChar"/>
    <w:rsid w:val="000753CE"/>
    <w:pPr>
      <w:tabs>
        <w:tab w:val="left" w:pos="9214"/>
      </w:tabs>
      <w:spacing w:after="0" w:line="240" w:lineRule="auto"/>
      <w:ind w:right="9"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753CE"/>
    <w:rPr>
      <w:rFonts w:ascii="Times New Roman" w:eastAsia="Times New Roman" w:hAnsi="Times New Roman" w:cs="Times New Roman"/>
      <w:sz w:val="24"/>
      <w:szCs w:val="20"/>
    </w:rPr>
  </w:style>
  <w:style w:type="paragraph" w:customStyle="1" w:styleId="Style27">
    <w:name w:val="Style27"/>
    <w:basedOn w:val="Normal"/>
    <w:uiPriority w:val="99"/>
    <w:rsid w:val="00B821AF"/>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customStyle="1" w:styleId="FontStyle37">
    <w:name w:val="Font Style37"/>
    <w:basedOn w:val="DefaultParagraphFont"/>
    <w:uiPriority w:val="99"/>
    <w:rsid w:val="00B821AF"/>
    <w:rPr>
      <w:rFonts w:ascii="Times New Roman" w:hAnsi="Times New Roman" w:cs="Times New Roman" w:hint="default"/>
      <w:color w:val="000000"/>
      <w:sz w:val="20"/>
      <w:szCs w:val="20"/>
    </w:rPr>
  </w:style>
  <w:style w:type="paragraph" w:customStyle="1" w:styleId="Style2">
    <w:name w:val="Style2"/>
    <w:basedOn w:val="Normal"/>
    <w:uiPriority w:val="99"/>
    <w:rsid w:val="0043264D"/>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styleId="CommentReference">
    <w:name w:val="annotation reference"/>
    <w:basedOn w:val="DefaultParagraphFont"/>
    <w:uiPriority w:val="99"/>
    <w:semiHidden/>
    <w:unhideWhenUsed/>
    <w:rsid w:val="00BD5BBD"/>
    <w:rPr>
      <w:sz w:val="16"/>
      <w:szCs w:val="16"/>
    </w:rPr>
  </w:style>
  <w:style w:type="paragraph" w:styleId="CommentText">
    <w:name w:val="annotation text"/>
    <w:basedOn w:val="Normal"/>
    <w:link w:val="CommentTextChar"/>
    <w:uiPriority w:val="99"/>
    <w:semiHidden/>
    <w:unhideWhenUsed/>
    <w:rsid w:val="00BD5BBD"/>
    <w:pPr>
      <w:spacing w:line="240" w:lineRule="auto"/>
    </w:pPr>
    <w:rPr>
      <w:sz w:val="20"/>
      <w:szCs w:val="20"/>
    </w:rPr>
  </w:style>
  <w:style w:type="character" w:customStyle="1" w:styleId="CommentTextChar">
    <w:name w:val="Comment Text Char"/>
    <w:basedOn w:val="DefaultParagraphFont"/>
    <w:link w:val="CommentText"/>
    <w:uiPriority w:val="99"/>
    <w:semiHidden/>
    <w:rsid w:val="00BD5BBD"/>
    <w:rPr>
      <w:sz w:val="20"/>
      <w:szCs w:val="20"/>
    </w:rPr>
  </w:style>
  <w:style w:type="paragraph" w:styleId="CommentSubject">
    <w:name w:val="annotation subject"/>
    <w:basedOn w:val="CommentText"/>
    <w:next w:val="CommentText"/>
    <w:link w:val="CommentSubjectChar"/>
    <w:uiPriority w:val="99"/>
    <w:semiHidden/>
    <w:unhideWhenUsed/>
    <w:rsid w:val="00BD5BBD"/>
    <w:rPr>
      <w:b/>
      <w:bCs/>
    </w:rPr>
  </w:style>
  <w:style w:type="character" w:customStyle="1" w:styleId="CommentSubjectChar">
    <w:name w:val="Comment Subject Char"/>
    <w:basedOn w:val="CommentTextChar"/>
    <w:link w:val="CommentSubject"/>
    <w:uiPriority w:val="99"/>
    <w:semiHidden/>
    <w:rsid w:val="00BD5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1432">
      <w:bodyDiv w:val="1"/>
      <w:marLeft w:val="0"/>
      <w:marRight w:val="0"/>
      <w:marTop w:val="0"/>
      <w:marBottom w:val="0"/>
      <w:divBdr>
        <w:top w:val="none" w:sz="0" w:space="0" w:color="auto"/>
        <w:left w:val="none" w:sz="0" w:space="0" w:color="auto"/>
        <w:bottom w:val="none" w:sz="0" w:space="0" w:color="auto"/>
        <w:right w:val="none" w:sz="0" w:space="0" w:color="auto"/>
      </w:divBdr>
    </w:div>
    <w:div w:id="441458251">
      <w:bodyDiv w:val="1"/>
      <w:marLeft w:val="0"/>
      <w:marRight w:val="0"/>
      <w:marTop w:val="0"/>
      <w:marBottom w:val="0"/>
      <w:divBdr>
        <w:top w:val="none" w:sz="0" w:space="0" w:color="auto"/>
        <w:left w:val="none" w:sz="0" w:space="0" w:color="auto"/>
        <w:bottom w:val="none" w:sz="0" w:space="0" w:color="auto"/>
        <w:right w:val="none" w:sz="0" w:space="0" w:color="auto"/>
      </w:divBdr>
    </w:div>
    <w:div w:id="521629538">
      <w:bodyDiv w:val="1"/>
      <w:marLeft w:val="0"/>
      <w:marRight w:val="0"/>
      <w:marTop w:val="0"/>
      <w:marBottom w:val="0"/>
      <w:divBdr>
        <w:top w:val="none" w:sz="0" w:space="0" w:color="auto"/>
        <w:left w:val="none" w:sz="0" w:space="0" w:color="auto"/>
        <w:bottom w:val="none" w:sz="0" w:space="0" w:color="auto"/>
        <w:right w:val="none" w:sz="0" w:space="0" w:color="auto"/>
      </w:divBdr>
    </w:div>
    <w:div w:id="611324871">
      <w:bodyDiv w:val="1"/>
      <w:marLeft w:val="0"/>
      <w:marRight w:val="0"/>
      <w:marTop w:val="0"/>
      <w:marBottom w:val="0"/>
      <w:divBdr>
        <w:top w:val="none" w:sz="0" w:space="0" w:color="auto"/>
        <w:left w:val="none" w:sz="0" w:space="0" w:color="auto"/>
        <w:bottom w:val="none" w:sz="0" w:space="0" w:color="auto"/>
        <w:right w:val="none" w:sz="0" w:space="0" w:color="auto"/>
      </w:divBdr>
    </w:div>
    <w:div w:id="691955499">
      <w:bodyDiv w:val="1"/>
      <w:marLeft w:val="0"/>
      <w:marRight w:val="0"/>
      <w:marTop w:val="0"/>
      <w:marBottom w:val="0"/>
      <w:divBdr>
        <w:top w:val="none" w:sz="0" w:space="0" w:color="auto"/>
        <w:left w:val="none" w:sz="0" w:space="0" w:color="auto"/>
        <w:bottom w:val="none" w:sz="0" w:space="0" w:color="auto"/>
        <w:right w:val="none" w:sz="0" w:space="0" w:color="auto"/>
      </w:divBdr>
    </w:div>
    <w:div w:id="1300644895">
      <w:bodyDiv w:val="1"/>
      <w:marLeft w:val="0"/>
      <w:marRight w:val="0"/>
      <w:marTop w:val="0"/>
      <w:marBottom w:val="0"/>
      <w:divBdr>
        <w:top w:val="none" w:sz="0" w:space="0" w:color="auto"/>
        <w:left w:val="none" w:sz="0" w:space="0" w:color="auto"/>
        <w:bottom w:val="none" w:sz="0" w:space="0" w:color="auto"/>
        <w:right w:val="none" w:sz="0" w:space="0" w:color="auto"/>
      </w:divBdr>
    </w:div>
    <w:div w:id="1636254523">
      <w:bodyDiv w:val="1"/>
      <w:marLeft w:val="0"/>
      <w:marRight w:val="0"/>
      <w:marTop w:val="0"/>
      <w:marBottom w:val="0"/>
      <w:divBdr>
        <w:top w:val="none" w:sz="0" w:space="0" w:color="auto"/>
        <w:left w:val="none" w:sz="0" w:space="0" w:color="auto"/>
        <w:bottom w:val="none" w:sz="0" w:space="0" w:color="auto"/>
        <w:right w:val="none" w:sz="0" w:space="0" w:color="auto"/>
      </w:divBdr>
    </w:div>
    <w:div w:id="1711295379">
      <w:bodyDiv w:val="1"/>
      <w:marLeft w:val="0"/>
      <w:marRight w:val="0"/>
      <w:marTop w:val="0"/>
      <w:marBottom w:val="0"/>
      <w:divBdr>
        <w:top w:val="none" w:sz="0" w:space="0" w:color="auto"/>
        <w:left w:val="none" w:sz="0" w:space="0" w:color="auto"/>
        <w:bottom w:val="none" w:sz="0" w:space="0" w:color="auto"/>
        <w:right w:val="none" w:sz="0" w:space="0" w:color="auto"/>
      </w:divBdr>
    </w:div>
    <w:div w:id="1721435565">
      <w:bodyDiv w:val="1"/>
      <w:marLeft w:val="0"/>
      <w:marRight w:val="0"/>
      <w:marTop w:val="0"/>
      <w:marBottom w:val="0"/>
      <w:divBdr>
        <w:top w:val="none" w:sz="0" w:space="0" w:color="auto"/>
        <w:left w:val="none" w:sz="0" w:space="0" w:color="auto"/>
        <w:bottom w:val="none" w:sz="0" w:space="0" w:color="auto"/>
        <w:right w:val="none" w:sz="0" w:space="0" w:color="auto"/>
      </w:divBdr>
    </w:div>
    <w:div w:id="1750879579">
      <w:bodyDiv w:val="1"/>
      <w:marLeft w:val="0"/>
      <w:marRight w:val="0"/>
      <w:marTop w:val="0"/>
      <w:marBottom w:val="0"/>
      <w:divBdr>
        <w:top w:val="none" w:sz="0" w:space="0" w:color="auto"/>
        <w:left w:val="none" w:sz="0" w:space="0" w:color="auto"/>
        <w:bottom w:val="none" w:sz="0" w:space="0" w:color="auto"/>
        <w:right w:val="none" w:sz="0" w:space="0" w:color="auto"/>
      </w:divBdr>
    </w:div>
    <w:div w:id="1855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ffice@vilniustranspor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4889</Words>
  <Characters>2788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2021-05-10T05:46:00Z</dcterms:created>
  <dcterms:modified xsi:type="dcterms:W3CDTF">2021-05-10T05:52:00Z</dcterms:modified>
</cp:coreProperties>
</file>