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35B4" w14:textId="3C9471D8" w:rsidR="00E83E81" w:rsidRDefault="0048418C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78795268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384CE64D" w14:textId="281724C6" w:rsidR="00E83E81" w:rsidRPr="0055600C" w:rsidRDefault="0055600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Alytaus miesto savivaldybės administracijai</w:t>
            </w:r>
          </w:p>
          <w:p w14:paraId="792BF721" w14:textId="20E14628" w:rsidR="00E83E81" w:rsidRPr="0055600C" w:rsidRDefault="0055600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Rotušės a. 4</w:t>
            </w:r>
          </w:p>
          <w:p w14:paraId="26B4A10E" w14:textId="4F45F93D" w:rsidR="00E83E81" w:rsidRPr="0055600C" w:rsidRDefault="0055600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62504 Alytus</w:t>
            </w:r>
          </w:p>
          <w:p w14:paraId="019092EF" w14:textId="5F2BBB2B" w:rsidR="00E83E81" w:rsidRPr="0055600C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proofErr w:type="spellStart"/>
            <w:r w:rsidR="0055600C" w:rsidRP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="0055600C" w:rsidRPr="0055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@alytus.lt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07782FDE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D70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15A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6A0E0B10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>2021-03-23</w:t>
            </w:r>
          </w:p>
          <w:p w14:paraId="54165237" w14:textId="697DDBC3" w:rsidR="003B1229" w:rsidRDefault="00737E3E" w:rsidP="00737E3E">
            <w:pPr>
              <w:tabs>
                <w:tab w:val="center" w:pos="70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2021-03-26</w:t>
            </w:r>
          </w:p>
          <w:p w14:paraId="775CF11A" w14:textId="78FA149E" w:rsidR="00A75945" w:rsidRDefault="00D769E7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 2021-03-31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2CF5E35E" w:rsidR="003B1229" w:rsidRDefault="00737E3E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0204B43" w14:textId="517FFB84" w:rsidR="00D769E7" w:rsidRDefault="00D769E7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7D5817E8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(8.15)</w:t>
            </w:r>
          </w:p>
          <w:p w14:paraId="492B8AAB" w14:textId="4B60429F" w:rsidR="003B1229" w:rsidRPr="008A38CD" w:rsidRDefault="0055600C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SD-2222 (6.17E)</w:t>
            </w:r>
          </w:p>
          <w:p w14:paraId="102665D9" w14:textId="77777777" w:rsidR="00E83E81" w:rsidRDefault="00737E3E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b/n</w:t>
            </w:r>
          </w:p>
          <w:p w14:paraId="26739837" w14:textId="0401E058" w:rsidR="00D769E7" w:rsidRPr="008A38CD" w:rsidRDefault="00D769E7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b/n</w:t>
            </w: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F006E" w14:textId="156142CE" w:rsidR="00405CB7" w:rsidRDefault="00405CB7" w:rsidP="008C346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0C">
        <w:rPr>
          <w:rFonts w:ascii="Times New Roman" w:eastAsia="Calibri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95 straipsnio 2 dalies 6 punkto nuostato</w:t>
      </w:r>
      <w:r w:rsidRPr="0055600C">
        <w:rPr>
          <w:rFonts w:ascii="Times New Roman" w:eastAsia="Calibri" w:hAnsi="Times New Roman" w:cs="Times New Roman"/>
          <w:sz w:val="24"/>
          <w:szCs w:val="24"/>
        </w:rPr>
        <w:t xml:space="preserve">mis, išnagrinėjo </w:t>
      </w:r>
      <w:r w:rsidR="0055600C" w:rsidRPr="0055600C">
        <w:rPr>
          <w:rFonts w:ascii="Times New Roman" w:eastAsia="Calibri" w:hAnsi="Times New Roman" w:cs="Times New Roman"/>
          <w:sz w:val="24"/>
          <w:szCs w:val="24"/>
        </w:rPr>
        <w:t>Alytaus miesto savivaldybės administracijos</w:t>
      </w:r>
      <w:r w:rsidRPr="0055600C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 </w:t>
      </w:r>
      <w:bookmarkStart w:id="1" w:name="_Hlk58915319"/>
      <w:r w:rsidR="00445D96">
        <w:rPr>
          <w:rFonts w:ascii="Times New Roman" w:eastAsia="Calibri" w:hAnsi="Times New Roman" w:cs="Times New Roman"/>
          <w:sz w:val="24"/>
          <w:szCs w:val="24"/>
        </w:rPr>
        <w:t>vieno langelio informacinės sistemos „Avilys“ priežiūros paslaugų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pirkimą (toliau – Pirkimas) </w:t>
      </w:r>
      <w:r w:rsidRPr="00BD552A">
        <w:rPr>
          <w:rFonts w:ascii="Times New Roman" w:eastAsia="Calibri" w:hAnsi="Times New Roman" w:cs="Times New Roman"/>
          <w:sz w:val="24"/>
          <w:szCs w:val="24"/>
        </w:rPr>
        <w:t>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p w14:paraId="1721AB48" w14:textId="566150CE" w:rsidR="00026788" w:rsidRDefault="00A97D44" w:rsidP="008C346C">
      <w:pPr>
        <w:tabs>
          <w:tab w:val="left" w:pos="1560"/>
        </w:tabs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7E2">
        <w:rPr>
          <w:rFonts w:ascii="Times New Roman" w:eastAsia="Times New Roman" w:hAnsi="Times New Roman" w:cs="Times New Roman"/>
          <w:sz w:val="24"/>
          <w:szCs w:val="24"/>
        </w:rPr>
        <w:t>Tarnybai pateiktuose dokumentuose</w:t>
      </w:r>
      <w:r w:rsidR="00405CB7" w:rsidRPr="00C217E2">
        <w:rPr>
          <w:rFonts w:ascii="Times New Roman" w:eastAsia="Times New Roman" w:hAnsi="Times New Roman" w:cs="Times New Roman"/>
          <w:sz w:val="24"/>
          <w:szCs w:val="24"/>
        </w:rPr>
        <w:t xml:space="preserve"> nurodoma, kad </w:t>
      </w:r>
      <w:r w:rsidR="00897034" w:rsidRPr="00C217E2">
        <w:rPr>
          <w:rFonts w:ascii="Times New Roman" w:eastAsia="Times New Roman" w:hAnsi="Times New Roman" w:cs="Times New Roman"/>
          <w:sz w:val="24"/>
          <w:szCs w:val="24"/>
        </w:rPr>
        <w:t>Perkanči</w:t>
      </w:r>
      <w:r w:rsidR="00212CE1" w:rsidRPr="00C217E2">
        <w:rPr>
          <w:rFonts w:ascii="Times New Roman" w:eastAsia="Times New Roman" w:hAnsi="Times New Roman" w:cs="Times New Roman"/>
          <w:sz w:val="24"/>
          <w:szCs w:val="24"/>
        </w:rPr>
        <w:t>oji</w:t>
      </w:r>
      <w:r w:rsidR="00897034" w:rsidRPr="00C217E2">
        <w:rPr>
          <w:rFonts w:ascii="Times New Roman" w:eastAsia="Times New Roman" w:hAnsi="Times New Roman" w:cs="Times New Roman"/>
          <w:sz w:val="24"/>
          <w:szCs w:val="24"/>
        </w:rPr>
        <w:t xml:space="preserve"> organizacija</w:t>
      </w:r>
      <w:r w:rsidR="008902EF" w:rsidRPr="00C217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7034" w:rsidRPr="00C2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D96" w:rsidRPr="00C217E2">
        <w:rPr>
          <w:rFonts w:ascii="Times New Roman" w:eastAsia="Times New Roman" w:hAnsi="Times New Roman" w:cs="Times New Roman"/>
          <w:sz w:val="24"/>
          <w:szCs w:val="24"/>
        </w:rPr>
        <w:t>atlikus</w:t>
      </w:r>
      <w:r w:rsidR="00212CE1" w:rsidRPr="00C217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45D96" w:rsidRPr="00C217E2">
        <w:rPr>
          <w:rFonts w:ascii="Times New Roman" w:eastAsia="Times New Roman" w:hAnsi="Times New Roman" w:cs="Times New Roman"/>
          <w:sz w:val="24"/>
          <w:szCs w:val="24"/>
        </w:rPr>
        <w:t xml:space="preserve"> Alytaus miesto savivaldybės administracijos vieno langelio informacinės sistemos diegimo paslaugų </w:t>
      </w:r>
      <w:r w:rsidR="006E59D5" w:rsidRPr="00C217E2">
        <w:rPr>
          <w:rFonts w:ascii="Times New Roman" w:eastAsia="Times New Roman" w:hAnsi="Times New Roman" w:cs="Times New Roman"/>
          <w:sz w:val="24"/>
          <w:szCs w:val="24"/>
        </w:rPr>
        <w:t>pirkimo procedūras</w:t>
      </w:r>
      <w:r w:rsidR="006E59D5" w:rsidRPr="00C217E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6E59D5" w:rsidRPr="00C217E2">
        <w:rPr>
          <w:rFonts w:ascii="Times New Roman" w:eastAsia="Times New Roman" w:hAnsi="Times New Roman" w:cs="Times New Roman"/>
          <w:sz w:val="24"/>
          <w:szCs w:val="24"/>
        </w:rPr>
        <w:t xml:space="preserve">, su </w:t>
      </w:r>
      <w:r w:rsidR="00445D96" w:rsidRPr="00C217E2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445D96" w:rsidRPr="00C217E2">
        <w:rPr>
          <w:rFonts w:ascii="Times New Roman" w:hAnsi="Times New Roman" w:cs="Times New Roman"/>
          <w:sz w:val="24"/>
          <w:szCs w:val="24"/>
        </w:rPr>
        <w:t>Asseco</w:t>
      </w:r>
      <w:proofErr w:type="spellEnd"/>
      <w:r w:rsidR="00445D96" w:rsidRPr="00C217E2">
        <w:rPr>
          <w:rFonts w:ascii="Times New Roman" w:hAnsi="Times New Roman" w:cs="Times New Roman"/>
          <w:sz w:val="24"/>
          <w:szCs w:val="24"/>
        </w:rPr>
        <w:t xml:space="preserve"> Lietuva“, UAB ,,Sintagma“ ir </w:t>
      </w:r>
      <w:r w:rsidR="00445D96" w:rsidRPr="00A240D8">
        <w:rPr>
          <w:rFonts w:ascii="Times New Roman" w:hAnsi="Times New Roman" w:cs="Times New Roman"/>
          <w:sz w:val="24"/>
          <w:szCs w:val="24"/>
        </w:rPr>
        <w:t>UAB ,,</w:t>
      </w:r>
      <w:proofErr w:type="spellStart"/>
      <w:r w:rsidR="00445D96" w:rsidRPr="00A240D8">
        <w:rPr>
          <w:rFonts w:ascii="Times New Roman" w:hAnsi="Times New Roman" w:cs="Times New Roman"/>
          <w:sz w:val="24"/>
          <w:szCs w:val="24"/>
        </w:rPr>
        <w:t>Webmedia</w:t>
      </w:r>
      <w:proofErr w:type="spellEnd"/>
      <w:r w:rsidR="00445D96" w:rsidRPr="00A240D8">
        <w:rPr>
          <w:rFonts w:ascii="Times New Roman" w:hAnsi="Times New Roman" w:cs="Times New Roman"/>
          <w:sz w:val="24"/>
          <w:szCs w:val="24"/>
        </w:rPr>
        <w:t>“ (jungtinės veiklos sutartis), atstovaujama UAB „</w:t>
      </w:r>
      <w:proofErr w:type="spellStart"/>
      <w:r w:rsidR="00445D96" w:rsidRPr="00A240D8">
        <w:rPr>
          <w:rFonts w:ascii="Times New Roman" w:hAnsi="Times New Roman" w:cs="Times New Roman"/>
          <w:sz w:val="24"/>
          <w:szCs w:val="24"/>
        </w:rPr>
        <w:t>Asseco</w:t>
      </w:r>
      <w:proofErr w:type="spellEnd"/>
      <w:r w:rsidR="00445D96" w:rsidRPr="00A240D8">
        <w:rPr>
          <w:rFonts w:ascii="Times New Roman" w:hAnsi="Times New Roman" w:cs="Times New Roman"/>
          <w:sz w:val="24"/>
          <w:szCs w:val="24"/>
        </w:rPr>
        <w:t xml:space="preserve"> Lietuva“ </w:t>
      </w:r>
      <w:r w:rsidR="00897034" w:rsidRPr="00A240D8">
        <w:rPr>
          <w:rFonts w:ascii="Times New Roman" w:eastAsia="Times New Roman" w:hAnsi="Times New Roman" w:cs="Times New Roman"/>
          <w:sz w:val="24"/>
          <w:szCs w:val="24"/>
        </w:rPr>
        <w:t>(toliau –</w:t>
      </w:r>
      <w:r w:rsidR="00DF7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034" w:rsidRPr="00A240D8">
        <w:rPr>
          <w:rFonts w:ascii="Times New Roman" w:eastAsia="Times New Roman" w:hAnsi="Times New Roman" w:cs="Times New Roman"/>
          <w:sz w:val="24"/>
          <w:szCs w:val="24"/>
        </w:rPr>
        <w:t>Tiekėjas)</w:t>
      </w:r>
      <w:r w:rsidR="006E59D5" w:rsidRPr="00A240D8">
        <w:rPr>
          <w:rFonts w:ascii="Times New Roman" w:eastAsia="Times New Roman" w:hAnsi="Times New Roman" w:cs="Times New Roman"/>
          <w:sz w:val="24"/>
          <w:szCs w:val="24"/>
        </w:rPr>
        <w:t xml:space="preserve"> sudarė sutartį</w:t>
      </w:r>
      <w:r w:rsidR="006E59D5" w:rsidRPr="00A240D8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212CE1" w:rsidRPr="00A240D8">
        <w:rPr>
          <w:rFonts w:ascii="Times New Roman" w:eastAsia="Times New Roman" w:hAnsi="Times New Roman" w:cs="Times New Roman"/>
          <w:sz w:val="24"/>
          <w:szCs w:val="24"/>
        </w:rPr>
        <w:t xml:space="preserve">, kurios pagrindu įsigijo </w:t>
      </w:r>
      <w:r w:rsidR="007C01C8">
        <w:rPr>
          <w:rFonts w:ascii="Times New Roman" w:eastAsia="Times New Roman" w:hAnsi="Times New Roman" w:cs="Times New Roman"/>
          <w:sz w:val="24"/>
          <w:szCs w:val="24"/>
        </w:rPr>
        <w:t xml:space="preserve">vieno langelio informacinės sistemos </w:t>
      </w:r>
      <w:r w:rsidR="00897034" w:rsidRPr="00A240D8">
        <w:rPr>
          <w:rFonts w:ascii="Times New Roman" w:eastAsia="Times New Roman" w:hAnsi="Times New Roman" w:cs="Times New Roman"/>
          <w:sz w:val="24"/>
          <w:szCs w:val="24"/>
        </w:rPr>
        <w:t xml:space="preserve">„Avilys“ (toliau – </w:t>
      </w:r>
      <w:r w:rsidR="00737E3E">
        <w:rPr>
          <w:rFonts w:ascii="Times New Roman" w:eastAsia="Times New Roman" w:hAnsi="Times New Roman" w:cs="Times New Roman"/>
          <w:sz w:val="24"/>
          <w:szCs w:val="24"/>
        </w:rPr>
        <w:t>Sistema</w:t>
      </w:r>
      <w:r w:rsidR="00897034" w:rsidRPr="00A240D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24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0D8" w:rsidRPr="00A240D8">
        <w:rPr>
          <w:rFonts w:ascii="Times New Roman" w:eastAsia="Times New Roman" w:hAnsi="Times New Roman" w:cs="Times New Roman"/>
          <w:sz w:val="24"/>
          <w:szCs w:val="24"/>
        </w:rPr>
        <w:t>diegimo paslaugas</w:t>
      </w:r>
      <w:r w:rsidR="00897034" w:rsidRPr="00A240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763B">
        <w:rPr>
          <w:rFonts w:ascii="Times New Roman" w:eastAsia="Times New Roman" w:hAnsi="Times New Roman" w:cs="Times New Roman"/>
          <w:sz w:val="24"/>
          <w:szCs w:val="24"/>
        </w:rPr>
        <w:t xml:space="preserve">Sistemos kūrėja </w:t>
      </w:r>
      <w:r w:rsidR="0067687A">
        <w:rPr>
          <w:rFonts w:ascii="Times New Roman" w:eastAsia="Times New Roman" w:hAnsi="Times New Roman" w:cs="Times New Roman"/>
          <w:sz w:val="24"/>
          <w:szCs w:val="24"/>
        </w:rPr>
        <w:t xml:space="preserve">ir intelektinės nuosavybės teisių turėtoja yra </w:t>
      </w:r>
      <w:r w:rsidR="0005763B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05763B"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 w:rsidR="0005763B">
        <w:rPr>
          <w:rFonts w:ascii="Times New Roman" w:eastAsia="Times New Roman" w:hAnsi="Times New Roman" w:cs="Times New Roman"/>
          <w:sz w:val="24"/>
          <w:szCs w:val="24"/>
        </w:rPr>
        <w:t xml:space="preserve"> Lietuva“.</w:t>
      </w:r>
    </w:p>
    <w:p w14:paraId="0D3C54DC" w14:textId="77777777" w:rsidR="00D769E7" w:rsidRDefault="00A240D8" w:rsidP="005F4D52">
      <w:pPr>
        <w:tabs>
          <w:tab w:val="left" w:pos="1560"/>
        </w:tabs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6788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2018 m. </w:t>
      </w:r>
      <w:r w:rsidRPr="00026788">
        <w:rPr>
          <w:rFonts w:ascii="Times New Roman" w:hAnsi="Times New Roman" w:cs="Times New Roman"/>
          <w:color w:val="333333"/>
          <w:sz w:val="24"/>
          <w:szCs w:val="24"/>
        </w:rPr>
        <w:t xml:space="preserve">su </w:t>
      </w:r>
      <w:r w:rsidRPr="0002678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026788">
        <w:rPr>
          <w:rFonts w:ascii="Times New Roman" w:hAnsi="Times New Roman" w:cs="Times New Roman"/>
          <w:sz w:val="24"/>
          <w:szCs w:val="24"/>
        </w:rPr>
        <w:t>Asseco</w:t>
      </w:r>
      <w:proofErr w:type="spellEnd"/>
      <w:r w:rsidRPr="00026788">
        <w:rPr>
          <w:rFonts w:ascii="Times New Roman" w:hAnsi="Times New Roman" w:cs="Times New Roman"/>
          <w:sz w:val="24"/>
          <w:szCs w:val="24"/>
        </w:rPr>
        <w:t xml:space="preserve"> Lietuva“ </w:t>
      </w:r>
      <w:r w:rsidR="00026788" w:rsidRPr="00026788">
        <w:rPr>
          <w:rFonts w:ascii="Times New Roman" w:hAnsi="Times New Roman" w:cs="Times New Roman"/>
          <w:sz w:val="24"/>
          <w:szCs w:val="24"/>
        </w:rPr>
        <w:t xml:space="preserve">sudarė </w:t>
      </w:r>
      <w:r w:rsidRPr="00026788">
        <w:rPr>
          <w:rFonts w:ascii="Times New Roman" w:hAnsi="Times New Roman" w:cs="Times New Roman"/>
          <w:sz w:val="24"/>
          <w:szCs w:val="24"/>
        </w:rPr>
        <w:t>sutartį</w:t>
      </w:r>
      <w:r w:rsidR="00026788" w:rsidRPr="0002678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37E3E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DF70E6">
        <w:rPr>
          <w:rFonts w:ascii="Times New Roman" w:hAnsi="Times New Roman" w:cs="Times New Roman"/>
          <w:sz w:val="24"/>
          <w:szCs w:val="24"/>
        </w:rPr>
        <w:t xml:space="preserve">, kurios pagrindu </w:t>
      </w:r>
      <w:r w:rsidR="0067687A">
        <w:rPr>
          <w:rFonts w:ascii="Times New Roman" w:hAnsi="Times New Roman" w:cs="Times New Roman"/>
          <w:sz w:val="24"/>
          <w:szCs w:val="24"/>
        </w:rPr>
        <w:t xml:space="preserve">Tiekėjas teikia </w:t>
      </w:r>
      <w:r w:rsidR="00737E3E">
        <w:rPr>
          <w:rFonts w:ascii="Times New Roman" w:hAnsi="Times New Roman" w:cs="Times New Roman"/>
          <w:sz w:val="24"/>
          <w:szCs w:val="24"/>
        </w:rPr>
        <w:t>Sistemos</w:t>
      </w:r>
      <w:r w:rsidR="00DF70E6">
        <w:rPr>
          <w:rFonts w:ascii="Times New Roman" w:hAnsi="Times New Roman" w:cs="Times New Roman"/>
          <w:sz w:val="24"/>
          <w:szCs w:val="24"/>
        </w:rPr>
        <w:t xml:space="preserve"> priežiūros ir vystymo paslaugas. </w:t>
      </w:r>
      <w:r w:rsidR="0005763B">
        <w:rPr>
          <w:rFonts w:ascii="Times New Roman" w:hAnsi="Times New Roman" w:cs="Times New Roman"/>
          <w:sz w:val="24"/>
          <w:szCs w:val="24"/>
        </w:rPr>
        <w:t>Sutarties galiojimo terminas 36 mėn.</w:t>
      </w:r>
    </w:p>
    <w:p w14:paraId="5B24B96B" w14:textId="35E5FBE5" w:rsidR="005F4D52" w:rsidRDefault="0067687A" w:rsidP="005F4D52">
      <w:pPr>
        <w:tabs>
          <w:tab w:val="left" w:pos="1560"/>
        </w:tabs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E3E">
        <w:rPr>
          <w:rFonts w:ascii="Times New Roman" w:eastAsia="Calibri" w:hAnsi="Times New Roman" w:cs="Times New Roman"/>
          <w:sz w:val="24"/>
          <w:szCs w:val="24"/>
        </w:rPr>
        <w:t>S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>utarties galiojimo terminas</w:t>
      </w:r>
      <w:r w:rsidR="00737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E3E" w:rsidRPr="0005763B">
        <w:rPr>
          <w:rFonts w:ascii="Times New Roman" w:eastAsia="Calibri" w:hAnsi="Times New Roman" w:cs="Times New Roman"/>
          <w:sz w:val="24"/>
          <w:szCs w:val="24"/>
        </w:rPr>
        <w:t>baigiasi</w:t>
      </w:r>
      <w:r w:rsidR="00737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E3E" w:rsidRPr="0005763B">
        <w:rPr>
          <w:rFonts w:ascii="Times New Roman" w:eastAsia="Calibri" w:hAnsi="Times New Roman" w:cs="Times New Roman"/>
          <w:sz w:val="24"/>
          <w:szCs w:val="24"/>
        </w:rPr>
        <w:t>2021-04-17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, todėl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siekiant 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>užtikrint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 nepertraukiam</w:t>
      </w:r>
      <w:r>
        <w:rPr>
          <w:rFonts w:ascii="Times New Roman" w:eastAsia="Calibri" w:hAnsi="Times New Roman" w:cs="Times New Roman"/>
          <w:sz w:val="24"/>
          <w:szCs w:val="24"/>
        </w:rPr>
        <w:t xml:space="preserve">ą ir tinkamą </w:t>
      </w:r>
      <w:r w:rsidR="00737E3E">
        <w:rPr>
          <w:rFonts w:ascii="Times New Roman" w:eastAsia="Calibri" w:hAnsi="Times New Roman" w:cs="Times New Roman"/>
          <w:sz w:val="24"/>
          <w:szCs w:val="24"/>
        </w:rPr>
        <w:t>S</w:t>
      </w:r>
      <w:r w:rsidR="005F4D52">
        <w:rPr>
          <w:rFonts w:ascii="Times New Roman" w:eastAsia="Calibri" w:hAnsi="Times New Roman" w:cs="Times New Roman"/>
          <w:sz w:val="24"/>
          <w:szCs w:val="24"/>
        </w:rPr>
        <w:t>istem</w:t>
      </w:r>
      <w:r>
        <w:rPr>
          <w:rFonts w:ascii="Times New Roman" w:eastAsia="Calibri" w:hAnsi="Times New Roman" w:cs="Times New Roman"/>
          <w:sz w:val="24"/>
          <w:szCs w:val="24"/>
        </w:rPr>
        <w:t>os veikimą,</w:t>
      </w:r>
      <w:r w:rsidR="00D769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Perkančioji organizacija </w:t>
      </w:r>
      <w:r w:rsidRPr="0005763B">
        <w:rPr>
          <w:rFonts w:ascii="Times New Roman" w:eastAsia="Calibri" w:hAnsi="Times New Roman" w:cs="Times New Roman"/>
          <w:sz w:val="24"/>
          <w:szCs w:val="24"/>
        </w:rPr>
        <w:t xml:space="preserve">ketina įsigyti </w:t>
      </w:r>
      <w:r>
        <w:rPr>
          <w:rFonts w:ascii="Times New Roman" w:eastAsia="Calibri" w:hAnsi="Times New Roman" w:cs="Times New Roman"/>
          <w:sz w:val="24"/>
          <w:szCs w:val="24"/>
        </w:rPr>
        <w:t>Sistemos</w:t>
      </w:r>
      <w:r w:rsidRPr="0005763B">
        <w:rPr>
          <w:rFonts w:ascii="Times New Roman" w:eastAsia="Calibri" w:hAnsi="Times New Roman" w:cs="Times New Roman"/>
          <w:sz w:val="24"/>
          <w:szCs w:val="24"/>
        </w:rPr>
        <w:t xml:space="preserve"> priežiūros paslaugas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. Paslaugų teikėjas turės užtikrinti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visų </w:t>
      </w:r>
      <w:r w:rsidR="00737E3E">
        <w:rPr>
          <w:rFonts w:ascii="Times New Roman" w:eastAsia="Calibri" w:hAnsi="Times New Roman" w:cs="Times New Roman"/>
          <w:sz w:val="24"/>
          <w:szCs w:val="24"/>
        </w:rPr>
        <w:t>Sistemos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modulių priežiūrą, 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esamų integracinių sąsajų veikimą su </w:t>
      </w:r>
      <w:r w:rsidR="005F4D52">
        <w:rPr>
          <w:rFonts w:ascii="Times New Roman" w:eastAsia="Calibri" w:hAnsi="Times New Roman" w:cs="Times New Roman"/>
          <w:sz w:val="24"/>
          <w:szCs w:val="24"/>
        </w:rPr>
        <w:t>Perkančiosios organizacijos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 elektroninio pašto serveriu elektroniniams laiškams siųsti, </w:t>
      </w:r>
      <w:r w:rsidR="0042099F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737E3E">
        <w:rPr>
          <w:rFonts w:ascii="Times New Roman" w:eastAsia="Calibri" w:hAnsi="Times New Roman" w:cs="Times New Roman"/>
          <w:sz w:val="24"/>
          <w:szCs w:val="24"/>
        </w:rPr>
        <w:t>v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>eiklos valdymo informacine sistema</w:t>
      </w:r>
      <w:r w:rsidR="002E7867">
        <w:rPr>
          <w:rFonts w:ascii="Times New Roman" w:eastAsia="Calibri" w:hAnsi="Times New Roman" w:cs="Times New Roman"/>
          <w:sz w:val="24"/>
          <w:szCs w:val="24"/>
        </w:rPr>
        <w:t xml:space="preserve"> bei </w:t>
      </w:r>
      <w:r w:rsidR="0005763B" w:rsidRPr="0005763B">
        <w:rPr>
          <w:rFonts w:ascii="Times New Roman" w:eastAsia="Calibri" w:hAnsi="Times New Roman" w:cs="Times New Roman"/>
          <w:sz w:val="24"/>
          <w:szCs w:val="24"/>
        </w:rPr>
        <w:t xml:space="preserve">e. pristatymo sistema, elektroninio archyvo informacine sistema, elektroninių valdžios vartų portalu </w:t>
      </w:r>
      <w:proofErr w:type="spellStart"/>
      <w:r w:rsidR="0005763B" w:rsidRPr="0005763B">
        <w:rPr>
          <w:rFonts w:ascii="Times New Roman" w:eastAsia="Calibri" w:hAnsi="Times New Roman" w:cs="Times New Roman"/>
          <w:sz w:val="24"/>
          <w:szCs w:val="24"/>
        </w:rPr>
        <w:t>epaslaugos.lt</w:t>
      </w:r>
      <w:proofErr w:type="spellEnd"/>
      <w:r w:rsidR="0005763B" w:rsidRPr="0005763B">
        <w:rPr>
          <w:rFonts w:ascii="Times New Roman" w:eastAsia="Calibri" w:hAnsi="Times New Roman" w:cs="Times New Roman"/>
          <w:sz w:val="24"/>
          <w:szCs w:val="24"/>
        </w:rPr>
        <w:t>.</w:t>
      </w:r>
      <w:r w:rsidR="0042099F">
        <w:rPr>
          <w:rFonts w:ascii="Times New Roman" w:eastAsia="Calibri" w:hAnsi="Times New Roman" w:cs="Times New Roman"/>
          <w:sz w:val="24"/>
          <w:szCs w:val="24"/>
        </w:rPr>
        <w:t xml:space="preserve"> Be to, d</w:t>
      </w:r>
      <w:r w:rsidR="0042099F" w:rsidRPr="005F4D52">
        <w:rPr>
          <w:rFonts w:ascii="Times New Roman" w:eastAsia="Times New Roman" w:hAnsi="Times New Roman" w:cs="Times New Roman"/>
          <w:sz w:val="24"/>
          <w:szCs w:val="24"/>
        </w:rPr>
        <w:t>etaliame paslaugų aprašyme nurodoma, kad šiuo Pirkimu ketinamas įsigyti priežiūros paslaugas</w:t>
      </w:r>
      <w:r w:rsidR="002E7867">
        <w:rPr>
          <w:rFonts w:ascii="Times New Roman" w:eastAsia="Times New Roman" w:hAnsi="Times New Roman" w:cs="Times New Roman"/>
          <w:sz w:val="24"/>
          <w:szCs w:val="24"/>
        </w:rPr>
        <w:t xml:space="preserve"> taip pat</w:t>
      </w:r>
      <w:r w:rsidR="0042099F" w:rsidRPr="005F4D52">
        <w:rPr>
          <w:rFonts w:ascii="Times New Roman" w:eastAsia="Times New Roman" w:hAnsi="Times New Roman" w:cs="Times New Roman"/>
          <w:sz w:val="24"/>
          <w:szCs w:val="24"/>
        </w:rPr>
        <w:t xml:space="preserve"> sudaro: </w:t>
      </w:r>
      <w:r w:rsidR="0042099F">
        <w:rPr>
          <w:rFonts w:ascii="Times New Roman" w:hAnsi="Times New Roman" w:cs="Times New Roman"/>
          <w:sz w:val="24"/>
          <w:szCs w:val="24"/>
        </w:rPr>
        <w:t>Sistemos</w:t>
      </w:r>
      <w:r w:rsidR="0042099F" w:rsidRPr="005F4D52">
        <w:rPr>
          <w:rFonts w:ascii="Times New Roman" w:hAnsi="Times New Roman" w:cs="Times New Roman"/>
          <w:sz w:val="24"/>
          <w:szCs w:val="24"/>
        </w:rPr>
        <w:t xml:space="preserve"> administratoriaus (-</w:t>
      </w:r>
      <w:proofErr w:type="spellStart"/>
      <w:r w:rsidR="0042099F" w:rsidRPr="005F4D52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42099F" w:rsidRPr="005F4D52">
        <w:rPr>
          <w:rFonts w:ascii="Times New Roman" w:hAnsi="Times New Roman" w:cs="Times New Roman"/>
          <w:sz w:val="24"/>
          <w:szCs w:val="24"/>
        </w:rPr>
        <w:t xml:space="preserve">) </w:t>
      </w:r>
      <w:r w:rsidR="0042099F" w:rsidRPr="005F4D52">
        <w:rPr>
          <w:rFonts w:ascii="Times New Roman" w:hAnsi="Times New Roman" w:cs="Times New Roman"/>
          <w:sz w:val="24"/>
          <w:szCs w:val="24"/>
        </w:rPr>
        <w:lastRenderedPageBreak/>
        <w:t xml:space="preserve">konsultavimas (telefonu, el. paštu ar darbo vietoje); naujų </w:t>
      </w:r>
      <w:r w:rsidR="0042099F">
        <w:rPr>
          <w:rFonts w:ascii="Times New Roman" w:hAnsi="Times New Roman" w:cs="Times New Roman"/>
          <w:sz w:val="24"/>
          <w:szCs w:val="24"/>
        </w:rPr>
        <w:t>Sistemos</w:t>
      </w:r>
      <w:r w:rsidR="0042099F" w:rsidRPr="005F4D52">
        <w:rPr>
          <w:rFonts w:ascii="Times New Roman" w:hAnsi="Times New Roman" w:cs="Times New Roman"/>
          <w:sz w:val="24"/>
          <w:szCs w:val="24"/>
        </w:rPr>
        <w:t xml:space="preserve"> versijų pateikimas, diegimas, konfigūravimas; </w:t>
      </w:r>
      <w:r w:rsidR="0042099F">
        <w:rPr>
          <w:rFonts w:ascii="Times New Roman" w:hAnsi="Times New Roman" w:cs="Times New Roman"/>
          <w:sz w:val="24"/>
          <w:szCs w:val="24"/>
        </w:rPr>
        <w:t>Sistemos</w:t>
      </w:r>
      <w:r w:rsidR="0042099F" w:rsidRPr="005F4D52">
        <w:rPr>
          <w:rFonts w:ascii="Times New Roman" w:hAnsi="Times New Roman" w:cs="Times New Roman"/>
          <w:sz w:val="24"/>
          <w:szCs w:val="24"/>
        </w:rPr>
        <w:t xml:space="preserve"> programinio kodo pataisymų pateikimas, diegimas; periodinė nuolatinė </w:t>
      </w:r>
      <w:r w:rsidR="0042099F">
        <w:rPr>
          <w:rFonts w:ascii="Times New Roman" w:hAnsi="Times New Roman" w:cs="Times New Roman"/>
          <w:sz w:val="24"/>
          <w:szCs w:val="24"/>
        </w:rPr>
        <w:t>Sistemos</w:t>
      </w:r>
      <w:r w:rsidR="0042099F" w:rsidRPr="005F4D52">
        <w:rPr>
          <w:rFonts w:ascii="Times New Roman" w:hAnsi="Times New Roman" w:cs="Times New Roman"/>
          <w:sz w:val="24"/>
          <w:szCs w:val="24"/>
        </w:rPr>
        <w:t xml:space="preserve"> priežiūra nuotoliniu būdu ir kt.</w:t>
      </w:r>
      <w:r w:rsidR="0042099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</w:p>
    <w:p w14:paraId="0BF7824B" w14:textId="56CAAE6F" w:rsidR="002158C8" w:rsidRPr="005F4D52" w:rsidRDefault="005F4D52" w:rsidP="005F4D52">
      <w:pPr>
        <w:tabs>
          <w:tab w:val="left" w:pos="1560"/>
        </w:tabs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D52">
        <w:rPr>
          <w:rFonts w:ascii="Times New Roman" w:eastAsia="Calibri" w:hAnsi="Times New Roman" w:cs="Times New Roman"/>
          <w:bCs/>
          <w:sz w:val="24"/>
          <w:szCs w:val="24"/>
        </w:rPr>
        <w:t>Pirkimui skirta lėšų suma – 84 700,00 Eur su PVM (70 000,00 Eur be PVM), numatoma sutarties trukmė – 37 mėnesiai.</w:t>
      </w:r>
    </w:p>
    <w:p w14:paraId="4C7D0CC5" w14:textId="45A35DDB" w:rsidR="00405CB7" w:rsidRPr="008759B0" w:rsidRDefault="008759B0" w:rsidP="00DC342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Iš viešai skelbiamų duomenų nustatyta, kad 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prekių ženklas </w:t>
      </w:r>
      <w:r w:rsidR="00405CB7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>VILYS yra įrašytas į Lietuvos Respublikos prekių ženklų registrą</w:t>
      </w:r>
      <w:r w:rsidR="00405CB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(prekių ženklo registracijos numeris: 51223) ir priklauso UAB „</w:t>
      </w:r>
      <w:proofErr w:type="spellStart"/>
      <w:r w:rsidR="00405CB7"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Lietuva“. </w:t>
      </w:r>
      <w:r w:rsidR="00DC342E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>Lietuvos Respublikos autorių teisių ir gretutinių teisių įstatymo</w:t>
      </w:r>
      <w:r w:rsidR="0051761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>4 straipsnio nuostat</w:t>
      </w:r>
      <w:r w:rsidR="00DC342E">
        <w:rPr>
          <w:rFonts w:ascii="Times New Roman" w:eastAsia="Times New Roman" w:hAnsi="Times New Roman" w:cs="Times New Roman"/>
          <w:sz w:val="24"/>
          <w:szCs w:val="24"/>
        </w:rPr>
        <w:t>omis,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Sistema </w:t>
      </w:r>
      <w:r w:rsidR="00405CB7">
        <w:rPr>
          <w:rFonts w:ascii="Times New Roman" w:eastAsia="Times New Roman" w:hAnsi="Times New Roman" w:cs="Times New Roman"/>
          <w:i/>
          <w:sz w:val="24"/>
          <w:szCs w:val="24"/>
        </w:rPr>
        <w:t xml:space="preserve">yra autorių teisių </w:t>
      </w:r>
      <w:r w:rsidR="00DC342E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405CB7">
        <w:rPr>
          <w:rFonts w:ascii="Times New Roman" w:eastAsia="Times New Roman" w:hAnsi="Times New Roman" w:cs="Times New Roman"/>
          <w:i/>
          <w:sz w:val="24"/>
          <w:szCs w:val="24"/>
        </w:rPr>
        <w:t xml:space="preserve">bjektas ir autorių teisės yra saugomos kaip kūrinys. 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405CB7"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Lietuva“ patvirtino</w:t>
      </w:r>
      <w:r w:rsidR="00405CB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, kad jis yra vienintelis visų intelektinės nuosavybės teisių į dokumentų ir procesų valdymo sistemą „Avilys“ turėtojas ir šios sistemos gamintojas, vienintelis turi teisę platinti, diegti, vystyti </w:t>
      </w:r>
      <w:r w:rsidR="005F4D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>istemą, teikti pritaikymo, priežiūros, apmokymo ir konsultavimo paslaugas ir šių teisių nėra perdavęs ar suteikęs jokiai kitai įmonei ar organizacijai. Perkančioji organizacija, atsižvelgdama į tai, kad UAB „</w:t>
      </w:r>
      <w:proofErr w:type="spellStart"/>
      <w:r w:rsidR="00405CB7"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Lietuva“, kaip autorių turtinių teisių turėtoja, turi visas išimtines teises, susijusias su </w:t>
      </w:r>
      <w:r w:rsidR="005F4D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>istemos palaikymu, priežiūra ir vystymu, bei įvertinusi, kad rinkoje neegzistuoja daugiau tiekėjų</w:t>
      </w:r>
      <w:r w:rsidR="00683E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galinčių Perkančiajai organizacijai suteikti šiuo Pirkimu siekiamas įsigyti paslaugas, t. y. šiuo konkrečiu atveju yra tik vienas konkretus tiekėjas, ir tai atitinka Įstatymo 71 straipsnio 1 dalies 2 punkto (c) papunktyje nustatytus pagrindus, nusprendė</w:t>
      </w:r>
      <w:r w:rsidR="00BC6DC7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 Pirkimą atlikti neskelbiamų derybų būdu ir kreiptis į Tarnybą sutikimo</w:t>
      </w:r>
      <w:r w:rsidR="00C24746">
        <w:rPr>
          <w:rFonts w:ascii="Times New Roman" w:eastAsia="Times New Roman" w:hAnsi="Times New Roman" w:cs="Times New Roman"/>
          <w:sz w:val="24"/>
          <w:szCs w:val="24"/>
        </w:rPr>
        <w:t xml:space="preserve"> dėl tokio Pirkimo būdo pasirinkimo</w:t>
      </w:r>
      <w:r w:rsidR="00405C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5FB841" w14:textId="77777777" w:rsidR="00405CB7" w:rsidRDefault="00405CB7" w:rsidP="00405CB7">
      <w:pPr>
        <w:spacing w:after="0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62A4E"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įtvirtinta</w:t>
      </w:r>
      <w:r w:rsidRPr="00862A4E">
        <w:rPr>
          <w:rFonts w:ascii="Times New Roman" w:eastAsia="Calibri" w:hAnsi="Times New Roman" w:cs="Times New Roman"/>
          <w:sz w:val="24"/>
          <w:szCs w:val="24"/>
        </w:rPr>
        <w:t xml:space="preserve">, kad prekės, paslaugos ar darbai neskelbiamų derybų būdu gali būti perkamos: 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 w:rsidRPr="00862A4E"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</w:p>
    <w:p w14:paraId="172C9BE3" w14:textId="494244AA" w:rsidR="00405CB7" w:rsidRPr="006E6A84" w:rsidRDefault="00405CB7" w:rsidP="00405CB7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Į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>vertinus pateiktus dokumentus</w:t>
      </w:r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BD552A">
        <w:rPr>
          <w:rFonts w:ascii="Times New Roman" w:eastAsia="Calibri" w:hAnsi="Times New Roman" w:cs="Times New Roman"/>
          <w:iCs/>
          <w:sz w:val="24"/>
          <w:szCs w:val="24"/>
        </w:rPr>
        <w:t xml:space="preserve"> nustatyta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kad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Perkančiosios organizacijos priimtas sprendimas ir pasirinktas paslaugų pirkimo būdas atitinka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t. y. šiuo Pirkimu siekiamas įsigyti įdiegtos Sistemos priežiūros</w:t>
      </w:r>
      <w:r w:rsidR="00C278A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paslaugas </w:t>
      </w:r>
      <w:r w:rsidR="00C2474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visa apimtimi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gali suteikti tik konkretus tiekėjas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UAB „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Asseco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Lietuva“, kuris yra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vienintelis visų intelektinės nuosavybės teisių į Sistemą turėtojas bei šios </w:t>
      </w:r>
      <w:r w:rsidR="00C2474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istemos gamintojas ir tik jis turi teisę platinti, diegti, vystyti Sistemą, teikti p</w:t>
      </w:r>
      <w:r w:rsidR="00C24746">
        <w:rPr>
          <w:rFonts w:ascii="Times New Roman" w:eastAsia="Times New Roman" w:hAnsi="Times New Roman" w:cs="Times New Roman"/>
          <w:sz w:val="24"/>
          <w:szCs w:val="24"/>
        </w:rPr>
        <w:t>alaikymo</w:t>
      </w:r>
      <w:r>
        <w:rPr>
          <w:rFonts w:ascii="Times New Roman" w:eastAsia="Times New Roman" w:hAnsi="Times New Roman" w:cs="Times New Roman"/>
          <w:sz w:val="24"/>
          <w:szCs w:val="24"/>
        </w:rPr>
        <w:t>, priežiūros</w:t>
      </w:r>
      <w:r w:rsidR="00517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konsultavimo paslaugas. Atsižvelgdama į nurodytą ir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Tarnyba </w:t>
      </w:r>
      <w:r w:rsidRPr="000B350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6C4188">
        <w:rPr>
          <w:rFonts w:ascii="Times New Roman" w:eastAsia="Calibri" w:hAnsi="Times New Roman" w:cs="Times New Roman"/>
          <w:sz w:val="24"/>
          <w:szCs w:val="24"/>
          <w:lang w:eastAsia="lt-LT"/>
        </w:rPr>
        <w:t>Alytaus miesto savivaldybės administracija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Pirkimą 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vykdytų neskelbiamų derybų būdu, vadovaujantis Įstatymo 71 straipsnio 1 dalies 2 punkto (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Pr="000B350C">
        <w:rPr>
          <w:rFonts w:ascii="Times New Roman" w:eastAsia="Calibri" w:hAnsi="Times New Roman" w:cs="Times New Roman"/>
          <w:sz w:val="24"/>
          <w:szCs w:val="24"/>
          <w:lang w:eastAsia="lt-LT"/>
        </w:rPr>
        <w:t>) papunkčio nuostatomis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>t UAB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Asseco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Lietuva“.</w:t>
      </w:r>
    </w:p>
    <w:p w14:paraId="642F2641" w14:textId="11877048" w:rsidR="00563D9A" w:rsidRDefault="00563D9A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B47A3" w14:textId="4427E4A6" w:rsidR="00486EF4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70DE" w14:textId="77777777" w:rsidR="00066074" w:rsidRDefault="0006607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E21FE02" w14:textId="279902E5" w:rsidR="0037632A" w:rsidRPr="0037632A" w:rsidRDefault="0037632A" w:rsidP="0037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32A">
        <w:rPr>
          <w:rFonts w:ascii="Times New Roman" w:hAnsi="Times New Roman" w:cs="Times New Roman"/>
          <w:sz w:val="24"/>
          <w:szCs w:val="24"/>
        </w:rPr>
        <w:t>Direktoriaus pavaduotojas,                                                                        </w:t>
      </w:r>
      <w:r w:rsidR="0051761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7632A">
        <w:rPr>
          <w:rFonts w:ascii="Times New Roman" w:hAnsi="Times New Roman" w:cs="Times New Roman"/>
          <w:sz w:val="24"/>
          <w:szCs w:val="24"/>
        </w:rPr>
        <w:t>  Arūnas Siniauskas</w:t>
      </w:r>
    </w:p>
    <w:p w14:paraId="091A7EB4" w14:textId="77777777" w:rsidR="0037632A" w:rsidRPr="0037632A" w:rsidRDefault="0037632A" w:rsidP="00376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32A">
        <w:rPr>
          <w:rFonts w:ascii="Times New Roman" w:hAnsi="Times New Roman" w:cs="Times New Roman"/>
          <w:sz w:val="24"/>
          <w:szCs w:val="24"/>
        </w:rPr>
        <w:t>laikinai atliekantis direktoriaus funkcijas</w:t>
      </w:r>
    </w:p>
    <w:p w14:paraId="578C9791" w14:textId="063EC137" w:rsidR="005B0A33" w:rsidRDefault="005B0A33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12D399" w14:textId="6F4C91A3" w:rsidR="006C4188" w:rsidRDefault="006C4188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27B38" w14:textId="0215ECFA" w:rsidR="006C4188" w:rsidRPr="008A38CD" w:rsidRDefault="006C4188" w:rsidP="006C41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188">
        <w:rPr>
          <w:rFonts w:ascii="Times New Roman" w:eastAsia="Times New Roman" w:hAnsi="Times New Roman" w:cs="Times New Roman"/>
        </w:rPr>
        <w:t xml:space="preserve">J. Grudinkė, tel. (8 5) 219 7017, faks. (8 5) 213 6213,  el. p. </w:t>
      </w:r>
      <w:hyperlink r:id="rId10" w:history="1">
        <w:r w:rsidRPr="006C4188">
          <w:rPr>
            <w:rStyle w:val="Hyperlink"/>
            <w:rFonts w:ascii="Times New Roman" w:eastAsia="Times New Roman" w:hAnsi="Times New Roman" w:cs="Times New Roman"/>
            <w:color w:val="auto"/>
          </w:rPr>
          <w:t>Julija.Grudinke@vpt.lt</w:t>
        </w:r>
      </w:hyperlink>
    </w:p>
    <w:sectPr w:rsidR="006C4188" w:rsidRPr="008A38C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D5653" w14:textId="77777777" w:rsidR="0048418C" w:rsidRDefault="0048418C">
      <w:pPr>
        <w:spacing w:after="0" w:line="240" w:lineRule="auto"/>
      </w:pPr>
      <w:r>
        <w:separator/>
      </w:r>
    </w:p>
  </w:endnote>
  <w:endnote w:type="continuationSeparator" w:id="0">
    <w:p w14:paraId="2A01E7C6" w14:textId="77777777" w:rsidR="0048418C" w:rsidRDefault="0048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48418C">
    <w:pPr>
      <w:pStyle w:val="Footer"/>
    </w:pPr>
  </w:p>
  <w:p w14:paraId="38D7BB4F" w14:textId="77777777" w:rsidR="006C06BD" w:rsidRDefault="0048418C">
    <w:pPr>
      <w:pStyle w:val="Footer"/>
    </w:pPr>
  </w:p>
  <w:p w14:paraId="4739987F" w14:textId="77777777" w:rsidR="006C06BD" w:rsidRDefault="0048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45C7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F63B339" wp14:editId="4EDF651A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48418C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48418C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077C" w14:textId="77777777" w:rsidR="0048418C" w:rsidRDefault="0048418C">
      <w:pPr>
        <w:spacing w:after="0" w:line="240" w:lineRule="auto"/>
      </w:pPr>
      <w:r>
        <w:separator/>
      </w:r>
    </w:p>
  </w:footnote>
  <w:footnote w:type="continuationSeparator" w:id="0">
    <w:p w14:paraId="66A8E17E" w14:textId="77777777" w:rsidR="0048418C" w:rsidRDefault="0048418C">
      <w:pPr>
        <w:spacing w:after="0" w:line="240" w:lineRule="auto"/>
      </w:pPr>
      <w:r>
        <w:continuationSeparator/>
      </w:r>
    </w:p>
  </w:footnote>
  <w:footnote w:id="1">
    <w:p w14:paraId="2D85BD67" w14:textId="6208DA12" w:rsidR="006E59D5" w:rsidRPr="00737E3E" w:rsidRDefault="006E59D5" w:rsidP="00517610">
      <w:pPr>
        <w:pStyle w:val="FootnoteText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37E3E">
        <w:rPr>
          <w:rStyle w:val="FootnoteReference"/>
          <w:rFonts w:ascii="Times New Roman" w:hAnsi="Times New Roman" w:cs="Times New Roman"/>
        </w:rPr>
        <w:footnoteRef/>
      </w:r>
      <w:r w:rsidRPr="00737E3E">
        <w:rPr>
          <w:rFonts w:ascii="Times New Roman" w:hAnsi="Times New Roman" w:cs="Times New Roman"/>
        </w:rPr>
        <w:t xml:space="preserve"> Pirkimo numeris </w:t>
      </w:r>
      <w:r w:rsidR="00445D96" w:rsidRPr="00737E3E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>111087</w:t>
      </w:r>
      <w:r w:rsidRPr="00737E3E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</w:rPr>
        <w:t xml:space="preserve">, </w:t>
      </w:r>
      <w:r w:rsidRPr="00737E3E">
        <w:rPr>
          <w:rFonts w:ascii="Times New Roman" w:eastAsia="Times New Roman" w:hAnsi="Times New Roman" w:cs="Times New Roman"/>
          <w:lang w:eastAsia="lt-LT"/>
        </w:rPr>
        <w:t xml:space="preserve">nuoroda į pirkimą  - </w:t>
      </w:r>
      <w:r w:rsidR="00445D96" w:rsidRPr="00737E3E">
        <w:rPr>
          <w:rFonts w:ascii="Times New Roman" w:hAnsi="Times New Roman" w:cs="Times New Roman"/>
        </w:rPr>
        <w:t>http://www.eviesiejipirkimai.lt/index.php?option=com_vpt&amp;theme=new&amp;task=view&amp;tender_id=56757</w:t>
      </w:r>
    </w:p>
  </w:footnote>
  <w:footnote w:id="2">
    <w:p w14:paraId="0C9F3101" w14:textId="43AB85BA" w:rsidR="006E59D5" w:rsidRPr="00737E3E" w:rsidRDefault="006E59D5" w:rsidP="00026788">
      <w:pPr>
        <w:pStyle w:val="FootnoteText"/>
        <w:jc w:val="both"/>
        <w:rPr>
          <w:rFonts w:ascii="Times New Roman" w:hAnsi="Times New Roman" w:cs="Times New Roman"/>
        </w:rPr>
      </w:pPr>
      <w:r w:rsidRPr="00737E3E">
        <w:rPr>
          <w:rStyle w:val="FootnoteReference"/>
          <w:rFonts w:ascii="Times New Roman" w:hAnsi="Times New Roman" w:cs="Times New Roman"/>
        </w:rPr>
        <w:footnoteRef/>
      </w:r>
      <w:r w:rsidRPr="00737E3E">
        <w:rPr>
          <w:rFonts w:ascii="Times New Roman" w:hAnsi="Times New Roman" w:cs="Times New Roman"/>
        </w:rPr>
        <w:t xml:space="preserve"> </w:t>
      </w:r>
      <w:r w:rsidR="00C217E2" w:rsidRPr="00737E3E">
        <w:rPr>
          <w:rFonts w:ascii="Times New Roman" w:hAnsi="Times New Roman" w:cs="Times New Roman"/>
        </w:rPr>
        <w:t>2012-06-27</w:t>
      </w:r>
      <w:r w:rsidR="00897034" w:rsidRPr="00737E3E">
        <w:rPr>
          <w:rFonts w:ascii="Times New Roman" w:hAnsi="Times New Roman" w:cs="Times New Roman"/>
        </w:rPr>
        <w:t xml:space="preserve"> </w:t>
      </w:r>
      <w:r w:rsidR="00C217E2" w:rsidRPr="00737E3E">
        <w:rPr>
          <w:rFonts w:ascii="Times New Roman" w:hAnsi="Times New Roman" w:cs="Times New Roman"/>
        </w:rPr>
        <w:t>Alytaus miesto savivaldybės administracijos vieno langelio informacinės sistemos diegimo paslaugų sutartis Nr. HX049-212/06-AMSA/SR-1095</w:t>
      </w:r>
      <w:r w:rsidR="00897034" w:rsidRPr="00737E3E">
        <w:rPr>
          <w:rFonts w:ascii="Times New Roman" w:hAnsi="Times New Roman" w:cs="Times New Roman"/>
        </w:rPr>
        <w:t>;</w:t>
      </w:r>
    </w:p>
  </w:footnote>
  <w:footnote w:id="3">
    <w:p w14:paraId="1E203E3D" w14:textId="56F766C4" w:rsidR="00026788" w:rsidRDefault="00026788" w:rsidP="00026788">
      <w:pPr>
        <w:pStyle w:val="FootnoteText"/>
        <w:jc w:val="both"/>
      </w:pPr>
      <w:r w:rsidRPr="00737E3E">
        <w:rPr>
          <w:rStyle w:val="FootnoteReference"/>
          <w:rFonts w:ascii="Times New Roman" w:hAnsi="Times New Roman" w:cs="Times New Roman"/>
        </w:rPr>
        <w:footnoteRef/>
      </w:r>
      <w:r w:rsidRPr="00737E3E">
        <w:rPr>
          <w:rFonts w:ascii="Times New Roman" w:hAnsi="Times New Roman" w:cs="Times New Roman"/>
        </w:rPr>
        <w:t xml:space="preserve"> 2018-04-20 Vieno langelio informacinės sistemos VLIS „Avilys“ priežiūros paslaugų sutartis Nr. SR-848(3.9);</w:t>
      </w:r>
    </w:p>
  </w:footnote>
  <w:footnote w:id="4">
    <w:p w14:paraId="68684974" w14:textId="1B32B559" w:rsidR="0042099F" w:rsidRPr="00517610" w:rsidRDefault="0042099F" w:rsidP="0042099F">
      <w:pPr>
        <w:pStyle w:val="FootnoteText"/>
        <w:jc w:val="both"/>
        <w:rPr>
          <w:rFonts w:ascii="Times New Roman" w:hAnsi="Times New Roman" w:cs="Times New Roman"/>
        </w:rPr>
      </w:pPr>
      <w:r w:rsidRPr="00517610">
        <w:rPr>
          <w:rStyle w:val="FootnoteReference"/>
          <w:rFonts w:ascii="Times New Roman" w:hAnsi="Times New Roman" w:cs="Times New Roman"/>
        </w:rPr>
        <w:footnoteRef/>
      </w:r>
      <w:r w:rsidRPr="00517610">
        <w:rPr>
          <w:rFonts w:ascii="Times New Roman" w:hAnsi="Times New Roman" w:cs="Times New Roman"/>
        </w:rPr>
        <w:t xml:space="preserve"> </w:t>
      </w:r>
      <w:r w:rsidRPr="00517610">
        <w:rPr>
          <w:rFonts w:ascii="Times New Roman" w:hAnsi="Times New Roman" w:cs="Times New Roman"/>
        </w:rPr>
        <w:t>Vieno langelio informacinės sistemos VLIS „Avilys“ priežiūros paslaugų techninės specifikacijos II dalis „VLIS „Avilys“ reikalavimai priežiūros paslaugoms ir jų apimtis“;</w:t>
      </w:r>
    </w:p>
  </w:footnote>
  <w:footnote w:id="5">
    <w:p w14:paraId="32A7FC1E" w14:textId="77777777" w:rsidR="00405CB7" w:rsidRPr="00517610" w:rsidRDefault="00405CB7" w:rsidP="00BC6DC7">
      <w:pPr>
        <w:pStyle w:val="FootnoteText"/>
        <w:jc w:val="both"/>
        <w:rPr>
          <w:rFonts w:ascii="Times New Roman" w:hAnsi="Times New Roman" w:cs="Times New Roman"/>
        </w:rPr>
      </w:pPr>
      <w:r w:rsidRPr="00517610">
        <w:rPr>
          <w:rStyle w:val="FootnoteReference"/>
          <w:rFonts w:ascii="Times New Roman" w:hAnsi="Times New Roman" w:cs="Times New Roman"/>
        </w:rPr>
        <w:footnoteRef/>
      </w:r>
      <w:r w:rsidRPr="00517610">
        <w:rPr>
          <w:rFonts w:ascii="Times New Roman" w:hAnsi="Times New Roman" w:cs="Times New Roman"/>
        </w:rPr>
        <w:t xml:space="preserve"> </w:t>
      </w:r>
      <w:hyperlink r:id="rId1" w:history="1">
        <w:r w:rsidRPr="00517610">
          <w:rPr>
            <w:rStyle w:val="Hyperlink"/>
            <w:rFonts w:ascii="Times New Roman" w:hAnsi="Times New Roman" w:cs="Times New Roman"/>
            <w:color w:val="auto"/>
          </w:rPr>
          <w:t>https://www.vpb.lt/db/rezult3.php?appnum=2004%201642</w:t>
        </w:r>
      </w:hyperlink>
      <w:r w:rsidRPr="00517610">
        <w:rPr>
          <w:rFonts w:ascii="Times New Roman" w:hAnsi="Times New Roman" w:cs="Times New Roman"/>
        </w:rPr>
        <w:t xml:space="preserve">; </w:t>
      </w:r>
    </w:p>
  </w:footnote>
  <w:footnote w:id="6">
    <w:p w14:paraId="717FD11B" w14:textId="3F434476" w:rsidR="00405CB7" w:rsidRPr="00517610" w:rsidRDefault="00405CB7" w:rsidP="00BC6DC7">
      <w:pPr>
        <w:pStyle w:val="FootnoteText"/>
        <w:jc w:val="both"/>
        <w:rPr>
          <w:rFonts w:ascii="Times New Roman" w:hAnsi="Times New Roman" w:cs="Times New Roman"/>
        </w:rPr>
      </w:pPr>
      <w:r w:rsidRPr="00517610">
        <w:rPr>
          <w:rStyle w:val="FootnoteReference"/>
          <w:rFonts w:ascii="Times New Roman" w:hAnsi="Times New Roman" w:cs="Times New Roman"/>
        </w:rPr>
        <w:footnoteRef/>
      </w:r>
      <w:r w:rsidRPr="00517610">
        <w:rPr>
          <w:rFonts w:ascii="Times New Roman" w:hAnsi="Times New Roman" w:cs="Times New Roman"/>
        </w:rPr>
        <w:t xml:space="preserve"> </w:t>
      </w:r>
      <w:r w:rsidRPr="00517610">
        <w:rPr>
          <w:rFonts w:ascii="Times New Roman" w:eastAsia="Times New Roman" w:hAnsi="Times New Roman" w:cs="Times New Roman"/>
        </w:rPr>
        <w:t>20</w:t>
      </w:r>
      <w:r w:rsidR="00C278AD" w:rsidRPr="00517610">
        <w:rPr>
          <w:rFonts w:ascii="Times New Roman" w:eastAsia="Times New Roman" w:hAnsi="Times New Roman" w:cs="Times New Roman"/>
        </w:rPr>
        <w:t>20</w:t>
      </w:r>
      <w:r w:rsidRPr="00517610">
        <w:rPr>
          <w:rFonts w:ascii="Times New Roman" w:eastAsia="Times New Roman" w:hAnsi="Times New Roman" w:cs="Times New Roman"/>
        </w:rPr>
        <w:t xml:space="preserve"> m. </w:t>
      </w:r>
      <w:r w:rsidR="00C278AD" w:rsidRPr="00517610">
        <w:rPr>
          <w:rFonts w:ascii="Times New Roman" w:eastAsia="Times New Roman" w:hAnsi="Times New Roman" w:cs="Times New Roman"/>
        </w:rPr>
        <w:t>gruodžio 3</w:t>
      </w:r>
      <w:r w:rsidRPr="00517610">
        <w:rPr>
          <w:rFonts w:ascii="Times New Roman" w:eastAsia="Times New Roman" w:hAnsi="Times New Roman" w:cs="Times New Roman"/>
        </w:rPr>
        <w:t xml:space="preserve"> d. raštas Nr. 01-03S-</w:t>
      </w:r>
      <w:r w:rsidR="00C278AD" w:rsidRPr="00517610">
        <w:rPr>
          <w:rFonts w:ascii="Times New Roman" w:eastAsia="Times New Roman" w:hAnsi="Times New Roman" w:cs="Times New Roman"/>
        </w:rPr>
        <w:t>390</w:t>
      </w:r>
      <w:r w:rsidRPr="00517610">
        <w:rPr>
          <w:rFonts w:ascii="Times New Roman" w:eastAsia="Times New Roman" w:hAnsi="Times New Roman" w:cs="Times New Roman"/>
        </w:rPr>
        <w:t xml:space="preserve"> </w:t>
      </w:r>
      <w:r w:rsidR="00780FA3" w:rsidRPr="00517610">
        <w:rPr>
          <w:rFonts w:ascii="Times New Roman" w:eastAsia="Times New Roman" w:hAnsi="Times New Roman" w:cs="Times New Roman"/>
        </w:rPr>
        <w:t>„</w:t>
      </w:r>
      <w:r w:rsidRPr="00517610">
        <w:rPr>
          <w:rFonts w:ascii="Times New Roman" w:eastAsia="Times New Roman" w:hAnsi="Times New Roman" w:cs="Times New Roman"/>
        </w:rPr>
        <w:t>Dėl dokumentų ir procesų valdymo sistemos „Avilys“;</w:t>
      </w:r>
    </w:p>
  </w:footnote>
  <w:footnote w:id="7">
    <w:p w14:paraId="47FAC694" w14:textId="022B1A47" w:rsidR="00BC6DC7" w:rsidRPr="00BC6DC7" w:rsidRDefault="00BC6DC7" w:rsidP="00BC6DC7">
      <w:pPr>
        <w:spacing w:after="0"/>
        <w:jc w:val="both"/>
        <w:rPr>
          <w:rFonts w:ascii="Times New Roman" w:hAnsi="Times New Roman" w:cs="Times New Roman"/>
        </w:rPr>
      </w:pPr>
      <w:r w:rsidRPr="0051761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17610">
        <w:rPr>
          <w:rFonts w:ascii="Times New Roman" w:hAnsi="Times New Roman" w:cs="Times New Roman"/>
          <w:sz w:val="20"/>
          <w:szCs w:val="20"/>
        </w:rPr>
        <w:t xml:space="preserve"> 2021-03-15 Paraiška dėl vieno langelio informacinės sistemos VLIS „AVILYS“ priežiūros paslaugos Nr. VD-775 (30.3).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48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48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6788"/>
    <w:rsid w:val="00036A1A"/>
    <w:rsid w:val="00041E40"/>
    <w:rsid w:val="0004399C"/>
    <w:rsid w:val="00043C93"/>
    <w:rsid w:val="00053836"/>
    <w:rsid w:val="000555F7"/>
    <w:rsid w:val="0005763B"/>
    <w:rsid w:val="00057F5A"/>
    <w:rsid w:val="00060915"/>
    <w:rsid w:val="00066074"/>
    <w:rsid w:val="00066E27"/>
    <w:rsid w:val="00072683"/>
    <w:rsid w:val="00085D01"/>
    <w:rsid w:val="0009012B"/>
    <w:rsid w:val="0009084E"/>
    <w:rsid w:val="00090D3D"/>
    <w:rsid w:val="000A01B4"/>
    <w:rsid w:val="000A049A"/>
    <w:rsid w:val="000A1623"/>
    <w:rsid w:val="000B0123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29"/>
    <w:rsid w:val="00101D97"/>
    <w:rsid w:val="00104B76"/>
    <w:rsid w:val="0010614B"/>
    <w:rsid w:val="00113011"/>
    <w:rsid w:val="00117157"/>
    <w:rsid w:val="001217B9"/>
    <w:rsid w:val="0012489C"/>
    <w:rsid w:val="001315D4"/>
    <w:rsid w:val="001406A0"/>
    <w:rsid w:val="00150F16"/>
    <w:rsid w:val="001655E4"/>
    <w:rsid w:val="0018108B"/>
    <w:rsid w:val="00190AB6"/>
    <w:rsid w:val="00192521"/>
    <w:rsid w:val="00193A9A"/>
    <w:rsid w:val="001956C8"/>
    <w:rsid w:val="00196361"/>
    <w:rsid w:val="001B4AE3"/>
    <w:rsid w:val="001C0205"/>
    <w:rsid w:val="001C6C41"/>
    <w:rsid w:val="001D7AD1"/>
    <w:rsid w:val="001E539D"/>
    <w:rsid w:val="001E7D80"/>
    <w:rsid w:val="001F66AF"/>
    <w:rsid w:val="00200CEE"/>
    <w:rsid w:val="00212CE1"/>
    <w:rsid w:val="002158C8"/>
    <w:rsid w:val="00227411"/>
    <w:rsid w:val="00236B7C"/>
    <w:rsid w:val="00237BD2"/>
    <w:rsid w:val="00247A77"/>
    <w:rsid w:val="00263E4F"/>
    <w:rsid w:val="00267761"/>
    <w:rsid w:val="00267DBF"/>
    <w:rsid w:val="002711C3"/>
    <w:rsid w:val="00285673"/>
    <w:rsid w:val="0029132D"/>
    <w:rsid w:val="00296520"/>
    <w:rsid w:val="002A027C"/>
    <w:rsid w:val="002A2A0A"/>
    <w:rsid w:val="002A3684"/>
    <w:rsid w:val="002B32D7"/>
    <w:rsid w:val="002C399D"/>
    <w:rsid w:val="002D2716"/>
    <w:rsid w:val="002D5A76"/>
    <w:rsid w:val="002E1B27"/>
    <w:rsid w:val="002E3895"/>
    <w:rsid w:val="002E44D7"/>
    <w:rsid w:val="002E5B40"/>
    <w:rsid w:val="002E7867"/>
    <w:rsid w:val="00300469"/>
    <w:rsid w:val="00305E5E"/>
    <w:rsid w:val="0031378D"/>
    <w:rsid w:val="00322B33"/>
    <w:rsid w:val="00330856"/>
    <w:rsid w:val="00335678"/>
    <w:rsid w:val="00340684"/>
    <w:rsid w:val="00355CFB"/>
    <w:rsid w:val="003647CB"/>
    <w:rsid w:val="003676A7"/>
    <w:rsid w:val="003759B3"/>
    <w:rsid w:val="0037632A"/>
    <w:rsid w:val="0037679C"/>
    <w:rsid w:val="00380BA0"/>
    <w:rsid w:val="003824C1"/>
    <w:rsid w:val="0038591F"/>
    <w:rsid w:val="00390EA9"/>
    <w:rsid w:val="003922C8"/>
    <w:rsid w:val="00393212"/>
    <w:rsid w:val="00396DD1"/>
    <w:rsid w:val="00397F4F"/>
    <w:rsid w:val="003A17B3"/>
    <w:rsid w:val="003B1229"/>
    <w:rsid w:val="003C68F0"/>
    <w:rsid w:val="003D389D"/>
    <w:rsid w:val="003D423B"/>
    <w:rsid w:val="003D4C14"/>
    <w:rsid w:val="003E4388"/>
    <w:rsid w:val="004012E8"/>
    <w:rsid w:val="004045AD"/>
    <w:rsid w:val="00405CB7"/>
    <w:rsid w:val="00406E07"/>
    <w:rsid w:val="0041101D"/>
    <w:rsid w:val="004165C5"/>
    <w:rsid w:val="0042099F"/>
    <w:rsid w:val="00421460"/>
    <w:rsid w:val="00425E7C"/>
    <w:rsid w:val="004265A1"/>
    <w:rsid w:val="0043239D"/>
    <w:rsid w:val="004436E3"/>
    <w:rsid w:val="00445D96"/>
    <w:rsid w:val="004502D8"/>
    <w:rsid w:val="00450B4F"/>
    <w:rsid w:val="00461A54"/>
    <w:rsid w:val="00463174"/>
    <w:rsid w:val="00464BF4"/>
    <w:rsid w:val="0046758B"/>
    <w:rsid w:val="0047021F"/>
    <w:rsid w:val="004707A8"/>
    <w:rsid w:val="0048076F"/>
    <w:rsid w:val="00480B3F"/>
    <w:rsid w:val="00484049"/>
    <w:rsid w:val="0048418C"/>
    <w:rsid w:val="00486EF4"/>
    <w:rsid w:val="0049457A"/>
    <w:rsid w:val="00496492"/>
    <w:rsid w:val="004A7607"/>
    <w:rsid w:val="004B2C65"/>
    <w:rsid w:val="004C218F"/>
    <w:rsid w:val="004C2923"/>
    <w:rsid w:val="004C7BCF"/>
    <w:rsid w:val="004D3BF4"/>
    <w:rsid w:val="004D4DD6"/>
    <w:rsid w:val="004D5BD6"/>
    <w:rsid w:val="004E690C"/>
    <w:rsid w:val="004F7328"/>
    <w:rsid w:val="00500810"/>
    <w:rsid w:val="0050297B"/>
    <w:rsid w:val="00514029"/>
    <w:rsid w:val="00517032"/>
    <w:rsid w:val="00517610"/>
    <w:rsid w:val="005206B2"/>
    <w:rsid w:val="00533A35"/>
    <w:rsid w:val="00533EF3"/>
    <w:rsid w:val="00541F84"/>
    <w:rsid w:val="005459EF"/>
    <w:rsid w:val="00551DBC"/>
    <w:rsid w:val="0055600C"/>
    <w:rsid w:val="00556D42"/>
    <w:rsid w:val="0056156A"/>
    <w:rsid w:val="005639CD"/>
    <w:rsid w:val="00563D9A"/>
    <w:rsid w:val="00565E2A"/>
    <w:rsid w:val="00566911"/>
    <w:rsid w:val="00573C82"/>
    <w:rsid w:val="00580CDD"/>
    <w:rsid w:val="005A58FD"/>
    <w:rsid w:val="005B0A33"/>
    <w:rsid w:val="005B1A1E"/>
    <w:rsid w:val="005B6514"/>
    <w:rsid w:val="005C22FB"/>
    <w:rsid w:val="005C543C"/>
    <w:rsid w:val="005E0CC6"/>
    <w:rsid w:val="005E3B47"/>
    <w:rsid w:val="005E647C"/>
    <w:rsid w:val="005E7C14"/>
    <w:rsid w:val="005F15D2"/>
    <w:rsid w:val="005F4D52"/>
    <w:rsid w:val="00602CD5"/>
    <w:rsid w:val="0060644D"/>
    <w:rsid w:val="00612509"/>
    <w:rsid w:val="00622D9A"/>
    <w:rsid w:val="00632923"/>
    <w:rsid w:val="0063455B"/>
    <w:rsid w:val="006455B3"/>
    <w:rsid w:val="006571B4"/>
    <w:rsid w:val="00660950"/>
    <w:rsid w:val="00661F93"/>
    <w:rsid w:val="00664FE5"/>
    <w:rsid w:val="0067687A"/>
    <w:rsid w:val="00680E1A"/>
    <w:rsid w:val="00683EDD"/>
    <w:rsid w:val="00685F7B"/>
    <w:rsid w:val="006A2CB9"/>
    <w:rsid w:val="006A49A9"/>
    <w:rsid w:val="006C4188"/>
    <w:rsid w:val="006C56FB"/>
    <w:rsid w:val="006C578E"/>
    <w:rsid w:val="006D358A"/>
    <w:rsid w:val="006D4845"/>
    <w:rsid w:val="006E59D5"/>
    <w:rsid w:val="006E7C09"/>
    <w:rsid w:val="006F0D8D"/>
    <w:rsid w:val="006F4100"/>
    <w:rsid w:val="007015B0"/>
    <w:rsid w:val="00720986"/>
    <w:rsid w:val="007345AD"/>
    <w:rsid w:val="007373FE"/>
    <w:rsid w:val="00737E3E"/>
    <w:rsid w:val="007407B4"/>
    <w:rsid w:val="0074131E"/>
    <w:rsid w:val="007472E7"/>
    <w:rsid w:val="00754637"/>
    <w:rsid w:val="00762D77"/>
    <w:rsid w:val="00780FA3"/>
    <w:rsid w:val="00795C88"/>
    <w:rsid w:val="007A66DB"/>
    <w:rsid w:val="007C01C8"/>
    <w:rsid w:val="007C406D"/>
    <w:rsid w:val="007D07BF"/>
    <w:rsid w:val="007D56DF"/>
    <w:rsid w:val="007D7F28"/>
    <w:rsid w:val="007F4F8C"/>
    <w:rsid w:val="008023F7"/>
    <w:rsid w:val="008038FD"/>
    <w:rsid w:val="00806BAA"/>
    <w:rsid w:val="00836106"/>
    <w:rsid w:val="008510A4"/>
    <w:rsid w:val="00852442"/>
    <w:rsid w:val="0085583E"/>
    <w:rsid w:val="00864253"/>
    <w:rsid w:val="008759B0"/>
    <w:rsid w:val="008813DC"/>
    <w:rsid w:val="008902EF"/>
    <w:rsid w:val="00890962"/>
    <w:rsid w:val="00893918"/>
    <w:rsid w:val="00897034"/>
    <w:rsid w:val="008A1798"/>
    <w:rsid w:val="008B0A85"/>
    <w:rsid w:val="008B0BE4"/>
    <w:rsid w:val="008B3EB1"/>
    <w:rsid w:val="008B704E"/>
    <w:rsid w:val="008B742E"/>
    <w:rsid w:val="008C2B30"/>
    <w:rsid w:val="008C346C"/>
    <w:rsid w:val="008E1231"/>
    <w:rsid w:val="008E42F3"/>
    <w:rsid w:val="008E5131"/>
    <w:rsid w:val="008E6B8E"/>
    <w:rsid w:val="008F17D9"/>
    <w:rsid w:val="0090399B"/>
    <w:rsid w:val="00903FE6"/>
    <w:rsid w:val="009042B2"/>
    <w:rsid w:val="009056FF"/>
    <w:rsid w:val="00912B46"/>
    <w:rsid w:val="00923D55"/>
    <w:rsid w:val="00923D61"/>
    <w:rsid w:val="00923F10"/>
    <w:rsid w:val="00931B6F"/>
    <w:rsid w:val="00943D15"/>
    <w:rsid w:val="00946694"/>
    <w:rsid w:val="00953D13"/>
    <w:rsid w:val="009566DA"/>
    <w:rsid w:val="00960E06"/>
    <w:rsid w:val="00961FFF"/>
    <w:rsid w:val="00964262"/>
    <w:rsid w:val="00967AED"/>
    <w:rsid w:val="009844EB"/>
    <w:rsid w:val="009A094A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1C8B"/>
    <w:rsid w:val="00A240D8"/>
    <w:rsid w:val="00A252EC"/>
    <w:rsid w:val="00A27457"/>
    <w:rsid w:val="00A30A6D"/>
    <w:rsid w:val="00A35EEB"/>
    <w:rsid w:val="00A46900"/>
    <w:rsid w:val="00A46FA7"/>
    <w:rsid w:val="00A47FC1"/>
    <w:rsid w:val="00A54CDE"/>
    <w:rsid w:val="00A6196A"/>
    <w:rsid w:val="00A62DC6"/>
    <w:rsid w:val="00A64223"/>
    <w:rsid w:val="00A67326"/>
    <w:rsid w:val="00A71426"/>
    <w:rsid w:val="00A7230D"/>
    <w:rsid w:val="00A72425"/>
    <w:rsid w:val="00A75945"/>
    <w:rsid w:val="00A96F78"/>
    <w:rsid w:val="00A97A9F"/>
    <w:rsid w:val="00A97D44"/>
    <w:rsid w:val="00AA6F61"/>
    <w:rsid w:val="00AA7024"/>
    <w:rsid w:val="00AB1E18"/>
    <w:rsid w:val="00AB270B"/>
    <w:rsid w:val="00AB354E"/>
    <w:rsid w:val="00AC09EB"/>
    <w:rsid w:val="00AC44E7"/>
    <w:rsid w:val="00AC4A7D"/>
    <w:rsid w:val="00AD1258"/>
    <w:rsid w:val="00AD7013"/>
    <w:rsid w:val="00AE0802"/>
    <w:rsid w:val="00AE47B7"/>
    <w:rsid w:val="00AF023C"/>
    <w:rsid w:val="00B02132"/>
    <w:rsid w:val="00B16FC1"/>
    <w:rsid w:val="00B378AB"/>
    <w:rsid w:val="00B46413"/>
    <w:rsid w:val="00B4644A"/>
    <w:rsid w:val="00B6264E"/>
    <w:rsid w:val="00B630C1"/>
    <w:rsid w:val="00B63D6B"/>
    <w:rsid w:val="00B72FD4"/>
    <w:rsid w:val="00B9227E"/>
    <w:rsid w:val="00BB2AC2"/>
    <w:rsid w:val="00BB51EC"/>
    <w:rsid w:val="00BB74D4"/>
    <w:rsid w:val="00BB7A89"/>
    <w:rsid w:val="00BC1946"/>
    <w:rsid w:val="00BC350E"/>
    <w:rsid w:val="00BC4196"/>
    <w:rsid w:val="00BC6DC7"/>
    <w:rsid w:val="00BD1C62"/>
    <w:rsid w:val="00BD4C36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217E2"/>
    <w:rsid w:val="00C24746"/>
    <w:rsid w:val="00C278AD"/>
    <w:rsid w:val="00C33B14"/>
    <w:rsid w:val="00C41975"/>
    <w:rsid w:val="00C47D92"/>
    <w:rsid w:val="00C57A7E"/>
    <w:rsid w:val="00C9152C"/>
    <w:rsid w:val="00C924D5"/>
    <w:rsid w:val="00CA1640"/>
    <w:rsid w:val="00CC4C43"/>
    <w:rsid w:val="00CC6D79"/>
    <w:rsid w:val="00CD11D6"/>
    <w:rsid w:val="00CE216C"/>
    <w:rsid w:val="00CE7EBE"/>
    <w:rsid w:val="00CF38A6"/>
    <w:rsid w:val="00D01F1E"/>
    <w:rsid w:val="00D115A0"/>
    <w:rsid w:val="00D152D2"/>
    <w:rsid w:val="00D20F19"/>
    <w:rsid w:val="00D21D10"/>
    <w:rsid w:val="00D236FC"/>
    <w:rsid w:val="00D24B35"/>
    <w:rsid w:val="00D31C61"/>
    <w:rsid w:val="00D323EE"/>
    <w:rsid w:val="00D332DA"/>
    <w:rsid w:val="00D35E48"/>
    <w:rsid w:val="00D36348"/>
    <w:rsid w:val="00D44C6B"/>
    <w:rsid w:val="00D61722"/>
    <w:rsid w:val="00D62269"/>
    <w:rsid w:val="00D63818"/>
    <w:rsid w:val="00D769E7"/>
    <w:rsid w:val="00D76BD1"/>
    <w:rsid w:val="00D871EC"/>
    <w:rsid w:val="00D92660"/>
    <w:rsid w:val="00D95DE8"/>
    <w:rsid w:val="00DA5092"/>
    <w:rsid w:val="00DB28D0"/>
    <w:rsid w:val="00DB3927"/>
    <w:rsid w:val="00DB4719"/>
    <w:rsid w:val="00DB5D7F"/>
    <w:rsid w:val="00DB77E5"/>
    <w:rsid w:val="00DC0421"/>
    <w:rsid w:val="00DC342E"/>
    <w:rsid w:val="00DC44EA"/>
    <w:rsid w:val="00DD7857"/>
    <w:rsid w:val="00DE08FC"/>
    <w:rsid w:val="00DE25BA"/>
    <w:rsid w:val="00DE26E7"/>
    <w:rsid w:val="00DF6035"/>
    <w:rsid w:val="00DF6E27"/>
    <w:rsid w:val="00DF70E6"/>
    <w:rsid w:val="00E04DD5"/>
    <w:rsid w:val="00E0636B"/>
    <w:rsid w:val="00E06A53"/>
    <w:rsid w:val="00E15DE9"/>
    <w:rsid w:val="00E17B6C"/>
    <w:rsid w:val="00E25EF0"/>
    <w:rsid w:val="00E344F5"/>
    <w:rsid w:val="00E3602F"/>
    <w:rsid w:val="00E4408D"/>
    <w:rsid w:val="00E440CF"/>
    <w:rsid w:val="00E45EC7"/>
    <w:rsid w:val="00E46A15"/>
    <w:rsid w:val="00E55FFB"/>
    <w:rsid w:val="00E57B51"/>
    <w:rsid w:val="00E7015D"/>
    <w:rsid w:val="00E7429F"/>
    <w:rsid w:val="00E744F1"/>
    <w:rsid w:val="00E83E81"/>
    <w:rsid w:val="00E93D50"/>
    <w:rsid w:val="00EA4C23"/>
    <w:rsid w:val="00EA5E09"/>
    <w:rsid w:val="00EB1011"/>
    <w:rsid w:val="00EB3689"/>
    <w:rsid w:val="00EB5CAC"/>
    <w:rsid w:val="00EC2359"/>
    <w:rsid w:val="00EC2CD4"/>
    <w:rsid w:val="00EC7966"/>
    <w:rsid w:val="00ED2A4B"/>
    <w:rsid w:val="00EE485D"/>
    <w:rsid w:val="00EE4B5D"/>
    <w:rsid w:val="00EF28E5"/>
    <w:rsid w:val="00EF28F6"/>
    <w:rsid w:val="00EF3E40"/>
    <w:rsid w:val="00F12B35"/>
    <w:rsid w:val="00F12CA4"/>
    <w:rsid w:val="00F143A0"/>
    <w:rsid w:val="00F15A89"/>
    <w:rsid w:val="00F16A06"/>
    <w:rsid w:val="00F2100E"/>
    <w:rsid w:val="00F22060"/>
    <w:rsid w:val="00F477E9"/>
    <w:rsid w:val="00F56982"/>
    <w:rsid w:val="00F62DD6"/>
    <w:rsid w:val="00F64F22"/>
    <w:rsid w:val="00F71FEA"/>
    <w:rsid w:val="00F73E28"/>
    <w:rsid w:val="00F74129"/>
    <w:rsid w:val="00F853B6"/>
    <w:rsid w:val="00F87EED"/>
    <w:rsid w:val="00F93588"/>
    <w:rsid w:val="00F94BE3"/>
    <w:rsid w:val="00F95F66"/>
    <w:rsid w:val="00FA5ECB"/>
    <w:rsid w:val="00FA79D0"/>
    <w:rsid w:val="00FB12ED"/>
    <w:rsid w:val="00FB2560"/>
    <w:rsid w:val="00FB64A8"/>
    <w:rsid w:val="00FB7DD4"/>
    <w:rsid w:val="00FD5EEE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5CB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59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5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lija.Grudink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pb.lt/db/rezult3.php?appnum=2004%201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8</cp:revision>
  <cp:lastPrinted>2021-03-29T06:27:00Z</cp:lastPrinted>
  <dcterms:created xsi:type="dcterms:W3CDTF">2021-03-31T07:23:00Z</dcterms:created>
  <dcterms:modified xsi:type="dcterms:W3CDTF">2021-04-01T12:15:00Z</dcterms:modified>
</cp:coreProperties>
</file>