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14B5FA8" w14:textId="77777777" w:rsidR="00773109" w:rsidRDefault="00773109" w:rsidP="000E4C54">
      <w:pPr>
        <w:spacing w:line="240" w:lineRule="auto"/>
        <w:jc w:val="right"/>
        <w:rPr>
          <w:rFonts w:ascii="Times New Roman" w:hAnsi="Times New Roman" w:cs="Times New Roman"/>
          <w:sz w:val="24"/>
          <w:szCs w:val="24"/>
        </w:rPr>
      </w:pPr>
      <w:bookmarkStart w:id="0" w:name="_Hlk512592556"/>
    </w:p>
    <w:p w14:paraId="262235B4" w14:textId="3C9471D8" w:rsidR="00E83E81" w:rsidRDefault="00C45163" w:rsidP="000E4C54">
      <w:pPr>
        <w:spacing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object w:dxaOrig="1440" w:dyaOrig="1440" w14:anchorId="68940DE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7" type="#_x0000_t75" style="position:absolute;left:0;text-align:left;margin-left:219pt;margin-top:0;width:43.5pt;height:48pt;z-index:251658240;mso-position-horizontal:absolute;mso-position-horizontal-relative:text;mso-position-vertical-relative:text" fillcolor="window">
            <v:imagedata r:id="rId8" o:title=""/>
            <w10:wrap type="square" side="left"/>
          </v:shape>
          <o:OLEObject Type="Embed" ProgID="Word.Picture.8" ShapeID="_x0000_s1027" DrawAspect="Content" ObjectID="_1670910010" r:id="rId9"/>
        </w:object>
      </w:r>
    </w:p>
    <w:p w14:paraId="0972FA3C" w14:textId="77777777" w:rsidR="00E83E81" w:rsidRPr="008A38CD" w:rsidRDefault="00E83E81" w:rsidP="00E83E81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1AF679FC" w14:textId="77777777" w:rsidR="00E83E81" w:rsidRPr="008A38CD" w:rsidRDefault="00E83E81" w:rsidP="00E83E81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</w:p>
    <w:p w14:paraId="7CB27622" w14:textId="77777777" w:rsidR="00E83E81" w:rsidRPr="008A38CD" w:rsidRDefault="00E83E81" w:rsidP="00E83E81">
      <w:pPr>
        <w:keepNext/>
        <w:spacing w:after="0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8A38CD">
        <w:rPr>
          <w:rFonts w:ascii="Times New Roman" w:eastAsia="Times New Roman" w:hAnsi="Times New Roman" w:cs="Times New Roman"/>
          <w:b/>
          <w:bCs/>
          <w:sz w:val="24"/>
          <w:szCs w:val="24"/>
        </w:rPr>
        <w:t>VIEŠŲJŲ PIRKIMŲ TARNYBA</w:t>
      </w:r>
    </w:p>
    <w:p w14:paraId="656B0264" w14:textId="77777777" w:rsidR="00E83E81" w:rsidRPr="008A38CD" w:rsidRDefault="00E83E81" w:rsidP="00E83E81">
      <w:pPr>
        <w:keepNext/>
        <w:spacing w:after="0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5547A2E6" w14:textId="77777777" w:rsidR="00E83E81" w:rsidRPr="008A38CD" w:rsidRDefault="00E83E81" w:rsidP="00E83E81">
      <w:pPr>
        <w:keepNext/>
        <w:spacing w:after="0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384132F6" w14:textId="77777777" w:rsidR="00E83E81" w:rsidRPr="008A38CD" w:rsidRDefault="00E83E81" w:rsidP="00E83E81">
      <w:pPr>
        <w:keepNext/>
        <w:spacing w:after="0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tbl>
      <w:tblPr>
        <w:tblW w:w="10065" w:type="dxa"/>
        <w:jc w:val="center"/>
        <w:tblLayout w:type="fixed"/>
        <w:tblLook w:val="0000" w:firstRow="0" w:lastRow="0" w:firstColumn="0" w:lastColumn="0" w:noHBand="0" w:noVBand="0"/>
      </w:tblPr>
      <w:tblGrid>
        <w:gridCol w:w="4395"/>
        <w:gridCol w:w="2976"/>
        <w:gridCol w:w="567"/>
        <w:gridCol w:w="2127"/>
      </w:tblGrid>
      <w:tr w:rsidR="00E83E81" w:rsidRPr="008A38CD" w14:paraId="3BA34482" w14:textId="77777777" w:rsidTr="0085763E">
        <w:trPr>
          <w:cantSplit/>
          <w:trHeight w:val="1215"/>
          <w:tblHeader/>
          <w:jc w:val="center"/>
        </w:trPr>
        <w:tc>
          <w:tcPr>
            <w:tcW w:w="4395" w:type="dxa"/>
          </w:tcPr>
          <w:p w14:paraId="201A76A3" w14:textId="021EFCB2" w:rsidR="008B421A" w:rsidRDefault="00AC2AB2" w:rsidP="0085763E">
            <w:pPr>
              <w:spacing w:after="0"/>
              <w:ind w:right="-393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Mažeikių rajono savivaldybės administracija</w:t>
            </w:r>
          </w:p>
          <w:p w14:paraId="792BF721" w14:textId="00640AD9" w:rsidR="00E83E81" w:rsidRPr="00C07CCC" w:rsidRDefault="00A73A98" w:rsidP="00A41298">
            <w:pPr>
              <w:spacing w:after="0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Laisvės g. 8</w:t>
            </w:r>
          </w:p>
          <w:p w14:paraId="26B4A10E" w14:textId="05DE529D" w:rsidR="00E83E81" w:rsidRPr="00303982" w:rsidRDefault="00A73A98" w:rsidP="00A41298">
            <w:pPr>
              <w:spacing w:after="0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89223</w:t>
            </w:r>
            <w:r w:rsidR="00796EC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Mažeikiai</w:t>
            </w:r>
          </w:p>
          <w:p w14:paraId="7A93577F" w14:textId="77777777" w:rsidR="008E5131" w:rsidRPr="000440D4" w:rsidRDefault="008E5131" w:rsidP="00A41298">
            <w:pPr>
              <w:spacing w:after="0"/>
              <w:ind w:left="-90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  <w:p w14:paraId="2168ACB2" w14:textId="323C5997" w:rsidR="008E5131" w:rsidRDefault="00796ECE" w:rsidP="009F17F6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El. p. </w:t>
            </w:r>
            <w:hyperlink r:id="rId10" w:history="1">
              <w:r w:rsidR="00A73A98" w:rsidRPr="00B5296E">
                <w:rPr>
                  <w:rStyle w:val="Hyperlink"/>
                  <w:rFonts w:ascii="Times New Roman" w:eastAsia="Times New Roman" w:hAnsi="Times New Roman" w:cs="Times New Roman"/>
                  <w:sz w:val="24"/>
                  <w:szCs w:val="24"/>
                </w:rPr>
                <w:t>savivaldybe</w:t>
              </w:r>
              <w:r w:rsidR="00A73A98" w:rsidRPr="00B5296E">
                <w:rPr>
                  <w:rStyle w:val="Hyperlink"/>
                  <w:rFonts w:ascii="Times New Roman" w:eastAsia="Times New Roman" w:hAnsi="Times New Roman" w:cs="Times New Roman"/>
                  <w:sz w:val="24"/>
                  <w:szCs w:val="24"/>
                  <w:lang w:val="en-US"/>
                </w:rPr>
                <w:t>@mazeikiai.lt</w:t>
              </w:r>
            </w:hyperlink>
          </w:p>
          <w:p w14:paraId="3F998C20" w14:textId="77777777" w:rsidR="009E7238" w:rsidRDefault="009E7238" w:rsidP="0085763E">
            <w:pPr>
              <w:spacing w:after="0"/>
              <w:ind w:left="885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  <w:p w14:paraId="22618E9A" w14:textId="4AA53971" w:rsidR="009E7238" w:rsidRPr="00796ECE" w:rsidRDefault="009E7238" w:rsidP="009F17F6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976" w:type="dxa"/>
          </w:tcPr>
          <w:p w14:paraId="13A87122" w14:textId="2E9535C6" w:rsidR="00E83E81" w:rsidRPr="008A38CD" w:rsidRDefault="00E83E81" w:rsidP="0085763E">
            <w:pPr>
              <w:tabs>
                <w:tab w:val="left" w:pos="900"/>
              </w:tabs>
              <w:spacing w:after="0"/>
              <w:ind w:left="1168" w:firstLine="14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38C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20</w:t>
            </w:r>
            <w:r w:rsidR="00796ECE">
              <w:rPr>
                <w:rFonts w:ascii="Times New Roman" w:eastAsia="Times New Roman" w:hAnsi="Times New Roman" w:cs="Times New Roman"/>
                <w:sz w:val="24"/>
                <w:szCs w:val="24"/>
              </w:rPr>
              <w:t>20</w:t>
            </w:r>
            <w:r w:rsidRPr="008A38CD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="000C1CEF"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  <w:r w:rsidRPr="008A38CD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  <w:p w14:paraId="4008D365" w14:textId="4D75F6D0" w:rsidR="00E83E81" w:rsidRPr="008A38CD" w:rsidRDefault="00E83E81" w:rsidP="0085763E">
            <w:pPr>
              <w:tabs>
                <w:tab w:val="left" w:pos="900"/>
              </w:tabs>
              <w:spacing w:after="0"/>
              <w:ind w:left="1168" w:right="179" w:firstLine="14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38C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Į </w:t>
            </w:r>
            <w:r w:rsidR="00796ECE">
              <w:rPr>
                <w:rFonts w:ascii="Times New Roman" w:eastAsia="Times New Roman" w:hAnsi="Times New Roman" w:cs="Times New Roman"/>
                <w:sz w:val="24"/>
                <w:szCs w:val="24"/>
              </w:rPr>
              <w:t>2020-</w:t>
            </w:r>
            <w:r w:rsidR="000C1CEF"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  <w:r w:rsidR="0085763E">
              <w:rPr>
                <w:rFonts w:ascii="Times New Roman" w:eastAsia="Times New Roman" w:hAnsi="Times New Roman" w:cs="Times New Roman"/>
                <w:sz w:val="24"/>
                <w:szCs w:val="24"/>
              </w:rPr>
              <w:t>-08</w:t>
            </w:r>
          </w:p>
          <w:p w14:paraId="439A6C94" w14:textId="12BCD86A" w:rsidR="00A75945" w:rsidRPr="008A38CD" w:rsidRDefault="00A75945" w:rsidP="00E83E81">
            <w:pPr>
              <w:tabs>
                <w:tab w:val="left" w:pos="900"/>
              </w:tabs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14:paraId="1644469B" w14:textId="77777777" w:rsidR="00E83E81" w:rsidRPr="008A38CD" w:rsidRDefault="00E83E81" w:rsidP="0085763E">
            <w:pPr>
              <w:tabs>
                <w:tab w:val="left" w:pos="900"/>
              </w:tabs>
              <w:spacing w:after="0"/>
              <w:ind w:left="-2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38CD">
              <w:rPr>
                <w:rFonts w:ascii="Times New Roman" w:eastAsia="Times New Roman" w:hAnsi="Times New Roman" w:cs="Times New Roman"/>
                <w:sz w:val="24"/>
                <w:szCs w:val="24"/>
              </w:rPr>
              <w:t>Nr.</w:t>
            </w:r>
          </w:p>
          <w:p w14:paraId="54555DCE" w14:textId="77777777" w:rsidR="00E83E81" w:rsidRPr="008A38CD" w:rsidRDefault="00E83E81" w:rsidP="00A41298">
            <w:pPr>
              <w:tabs>
                <w:tab w:val="left" w:pos="900"/>
              </w:tabs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38CD">
              <w:rPr>
                <w:rFonts w:ascii="Times New Roman" w:eastAsia="Times New Roman" w:hAnsi="Times New Roman" w:cs="Times New Roman"/>
                <w:sz w:val="24"/>
                <w:szCs w:val="24"/>
              </w:rPr>
              <w:t>Nr.</w:t>
            </w:r>
          </w:p>
          <w:p w14:paraId="17448401" w14:textId="7D1146F9" w:rsidR="00A75945" w:rsidRDefault="00F0403E" w:rsidP="00D21D10">
            <w:pPr>
              <w:tabs>
                <w:tab w:val="left" w:pos="900"/>
              </w:tabs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A7594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14:paraId="78E8ACB3" w14:textId="77777777" w:rsidR="00A75945" w:rsidRDefault="00A75945" w:rsidP="0085763E">
            <w:pPr>
              <w:tabs>
                <w:tab w:val="left" w:pos="900"/>
              </w:tabs>
              <w:spacing w:after="0"/>
              <w:ind w:left="-11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6C2B54F0" w14:textId="77777777" w:rsidR="000E4C54" w:rsidRDefault="000E4C54" w:rsidP="00D21D10">
            <w:pPr>
              <w:tabs>
                <w:tab w:val="left" w:pos="900"/>
              </w:tabs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3A88D3C2" w14:textId="1136536E" w:rsidR="000E4C54" w:rsidRPr="008A38CD" w:rsidRDefault="000E4C54" w:rsidP="00D21D10">
            <w:pPr>
              <w:tabs>
                <w:tab w:val="left" w:pos="900"/>
              </w:tabs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14:paraId="2E309890" w14:textId="6A967B64" w:rsidR="00E83E81" w:rsidRPr="008A38CD" w:rsidRDefault="00E83E81" w:rsidP="0085763E">
            <w:pPr>
              <w:tabs>
                <w:tab w:val="right" w:pos="1732"/>
              </w:tabs>
              <w:spacing w:after="0"/>
              <w:ind w:left="-107" w:right="17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38CD">
              <w:rPr>
                <w:rFonts w:ascii="Times New Roman" w:eastAsia="Times New Roman" w:hAnsi="Times New Roman" w:cs="Times New Roman"/>
                <w:sz w:val="24"/>
                <w:szCs w:val="24"/>
              </w:rPr>
              <w:t>4S-</w:t>
            </w:r>
            <w:r w:rsidR="00DB468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</w:t>
            </w:r>
            <w:r w:rsidR="004D6CE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</w:t>
            </w:r>
            <w:r w:rsidR="00DB4688" w:rsidRPr="00C500D1">
              <w:rPr>
                <w:rFonts w:ascii="Times New Roman" w:eastAsia="Times New Roman" w:hAnsi="Times New Roman" w:cs="Times New Roman"/>
                <w:sz w:val="24"/>
                <w:szCs w:val="24"/>
              </w:rPr>
              <w:t>(8.</w:t>
            </w:r>
            <w:r w:rsidR="00437775">
              <w:rPr>
                <w:rFonts w:ascii="Times New Roman" w:eastAsia="Times New Roman" w:hAnsi="Times New Roman" w:cs="Times New Roman"/>
                <w:sz w:val="24"/>
                <w:szCs w:val="24"/>
              </w:rPr>
              <w:t>15</w:t>
            </w:r>
            <w:r w:rsidR="00DB4688" w:rsidRPr="00C500D1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</w:r>
          </w:p>
          <w:p w14:paraId="1959930C" w14:textId="0CD40F6B" w:rsidR="00E83E81" w:rsidRDefault="00AC2AB2" w:rsidP="0085763E">
            <w:pPr>
              <w:tabs>
                <w:tab w:val="right" w:pos="1732"/>
              </w:tabs>
              <w:spacing w:after="0"/>
              <w:ind w:left="-10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R8-2.39</w:t>
            </w:r>
            <w:r w:rsidR="000C1CEF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="000C1CEF">
              <w:rPr>
                <w:rFonts w:ascii="Times New Roman" w:eastAsia="Times New Roman" w:hAnsi="Times New Roman" w:cs="Times New Roman"/>
                <w:sz w:val="24"/>
                <w:szCs w:val="24"/>
              </w:rPr>
              <w:t>4962</w:t>
            </w:r>
          </w:p>
          <w:p w14:paraId="26739837" w14:textId="38793051" w:rsidR="00E83E81" w:rsidRPr="008A38CD" w:rsidRDefault="00E83E81" w:rsidP="0085763E">
            <w:pPr>
              <w:tabs>
                <w:tab w:val="right" w:pos="1732"/>
              </w:tabs>
              <w:spacing w:after="0"/>
              <w:ind w:left="-10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0187F07E" w14:textId="77777777" w:rsidR="00E83E81" w:rsidRDefault="00E83E81" w:rsidP="00B4644A">
      <w:pPr>
        <w:tabs>
          <w:tab w:val="left" w:pos="1134"/>
        </w:tabs>
        <w:spacing w:after="0"/>
        <w:ind w:left="-284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811677">
        <w:rPr>
          <w:rFonts w:ascii="Times New Roman" w:eastAsia="Times New Roman" w:hAnsi="Times New Roman" w:cs="Times New Roman"/>
          <w:b/>
          <w:bCs/>
          <w:caps/>
          <w:sz w:val="24"/>
          <w:szCs w:val="24"/>
        </w:rPr>
        <w:t>SPRENDIMAS dėl sutikimo</w:t>
      </w:r>
      <w:r>
        <w:rPr>
          <w:rFonts w:ascii="Times New Roman" w:eastAsia="Times New Roman" w:hAnsi="Times New Roman" w:cs="Times New Roman"/>
          <w:b/>
          <w:bCs/>
          <w:caps/>
          <w:sz w:val="24"/>
          <w:szCs w:val="24"/>
        </w:rPr>
        <w:t xml:space="preserve"> VYKDYTI PIRKIMĄ NESKELBIAMŲ DERYBŲ BŪDU</w:t>
      </w:r>
    </w:p>
    <w:p w14:paraId="2CB024AD" w14:textId="77777777" w:rsidR="008C2B30" w:rsidRDefault="008C2B30" w:rsidP="00E83E81">
      <w:pPr>
        <w:tabs>
          <w:tab w:val="left" w:pos="1276"/>
        </w:tabs>
        <w:spacing w:after="0" w:line="240" w:lineRule="auto"/>
        <w:ind w:right="141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46CC8C16" w14:textId="77777777" w:rsidR="00F2100E" w:rsidRPr="000B350C" w:rsidRDefault="00F2100E" w:rsidP="00E83E81">
      <w:pPr>
        <w:tabs>
          <w:tab w:val="left" w:pos="1276"/>
        </w:tabs>
        <w:spacing w:after="0" w:line="240" w:lineRule="auto"/>
        <w:ind w:right="141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7BF2D935" w14:textId="6E760A15" w:rsidR="00E72E38" w:rsidRDefault="00E72E38" w:rsidP="00E72E38">
      <w:pPr>
        <w:spacing w:after="0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E37CB">
        <w:rPr>
          <w:rFonts w:ascii="Times New Roman" w:eastAsia="Times New Roman" w:hAnsi="Times New Roman" w:cs="Times New Roman"/>
          <w:sz w:val="24"/>
          <w:szCs w:val="24"/>
        </w:rPr>
        <w:t>Viešųjų pirkimų tarnyba (toliau – Tarnyba)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0B350C">
        <w:rPr>
          <w:rFonts w:ascii="Times New Roman" w:eastAsia="Calibri" w:hAnsi="Times New Roman" w:cs="Times New Roman"/>
          <w:sz w:val="24"/>
          <w:szCs w:val="24"/>
        </w:rPr>
        <w:t xml:space="preserve">vadovaudamasi Lietuvos Respublikos viešųjų pirkimų įstatymo (toliau – Įstatymas) 95 straipsnio 2 dalies 6 punkto nuostatomis, </w:t>
      </w:r>
      <w:r>
        <w:rPr>
          <w:rFonts w:ascii="Times New Roman" w:eastAsia="Calibri" w:hAnsi="Times New Roman" w:cs="Times New Roman"/>
          <w:sz w:val="24"/>
          <w:szCs w:val="24"/>
        </w:rPr>
        <w:t xml:space="preserve">išnagrinėjo </w:t>
      </w:r>
      <w:r w:rsidR="008B7432">
        <w:rPr>
          <w:rFonts w:ascii="Times New Roman" w:eastAsia="Calibri" w:hAnsi="Times New Roman" w:cs="Times New Roman"/>
          <w:sz w:val="24"/>
          <w:szCs w:val="24"/>
        </w:rPr>
        <w:t>Mažeikių rajono savivaldybės administracijos (toliau – Perkančioji organizacija)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96A60">
        <w:rPr>
          <w:rFonts w:ascii="Times New Roman" w:eastAsia="Calibri" w:hAnsi="Times New Roman" w:cs="Times New Roman"/>
          <w:sz w:val="24"/>
          <w:szCs w:val="24"/>
        </w:rPr>
        <w:t xml:space="preserve">prašymą sutikti </w:t>
      </w:r>
      <w:r w:rsidR="00DE473D" w:rsidRPr="005E3E95">
        <w:rPr>
          <w:rFonts w:ascii="Times New Roman" w:hAnsi="Times New Roman" w:cs="Times New Roman"/>
          <w:i/>
          <w:iCs/>
          <w:sz w:val="24"/>
          <w:szCs w:val="24"/>
        </w:rPr>
        <w:t xml:space="preserve">Centrinio šildymo tiekimo Mažeikių rajono savivaldybei </w:t>
      </w:r>
      <w:r w:rsidR="000C1CEF">
        <w:rPr>
          <w:rFonts w:ascii="Times New Roman" w:hAnsi="Times New Roman" w:cs="Times New Roman"/>
          <w:i/>
          <w:iCs/>
          <w:sz w:val="24"/>
          <w:szCs w:val="24"/>
        </w:rPr>
        <w:t>priklausančiam objektui</w:t>
      </w:r>
      <w:r w:rsidR="00DE473D" w:rsidRPr="005E3E95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0C1CEF">
        <w:rPr>
          <w:rFonts w:ascii="Times New Roman" w:hAnsi="Times New Roman" w:cs="Times New Roman"/>
          <w:i/>
          <w:iCs/>
          <w:sz w:val="24"/>
          <w:szCs w:val="24"/>
        </w:rPr>
        <w:t>adresu: Bažnyčios g. 15A, Viekšniai, Mažeikių r. sav.</w:t>
      </w:r>
      <w:r w:rsidR="00DE473D" w:rsidRPr="005E3E95">
        <w:rPr>
          <w:rFonts w:ascii="Times New Roman" w:hAnsi="Times New Roman" w:cs="Times New Roman"/>
          <w:i/>
          <w:iCs/>
          <w:sz w:val="24"/>
          <w:szCs w:val="24"/>
        </w:rPr>
        <w:t>, pirkimą</w:t>
      </w:r>
      <w:r w:rsidR="00DE473D">
        <w:rPr>
          <w:rFonts w:ascii="Times New Roman" w:hAnsi="Times New Roman" w:cs="Times New Roman"/>
          <w:sz w:val="24"/>
          <w:szCs w:val="24"/>
        </w:rPr>
        <w:t xml:space="preserve"> (toliau – Pirkimas)</w:t>
      </w:r>
      <w:r w:rsidR="00DE473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E473D" w:rsidRPr="007A5BF7">
        <w:rPr>
          <w:rFonts w:ascii="Times New Roman" w:eastAsia="Times New Roman" w:hAnsi="Times New Roman" w:cs="Times New Roman"/>
          <w:sz w:val="24"/>
          <w:szCs w:val="24"/>
        </w:rPr>
        <w:t xml:space="preserve">vykdyti neskelbiamų derybų būdu, vadovaujantis Įstatymo 71 straipsnio </w:t>
      </w:r>
      <w:r w:rsidR="00DE473D" w:rsidRPr="007A5BF7">
        <w:rPr>
          <w:rFonts w:ascii="Times New Roman" w:hAnsi="Times New Roman" w:cs="Times New Roman"/>
          <w:sz w:val="24"/>
          <w:szCs w:val="24"/>
        </w:rPr>
        <w:t>1 dalies 2 punkto (b) papunkči</w:t>
      </w:r>
      <w:r w:rsidR="00DE473D">
        <w:rPr>
          <w:rFonts w:ascii="Times New Roman" w:hAnsi="Times New Roman" w:cs="Times New Roman"/>
          <w:sz w:val="24"/>
          <w:szCs w:val="24"/>
        </w:rPr>
        <w:t>o</w:t>
      </w:r>
      <w:r w:rsidR="00DE473D" w:rsidRPr="007A5BF7">
        <w:rPr>
          <w:rFonts w:ascii="Times New Roman" w:hAnsi="Times New Roman" w:cs="Times New Roman"/>
          <w:sz w:val="24"/>
          <w:szCs w:val="24"/>
        </w:rPr>
        <w:t xml:space="preserve"> nuostatomis</w:t>
      </w:r>
      <w:r w:rsidR="00DE473D">
        <w:rPr>
          <w:rFonts w:ascii="Times New Roman" w:hAnsi="Times New Roman" w:cs="Times New Roman"/>
          <w:sz w:val="24"/>
          <w:szCs w:val="24"/>
        </w:rPr>
        <w:t>.</w:t>
      </w:r>
    </w:p>
    <w:p w14:paraId="0E145F45" w14:textId="3C17383B" w:rsidR="00DE473D" w:rsidRPr="00A95BF1" w:rsidRDefault="008B7432" w:rsidP="00A95BF1">
      <w:pPr>
        <w:spacing w:after="0"/>
        <w:ind w:firstLine="720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A95BF1">
        <w:rPr>
          <w:rFonts w:ascii="Times New Roman" w:eastAsia="Times New Roman" w:hAnsi="Times New Roman" w:cs="Times New Roman"/>
          <w:sz w:val="24"/>
          <w:szCs w:val="24"/>
        </w:rPr>
        <w:t xml:space="preserve">Tarnybai pateiktame prašyme nurodoma, kad </w:t>
      </w:r>
      <w:r w:rsidR="000723AC">
        <w:rPr>
          <w:rFonts w:ascii="Times New Roman" w:eastAsia="Times New Roman" w:hAnsi="Times New Roman" w:cs="Times New Roman"/>
          <w:sz w:val="24"/>
          <w:szCs w:val="24"/>
        </w:rPr>
        <w:t>centralizuotą šilumos tiekimą Mažeikių rajono savivaldybėje gali teikti tik vienintelis tiekėjas</w:t>
      </w:r>
      <w:r w:rsidRPr="00A95BF1">
        <w:rPr>
          <w:rFonts w:ascii="Times New Roman" w:eastAsia="Calibri" w:hAnsi="Times New Roman" w:cs="Times New Roman"/>
          <w:sz w:val="24"/>
          <w:szCs w:val="24"/>
        </w:rPr>
        <w:t xml:space="preserve"> – UAB „Mažeikių šilumos tinklai“, kuria</w:t>
      </w:r>
      <w:r w:rsidR="00DE473D" w:rsidRPr="00A95BF1">
        <w:rPr>
          <w:rFonts w:ascii="Times New Roman" w:eastAsia="Calibri" w:hAnsi="Times New Roman" w:cs="Times New Roman"/>
          <w:sz w:val="24"/>
          <w:szCs w:val="24"/>
        </w:rPr>
        <w:t>m</w:t>
      </w:r>
      <w:r w:rsidRPr="00A95BF1">
        <w:rPr>
          <w:rFonts w:ascii="Times New Roman" w:eastAsia="Calibri" w:hAnsi="Times New Roman" w:cs="Times New Roman"/>
          <w:sz w:val="24"/>
          <w:szCs w:val="24"/>
        </w:rPr>
        <w:t xml:space="preserve"> Valstybinė kainų ir energetikos kontrolės komisija</w:t>
      </w:r>
      <w:r w:rsidR="00FB27C3">
        <w:rPr>
          <w:rStyle w:val="FootnoteReference"/>
          <w:rFonts w:ascii="Times New Roman" w:eastAsia="Calibri" w:hAnsi="Times New Roman" w:cs="Times New Roman"/>
          <w:sz w:val="24"/>
          <w:szCs w:val="24"/>
        </w:rPr>
        <w:footnoteReference w:id="1"/>
      </w:r>
      <w:r w:rsidR="00BD7E79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95BF1">
        <w:rPr>
          <w:rFonts w:ascii="Times New Roman" w:eastAsia="Calibri" w:hAnsi="Times New Roman" w:cs="Times New Roman"/>
          <w:sz w:val="24"/>
          <w:szCs w:val="24"/>
        </w:rPr>
        <w:t>išdavė</w:t>
      </w:r>
      <w:r w:rsidR="00DE473D" w:rsidRPr="00A95BF1">
        <w:rPr>
          <w:rStyle w:val="FootnoteReference"/>
          <w:rFonts w:ascii="Times New Roman" w:eastAsia="Calibri" w:hAnsi="Times New Roman" w:cs="Times New Roman"/>
          <w:sz w:val="24"/>
          <w:szCs w:val="24"/>
        </w:rPr>
        <w:footnoteReference w:id="2"/>
      </w:r>
      <w:r w:rsidRPr="00A95BF1">
        <w:rPr>
          <w:rFonts w:ascii="Times New Roman" w:eastAsia="Calibri" w:hAnsi="Times New Roman" w:cs="Times New Roman"/>
          <w:sz w:val="24"/>
          <w:szCs w:val="24"/>
        </w:rPr>
        <w:t xml:space="preserve"> Šilumos tiekimo licenciją</w:t>
      </w:r>
      <w:r w:rsidR="00805DC9" w:rsidRPr="00A95BF1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95BF1">
        <w:rPr>
          <w:rFonts w:ascii="Times New Roman" w:eastAsia="Calibri" w:hAnsi="Times New Roman" w:cs="Times New Roman"/>
          <w:sz w:val="24"/>
          <w:szCs w:val="24"/>
        </w:rPr>
        <w:t>Nr. L4-ŠT-3 (toliau – Licencija)</w:t>
      </w:r>
      <w:r w:rsidR="00B85472" w:rsidRPr="00A95BF1">
        <w:rPr>
          <w:rFonts w:ascii="Times New Roman" w:eastAsia="Calibri" w:hAnsi="Times New Roman" w:cs="Times New Roman"/>
          <w:sz w:val="24"/>
          <w:szCs w:val="24"/>
        </w:rPr>
        <w:t>, suteik</w:t>
      </w:r>
      <w:r w:rsidR="00A95BF1" w:rsidRPr="00A95BF1">
        <w:rPr>
          <w:rFonts w:ascii="Times New Roman" w:eastAsia="Calibri" w:hAnsi="Times New Roman" w:cs="Times New Roman"/>
          <w:sz w:val="24"/>
          <w:szCs w:val="24"/>
        </w:rPr>
        <w:t>iančią</w:t>
      </w:r>
      <w:r w:rsidR="00B85472" w:rsidRPr="00A95BF1">
        <w:rPr>
          <w:rFonts w:ascii="Times New Roman" w:eastAsia="Calibri" w:hAnsi="Times New Roman" w:cs="Times New Roman"/>
          <w:sz w:val="24"/>
          <w:szCs w:val="24"/>
        </w:rPr>
        <w:t xml:space="preserve"> teisę vykdyti licencijuojamą veiklą tam tikroje teritorijoje</w:t>
      </w:r>
      <w:r w:rsidR="00B85472" w:rsidRPr="00A95BF1">
        <w:rPr>
          <w:rStyle w:val="FootnoteReference"/>
          <w:rFonts w:ascii="Times New Roman" w:eastAsia="Calibri" w:hAnsi="Times New Roman" w:cs="Times New Roman"/>
          <w:sz w:val="24"/>
          <w:szCs w:val="24"/>
        </w:rPr>
        <w:footnoteReference w:id="3"/>
      </w:r>
      <w:r w:rsidRPr="00A95BF1">
        <w:rPr>
          <w:rFonts w:ascii="Times New Roman" w:eastAsia="Calibri" w:hAnsi="Times New Roman" w:cs="Times New Roman"/>
          <w:sz w:val="24"/>
          <w:szCs w:val="24"/>
        </w:rPr>
        <w:t xml:space="preserve">. </w:t>
      </w:r>
      <w:r w:rsidR="00805DC9" w:rsidRPr="00A95BF1">
        <w:rPr>
          <w:rFonts w:ascii="Times New Roman" w:eastAsia="Calibri" w:hAnsi="Times New Roman" w:cs="Times New Roman"/>
          <w:sz w:val="24"/>
          <w:szCs w:val="24"/>
        </w:rPr>
        <w:t>Susipažinus su</w:t>
      </w:r>
      <w:r w:rsidR="00B85472" w:rsidRPr="00A95BF1">
        <w:rPr>
          <w:rFonts w:ascii="Times New Roman" w:eastAsia="Calibri" w:hAnsi="Times New Roman" w:cs="Times New Roman"/>
          <w:sz w:val="24"/>
          <w:szCs w:val="24"/>
        </w:rPr>
        <w:t xml:space="preserve"> viešai skelbiam</w:t>
      </w:r>
      <w:r w:rsidR="00805DC9" w:rsidRPr="00A95BF1">
        <w:rPr>
          <w:rFonts w:ascii="Times New Roman" w:eastAsia="Calibri" w:hAnsi="Times New Roman" w:cs="Times New Roman"/>
          <w:sz w:val="24"/>
          <w:szCs w:val="24"/>
        </w:rPr>
        <w:t>a</w:t>
      </w:r>
      <w:r w:rsidR="004F7A5E">
        <w:rPr>
          <w:rFonts w:ascii="Times New Roman" w:eastAsia="Calibri" w:hAnsi="Times New Roman" w:cs="Times New Roman"/>
          <w:sz w:val="24"/>
          <w:szCs w:val="24"/>
        </w:rPr>
        <w:t xml:space="preserve"> informacija</w:t>
      </w:r>
      <w:r w:rsidR="00B85472" w:rsidRPr="00A95BF1">
        <w:rPr>
          <w:rFonts w:ascii="Times New Roman" w:eastAsia="Calibri" w:hAnsi="Times New Roman" w:cs="Times New Roman"/>
          <w:sz w:val="24"/>
          <w:szCs w:val="24"/>
        </w:rPr>
        <w:t xml:space="preserve"> nustatyta, kad </w:t>
      </w:r>
      <w:bookmarkStart w:id="1" w:name="_Hlk38280138"/>
      <w:r w:rsidR="00BD7E79">
        <w:rPr>
          <w:rFonts w:ascii="Times New Roman" w:hAnsi="Times New Roman" w:cs="Times New Roman"/>
          <w:sz w:val="24"/>
          <w:szCs w:val="24"/>
        </w:rPr>
        <w:t>VERT</w:t>
      </w:r>
      <w:r w:rsidR="00B85472" w:rsidRPr="00A95BF1">
        <w:rPr>
          <w:rFonts w:ascii="Times New Roman" w:hAnsi="Times New Roman" w:cs="Times New Roman"/>
          <w:sz w:val="24"/>
          <w:szCs w:val="24"/>
        </w:rPr>
        <w:t xml:space="preserve"> </w:t>
      </w:r>
      <w:bookmarkEnd w:id="1"/>
      <w:r w:rsidR="00B85472" w:rsidRPr="00A95BF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2020 m. balandžio 9 d. nutarimu</w:t>
      </w:r>
      <w:r w:rsidR="00805DC9" w:rsidRPr="00A95BF1">
        <w:rPr>
          <w:rStyle w:val="FootnoteReference"/>
          <w:rFonts w:ascii="Times New Roman" w:eastAsia="Calibri" w:hAnsi="Times New Roman" w:cs="Times New Roman"/>
          <w:sz w:val="24"/>
          <w:szCs w:val="24"/>
        </w:rPr>
        <w:footnoteReference w:id="4"/>
      </w:r>
      <w:r w:rsidR="00B85472" w:rsidRPr="00A95BF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4F7A5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buvo </w:t>
      </w:r>
      <w:r w:rsidR="00A95BF1" w:rsidRPr="00A95BF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p</w:t>
      </w:r>
      <w:r w:rsidR="00B85472" w:rsidRPr="00A95BF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akeista </w:t>
      </w:r>
      <w:r w:rsidR="00F14DA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L</w:t>
      </w:r>
      <w:r w:rsidR="00B85472" w:rsidRPr="00A95BF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icencijos </w:t>
      </w:r>
      <w:r w:rsidR="004F7A5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galiojimo </w:t>
      </w:r>
      <w:r w:rsidR="00B85472" w:rsidRPr="00A95BF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teritorija</w:t>
      </w:r>
      <w:r w:rsidR="00A95BF1" w:rsidRPr="00A95BF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leidžiant </w:t>
      </w:r>
      <w:r w:rsidR="00A83C08">
        <w:rPr>
          <w:rFonts w:ascii="Times New Roman" w:hAnsi="Times New Roman" w:cs="Times New Roman"/>
          <w:sz w:val="24"/>
          <w:szCs w:val="24"/>
        </w:rPr>
        <w:t>L</w:t>
      </w:r>
      <w:r w:rsidR="00A95BF1" w:rsidRPr="00A95BF1">
        <w:rPr>
          <w:rFonts w:ascii="Times New Roman" w:hAnsi="Times New Roman" w:cs="Times New Roman"/>
          <w:sz w:val="24"/>
          <w:szCs w:val="24"/>
        </w:rPr>
        <w:t xml:space="preserve">icencijos turėtojui vykdyti šilumos tiekimo veiklą Mažeikių rajono savivaldybėje – Mažeikių miesto ir Viekšnių miesto teritorijose, išskyrus kitas Mažeikių rajono savivaldybės ar </w:t>
      </w:r>
      <w:r w:rsidR="00BD7E79">
        <w:rPr>
          <w:rFonts w:ascii="Times New Roman" w:hAnsi="Times New Roman" w:cs="Times New Roman"/>
          <w:sz w:val="24"/>
          <w:szCs w:val="24"/>
        </w:rPr>
        <w:t>VERT</w:t>
      </w:r>
      <w:r w:rsidR="00A95BF1" w:rsidRPr="00A95BF1">
        <w:rPr>
          <w:rFonts w:ascii="Times New Roman" w:hAnsi="Times New Roman" w:cs="Times New Roman"/>
          <w:sz w:val="24"/>
          <w:szCs w:val="24"/>
        </w:rPr>
        <w:t xml:space="preserve"> išduotose licencijose apibrėžtas teritorijas</w:t>
      </w:r>
      <w:r w:rsidR="00A95BF1" w:rsidRPr="00A95BF1">
        <w:rPr>
          <w:rStyle w:val="FootnoteReference"/>
          <w:rFonts w:ascii="Times New Roman" w:hAnsi="Times New Roman" w:cs="Times New Roman"/>
          <w:sz w:val="24"/>
          <w:szCs w:val="24"/>
        </w:rPr>
        <w:footnoteReference w:id="5"/>
      </w:r>
      <w:r w:rsidR="00A95BF1" w:rsidRPr="00A95BF1">
        <w:rPr>
          <w:rFonts w:ascii="Times New Roman" w:hAnsi="Times New Roman" w:cs="Times New Roman"/>
          <w:sz w:val="24"/>
          <w:szCs w:val="24"/>
        </w:rPr>
        <w:t>.</w:t>
      </w:r>
      <w:r w:rsidR="00A95BF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BD19C0">
        <w:rPr>
          <w:rFonts w:ascii="Times New Roman" w:eastAsia="Calibri" w:hAnsi="Times New Roman" w:cs="Times New Roman"/>
          <w:sz w:val="24"/>
          <w:szCs w:val="24"/>
        </w:rPr>
        <w:t xml:space="preserve">Perkančioji organizacija </w:t>
      </w:r>
      <w:r w:rsidR="004F7A5E">
        <w:rPr>
          <w:rFonts w:ascii="Times New Roman" w:eastAsia="Calibri" w:hAnsi="Times New Roman" w:cs="Times New Roman"/>
          <w:sz w:val="24"/>
          <w:szCs w:val="24"/>
        </w:rPr>
        <w:t xml:space="preserve">raštu </w:t>
      </w:r>
      <w:r w:rsidR="00BD19C0">
        <w:rPr>
          <w:rFonts w:ascii="Times New Roman" w:eastAsia="Calibri" w:hAnsi="Times New Roman" w:cs="Times New Roman"/>
          <w:sz w:val="24"/>
          <w:szCs w:val="24"/>
        </w:rPr>
        <w:t>kreipėsi</w:t>
      </w:r>
      <w:r w:rsidR="00BD19C0">
        <w:rPr>
          <w:rStyle w:val="FootnoteReference"/>
          <w:rFonts w:ascii="Times New Roman" w:eastAsia="Calibri" w:hAnsi="Times New Roman" w:cs="Times New Roman"/>
          <w:sz w:val="24"/>
          <w:szCs w:val="24"/>
        </w:rPr>
        <w:footnoteReference w:id="6"/>
      </w:r>
      <w:r w:rsidR="00BD19C0">
        <w:rPr>
          <w:rFonts w:ascii="Times New Roman" w:eastAsia="Calibri" w:hAnsi="Times New Roman" w:cs="Times New Roman"/>
          <w:sz w:val="24"/>
          <w:szCs w:val="24"/>
        </w:rPr>
        <w:t xml:space="preserve"> į tiekėją UAB „Mažeikių šilumos tinklai“ dėl </w:t>
      </w:r>
      <w:r w:rsidR="00F14DA2">
        <w:rPr>
          <w:rFonts w:ascii="Times New Roman" w:eastAsia="Calibri" w:hAnsi="Times New Roman" w:cs="Times New Roman"/>
          <w:sz w:val="24"/>
          <w:szCs w:val="24"/>
        </w:rPr>
        <w:t xml:space="preserve">išimtinės teisės teikti </w:t>
      </w:r>
      <w:r w:rsidR="00BD19C0">
        <w:rPr>
          <w:rFonts w:ascii="Times New Roman" w:eastAsia="Calibri" w:hAnsi="Times New Roman" w:cs="Times New Roman"/>
          <w:sz w:val="24"/>
          <w:szCs w:val="24"/>
        </w:rPr>
        <w:t>šilum</w:t>
      </w:r>
      <w:r w:rsidR="00F14DA2">
        <w:rPr>
          <w:rFonts w:ascii="Times New Roman" w:eastAsia="Calibri" w:hAnsi="Times New Roman" w:cs="Times New Roman"/>
          <w:sz w:val="24"/>
          <w:szCs w:val="24"/>
        </w:rPr>
        <w:t xml:space="preserve">ą Licencijos </w:t>
      </w:r>
      <w:r w:rsidR="00F14DA2">
        <w:rPr>
          <w:rFonts w:ascii="Times New Roman" w:eastAsia="Calibri" w:hAnsi="Times New Roman" w:cs="Times New Roman"/>
          <w:sz w:val="24"/>
          <w:szCs w:val="24"/>
        </w:rPr>
        <w:lastRenderedPageBreak/>
        <w:t>turėtojo valdomais šilumos tinklais Mažeikių rajono savivaldybėje</w:t>
      </w:r>
      <w:r w:rsidR="00BD19C0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6B0548">
        <w:rPr>
          <w:rFonts w:ascii="Times New Roman" w:eastAsia="Calibri" w:hAnsi="Times New Roman" w:cs="Times New Roman"/>
          <w:sz w:val="24"/>
          <w:szCs w:val="24"/>
        </w:rPr>
        <w:t xml:space="preserve">ir </w:t>
      </w:r>
      <w:r w:rsidR="004F7A5E">
        <w:rPr>
          <w:rFonts w:ascii="Times New Roman" w:eastAsia="Calibri" w:hAnsi="Times New Roman" w:cs="Times New Roman"/>
          <w:sz w:val="24"/>
          <w:szCs w:val="24"/>
        </w:rPr>
        <w:t xml:space="preserve">sutikimo </w:t>
      </w:r>
      <w:r w:rsidR="006B0548">
        <w:rPr>
          <w:rFonts w:ascii="Times New Roman" w:eastAsia="Calibri" w:hAnsi="Times New Roman" w:cs="Times New Roman"/>
          <w:sz w:val="24"/>
          <w:szCs w:val="24"/>
        </w:rPr>
        <w:t>dalyva</w:t>
      </w:r>
      <w:r w:rsidR="004F7A5E">
        <w:rPr>
          <w:rFonts w:ascii="Times New Roman" w:eastAsia="Calibri" w:hAnsi="Times New Roman" w:cs="Times New Roman"/>
          <w:sz w:val="24"/>
          <w:szCs w:val="24"/>
        </w:rPr>
        <w:t>uti</w:t>
      </w:r>
      <w:r w:rsidR="006B0548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4F7A5E">
        <w:rPr>
          <w:rFonts w:ascii="Times New Roman" w:eastAsia="Calibri" w:hAnsi="Times New Roman" w:cs="Times New Roman"/>
          <w:sz w:val="24"/>
          <w:szCs w:val="24"/>
        </w:rPr>
        <w:t>P</w:t>
      </w:r>
      <w:r w:rsidR="006B0548">
        <w:rPr>
          <w:rFonts w:ascii="Times New Roman" w:eastAsia="Calibri" w:hAnsi="Times New Roman" w:cs="Times New Roman"/>
          <w:sz w:val="24"/>
          <w:szCs w:val="24"/>
        </w:rPr>
        <w:t>irkime</w:t>
      </w:r>
      <w:r w:rsidR="004F7A5E">
        <w:rPr>
          <w:rFonts w:ascii="Times New Roman" w:eastAsia="Calibri" w:hAnsi="Times New Roman" w:cs="Times New Roman"/>
          <w:sz w:val="24"/>
          <w:szCs w:val="24"/>
        </w:rPr>
        <w:t>, kur</w:t>
      </w:r>
      <w:r w:rsidR="00F14DA2">
        <w:rPr>
          <w:rFonts w:ascii="Times New Roman" w:eastAsia="Calibri" w:hAnsi="Times New Roman" w:cs="Times New Roman"/>
          <w:sz w:val="24"/>
          <w:szCs w:val="24"/>
        </w:rPr>
        <w:t xml:space="preserve">į siekiama </w:t>
      </w:r>
      <w:r w:rsidR="004F7A5E">
        <w:rPr>
          <w:rFonts w:ascii="Times New Roman" w:eastAsia="Calibri" w:hAnsi="Times New Roman" w:cs="Times New Roman"/>
          <w:sz w:val="24"/>
          <w:szCs w:val="24"/>
        </w:rPr>
        <w:t>vykd</w:t>
      </w:r>
      <w:r w:rsidR="00F14DA2">
        <w:rPr>
          <w:rFonts w:ascii="Times New Roman" w:eastAsia="Calibri" w:hAnsi="Times New Roman" w:cs="Times New Roman"/>
          <w:sz w:val="24"/>
          <w:szCs w:val="24"/>
        </w:rPr>
        <w:t>yti</w:t>
      </w:r>
      <w:r w:rsidR="006B0548">
        <w:rPr>
          <w:rFonts w:ascii="Times New Roman" w:eastAsia="Calibri" w:hAnsi="Times New Roman" w:cs="Times New Roman"/>
          <w:sz w:val="24"/>
          <w:szCs w:val="24"/>
        </w:rPr>
        <w:t xml:space="preserve"> neskelbiamų derybų būdu</w:t>
      </w:r>
      <w:r w:rsidR="00F14DA2">
        <w:rPr>
          <w:rFonts w:ascii="Times New Roman" w:eastAsia="Calibri" w:hAnsi="Times New Roman" w:cs="Times New Roman"/>
          <w:sz w:val="24"/>
          <w:szCs w:val="24"/>
        </w:rPr>
        <w:t xml:space="preserve">. </w:t>
      </w:r>
      <w:r w:rsidR="006B0548">
        <w:rPr>
          <w:rFonts w:ascii="Times New Roman" w:eastAsia="Calibri" w:hAnsi="Times New Roman" w:cs="Times New Roman"/>
          <w:sz w:val="24"/>
          <w:szCs w:val="24"/>
        </w:rPr>
        <w:t>UAB „Mažeikių šilumos tinklai“ patvirtino</w:t>
      </w:r>
      <w:r w:rsidR="006B0548">
        <w:rPr>
          <w:rStyle w:val="FootnoteReference"/>
          <w:rFonts w:ascii="Times New Roman" w:eastAsia="Calibri" w:hAnsi="Times New Roman" w:cs="Times New Roman"/>
          <w:sz w:val="24"/>
          <w:szCs w:val="24"/>
        </w:rPr>
        <w:footnoteReference w:id="7"/>
      </w:r>
      <w:r w:rsidR="006B0548">
        <w:rPr>
          <w:rFonts w:ascii="Times New Roman" w:eastAsia="Calibri" w:hAnsi="Times New Roman" w:cs="Times New Roman"/>
          <w:sz w:val="24"/>
          <w:szCs w:val="24"/>
        </w:rPr>
        <w:t xml:space="preserve">, kad </w:t>
      </w:r>
      <w:r w:rsidR="000279F1">
        <w:rPr>
          <w:rFonts w:ascii="Times New Roman" w:eastAsia="Calibri" w:hAnsi="Times New Roman" w:cs="Times New Roman"/>
          <w:sz w:val="24"/>
          <w:szCs w:val="24"/>
        </w:rPr>
        <w:t xml:space="preserve">sutinka dalyvauti </w:t>
      </w:r>
      <w:r w:rsidR="00F14DA2">
        <w:rPr>
          <w:rFonts w:ascii="Times New Roman" w:eastAsia="Calibri" w:hAnsi="Times New Roman" w:cs="Times New Roman"/>
          <w:sz w:val="24"/>
          <w:szCs w:val="24"/>
        </w:rPr>
        <w:t>P</w:t>
      </w:r>
      <w:r w:rsidR="006B0548">
        <w:rPr>
          <w:rFonts w:ascii="Times New Roman" w:eastAsia="Calibri" w:hAnsi="Times New Roman" w:cs="Times New Roman"/>
          <w:sz w:val="24"/>
          <w:szCs w:val="24"/>
        </w:rPr>
        <w:t xml:space="preserve">irkime dėl šilumos </w:t>
      </w:r>
      <w:r w:rsidR="000279F1">
        <w:rPr>
          <w:rFonts w:ascii="Times New Roman" w:eastAsia="Calibri" w:hAnsi="Times New Roman" w:cs="Times New Roman"/>
          <w:sz w:val="24"/>
          <w:szCs w:val="24"/>
        </w:rPr>
        <w:t>tiekimo</w:t>
      </w:r>
      <w:r w:rsidR="006B0548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0279F1">
        <w:rPr>
          <w:rFonts w:ascii="Times New Roman" w:eastAsia="Calibri" w:hAnsi="Times New Roman" w:cs="Times New Roman"/>
          <w:sz w:val="24"/>
          <w:szCs w:val="24"/>
        </w:rPr>
        <w:t>objektui adresu Bažnyčios g. 15A, Viekšniai</w:t>
      </w:r>
      <w:r w:rsidR="006B0548">
        <w:rPr>
          <w:rFonts w:ascii="Times New Roman" w:eastAsia="Calibri" w:hAnsi="Times New Roman" w:cs="Times New Roman"/>
          <w:sz w:val="24"/>
          <w:szCs w:val="24"/>
        </w:rPr>
        <w:t xml:space="preserve">. </w:t>
      </w:r>
    </w:p>
    <w:p w14:paraId="64189E7D" w14:textId="62D51AB9" w:rsidR="00BD7E79" w:rsidRDefault="008B7432" w:rsidP="00BD7E79">
      <w:pPr>
        <w:spacing w:after="0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9709E">
        <w:rPr>
          <w:rFonts w:ascii="Times New Roman" w:eastAsia="Calibri" w:hAnsi="Times New Roman" w:cs="Times New Roman"/>
          <w:sz w:val="24"/>
          <w:szCs w:val="24"/>
        </w:rPr>
        <w:t xml:space="preserve">Atsižvelgdama į </w:t>
      </w:r>
      <w:r>
        <w:rPr>
          <w:rFonts w:ascii="Times New Roman" w:eastAsia="Calibri" w:hAnsi="Times New Roman" w:cs="Times New Roman"/>
          <w:sz w:val="24"/>
          <w:szCs w:val="24"/>
        </w:rPr>
        <w:t>nurodytą bei įvertinusi, kad Pirkimu siekiam</w:t>
      </w:r>
      <w:r w:rsidR="00F14DA2">
        <w:rPr>
          <w:rFonts w:ascii="Times New Roman" w:eastAsia="Calibri" w:hAnsi="Times New Roman" w:cs="Times New Roman"/>
          <w:sz w:val="24"/>
          <w:szCs w:val="24"/>
        </w:rPr>
        <w:t xml:space="preserve">ą </w:t>
      </w:r>
      <w:r>
        <w:rPr>
          <w:rFonts w:ascii="Times New Roman" w:eastAsia="Calibri" w:hAnsi="Times New Roman" w:cs="Times New Roman"/>
          <w:sz w:val="24"/>
          <w:szCs w:val="24"/>
        </w:rPr>
        <w:t xml:space="preserve">įsigyti </w:t>
      </w:r>
      <w:r w:rsidR="00F14DA2">
        <w:rPr>
          <w:rFonts w:ascii="Times New Roman" w:eastAsia="Calibri" w:hAnsi="Times New Roman" w:cs="Times New Roman"/>
          <w:sz w:val="24"/>
          <w:szCs w:val="24"/>
        </w:rPr>
        <w:t xml:space="preserve">šilumos tiekimą konkrečiam pastatui </w:t>
      </w:r>
      <w:r>
        <w:rPr>
          <w:rFonts w:ascii="Times New Roman" w:eastAsia="Calibri" w:hAnsi="Times New Roman" w:cs="Times New Roman"/>
          <w:sz w:val="24"/>
          <w:szCs w:val="24"/>
        </w:rPr>
        <w:t xml:space="preserve"> šiuo metu gali suteikti tik konkretus tiekėjas – </w:t>
      </w:r>
      <w:r w:rsidRPr="0059709E">
        <w:rPr>
          <w:rFonts w:ascii="Times New Roman" w:eastAsia="Calibri" w:hAnsi="Times New Roman" w:cs="Times New Roman"/>
          <w:sz w:val="24"/>
          <w:szCs w:val="24"/>
        </w:rPr>
        <w:t>UAB „</w:t>
      </w:r>
      <w:r>
        <w:rPr>
          <w:rFonts w:ascii="Times New Roman" w:eastAsia="Calibri" w:hAnsi="Times New Roman" w:cs="Times New Roman"/>
          <w:sz w:val="24"/>
          <w:szCs w:val="24"/>
        </w:rPr>
        <w:t>Mažeikių šilumos tinklai</w:t>
      </w:r>
      <w:r w:rsidRPr="0059709E">
        <w:rPr>
          <w:rFonts w:ascii="Times New Roman" w:eastAsia="Calibri" w:hAnsi="Times New Roman" w:cs="Times New Roman"/>
          <w:sz w:val="24"/>
          <w:szCs w:val="24"/>
        </w:rPr>
        <w:t>“</w:t>
      </w:r>
      <w:r>
        <w:rPr>
          <w:rFonts w:ascii="Times New Roman" w:eastAsia="Calibri" w:hAnsi="Times New Roman" w:cs="Times New Roman"/>
          <w:sz w:val="24"/>
          <w:szCs w:val="24"/>
        </w:rPr>
        <w:t>, t. y. nagrinėjamu atveju tiekėjų konkurencijos nėra dėl techninių priežasčių, Perkančiosios organizacijos vieš</w:t>
      </w:r>
      <w:r w:rsidR="00D47AF5">
        <w:rPr>
          <w:rFonts w:ascii="Times New Roman" w:eastAsia="Calibri" w:hAnsi="Times New Roman" w:cs="Times New Roman"/>
          <w:sz w:val="24"/>
          <w:szCs w:val="24"/>
        </w:rPr>
        <w:t>ųjų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D47AF5">
        <w:rPr>
          <w:rFonts w:ascii="Times New Roman" w:eastAsia="Calibri" w:hAnsi="Times New Roman" w:cs="Times New Roman"/>
          <w:sz w:val="24"/>
          <w:szCs w:val="24"/>
        </w:rPr>
        <w:t>p</w:t>
      </w:r>
      <w:r>
        <w:rPr>
          <w:rFonts w:ascii="Times New Roman" w:eastAsia="Calibri" w:hAnsi="Times New Roman" w:cs="Times New Roman"/>
          <w:sz w:val="24"/>
          <w:szCs w:val="24"/>
        </w:rPr>
        <w:t>irkim</w:t>
      </w:r>
      <w:r w:rsidR="00D47AF5">
        <w:rPr>
          <w:rFonts w:ascii="Times New Roman" w:eastAsia="Calibri" w:hAnsi="Times New Roman" w:cs="Times New Roman"/>
          <w:sz w:val="24"/>
          <w:szCs w:val="24"/>
        </w:rPr>
        <w:t>ų</w:t>
      </w:r>
      <w:r>
        <w:rPr>
          <w:rFonts w:ascii="Times New Roman" w:eastAsia="Calibri" w:hAnsi="Times New Roman" w:cs="Times New Roman"/>
          <w:sz w:val="24"/>
          <w:szCs w:val="24"/>
        </w:rPr>
        <w:t xml:space="preserve"> komisija (toliau – Komisija) nusprendė</w:t>
      </w:r>
      <w:r w:rsidRPr="0059709E">
        <w:rPr>
          <w:rFonts w:ascii="Times New Roman" w:eastAsia="Calibri" w:hAnsi="Times New Roman" w:cs="Times New Roman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 xml:space="preserve">Pirkimą vykdyti neskelbiamų derybų būdu vadovaujantis </w:t>
      </w:r>
      <w:r w:rsidRPr="000A37A1">
        <w:rPr>
          <w:rFonts w:ascii="Times New Roman" w:eastAsia="Calibri" w:hAnsi="Times New Roman" w:cs="Times New Roman"/>
          <w:sz w:val="24"/>
          <w:szCs w:val="24"/>
        </w:rPr>
        <w:t xml:space="preserve">Įstatymo 71 straipsnio 1 dalies 2 punkto (b) </w:t>
      </w:r>
      <w:r>
        <w:rPr>
          <w:rFonts w:ascii="Times New Roman" w:eastAsia="Calibri" w:hAnsi="Times New Roman" w:cs="Times New Roman"/>
          <w:sz w:val="24"/>
          <w:szCs w:val="24"/>
        </w:rPr>
        <w:t xml:space="preserve">papunkčio </w:t>
      </w:r>
      <w:r w:rsidRPr="000A37A1">
        <w:rPr>
          <w:rFonts w:ascii="Times New Roman" w:eastAsia="Calibri" w:hAnsi="Times New Roman" w:cs="Times New Roman"/>
          <w:sz w:val="24"/>
          <w:szCs w:val="24"/>
        </w:rPr>
        <w:t>nuostatomis</w:t>
      </w:r>
      <w:r w:rsidRPr="0059709E">
        <w:rPr>
          <w:rFonts w:ascii="Times New Roman" w:eastAsia="Calibri" w:hAnsi="Times New Roman" w:cs="Times New Roman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 xml:space="preserve">ir kreiptis į Tarnybą </w:t>
      </w:r>
      <w:r w:rsidRPr="0059709E">
        <w:rPr>
          <w:rFonts w:ascii="Times New Roman" w:eastAsia="Calibri" w:hAnsi="Times New Roman" w:cs="Times New Roman"/>
          <w:sz w:val="24"/>
          <w:szCs w:val="24"/>
        </w:rPr>
        <w:t>sutikimo</w:t>
      </w:r>
      <w:r>
        <w:rPr>
          <w:rFonts w:ascii="Times New Roman" w:eastAsia="Calibri" w:hAnsi="Times New Roman" w:cs="Times New Roman"/>
          <w:sz w:val="24"/>
          <w:szCs w:val="24"/>
        </w:rPr>
        <w:t xml:space="preserve"> dėl tokio pirkimo būdo pasirinkimo</w:t>
      </w:r>
      <w:r w:rsidR="00311F8C">
        <w:rPr>
          <w:rStyle w:val="FootnoteReference"/>
          <w:rFonts w:ascii="Times New Roman" w:eastAsia="Calibri" w:hAnsi="Times New Roman" w:cs="Times New Roman"/>
          <w:sz w:val="24"/>
          <w:szCs w:val="24"/>
        </w:rPr>
        <w:footnoteReference w:id="8"/>
      </w:r>
      <w:r w:rsidRPr="0059709E">
        <w:rPr>
          <w:rFonts w:ascii="Times New Roman" w:eastAsia="Calibri" w:hAnsi="Times New Roman" w:cs="Times New Roman"/>
          <w:sz w:val="24"/>
          <w:szCs w:val="24"/>
        </w:rPr>
        <w:t>.</w:t>
      </w:r>
      <w:r w:rsidR="00BD7E7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0279F1">
        <w:rPr>
          <w:rFonts w:ascii="Times New Roman" w:eastAsia="Times New Roman" w:hAnsi="Times New Roman" w:cs="Times New Roman"/>
          <w:sz w:val="24"/>
          <w:szCs w:val="24"/>
        </w:rPr>
        <w:t xml:space="preserve">Nustatyta, kad maksimali planuojamos sudaryti sutarties vertė yra 24 000 Eur (be PVM), </w:t>
      </w:r>
      <w:r w:rsidR="00BF1EFE">
        <w:rPr>
          <w:rFonts w:ascii="Times New Roman" w:eastAsia="Times New Roman" w:hAnsi="Times New Roman" w:cs="Times New Roman"/>
          <w:sz w:val="24"/>
          <w:szCs w:val="24"/>
        </w:rPr>
        <w:t xml:space="preserve">finansavimas numatytas iš </w:t>
      </w:r>
      <w:r w:rsidR="00F14DA2">
        <w:rPr>
          <w:rFonts w:ascii="Times New Roman" w:eastAsia="Times New Roman" w:hAnsi="Times New Roman" w:cs="Times New Roman"/>
          <w:sz w:val="24"/>
          <w:szCs w:val="24"/>
        </w:rPr>
        <w:t xml:space="preserve">Perkančiosios organizacijos </w:t>
      </w:r>
      <w:r w:rsidR="00BF1EFE">
        <w:rPr>
          <w:rFonts w:ascii="Times New Roman" w:eastAsia="Times New Roman" w:hAnsi="Times New Roman" w:cs="Times New Roman"/>
          <w:sz w:val="24"/>
          <w:szCs w:val="24"/>
        </w:rPr>
        <w:t xml:space="preserve">biudžeto lėšų, </w:t>
      </w:r>
      <w:r w:rsidR="000279F1">
        <w:rPr>
          <w:rFonts w:ascii="Times New Roman" w:eastAsia="Times New Roman" w:hAnsi="Times New Roman" w:cs="Times New Roman"/>
          <w:sz w:val="24"/>
          <w:szCs w:val="24"/>
        </w:rPr>
        <w:t xml:space="preserve">šilumos energijos tiekimo </w:t>
      </w:r>
      <w:r w:rsidR="00D47AF5">
        <w:rPr>
          <w:rFonts w:ascii="Times New Roman" w:eastAsia="Times New Roman" w:hAnsi="Times New Roman" w:cs="Times New Roman"/>
          <w:sz w:val="24"/>
          <w:szCs w:val="24"/>
        </w:rPr>
        <w:t>terminas – iki</w:t>
      </w:r>
      <w:r w:rsidR="000279F1">
        <w:rPr>
          <w:rFonts w:ascii="Times New Roman" w:eastAsia="Times New Roman" w:hAnsi="Times New Roman" w:cs="Times New Roman"/>
          <w:sz w:val="24"/>
          <w:szCs w:val="24"/>
        </w:rPr>
        <w:t xml:space="preserve"> 2023-05-01</w:t>
      </w:r>
      <w:r w:rsidR="000A0D2C">
        <w:rPr>
          <w:rStyle w:val="FootnoteReference"/>
          <w:rFonts w:ascii="Times New Roman" w:eastAsia="Times New Roman" w:hAnsi="Times New Roman" w:cs="Times New Roman"/>
          <w:sz w:val="24"/>
          <w:szCs w:val="24"/>
        </w:rPr>
        <w:footnoteReference w:id="9"/>
      </w:r>
      <w:r w:rsidR="00BF1EFE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69BB05A4" w14:textId="77777777" w:rsidR="008901E4" w:rsidRDefault="008901E4" w:rsidP="008901E4">
      <w:pPr>
        <w:tabs>
          <w:tab w:val="left" w:pos="1134"/>
        </w:tabs>
        <w:spacing w:after="0" w:line="264" w:lineRule="auto"/>
        <w:ind w:firstLine="851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Įstatymo 71 straipsnio 1 dalies 2 punkto (b) papunkčio nuostatose įtvirtinta, kad prekės, paslaugos ar darbai neskelbiamų derybų būdu gali būti perkami: </w:t>
      </w:r>
      <w:r w:rsidRPr="008901E4">
        <w:rPr>
          <w:rFonts w:ascii="Times New Roman" w:eastAsia="Times New Roman" w:hAnsi="Times New Roman" w:cs="Times New Roman"/>
          <w:iCs/>
          <w:sz w:val="24"/>
          <w:szCs w:val="24"/>
        </w:rPr>
        <w:t>„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jeigu prekes patiekti, paslaugas teikti ar darbus atlikti gali tik konkretus tiekėjas dėl vienos iš šių priežasčių: &lt;...&gt; b) konkurencijos nėra dėl techninių priežasčių &lt;...&gt;</w:t>
      </w:r>
      <w:r w:rsidRPr="008901E4">
        <w:rPr>
          <w:rFonts w:ascii="Times New Roman" w:eastAsia="Times New Roman" w:hAnsi="Times New Roman" w:cs="Times New Roman"/>
          <w:iCs/>
          <w:sz w:val="24"/>
          <w:szCs w:val="24"/>
        </w:rPr>
        <w:t>“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.</w:t>
      </w:r>
    </w:p>
    <w:p w14:paraId="11B3450B" w14:textId="45FEAD32" w:rsidR="008B7432" w:rsidRPr="00BD7E79" w:rsidRDefault="00311F8C" w:rsidP="00BD7E79">
      <w:pPr>
        <w:spacing w:after="0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bCs/>
          <w:sz w:val="24"/>
          <w:szCs w:val="24"/>
        </w:rPr>
        <w:t>Tarnyba, į</w:t>
      </w:r>
      <w:r w:rsidRPr="005A3654">
        <w:rPr>
          <w:rFonts w:ascii="Times New Roman" w:eastAsia="Times New Roman" w:hAnsi="Times New Roman" w:cs="Times New Roman"/>
          <w:sz w:val="24"/>
          <w:szCs w:val="24"/>
        </w:rPr>
        <w:t xml:space="preserve">vertinusi </w:t>
      </w:r>
      <w:r>
        <w:rPr>
          <w:rFonts w:ascii="Times New Roman" w:eastAsia="Times New Roman" w:hAnsi="Times New Roman" w:cs="Times New Roman"/>
          <w:sz w:val="24"/>
          <w:szCs w:val="24"/>
        </w:rPr>
        <w:t>Perkančiosios</w:t>
      </w:r>
      <w:r w:rsidRPr="005A3654">
        <w:rPr>
          <w:rFonts w:ascii="Times New Roman" w:eastAsia="Times New Roman" w:hAnsi="Times New Roman" w:cs="Times New Roman"/>
          <w:sz w:val="24"/>
          <w:szCs w:val="24"/>
        </w:rPr>
        <w:t xml:space="preserve"> organizacijos prašyme nurodytas aplinkybes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A3654">
        <w:rPr>
          <w:rFonts w:ascii="Times New Roman" w:eastAsia="Times New Roman" w:hAnsi="Times New Roman" w:cs="Times New Roman"/>
          <w:sz w:val="24"/>
          <w:szCs w:val="24"/>
        </w:rPr>
        <w:t>bei pateiktus argumentus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ir juos pagrindžiančius dokumentus,</w:t>
      </w:r>
      <w:r w:rsidRPr="005A365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nustatė</w:t>
      </w:r>
      <w:r w:rsidRPr="00676C62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kad </w:t>
      </w:r>
      <w:r w:rsidRPr="00676C62">
        <w:rPr>
          <w:rFonts w:ascii="Times New Roman" w:eastAsia="Times New Roman" w:hAnsi="Times New Roman" w:cs="Times New Roman"/>
          <w:sz w:val="24"/>
          <w:szCs w:val="24"/>
        </w:rPr>
        <w:t>priimtas sprendimas ir pasirinktas paslaugų pirkimo būdas atitinka Įstatymo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A5BF7">
        <w:rPr>
          <w:rFonts w:ascii="Times New Roman" w:hAnsi="Times New Roman" w:cs="Times New Roman"/>
          <w:sz w:val="24"/>
          <w:szCs w:val="24"/>
        </w:rPr>
        <w:t>71 straipsnio 1 dalies 2 punkto (</w:t>
      </w:r>
      <w:r>
        <w:rPr>
          <w:rFonts w:ascii="Times New Roman" w:hAnsi="Times New Roman" w:cs="Times New Roman"/>
          <w:sz w:val="24"/>
          <w:szCs w:val="24"/>
        </w:rPr>
        <w:t>b</w:t>
      </w:r>
      <w:r w:rsidRPr="007A5BF7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 papunkčio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nuostatas, </w:t>
      </w:r>
      <w:r w:rsidR="00F14DA2">
        <w:rPr>
          <w:rFonts w:ascii="Times New Roman" w:eastAsia="Times New Roman" w:hAnsi="Times New Roman" w:cs="Times New Roman"/>
          <w:sz w:val="24"/>
          <w:szCs w:val="24"/>
        </w:rPr>
        <w:t xml:space="preserve">    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t. y. </w:t>
      </w:r>
      <w:r>
        <w:rPr>
          <w:rFonts w:ascii="Times New Roman" w:eastAsia="Calibri" w:hAnsi="Times New Roman" w:cs="Times New Roman"/>
          <w:sz w:val="24"/>
          <w:szCs w:val="24"/>
        </w:rPr>
        <w:t>nagrinėjamu atveju</w:t>
      </w:r>
      <w:r w:rsidR="008B7432">
        <w:rPr>
          <w:rFonts w:ascii="Times New Roman" w:eastAsia="Calibri" w:hAnsi="Times New Roman" w:cs="Times New Roman"/>
          <w:sz w:val="24"/>
          <w:szCs w:val="24"/>
        </w:rPr>
        <w:t xml:space="preserve"> Perkančiajai organizacijai </w:t>
      </w:r>
      <w:r w:rsidR="00B116A7">
        <w:rPr>
          <w:rFonts w:ascii="Times New Roman" w:eastAsia="Calibri" w:hAnsi="Times New Roman" w:cs="Times New Roman"/>
          <w:sz w:val="24"/>
          <w:szCs w:val="24"/>
        </w:rPr>
        <w:t>priklausančiam objektui</w:t>
      </w:r>
      <w:r w:rsidR="008B7432">
        <w:rPr>
          <w:rFonts w:ascii="Times New Roman" w:eastAsia="Calibri" w:hAnsi="Times New Roman" w:cs="Times New Roman"/>
          <w:sz w:val="24"/>
          <w:szCs w:val="24"/>
        </w:rPr>
        <w:t xml:space="preserve">, </w:t>
      </w:r>
      <w:r w:rsidR="00B116A7">
        <w:rPr>
          <w:rFonts w:ascii="Times New Roman" w:eastAsia="Calibri" w:hAnsi="Times New Roman" w:cs="Times New Roman"/>
          <w:sz w:val="24"/>
          <w:szCs w:val="24"/>
        </w:rPr>
        <w:t xml:space="preserve">esančiam adresu </w:t>
      </w:r>
      <w:r w:rsidR="00B116A7" w:rsidRPr="00B116A7">
        <w:rPr>
          <w:rFonts w:ascii="Times New Roman" w:hAnsi="Times New Roman" w:cs="Times New Roman"/>
          <w:sz w:val="24"/>
          <w:szCs w:val="24"/>
        </w:rPr>
        <w:t>Bažnyčios g. 15A, Viekšniai, Mažeikių r. sav.</w:t>
      </w:r>
      <w:r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eastAsia="Calibri" w:hAnsi="Times New Roman" w:cs="Times New Roman"/>
          <w:sz w:val="24"/>
          <w:szCs w:val="24"/>
        </w:rPr>
        <w:t xml:space="preserve"> centrin</w:t>
      </w:r>
      <w:r w:rsidR="00F14DA2">
        <w:rPr>
          <w:rFonts w:ascii="Times New Roman" w:eastAsia="Calibri" w:hAnsi="Times New Roman" w:cs="Times New Roman"/>
          <w:sz w:val="24"/>
          <w:szCs w:val="24"/>
        </w:rPr>
        <w:t xml:space="preserve">į </w:t>
      </w:r>
      <w:r w:rsidR="008B7432">
        <w:rPr>
          <w:rFonts w:ascii="Times New Roman" w:eastAsia="Calibri" w:hAnsi="Times New Roman" w:cs="Times New Roman"/>
          <w:sz w:val="24"/>
          <w:szCs w:val="24"/>
        </w:rPr>
        <w:t>šilumos tiekim</w:t>
      </w:r>
      <w:r w:rsidR="00F14DA2">
        <w:rPr>
          <w:rFonts w:ascii="Times New Roman" w:eastAsia="Calibri" w:hAnsi="Times New Roman" w:cs="Times New Roman"/>
          <w:sz w:val="24"/>
          <w:szCs w:val="24"/>
        </w:rPr>
        <w:t>ą</w:t>
      </w:r>
      <w:r w:rsidR="008B7432" w:rsidRPr="00AD1C2B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8B7432" w:rsidRPr="0059709E">
        <w:rPr>
          <w:rFonts w:ascii="Times New Roman" w:eastAsia="Calibri" w:hAnsi="Times New Roman" w:cs="Times New Roman"/>
          <w:sz w:val="24"/>
          <w:szCs w:val="24"/>
        </w:rPr>
        <w:t xml:space="preserve">šiuo metu gali </w:t>
      </w:r>
      <w:r w:rsidR="008B7432">
        <w:rPr>
          <w:rFonts w:ascii="Times New Roman" w:eastAsia="Calibri" w:hAnsi="Times New Roman" w:cs="Times New Roman"/>
          <w:sz w:val="24"/>
          <w:szCs w:val="24"/>
        </w:rPr>
        <w:t xml:space="preserve">suteikti </w:t>
      </w:r>
      <w:r w:rsidR="008B7432" w:rsidRPr="0059709E">
        <w:rPr>
          <w:rFonts w:ascii="Times New Roman" w:eastAsia="Calibri" w:hAnsi="Times New Roman" w:cs="Times New Roman"/>
          <w:sz w:val="24"/>
          <w:szCs w:val="24"/>
        </w:rPr>
        <w:t>tik konkretus šilumos tiekėjas</w:t>
      </w:r>
      <w:r w:rsidR="008B743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B116A7">
        <w:rPr>
          <w:rFonts w:ascii="Times New Roman" w:eastAsia="Calibri" w:hAnsi="Times New Roman" w:cs="Times New Roman"/>
          <w:sz w:val="24"/>
          <w:szCs w:val="24"/>
        </w:rPr>
        <w:t xml:space="preserve">– </w:t>
      </w:r>
      <w:r w:rsidR="008B7432" w:rsidRPr="0059709E">
        <w:rPr>
          <w:rFonts w:ascii="Times New Roman" w:eastAsia="Calibri" w:hAnsi="Times New Roman" w:cs="Times New Roman"/>
          <w:sz w:val="24"/>
          <w:szCs w:val="24"/>
        </w:rPr>
        <w:t>UAB „</w:t>
      </w:r>
      <w:r w:rsidR="008B7432">
        <w:rPr>
          <w:rFonts w:ascii="Times New Roman" w:eastAsia="Calibri" w:hAnsi="Times New Roman" w:cs="Times New Roman"/>
          <w:sz w:val="24"/>
          <w:szCs w:val="24"/>
        </w:rPr>
        <w:t>Mažeikių šilumos tinklai</w:t>
      </w:r>
      <w:r w:rsidR="008B7432" w:rsidRPr="0059709E">
        <w:rPr>
          <w:rFonts w:ascii="Times New Roman" w:eastAsia="Calibri" w:hAnsi="Times New Roman" w:cs="Times New Roman"/>
          <w:sz w:val="24"/>
          <w:szCs w:val="24"/>
        </w:rPr>
        <w:t xml:space="preserve">“, kuriam </w:t>
      </w:r>
      <w:r w:rsidR="008B7432">
        <w:rPr>
          <w:rFonts w:ascii="Times New Roman" w:eastAsia="Calibri" w:hAnsi="Times New Roman" w:cs="Times New Roman"/>
          <w:sz w:val="24"/>
          <w:szCs w:val="24"/>
        </w:rPr>
        <w:t xml:space="preserve">pagal </w:t>
      </w:r>
      <w:r w:rsidR="00BD7E79">
        <w:rPr>
          <w:rFonts w:ascii="Times New Roman" w:eastAsia="Calibri" w:hAnsi="Times New Roman" w:cs="Times New Roman"/>
          <w:sz w:val="24"/>
          <w:szCs w:val="24"/>
        </w:rPr>
        <w:t>VERT</w:t>
      </w:r>
      <w:r w:rsidR="008B7432">
        <w:rPr>
          <w:rFonts w:ascii="Times New Roman" w:eastAsia="Calibri" w:hAnsi="Times New Roman" w:cs="Times New Roman"/>
          <w:sz w:val="24"/>
          <w:szCs w:val="24"/>
        </w:rPr>
        <w:t xml:space="preserve"> išduotą Licenciją yra suteikta teisė tiekti šilumą </w:t>
      </w:r>
      <w:r w:rsidR="001D5A02">
        <w:rPr>
          <w:rFonts w:ascii="Times New Roman" w:eastAsia="Calibri" w:hAnsi="Times New Roman" w:cs="Times New Roman"/>
          <w:sz w:val="24"/>
          <w:szCs w:val="24"/>
        </w:rPr>
        <w:t>tiekėjo</w:t>
      </w:r>
      <w:r w:rsidR="008B7432">
        <w:rPr>
          <w:rFonts w:ascii="Times New Roman" w:eastAsia="Calibri" w:hAnsi="Times New Roman" w:cs="Times New Roman"/>
          <w:sz w:val="24"/>
          <w:szCs w:val="24"/>
        </w:rPr>
        <w:t xml:space="preserve"> valdomais šilumos perdavimo tinklais </w:t>
      </w:r>
      <w:r w:rsidR="00B116A7">
        <w:rPr>
          <w:rFonts w:ascii="Times New Roman" w:eastAsia="Calibri" w:hAnsi="Times New Roman" w:cs="Times New Roman"/>
          <w:sz w:val="24"/>
          <w:szCs w:val="24"/>
        </w:rPr>
        <w:t>Viekšnių</w:t>
      </w:r>
      <w:r w:rsidR="008B7432">
        <w:rPr>
          <w:rFonts w:ascii="Times New Roman" w:eastAsia="Calibri" w:hAnsi="Times New Roman" w:cs="Times New Roman"/>
          <w:sz w:val="24"/>
          <w:szCs w:val="24"/>
        </w:rPr>
        <w:t xml:space="preserve"> miesto teritorijoje, </w:t>
      </w:r>
      <w:r w:rsidR="008B7432" w:rsidRPr="0059709E">
        <w:rPr>
          <w:rFonts w:ascii="Times New Roman" w:eastAsia="Calibri" w:hAnsi="Times New Roman" w:cs="Times New Roman"/>
          <w:sz w:val="24"/>
          <w:szCs w:val="24"/>
        </w:rPr>
        <w:t>t</w:t>
      </w:r>
      <w:r w:rsidR="001D5A02">
        <w:rPr>
          <w:rFonts w:ascii="Times New Roman" w:eastAsia="Calibri" w:hAnsi="Times New Roman" w:cs="Times New Roman"/>
          <w:sz w:val="24"/>
          <w:szCs w:val="24"/>
        </w:rPr>
        <w:t>odėl</w:t>
      </w:r>
      <w:r w:rsidR="008B7432" w:rsidRPr="0059709E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8B7432">
        <w:rPr>
          <w:rFonts w:ascii="Times New Roman" w:eastAsia="Calibri" w:hAnsi="Times New Roman" w:cs="Times New Roman"/>
          <w:sz w:val="24"/>
          <w:szCs w:val="24"/>
        </w:rPr>
        <w:t xml:space="preserve">šiuo atveju </w:t>
      </w:r>
      <w:r w:rsidR="008B7432" w:rsidRPr="0059709E">
        <w:rPr>
          <w:rFonts w:ascii="Times New Roman" w:eastAsia="Calibri" w:hAnsi="Times New Roman" w:cs="Times New Roman"/>
          <w:sz w:val="24"/>
          <w:szCs w:val="24"/>
        </w:rPr>
        <w:t xml:space="preserve">tenkinamos neskelbiamų derybų sąlygos, nurodytos Įstatymo </w:t>
      </w:r>
      <w:r w:rsidR="008B7432">
        <w:rPr>
          <w:rFonts w:ascii="Times New Roman" w:eastAsia="Calibri" w:hAnsi="Times New Roman" w:cs="Times New Roman"/>
          <w:sz w:val="24"/>
          <w:szCs w:val="24"/>
        </w:rPr>
        <w:t>71</w:t>
      </w:r>
      <w:r w:rsidR="008B7432" w:rsidRPr="0059709E">
        <w:rPr>
          <w:rFonts w:ascii="Times New Roman" w:eastAsia="Calibri" w:hAnsi="Times New Roman" w:cs="Times New Roman"/>
          <w:sz w:val="24"/>
          <w:szCs w:val="24"/>
        </w:rPr>
        <w:t xml:space="preserve"> straipsnio 1 dalies </w:t>
      </w:r>
      <w:r w:rsidR="008B7432">
        <w:rPr>
          <w:rFonts w:ascii="Times New Roman" w:eastAsia="Calibri" w:hAnsi="Times New Roman" w:cs="Times New Roman"/>
          <w:sz w:val="24"/>
          <w:szCs w:val="24"/>
        </w:rPr>
        <w:t>2</w:t>
      </w:r>
      <w:r w:rsidR="008B7432" w:rsidRPr="0059709E">
        <w:rPr>
          <w:rFonts w:ascii="Times New Roman" w:eastAsia="Calibri" w:hAnsi="Times New Roman" w:cs="Times New Roman"/>
          <w:sz w:val="24"/>
          <w:szCs w:val="24"/>
        </w:rPr>
        <w:t xml:space="preserve"> punkt</w:t>
      </w:r>
      <w:r w:rsidR="008B7432">
        <w:rPr>
          <w:rFonts w:ascii="Times New Roman" w:eastAsia="Calibri" w:hAnsi="Times New Roman" w:cs="Times New Roman"/>
          <w:sz w:val="24"/>
          <w:szCs w:val="24"/>
        </w:rPr>
        <w:t>o (b) papunktyje.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8B7432" w:rsidRPr="0059709E">
        <w:rPr>
          <w:rFonts w:ascii="Times New Roman" w:eastAsia="Calibri" w:hAnsi="Times New Roman" w:cs="Times New Roman"/>
          <w:sz w:val="24"/>
          <w:szCs w:val="24"/>
        </w:rPr>
        <w:t>Įvertinusi išdėstyt</w:t>
      </w:r>
      <w:r w:rsidR="008B7432">
        <w:rPr>
          <w:rFonts w:ascii="Times New Roman" w:eastAsia="Calibri" w:hAnsi="Times New Roman" w:cs="Times New Roman"/>
          <w:sz w:val="24"/>
          <w:szCs w:val="24"/>
        </w:rPr>
        <w:t>ą</w:t>
      </w:r>
      <w:r w:rsidR="008B7432" w:rsidRPr="0059709E">
        <w:rPr>
          <w:rFonts w:ascii="Times New Roman" w:eastAsia="Calibri" w:hAnsi="Times New Roman" w:cs="Times New Roman"/>
          <w:sz w:val="24"/>
          <w:szCs w:val="24"/>
        </w:rPr>
        <w:t xml:space="preserve"> bei vadovaudamasi </w:t>
      </w:r>
      <w:r w:rsidR="008B7432" w:rsidRPr="007A451D">
        <w:rPr>
          <w:rFonts w:ascii="Times New Roman" w:eastAsia="Times New Roman" w:hAnsi="Times New Roman" w:cs="Times New Roman"/>
          <w:sz w:val="24"/>
          <w:szCs w:val="24"/>
        </w:rPr>
        <w:t xml:space="preserve">Įstatymo </w:t>
      </w:r>
      <w:r w:rsidR="008B7432" w:rsidRPr="000A37A1">
        <w:rPr>
          <w:rFonts w:ascii="Times New Roman" w:eastAsia="Calibri" w:hAnsi="Times New Roman" w:cs="Times New Roman"/>
          <w:sz w:val="24"/>
          <w:szCs w:val="24"/>
        </w:rPr>
        <w:t>95 straipsn</w:t>
      </w:r>
      <w:r w:rsidR="008B7432">
        <w:rPr>
          <w:rFonts w:ascii="Times New Roman" w:eastAsia="Calibri" w:hAnsi="Times New Roman" w:cs="Times New Roman"/>
          <w:sz w:val="24"/>
          <w:szCs w:val="24"/>
        </w:rPr>
        <w:t xml:space="preserve">io 2 dalies 6 punkto </w:t>
      </w:r>
      <w:r w:rsidR="008B7432" w:rsidRPr="007A451D">
        <w:rPr>
          <w:rFonts w:ascii="Times New Roman" w:eastAsia="Times New Roman" w:hAnsi="Times New Roman" w:cs="Times New Roman"/>
          <w:sz w:val="24"/>
          <w:szCs w:val="24"/>
        </w:rPr>
        <w:t xml:space="preserve">nuostatomis, </w:t>
      </w:r>
      <w:r w:rsidR="008B7432" w:rsidRPr="00C7672B">
        <w:rPr>
          <w:rFonts w:ascii="Times New Roman" w:eastAsia="Times New Roman" w:hAnsi="Times New Roman" w:cs="Times New Roman"/>
          <w:sz w:val="24"/>
          <w:szCs w:val="24"/>
        </w:rPr>
        <w:t>Tarnyba</w:t>
      </w:r>
      <w:r w:rsidR="008B743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B7432" w:rsidRPr="007A451D">
        <w:rPr>
          <w:rFonts w:ascii="Times New Roman" w:eastAsia="Times New Roman" w:hAnsi="Times New Roman" w:cs="Times New Roman"/>
          <w:b/>
          <w:sz w:val="24"/>
          <w:szCs w:val="24"/>
        </w:rPr>
        <w:t>sutinka</w:t>
      </w:r>
      <w:r w:rsidR="008B7432" w:rsidRPr="007A451D">
        <w:rPr>
          <w:rFonts w:ascii="Times New Roman" w:eastAsia="Times New Roman" w:hAnsi="Times New Roman" w:cs="Times New Roman"/>
          <w:sz w:val="24"/>
          <w:szCs w:val="24"/>
        </w:rPr>
        <w:t xml:space="preserve">, kad </w:t>
      </w:r>
      <w:r>
        <w:rPr>
          <w:rFonts w:ascii="Times New Roman" w:eastAsia="Calibri" w:hAnsi="Times New Roman" w:cs="Times New Roman"/>
          <w:sz w:val="24"/>
          <w:szCs w:val="24"/>
        </w:rPr>
        <w:t>Perkančioji organizacija</w:t>
      </w:r>
      <w:r w:rsidR="008B743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8B7432">
        <w:rPr>
          <w:rFonts w:ascii="Times New Roman" w:hAnsi="Times New Roman" w:cs="Times New Roman"/>
          <w:i/>
          <w:sz w:val="24"/>
          <w:szCs w:val="24"/>
        </w:rPr>
        <w:t>P</w:t>
      </w:r>
      <w:r w:rsidR="008B7432" w:rsidRPr="00121ED9">
        <w:rPr>
          <w:rFonts w:ascii="Times New Roman" w:hAnsi="Times New Roman" w:cs="Times New Roman"/>
          <w:i/>
          <w:sz w:val="24"/>
          <w:szCs w:val="24"/>
        </w:rPr>
        <w:t>irkimą</w:t>
      </w:r>
      <w:r w:rsidR="008B7432">
        <w:rPr>
          <w:rFonts w:ascii="Times New Roman" w:hAnsi="Times New Roman" w:cs="Times New Roman"/>
          <w:sz w:val="24"/>
          <w:szCs w:val="24"/>
        </w:rPr>
        <w:t xml:space="preserve"> </w:t>
      </w:r>
      <w:r w:rsidR="008B7432" w:rsidRPr="00C7672B">
        <w:rPr>
          <w:rFonts w:ascii="Times New Roman" w:eastAsia="Calibri" w:hAnsi="Times New Roman" w:cs="Times New Roman"/>
          <w:sz w:val="24"/>
          <w:szCs w:val="24"/>
        </w:rPr>
        <w:t>vykdytų</w:t>
      </w:r>
      <w:r w:rsidR="008B7432">
        <w:rPr>
          <w:rFonts w:ascii="Times New Roman" w:eastAsia="Calibri" w:hAnsi="Times New Roman" w:cs="Times New Roman"/>
          <w:i/>
          <w:sz w:val="24"/>
          <w:szCs w:val="24"/>
        </w:rPr>
        <w:t xml:space="preserve"> </w:t>
      </w:r>
      <w:r w:rsidR="008B7432" w:rsidRPr="000A37A1">
        <w:rPr>
          <w:rFonts w:ascii="Times New Roman" w:eastAsia="Calibri" w:hAnsi="Times New Roman" w:cs="Times New Roman"/>
          <w:sz w:val="24"/>
          <w:szCs w:val="24"/>
        </w:rPr>
        <w:t xml:space="preserve">neskelbiamų derybų būdu, vadovaujantis Įstatymo 71 straipsnio 1 dalies 2 punkto (b) </w:t>
      </w:r>
      <w:r w:rsidR="008B7432">
        <w:rPr>
          <w:rFonts w:ascii="Times New Roman" w:eastAsia="Calibri" w:hAnsi="Times New Roman" w:cs="Times New Roman"/>
          <w:sz w:val="24"/>
          <w:szCs w:val="24"/>
        </w:rPr>
        <w:t xml:space="preserve">papunkčio </w:t>
      </w:r>
      <w:r w:rsidR="008B7432" w:rsidRPr="000A37A1">
        <w:rPr>
          <w:rFonts w:ascii="Times New Roman" w:eastAsia="Calibri" w:hAnsi="Times New Roman" w:cs="Times New Roman"/>
          <w:sz w:val="24"/>
          <w:szCs w:val="24"/>
        </w:rPr>
        <w:t>nuostatomis</w:t>
      </w:r>
      <w:r w:rsidR="008B7432">
        <w:rPr>
          <w:rFonts w:ascii="Times New Roman" w:eastAsia="Calibri" w:hAnsi="Times New Roman" w:cs="Times New Roman"/>
          <w:sz w:val="24"/>
          <w:szCs w:val="24"/>
        </w:rPr>
        <w:t xml:space="preserve">, </w:t>
      </w:r>
      <w:r w:rsidR="008B7432" w:rsidRPr="007A451D">
        <w:rPr>
          <w:rFonts w:ascii="Times New Roman" w:eastAsia="Times New Roman" w:hAnsi="Times New Roman" w:cs="Times New Roman"/>
          <w:sz w:val="24"/>
          <w:szCs w:val="24"/>
        </w:rPr>
        <w:t xml:space="preserve">į derybas kviečiant </w:t>
      </w:r>
      <w:r w:rsidR="008B7432">
        <w:rPr>
          <w:rFonts w:ascii="Times New Roman" w:eastAsia="Times New Roman" w:hAnsi="Times New Roman" w:cs="Times New Roman"/>
          <w:sz w:val="24"/>
          <w:szCs w:val="24"/>
        </w:rPr>
        <w:t xml:space="preserve">konkretų </w:t>
      </w:r>
      <w:r w:rsidR="008B7432" w:rsidRPr="007A451D">
        <w:rPr>
          <w:rFonts w:ascii="Times New Roman" w:eastAsia="Times New Roman" w:hAnsi="Times New Roman" w:cs="Times New Roman"/>
          <w:sz w:val="24"/>
          <w:szCs w:val="24"/>
        </w:rPr>
        <w:t xml:space="preserve">tiekėją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– </w:t>
      </w:r>
      <w:r w:rsidR="008B7432" w:rsidRPr="0059709E">
        <w:rPr>
          <w:rFonts w:ascii="Times New Roman" w:eastAsia="Calibri" w:hAnsi="Times New Roman" w:cs="Times New Roman"/>
          <w:sz w:val="24"/>
          <w:szCs w:val="24"/>
        </w:rPr>
        <w:t>UAB „</w:t>
      </w:r>
      <w:r w:rsidR="008B7432">
        <w:rPr>
          <w:rFonts w:ascii="Times New Roman" w:eastAsia="Calibri" w:hAnsi="Times New Roman" w:cs="Times New Roman"/>
          <w:sz w:val="24"/>
          <w:szCs w:val="24"/>
        </w:rPr>
        <w:t>Mažeikių šilumos tinklai</w:t>
      </w:r>
      <w:r w:rsidR="008B7432" w:rsidRPr="0059709E">
        <w:rPr>
          <w:rFonts w:ascii="Times New Roman" w:eastAsia="Calibri" w:hAnsi="Times New Roman" w:cs="Times New Roman"/>
          <w:sz w:val="24"/>
          <w:szCs w:val="24"/>
        </w:rPr>
        <w:t>“</w:t>
      </w:r>
      <w:r w:rsidR="008B7432">
        <w:rPr>
          <w:rFonts w:ascii="Times New Roman" w:eastAsia="Calibri" w:hAnsi="Times New Roman" w:cs="Times New Roman"/>
          <w:sz w:val="24"/>
          <w:szCs w:val="24"/>
        </w:rPr>
        <w:t>.</w:t>
      </w:r>
    </w:p>
    <w:p w14:paraId="256C6408" w14:textId="586764C5" w:rsidR="008B7432" w:rsidRDefault="008B7432" w:rsidP="008B7432">
      <w:pPr>
        <w:widowControl w:val="0"/>
        <w:spacing w:after="0"/>
        <w:ind w:right="102" w:firstLine="709"/>
        <w:jc w:val="both"/>
        <w:rPr>
          <w:rFonts w:ascii="Times New Roman" w:eastAsia="Times New Roman" w:hAnsi="Times New Roman" w:cs="Times New Roman"/>
          <w:spacing w:val="-1"/>
          <w:sz w:val="24"/>
          <w:szCs w:val="24"/>
        </w:rPr>
      </w:pPr>
    </w:p>
    <w:p w14:paraId="1191B9A1" w14:textId="77777777" w:rsidR="00311F8C" w:rsidRPr="00E462B7" w:rsidRDefault="00311F8C" w:rsidP="008B7432">
      <w:pPr>
        <w:widowControl w:val="0"/>
        <w:spacing w:after="0"/>
        <w:ind w:right="102" w:firstLine="709"/>
        <w:jc w:val="both"/>
        <w:rPr>
          <w:rFonts w:ascii="Times New Roman" w:eastAsia="Times New Roman" w:hAnsi="Times New Roman" w:cs="Times New Roman"/>
          <w:spacing w:val="-1"/>
          <w:sz w:val="24"/>
          <w:szCs w:val="24"/>
        </w:rPr>
      </w:pPr>
    </w:p>
    <w:p w14:paraId="79E96094" w14:textId="77777777" w:rsidR="00773109" w:rsidRPr="008E1231" w:rsidRDefault="00773109" w:rsidP="000A4621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39DC630D" w14:textId="77777777" w:rsidR="00B116A7" w:rsidRPr="00EA76FB" w:rsidRDefault="00B116A7" w:rsidP="00B116A7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lt-LT"/>
        </w:rPr>
      </w:pPr>
      <w:bookmarkStart w:id="2" w:name="_Hlk28595239"/>
      <w:bookmarkEnd w:id="0"/>
      <w:r w:rsidRPr="00EA76FB">
        <w:rPr>
          <w:rFonts w:ascii="Times New Roman" w:eastAsia="Calibri" w:hAnsi="Times New Roman" w:cs="Times New Roman"/>
          <w:sz w:val="24"/>
          <w:szCs w:val="24"/>
        </w:rPr>
        <w:t>Direktorius</w:t>
      </w:r>
      <w:r w:rsidRPr="00EA76FB">
        <w:rPr>
          <w:rFonts w:ascii="Times New Roman" w:eastAsia="Calibri" w:hAnsi="Times New Roman" w:cs="Times New Roman"/>
          <w:sz w:val="24"/>
          <w:szCs w:val="24"/>
        </w:rPr>
        <w:tab/>
      </w:r>
      <w:r w:rsidRPr="00EA76FB">
        <w:rPr>
          <w:rFonts w:ascii="Times New Roman" w:eastAsia="Calibri" w:hAnsi="Times New Roman" w:cs="Times New Roman"/>
          <w:sz w:val="24"/>
          <w:szCs w:val="24"/>
        </w:rPr>
        <w:tab/>
      </w:r>
      <w:r w:rsidRPr="00EA76FB">
        <w:rPr>
          <w:rFonts w:ascii="Times New Roman" w:eastAsia="Calibri" w:hAnsi="Times New Roman" w:cs="Times New Roman"/>
          <w:sz w:val="24"/>
          <w:szCs w:val="24"/>
        </w:rPr>
        <w:tab/>
      </w:r>
      <w:r w:rsidRPr="00EA76FB">
        <w:rPr>
          <w:rFonts w:ascii="Times New Roman" w:eastAsia="Calibri" w:hAnsi="Times New Roman" w:cs="Times New Roman"/>
          <w:sz w:val="24"/>
          <w:szCs w:val="24"/>
        </w:rPr>
        <w:tab/>
      </w:r>
      <w:r w:rsidRPr="00EA76FB">
        <w:rPr>
          <w:rFonts w:ascii="Times New Roman" w:eastAsia="Times New Roman" w:hAnsi="Times New Roman" w:cs="Times New Roman"/>
          <w:sz w:val="24"/>
          <w:szCs w:val="24"/>
        </w:rPr>
        <w:tab/>
      </w:r>
      <w:r w:rsidRPr="00EA76FB">
        <w:rPr>
          <w:rFonts w:ascii="Times New Roman" w:eastAsia="Times New Roman" w:hAnsi="Times New Roman" w:cs="Times New Roman"/>
          <w:sz w:val="24"/>
          <w:szCs w:val="24"/>
        </w:rPr>
        <w:tab/>
        <w:t xml:space="preserve">  Darius Vedrickas</w:t>
      </w:r>
    </w:p>
    <w:bookmarkEnd w:id="2"/>
    <w:tbl>
      <w:tblPr>
        <w:tblW w:w="14032" w:type="dxa"/>
        <w:tblLook w:val="01E0" w:firstRow="1" w:lastRow="1" w:firstColumn="1" w:lastColumn="1" w:noHBand="0" w:noVBand="0"/>
      </w:tblPr>
      <w:tblGrid>
        <w:gridCol w:w="9639"/>
        <w:gridCol w:w="4393"/>
      </w:tblGrid>
      <w:tr w:rsidR="00E83E81" w:rsidRPr="000B350C" w14:paraId="41D509C3" w14:textId="77777777" w:rsidTr="00A41298">
        <w:tc>
          <w:tcPr>
            <w:tcW w:w="9639" w:type="dxa"/>
          </w:tcPr>
          <w:p w14:paraId="732B9A6F" w14:textId="0FF07F04" w:rsidR="00565E2A" w:rsidRDefault="00565E2A" w:rsidP="00A41298">
            <w:pPr>
              <w:tabs>
                <w:tab w:val="left" w:pos="900"/>
              </w:tabs>
              <w:spacing w:after="0" w:line="240" w:lineRule="auto"/>
              <w:ind w:right="-249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21352BB7" w14:textId="1BFDE55A" w:rsidR="000A4621" w:rsidRDefault="000A4621" w:rsidP="00A41298">
            <w:pPr>
              <w:tabs>
                <w:tab w:val="left" w:pos="900"/>
              </w:tabs>
              <w:spacing w:after="0" w:line="240" w:lineRule="auto"/>
              <w:ind w:right="-249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3E2A4BC4" w14:textId="5B678B4E" w:rsidR="00D54E95" w:rsidRDefault="00D54E95" w:rsidP="00A41298">
            <w:pPr>
              <w:tabs>
                <w:tab w:val="left" w:pos="900"/>
              </w:tabs>
              <w:spacing w:after="0" w:line="240" w:lineRule="auto"/>
              <w:ind w:right="-249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2E581FCE" w14:textId="05C8EDF8" w:rsidR="00EB64EB" w:rsidRDefault="00EB64EB" w:rsidP="00A41298">
            <w:pPr>
              <w:tabs>
                <w:tab w:val="left" w:pos="900"/>
              </w:tabs>
              <w:spacing w:after="0" w:line="240" w:lineRule="auto"/>
              <w:ind w:right="-249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27C2F8E0" w14:textId="1FD318B2" w:rsidR="00EB64EB" w:rsidRDefault="00EB64EB" w:rsidP="00A41298">
            <w:pPr>
              <w:tabs>
                <w:tab w:val="left" w:pos="900"/>
              </w:tabs>
              <w:spacing w:after="0" w:line="240" w:lineRule="auto"/>
              <w:ind w:right="-249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00673511" w14:textId="126B7CD5" w:rsidR="00B116A7" w:rsidRDefault="00B116A7" w:rsidP="00A41298">
            <w:pPr>
              <w:tabs>
                <w:tab w:val="left" w:pos="900"/>
              </w:tabs>
              <w:spacing w:after="0" w:line="240" w:lineRule="auto"/>
              <w:ind w:right="-249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3D7FCC7A" w14:textId="6AAF4495" w:rsidR="00B116A7" w:rsidRDefault="00B116A7" w:rsidP="00A41298">
            <w:pPr>
              <w:tabs>
                <w:tab w:val="left" w:pos="900"/>
              </w:tabs>
              <w:spacing w:after="0" w:line="240" w:lineRule="auto"/>
              <w:ind w:right="-249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28F28F38" w14:textId="7C6D11EF" w:rsidR="002A592B" w:rsidRDefault="002A592B" w:rsidP="00A41298">
            <w:pPr>
              <w:tabs>
                <w:tab w:val="left" w:pos="900"/>
              </w:tabs>
              <w:spacing w:after="0" w:line="240" w:lineRule="auto"/>
              <w:ind w:right="-249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7F55FFAC" w14:textId="4011163E" w:rsidR="002A592B" w:rsidRDefault="002A592B" w:rsidP="00A41298">
            <w:pPr>
              <w:tabs>
                <w:tab w:val="left" w:pos="900"/>
              </w:tabs>
              <w:spacing w:after="0" w:line="240" w:lineRule="auto"/>
              <w:ind w:right="-249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06391F03" w14:textId="77777777" w:rsidR="00311F8C" w:rsidRDefault="00311F8C" w:rsidP="00A41298">
            <w:pPr>
              <w:tabs>
                <w:tab w:val="left" w:pos="900"/>
              </w:tabs>
              <w:spacing w:after="0" w:line="240" w:lineRule="auto"/>
              <w:ind w:right="-249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1E82BFA0" w14:textId="77777777" w:rsidR="002A592B" w:rsidRDefault="002A592B" w:rsidP="00A41298">
            <w:pPr>
              <w:tabs>
                <w:tab w:val="left" w:pos="900"/>
              </w:tabs>
              <w:spacing w:after="0" w:line="240" w:lineRule="auto"/>
              <w:ind w:right="-249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25BEC115" w14:textId="7ED6A0B8" w:rsidR="00E83E81" w:rsidRPr="000B350C" w:rsidRDefault="00E83E81" w:rsidP="000235EA">
            <w:pPr>
              <w:tabs>
                <w:tab w:val="left" w:pos="900"/>
              </w:tabs>
              <w:spacing w:after="0" w:line="240" w:lineRule="auto"/>
              <w:ind w:right="-249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Agnė Marčiulionyte</w:t>
            </w:r>
            <w:r w:rsidRPr="000B350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tel. (8 5)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219 7011, </w:t>
            </w:r>
            <w:r w:rsidR="001B79E9" w:rsidRPr="001B79E9">
              <w:rPr>
                <w:rStyle w:val="Hyperlink"/>
                <w:rFonts w:ascii="Times New Roman" w:hAnsi="Times New Roman" w:cs="Times New Roman"/>
                <w:color w:val="auto"/>
                <w:sz w:val="24"/>
                <w:szCs w:val="24"/>
                <w:lang w:eastAsia="lt-LT"/>
              </w:rPr>
              <w:t>+370 682 55290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  el. p. Agne.Marciulionyte</w:t>
            </w:r>
            <w:r w:rsidRPr="000B350C">
              <w:rPr>
                <w:rFonts w:ascii="Times New Roman" w:eastAsia="Times New Roman" w:hAnsi="Times New Roman" w:cs="Times New Roman"/>
                <w:sz w:val="24"/>
                <w:szCs w:val="24"/>
              </w:rPr>
              <w:t>@vpt.lt</w:t>
            </w:r>
          </w:p>
        </w:tc>
        <w:tc>
          <w:tcPr>
            <w:tcW w:w="4393" w:type="dxa"/>
          </w:tcPr>
          <w:p w14:paraId="2202005F" w14:textId="77777777" w:rsidR="00E83E81" w:rsidRPr="000B350C" w:rsidRDefault="00E83E81" w:rsidP="00A41298">
            <w:pPr>
              <w:spacing w:after="0" w:line="240" w:lineRule="auto"/>
              <w:ind w:left="2018" w:right="14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41E7E48D" w14:textId="77777777" w:rsidR="00A252EC" w:rsidRPr="0000795D" w:rsidRDefault="00A252EC" w:rsidP="003602FF">
      <w:pPr>
        <w:tabs>
          <w:tab w:val="left" w:pos="90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sectPr w:rsidR="00A252EC" w:rsidRPr="0000795D" w:rsidSect="000235EA">
      <w:headerReference w:type="even" r:id="rId11"/>
      <w:headerReference w:type="default" r:id="rId12"/>
      <w:footerReference w:type="default" r:id="rId13"/>
      <w:footerReference w:type="first" r:id="rId14"/>
      <w:pgSz w:w="11907" w:h="16840" w:code="9"/>
      <w:pgMar w:top="851" w:right="567" w:bottom="1134" w:left="1701" w:header="567" w:footer="454" w:gutter="0"/>
      <w:cols w:space="1296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063E9BC" w14:textId="77777777" w:rsidR="00C45163" w:rsidRDefault="00C45163">
      <w:pPr>
        <w:spacing w:after="0" w:line="240" w:lineRule="auto"/>
      </w:pPr>
      <w:r>
        <w:separator/>
      </w:r>
    </w:p>
  </w:endnote>
  <w:endnote w:type="continuationSeparator" w:id="0">
    <w:p w14:paraId="6B6AABF8" w14:textId="77777777" w:rsidR="00C45163" w:rsidRDefault="00C451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ndale Sans UI">
    <w:altName w:val="Times New Roman"/>
    <w:charset w:val="00"/>
    <w:family w:val="auto"/>
    <w:pitch w:val="variable"/>
    <w:sig w:usb0="00000007" w:usb1="00000000" w:usb2="00000000" w:usb3="00000000" w:csb0="0000008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9BB7DD9" w14:textId="77777777" w:rsidR="006C06BD" w:rsidRDefault="00C45163">
    <w:pPr>
      <w:pStyle w:val="Footer"/>
    </w:pPr>
  </w:p>
  <w:p w14:paraId="38D7BB4F" w14:textId="77777777" w:rsidR="006C06BD" w:rsidRDefault="00C45163">
    <w:pPr>
      <w:pStyle w:val="Footer"/>
    </w:pPr>
  </w:p>
  <w:p w14:paraId="4739987F" w14:textId="77777777" w:rsidR="006C06BD" w:rsidRDefault="00C4516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CA94A0C" w14:textId="77777777" w:rsidR="00CA7222" w:rsidRPr="004948EF" w:rsidRDefault="00CA7222" w:rsidP="004948EF">
    <w:pPr>
      <w:pBdr>
        <w:top w:val="single" w:sz="4" w:space="1" w:color="auto"/>
      </w:pBdr>
      <w:spacing w:after="0" w:line="240" w:lineRule="auto"/>
      <w:rPr>
        <w:rFonts w:ascii="Times New Roman" w:hAnsi="Times New Roman" w:cs="Times New Roman"/>
        <w:sz w:val="20"/>
        <w:szCs w:val="20"/>
      </w:rPr>
    </w:pPr>
    <w:r w:rsidRPr="004948EF">
      <w:rPr>
        <w:rFonts w:ascii="Times New Roman" w:hAnsi="Times New Roman" w:cs="Times New Roman"/>
        <w:noProof/>
        <w:sz w:val="20"/>
        <w:szCs w:val="20"/>
        <w:lang w:eastAsia="lt-LT"/>
      </w:rPr>
      <w:drawing>
        <wp:anchor distT="0" distB="0" distL="114300" distR="114300" simplePos="0" relativeHeight="251659264" behindDoc="0" locked="0" layoutInCell="1" allowOverlap="1" wp14:anchorId="6E16BC01" wp14:editId="79375E08">
          <wp:simplePos x="0" y="0"/>
          <wp:positionH relativeFrom="margin">
            <wp:posOffset>5130165</wp:posOffset>
          </wp:positionH>
          <wp:positionV relativeFrom="paragraph">
            <wp:posOffset>50165</wp:posOffset>
          </wp:positionV>
          <wp:extent cx="990600" cy="742950"/>
          <wp:effectExtent l="0" t="0" r="0" b="0"/>
          <wp:wrapNone/>
          <wp:docPr id="5" name="Paveikslėlis 5" descr="cid:image001.jpg@01D5DB6C.BCAEF07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aveikslėlis 4" descr="cid:image001.jpg@01D5DB6C.BCAEF070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90600" cy="7429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4948EF">
      <w:rPr>
        <w:rFonts w:ascii="Times New Roman" w:hAnsi="Times New Roman" w:cs="Times New Roman"/>
        <w:sz w:val="20"/>
        <w:szCs w:val="20"/>
      </w:rPr>
      <w:t>Biudžetinė įstaiga</w:t>
    </w:r>
    <w:r w:rsidRPr="004948EF">
      <w:rPr>
        <w:rFonts w:ascii="Times New Roman" w:hAnsi="Times New Roman" w:cs="Times New Roman"/>
        <w:sz w:val="20"/>
        <w:szCs w:val="20"/>
      </w:rPr>
      <w:tab/>
      <w:t xml:space="preserve">         Tel. (8 5) 219 7001               Duomenys kaupiami ir saugomi              </w:t>
    </w:r>
  </w:p>
  <w:p w14:paraId="758A764A" w14:textId="77777777" w:rsidR="00CA7222" w:rsidRPr="004948EF" w:rsidRDefault="00CA7222" w:rsidP="004948EF">
    <w:pPr>
      <w:pBdr>
        <w:top w:val="single" w:sz="4" w:space="1" w:color="auto"/>
      </w:pBdr>
      <w:spacing w:after="0" w:line="240" w:lineRule="auto"/>
      <w:jc w:val="both"/>
      <w:rPr>
        <w:rFonts w:ascii="Times New Roman" w:hAnsi="Times New Roman" w:cs="Times New Roman"/>
        <w:sz w:val="20"/>
        <w:szCs w:val="20"/>
      </w:rPr>
    </w:pPr>
    <w:r w:rsidRPr="004948EF">
      <w:rPr>
        <w:rFonts w:ascii="Times New Roman" w:hAnsi="Times New Roman" w:cs="Times New Roman"/>
        <w:sz w:val="20"/>
        <w:szCs w:val="20"/>
      </w:rPr>
      <w:t xml:space="preserve">Kareivių g. 1, LT-08351 Vilnius         Faks. (8 5) 213 6213             Juridinių asmenų registre </w:t>
    </w:r>
  </w:p>
  <w:p w14:paraId="5BE8DD1B" w14:textId="77777777" w:rsidR="00CA7222" w:rsidRPr="004948EF" w:rsidRDefault="00C45163" w:rsidP="004948EF">
    <w:pPr>
      <w:pBdr>
        <w:top w:val="single" w:sz="4" w:space="1" w:color="auto"/>
      </w:pBdr>
      <w:spacing w:after="0" w:line="240" w:lineRule="auto"/>
      <w:jc w:val="both"/>
      <w:rPr>
        <w:rFonts w:ascii="Times New Roman" w:hAnsi="Times New Roman" w:cs="Times New Roman"/>
        <w:sz w:val="20"/>
        <w:szCs w:val="20"/>
      </w:rPr>
    </w:pPr>
    <w:hyperlink r:id="rId3" w:history="1">
      <w:r w:rsidR="00CA7222" w:rsidRPr="004948EF">
        <w:rPr>
          <w:rStyle w:val="Hyperlink"/>
          <w:rFonts w:ascii="Times New Roman" w:hAnsi="Times New Roman" w:cs="Times New Roman"/>
          <w:sz w:val="20"/>
          <w:szCs w:val="20"/>
        </w:rPr>
        <w:t>http://www.vpt.lrv.lt</w:t>
      </w:r>
    </w:hyperlink>
    <w:r w:rsidR="00CA7222" w:rsidRPr="004948EF">
      <w:rPr>
        <w:rFonts w:ascii="Times New Roman" w:hAnsi="Times New Roman" w:cs="Times New Roman"/>
        <w:sz w:val="20"/>
        <w:szCs w:val="20"/>
      </w:rPr>
      <w:tab/>
      <w:t xml:space="preserve">         El. p. </w:t>
    </w:r>
    <w:hyperlink r:id="rId4" w:history="1">
      <w:r w:rsidR="00CA7222" w:rsidRPr="004948EF">
        <w:rPr>
          <w:rStyle w:val="Hyperlink"/>
          <w:rFonts w:ascii="Times New Roman" w:hAnsi="Times New Roman" w:cs="Times New Roman"/>
          <w:sz w:val="20"/>
          <w:szCs w:val="20"/>
        </w:rPr>
        <w:t>info@vpt.lt</w:t>
      </w:r>
    </w:hyperlink>
    <w:r w:rsidR="00CA7222" w:rsidRPr="004948EF">
      <w:rPr>
        <w:rFonts w:ascii="Times New Roman" w:hAnsi="Times New Roman" w:cs="Times New Roman"/>
        <w:sz w:val="20"/>
        <w:szCs w:val="20"/>
      </w:rPr>
      <w:t xml:space="preserve">                   Kodas 188656261                                   </w:t>
    </w:r>
  </w:p>
  <w:p w14:paraId="0F774820" w14:textId="77777777" w:rsidR="00CA7222" w:rsidRPr="004948EF" w:rsidRDefault="00CA7222" w:rsidP="004948EF">
    <w:pPr>
      <w:pStyle w:val="Footer"/>
      <w:rPr>
        <w:rFonts w:ascii="Times New Roman" w:hAnsi="Times New Roman" w:cs="Times New Roman"/>
        <w:sz w:val="20"/>
        <w:szCs w:val="20"/>
      </w:rPr>
    </w:pPr>
    <w:r w:rsidRPr="004948EF">
      <w:rPr>
        <w:rFonts w:ascii="Times New Roman" w:hAnsi="Times New Roman" w:cs="Times New Roman"/>
        <w:sz w:val="20"/>
        <w:szCs w:val="20"/>
      </w:rPr>
      <w:ptab w:relativeTo="margin" w:alignment="right" w:leader="none"/>
    </w:r>
  </w:p>
  <w:p w14:paraId="1B2A0E14" w14:textId="77777777" w:rsidR="006C06BD" w:rsidRPr="004948EF" w:rsidRDefault="00C45163" w:rsidP="004948EF">
    <w:pPr>
      <w:pStyle w:val="Footer"/>
      <w:rPr>
        <w:rFonts w:ascii="Times New Roman" w:hAnsi="Times New Roman" w:cs="Times New Roman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6205FC9" w14:textId="77777777" w:rsidR="00C45163" w:rsidRDefault="00C45163">
      <w:pPr>
        <w:spacing w:after="0" w:line="240" w:lineRule="auto"/>
      </w:pPr>
      <w:r>
        <w:separator/>
      </w:r>
    </w:p>
  </w:footnote>
  <w:footnote w:type="continuationSeparator" w:id="0">
    <w:p w14:paraId="7DC35FA6" w14:textId="77777777" w:rsidR="00C45163" w:rsidRDefault="00C45163">
      <w:pPr>
        <w:spacing w:after="0" w:line="240" w:lineRule="auto"/>
      </w:pPr>
      <w:r>
        <w:continuationSeparator/>
      </w:r>
    </w:p>
  </w:footnote>
  <w:footnote w:id="1">
    <w:p w14:paraId="48B33498" w14:textId="26900D25" w:rsidR="00FB27C3" w:rsidRPr="00BD7E79" w:rsidRDefault="00FB27C3" w:rsidP="00BD7E79">
      <w:pPr>
        <w:pStyle w:val="FootnoteText"/>
        <w:jc w:val="both"/>
        <w:rPr>
          <w:rFonts w:ascii="Times New Roman" w:hAnsi="Times New Roman" w:cs="Times New Roman"/>
        </w:rPr>
      </w:pPr>
      <w:r w:rsidRPr="00BD7E79">
        <w:rPr>
          <w:rStyle w:val="FootnoteReference"/>
          <w:rFonts w:ascii="Times New Roman" w:hAnsi="Times New Roman" w:cs="Times New Roman"/>
        </w:rPr>
        <w:footnoteRef/>
      </w:r>
      <w:r w:rsidR="00BD7E79">
        <w:rPr>
          <w:rFonts w:ascii="Times New Roman" w:hAnsi="Times New Roman" w:cs="Times New Roman"/>
          <w:color w:val="000000"/>
          <w:shd w:val="clear" w:color="auto" w:fill="FFFFFF"/>
        </w:rPr>
        <w:t xml:space="preserve"> </w:t>
      </w:r>
      <w:r w:rsidRPr="00BD7E79">
        <w:rPr>
          <w:rFonts w:ascii="Times New Roman" w:hAnsi="Times New Roman" w:cs="Times New Roman"/>
          <w:color w:val="000000"/>
          <w:shd w:val="clear" w:color="auto" w:fill="FFFFFF"/>
        </w:rPr>
        <w:t>Lietuvos Respublikos Vyriausybės 2019 m. kovo 6 d. nutarimu Nr. 221 „Dėl sutikimo reorganizuoti Valstybinę energetikos inspekciją prie Energetikos ministerijos</w:t>
      </w:r>
      <w:r w:rsidR="00BD7E79">
        <w:rPr>
          <w:rFonts w:ascii="Times New Roman" w:hAnsi="Times New Roman" w:cs="Times New Roman"/>
          <w:color w:val="000000"/>
          <w:shd w:val="clear" w:color="auto" w:fill="FFFFFF"/>
        </w:rPr>
        <w:t>“</w:t>
      </w:r>
      <w:r w:rsidRPr="00BD7E79">
        <w:rPr>
          <w:rFonts w:ascii="Times New Roman" w:hAnsi="Times New Roman" w:cs="Times New Roman"/>
          <w:color w:val="000000"/>
          <w:shd w:val="clear" w:color="auto" w:fill="FFFFFF"/>
        </w:rPr>
        <w:t xml:space="preserve"> pritarta, kad Valstybinė energetikos inspekcija prie Energetikos ministerijos būtų reorganizuojama jungimo būdu ir prijungta prie Valstybinės kainų ir energetikos kontrolės komisijos, kur</w:t>
      </w:r>
      <w:r w:rsidR="00BD7E79">
        <w:rPr>
          <w:rFonts w:ascii="Times New Roman" w:hAnsi="Times New Roman" w:cs="Times New Roman"/>
          <w:color w:val="000000"/>
          <w:shd w:val="clear" w:color="auto" w:fill="FFFFFF"/>
        </w:rPr>
        <w:t>ių bendras</w:t>
      </w:r>
      <w:r w:rsidRPr="00BD7E79">
        <w:rPr>
          <w:rFonts w:ascii="Times New Roman" w:hAnsi="Times New Roman" w:cs="Times New Roman"/>
          <w:color w:val="000000"/>
          <w:shd w:val="clear" w:color="auto" w:fill="FFFFFF"/>
        </w:rPr>
        <w:t xml:space="preserve"> pavadinimas nuo 2019 m. liepos 1 d. – Valstybinė energetikos reguliavimo taryba</w:t>
      </w:r>
      <w:r w:rsidR="00BD7E79">
        <w:rPr>
          <w:rFonts w:ascii="Times New Roman" w:hAnsi="Times New Roman" w:cs="Times New Roman"/>
          <w:color w:val="000000"/>
          <w:shd w:val="clear" w:color="auto" w:fill="FFFFFF"/>
        </w:rPr>
        <w:t xml:space="preserve"> (toliau – VERT);</w:t>
      </w:r>
    </w:p>
  </w:footnote>
  <w:footnote w:id="2">
    <w:p w14:paraId="018AB3CE" w14:textId="166EED52" w:rsidR="00DE473D" w:rsidRPr="00DE473D" w:rsidRDefault="00DE473D" w:rsidP="00A95BF1">
      <w:pPr>
        <w:pStyle w:val="FootnoteText"/>
        <w:jc w:val="both"/>
        <w:rPr>
          <w:rFonts w:ascii="Times New Roman" w:hAnsi="Times New Roman" w:cs="Times New Roman"/>
        </w:rPr>
      </w:pPr>
      <w:r w:rsidRPr="00DE473D">
        <w:rPr>
          <w:rStyle w:val="FootnoteReference"/>
          <w:rFonts w:ascii="Times New Roman" w:hAnsi="Times New Roman" w:cs="Times New Roman"/>
        </w:rPr>
        <w:footnoteRef/>
      </w:r>
      <w:r w:rsidRPr="00DE473D">
        <w:rPr>
          <w:rFonts w:ascii="Times New Roman" w:hAnsi="Times New Roman" w:cs="Times New Roman"/>
        </w:rPr>
        <w:t xml:space="preserve"> </w:t>
      </w:r>
      <w:r w:rsidRPr="00DE473D">
        <w:rPr>
          <w:rFonts w:ascii="Times New Roman" w:eastAsia="Calibri" w:hAnsi="Times New Roman" w:cs="Times New Roman"/>
        </w:rPr>
        <w:t>2003 m. lapkričio 18 d. nutarimas</w:t>
      </w:r>
      <w:r w:rsidR="00A95BF1">
        <w:rPr>
          <w:rFonts w:ascii="Times New Roman" w:eastAsia="Calibri" w:hAnsi="Times New Roman" w:cs="Times New Roman"/>
        </w:rPr>
        <w:t xml:space="preserve"> </w:t>
      </w:r>
      <w:r w:rsidR="00A95BF1" w:rsidRPr="00DE473D">
        <w:rPr>
          <w:rFonts w:ascii="Times New Roman" w:eastAsia="Calibri" w:hAnsi="Times New Roman" w:cs="Times New Roman"/>
        </w:rPr>
        <w:t>Nr. O3-89</w:t>
      </w:r>
      <w:r w:rsidR="00A95BF1">
        <w:rPr>
          <w:rFonts w:ascii="Times New Roman" w:eastAsia="Calibri" w:hAnsi="Times New Roman" w:cs="Times New Roman"/>
        </w:rPr>
        <w:t xml:space="preserve"> </w:t>
      </w:r>
      <w:r w:rsidR="00A95BF1" w:rsidRPr="00A95BF1">
        <w:rPr>
          <w:rFonts w:ascii="Times New Roman" w:eastAsia="Calibri" w:hAnsi="Times New Roman" w:cs="Times New Roman"/>
        </w:rPr>
        <w:t>Dėl šilumos tiekimo licencijos uždarajai akcinei bendrovei „Mažeikių šilumos tinklai“</w:t>
      </w:r>
      <w:r w:rsidR="002364E0">
        <w:rPr>
          <w:rFonts w:ascii="Times New Roman" w:eastAsia="Calibri" w:hAnsi="Times New Roman" w:cs="Times New Roman"/>
        </w:rPr>
        <w:t>;</w:t>
      </w:r>
    </w:p>
  </w:footnote>
  <w:footnote w:id="3">
    <w:p w14:paraId="23A70A5A" w14:textId="606267B7" w:rsidR="00B85472" w:rsidRPr="006B0548" w:rsidRDefault="00B85472" w:rsidP="00B85472">
      <w:pPr>
        <w:pStyle w:val="FootnoteText"/>
        <w:rPr>
          <w:rFonts w:ascii="Times New Roman" w:hAnsi="Times New Roman" w:cs="Times New Roman"/>
        </w:rPr>
      </w:pPr>
      <w:r w:rsidRPr="00DE473D">
        <w:rPr>
          <w:rStyle w:val="FootnoteReference"/>
          <w:rFonts w:ascii="Times New Roman" w:hAnsi="Times New Roman" w:cs="Times New Roman"/>
        </w:rPr>
        <w:footnoteRef/>
      </w:r>
      <w:r w:rsidRPr="00DE473D">
        <w:rPr>
          <w:rFonts w:ascii="Times New Roman" w:hAnsi="Times New Roman" w:cs="Times New Roman"/>
        </w:rPr>
        <w:t xml:space="preserve"> </w:t>
      </w:r>
      <w:r w:rsidRPr="006B0548">
        <w:rPr>
          <w:rFonts w:ascii="Times New Roman" w:hAnsi="Times New Roman" w:cs="Times New Roman"/>
        </w:rPr>
        <w:t>Licencijos priedo 2 punktas</w:t>
      </w:r>
      <w:r w:rsidR="002364E0">
        <w:rPr>
          <w:rFonts w:ascii="Times New Roman" w:hAnsi="Times New Roman" w:cs="Times New Roman"/>
        </w:rPr>
        <w:t xml:space="preserve">, </w:t>
      </w:r>
      <w:hyperlink r:id="rId1" w:history="1">
        <w:r w:rsidR="002364E0" w:rsidRPr="00551DFC">
          <w:rPr>
            <w:rStyle w:val="Hyperlink"/>
            <w:rFonts w:ascii="Times New Roman" w:hAnsi="Times New Roman" w:cs="Times New Roman"/>
          </w:rPr>
          <w:t>https://www.vkekk.lt/SiteAssets/siluma/licencijos/nutarimas_89.pdf</w:t>
        </w:r>
      </w:hyperlink>
      <w:r w:rsidR="002364E0">
        <w:rPr>
          <w:rFonts w:ascii="Times New Roman" w:hAnsi="Times New Roman" w:cs="Times New Roman"/>
        </w:rPr>
        <w:t xml:space="preserve">; </w:t>
      </w:r>
    </w:p>
  </w:footnote>
  <w:footnote w:id="4">
    <w:p w14:paraId="4F0066F7" w14:textId="56D73CFC" w:rsidR="00805DC9" w:rsidRPr="000279F1" w:rsidRDefault="00805DC9" w:rsidP="00805DC9">
      <w:pPr>
        <w:spacing w:after="0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A95BF1">
        <w:rPr>
          <w:rStyle w:val="FootnoteReference"/>
          <w:rFonts w:ascii="Times New Roman" w:hAnsi="Times New Roman" w:cs="Times New Roman"/>
          <w:sz w:val="20"/>
          <w:szCs w:val="20"/>
        </w:rPr>
        <w:footnoteRef/>
      </w:r>
      <w:r w:rsidRPr="00A95BF1">
        <w:rPr>
          <w:rFonts w:ascii="Times New Roman" w:hAnsi="Times New Roman" w:cs="Times New Roman"/>
          <w:sz w:val="20"/>
          <w:szCs w:val="20"/>
        </w:rPr>
        <w:t xml:space="preserve"> </w:t>
      </w:r>
      <w:r w:rsidRPr="00A95BF1">
        <w:rPr>
          <w:rFonts w:ascii="Times New Roman" w:hAnsi="Times New Roman" w:cs="Times New Roman"/>
          <w:sz w:val="20"/>
          <w:szCs w:val="20"/>
        </w:rPr>
        <w:t xml:space="preserve">Nutarimas </w:t>
      </w:r>
      <w:r w:rsidRPr="00A95BF1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>Nr. </w:t>
      </w:r>
      <w:hyperlink r:id="rId2" w:history="1">
        <w:r w:rsidRPr="002364E0">
          <w:rPr>
            <w:rStyle w:val="Hyperlink"/>
            <w:rFonts w:ascii="Times New Roman" w:hAnsi="Times New Roman" w:cs="Times New Roman"/>
            <w:color w:val="auto"/>
            <w:sz w:val="20"/>
            <w:szCs w:val="20"/>
            <w:shd w:val="clear" w:color="auto" w:fill="FFFFFF"/>
          </w:rPr>
          <w:t>O3E-299</w:t>
        </w:r>
      </w:hyperlink>
      <w:r w:rsidRPr="002364E0">
        <w:rPr>
          <w:rFonts w:ascii="Times New Roman" w:hAnsi="Times New Roman" w:cs="Times New Roman"/>
          <w:sz w:val="20"/>
          <w:szCs w:val="20"/>
        </w:rPr>
        <w:t xml:space="preserve"> </w:t>
      </w:r>
      <w:r w:rsidRPr="00A95BF1">
        <w:rPr>
          <w:rFonts w:ascii="Times New Roman" w:hAnsi="Times New Roman" w:cs="Times New Roman"/>
          <w:sz w:val="20"/>
          <w:szCs w:val="20"/>
        </w:rPr>
        <w:t xml:space="preserve">Dėl Valstybinės kainų ir energetikos kontrolės komisijos 2003 m. lapkričio 18 d. </w:t>
      </w:r>
      <w:r w:rsidRPr="00A95BF1">
        <w:rPr>
          <w:rFonts w:ascii="Times New Roman" w:eastAsia="Calibri" w:hAnsi="Times New Roman" w:cs="Times New Roman"/>
          <w:sz w:val="20"/>
          <w:szCs w:val="20"/>
        </w:rPr>
        <w:t xml:space="preserve">nutarimu Nr. O3-89 „Dėl šilumos tiekimo licencijos uždarajai akcinei bendrovei „Mažeikių šilumos tinklai“ </w:t>
      </w:r>
      <w:r w:rsidR="00A95BF1" w:rsidRPr="00A95BF1">
        <w:rPr>
          <w:rFonts w:ascii="Times New Roman" w:eastAsia="Calibri" w:hAnsi="Times New Roman" w:cs="Times New Roman"/>
          <w:sz w:val="20"/>
          <w:szCs w:val="20"/>
        </w:rPr>
        <w:t>išduotos energetikos veiklos licencijos pakeitim</w:t>
      </w:r>
      <w:r w:rsidR="00A95BF1">
        <w:rPr>
          <w:rFonts w:ascii="Times New Roman" w:eastAsia="Calibri" w:hAnsi="Times New Roman" w:cs="Times New Roman"/>
          <w:sz w:val="20"/>
          <w:szCs w:val="20"/>
        </w:rPr>
        <w:t>o;</w:t>
      </w:r>
    </w:p>
  </w:footnote>
  <w:footnote w:id="5">
    <w:p w14:paraId="51FB73BD" w14:textId="25D1E4FF" w:rsidR="00A95BF1" w:rsidRPr="00A95BF1" w:rsidRDefault="00A95BF1" w:rsidP="002364E0">
      <w:pPr>
        <w:pStyle w:val="FootnoteText"/>
        <w:jc w:val="both"/>
        <w:rPr>
          <w:rFonts w:ascii="Times New Roman" w:hAnsi="Times New Roman" w:cs="Times New Roman"/>
        </w:rPr>
      </w:pPr>
      <w:r w:rsidRPr="00A95BF1">
        <w:rPr>
          <w:rStyle w:val="FootnoteReference"/>
          <w:rFonts w:ascii="Times New Roman" w:hAnsi="Times New Roman" w:cs="Times New Roman"/>
        </w:rPr>
        <w:footnoteRef/>
      </w:r>
      <w:r w:rsidRPr="00A95BF1">
        <w:rPr>
          <w:rFonts w:ascii="Times New Roman" w:hAnsi="Times New Roman" w:cs="Times New Roman"/>
        </w:rPr>
        <w:t xml:space="preserve"> </w:t>
      </w:r>
      <w:r w:rsidRPr="00A95BF1">
        <w:rPr>
          <w:rFonts w:ascii="Times New Roman" w:hAnsi="Times New Roman" w:cs="Times New Roman"/>
        </w:rPr>
        <w:t>Licencijos priedo 2 punktas</w:t>
      </w:r>
      <w:r w:rsidR="002364E0">
        <w:rPr>
          <w:rFonts w:ascii="Times New Roman" w:hAnsi="Times New Roman" w:cs="Times New Roman"/>
        </w:rPr>
        <w:t xml:space="preserve">, </w:t>
      </w:r>
      <w:hyperlink r:id="rId3" w:history="1">
        <w:r w:rsidR="002364E0" w:rsidRPr="00551DFC">
          <w:rPr>
            <w:rStyle w:val="Hyperlink"/>
            <w:rFonts w:ascii="Times New Roman" w:hAnsi="Times New Roman" w:cs="Times New Roman"/>
          </w:rPr>
          <w:t>https://www.vkekk.lt/siluma/SiteAssets/Puslapiai/licencijavimas/licenciju-turetojai/Ma%c5%beeikiai%20nutarimas%202020-04-09%20O3E-299%20licencijos%20keitimas.pdf</w:t>
        </w:r>
      </w:hyperlink>
      <w:r w:rsidRPr="00A95BF1">
        <w:rPr>
          <w:rFonts w:ascii="Times New Roman" w:hAnsi="Times New Roman" w:cs="Times New Roman"/>
        </w:rPr>
        <w:t>;</w:t>
      </w:r>
    </w:p>
  </w:footnote>
  <w:footnote w:id="6">
    <w:p w14:paraId="2FD0BEA4" w14:textId="652BD61C" w:rsidR="00BD19C0" w:rsidRPr="006B0548" w:rsidRDefault="00BD19C0">
      <w:pPr>
        <w:pStyle w:val="FootnoteText"/>
        <w:rPr>
          <w:rFonts w:ascii="Times New Roman" w:hAnsi="Times New Roman" w:cs="Times New Roman"/>
        </w:rPr>
      </w:pPr>
      <w:r w:rsidRPr="006B0548">
        <w:rPr>
          <w:rStyle w:val="FootnoteReference"/>
          <w:rFonts w:ascii="Times New Roman" w:hAnsi="Times New Roman" w:cs="Times New Roman"/>
        </w:rPr>
        <w:footnoteRef/>
      </w:r>
      <w:r w:rsidRPr="006B0548">
        <w:rPr>
          <w:rFonts w:ascii="Times New Roman" w:hAnsi="Times New Roman" w:cs="Times New Roman"/>
        </w:rPr>
        <w:t xml:space="preserve"> </w:t>
      </w:r>
      <w:r w:rsidRPr="006B0548">
        <w:rPr>
          <w:rFonts w:ascii="Times New Roman" w:hAnsi="Times New Roman" w:cs="Times New Roman"/>
        </w:rPr>
        <w:t xml:space="preserve">2020 m. </w:t>
      </w:r>
      <w:r w:rsidR="000279F1">
        <w:rPr>
          <w:rFonts w:ascii="Times New Roman" w:hAnsi="Times New Roman" w:cs="Times New Roman"/>
        </w:rPr>
        <w:t>lapkričio 27</w:t>
      </w:r>
      <w:r w:rsidRPr="006B0548">
        <w:rPr>
          <w:rFonts w:ascii="Times New Roman" w:hAnsi="Times New Roman" w:cs="Times New Roman"/>
        </w:rPr>
        <w:t xml:space="preserve"> d. raštas </w:t>
      </w:r>
      <w:r w:rsidR="006B0548" w:rsidRPr="006B0548">
        <w:rPr>
          <w:rFonts w:ascii="Times New Roman" w:hAnsi="Times New Roman" w:cs="Times New Roman"/>
        </w:rPr>
        <w:t>D</w:t>
      </w:r>
      <w:r w:rsidRPr="006B0548">
        <w:rPr>
          <w:rFonts w:ascii="Times New Roman" w:hAnsi="Times New Roman" w:cs="Times New Roman"/>
        </w:rPr>
        <w:t>ėl šilumos tiekimo Nr. R8-2.25-</w:t>
      </w:r>
      <w:r w:rsidR="000279F1">
        <w:rPr>
          <w:rFonts w:ascii="Times New Roman" w:hAnsi="Times New Roman" w:cs="Times New Roman"/>
        </w:rPr>
        <w:t>4842</w:t>
      </w:r>
      <w:r w:rsidRPr="006B0548">
        <w:rPr>
          <w:rFonts w:ascii="Times New Roman" w:hAnsi="Times New Roman" w:cs="Times New Roman"/>
        </w:rPr>
        <w:t>;</w:t>
      </w:r>
    </w:p>
  </w:footnote>
  <w:footnote w:id="7">
    <w:p w14:paraId="59572608" w14:textId="5748EE16" w:rsidR="006B0548" w:rsidRPr="006B0548" w:rsidRDefault="006B0548" w:rsidP="00F14DA2">
      <w:pPr>
        <w:pStyle w:val="FootnoteText"/>
        <w:jc w:val="both"/>
        <w:rPr>
          <w:rFonts w:ascii="Times New Roman" w:hAnsi="Times New Roman" w:cs="Times New Roman"/>
        </w:rPr>
      </w:pPr>
      <w:r w:rsidRPr="006B0548">
        <w:rPr>
          <w:rStyle w:val="FootnoteReference"/>
          <w:rFonts w:ascii="Times New Roman" w:hAnsi="Times New Roman" w:cs="Times New Roman"/>
        </w:rPr>
        <w:footnoteRef/>
      </w:r>
      <w:r w:rsidRPr="006B0548">
        <w:rPr>
          <w:rFonts w:ascii="Times New Roman" w:hAnsi="Times New Roman" w:cs="Times New Roman"/>
        </w:rPr>
        <w:t xml:space="preserve"> </w:t>
      </w:r>
      <w:r w:rsidRPr="006B0548">
        <w:rPr>
          <w:rFonts w:ascii="Times New Roman" w:hAnsi="Times New Roman" w:cs="Times New Roman"/>
        </w:rPr>
        <w:t xml:space="preserve">2020  m. </w:t>
      </w:r>
      <w:r w:rsidR="00E22122">
        <w:rPr>
          <w:rFonts w:ascii="Times New Roman" w:hAnsi="Times New Roman" w:cs="Times New Roman"/>
        </w:rPr>
        <w:t>gruodžio 2</w:t>
      </w:r>
      <w:r w:rsidRPr="006B0548">
        <w:rPr>
          <w:rFonts w:ascii="Times New Roman" w:hAnsi="Times New Roman" w:cs="Times New Roman"/>
        </w:rPr>
        <w:t xml:space="preserve"> d. raštas Dėl šilumos tiekimo Nr. SD-</w:t>
      </w:r>
      <w:r w:rsidR="00E22122">
        <w:rPr>
          <w:rFonts w:ascii="Times New Roman" w:hAnsi="Times New Roman" w:cs="Times New Roman"/>
        </w:rPr>
        <w:t>588</w:t>
      </w:r>
      <w:r w:rsidRPr="006B0548">
        <w:rPr>
          <w:rFonts w:ascii="Times New Roman" w:hAnsi="Times New Roman" w:cs="Times New Roman"/>
        </w:rPr>
        <w:t xml:space="preserve">; </w:t>
      </w:r>
    </w:p>
  </w:footnote>
  <w:footnote w:id="8">
    <w:p w14:paraId="07954438" w14:textId="287F8984" w:rsidR="00311F8C" w:rsidRPr="00311F8C" w:rsidRDefault="00311F8C" w:rsidP="00F14DA2">
      <w:pPr>
        <w:pStyle w:val="FootnoteText"/>
        <w:jc w:val="both"/>
        <w:rPr>
          <w:rFonts w:ascii="Times New Roman" w:hAnsi="Times New Roman" w:cs="Times New Roman"/>
        </w:rPr>
      </w:pPr>
      <w:r w:rsidRPr="00311F8C">
        <w:rPr>
          <w:rStyle w:val="FootnoteReference"/>
          <w:rFonts w:ascii="Times New Roman" w:hAnsi="Times New Roman" w:cs="Times New Roman"/>
        </w:rPr>
        <w:footnoteRef/>
      </w:r>
      <w:r w:rsidRPr="00311F8C">
        <w:rPr>
          <w:rFonts w:ascii="Times New Roman" w:hAnsi="Times New Roman" w:cs="Times New Roman"/>
        </w:rPr>
        <w:t xml:space="preserve"> </w:t>
      </w:r>
      <w:r w:rsidRPr="00311F8C">
        <w:rPr>
          <w:rFonts w:ascii="Times New Roman" w:eastAsia="Calibri" w:hAnsi="Times New Roman" w:cs="Times New Roman"/>
        </w:rPr>
        <w:t>20</w:t>
      </w:r>
      <w:r>
        <w:rPr>
          <w:rFonts w:ascii="Times New Roman" w:eastAsia="Calibri" w:hAnsi="Times New Roman" w:cs="Times New Roman"/>
        </w:rPr>
        <w:t>20</w:t>
      </w:r>
      <w:r w:rsidRPr="00311F8C">
        <w:rPr>
          <w:rFonts w:ascii="Times New Roman" w:eastAsia="Calibri" w:hAnsi="Times New Roman" w:cs="Times New Roman"/>
        </w:rPr>
        <w:t xml:space="preserve"> m. </w:t>
      </w:r>
      <w:r w:rsidR="00D47AF5">
        <w:rPr>
          <w:rFonts w:ascii="Times New Roman" w:eastAsia="Calibri" w:hAnsi="Times New Roman" w:cs="Times New Roman"/>
        </w:rPr>
        <w:t>gruodžio 4</w:t>
      </w:r>
      <w:r w:rsidRPr="00311F8C">
        <w:rPr>
          <w:rFonts w:ascii="Times New Roman" w:eastAsia="Calibri" w:hAnsi="Times New Roman" w:cs="Times New Roman"/>
        </w:rPr>
        <w:t xml:space="preserve"> d. Komisijos posėdžio protokolas Nr. VP1-</w:t>
      </w:r>
      <w:r w:rsidR="00D47AF5">
        <w:rPr>
          <w:rFonts w:ascii="Times New Roman" w:eastAsia="Calibri" w:hAnsi="Times New Roman" w:cs="Times New Roman"/>
        </w:rPr>
        <w:t>632</w:t>
      </w:r>
      <w:r w:rsidR="00BF1EFE">
        <w:rPr>
          <w:rFonts w:ascii="Times New Roman" w:eastAsia="Calibri" w:hAnsi="Times New Roman" w:cs="Times New Roman"/>
        </w:rPr>
        <w:t>;</w:t>
      </w:r>
    </w:p>
  </w:footnote>
  <w:footnote w:id="9">
    <w:p w14:paraId="78C75079" w14:textId="58B2DB4A" w:rsidR="000A0D2C" w:rsidRPr="00BF1EFE" w:rsidRDefault="000A0D2C" w:rsidP="00F14DA2">
      <w:pPr>
        <w:pStyle w:val="FootnoteText"/>
        <w:jc w:val="both"/>
        <w:rPr>
          <w:rFonts w:ascii="Times New Roman" w:hAnsi="Times New Roman" w:cs="Times New Roman"/>
        </w:rPr>
      </w:pPr>
      <w:r w:rsidRPr="00BF1EFE">
        <w:rPr>
          <w:rStyle w:val="FootnoteReference"/>
          <w:rFonts w:ascii="Times New Roman" w:hAnsi="Times New Roman" w:cs="Times New Roman"/>
        </w:rPr>
        <w:footnoteRef/>
      </w:r>
      <w:r w:rsidRPr="00BF1EFE">
        <w:rPr>
          <w:rFonts w:ascii="Times New Roman" w:hAnsi="Times New Roman" w:cs="Times New Roman"/>
        </w:rPr>
        <w:t xml:space="preserve"> </w:t>
      </w:r>
      <w:r w:rsidR="00BF1EFE">
        <w:rPr>
          <w:rFonts w:ascii="Times New Roman" w:hAnsi="Times New Roman" w:cs="Times New Roman"/>
        </w:rPr>
        <w:t xml:space="preserve">Mažeikių rajono savivaldybės administracijos Vietinio ūkio skyriaus </w:t>
      </w:r>
      <w:r w:rsidR="00BF1EFE" w:rsidRPr="00BF1EFE">
        <w:rPr>
          <w:rFonts w:ascii="Times New Roman" w:hAnsi="Times New Roman" w:cs="Times New Roman"/>
        </w:rPr>
        <w:t xml:space="preserve">2020 m. gruodžio 3 d. </w:t>
      </w:r>
      <w:r w:rsidRPr="00BF1EFE">
        <w:rPr>
          <w:rFonts w:ascii="Times New Roman" w:hAnsi="Times New Roman" w:cs="Times New Roman"/>
        </w:rPr>
        <w:t>Paraiška atlikti pirkimą Nr. VP6-397</w:t>
      </w:r>
      <w:r w:rsidR="00BF1EFE">
        <w:rPr>
          <w:rFonts w:ascii="Times New Roman" w:hAnsi="Times New Roman" w:cs="Times New Roman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76B1F4A" w14:textId="77777777" w:rsidR="006C06BD" w:rsidRDefault="004E690C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639C4B06" w14:textId="77777777" w:rsidR="006C06BD" w:rsidRDefault="00C4516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94021DE" w14:textId="77777777" w:rsidR="006C06BD" w:rsidRDefault="004E690C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0235EA">
      <w:rPr>
        <w:rStyle w:val="PageNumber"/>
        <w:noProof/>
      </w:rPr>
      <w:t>3</w:t>
    </w:r>
    <w:r>
      <w:rPr>
        <w:rStyle w:val="PageNumber"/>
      </w:rPr>
      <w:fldChar w:fldCharType="end"/>
    </w:r>
  </w:p>
  <w:p w14:paraId="7C600934" w14:textId="77777777" w:rsidR="006C06BD" w:rsidRDefault="00C4516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8463A73"/>
    <w:multiLevelType w:val="hybridMultilevel"/>
    <w:tmpl w:val="8DACA204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34F515C"/>
    <w:multiLevelType w:val="hybridMultilevel"/>
    <w:tmpl w:val="1796294E"/>
    <w:lvl w:ilvl="0" w:tplc="D94CE836">
      <w:start w:val="2017"/>
      <w:numFmt w:val="bullet"/>
      <w:lvlText w:val="–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F2F45F9"/>
    <w:multiLevelType w:val="multilevel"/>
    <w:tmpl w:val="5F2F45F9"/>
    <w:lvl w:ilvl="0">
      <w:start w:val="1"/>
      <w:numFmt w:val="decimal"/>
      <w:lvlText w:val="%1."/>
      <w:lvlJc w:val="left"/>
      <w:pPr>
        <w:tabs>
          <w:tab w:val="left" w:pos="5401"/>
        </w:tabs>
        <w:ind w:firstLine="737"/>
      </w:pPr>
      <w:rPr>
        <w:rFonts w:cs="Times New Roman" w:hint="default"/>
        <w:b w:val="0"/>
        <w:i w:val="0"/>
      </w:rPr>
    </w:lvl>
    <w:lvl w:ilvl="1">
      <w:start w:val="1"/>
      <w:numFmt w:val="decimal"/>
      <w:lvlText w:val="%1.%2."/>
      <w:lvlJc w:val="left"/>
      <w:pPr>
        <w:tabs>
          <w:tab w:val="left" w:pos="6390"/>
        </w:tabs>
        <w:ind w:firstLine="737"/>
      </w:pPr>
      <w:rPr>
        <w:rFonts w:cs="Times New Roman" w:hint="default"/>
        <w:i w:val="0"/>
      </w:rPr>
    </w:lvl>
    <w:lvl w:ilvl="2">
      <w:start w:val="1"/>
      <w:numFmt w:val="decimal"/>
      <w:lvlText w:val="%1.%2.%3."/>
      <w:lvlJc w:val="left"/>
      <w:pPr>
        <w:tabs>
          <w:tab w:val="left" w:pos="4260"/>
        </w:tabs>
        <w:ind w:firstLine="737"/>
      </w:pPr>
      <w:rPr>
        <w:rFonts w:cs="Times New Roman" w:hint="default"/>
        <w:color w:val="000000" w:themeColor="text1"/>
      </w:rPr>
    </w:lvl>
    <w:lvl w:ilvl="3">
      <w:start w:val="1"/>
      <w:numFmt w:val="decimal"/>
      <w:lvlText w:val="%1.%2.%3.%4."/>
      <w:lvlJc w:val="left"/>
      <w:pPr>
        <w:tabs>
          <w:tab w:val="left" w:pos="4997"/>
        </w:tabs>
        <w:ind w:firstLine="737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left" w:pos="4260"/>
        </w:tabs>
        <w:ind w:left="67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left" w:pos="4260"/>
        </w:tabs>
        <w:ind w:left="714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left" w:pos="4260"/>
        </w:tabs>
        <w:ind w:left="786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left" w:pos="4260"/>
        </w:tabs>
        <w:ind w:left="822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left" w:pos="4260"/>
        </w:tabs>
        <w:ind w:left="8940" w:hanging="1800"/>
      </w:pPr>
      <w:rPr>
        <w:rFonts w:cs="Times New Roman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mirrorMargins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D5A76"/>
    <w:rsid w:val="0000795D"/>
    <w:rsid w:val="00007E39"/>
    <w:rsid w:val="000109DE"/>
    <w:rsid w:val="000235EA"/>
    <w:rsid w:val="00023BB9"/>
    <w:rsid w:val="000247A2"/>
    <w:rsid w:val="00026F51"/>
    <w:rsid w:val="000279F1"/>
    <w:rsid w:val="00034134"/>
    <w:rsid w:val="000346B0"/>
    <w:rsid w:val="00036A1A"/>
    <w:rsid w:val="00041E40"/>
    <w:rsid w:val="0004399C"/>
    <w:rsid w:val="00051642"/>
    <w:rsid w:val="00052065"/>
    <w:rsid w:val="00053836"/>
    <w:rsid w:val="000555F7"/>
    <w:rsid w:val="00057F5A"/>
    <w:rsid w:val="00060915"/>
    <w:rsid w:val="00066E27"/>
    <w:rsid w:val="00067CF7"/>
    <w:rsid w:val="000723AC"/>
    <w:rsid w:val="00072683"/>
    <w:rsid w:val="00081B22"/>
    <w:rsid w:val="0009012B"/>
    <w:rsid w:val="00093FC9"/>
    <w:rsid w:val="000A01B4"/>
    <w:rsid w:val="000A0D2C"/>
    <w:rsid w:val="000A1623"/>
    <w:rsid w:val="000A2896"/>
    <w:rsid w:val="000A4621"/>
    <w:rsid w:val="000B133A"/>
    <w:rsid w:val="000B39C8"/>
    <w:rsid w:val="000B70B6"/>
    <w:rsid w:val="000C1CEF"/>
    <w:rsid w:val="000C4049"/>
    <w:rsid w:val="000D2B9E"/>
    <w:rsid w:val="000D2D59"/>
    <w:rsid w:val="000D5124"/>
    <w:rsid w:val="000D7557"/>
    <w:rsid w:val="000E365F"/>
    <w:rsid w:val="000E4C54"/>
    <w:rsid w:val="000E5ADB"/>
    <w:rsid w:val="000F0E3D"/>
    <w:rsid w:val="00100B19"/>
    <w:rsid w:val="001014E7"/>
    <w:rsid w:val="00101D97"/>
    <w:rsid w:val="00104B76"/>
    <w:rsid w:val="0010614B"/>
    <w:rsid w:val="00111549"/>
    <w:rsid w:val="00113011"/>
    <w:rsid w:val="001164FD"/>
    <w:rsid w:val="001217B9"/>
    <w:rsid w:val="0012489C"/>
    <w:rsid w:val="001406A0"/>
    <w:rsid w:val="001501C4"/>
    <w:rsid w:val="00150F16"/>
    <w:rsid w:val="0016279D"/>
    <w:rsid w:val="001655E4"/>
    <w:rsid w:val="001753A4"/>
    <w:rsid w:val="0018108B"/>
    <w:rsid w:val="00181EF8"/>
    <w:rsid w:val="00182AFF"/>
    <w:rsid w:val="00192521"/>
    <w:rsid w:val="00193A9A"/>
    <w:rsid w:val="001956C8"/>
    <w:rsid w:val="00196361"/>
    <w:rsid w:val="001A46CA"/>
    <w:rsid w:val="001A641A"/>
    <w:rsid w:val="001A736A"/>
    <w:rsid w:val="001B4AE3"/>
    <w:rsid w:val="001B79E9"/>
    <w:rsid w:val="001B7BAA"/>
    <w:rsid w:val="001C0205"/>
    <w:rsid w:val="001C57DA"/>
    <w:rsid w:val="001D5A02"/>
    <w:rsid w:val="001D7AD1"/>
    <w:rsid w:val="001E539D"/>
    <w:rsid w:val="001E6A1D"/>
    <w:rsid w:val="001F66AF"/>
    <w:rsid w:val="002005C6"/>
    <w:rsid w:val="00200CEE"/>
    <w:rsid w:val="00205D01"/>
    <w:rsid w:val="002252D5"/>
    <w:rsid w:val="00227411"/>
    <w:rsid w:val="002362BE"/>
    <w:rsid w:val="002364E0"/>
    <w:rsid w:val="00236B7C"/>
    <w:rsid w:val="00237BD2"/>
    <w:rsid w:val="002479B5"/>
    <w:rsid w:val="00247A77"/>
    <w:rsid w:val="00263E4F"/>
    <w:rsid w:val="00267761"/>
    <w:rsid w:val="00267DBF"/>
    <w:rsid w:val="002711C3"/>
    <w:rsid w:val="00285673"/>
    <w:rsid w:val="0029132D"/>
    <w:rsid w:val="00296520"/>
    <w:rsid w:val="00297EA6"/>
    <w:rsid w:val="002A016B"/>
    <w:rsid w:val="002A2A0A"/>
    <w:rsid w:val="002A3684"/>
    <w:rsid w:val="002A592B"/>
    <w:rsid w:val="002B1D26"/>
    <w:rsid w:val="002B32D7"/>
    <w:rsid w:val="002C399D"/>
    <w:rsid w:val="002C6D79"/>
    <w:rsid w:val="002D5A76"/>
    <w:rsid w:val="002D619F"/>
    <w:rsid w:val="002E1B27"/>
    <w:rsid w:val="002E3895"/>
    <w:rsid w:val="002E44D7"/>
    <w:rsid w:val="002E5B40"/>
    <w:rsid w:val="002E5DA2"/>
    <w:rsid w:val="002F201C"/>
    <w:rsid w:val="00300469"/>
    <w:rsid w:val="00303555"/>
    <w:rsid w:val="00305E5E"/>
    <w:rsid w:val="00311F8C"/>
    <w:rsid w:val="0031378D"/>
    <w:rsid w:val="00314C74"/>
    <w:rsid w:val="00322B33"/>
    <w:rsid w:val="00333C7C"/>
    <w:rsid w:val="00334C72"/>
    <w:rsid w:val="00335678"/>
    <w:rsid w:val="00340684"/>
    <w:rsid w:val="003602FF"/>
    <w:rsid w:val="003722AD"/>
    <w:rsid w:val="003739F0"/>
    <w:rsid w:val="003759B3"/>
    <w:rsid w:val="0037679C"/>
    <w:rsid w:val="003824C1"/>
    <w:rsid w:val="0038591F"/>
    <w:rsid w:val="00391B29"/>
    <w:rsid w:val="00393212"/>
    <w:rsid w:val="00397F4F"/>
    <w:rsid w:val="003A1CD3"/>
    <w:rsid w:val="003B1229"/>
    <w:rsid w:val="003C3F8E"/>
    <w:rsid w:val="003C68F0"/>
    <w:rsid w:val="003D0B90"/>
    <w:rsid w:val="003D2E27"/>
    <w:rsid w:val="003D389D"/>
    <w:rsid w:val="003E41B5"/>
    <w:rsid w:val="003E4388"/>
    <w:rsid w:val="003F2D99"/>
    <w:rsid w:val="004045AD"/>
    <w:rsid w:val="00406E07"/>
    <w:rsid w:val="0041101D"/>
    <w:rsid w:val="00415B4D"/>
    <w:rsid w:val="00421460"/>
    <w:rsid w:val="00425E7C"/>
    <w:rsid w:val="004265A1"/>
    <w:rsid w:val="0043239D"/>
    <w:rsid w:val="00437775"/>
    <w:rsid w:val="00442F56"/>
    <w:rsid w:val="004436E3"/>
    <w:rsid w:val="004502D8"/>
    <w:rsid w:val="00450547"/>
    <w:rsid w:val="00450B4F"/>
    <w:rsid w:val="004529FE"/>
    <w:rsid w:val="00453941"/>
    <w:rsid w:val="00461A54"/>
    <w:rsid w:val="004632A0"/>
    <w:rsid w:val="00463AFE"/>
    <w:rsid w:val="00464BF4"/>
    <w:rsid w:val="00466DA6"/>
    <w:rsid w:val="0047021F"/>
    <w:rsid w:val="004707A8"/>
    <w:rsid w:val="00472B92"/>
    <w:rsid w:val="0047616A"/>
    <w:rsid w:val="00477EF5"/>
    <w:rsid w:val="0048076F"/>
    <w:rsid w:val="00484049"/>
    <w:rsid w:val="004927F3"/>
    <w:rsid w:val="0049457A"/>
    <w:rsid w:val="004948EF"/>
    <w:rsid w:val="00496492"/>
    <w:rsid w:val="004A7607"/>
    <w:rsid w:val="004B2C65"/>
    <w:rsid w:val="004B7E0D"/>
    <w:rsid w:val="004C05A1"/>
    <w:rsid w:val="004C218F"/>
    <w:rsid w:val="004C2923"/>
    <w:rsid w:val="004C7BCF"/>
    <w:rsid w:val="004D3BF4"/>
    <w:rsid w:val="004D4DD6"/>
    <w:rsid w:val="004D5BD6"/>
    <w:rsid w:val="004D6916"/>
    <w:rsid w:val="004D6CE8"/>
    <w:rsid w:val="004E690C"/>
    <w:rsid w:val="004F1A24"/>
    <w:rsid w:val="004F28D7"/>
    <w:rsid w:val="004F7328"/>
    <w:rsid w:val="004F7A5E"/>
    <w:rsid w:val="0050297B"/>
    <w:rsid w:val="00506829"/>
    <w:rsid w:val="00514029"/>
    <w:rsid w:val="00517032"/>
    <w:rsid w:val="00524376"/>
    <w:rsid w:val="00533A35"/>
    <w:rsid w:val="00533EF3"/>
    <w:rsid w:val="00540EBB"/>
    <w:rsid w:val="0054143B"/>
    <w:rsid w:val="00541F84"/>
    <w:rsid w:val="00542488"/>
    <w:rsid w:val="0054267A"/>
    <w:rsid w:val="00542EA0"/>
    <w:rsid w:val="00546B5E"/>
    <w:rsid w:val="00551DBC"/>
    <w:rsid w:val="00556378"/>
    <w:rsid w:val="00556D42"/>
    <w:rsid w:val="0056156A"/>
    <w:rsid w:val="005639CD"/>
    <w:rsid w:val="00563D9A"/>
    <w:rsid w:val="00565E2A"/>
    <w:rsid w:val="00566911"/>
    <w:rsid w:val="00573C82"/>
    <w:rsid w:val="00591CE6"/>
    <w:rsid w:val="005932D9"/>
    <w:rsid w:val="005A58FD"/>
    <w:rsid w:val="005A7652"/>
    <w:rsid w:val="005B14F1"/>
    <w:rsid w:val="005B1A1E"/>
    <w:rsid w:val="005B6514"/>
    <w:rsid w:val="005B7560"/>
    <w:rsid w:val="005E0669"/>
    <w:rsid w:val="005E3B47"/>
    <w:rsid w:val="005E647C"/>
    <w:rsid w:val="005E7C14"/>
    <w:rsid w:val="005F53EC"/>
    <w:rsid w:val="00604C78"/>
    <w:rsid w:val="0060644D"/>
    <w:rsid w:val="006073CB"/>
    <w:rsid w:val="00612509"/>
    <w:rsid w:val="00622D9A"/>
    <w:rsid w:val="00624F6B"/>
    <w:rsid w:val="00632923"/>
    <w:rsid w:val="006329E8"/>
    <w:rsid w:val="0063455B"/>
    <w:rsid w:val="00635396"/>
    <w:rsid w:val="00642EC3"/>
    <w:rsid w:val="006455B3"/>
    <w:rsid w:val="00651AC4"/>
    <w:rsid w:val="006564C8"/>
    <w:rsid w:val="006571B4"/>
    <w:rsid w:val="00660950"/>
    <w:rsid w:val="00661F93"/>
    <w:rsid w:val="00663CDA"/>
    <w:rsid w:val="0067766B"/>
    <w:rsid w:val="00680286"/>
    <w:rsid w:val="006804FC"/>
    <w:rsid w:val="00680E1A"/>
    <w:rsid w:val="00685F7B"/>
    <w:rsid w:val="00694F62"/>
    <w:rsid w:val="006A143D"/>
    <w:rsid w:val="006A2CB9"/>
    <w:rsid w:val="006A49A9"/>
    <w:rsid w:val="006B0548"/>
    <w:rsid w:val="006B75E2"/>
    <w:rsid w:val="006C1F0B"/>
    <w:rsid w:val="006C56FB"/>
    <w:rsid w:val="006C578E"/>
    <w:rsid w:val="006C6F38"/>
    <w:rsid w:val="006D358A"/>
    <w:rsid w:val="006D4B83"/>
    <w:rsid w:val="006E307D"/>
    <w:rsid w:val="006E4C64"/>
    <w:rsid w:val="006E7C09"/>
    <w:rsid w:val="006F0D8D"/>
    <w:rsid w:val="006F3F8F"/>
    <w:rsid w:val="006F4100"/>
    <w:rsid w:val="007134A9"/>
    <w:rsid w:val="00720122"/>
    <w:rsid w:val="00720986"/>
    <w:rsid w:val="00721EF5"/>
    <w:rsid w:val="00731041"/>
    <w:rsid w:val="007345AD"/>
    <w:rsid w:val="00746052"/>
    <w:rsid w:val="007472E7"/>
    <w:rsid w:val="00754637"/>
    <w:rsid w:val="00761694"/>
    <w:rsid w:val="00762D77"/>
    <w:rsid w:val="00773109"/>
    <w:rsid w:val="007905C9"/>
    <w:rsid w:val="007921D0"/>
    <w:rsid w:val="00795C88"/>
    <w:rsid w:val="00796ECE"/>
    <w:rsid w:val="007A5120"/>
    <w:rsid w:val="007A6854"/>
    <w:rsid w:val="007B2764"/>
    <w:rsid w:val="007B2CD2"/>
    <w:rsid w:val="007C069E"/>
    <w:rsid w:val="007C406D"/>
    <w:rsid w:val="007D07BF"/>
    <w:rsid w:val="007D56DF"/>
    <w:rsid w:val="007D65A4"/>
    <w:rsid w:val="007D7F28"/>
    <w:rsid w:val="007E63C9"/>
    <w:rsid w:val="007F4F8C"/>
    <w:rsid w:val="008023F7"/>
    <w:rsid w:val="00804C29"/>
    <w:rsid w:val="00805DC9"/>
    <w:rsid w:val="008243C7"/>
    <w:rsid w:val="00826F11"/>
    <w:rsid w:val="00836106"/>
    <w:rsid w:val="00837346"/>
    <w:rsid w:val="00840EDC"/>
    <w:rsid w:val="00846A67"/>
    <w:rsid w:val="008510A4"/>
    <w:rsid w:val="00852442"/>
    <w:rsid w:val="0085763E"/>
    <w:rsid w:val="0086312F"/>
    <w:rsid w:val="00864253"/>
    <w:rsid w:val="00865D7A"/>
    <w:rsid w:val="008674F7"/>
    <w:rsid w:val="00874877"/>
    <w:rsid w:val="00874A78"/>
    <w:rsid w:val="00877469"/>
    <w:rsid w:val="00886DE7"/>
    <w:rsid w:val="008901E4"/>
    <w:rsid w:val="00890962"/>
    <w:rsid w:val="00893918"/>
    <w:rsid w:val="008A1798"/>
    <w:rsid w:val="008A25FB"/>
    <w:rsid w:val="008B0A85"/>
    <w:rsid w:val="008B0BE4"/>
    <w:rsid w:val="008B1E1F"/>
    <w:rsid w:val="008B38CC"/>
    <w:rsid w:val="008B3EB1"/>
    <w:rsid w:val="008B421A"/>
    <w:rsid w:val="008B649C"/>
    <w:rsid w:val="008B742E"/>
    <w:rsid w:val="008B7432"/>
    <w:rsid w:val="008C2B30"/>
    <w:rsid w:val="008D7394"/>
    <w:rsid w:val="008E1231"/>
    <w:rsid w:val="008E2597"/>
    <w:rsid w:val="008E42F3"/>
    <w:rsid w:val="008E5131"/>
    <w:rsid w:val="008E5AFF"/>
    <w:rsid w:val="008E6B8E"/>
    <w:rsid w:val="008F17D9"/>
    <w:rsid w:val="0090399B"/>
    <w:rsid w:val="00903FE6"/>
    <w:rsid w:val="009056FF"/>
    <w:rsid w:val="00915190"/>
    <w:rsid w:val="00923D61"/>
    <w:rsid w:val="00942934"/>
    <w:rsid w:val="00942DDE"/>
    <w:rsid w:val="00943B8E"/>
    <w:rsid w:val="00943D15"/>
    <w:rsid w:val="00946086"/>
    <w:rsid w:val="00946694"/>
    <w:rsid w:val="00953D13"/>
    <w:rsid w:val="00953E05"/>
    <w:rsid w:val="00955045"/>
    <w:rsid w:val="0095599C"/>
    <w:rsid w:val="009566DA"/>
    <w:rsid w:val="00960E06"/>
    <w:rsid w:val="00962D92"/>
    <w:rsid w:val="00967AED"/>
    <w:rsid w:val="00972ED5"/>
    <w:rsid w:val="009736D9"/>
    <w:rsid w:val="009844EB"/>
    <w:rsid w:val="0098776D"/>
    <w:rsid w:val="009950CD"/>
    <w:rsid w:val="009957B6"/>
    <w:rsid w:val="0099772C"/>
    <w:rsid w:val="009A504E"/>
    <w:rsid w:val="009B0E5B"/>
    <w:rsid w:val="009B16B8"/>
    <w:rsid w:val="009B3043"/>
    <w:rsid w:val="009B555C"/>
    <w:rsid w:val="009C2D88"/>
    <w:rsid w:val="009C2F96"/>
    <w:rsid w:val="009D0F4A"/>
    <w:rsid w:val="009E3283"/>
    <w:rsid w:val="009E6ADB"/>
    <w:rsid w:val="009E7238"/>
    <w:rsid w:val="009F0156"/>
    <w:rsid w:val="009F17F6"/>
    <w:rsid w:val="00A04FE7"/>
    <w:rsid w:val="00A0682B"/>
    <w:rsid w:val="00A12C72"/>
    <w:rsid w:val="00A12FAC"/>
    <w:rsid w:val="00A14C68"/>
    <w:rsid w:val="00A252EC"/>
    <w:rsid w:val="00A30A6D"/>
    <w:rsid w:val="00A35EEB"/>
    <w:rsid w:val="00A43C15"/>
    <w:rsid w:val="00A43FBC"/>
    <w:rsid w:val="00A46900"/>
    <w:rsid w:val="00A46FA7"/>
    <w:rsid w:val="00A47FC1"/>
    <w:rsid w:val="00A54CDE"/>
    <w:rsid w:val="00A62503"/>
    <w:rsid w:val="00A626B3"/>
    <w:rsid w:val="00A62DC6"/>
    <w:rsid w:val="00A64CA2"/>
    <w:rsid w:val="00A67326"/>
    <w:rsid w:val="00A71426"/>
    <w:rsid w:val="00A7230D"/>
    <w:rsid w:val="00A72425"/>
    <w:rsid w:val="00A73A98"/>
    <w:rsid w:val="00A75945"/>
    <w:rsid w:val="00A83C08"/>
    <w:rsid w:val="00A874AA"/>
    <w:rsid w:val="00A910E7"/>
    <w:rsid w:val="00A95BF1"/>
    <w:rsid w:val="00A96A60"/>
    <w:rsid w:val="00A96F78"/>
    <w:rsid w:val="00AA6F61"/>
    <w:rsid w:val="00AA7024"/>
    <w:rsid w:val="00AB1E18"/>
    <w:rsid w:val="00AB270B"/>
    <w:rsid w:val="00AB301E"/>
    <w:rsid w:val="00AB354E"/>
    <w:rsid w:val="00AB650F"/>
    <w:rsid w:val="00AC22B0"/>
    <w:rsid w:val="00AC2AB2"/>
    <w:rsid w:val="00AC4A7D"/>
    <w:rsid w:val="00AD4A34"/>
    <w:rsid w:val="00AD5090"/>
    <w:rsid w:val="00AE0802"/>
    <w:rsid w:val="00AE345B"/>
    <w:rsid w:val="00B02132"/>
    <w:rsid w:val="00B116A7"/>
    <w:rsid w:val="00B16FC1"/>
    <w:rsid w:val="00B1773C"/>
    <w:rsid w:val="00B223D3"/>
    <w:rsid w:val="00B37DAE"/>
    <w:rsid w:val="00B46413"/>
    <w:rsid w:val="00B4644A"/>
    <w:rsid w:val="00B50208"/>
    <w:rsid w:val="00B54F69"/>
    <w:rsid w:val="00B6264E"/>
    <w:rsid w:val="00B630C1"/>
    <w:rsid w:val="00B63D6B"/>
    <w:rsid w:val="00B72FD4"/>
    <w:rsid w:val="00B80646"/>
    <w:rsid w:val="00B81281"/>
    <w:rsid w:val="00B81527"/>
    <w:rsid w:val="00B8326A"/>
    <w:rsid w:val="00B85472"/>
    <w:rsid w:val="00B9227E"/>
    <w:rsid w:val="00BA2F2C"/>
    <w:rsid w:val="00BA40C7"/>
    <w:rsid w:val="00BB1106"/>
    <w:rsid w:val="00BB2AC2"/>
    <w:rsid w:val="00BB74D4"/>
    <w:rsid w:val="00BB7A89"/>
    <w:rsid w:val="00BC0814"/>
    <w:rsid w:val="00BC1946"/>
    <w:rsid w:val="00BC2E34"/>
    <w:rsid w:val="00BC350E"/>
    <w:rsid w:val="00BC4196"/>
    <w:rsid w:val="00BD19C0"/>
    <w:rsid w:val="00BD1C62"/>
    <w:rsid w:val="00BD2458"/>
    <w:rsid w:val="00BD4C36"/>
    <w:rsid w:val="00BD7260"/>
    <w:rsid w:val="00BD7E79"/>
    <w:rsid w:val="00BE0DE2"/>
    <w:rsid w:val="00BE2DDD"/>
    <w:rsid w:val="00BE3A3B"/>
    <w:rsid w:val="00BE5272"/>
    <w:rsid w:val="00BF1A66"/>
    <w:rsid w:val="00BF1EFE"/>
    <w:rsid w:val="00BF20A7"/>
    <w:rsid w:val="00BF6B3C"/>
    <w:rsid w:val="00BF6FA3"/>
    <w:rsid w:val="00BF7055"/>
    <w:rsid w:val="00C1251A"/>
    <w:rsid w:val="00C14E61"/>
    <w:rsid w:val="00C1666C"/>
    <w:rsid w:val="00C2082E"/>
    <w:rsid w:val="00C32EC4"/>
    <w:rsid w:val="00C33B14"/>
    <w:rsid w:val="00C35DBA"/>
    <w:rsid w:val="00C41975"/>
    <w:rsid w:val="00C45163"/>
    <w:rsid w:val="00C45C81"/>
    <w:rsid w:val="00C47D92"/>
    <w:rsid w:val="00C500D1"/>
    <w:rsid w:val="00C5705A"/>
    <w:rsid w:val="00C57A7E"/>
    <w:rsid w:val="00C60AC5"/>
    <w:rsid w:val="00C65FDC"/>
    <w:rsid w:val="00C67D69"/>
    <w:rsid w:val="00C723D3"/>
    <w:rsid w:val="00C75C78"/>
    <w:rsid w:val="00C81F55"/>
    <w:rsid w:val="00C9152C"/>
    <w:rsid w:val="00C924D5"/>
    <w:rsid w:val="00CA1640"/>
    <w:rsid w:val="00CA7222"/>
    <w:rsid w:val="00CB2E76"/>
    <w:rsid w:val="00CB4A68"/>
    <w:rsid w:val="00CC4C3C"/>
    <w:rsid w:val="00CC4C43"/>
    <w:rsid w:val="00CD1181"/>
    <w:rsid w:val="00CD11D6"/>
    <w:rsid w:val="00CD2C42"/>
    <w:rsid w:val="00CE22A2"/>
    <w:rsid w:val="00CE37DF"/>
    <w:rsid w:val="00CE7EBE"/>
    <w:rsid w:val="00CF38A6"/>
    <w:rsid w:val="00D013D7"/>
    <w:rsid w:val="00D01F1E"/>
    <w:rsid w:val="00D03ABB"/>
    <w:rsid w:val="00D115A0"/>
    <w:rsid w:val="00D152D2"/>
    <w:rsid w:val="00D15D9F"/>
    <w:rsid w:val="00D20F19"/>
    <w:rsid w:val="00D21505"/>
    <w:rsid w:val="00D21D10"/>
    <w:rsid w:val="00D24B35"/>
    <w:rsid w:val="00D31C61"/>
    <w:rsid w:val="00D36348"/>
    <w:rsid w:val="00D43B8A"/>
    <w:rsid w:val="00D47AF5"/>
    <w:rsid w:val="00D54E95"/>
    <w:rsid w:val="00D61722"/>
    <w:rsid w:val="00D64F89"/>
    <w:rsid w:val="00D76BD1"/>
    <w:rsid w:val="00D840AA"/>
    <w:rsid w:val="00D871EC"/>
    <w:rsid w:val="00D87D71"/>
    <w:rsid w:val="00D90BE0"/>
    <w:rsid w:val="00D911DB"/>
    <w:rsid w:val="00D92660"/>
    <w:rsid w:val="00D95DE8"/>
    <w:rsid w:val="00DA1613"/>
    <w:rsid w:val="00DA45C8"/>
    <w:rsid w:val="00DA5092"/>
    <w:rsid w:val="00DA70F2"/>
    <w:rsid w:val="00DB4688"/>
    <w:rsid w:val="00DB77E5"/>
    <w:rsid w:val="00DC0421"/>
    <w:rsid w:val="00DC30F0"/>
    <w:rsid w:val="00DC44EA"/>
    <w:rsid w:val="00DD1C28"/>
    <w:rsid w:val="00DE08FC"/>
    <w:rsid w:val="00DE25BA"/>
    <w:rsid w:val="00DE473D"/>
    <w:rsid w:val="00DE5BF4"/>
    <w:rsid w:val="00DF0B2A"/>
    <w:rsid w:val="00DF44AF"/>
    <w:rsid w:val="00DF6E27"/>
    <w:rsid w:val="00E04DD5"/>
    <w:rsid w:val="00E0636B"/>
    <w:rsid w:val="00E06A53"/>
    <w:rsid w:val="00E15DE9"/>
    <w:rsid w:val="00E22122"/>
    <w:rsid w:val="00E25EF0"/>
    <w:rsid w:val="00E30D25"/>
    <w:rsid w:val="00E344F5"/>
    <w:rsid w:val="00E3602F"/>
    <w:rsid w:val="00E4408D"/>
    <w:rsid w:val="00E440CF"/>
    <w:rsid w:val="00E45EC7"/>
    <w:rsid w:val="00E46A15"/>
    <w:rsid w:val="00E54A48"/>
    <w:rsid w:val="00E57B51"/>
    <w:rsid w:val="00E72E38"/>
    <w:rsid w:val="00E744F1"/>
    <w:rsid w:val="00E76D1C"/>
    <w:rsid w:val="00E81E95"/>
    <w:rsid w:val="00E83E81"/>
    <w:rsid w:val="00E84EDA"/>
    <w:rsid w:val="00E87AAD"/>
    <w:rsid w:val="00E93D50"/>
    <w:rsid w:val="00EA4C23"/>
    <w:rsid w:val="00EB1011"/>
    <w:rsid w:val="00EB5CAC"/>
    <w:rsid w:val="00EB64EB"/>
    <w:rsid w:val="00EC2359"/>
    <w:rsid w:val="00EC2CD4"/>
    <w:rsid w:val="00EC7966"/>
    <w:rsid w:val="00EE485D"/>
    <w:rsid w:val="00EE4B5D"/>
    <w:rsid w:val="00EE7EA2"/>
    <w:rsid w:val="00EF28E5"/>
    <w:rsid w:val="00EF28F6"/>
    <w:rsid w:val="00EF3E40"/>
    <w:rsid w:val="00F0403E"/>
    <w:rsid w:val="00F12B35"/>
    <w:rsid w:val="00F143A0"/>
    <w:rsid w:val="00F14DA2"/>
    <w:rsid w:val="00F16A06"/>
    <w:rsid w:val="00F17BFC"/>
    <w:rsid w:val="00F2100E"/>
    <w:rsid w:val="00F22060"/>
    <w:rsid w:val="00F33E11"/>
    <w:rsid w:val="00F477E9"/>
    <w:rsid w:val="00F56982"/>
    <w:rsid w:val="00F57847"/>
    <w:rsid w:val="00F62DD6"/>
    <w:rsid w:val="00F64F22"/>
    <w:rsid w:val="00F668C6"/>
    <w:rsid w:val="00F73639"/>
    <w:rsid w:val="00F73665"/>
    <w:rsid w:val="00F74129"/>
    <w:rsid w:val="00F82911"/>
    <w:rsid w:val="00F853B6"/>
    <w:rsid w:val="00F87EED"/>
    <w:rsid w:val="00F93588"/>
    <w:rsid w:val="00F94BE3"/>
    <w:rsid w:val="00FA15D8"/>
    <w:rsid w:val="00FA420E"/>
    <w:rsid w:val="00FA5ECB"/>
    <w:rsid w:val="00FB2560"/>
    <w:rsid w:val="00FB27C3"/>
    <w:rsid w:val="00FB541D"/>
    <w:rsid w:val="00FB64A8"/>
    <w:rsid w:val="00FC5772"/>
    <w:rsid w:val="00FD6495"/>
    <w:rsid w:val="00FE0C1B"/>
    <w:rsid w:val="00FE0FCA"/>
    <w:rsid w:val="00FE5A94"/>
    <w:rsid w:val="00FF35FC"/>
    <w:rsid w:val="00FF3C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268743B9"/>
  <w15:chartTrackingRefBased/>
  <w15:docId w15:val="{6EE12C9D-7DA3-41BC-8C6E-35597FF209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D5A76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D5A7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D5A76"/>
  </w:style>
  <w:style w:type="paragraph" w:styleId="Footer">
    <w:name w:val="footer"/>
    <w:basedOn w:val="Normal"/>
    <w:link w:val="FooterChar"/>
    <w:uiPriority w:val="99"/>
    <w:unhideWhenUsed/>
    <w:rsid w:val="002D5A7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D5A76"/>
  </w:style>
  <w:style w:type="character" w:styleId="PageNumber">
    <w:name w:val="page number"/>
    <w:basedOn w:val="DefaultParagraphFont"/>
    <w:rsid w:val="002D5A76"/>
  </w:style>
  <w:style w:type="character" w:customStyle="1" w:styleId="normal12ptchar">
    <w:name w:val="normal12ptchar"/>
    <w:basedOn w:val="DefaultParagraphFont"/>
    <w:rsid w:val="002D5A76"/>
  </w:style>
  <w:style w:type="paragraph" w:styleId="FootnoteText">
    <w:name w:val="footnote text"/>
    <w:basedOn w:val="Normal"/>
    <w:link w:val="FootnoteTextChar"/>
    <w:uiPriority w:val="99"/>
    <w:semiHidden/>
    <w:unhideWhenUsed/>
    <w:rsid w:val="00C33B14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C33B14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C33B14"/>
    <w:rPr>
      <w:vertAlign w:val="superscrip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F015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F0156"/>
    <w:rPr>
      <w:rFonts w:ascii="Segoe UI" w:hAnsi="Segoe UI" w:cs="Segoe UI"/>
      <w:sz w:val="18"/>
      <w:szCs w:val="18"/>
    </w:rPr>
  </w:style>
  <w:style w:type="paragraph" w:styleId="ListParagraph">
    <w:name w:val="List Paragraph"/>
    <w:aliases w:val="lp1,Bullet 1,Use Case List Paragraph,Numbering,ERP-List Paragraph,List Paragraph11,Sąrašo pastraipa1,List Paragraph3,Bullet EY,List Paragraph Red,List Paragraph2,List Paragraph21,Lentele,List Paragraph22,List Paragraph221,Buletai"/>
    <w:basedOn w:val="Normal"/>
    <w:link w:val="ListParagraphChar"/>
    <w:uiPriority w:val="1"/>
    <w:qFormat/>
    <w:rsid w:val="000109DE"/>
    <w:pPr>
      <w:spacing w:after="0" w:line="240" w:lineRule="auto"/>
      <w:ind w:left="720"/>
    </w:pPr>
    <w:rPr>
      <w:rFonts w:ascii="Calibri" w:hAnsi="Calibri" w:cs="Calibri"/>
    </w:rPr>
  </w:style>
  <w:style w:type="character" w:styleId="Hyperlink">
    <w:name w:val="Hyperlink"/>
    <w:uiPriority w:val="99"/>
    <w:unhideWhenUsed/>
    <w:rsid w:val="00D36348"/>
    <w:rPr>
      <w:strike w:val="0"/>
      <w:dstrike w:val="0"/>
      <w:color w:val="6E717F"/>
      <w:u w:val="none"/>
      <w:effect w:val="none"/>
      <w:shd w:val="clear" w:color="auto" w:fill="auto"/>
    </w:rPr>
  </w:style>
  <w:style w:type="character" w:styleId="CommentReference">
    <w:name w:val="annotation reference"/>
    <w:basedOn w:val="DefaultParagraphFont"/>
    <w:uiPriority w:val="99"/>
    <w:semiHidden/>
    <w:unhideWhenUsed/>
    <w:rsid w:val="006E7C0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E7C0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E7C0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E7C0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E7C09"/>
    <w:rPr>
      <w:b/>
      <w:bCs/>
      <w:sz w:val="20"/>
      <w:szCs w:val="20"/>
    </w:rPr>
  </w:style>
  <w:style w:type="character" w:styleId="UnresolvedMention">
    <w:name w:val="Unresolved Mention"/>
    <w:basedOn w:val="DefaultParagraphFont"/>
    <w:uiPriority w:val="99"/>
    <w:semiHidden/>
    <w:unhideWhenUsed/>
    <w:rsid w:val="000F0E3D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0F0E3D"/>
    <w:rPr>
      <w:color w:val="954F72" w:themeColor="followedHyperlink"/>
      <w:u w:val="single"/>
    </w:rPr>
  </w:style>
  <w:style w:type="paragraph" w:styleId="NormalWeb">
    <w:name w:val="Normal (Web)"/>
    <w:basedOn w:val="Normal"/>
    <w:uiPriority w:val="99"/>
    <w:unhideWhenUsed/>
    <w:qFormat/>
    <w:rsid w:val="0047616A"/>
    <w:pPr>
      <w:widowControl w:val="0"/>
      <w:suppressAutoHyphens/>
      <w:spacing w:after="0" w:line="240" w:lineRule="auto"/>
    </w:pPr>
    <w:rPr>
      <w:rFonts w:ascii="Times New Roman" w:eastAsia="Andale Sans UI" w:hAnsi="Times New Roman" w:cs="Times New Roman"/>
      <w:sz w:val="24"/>
      <w:szCs w:val="24"/>
      <w:lang w:bidi="en-US"/>
    </w:rPr>
  </w:style>
  <w:style w:type="character" w:customStyle="1" w:styleId="ListParagraphChar">
    <w:name w:val="List Paragraph Char"/>
    <w:aliases w:val="lp1 Char,Bullet 1 Char,Use Case List Paragraph Char,Numbering Char,ERP-List Paragraph Char,List Paragraph11 Char,Sąrašo pastraipa1 Char,List Paragraph3 Char,Bullet EY Char,List Paragraph Red Char,List Paragraph2 Char,Lentele Char"/>
    <w:link w:val="ListParagraph"/>
    <w:uiPriority w:val="1"/>
    <w:qFormat/>
    <w:locked/>
    <w:rsid w:val="002A016B"/>
    <w:rPr>
      <w:rFonts w:ascii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9908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46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86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1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509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43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mailto:savivaldybe@mazeikiai.lt" TargetMode="Externa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http://www.vpt.lrv.lt" TargetMode="External"/><Relationship Id="rId2" Type="http://schemas.openxmlformats.org/officeDocument/2006/relationships/image" Target="cid:image001.jpg@01D5DB6C.BCAEF070" TargetMode="External"/><Relationship Id="rId1" Type="http://schemas.openxmlformats.org/officeDocument/2006/relationships/image" Target="media/image2.jpeg"/><Relationship Id="rId4" Type="http://schemas.openxmlformats.org/officeDocument/2006/relationships/hyperlink" Target="mailto:info@vpt.lt" TargetMode="External"/></Relationships>
</file>

<file path=word/_rels/footnotes.xml.rels><?xml version="1.0" encoding="UTF-8" standalone="yes"?>
<Relationships xmlns="http://schemas.openxmlformats.org/package/2006/relationships"><Relationship Id="rId3" Type="http://schemas.openxmlformats.org/officeDocument/2006/relationships/hyperlink" Target="https://www.vkekk.lt/siluma/SiteAssets/Puslapiai/licencijavimas/licenciju-turetojai/Ma%c5%beeikiai%20nutarimas%202020-04-09%20O3E-299%20licencijos%20keitimas.pdf" TargetMode="External"/><Relationship Id="rId2" Type="http://schemas.openxmlformats.org/officeDocument/2006/relationships/hyperlink" Target="https://www.regula.lt/siluma/SiteAssets/Puslapiai/licencijavimas/licenciju-turetojai/Ma%c5%beeikiai%20nutarimas%202020-04-09%20O3E-299%20licencijos%20keitimas.pdf" TargetMode="External"/><Relationship Id="rId1" Type="http://schemas.openxmlformats.org/officeDocument/2006/relationships/hyperlink" Target="https://www.vkekk.lt/SiteAssets/siluma/licencijos/nutarimas_89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EAE7419-1E6E-40B2-A99F-B62A7111A3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2821</Words>
  <Characters>1608</Characters>
  <Application>Microsoft Office Word</Application>
  <DocSecurity>0</DocSecurity>
  <Lines>13</Lines>
  <Paragraphs>8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4421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Lina Nariūnienė</dc:creator>
  <cp:keywords/>
  <dc:description/>
  <cp:lastModifiedBy>Agnė Marčiulionytė</cp:lastModifiedBy>
  <cp:revision>5</cp:revision>
  <cp:lastPrinted>2018-06-04T08:05:00Z</cp:lastPrinted>
  <dcterms:created xsi:type="dcterms:W3CDTF">2020-12-31T06:38:00Z</dcterms:created>
  <dcterms:modified xsi:type="dcterms:W3CDTF">2020-12-31T06:54:00Z</dcterms:modified>
</cp:coreProperties>
</file>