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B5FA8" w14:textId="77777777" w:rsidR="00773109" w:rsidRDefault="00773109" w:rsidP="000E4C54">
      <w:pPr>
        <w:spacing w:line="240" w:lineRule="auto"/>
        <w:jc w:val="right"/>
        <w:rPr>
          <w:rFonts w:ascii="Times New Roman" w:hAnsi="Times New Roman" w:cs="Times New Roman"/>
          <w:sz w:val="24"/>
          <w:szCs w:val="24"/>
        </w:rPr>
      </w:pPr>
      <w:bookmarkStart w:id="0" w:name="_Hlk512592556"/>
    </w:p>
    <w:p w14:paraId="262235B4" w14:textId="3C9471D8" w:rsidR="00E83E81" w:rsidRDefault="00895F7F"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56497596"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201A76A3" w14:textId="1CC0B3BB" w:rsidR="008B421A" w:rsidRDefault="00A724DC"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Akmenės rajono</w:t>
            </w:r>
            <w:r w:rsidR="00D15D9F">
              <w:rPr>
                <w:rFonts w:ascii="Times New Roman" w:eastAsia="Times New Roman" w:hAnsi="Times New Roman" w:cs="Times New Roman"/>
                <w:bCs/>
                <w:sz w:val="24"/>
                <w:szCs w:val="24"/>
              </w:rPr>
              <w:t xml:space="preserve"> savivaldybės administracija</w:t>
            </w:r>
          </w:p>
          <w:p w14:paraId="792BF721" w14:textId="12A0645E" w:rsidR="00E83E81" w:rsidRPr="00C07CCC" w:rsidRDefault="00A724DC" w:rsidP="00A41298">
            <w:pPr>
              <w:spacing w:after="0"/>
              <w:rPr>
                <w:rFonts w:ascii="Times New Roman" w:eastAsia="Times New Roman" w:hAnsi="Times New Roman" w:cs="Times New Roman"/>
                <w:bCs/>
                <w:sz w:val="24"/>
                <w:szCs w:val="24"/>
              </w:rPr>
            </w:pPr>
            <w:r>
              <w:rPr>
                <w:rFonts w:ascii="Times New Roman" w:eastAsia="Calibri" w:hAnsi="Times New Roman" w:cs="Times New Roman"/>
                <w:sz w:val="24"/>
                <w:szCs w:val="24"/>
              </w:rPr>
              <w:t>L. Petravičiaus</w:t>
            </w:r>
            <w:r w:rsidR="00AE7061">
              <w:rPr>
                <w:rFonts w:ascii="Times New Roman" w:eastAsia="Calibri" w:hAnsi="Times New Roman" w:cs="Times New Roman"/>
                <w:sz w:val="24"/>
                <w:szCs w:val="24"/>
              </w:rPr>
              <w:t xml:space="preserve"> a. </w:t>
            </w:r>
            <w:r>
              <w:rPr>
                <w:rFonts w:ascii="Times New Roman" w:eastAsia="Calibri" w:hAnsi="Times New Roman" w:cs="Times New Roman"/>
                <w:sz w:val="24"/>
                <w:szCs w:val="24"/>
              </w:rPr>
              <w:t>2</w:t>
            </w:r>
          </w:p>
          <w:p w14:paraId="7A93577F" w14:textId="70F06E9B" w:rsidR="008E5131" w:rsidRPr="000440D4" w:rsidRDefault="00A724DC" w:rsidP="00A6574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85132 Naujoji Akmenė</w:t>
            </w:r>
          </w:p>
          <w:p w14:paraId="4F24FBCF" w14:textId="09F2F5D9" w:rsidR="003F6A69" w:rsidRDefault="003F6A69" w:rsidP="003F6A69">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 </w:t>
            </w:r>
            <w:hyperlink r:id="rId10" w:history="1">
              <w:r w:rsidR="00A724DC" w:rsidRPr="00205A0A">
                <w:rPr>
                  <w:rStyle w:val="Hyperlink"/>
                  <w:rFonts w:ascii="Times New Roman" w:eastAsia="Times New Roman" w:hAnsi="Times New Roman" w:cs="Times New Roman"/>
                  <w:sz w:val="24"/>
                  <w:szCs w:val="24"/>
                </w:rPr>
                <w:t>info</w:t>
              </w:r>
              <w:r w:rsidR="00A724DC" w:rsidRPr="00205A0A">
                <w:rPr>
                  <w:rStyle w:val="Hyperlink"/>
                  <w:rFonts w:ascii="Times New Roman" w:eastAsia="Times New Roman" w:hAnsi="Times New Roman" w:cs="Times New Roman"/>
                  <w:sz w:val="24"/>
                  <w:szCs w:val="24"/>
                  <w:lang w:val="en-US"/>
                </w:rPr>
                <w:t>@</w:t>
              </w:r>
            </w:hyperlink>
            <w:r w:rsidR="00A724DC">
              <w:rPr>
                <w:rStyle w:val="Hyperlink"/>
                <w:rFonts w:ascii="Times New Roman" w:eastAsia="Times New Roman" w:hAnsi="Times New Roman" w:cs="Times New Roman"/>
                <w:sz w:val="24"/>
                <w:szCs w:val="24"/>
                <w:lang w:val="en-US"/>
              </w:rPr>
              <w:t>akmene</w:t>
            </w:r>
            <w:r>
              <w:rPr>
                <w:rStyle w:val="Hyperlink"/>
                <w:rFonts w:ascii="Times New Roman" w:eastAsia="Times New Roman" w:hAnsi="Times New Roman" w:cs="Times New Roman"/>
                <w:sz w:val="24"/>
                <w:szCs w:val="24"/>
                <w:lang w:val="en-US"/>
              </w:rPr>
              <w:t>.lt</w:t>
            </w:r>
          </w:p>
          <w:p w14:paraId="1199D1FC" w14:textId="77777777" w:rsidR="008E5131" w:rsidRDefault="008E5131" w:rsidP="009F17F6">
            <w:pPr>
              <w:spacing w:after="0"/>
              <w:rPr>
                <w:rFonts w:ascii="Times New Roman" w:eastAsia="Times New Roman" w:hAnsi="Times New Roman" w:cs="Times New Roman"/>
                <w:sz w:val="24"/>
                <w:szCs w:val="24"/>
              </w:rPr>
            </w:pPr>
          </w:p>
          <w:p w14:paraId="22618E9A" w14:textId="55195FD3" w:rsidR="007C7CE8" w:rsidRPr="000440D4" w:rsidRDefault="007C7CE8" w:rsidP="009F17F6">
            <w:pPr>
              <w:spacing w:after="0"/>
              <w:rPr>
                <w:rFonts w:ascii="Times New Roman" w:eastAsia="Times New Roman" w:hAnsi="Times New Roman" w:cs="Times New Roman"/>
                <w:sz w:val="24"/>
                <w:szCs w:val="24"/>
              </w:rPr>
            </w:pPr>
          </w:p>
        </w:tc>
        <w:tc>
          <w:tcPr>
            <w:tcW w:w="1620" w:type="dxa"/>
          </w:tcPr>
          <w:p w14:paraId="13A87122" w14:textId="66551DB5"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AE7061">
              <w:rPr>
                <w:rFonts w:ascii="Times New Roman" w:eastAsia="Times New Roman" w:hAnsi="Times New Roman" w:cs="Times New Roman"/>
                <w:sz w:val="24"/>
                <w:szCs w:val="24"/>
              </w:rPr>
              <w:t>20</w:t>
            </w:r>
            <w:r w:rsidRPr="008A38CD">
              <w:rPr>
                <w:rFonts w:ascii="Times New Roman" w:eastAsia="Times New Roman" w:hAnsi="Times New Roman" w:cs="Times New Roman"/>
                <w:sz w:val="24"/>
                <w:szCs w:val="24"/>
              </w:rPr>
              <w:t>-</w:t>
            </w:r>
            <w:r w:rsidR="00AE7061">
              <w:rPr>
                <w:rFonts w:ascii="Times New Roman" w:eastAsia="Times New Roman" w:hAnsi="Times New Roman" w:cs="Times New Roman"/>
                <w:sz w:val="24"/>
                <w:szCs w:val="24"/>
              </w:rPr>
              <w:t>07</w:t>
            </w:r>
            <w:r w:rsidRPr="008A38CD">
              <w:rPr>
                <w:rFonts w:ascii="Times New Roman" w:eastAsia="Times New Roman" w:hAnsi="Times New Roman" w:cs="Times New Roman"/>
                <w:sz w:val="24"/>
                <w:szCs w:val="24"/>
              </w:rPr>
              <w:t>-</w:t>
            </w:r>
          </w:p>
          <w:p w14:paraId="4008D365" w14:textId="61DB2E1F"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AE7061">
              <w:rPr>
                <w:rFonts w:ascii="Times New Roman" w:eastAsia="Times New Roman" w:hAnsi="Times New Roman" w:cs="Times New Roman"/>
                <w:sz w:val="24"/>
                <w:szCs w:val="24"/>
              </w:rPr>
              <w:t>2020</w:t>
            </w:r>
            <w:r w:rsidRPr="008A38CD">
              <w:rPr>
                <w:rFonts w:ascii="Times New Roman" w:eastAsia="Times New Roman" w:hAnsi="Times New Roman" w:cs="Times New Roman"/>
                <w:sz w:val="24"/>
                <w:szCs w:val="24"/>
              </w:rPr>
              <w:t>-</w:t>
            </w:r>
            <w:r w:rsidR="00AE7061">
              <w:rPr>
                <w:rFonts w:ascii="Times New Roman" w:eastAsia="Times New Roman" w:hAnsi="Times New Roman" w:cs="Times New Roman"/>
                <w:sz w:val="24"/>
                <w:szCs w:val="24"/>
              </w:rPr>
              <w:t>07</w:t>
            </w:r>
            <w:r w:rsidR="00DC30F0">
              <w:rPr>
                <w:rFonts w:ascii="Times New Roman" w:eastAsia="Times New Roman" w:hAnsi="Times New Roman" w:cs="Times New Roman"/>
                <w:sz w:val="24"/>
                <w:szCs w:val="24"/>
              </w:rPr>
              <w:t>-</w:t>
            </w:r>
            <w:r w:rsidR="00A724DC">
              <w:rPr>
                <w:rFonts w:ascii="Times New Roman" w:eastAsia="Times New Roman" w:hAnsi="Times New Roman" w:cs="Times New Roman"/>
                <w:sz w:val="24"/>
                <w:szCs w:val="24"/>
              </w:rPr>
              <w:t>13</w:t>
            </w:r>
          </w:p>
          <w:p w14:paraId="54165237" w14:textId="56768479" w:rsidR="003B1229" w:rsidRDefault="00882B6D"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846A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2020-07-17</w:t>
            </w:r>
          </w:p>
          <w:p w14:paraId="775CF11A" w14:textId="726188E3" w:rsidR="00A75945"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9A6C94" w14:textId="22CD701E" w:rsidR="00A75945" w:rsidRPr="008A38CD" w:rsidRDefault="00A75945" w:rsidP="00E83E81">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2B480D2B" w:rsidR="003B1229" w:rsidRDefault="00882B6D"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w:t>
            </w:r>
            <w:r w:rsidR="00D21D10">
              <w:rPr>
                <w:rFonts w:ascii="Times New Roman" w:eastAsia="Times New Roman" w:hAnsi="Times New Roman" w:cs="Times New Roman"/>
                <w:sz w:val="24"/>
                <w:szCs w:val="24"/>
              </w:rPr>
              <w:t xml:space="preserve"> </w:t>
            </w:r>
            <w:r w:rsidR="00E87AAD">
              <w:rPr>
                <w:rFonts w:ascii="Times New Roman" w:eastAsia="Times New Roman" w:hAnsi="Times New Roman" w:cs="Times New Roman"/>
                <w:sz w:val="24"/>
                <w:szCs w:val="24"/>
              </w:rPr>
              <w:t xml:space="preserve"> </w:t>
            </w:r>
            <w:r w:rsidR="003B1229">
              <w:rPr>
                <w:rFonts w:ascii="Times New Roman" w:eastAsia="Times New Roman" w:hAnsi="Times New Roman" w:cs="Times New Roman"/>
                <w:sz w:val="24"/>
                <w:szCs w:val="24"/>
              </w:rPr>
              <w:t xml:space="preserve"> </w:t>
            </w:r>
          </w:p>
          <w:p w14:paraId="17448401" w14:textId="19255EF5" w:rsidR="00A75945" w:rsidRDefault="00A75945"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4775AB5A"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B4688">
              <w:rPr>
                <w:rFonts w:ascii="Times New Roman" w:eastAsia="Times New Roman" w:hAnsi="Times New Roman" w:cs="Times New Roman"/>
                <w:sz w:val="24"/>
                <w:szCs w:val="24"/>
              </w:rPr>
              <w:t xml:space="preserve">        </w:t>
            </w:r>
            <w:r w:rsidR="004D6CE8">
              <w:rPr>
                <w:rFonts w:ascii="Times New Roman" w:eastAsia="Times New Roman" w:hAnsi="Times New Roman" w:cs="Times New Roman"/>
                <w:sz w:val="24"/>
                <w:szCs w:val="24"/>
              </w:rPr>
              <w:t xml:space="preserve">    </w:t>
            </w:r>
            <w:r w:rsidR="00DB4688" w:rsidRPr="00C500D1">
              <w:rPr>
                <w:rFonts w:ascii="Times New Roman" w:eastAsia="Times New Roman" w:hAnsi="Times New Roman" w:cs="Times New Roman"/>
                <w:sz w:val="24"/>
                <w:szCs w:val="24"/>
              </w:rPr>
              <w:t>(8.</w:t>
            </w:r>
            <w:r w:rsidR="00AE7061">
              <w:rPr>
                <w:rFonts w:ascii="Times New Roman" w:eastAsia="Times New Roman" w:hAnsi="Times New Roman" w:cs="Times New Roman"/>
                <w:sz w:val="24"/>
                <w:szCs w:val="24"/>
              </w:rPr>
              <w:t>15</w:t>
            </w:r>
            <w:r w:rsidR="00DB4688" w:rsidRPr="00C500D1">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1959930C" w14:textId="22B528C3" w:rsidR="00E83E81" w:rsidRDefault="00A724DC"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S-1658</w:t>
            </w:r>
          </w:p>
          <w:p w14:paraId="26739837" w14:textId="6A020072" w:rsidR="00E83E81" w:rsidRPr="008A38CD" w:rsidRDefault="00882B6D"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3S-2057</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5611545D" w14:textId="77777777" w:rsidR="007C7CE8" w:rsidRDefault="007C7CE8" w:rsidP="00D60BEE">
      <w:pPr>
        <w:tabs>
          <w:tab w:val="left" w:pos="1276"/>
        </w:tabs>
        <w:spacing w:after="0" w:line="240" w:lineRule="auto"/>
        <w:ind w:right="141"/>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024D735F" w14:textId="7EA7A891" w:rsidR="00303555" w:rsidRDefault="00591CE6" w:rsidP="007C7CE8">
      <w:pPr>
        <w:spacing w:after="0"/>
        <w:ind w:right="141"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6542CF">
        <w:rPr>
          <w:rFonts w:ascii="Times New Roman" w:eastAsia="Calibri" w:hAnsi="Times New Roman" w:cs="Times New Roman"/>
          <w:sz w:val="24"/>
          <w:szCs w:val="24"/>
        </w:rPr>
        <w:t>Akmenės rajono</w:t>
      </w:r>
      <w:r>
        <w:rPr>
          <w:rFonts w:ascii="Times New Roman" w:eastAsia="Calibri" w:hAnsi="Times New Roman" w:cs="Times New Roman"/>
          <w:sz w:val="24"/>
          <w:szCs w:val="24"/>
        </w:rPr>
        <w:t xml:space="preserve"> savivaldybės administracijos (toliau – Perkančioji organizacija) prašymą sutikti</w:t>
      </w:r>
      <w:r w:rsidR="00303555">
        <w:rPr>
          <w:rFonts w:ascii="Times New Roman" w:eastAsia="Calibri" w:hAnsi="Times New Roman" w:cs="Times New Roman"/>
          <w:sz w:val="24"/>
          <w:szCs w:val="24"/>
        </w:rPr>
        <w:t xml:space="preserve"> </w:t>
      </w:r>
      <w:r w:rsidR="006542CF" w:rsidRPr="006542CF">
        <w:rPr>
          <w:rFonts w:ascii="Times New Roman" w:hAnsi="Times New Roman" w:cs="Times New Roman"/>
          <w:i/>
          <w:iCs/>
          <w:sz w:val="24"/>
          <w:szCs w:val="24"/>
        </w:rPr>
        <w:t>Triukšmą slopinančių sienelių įrengimo Naujosios Akmenės kaimiškosios seniūnijos Menčių k., vietinės reikšmės kelyje AK0265 (Ryto g. Menčių km.)</w:t>
      </w:r>
      <w:r w:rsidR="006542CF">
        <w:rPr>
          <w:rFonts w:ascii="Times New Roman" w:eastAsia="Calibri" w:hAnsi="Times New Roman" w:cs="Times New Roman"/>
          <w:i/>
          <w:iCs/>
          <w:sz w:val="24"/>
          <w:szCs w:val="24"/>
        </w:rPr>
        <w:t xml:space="preserve"> darbo projekto parengimo</w:t>
      </w:r>
      <w:r w:rsidR="001B74A8">
        <w:rPr>
          <w:rFonts w:ascii="Times New Roman" w:eastAsia="Calibri" w:hAnsi="Times New Roman" w:cs="Times New Roman"/>
          <w:i/>
          <w:iCs/>
          <w:sz w:val="24"/>
          <w:szCs w:val="24"/>
        </w:rPr>
        <w:t xml:space="preserve"> paslaugų </w:t>
      </w:r>
      <w:r w:rsidRPr="00343EE6">
        <w:rPr>
          <w:rFonts w:ascii="Times New Roman" w:eastAsia="Calibri" w:hAnsi="Times New Roman" w:cs="Times New Roman"/>
          <w:i/>
          <w:iCs/>
          <w:sz w:val="24"/>
          <w:szCs w:val="24"/>
        </w:rPr>
        <w:t>pirkimą</w:t>
      </w:r>
      <w:r>
        <w:rPr>
          <w:rFonts w:ascii="Times New Roman" w:eastAsia="Calibri" w:hAnsi="Times New Roman" w:cs="Times New Roman"/>
          <w:sz w:val="24"/>
          <w:szCs w:val="24"/>
        </w:rPr>
        <w:t xml:space="preserve"> (toliau – Pirkimas) 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r w:rsidR="00303555">
        <w:rPr>
          <w:rFonts w:ascii="Times New Roman" w:eastAsia="Calibri" w:hAnsi="Times New Roman" w:cs="Times New Roman"/>
          <w:i/>
          <w:iCs/>
          <w:sz w:val="24"/>
          <w:szCs w:val="24"/>
        </w:rPr>
        <w:t xml:space="preserve"> </w:t>
      </w:r>
    </w:p>
    <w:p w14:paraId="77E61DE4" w14:textId="6DBEEA31" w:rsidR="00A724DC" w:rsidRPr="00E51B09" w:rsidRDefault="00571DCF" w:rsidP="00E51B09">
      <w:pPr>
        <w:spacing w:after="0"/>
        <w:ind w:right="141" w:firstLine="851"/>
        <w:jc w:val="both"/>
        <w:rPr>
          <w:rFonts w:ascii="Times New Roman" w:eastAsia="Times New Roman" w:hAnsi="Times New Roman" w:cs="Times New Roman"/>
          <w:iCs/>
          <w:sz w:val="24"/>
          <w:szCs w:val="24"/>
        </w:rPr>
      </w:pPr>
      <w:r w:rsidRPr="00BD79EB">
        <w:rPr>
          <w:rFonts w:ascii="Times New Roman" w:eastAsia="Calibri" w:hAnsi="Times New Roman" w:cs="Times New Roman"/>
          <w:sz w:val="24"/>
          <w:szCs w:val="24"/>
        </w:rPr>
        <w:t>Tarnybai pateiktame prašyme nurodyta, kad</w:t>
      </w:r>
      <w:r w:rsidR="00FB68C4" w:rsidRPr="00BD79EB">
        <w:rPr>
          <w:rFonts w:ascii="Times New Roman" w:eastAsia="Calibri" w:hAnsi="Times New Roman" w:cs="Times New Roman"/>
          <w:sz w:val="24"/>
          <w:szCs w:val="24"/>
        </w:rPr>
        <w:t xml:space="preserve"> </w:t>
      </w:r>
      <w:r w:rsidR="00A724DC" w:rsidRPr="00BD79EB">
        <w:rPr>
          <w:rStyle w:val="fullparam"/>
          <w:rFonts w:ascii="Times New Roman" w:hAnsi="Times New Roman" w:cs="Times New Roman"/>
          <w:sz w:val="24"/>
          <w:szCs w:val="24"/>
        </w:rPr>
        <w:t xml:space="preserve">Perkančioji organizacija ir UAB „Plentprojektas“ </w:t>
      </w:r>
      <w:r w:rsidR="00A724DC" w:rsidRPr="00BD79EB">
        <w:rPr>
          <w:rFonts w:ascii="Times New Roman" w:hAnsi="Times New Roman" w:cs="Times New Roman"/>
          <w:sz w:val="24"/>
          <w:szCs w:val="24"/>
        </w:rPr>
        <w:t xml:space="preserve">2019 m. birželio 17 d. pasirašė </w:t>
      </w:r>
      <w:r w:rsidR="00FB68C4" w:rsidRPr="00BD79EB">
        <w:rPr>
          <w:rFonts w:ascii="Times New Roman" w:hAnsi="Times New Roman" w:cs="Times New Roman"/>
          <w:sz w:val="24"/>
          <w:szCs w:val="24"/>
        </w:rPr>
        <w:t>sutartį</w:t>
      </w:r>
      <w:r w:rsidR="00FB68C4" w:rsidRPr="00BD79EB">
        <w:rPr>
          <w:rStyle w:val="FootnoteReference"/>
          <w:rFonts w:ascii="Times New Roman" w:hAnsi="Times New Roman" w:cs="Times New Roman"/>
          <w:sz w:val="24"/>
          <w:szCs w:val="24"/>
        </w:rPr>
        <w:footnoteReference w:id="1"/>
      </w:r>
      <w:r w:rsidR="00727B8D">
        <w:rPr>
          <w:rFonts w:ascii="Times New Roman" w:hAnsi="Times New Roman" w:cs="Times New Roman"/>
          <w:sz w:val="24"/>
          <w:szCs w:val="24"/>
        </w:rPr>
        <w:t>, kurios pagrindu tiekėjas UAB „Plen</w:t>
      </w:r>
      <w:r w:rsidR="00C82693">
        <w:rPr>
          <w:rFonts w:ascii="Times New Roman" w:hAnsi="Times New Roman" w:cs="Times New Roman"/>
          <w:sz w:val="24"/>
          <w:szCs w:val="24"/>
        </w:rPr>
        <w:t>t</w:t>
      </w:r>
      <w:r w:rsidR="00727B8D">
        <w:rPr>
          <w:rFonts w:ascii="Times New Roman" w:hAnsi="Times New Roman" w:cs="Times New Roman"/>
          <w:sz w:val="24"/>
          <w:szCs w:val="24"/>
        </w:rPr>
        <w:t>projektas“ įsipareigojo parengti</w:t>
      </w:r>
      <w:r w:rsidR="00A724DC" w:rsidRPr="00BD79EB">
        <w:rPr>
          <w:rFonts w:ascii="Times New Roman" w:hAnsi="Times New Roman" w:cs="Times New Roman"/>
          <w:sz w:val="24"/>
          <w:szCs w:val="24"/>
        </w:rPr>
        <w:t xml:space="preserve"> triukšmą slopinančių sienelių įrengimo Naujosios Akmenės kaimiškosios seniūnijos Menčių k., vietinės reikšmės kelyje AK0265 (Ryto g. Menčių km.), technin</w:t>
      </w:r>
      <w:r w:rsidR="00727B8D">
        <w:rPr>
          <w:rFonts w:ascii="Times New Roman" w:hAnsi="Times New Roman" w:cs="Times New Roman"/>
          <w:sz w:val="24"/>
          <w:szCs w:val="24"/>
        </w:rPr>
        <w:t>į</w:t>
      </w:r>
      <w:r w:rsidR="00A724DC" w:rsidRPr="00BD79EB">
        <w:rPr>
          <w:rFonts w:ascii="Times New Roman" w:hAnsi="Times New Roman" w:cs="Times New Roman"/>
          <w:sz w:val="24"/>
          <w:szCs w:val="24"/>
        </w:rPr>
        <w:t xml:space="preserve"> projekt</w:t>
      </w:r>
      <w:r w:rsidR="00727B8D">
        <w:rPr>
          <w:rFonts w:ascii="Times New Roman" w:hAnsi="Times New Roman" w:cs="Times New Roman"/>
          <w:sz w:val="24"/>
          <w:szCs w:val="24"/>
        </w:rPr>
        <w:t>ą</w:t>
      </w:r>
      <w:r w:rsidR="00A724DC" w:rsidRPr="00BD79EB">
        <w:rPr>
          <w:rFonts w:ascii="Times New Roman" w:hAnsi="Times New Roman" w:cs="Times New Roman"/>
          <w:sz w:val="24"/>
          <w:szCs w:val="24"/>
        </w:rPr>
        <w:t xml:space="preserve"> (toliau – Techninis projektas) bei </w:t>
      </w:r>
      <w:r w:rsidR="00727B8D">
        <w:rPr>
          <w:rFonts w:ascii="Times New Roman" w:hAnsi="Times New Roman" w:cs="Times New Roman"/>
          <w:sz w:val="24"/>
          <w:szCs w:val="24"/>
        </w:rPr>
        <w:t xml:space="preserve">teikti </w:t>
      </w:r>
      <w:r w:rsidR="00A724DC" w:rsidRPr="00BD79EB">
        <w:rPr>
          <w:rFonts w:ascii="Times New Roman" w:hAnsi="Times New Roman" w:cs="Times New Roman"/>
          <w:sz w:val="24"/>
          <w:szCs w:val="24"/>
        </w:rPr>
        <w:t>statinio projekto vykdymo priežiūros paslaug</w:t>
      </w:r>
      <w:r w:rsidR="00727B8D">
        <w:rPr>
          <w:rFonts w:ascii="Times New Roman" w:hAnsi="Times New Roman" w:cs="Times New Roman"/>
          <w:sz w:val="24"/>
          <w:szCs w:val="24"/>
        </w:rPr>
        <w:t>as statybos laikotarpiu.</w:t>
      </w:r>
      <w:r w:rsidR="00BD79EB" w:rsidRPr="00BD79EB">
        <w:rPr>
          <w:rFonts w:ascii="Times New Roman" w:hAnsi="Times New Roman" w:cs="Times New Roman"/>
          <w:sz w:val="24"/>
          <w:szCs w:val="24"/>
        </w:rPr>
        <w:t xml:space="preserve"> Perkančioji organizacija </w:t>
      </w:r>
      <w:r w:rsidR="00727B8D">
        <w:rPr>
          <w:rFonts w:ascii="Times New Roman" w:hAnsi="Times New Roman" w:cs="Times New Roman"/>
          <w:sz w:val="24"/>
          <w:szCs w:val="24"/>
        </w:rPr>
        <w:t xml:space="preserve">nurodo, kad </w:t>
      </w:r>
      <w:r w:rsidR="00BD79EB" w:rsidRPr="00BD79EB">
        <w:rPr>
          <w:rFonts w:ascii="Times New Roman" w:hAnsi="Times New Roman" w:cs="Times New Roman"/>
          <w:sz w:val="24"/>
          <w:szCs w:val="24"/>
        </w:rPr>
        <w:t>įgyvendina</w:t>
      </w:r>
      <w:r w:rsidR="00BD79EB" w:rsidRPr="00BD79EB">
        <w:rPr>
          <w:rStyle w:val="FootnoteReference"/>
          <w:rFonts w:ascii="Times New Roman" w:hAnsi="Times New Roman" w:cs="Times New Roman"/>
          <w:sz w:val="24"/>
          <w:szCs w:val="24"/>
        </w:rPr>
        <w:footnoteReference w:id="2"/>
      </w:r>
      <w:r w:rsidR="00BD79EB" w:rsidRPr="00BD79EB">
        <w:rPr>
          <w:rFonts w:ascii="Times New Roman" w:hAnsi="Times New Roman" w:cs="Times New Roman"/>
          <w:sz w:val="24"/>
          <w:szCs w:val="24"/>
        </w:rPr>
        <w:t xml:space="preserve"> projektą – „Akmenės laisvosios ekonominės zonos infrastruktūros įrengimas ir plėtra“ (toliau – Projektas), kurio metu siekiama skatinti Akmenės rajono ekonominę plėtrą ir gyventojų užimtumą, pritraukiant tiesiogines užsienio investicijas.</w:t>
      </w:r>
      <w:r w:rsidR="00727B8D">
        <w:rPr>
          <w:rFonts w:ascii="Times New Roman" w:hAnsi="Times New Roman" w:cs="Times New Roman"/>
          <w:sz w:val="24"/>
          <w:szCs w:val="24"/>
        </w:rPr>
        <w:t xml:space="preserve"> </w:t>
      </w:r>
      <w:r w:rsidR="00C37624">
        <w:rPr>
          <w:rFonts w:ascii="Times New Roman" w:hAnsi="Times New Roman" w:cs="Times New Roman"/>
          <w:sz w:val="24"/>
          <w:szCs w:val="24"/>
        </w:rPr>
        <w:t>Siekiant sėkmingai įgyvendinti vykdomą Projektą, būtina įsigyti darbo projekto parengimo paslaugas ir vykdyti rangos darbų pirkimą. Pažymėtina, kad šiuo metu Perkančioji organizacija rengia rangos darbų pirkimo dokumentus, tačiau tik suteikus šiuo Pirkimu siekiam</w:t>
      </w:r>
      <w:r w:rsidR="00E51B09">
        <w:rPr>
          <w:rFonts w:ascii="Times New Roman" w:hAnsi="Times New Roman" w:cs="Times New Roman"/>
          <w:sz w:val="24"/>
          <w:szCs w:val="24"/>
        </w:rPr>
        <w:t>a</w:t>
      </w:r>
      <w:r w:rsidR="00C37624">
        <w:rPr>
          <w:rFonts w:ascii="Times New Roman" w:hAnsi="Times New Roman" w:cs="Times New Roman"/>
          <w:sz w:val="24"/>
          <w:szCs w:val="24"/>
        </w:rPr>
        <w:t xml:space="preserve">s įsigyti paslaugas, galės būti pradėtas vykdyti rangos darbų pirkimas. </w:t>
      </w:r>
      <w:r w:rsidR="00C37624" w:rsidRPr="009527DE">
        <w:rPr>
          <w:rFonts w:ascii="Times New Roman" w:eastAsia="Times New Roman" w:hAnsi="Times New Roman" w:cs="Times New Roman"/>
          <w:iCs/>
          <w:sz w:val="24"/>
          <w:szCs w:val="24"/>
        </w:rPr>
        <w:t xml:space="preserve">Perkančioji organizacija </w:t>
      </w:r>
      <w:r w:rsidR="00C37624">
        <w:rPr>
          <w:rFonts w:ascii="Times New Roman" w:eastAsia="Times New Roman" w:hAnsi="Times New Roman" w:cs="Times New Roman"/>
          <w:iCs/>
          <w:sz w:val="24"/>
          <w:szCs w:val="24"/>
        </w:rPr>
        <w:t>nurodo</w:t>
      </w:r>
      <w:r w:rsidR="00C37624" w:rsidRPr="009527DE">
        <w:rPr>
          <w:rFonts w:ascii="Times New Roman" w:eastAsia="Times New Roman" w:hAnsi="Times New Roman" w:cs="Times New Roman"/>
          <w:iCs/>
          <w:sz w:val="24"/>
          <w:szCs w:val="24"/>
        </w:rPr>
        <w:t xml:space="preserve">, jog darbo projekto parengimo </w:t>
      </w:r>
      <w:r w:rsidR="00C37624">
        <w:rPr>
          <w:rFonts w:ascii="Times New Roman" w:eastAsia="Times New Roman" w:hAnsi="Times New Roman" w:cs="Times New Roman"/>
          <w:iCs/>
          <w:sz w:val="24"/>
          <w:szCs w:val="24"/>
        </w:rPr>
        <w:t xml:space="preserve">paslaugų įsigijimas bei rangos darbai bus </w:t>
      </w:r>
      <w:r w:rsidR="00C37624" w:rsidRPr="009527DE">
        <w:rPr>
          <w:rFonts w:ascii="Times New Roman" w:eastAsia="Times New Roman" w:hAnsi="Times New Roman" w:cs="Times New Roman"/>
          <w:iCs/>
          <w:sz w:val="24"/>
          <w:szCs w:val="24"/>
        </w:rPr>
        <w:t>finans</w:t>
      </w:r>
      <w:r w:rsidR="00C37624">
        <w:rPr>
          <w:rFonts w:ascii="Times New Roman" w:eastAsia="Times New Roman" w:hAnsi="Times New Roman" w:cs="Times New Roman"/>
          <w:iCs/>
          <w:sz w:val="24"/>
          <w:szCs w:val="24"/>
        </w:rPr>
        <w:t>uojami biudžeto lėšomis, t. y.</w:t>
      </w:r>
      <w:r w:rsidR="00C37624" w:rsidRPr="009527DE">
        <w:rPr>
          <w:rFonts w:ascii="Times New Roman" w:eastAsia="Times New Roman" w:hAnsi="Times New Roman" w:cs="Times New Roman"/>
          <w:iCs/>
          <w:sz w:val="24"/>
          <w:szCs w:val="24"/>
        </w:rPr>
        <w:t xml:space="preserve"> </w:t>
      </w:r>
      <w:r w:rsidR="00C37624" w:rsidRPr="009527DE">
        <w:rPr>
          <w:rFonts w:ascii="Times New Roman" w:hAnsi="Times New Roman" w:cs="Times New Roman"/>
          <w:sz w:val="24"/>
          <w:szCs w:val="24"/>
        </w:rPr>
        <w:t xml:space="preserve">Lietuvos Respublikos Vyriausybės 2020 m. gegužės 6 d. </w:t>
      </w:r>
      <w:r w:rsidR="00C37624" w:rsidRPr="009527DE">
        <w:rPr>
          <w:rFonts w:ascii="Times New Roman" w:hAnsi="Times New Roman" w:cs="Times New Roman"/>
          <w:sz w:val="24"/>
          <w:szCs w:val="24"/>
        </w:rPr>
        <w:lastRenderedPageBreak/>
        <w:t>nutarimu Nr. 458 „Dėl lėšų skyrimo“, kurio priedo 3.3 papunkčiu Akmenės laisvosios ekonominės zonos infrastruktūros išvystymui skirta 1 385 000 Eur</w:t>
      </w:r>
      <w:r w:rsidR="00C37624">
        <w:rPr>
          <w:rFonts w:ascii="Times New Roman" w:hAnsi="Times New Roman" w:cs="Times New Roman"/>
          <w:sz w:val="24"/>
          <w:szCs w:val="24"/>
        </w:rPr>
        <w:t xml:space="preserve">, o šios lėšos </w:t>
      </w:r>
      <w:r w:rsidR="00C37624" w:rsidRPr="009527DE">
        <w:rPr>
          <w:rFonts w:ascii="Times New Roman" w:hAnsi="Times New Roman" w:cs="Times New Roman"/>
          <w:sz w:val="24"/>
          <w:szCs w:val="24"/>
        </w:rPr>
        <w:t xml:space="preserve"> turi būti įsisavintos iki 2020 m. gruodžio 1 d. Šiuo Pirkimu planuojamos sudaryti </w:t>
      </w:r>
      <w:r w:rsidR="00C37624" w:rsidRPr="009527DE">
        <w:rPr>
          <w:rFonts w:ascii="Times New Roman" w:eastAsia="Times New Roman" w:hAnsi="Times New Roman" w:cs="Times New Roman"/>
          <w:iCs/>
          <w:sz w:val="24"/>
          <w:szCs w:val="24"/>
        </w:rPr>
        <w:t>s</w:t>
      </w:r>
      <w:r w:rsidR="00C37624" w:rsidRPr="009527DE">
        <w:rPr>
          <w:rFonts w:ascii="Times New Roman" w:hAnsi="Times New Roman" w:cs="Times New Roman"/>
          <w:sz w:val="24"/>
          <w:szCs w:val="24"/>
        </w:rPr>
        <w:t>utarties vertė pagal projektuotojo UAB „Plentprojektas“ pateiktą komercinį pasiūlymą</w:t>
      </w:r>
      <w:r w:rsidR="00C37624" w:rsidRPr="009527DE">
        <w:rPr>
          <w:rStyle w:val="FootnoteReference"/>
          <w:rFonts w:ascii="Times New Roman" w:hAnsi="Times New Roman" w:cs="Times New Roman"/>
          <w:sz w:val="24"/>
          <w:szCs w:val="24"/>
        </w:rPr>
        <w:footnoteReference w:id="3"/>
      </w:r>
      <w:r w:rsidR="00C37624" w:rsidRPr="009527DE">
        <w:rPr>
          <w:rFonts w:ascii="Times New Roman" w:hAnsi="Times New Roman" w:cs="Times New Roman"/>
          <w:sz w:val="24"/>
          <w:szCs w:val="24"/>
        </w:rPr>
        <w:t xml:space="preserve"> yra 11 737 Eur su PVM (9 700 Eur be PVM). </w:t>
      </w:r>
    </w:p>
    <w:p w14:paraId="251FF34F" w14:textId="405275FC" w:rsidR="009527DE" w:rsidRDefault="003566B4" w:rsidP="009527DE">
      <w:pPr>
        <w:spacing w:after="0"/>
        <w:ind w:right="141" w:firstLine="851"/>
        <w:jc w:val="both"/>
        <w:rPr>
          <w:rFonts w:ascii="Times New Roman" w:eastAsia="Times New Roman" w:hAnsi="Times New Roman" w:cs="Times New Roman"/>
          <w:iCs/>
          <w:sz w:val="24"/>
          <w:szCs w:val="24"/>
        </w:rPr>
      </w:pPr>
      <w:r w:rsidRPr="00D45549">
        <w:rPr>
          <w:rFonts w:ascii="Times New Roman" w:hAnsi="Times New Roman" w:cs="Times New Roman"/>
          <w:sz w:val="24"/>
          <w:szCs w:val="24"/>
        </w:rPr>
        <w:t>P</w:t>
      </w:r>
      <w:r w:rsidR="00C37624">
        <w:rPr>
          <w:rFonts w:ascii="Times New Roman" w:hAnsi="Times New Roman" w:cs="Times New Roman"/>
          <w:sz w:val="24"/>
          <w:szCs w:val="24"/>
        </w:rPr>
        <w:t xml:space="preserve">rašyme </w:t>
      </w:r>
      <w:r w:rsidRPr="00D45549">
        <w:rPr>
          <w:rFonts w:ascii="Times New Roman" w:hAnsi="Times New Roman" w:cs="Times New Roman"/>
          <w:sz w:val="24"/>
          <w:szCs w:val="24"/>
        </w:rPr>
        <w:t xml:space="preserve"> nurodo</w:t>
      </w:r>
      <w:r w:rsidR="00C37624">
        <w:rPr>
          <w:rFonts w:ascii="Times New Roman" w:hAnsi="Times New Roman" w:cs="Times New Roman"/>
          <w:sz w:val="24"/>
          <w:szCs w:val="24"/>
        </w:rPr>
        <w:t>ma</w:t>
      </w:r>
      <w:r w:rsidRPr="00D45549">
        <w:rPr>
          <w:rFonts w:ascii="Times New Roman" w:hAnsi="Times New Roman" w:cs="Times New Roman"/>
          <w:sz w:val="24"/>
          <w:szCs w:val="24"/>
        </w:rPr>
        <w:t xml:space="preserve">, kad </w:t>
      </w:r>
      <w:r w:rsidR="00A724DC" w:rsidRPr="00D45549">
        <w:rPr>
          <w:rFonts w:ascii="Times New Roman" w:hAnsi="Times New Roman" w:cs="Times New Roman"/>
          <w:sz w:val="24"/>
          <w:szCs w:val="24"/>
        </w:rPr>
        <w:t xml:space="preserve">Lietuvos Respublikos aplinkos ministro </w:t>
      </w:r>
      <w:r w:rsidRPr="00D45549">
        <w:rPr>
          <w:rFonts w:ascii="Times New Roman" w:hAnsi="Times New Roman" w:cs="Times New Roman"/>
          <w:sz w:val="24"/>
          <w:szCs w:val="24"/>
        </w:rPr>
        <w:t>įsakymu</w:t>
      </w:r>
      <w:r w:rsidRPr="00D45549">
        <w:rPr>
          <w:rStyle w:val="FootnoteReference"/>
          <w:rFonts w:ascii="Times New Roman" w:hAnsi="Times New Roman" w:cs="Times New Roman"/>
          <w:sz w:val="24"/>
          <w:szCs w:val="24"/>
        </w:rPr>
        <w:footnoteReference w:id="4"/>
      </w:r>
      <w:r w:rsidRPr="00D45549">
        <w:rPr>
          <w:rFonts w:ascii="Times New Roman" w:hAnsi="Times New Roman" w:cs="Times New Roman"/>
          <w:sz w:val="24"/>
          <w:szCs w:val="24"/>
        </w:rPr>
        <w:t xml:space="preserve"> </w:t>
      </w:r>
      <w:r w:rsidR="00A724DC" w:rsidRPr="00D45549">
        <w:rPr>
          <w:rFonts w:ascii="Times New Roman" w:hAnsi="Times New Roman" w:cs="Times New Roman"/>
          <w:sz w:val="24"/>
          <w:szCs w:val="24"/>
        </w:rPr>
        <w:t xml:space="preserve">patvirtinto Statybos techninio reglamento STR </w:t>
      </w:r>
      <w:r w:rsidR="00A724DC" w:rsidRPr="00D45549">
        <w:rPr>
          <w:rFonts w:ascii="Times New Roman" w:hAnsi="Times New Roman" w:cs="Times New Roman"/>
          <w:bCs/>
          <w:caps/>
          <w:color w:val="000000"/>
          <w:sz w:val="24"/>
          <w:szCs w:val="24"/>
        </w:rPr>
        <w:t>1.04.04:2017</w:t>
      </w:r>
      <w:r w:rsidR="00A724DC" w:rsidRPr="00D45549">
        <w:rPr>
          <w:rFonts w:ascii="Times New Roman" w:hAnsi="Times New Roman" w:cs="Times New Roman"/>
          <w:b/>
          <w:bCs/>
          <w:caps/>
          <w:color w:val="000000"/>
          <w:sz w:val="24"/>
          <w:szCs w:val="24"/>
        </w:rPr>
        <w:t xml:space="preserve"> </w:t>
      </w:r>
      <w:r w:rsidR="00A724DC" w:rsidRPr="00D45549">
        <w:rPr>
          <w:rFonts w:ascii="Times New Roman" w:hAnsi="Times New Roman" w:cs="Times New Roman"/>
          <w:sz w:val="24"/>
          <w:szCs w:val="24"/>
        </w:rPr>
        <w:t>„S</w:t>
      </w:r>
      <w:r w:rsidR="00A724DC" w:rsidRPr="00D45549">
        <w:rPr>
          <w:rFonts w:ascii="Times New Roman" w:hAnsi="Times New Roman" w:cs="Times New Roman"/>
          <w:bCs/>
          <w:color w:val="000000"/>
          <w:sz w:val="24"/>
          <w:szCs w:val="24"/>
        </w:rPr>
        <w:t>tatinio projektavimas, projekto ekspertizė</w:t>
      </w:r>
      <w:r w:rsidR="00A724DC" w:rsidRPr="00D45549">
        <w:rPr>
          <w:rFonts w:ascii="Times New Roman" w:hAnsi="Times New Roman" w:cs="Times New Roman"/>
          <w:sz w:val="24"/>
          <w:szCs w:val="24"/>
        </w:rPr>
        <w:t xml:space="preserve">“ (toliau – Reglamentas) </w:t>
      </w:r>
      <w:r w:rsidR="00A724DC" w:rsidRPr="00D45549">
        <w:rPr>
          <w:rFonts w:ascii="Times New Roman" w:hAnsi="Times New Roman" w:cs="Times New Roman"/>
          <w:color w:val="000000"/>
          <w:sz w:val="24"/>
          <w:szCs w:val="24"/>
        </w:rPr>
        <w:t xml:space="preserve">9 punkte </w:t>
      </w:r>
      <w:r w:rsidRPr="00D45549">
        <w:rPr>
          <w:rFonts w:ascii="Times New Roman" w:hAnsi="Times New Roman" w:cs="Times New Roman"/>
          <w:color w:val="000000"/>
          <w:sz w:val="24"/>
          <w:szCs w:val="24"/>
        </w:rPr>
        <w:t>įtvirtinta</w:t>
      </w:r>
      <w:r w:rsidR="00A724DC" w:rsidRPr="00D45549">
        <w:rPr>
          <w:rFonts w:ascii="Times New Roman" w:hAnsi="Times New Roman" w:cs="Times New Roman"/>
          <w:color w:val="000000"/>
          <w:sz w:val="24"/>
          <w:szCs w:val="24"/>
        </w:rPr>
        <w:t xml:space="preserve">, kad </w:t>
      </w:r>
      <w:r w:rsidR="00A724DC" w:rsidRPr="009925D5">
        <w:rPr>
          <w:rFonts w:ascii="Times New Roman" w:hAnsi="Times New Roman" w:cs="Times New Roman"/>
          <w:i/>
          <w:iCs/>
          <w:color w:val="000000"/>
          <w:sz w:val="24"/>
          <w:szCs w:val="24"/>
        </w:rPr>
        <w:t>darbo projektą rengia projektuotojas, parengęs techninį projektą.</w:t>
      </w:r>
      <w:r w:rsidR="00A724DC" w:rsidRPr="00D45549">
        <w:rPr>
          <w:rFonts w:ascii="Times New Roman" w:hAnsi="Times New Roman" w:cs="Times New Roman"/>
          <w:color w:val="000000"/>
          <w:sz w:val="24"/>
          <w:szCs w:val="24"/>
        </w:rPr>
        <w:t xml:space="preserve"> </w:t>
      </w:r>
      <w:r w:rsidR="00B84BAD" w:rsidRPr="00D45549">
        <w:rPr>
          <w:rFonts w:ascii="Times New Roman" w:hAnsi="Times New Roman" w:cs="Times New Roman"/>
          <w:color w:val="000000"/>
          <w:sz w:val="24"/>
          <w:szCs w:val="24"/>
        </w:rPr>
        <w:t>Tame pačiame Reglamento punkte numatytos</w:t>
      </w:r>
      <w:r w:rsidR="00A724DC" w:rsidRPr="00D45549">
        <w:rPr>
          <w:rFonts w:ascii="Times New Roman" w:hAnsi="Times New Roman" w:cs="Times New Roman"/>
          <w:color w:val="000000"/>
          <w:sz w:val="24"/>
          <w:szCs w:val="24"/>
        </w:rPr>
        <w:t xml:space="preserve"> išimt</w:t>
      </w:r>
      <w:r w:rsidR="00B84BAD" w:rsidRPr="00D45549">
        <w:rPr>
          <w:rFonts w:ascii="Times New Roman" w:hAnsi="Times New Roman" w:cs="Times New Roman"/>
          <w:color w:val="000000"/>
          <w:sz w:val="24"/>
          <w:szCs w:val="24"/>
        </w:rPr>
        <w:t>y</w:t>
      </w:r>
      <w:r w:rsidR="00A724DC" w:rsidRPr="00D45549">
        <w:rPr>
          <w:rFonts w:ascii="Times New Roman" w:hAnsi="Times New Roman" w:cs="Times New Roman"/>
          <w:color w:val="000000"/>
          <w:sz w:val="24"/>
          <w:szCs w:val="24"/>
        </w:rPr>
        <w:t>s</w:t>
      </w:r>
      <w:r w:rsidR="00B84BAD" w:rsidRPr="00D45549">
        <w:rPr>
          <w:rFonts w:ascii="Times New Roman" w:hAnsi="Times New Roman" w:cs="Times New Roman"/>
          <w:color w:val="000000"/>
          <w:sz w:val="24"/>
          <w:szCs w:val="24"/>
        </w:rPr>
        <w:t>,</w:t>
      </w:r>
      <w:r w:rsidR="00A724DC" w:rsidRPr="00D45549">
        <w:rPr>
          <w:rFonts w:ascii="Times New Roman" w:hAnsi="Times New Roman" w:cs="Times New Roman"/>
          <w:color w:val="000000"/>
          <w:sz w:val="24"/>
          <w:szCs w:val="24"/>
        </w:rPr>
        <w:t xml:space="preserve"> kada </w:t>
      </w:r>
      <w:r w:rsidR="00B84BAD" w:rsidRPr="00D45549">
        <w:rPr>
          <w:rFonts w:ascii="Times New Roman" w:hAnsi="Times New Roman" w:cs="Times New Roman"/>
          <w:sz w:val="24"/>
          <w:szCs w:val="24"/>
        </w:rPr>
        <w:t xml:space="preserve">darbo projektą </w:t>
      </w:r>
      <w:r w:rsidR="00A724DC" w:rsidRPr="00D45549">
        <w:rPr>
          <w:rFonts w:ascii="Times New Roman" w:hAnsi="Times New Roman" w:cs="Times New Roman"/>
          <w:color w:val="000000"/>
          <w:sz w:val="24"/>
          <w:szCs w:val="24"/>
        </w:rPr>
        <w:t xml:space="preserve">gali </w:t>
      </w:r>
      <w:r w:rsidR="00A724DC" w:rsidRPr="00D45549">
        <w:rPr>
          <w:rFonts w:ascii="Times New Roman" w:hAnsi="Times New Roman" w:cs="Times New Roman"/>
          <w:sz w:val="24"/>
          <w:szCs w:val="24"/>
        </w:rPr>
        <w:t>rengti kitas projektuotojas</w:t>
      </w:r>
      <w:r w:rsidR="00B84BAD" w:rsidRPr="00D45549">
        <w:rPr>
          <w:rFonts w:ascii="Times New Roman" w:hAnsi="Times New Roman" w:cs="Times New Roman"/>
          <w:sz w:val="24"/>
          <w:szCs w:val="24"/>
        </w:rPr>
        <w:t>:</w:t>
      </w:r>
      <w:r w:rsidR="00A724DC" w:rsidRPr="00D45549">
        <w:rPr>
          <w:rFonts w:ascii="Times New Roman" w:hAnsi="Times New Roman" w:cs="Times New Roman"/>
          <w:sz w:val="24"/>
          <w:szCs w:val="24"/>
        </w:rPr>
        <w:t xml:space="preserve"> </w:t>
      </w:r>
      <w:r w:rsidR="00A724DC" w:rsidRPr="009925D5">
        <w:rPr>
          <w:rFonts w:ascii="Times New Roman" w:hAnsi="Times New Roman" w:cs="Times New Roman"/>
          <w:i/>
          <w:iCs/>
          <w:sz w:val="24"/>
          <w:szCs w:val="24"/>
        </w:rPr>
        <w:t>kai projektuotojas, parengęs techninį projektą</w:t>
      </w:r>
      <w:r w:rsidR="00D45549" w:rsidRPr="009925D5">
        <w:rPr>
          <w:rFonts w:ascii="Times New Roman" w:hAnsi="Times New Roman" w:cs="Times New Roman"/>
          <w:i/>
          <w:iCs/>
          <w:sz w:val="24"/>
          <w:szCs w:val="24"/>
        </w:rPr>
        <w:t>:</w:t>
      </w:r>
      <w:r w:rsidR="00A724DC" w:rsidRPr="009925D5">
        <w:rPr>
          <w:rFonts w:ascii="Times New Roman" w:hAnsi="Times New Roman" w:cs="Times New Roman"/>
          <w:i/>
          <w:iCs/>
          <w:sz w:val="24"/>
          <w:szCs w:val="24"/>
        </w:rPr>
        <w:t xml:space="preserve"> </w:t>
      </w:r>
      <w:r w:rsidR="00D45549" w:rsidRPr="009925D5">
        <w:rPr>
          <w:rFonts w:ascii="Times New Roman" w:hAnsi="Times New Roman" w:cs="Times New Roman"/>
          <w:i/>
          <w:iCs/>
          <w:sz w:val="24"/>
          <w:szCs w:val="24"/>
        </w:rPr>
        <w:t xml:space="preserve">(i) </w:t>
      </w:r>
      <w:r w:rsidR="00A724DC" w:rsidRPr="009925D5">
        <w:rPr>
          <w:rFonts w:ascii="Times New Roman" w:hAnsi="Times New Roman" w:cs="Times New Roman"/>
          <w:i/>
          <w:iCs/>
          <w:sz w:val="24"/>
          <w:szCs w:val="24"/>
        </w:rPr>
        <w:t xml:space="preserve">nutraukė projektavimo veiklą arba nebeegzistuoja, </w:t>
      </w:r>
      <w:r w:rsidR="00D45549" w:rsidRPr="009925D5">
        <w:rPr>
          <w:rFonts w:ascii="Times New Roman" w:hAnsi="Times New Roman" w:cs="Times New Roman"/>
          <w:i/>
          <w:iCs/>
          <w:sz w:val="24"/>
          <w:szCs w:val="24"/>
        </w:rPr>
        <w:t xml:space="preserve">(ii) </w:t>
      </w:r>
      <w:r w:rsidR="00A724DC" w:rsidRPr="009925D5">
        <w:rPr>
          <w:rFonts w:ascii="Times New Roman" w:hAnsi="Times New Roman" w:cs="Times New Roman"/>
          <w:i/>
          <w:iCs/>
          <w:sz w:val="24"/>
          <w:szCs w:val="24"/>
        </w:rPr>
        <w:t>neprieštaravo, kad darbo projektą parengtų kitas projektuotojas, apie tai statytojui patvirtindamas raštu ar nurodė techninio projekto projektavimo darbų sutartyje,</w:t>
      </w:r>
      <w:r w:rsidR="00D45549" w:rsidRPr="009925D5">
        <w:rPr>
          <w:rFonts w:ascii="Times New Roman" w:hAnsi="Times New Roman" w:cs="Times New Roman"/>
          <w:i/>
          <w:iCs/>
          <w:sz w:val="24"/>
          <w:szCs w:val="24"/>
        </w:rPr>
        <w:t xml:space="preserve"> (iii) </w:t>
      </w:r>
      <w:r w:rsidR="00D45549" w:rsidRPr="009925D5">
        <w:rPr>
          <w:rFonts w:ascii="Times New Roman" w:eastAsia="Times New Roman" w:hAnsi="Times New Roman" w:cs="Times New Roman"/>
          <w:i/>
          <w:iCs/>
          <w:color w:val="000000"/>
          <w:sz w:val="24"/>
          <w:szCs w:val="24"/>
          <w:lang w:eastAsia="lt-LT"/>
        </w:rPr>
        <w:t xml:space="preserve">gavęs statytojo sutikimą raštu, pasamdė kitą projektuotoją darbo projektui parengti. </w:t>
      </w:r>
      <w:r w:rsidR="00C84458">
        <w:rPr>
          <w:rFonts w:ascii="Times New Roman" w:hAnsi="Times New Roman"/>
          <w:sz w:val="24"/>
          <w:szCs w:val="24"/>
        </w:rPr>
        <w:t>Nagrinėjamu atveju projektą parengęs p</w:t>
      </w:r>
      <w:r w:rsidR="00A724DC" w:rsidRPr="004637C3">
        <w:rPr>
          <w:rFonts w:ascii="Times New Roman" w:hAnsi="Times New Roman"/>
          <w:sz w:val="24"/>
          <w:szCs w:val="24"/>
        </w:rPr>
        <w:t>rojektuotojas UAB „</w:t>
      </w:r>
      <w:r w:rsidR="00A724DC">
        <w:rPr>
          <w:rFonts w:ascii="Times New Roman" w:hAnsi="Times New Roman"/>
          <w:sz w:val="24"/>
          <w:szCs w:val="24"/>
        </w:rPr>
        <w:t>Plentprojektas</w:t>
      </w:r>
      <w:r w:rsidR="00A724DC" w:rsidRPr="004637C3">
        <w:rPr>
          <w:rFonts w:ascii="Times New Roman" w:hAnsi="Times New Roman"/>
          <w:sz w:val="24"/>
          <w:szCs w:val="24"/>
        </w:rPr>
        <w:t xml:space="preserve">“ </w:t>
      </w:r>
      <w:r w:rsidR="00D45549">
        <w:rPr>
          <w:rFonts w:ascii="Times New Roman" w:hAnsi="Times New Roman"/>
          <w:sz w:val="24"/>
          <w:szCs w:val="24"/>
        </w:rPr>
        <w:t xml:space="preserve">Perkančiajai organizacijai </w:t>
      </w:r>
      <w:r w:rsidR="00A724DC" w:rsidRPr="004637C3">
        <w:rPr>
          <w:rFonts w:ascii="Times New Roman" w:hAnsi="Times New Roman"/>
          <w:sz w:val="24"/>
          <w:szCs w:val="24"/>
        </w:rPr>
        <w:t>patvirtino</w:t>
      </w:r>
      <w:r w:rsidR="00571F31">
        <w:rPr>
          <w:rStyle w:val="FootnoteReference"/>
          <w:rFonts w:ascii="Times New Roman" w:hAnsi="Times New Roman"/>
          <w:sz w:val="24"/>
          <w:szCs w:val="24"/>
        </w:rPr>
        <w:footnoteReference w:id="5"/>
      </w:r>
      <w:r w:rsidR="00A724DC" w:rsidRPr="004637C3">
        <w:rPr>
          <w:rFonts w:ascii="Times New Roman" w:hAnsi="Times New Roman"/>
          <w:sz w:val="24"/>
          <w:szCs w:val="24"/>
        </w:rPr>
        <w:t>, kad kitiems tiekėjams savo autorinių teisių neperleidžia</w:t>
      </w:r>
      <w:r w:rsidR="00A724DC">
        <w:rPr>
          <w:rFonts w:ascii="Times New Roman" w:hAnsi="Times New Roman"/>
          <w:sz w:val="24"/>
          <w:szCs w:val="24"/>
        </w:rPr>
        <w:t>.</w:t>
      </w:r>
      <w:r w:rsidR="000F018E">
        <w:rPr>
          <w:rFonts w:ascii="Times New Roman" w:hAnsi="Times New Roman"/>
          <w:sz w:val="24"/>
          <w:szCs w:val="24"/>
        </w:rPr>
        <w:t xml:space="preserve"> </w:t>
      </w:r>
      <w:r w:rsidR="00571F31" w:rsidRPr="00802A57">
        <w:rPr>
          <w:rFonts w:ascii="Times New Roman" w:hAnsi="Times New Roman" w:cs="Times New Roman"/>
          <w:sz w:val="24"/>
          <w:szCs w:val="24"/>
        </w:rPr>
        <w:t>Perkančioji organizacija, įvertinusi tai, kad UAB „</w:t>
      </w:r>
      <w:bookmarkStart w:id="1" w:name="_Hlk45884641"/>
      <w:r w:rsidR="00571F31">
        <w:rPr>
          <w:rFonts w:ascii="Times New Roman" w:hAnsi="Times New Roman" w:cs="Times New Roman"/>
          <w:sz w:val="24"/>
          <w:szCs w:val="24"/>
        </w:rPr>
        <w:t>Plentprojektas</w:t>
      </w:r>
      <w:bookmarkEnd w:id="1"/>
      <w:r w:rsidR="00571F31" w:rsidRPr="00802A57">
        <w:rPr>
          <w:rFonts w:ascii="Times New Roman" w:hAnsi="Times New Roman" w:cs="Times New Roman"/>
          <w:sz w:val="24"/>
          <w:szCs w:val="24"/>
        </w:rPr>
        <w:t xml:space="preserve">“ autorinių teisių į </w:t>
      </w:r>
      <w:r w:rsidR="00C84458">
        <w:rPr>
          <w:rFonts w:ascii="Times New Roman" w:hAnsi="Times New Roman" w:cs="Times New Roman"/>
          <w:sz w:val="24"/>
          <w:szCs w:val="24"/>
        </w:rPr>
        <w:t>T</w:t>
      </w:r>
      <w:r w:rsidR="00571F31">
        <w:rPr>
          <w:rFonts w:ascii="Times New Roman" w:hAnsi="Times New Roman" w:cs="Times New Roman"/>
          <w:sz w:val="24"/>
          <w:szCs w:val="24"/>
        </w:rPr>
        <w:t xml:space="preserve">echninį </w:t>
      </w:r>
      <w:r w:rsidR="00571F31" w:rsidRPr="00802A57">
        <w:rPr>
          <w:rFonts w:ascii="Times New Roman" w:hAnsi="Times New Roman" w:cs="Times New Roman"/>
          <w:sz w:val="24"/>
          <w:szCs w:val="24"/>
        </w:rPr>
        <w:t xml:space="preserve">projektą neatsisako ir ketina pats teikti </w:t>
      </w:r>
      <w:r w:rsidR="00571F31">
        <w:rPr>
          <w:rFonts w:ascii="Times New Roman" w:hAnsi="Times New Roman" w:cs="Times New Roman"/>
          <w:sz w:val="24"/>
          <w:szCs w:val="24"/>
        </w:rPr>
        <w:t>darbo projekto rengimo</w:t>
      </w:r>
      <w:r w:rsidR="00571F31" w:rsidRPr="00802A57">
        <w:rPr>
          <w:rFonts w:ascii="Times New Roman" w:hAnsi="Times New Roman" w:cs="Times New Roman"/>
          <w:sz w:val="24"/>
          <w:szCs w:val="24"/>
        </w:rPr>
        <w:t xml:space="preserve"> paslaugas, dėl to </w:t>
      </w:r>
      <w:r w:rsidR="00571F31" w:rsidRPr="00802A57">
        <w:rPr>
          <w:rFonts w:ascii="Times New Roman" w:eastAsia="Times New Roman" w:hAnsi="Times New Roman" w:cs="Times New Roman"/>
          <w:sz w:val="24"/>
          <w:szCs w:val="24"/>
        </w:rPr>
        <w:t xml:space="preserve">šiuo atveju siekiamos įsigyti </w:t>
      </w:r>
      <w:r w:rsidR="00571F31">
        <w:rPr>
          <w:rFonts w:ascii="Times New Roman" w:eastAsia="Times New Roman" w:hAnsi="Times New Roman" w:cs="Times New Roman"/>
          <w:sz w:val="24"/>
          <w:szCs w:val="24"/>
        </w:rPr>
        <w:t xml:space="preserve">projektavimo </w:t>
      </w:r>
      <w:r w:rsidR="00571F31" w:rsidRPr="00802A57">
        <w:rPr>
          <w:rFonts w:ascii="Times New Roman" w:eastAsia="Times New Roman" w:hAnsi="Times New Roman" w:cs="Times New Roman"/>
          <w:sz w:val="24"/>
          <w:szCs w:val="24"/>
        </w:rPr>
        <w:t xml:space="preserve">paslaugos turėtų būti perkamos iš konkretaus tiekėjo, </w:t>
      </w:r>
      <w:r w:rsidR="00571F31">
        <w:rPr>
          <w:rFonts w:ascii="Times New Roman" w:eastAsia="Times New Roman" w:hAnsi="Times New Roman" w:cs="Times New Roman"/>
          <w:sz w:val="24"/>
          <w:szCs w:val="24"/>
        </w:rPr>
        <w:t>priėmė sprendimą</w:t>
      </w:r>
      <w:r w:rsidR="00571F31" w:rsidRPr="00802A57">
        <w:rPr>
          <w:rFonts w:ascii="Times New Roman" w:eastAsia="Times New Roman" w:hAnsi="Times New Roman" w:cs="Times New Roman"/>
          <w:sz w:val="24"/>
          <w:szCs w:val="24"/>
        </w:rPr>
        <w:t xml:space="preserve"> Pirkimą vykdyti neskelbiamų derybų būdu vadovau</w:t>
      </w:r>
      <w:r w:rsidR="00571F31">
        <w:rPr>
          <w:rFonts w:ascii="Times New Roman" w:eastAsia="Times New Roman" w:hAnsi="Times New Roman" w:cs="Times New Roman"/>
          <w:sz w:val="24"/>
          <w:szCs w:val="24"/>
        </w:rPr>
        <w:t xml:space="preserve">jantis </w:t>
      </w:r>
      <w:r w:rsidR="00571F31" w:rsidRPr="00802A57">
        <w:rPr>
          <w:rFonts w:ascii="Times New Roman" w:eastAsia="Times New Roman" w:hAnsi="Times New Roman" w:cs="Times New Roman"/>
          <w:sz w:val="24"/>
          <w:szCs w:val="24"/>
        </w:rPr>
        <w:t xml:space="preserve">Įstatymo </w:t>
      </w:r>
      <w:r w:rsidR="00571F31" w:rsidRPr="00802A57">
        <w:rPr>
          <w:rFonts w:ascii="Times New Roman" w:eastAsia="Calibri" w:hAnsi="Times New Roman" w:cs="Times New Roman"/>
          <w:sz w:val="24"/>
          <w:szCs w:val="24"/>
        </w:rPr>
        <w:t xml:space="preserve">71 straipsnio 1 dalies 2 punkto (c) papunkčio nuostatomis į derybas kviečiant </w:t>
      </w:r>
      <w:r w:rsidR="00571F31">
        <w:rPr>
          <w:rFonts w:ascii="Times New Roman" w:eastAsia="Calibri" w:hAnsi="Times New Roman" w:cs="Times New Roman"/>
          <w:sz w:val="24"/>
          <w:szCs w:val="24"/>
        </w:rPr>
        <w:t xml:space="preserve">konkretų tiekėją </w:t>
      </w:r>
      <w:r w:rsidR="00571F31" w:rsidRPr="00802A57">
        <w:rPr>
          <w:rFonts w:ascii="Times New Roman" w:eastAsia="Calibri" w:hAnsi="Times New Roman" w:cs="Times New Roman"/>
          <w:sz w:val="24"/>
          <w:szCs w:val="24"/>
        </w:rPr>
        <w:t>UAB „</w:t>
      </w:r>
      <w:r w:rsidR="00A6574D">
        <w:rPr>
          <w:rFonts w:ascii="Times New Roman" w:hAnsi="Times New Roman" w:cs="Times New Roman"/>
          <w:sz w:val="24"/>
          <w:szCs w:val="24"/>
        </w:rPr>
        <w:t>Plentprojektas</w:t>
      </w:r>
      <w:r w:rsidR="00571F31" w:rsidRPr="00802A57">
        <w:rPr>
          <w:rFonts w:ascii="Times New Roman" w:eastAsia="Calibri" w:hAnsi="Times New Roman" w:cs="Times New Roman"/>
          <w:sz w:val="24"/>
          <w:szCs w:val="24"/>
        </w:rPr>
        <w:t>“</w:t>
      </w:r>
      <w:r w:rsidR="00571F31" w:rsidRPr="00802A57">
        <w:rPr>
          <w:rFonts w:ascii="Times New Roman" w:hAnsi="Times New Roman" w:cs="Times New Roman"/>
          <w:sz w:val="24"/>
          <w:szCs w:val="24"/>
        </w:rPr>
        <w:t xml:space="preserve"> ir kreiptis į Tarnybą sutikimo</w:t>
      </w:r>
      <w:r w:rsidR="00571F31">
        <w:rPr>
          <w:rFonts w:ascii="Times New Roman" w:hAnsi="Times New Roman" w:cs="Times New Roman"/>
          <w:sz w:val="24"/>
          <w:szCs w:val="24"/>
        </w:rPr>
        <w:t xml:space="preserve"> dėl tokio pirkimo būdo pasirinkimo</w:t>
      </w:r>
      <w:r w:rsidR="00571F31" w:rsidRPr="00802A57">
        <w:rPr>
          <w:rStyle w:val="FootnoteReference"/>
          <w:rFonts w:ascii="Times New Roman" w:eastAsia="Calibri" w:hAnsi="Times New Roman" w:cs="Times New Roman"/>
          <w:sz w:val="24"/>
          <w:szCs w:val="24"/>
        </w:rPr>
        <w:footnoteReference w:id="6"/>
      </w:r>
      <w:r w:rsidR="00571F31" w:rsidRPr="00802A57">
        <w:rPr>
          <w:rFonts w:ascii="Times New Roman" w:eastAsia="Calibri" w:hAnsi="Times New Roman" w:cs="Times New Roman"/>
          <w:sz w:val="24"/>
          <w:szCs w:val="24"/>
        </w:rPr>
        <w:t>.</w:t>
      </w:r>
      <w:r w:rsidR="009527DE">
        <w:rPr>
          <w:rFonts w:ascii="Times New Roman" w:eastAsia="Times New Roman" w:hAnsi="Times New Roman" w:cs="Times New Roman"/>
          <w:iCs/>
          <w:sz w:val="24"/>
          <w:szCs w:val="24"/>
        </w:rPr>
        <w:t xml:space="preserve"> </w:t>
      </w:r>
    </w:p>
    <w:p w14:paraId="0312B42A" w14:textId="22524D60" w:rsidR="00FC1D0F" w:rsidRPr="009527DE" w:rsidRDefault="00591CE6" w:rsidP="009527DE">
      <w:pPr>
        <w:spacing w:after="0"/>
        <w:ind w:right="141" w:firstLine="851"/>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 xml:space="preserve">Įstatymo 71 straipsnio 1 dalies 2 punkto (c) papunkčio nuostatose įtvirtinta, kad prekės, paslaugos ar darbai neskelbiamų derybų būdu gali būti perkamos: </w:t>
      </w:r>
      <w:r>
        <w:rPr>
          <w:rFonts w:ascii="Times New Roman" w:eastAsia="Calibri" w:hAnsi="Times New Roman" w:cs="Times New Roman"/>
          <w:i/>
          <w:iCs/>
          <w:sz w:val="24"/>
          <w:szCs w:val="24"/>
        </w:rPr>
        <w:t>„jeigu prekes pateikti, paslaugas teikti ar darbus atlikti gali tik konkretus tiekėjas dėl vienos iš šių priežasčių: &lt;...&gt; c) dėl išimtinių teisių, įskaitant intelektinės nuosavybės teises, apsaugos &lt;...&gt;“.</w:t>
      </w:r>
      <w:r w:rsidR="00FC1D0F">
        <w:rPr>
          <w:rFonts w:ascii="Times New Roman" w:eastAsia="Calibri" w:hAnsi="Times New Roman" w:cs="Times New Roman"/>
          <w:i/>
          <w:iCs/>
          <w:sz w:val="24"/>
          <w:szCs w:val="24"/>
        </w:rPr>
        <w:t xml:space="preserve"> </w:t>
      </w:r>
    </w:p>
    <w:p w14:paraId="72840A31" w14:textId="1B833B45" w:rsidR="007A329F" w:rsidRDefault="00FC1D0F" w:rsidP="007A329F">
      <w:pPr>
        <w:spacing w:after="0"/>
        <w:ind w:firstLine="851"/>
        <w:jc w:val="both"/>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w:t>
      </w:r>
      <w:bookmarkStart w:id="2" w:name="_Hlk45542984"/>
      <w:r>
        <w:rPr>
          <w:rFonts w:ascii="Times New Roman" w:eastAsia="Times New Roman" w:hAnsi="Times New Roman" w:cs="Times New Roman"/>
          <w:sz w:val="24"/>
          <w:szCs w:val="24"/>
        </w:rPr>
        <w:t>71</w:t>
      </w:r>
      <w:r w:rsidRPr="007A5BF7">
        <w:rPr>
          <w:rFonts w:ascii="Times New Roman" w:eastAsia="Times New Roman" w:hAnsi="Times New Roman" w:cs="Times New Roman"/>
          <w:sz w:val="24"/>
          <w:szCs w:val="24"/>
        </w:rPr>
        <w:t xml:space="preserve"> straipsnio </w:t>
      </w:r>
      <w:r>
        <w:rPr>
          <w:rFonts w:ascii="Times New Roman" w:hAnsi="Times New Roman" w:cs="Times New Roman"/>
          <w:sz w:val="24"/>
          <w:szCs w:val="24"/>
        </w:rPr>
        <w:t>1</w:t>
      </w:r>
      <w:r w:rsidRPr="007A5BF7">
        <w:rPr>
          <w:rFonts w:ascii="Times New Roman" w:hAnsi="Times New Roman" w:cs="Times New Roman"/>
          <w:sz w:val="24"/>
          <w:szCs w:val="24"/>
        </w:rPr>
        <w:t xml:space="preserve"> dalies </w:t>
      </w:r>
      <w:r>
        <w:rPr>
          <w:rFonts w:ascii="Times New Roman" w:hAnsi="Times New Roman" w:cs="Times New Roman"/>
          <w:sz w:val="24"/>
          <w:szCs w:val="24"/>
        </w:rPr>
        <w:t>2</w:t>
      </w:r>
      <w:r w:rsidRPr="007A5BF7">
        <w:rPr>
          <w:rFonts w:ascii="Times New Roman" w:hAnsi="Times New Roman" w:cs="Times New Roman"/>
          <w:sz w:val="24"/>
          <w:szCs w:val="24"/>
        </w:rPr>
        <w:t xml:space="preserve"> </w:t>
      </w:r>
      <w:r>
        <w:rPr>
          <w:rFonts w:ascii="Times New Roman" w:eastAsia="Calibri" w:hAnsi="Times New Roman" w:cs="Times New Roman"/>
          <w:sz w:val="24"/>
          <w:szCs w:val="24"/>
          <w:lang w:eastAsia="lt-LT"/>
        </w:rPr>
        <w:t xml:space="preserve">punkto </w:t>
      </w:r>
      <w:r w:rsidR="001C761F">
        <w:rPr>
          <w:rFonts w:ascii="Times New Roman" w:eastAsia="Calibri" w:hAnsi="Times New Roman" w:cs="Times New Roman"/>
          <w:sz w:val="24"/>
          <w:szCs w:val="24"/>
          <w:lang w:eastAsia="lt-LT"/>
        </w:rPr>
        <w:t>(c)</w:t>
      </w:r>
      <w:r>
        <w:rPr>
          <w:rFonts w:ascii="Times New Roman" w:eastAsia="Calibri" w:hAnsi="Times New Roman" w:cs="Times New Roman"/>
          <w:sz w:val="24"/>
          <w:szCs w:val="24"/>
          <w:lang w:eastAsia="lt-LT"/>
        </w:rPr>
        <w:t xml:space="preserve"> papunkčio </w:t>
      </w:r>
      <w:bookmarkEnd w:id="2"/>
      <w:r>
        <w:rPr>
          <w:rFonts w:ascii="Times New Roman" w:eastAsia="Calibri" w:hAnsi="Times New Roman" w:cs="Times New Roman"/>
          <w:sz w:val="24"/>
          <w:szCs w:val="24"/>
          <w:lang w:eastAsia="lt-LT"/>
        </w:rPr>
        <w:t xml:space="preserve">nuostatas, t. y. šiuo Pirkimu siekiama iš </w:t>
      </w:r>
      <w:r w:rsidR="00455CA1">
        <w:rPr>
          <w:rFonts w:ascii="Times New Roman" w:eastAsia="Calibri" w:hAnsi="Times New Roman" w:cs="Times New Roman"/>
          <w:sz w:val="24"/>
          <w:szCs w:val="24"/>
          <w:lang w:eastAsia="lt-LT"/>
        </w:rPr>
        <w:t>T</w:t>
      </w:r>
      <w:r>
        <w:rPr>
          <w:rFonts w:ascii="Times New Roman" w:eastAsia="Calibri" w:hAnsi="Times New Roman" w:cs="Times New Roman"/>
          <w:sz w:val="24"/>
          <w:szCs w:val="24"/>
          <w:lang w:eastAsia="lt-LT"/>
        </w:rPr>
        <w:t xml:space="preserve">echninio projekto </w:t>
      </w:r>
      <w:r w:rsidR="00455CA1">
        <w:rPr>
          <w:rFonts w:ascii="Times New Roman" w:eastAsia="Calibri" w:hAnsi="Times New Roman" w:cs="Times New Roman"/>
          <w:sz w:val="24"/>
          <w:szCs w:val="24"/>
          <w:lang w:eastAsia="lt-LT"/>
        </w:rPr>
        <w:t>rengėjo įsigyti darbo projekto parengimo</w:t>
      </w:r>
      <w:r>
        <w:rPr>
          <w:rFonts w:ascii="Times New Roman" w:eastAsia="Calibri" w:hAnsi="Times New Roman" w:cs="Times New Roman"/>
          <w:sz w:val="24"/>
          <w:szCs w:val="24"/>
          <w:lang w:eastAsia="lt-LT"/>
        </w:rPr>
        <w:t xml:space="preserve"> paslaugas, kurias pagal teisės aktų reikalavimus </w:t>
      </w:r>
      <w:r>
        <w:rPr>
          <w:rFonts w:ascii="Times New Roman" w:eastAsia="Calibri" w:hAnsi="Times New Roman" w:cs="Times New Roman"/>
          <w:sz w:val="24"/>
          <w:szCs w:val="24"/>
        </w:rPr>
        <w:t xml:space="preserve">gali suteikti tik </w:t>
      </w:r>
      <w:r w:rsidR="00455CA1">
        <w:rPr>
          <w:rFonts w:ascii="Times New Roman" w:eastAsia="Calibri" w:hAnsi="Times New Roman" w:cs="Times New Roman"/>
          <w:sz w:val="24"/>
          <w:szCs w:val="24"/>
        </w:rPr>
        <w:t>Techninio p</w:t>
      </w:r>
      <w:r>
        <w:rPr>
          <w:rFonts w:ascii="Times New Roman" w:eastAsia="Calibri" w:hAnsi="Times New Roman" w:cs="Times New Roman"/>
          <w:sz w:val="24"/>
          <w:szCs w:val="24"/>
        </w:rPr>
        <w:t xml:space="preserve">rojekto autorius. </w:t>
      </w:r>
      <w:r>
        <w:rPr>
          <w:rFonts w:ascii="Times New Roman" w:hAnsi="Times New Roman" w:cs="Times New Roman"/>
          <w:color w:val="000000"/>
          <w:sz w:val="24"/>
          <w:szCs w:val="24"/>
        </w:rPr>
        <w:t>Atsižvelgdama į nurodytą ir</w:t>
      </w:r>
      <w:r>
        <w:rPr>
          <w:rFonts w:ascii="Times New Roman" w:eastAsia="Calibri" w:hAnsi="Times New Roman" w:cs="Times New Roman"/>
          <w:sz w:val="24"/>
          <w:szCs w:val="24"/>
          <w:lang w:eastAsia="lt-LT"/>
        </w:rPr>
        <w:t xml:space="preserve"> vadovaudamasi Įstatymo </w:t>
      </w:r>
      <w:r w:rsidRPr="007A5BF7">
        <w:rPr>
          <w:rFonts w:ascii="Times New Roman" w:eastAsia="Times New Roman" w:hAnsi="Times New Roman" w:cs="Times New Roman"/>
          <w:sz w:val="24"/>
          <w:szCs w:val="24"/>
        </w:rPr>
        <w:t>9</w:t>
      </w:r>
      <w:r w:rsidR="002B6C3E">
        <w:rPr>
          <w:rFonts w:ascii="Times New Roman" w:eastAsia="Times New Roman" w:hAnsi="Times New Roman" w:cs="Times New Roman"/>
          <w:sz w:val="24"/>
          <w:szCs w:val="24"/>
        </w:rPr>
        <w:t>5</w:t>
      </w:r>
      <w:r w:rsidRPr="007A5BF7">
        <w:rPr>
          <w:rFonts w:ascii="Times New Roman" w:eastAsia="Times New Roman" w:hAnsi="Times New Roman" w:cs="Times New Roman"/>
          <w:sz w:val="24"/>
          <w:szCs w:val="24"/>
        </w:rPr>
        <w:t xml:space="preserve"> straipsnio 2 dalies </w:t>
      </w:r>
      <w:r w:rsidR="002B6C3E">
        <w:rPr>
          <w:rFonts w:ascii="Times New Roman" w:eastAsia="Times New Roman" w:hAnsi="Times New Roman" w:cs="Times New Roman"/>
          <w:sz w:val="24"/>
          <w:szCs w:val="24"/>
        </w:rPr>
        <w:t>6 punkto</w:t>
      </w:r>
      <w:r w:rsidR="002B6C3E" w:rsidRPr="007A5BF7">
        <w:rPr>
          <w:rFonts w:ascii="Times New Roman" w:eastAsia="Times New Roman" w:hAnsi="Times New Roman" w:cs="Times New Roman"/>
          <w:sz w:val="24"/>
          <w:szCs w:val="24"/>
        </w:rPr>
        <w:t xml:space="preserve"> </w:t>
      </w:r>
      <w:r>
        <w:rPr>
          <w:rFonts w:ascii="Times New Roman" w:eastAsia="Calibri" w:hAnsi="Times New Roman" w:cs="Times New Roman"/>
          <w:sz w:val="24"/>
          <w:szCs w:val="24"/>
          <w:lang w:eastAsia="lt-LT"/>
        </w:rPr>
        <w:t xml:space="preserve">nuostatomis, Tarnyba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xml:space="preserve">, kad </w:t>
      </w:r>
      <w:r w:rsidR="00455CA1">
        <w:rPr>
          <w:rFonts w:ascii="Times New Roman" w:eastAsia="Calibri" w:hAnsi="Times New Roman" w:cs="Times New Roman"/>
          <w:sz w:val="24"/>
          <w:szCs w:val="24"/>
          <w:lang w:eastAsia="lt-LT"/>
        </w:rPr>
        <w:t>Akmenės rajono</w:t>
      </w:r>
      <w:r w:rsidR="001C761F">
        <w:rPr>
          <w:rFonts w:ascii="Times New Roman" w:eastAsia="Calibri" w:hAnsi="Times New Roman" w:cs="Times New Roman"/>
          <w:sz w:val="24"/>
          <w:szCs w:val="24"/>
          <w:lang w:eastAsia="lt-LT"/>
        </w:rPr>
        <w:t xml:space="preserve"> savivaldybės administracija</w:t>
      </w:r>
      <w:r>
        <w:rPr>
          <w:rFonts w:ascii="Times New Roman" w:eastAsia="Calibri" w:hAnsi="Times New Roman" w:cs="Times New Roman"/>
          <w:sz w:val="24"/>
          <w:szCs w:val="24"/>
          <w:lang w:eastAsia="lt-LT"/>
        </w:rPr>
        <w:t xml:space="preserve"> </w:t>
      </w:r>
      <w:r w:rsidRPr="00CC4C3C">
        <w:rPr>
          <w:rFonts w:ascii="Times New Roman" w:eastAsia="Calibri" w:hAnsi="Times New Roman" w:cs="Times New Roman"/>
          <w:i/>
          <w:iCs/>
          <w:sz w:val="24"/>
          <w:szCs w:val="24"/>
          <w:lang w:eastAsia="lt-LT"/>
        </w:rPr>
        <w:t>Pirkimą</w:t>
      </w:r>
      <w:r>
        <w:rPr>
          <w:rFonts w:ascii="Times New Roman" w:eastAsia="Calibri" w:hAnsi="Times New Roman" w:cs="Times New Roman"/>
          <w:sz w:val="24"/>
          <w:szCs w:val="24"/>
          <w:lang w:eastAsia="lt-LT"/>
        </w:rPr>
        <w:t xml:space="preserve"> vykdytų neskelbiamų derybų būdu, vadovaujantis Įstatymo </w:t>
      </w:r>
      <w:r w:rsidR="001C761F">
        <w:rPr>
          <w:rFonts w:ascii="Times New Roman" w:eastAsia="Times New Roman" w:hAnsi="Times New Roman" w:cs="Times New Roman"/>
          <w:sz w:val="24"/>
          <w:szCs w:val="24"/>
        </w:rPr>
        <w:t>71</w:t>
      </w:r>
      <w:r w:rsidR="001C761F" w:rsidRPr="007A5BF7">
        <w:rPr>
          <w:rFonts w:ascii="Times New Roman" w:eastAsia="Times New Roman" w:hAnsi="Times New Roman" w:cs="Times New Roman"/>
          <w:sz w:val="24"/>
          <w:szCs w:val="24"/>
        </w:rPr>
        <w:t xml:space="preserve"> straipsnio </w:t>
      </w:r>
      <w:r w:rsidR="001C761F">
        <w:rPr>
          <w:rFonts w:ascii="Times New Roman" w:hAnsi="Times New Roman" w:cs="Times New Roman"/>
          <w:sz w:val="24"/>
          <w:szCs w:val="24"/>
        </w:rPr>
        <w:t>1</w:t>
      </w:r>
      <w:r w:rsidR="001C761F" w:rsidRPr="007A5BF7">
        <w:rPr>
          <w:rFonts w:ascii="Times New Roman" w:hAnsi="Times New Roman" w:cs="Times New Roman"/>
          <w:sz w:val="24"/>
          <w:szCs w:val="24"/>
        </w:rPr>
        <w:t xml:space="preserve"> dalies </w:t>
      </w:r>
      <w:r w:rsidR="001C761F">
        <w:rPr>
          <w:rFonts w:ascii="Times New Roman" w:hAnsi="Times New Roman" w:cs="Times New Roman"/>
          <w:sz w:val="24"/>
          <w:szCs w:val="24"/>
        </w:rPr>
        <w:t>2</w:t>
      </w:r>
      <w:r w:rsidR="001C761F" w:rsidRPr="007A5BF7">
        <w:rPr>
          <w:rFonts w:ascii="Times New Roman" w:hAnsi="Times New Roman" w:cs="Times New Roman"/>
          <w:sz w:val="24"/>
          <w:szCs w:val="24"/>
        </w:rPr>
        <w:t xml:space="preserve"> </w:t>
      </w:r>
      <w:r w:rsidR="001C761F">
        <w:rPr>
          <w:rFonts w:ascii="Times New Roman" w:eastAsia="Calibri" w:hAnsi="Times New Roman" w:cs="Times New Roman"/>
          <w:sz w:val="24"/>
          <w:szCs w:val="24"/>
          <w:lang w:eastAsia="lt-LT"/>
        </w:rPr>
        <w:t xml:space="preserve">punkto (c) papunkčio </w:t>
      </w:r>
      <w:r>
        <w:rPr>
          <w:rFonts w:ascii="Times New Roman" w:eastAsia="Calibri" w:hAnsi="Times New Roman" w:cs="Times New Roman"/>
          <w:sz w:val="24"/>
          <w:szCs w:val="24"/>
          <w:lang w:eastAsia="lt-LT"/>
        </w:rPr>
        <w:t>nuostatomis į derybas kviečian</w:t>
      </w:r>
      <w:r>
        <w:rPr>
          <w:rFonts w:ascii="Times New Roman" w:eastAsia="Times New Roman" w:hAnsi="Times New Roman" w:cs="Times New Roman"/>
          <w:sz w:val="24"/>
          <w:szCs w:val="24"/>
        </w:rPr>
        <w:t xml:space="preserve">t </w:t>
      </w:r>
      <w:r w:rsidR="00455CA1">
        <w:rPr>
          <w:rFonts w:ascii="Times New Roman" w:eastAsia="Times New Roman" w:hAnsi="Times New Roman" w:cs="Times New Roman"/>
          <w:sz w:val="24"/>
          <w:szCs w:val="24"/>
        </w:rPr>
        <w:t xml:space="preserve">Techninio projekto autorių </w:t>
      </w:r>
      <w:r w:rsidR="001C761F">
        <w:rPr>
          <w:rFonts w:ascii="Times New Roman" w:eastAsia="Times New Roman" w:hAnsi="Times New Roman" w:cs="Times New Roman"/>
          <w:sz w:val="24"/>
          <w:szCs w:val="24"/>
        </w:rPr>
        <w:t xml:space="preserve"> – UAB „</w:t>
      </w:r>
      <w:r w:rsidR="00455CA1">
        <w:rPr>
          <w:rFonts w:ascii="Times New Roman" w:eastAsia="Times New Roman" w:hAnsi="Times New Roman" w:cs="Times New Roman"/>
          <w:sz w:val="24"/>
          <w:szCs w:val="24"/>
        </w:rPr>
        <w:t>Plentprojektas</w:t>
      </w:r>
      <w:r w:rsidR="001C761F">
        <w:rPr>
          <w:rFonts w:ascii="Times New Roman" w:eastAsia="Times New Roman" w:hAnsi="Times New Roman" w:cs="Times New Roman"/>
          <w:sz w:val="24"/>
          <w:szCs w:val="24"/>
        </w:rPr>
        <w:t>“.</w:t>
      </w:r>
      <w:r w:rsidR="007A329F">
        <w:rPr>
          <w:rFonts w:ascii="Times New Roman" w:eastAsia="Times New Roman" w:hAnsi="Times New Roman" w:cs="Times New Roman"/>
          <w:sz w:val="24"/>
          <w:szCs w:val="24"/>
        </w:rPr>
        <w:t xml:space="preserve"> </w:t>
      </w:r>
    </w:p>
    <w:p w14:paraId="62D597E0" w14:textId="77777777" w:rsidR="009A067F" w:rsidRPr="009A067F" w:rsidRDefault="009A067F" w:rsidP="00FC1D0F">
      <w:pPr>
        <w:spacing w:after="0"/>
        <w:ind w:firstLine="851"/>
        <w:jc w:val="both"/>
        <w:rPr>
          <w:rFonts w:ascii="Times New Roman" w:eastAsia="Times New Roman" w:hAnsi="Times New Roman" w:cs="Times New Roman"/>
          <w:sz w:val="24"/>
          <w:szCs w:val="24"/>
        </w:rPr>
      </w:pPr>
    </w:p>
    <w:p w14:paraId="79E96094" w14:textId="77777777" w:rsidR="00773109" w:rsidRPr="008E1231" w:rsidRDefault="00773109" w:rsidP="000A4621">
      <w:pPr>
        <w:spacing w:after="0"/>
        <w:jc w:val="both"/>
        <w:rPr>
          <w:rFonts w:ascii="Times New Roman" w:hAnsi="Times New Roman" w:cs="Times New Roman"/>
          <w:color w:val="000000"/>
          <w:sz w:val="24"/>
          <w:szCs w:val="24"/>
        </w:rPr>
      </w:pPr>
    </w:p>
    <w:p w14:paraId="297EA09E" w14:textId="797E9A9E" w:rsidR="00DE5BF4" w:rsidRPr="00E362AB" w:rsidRDefault="00DE5BF4" w:rsidP="00AC4BD7">
      <w:pPr>
        <w:tabs>
          <w:tab w:val="left" w:pos="1134"/>
        </w:tabs>
        <w:spacing w:after="0"/>
        <w:jc w:val="both"/>
        <w:rPr>
          <w:rFonts w:ascii="Times New Roman" w:hAnsi="Times New Roman" w:cs="Times New Roman"/>
          <w:sz w:val="24"/>
          <w:szCs w:val="24"/>
        </w:rPr>
      </w:pPr>
      <w:bookmarkStart w:id="3" w:name="_Hlk28595239"/>
      <w:bookmarkEnd w:id="0"/>
      <w:r w:rsidRPr="00E362AB">
        <w:rPr>
          <w:rFonts w:ascii="Times New Roman" w:hAnsi="Times New Roman" w:cs="Times New Roman"/>
          <w:sz w:val="24"/>
          <w:szCs w:val="24"/>
        </w:rPr>
        <w:t>Direktoriaus pavaduotoja</w:t>
      </w:r>
      <w:r w:rsidR="00455CA1">
        <w:rPr>
          <w:rFonts w:ascii="Times New Roman" w:hAnsi="Times New Roman" w:cs="Times New Roman"/>
          <w:sz w:val="24"/>
          <w:szCs w:val="24"/>
        </w:rPr>
        <w:t>s</w:t>
      </w:r>
      <w:r w:rsidRPr="00E362AB">
        <w:rPr>
          <w:rFonts w:ascii="Times New Roman" w:hAnsi="Times New Roman" w:cs="Times New Roman"/>
          <w:sz w:val="24"/>
          <w:szCs w:val="24"/>
        </w:rPr>
        <w:t xml:space="preserve">, </w:t>
      </w:r>
    </w:p>
    <w:p w14:paraId="79E4A61C" w14:textId="03147DDE" w:rsidR="00DE5BF4" w:rsidRDefault="00DE5BF4" w:rsidP="00DE5BF4">
      <w:pPr>
        <w:tabs>
          <w:tab w:val="left" w:pos="1134"/>
        </w:tabs>
        <w:spacing w:after="0"/>
        <w:jc w:val="both"/>
        <w:rPr>
          <w:rFonts w:ascii="Times New Roman" w:eastAsia="Times New Roman" w:hAnsi="Times New Roman" w:cs="Times New Roman"/>
          <w:sz w:val="24"/>
          <w:szCs w:val="24"/>
        </w:rPr>
      </w:pPr>
      <w:r w:rsidRPr="00E362AB">
        <w:rPr>
          <w:rFonts w:ascii="Times New Roman" w:hAnsi="Times New Roman" w:cs="Times New Roman"/>
          <w:sz w:val="24"/>
          <w:szCs w:val="24"/>
        </w:rPr>
        <w:t>laikinai atliekanti</w:t>
      </w:r>
      <w:r w:rsidR="00455CA1">
        <w:rPr>
          <w:rFonts w:ascii="Times New Roman" w:hAnsi="Times New Roman" w:cs="Times New Roman"/>
          <w:sz w:val="24"/>
          <w:szCs w:val="24"/>
        </w:rPr>
        <w:t>s</w:t>
      </w:r>
      <w:r w:rsidRPr="00E362AB">
        <w:rPr>
          <w:rFonts w:ascii="Times New Roman" w:hAnsi="Times New Roman" w:cs="Times New Roman"/>
          <w:sz w:val="24"/>
          <w:szCs w:val="24"/>
        </w:rPr>
        <w:t xml:space="preserve"> direktoriaus funkcijas</w:t>
      </w:r>
      <w:r w:rsidRPr="00E362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455CA1">
        <w:rPr>
          <w:rFonts w:ascii="Times New Roman" w:eastAsia="Times New Roman" w:hAnsi="Times New Roman" w:cs="Times New Roman"/>
          <w:sz w:val="24"/>
          <w:szCs w:val="24"/>
        </w:rPr>
        <w:t>Arūnas Siniauskas</w:t>
      </w:r>
      <w:r>
        <w:rPr>
          <w:rFonts w:ascii="Times New Roman" w:eastAsia="Times New Roman" w:hAnsi="Times New Roman" w:cs="Times New Roman"/>
          <w:sz w:val="24"/>
          <w:szCs w:val="24"/>
        </w:rPr>
        <w:t xml:space="preserve"> </w:t>
      </w:r>
    </w:p>
    <w:bookmarkEnd w:id="3"/>
    <w:p w14:paraId="41E7E48D" w14:textId="4767FEE3" w:rsidR="00A252EC" w:rsidRDefault="00A252EC" w:rsidP="00A6574D">
      <w:pPr>
        <w:tabs>
          <w:tab w:val="left" w:pos="900"/>
        </w:tabs>
        <w:spacing w:after="0" w:line="240" w:lineRule="auto"/>
        <w:rPr>
          <w:rFonts w:ascii="Times New Roman" w:eastAsia="Times New Roman" w:hAnsi="Times New Roman" w:cs="Times New Roman"/>
          <w:sz w:val="24"/>
          <w:szCs w:val="24"/>
          <w:lang w:val="en-US"/>
        </w:rPr>
      </w:pPr>
    </w:p>
    <w:p w14:paraId="7BAA2773" w14:textId="49B85093" w:rsidR="00A6574D" w:rsidRDefault="00A6574D" w:rsidP="00A6574D">
      <w:pPr>
        <w:tabs>
          <w:tab w:val="left" w:pos="900"/>
        </w:tabs>
        <w:spacing w:after="0" w:line="240" w:lineRule="auto"/>
        <w:rPr>
          <w:rFonts w:ascii="Times New Roman" w:eastAsia="Times New Roman" w:hAnsi="Times New Roman" w:cs="Times New Roman"/>
          <w:sz w:val="24"/>
          <w:szCs w:val="24"/>
          <w:lang w:val="en-US"/>
        </w:rPr>
      </w:pPr>
    </w:p>
    <w:p w14:paraId="3EF80386" w14:textId="4BAC09A4" w:rsidR="00A6574D" w:rsidRDefault="00A6574D" w:rsidP="00A6574D">
      <w:pPr>
        <w:tabs>
          <w:tab w:val="left" w:pos="900"/>
        </w:tabs>
        <w:spacing w:after="0" w:line="240" w:lineRule="auto"/>
        <w:rPr>
          <w:rFonts w:ascii="Times New Roman" w:eastAsia="Times New Roman" w:hAnsi="Times New Roman" w:cs="Times New Roman"/>
          <w:sz w:val="24"/>
          <w:szCs w:val="24"/>
          <w:lang w:val="en-US"/>
        </w:rPr>
      </w:pPr>
    </w:p>
    <w:p w14:paraId="21FAA9E1" w14:textId="2853D34A" w:rsidR="00A6574D" w:rsidRDefault="00A6574D" w:rsidP="00A6574D">
      <w:pPr>
        <w:tabs>
          <w:tab w:val="left" w:pos="900"/>
        </w:tabs>
        <w:spacing w:after="0" w:line="240" w:lineRule="auto"/>
        <w:rPr>
          <w:rFonts w:ascii="Times New Roman" w:eastAsia="Times New Roman" w:hAnsi="Times New Roman" w:cs="Times New Roman"/>
          <w:sz w:val="24"/>
          <w:szCs w:val="24"/>
          <w:lang w:val="en-US"/>
        </w:rPr>
      </w:pPr>
    </w:p>
    <w:p w14:paraId="53091CFD" w14:textId="1FA9EACE" w:rsidR="00A6574D" w:rsidRPr="0000795D" w:rsidRDefault="00A6574D" w:rsidP="00A6574D">
      <w:pPr>
        <w:tabs>
          <w:tab w:val="left" w:pos="90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Agnė Marčiulionyte</w:t>
      </w:r>
      <w:r w:rsidRPr="000B350C">
        <w:rPr>
          <w:rFonts w:ascii="Times New Roman" w:eastAsia="Times New Roman" w:hAnsi="Times New Roman" w:cs="Times New Roman"/>
          <w:sz w:val="24"/>
          <w:szCs w:val="24"/>
        </w:rPr>
        <w:t xml:space="preserve">, tel. (8 5) </w:t>
      </w:r>
      <w:r>
        <w:rPr>
          <w:rFonts w:ascii="Times New Roman" w:eastAsia="Times New Roman" w:hAnsi="Times New Roman" w:cs="Times New Roman"/>
          <w:sz w:val="24"/>
          <w:szCs w:val="24"/>
        </w:rPr>
        <w:t>219 7011, faks. (8 5) 213 6213,  el. p. Agne.Marciulionyte</w:t>
      </w:r>
      <w:r w:rsidRPr="000B350C">
        <w:rPr>
          <w:rFonts w:ascii="Times New Roman" w:eastAsia="Times New Roman" w:hAnsi="Times New Roman" w:cs="Times New Roman"/>
          <w:sz w:val="24"/>
          <w:szCs w:val="24"/>
        </w:rPr>
        <w:t>@vpt.lt</w:t>
      </w:r>
    </w:p>
    <w:sectPr w:rsidR="00A6574D" w:rsidRPr="0000795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8D4902" w14:textId="77777777" w:rsidR="00895F7F" w:rsidRDefault="00895F7F">
      <w:pPr>
        <w:spacing w:after="0" w:line="240" w:lineRule="auto"/>
      </w:pPr>
      <w:r>
        <w:separator/>
      </w:r>
    </w:p>
  </w:endnote>
  <w:endnote w:type="continuationSeparator" w:id="0">
    <w:p w14:paraId="440DA61E" w14:textId="77777777" w:rsidR="00895F7F" w:rsidRDefault="00895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B7DD9" w14:textId="77777777" w:rsidR="006C06BD" w:rsidRDefault="00895F7F">
    <w:pPr>
      <w:pStyle w:val="Footer"/>
    </w:pPr>
  </w:p>
  <w:p w14:paraId="38D7BB4F" w14:textId="77777777" w:rsidR="006C06BD" w:rsidRDefault="00895F7F">
    <w:pPr>
      <w:pStyle w:val="Footer"/>
    </w:pPr>
  </w:p>
  <w:p w14:paraId="4739987F" w14:textId="77777777" w:rsidR="006C06BD" w:rsidRDefault="00895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BA83" w14:textId="77777777" w:rsidR="003444E0" w:rsidRPr="004948EF" w:rsidRDefault="003444E0" w:rsidP="003444E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5CB7FDCE" wp14:editId="1990C0B3">
          <wp:simplePos x="0" y="0"/>
          <wp:positionH relativeFrom="margin">
            <wp:posOffset>5130165</wp:posOffset>
          </wp:positionH>
          <wp:positionV relativeFrom="paragraph">
            <wp:posOffset>50165</wp:posOffset>
          </wp:positionV>
          <wp:extent cx="990600" cy="742950"/>
          <wp:effectExtent l="0" t="0" r="0" b="0"/>
          <wp:wrapNone/>
          <wp:docPr id="15" name="Paveikslėlis 5"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6FA80D20" w14:textId="77777777" w:rsidR="003444E0" w:rsidRPr="004948EF" w:rsidRDefault="003444E0" w:rsidP="003444E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1D0C8727" w14:textId="77777777" w:rsidR="003444E0" w:rsidRPr="004948EF" w:rsidRDefault="00895F7F" w:rsidP="003444E0">
    <w:pPr>
      <w:pBdr>
        <w:top w:val="single" w:sz="4" w:space="1" w:color="auto"/>
      </w:pBdr>
      <w:spacing w:after="0" w:line="240" w:lineRule="auto"/>
      <w:jc w:val="both"/>
      <w:rPr>
        <w:rFonts w:ascii="Times New Roman" w:hAnsi="Times New Roman" w:cs="Times New Roman"/>
        <w:sz w:val="20"/>
        <w:szCs w:val="20"/>
      </w:rPr>
    </w:pPr>
    <w:hyperlink r:id="rId3" w:history="1">
      <w:r w:rsidR="003444E0" w:rsidRPr="004948EF">
        <w:rPr>
          <w:rStyle w:val="Hyperlink"/>
          <w:rFonts w:ascii="Times New Roman" w:hAnsi="Times New Roman" w:cs="Times New Roman"/>
          <w:sz w:val="20"/>
          <w:szCs w:val="20"/>
        </w:rPr>
        <w:t>http://www.vpt.lrv.lt</w:t>
      </w:r>
    </w:hyperlink>
    <w:r w:rsidR="003444E0" w:rsidRPr="004948EF">
      <w:rPr>
        <w:rFonts w:ascii="Times New Roman" w:hAnsi="Times New Roman" w:cs="Times New Roman"/>
        <w:sz w:val="20"/>
        <w:szCs w:val="20"/>
      </w:rPr>
      <w:tab/>
      <w:t xml:space="preserve">         El. p. </w:t>
    </w:r>
    <w:hyperlink r:id="rId4" w:history="1">
      <w:r w:rsidR="003444E0" w:rsidRPr="004948EF">
        <w:rPr>
          <w:rStyle w:val="Hyperlink"/>
          <w:rFonts w:ascii="Times New Roman" w:hAnsi="Times New Roman" w:cs="Times New Roman"/>
          <w:sz w:val="20"/>
          <w:szCs w:val="20"/>
        </w:rPr>
        <w:t>info@vpt.lt</w:t>
      </w:r>
    </w:hyperlink>
    <w:r w:rsidR="003444E0" w:rsidRPr="004948EF">
      <w:rPr>
        <w:rFonts w:ascii="Times New Roman" w:hAnsi="Times New Roman" w:cs="Times New Roman"/>
        <w:sz w:val="20"/>
        <w:szCs w:val="20"/>
      </w:rPr>
      <w:t xml:space="preserve">                   Kodas 188656261                                   </w:t>
    </w:r>
  </w:p>
  <w:p w14:paraId="04A9A6D5" w14:textId="77777777" w:rsidR="003444E0" w:rsidRPr="004948EF" w:rsidRDefault="003444E0" w:rsidP="003444E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3444E0" w:rsidRDefault="00895F7F" w:rsidP="003444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EA2BF" w14:textId="77777777" w:rsidR="00895F7F" w:rsidRDefault="00895F7F">
      <w:pPr>
        <w:spacing w:after="0" w:line="240" w:lineRule="auto"/>
      </w:pPr>
      <w:r>
        <w:separator/>
      </w:r>
    </w:p>
  </w:footnote>
  <w:footnote w:type="continuationSeparator" w:id="0">
    <w:p w14:paraId="6FD1971E" w14:textId="77777777" w:rsidR="00895F7F" w:rsidRDefault="00895F7F">
      <w:pPr>
        <w:spacing w:after="0" w:line="240" w:lineRule="auto"/>
      </w:pPr>
      <w:r>
        <w:continuationSeparator/>
      </w:r>
    </w:p>
  </w:footnote>
  <w:footnote w:id="1">
    <w:p w14:paraId="473CCF34" w14:textId="006E0101" w:rsidR="00FB68C4" w:rsidRPr="00455CA1" w:rsidRDefault="00FB68C4" w:rsidP="00A6574D">
      <w:pPr>
        <w:pStyle w:val="FootnoteText"/>
        <w:jc w:val="both"/>
        <w:rPr>
          <w:rFonts w:ascii="Times New Roman" w:hAnsi="Times New Roman" w:cs="Times New Roman"/>
        </w:rPr>
      </w:pPr>
      <w:r w:rsidRPr="00455CA1">
        <w:rPr>
          <w:rStyle w:val="FootnoteReference"/>
          <w:rFonts w:ascii="Times New Roman" w:hAnsi="Times New Roman" w:cs="Times New Roman"/>
        </w:rPr>
        <w:footnoteRef/>
      </w:r>
      <w:r w:rsidRPr="00455CA1">
        <w:rPr>
          <w:rFonts w:ascii="Times New Roman" w:hAnsi="Times New Roman" w:cs="Times New Roman"/>
        </w:rPr>
        <w:t xml:space="preserve"> Pagrindinė sutartis Nr. CPO126114/SS-2019-336 sudaryta vadovaujantis </w:t>
      </w:r>
      <w:r w:rsidR="00140757" w:rsidRPr="00455CA1">
        <w:rPr>
          <w:rFonts w:ascii="Times New Roman" w:hAnsi="Times New Roman" w:cs="Times New Roman"/>
        </w:rPr>
        <w:t xml:space="preserve">2016 m. spalio 3 d. preliminariosios sutarties dėl statinių projektavimo ir projekto vykdymo priežiūros paslaugų užsakymų per CPO LT elektroninį katalogą (pirkimo numeris 170624) nuostatomis; </w:t>
      </w:r>
    </w:p>
  </w:footnote>
  <w:footnote w:id="2">
    <w:p w14:paraId="48F0FFBA" w14:textId="396EA8F2" w:rsidR="00BD79EB" w:rsidRPr="00455CA1" w:rsidRDefault="00BD79EB" w:rsidP="00A6574D">
      <w:pPr>
        <w:tabs>
          <w:tab w:val="left" w:pos="720"/>
        </w:tabs>
        <w:spacing w:after="0" w:line="240" w:lineRule="auto"/>
        <w:jc w:val="both"/>
        <w:rPr>
          <w:rFonts w:ascii="Times New Roman" w:hAnsi="Times New Roman" w:cs="Times New Roman"/>
          <w:sz w:val="20"/>
          <w:szCs w:val="20"/>
        </w:rPr>
      </w:pPr>
      <w:r w:rsidRPr="00455CA1">
        <w:rPr>
          <w:rStyle w:val="FootnoteReference"/>
          <w:rFonts w:ascii="Times New Roman" w:hAnsi="Times New Roman" w:cs="Times New Roman"/>
          <w:sz w:val="20"/>
          <w:szCs w:val="20"/>
        </w:rPr>
        <w:footnoteRef/>
      </w:r>
      <w:r w:rsidRPr="00455CA1">
        <w:rPr>
          <w:rFonts w:ascii="Times New Roman" w:hAnsi="Times New Roman" w:cs="Times New Roman"/>
          <w:sz w:val="20"/>
          <w:szCs w:val="20"/>
        </w:rPr>
        <w:t xml:space="preserve"> vadovaudamasi 2014–2020 metų Europos Sąjungos fondų investicijų veiksmų programos 1 prioriteto „Mokslinių tyrimų, eksperimentinės plėtros ir inovacijų skatinimas“, priemonė – 01.2.1-LVPA-V-830 „SmartParkas LT“; </w:t>
      </w:r>
    </w:p>
  </w:footnote>
  <w:footnote w:id="3">
    <w:p w14:paraId="57602B71" w14:textId="2D1C3FEE" w:rsidR="00C37624" w:rsidRPr="00455CA1" w:rsidRDefault="00C37624" w:rsidP="00A6574D">
      <w:pPr>
        <w:pStyle w:val="FootnoteText"/>
        <w:jc w:val="both"/>
        <w:rPr>
          <w:rFonts w:ascii="Times New Roman" w:hAnsi="Times New Roman" w:cs="Times New Roman"/>
        </w:rPr>
      </w:pPr>
      <w:r w:rsidRPr="00455CA1">
        <w:rPr>
          <w:rStyle w:val="FootnoteReference"/>
          <w:rFonts w:ascii="Times New Roman" w:hAnsi="Times New Roman" w:cs="Times New Roman"/>
        </w:rPr>
        <w:footnoteRef/>
      </w:r>
      <w:r w:rsidRPr="00455CA1">
        <w:rPr>
          <w:rFonts w:ascii="Times New Roman" w:hAnsi="Times New Roman" w:cs="Times New Roman"/>
        </w:rPr>
        <w:t xml:space="preserve"> 2020 m. birželio 29 d. komercinis pasiūlymas Nr. 020357/</w:t>
      </w:r>
      <w:r w:rsidR="00A6574D">
        <w:rPr>
          <w:rFonts w:ascii="Times New Roman" w:hAnsi="Times New Roman" w:cs="Times New Roman"/>
        </w:rPr>
        <w:t>;</w:t>
      </w:r>
    </w:p>
  </w:footnote>
  <w:footnote w:id="4">
    <w:p w14:paraId="1262E93C" w14:textId="461188A3" w:rsidR="003566B4" w:rsidRPr="00455CA1" w:rsidRDefault="003566B4" w:rsidP="00A6574D">
      <w:pPr>
        <w:pStyle w:val="FootnoteText"/>
        <w:jc w:val="both"/>
        <w:rPr>
          <w:rFonts w:ascii="Times New Roman" w:hAnsi="Times New Roman" w:cs="Times New Roman"/>
        </w:rPr>
      </w:pPr>
      <w:r w:rsidRPr="00455CA1">
        <w:rPr>
          <w:rStyle w:val="FootnoteReference"/>
          <w:rFonts w:ascii="Times New Roman" w:hAnsi="Times New Roman" w:cs="Times New Roman"/>
        </w:rPr>
        <w:footnoteRef/>
      </w:r>
      <w:r w:rsidRPr="00455CA1">
        <w:rPr>
          <w:rFonts w:ascii="Times New Roman" w:hAnsi="Times New Roman" w:cs="Times New Roman"/>
        </w:rPr>
        <w:t xml:space="preserve"> 2016 m. lapkričio 7 d. įsakym</w:t>
      </w:r>
      <w:r w:rsidR="00C84458">
        <w:rPr>
          <w:rFonts w:ascii="Times New Roman" w:hAnsi="Times New Roman" w:cs="Times New Roman"/>
        </w:rPr>
        <w:t>as</w:t>
      </w:r>
      <w:r w:rsidRPr="00455CA1">
        <w:rPr>
          <w:rFonts w:ascii="Times New Roman" w:hAnsi="Times New Roman" w:cs="Times New Roman"/>
        </w:rPr>
        <w:t xml:space="preserve"> Nr. D1-738</w:t>
      </w:r>
      <w:r w:rsidR="00C84458">
        <w:rPr>
          <w:rFonts w:ascii="Times New Roman" w:hAnsi="Times New Roman" w:cs="Times New Roman"/>
        </w:rPr>
        <w:t xml:space="preserve"> „Dėl statybos techninio reglamento STR 1.04.04:2017 „Statinio projektavimas, projekto ekspertizė“ patvirtinimo“</w:t>
      </w:r>
      <w:r w:rsidRPr="00455CA1">
        <w:rPr>
          <w:rFonts w:ascii="Times New Roman" w:hAnsi="Times New Roman" w:cs="Times New Roman"/>
        </w:rPr>
        <w:t>;</w:t>
      </w:r>
    </w:p>
  </w:footnote>
  <w:footnote w:id="5">
    <w:p w14:paraId="17EC1E1A" w14:textId="2CA928F8" w:rsidR="00571F31" w:rsidRPr="00455CA1" w:rsidRDefault="00571F31" w:rsidP="00A6574D">
      <w:pPr>
        <w:pStyle w:val="FootnoteText"/>
        <w:jc w:val="both"/>
        <w:rPr>
          <w:rFonts w:ascii="Times New Roman" w:hAnsi="Times New Roman" w:cs="Times New Roman"/>
        </w:rPr>
      </w:pPr>
      <w:r w:rsidRPr="00455CA1">
        <w:rPr>
          <w:rStyle w:val="FootnoteReference"/>
          <w:rFonts w:ascii="Times New Roman" w:hAnsi="Times New Roman" w:cs="Times New Roman"/>
        </w:rPr>
        <w:footnoteRef/>
      </w:r>
      <w:r w:rsidRPr="00455CA1">
        <w:rPr>
          <w:rFonts w:ascii="Times New Roman" w:hAnsi="Times New Roman" w:cs="Times New Roman"/>
        </w:rPr>
        <w:t xml:space="preserve"> 2020 m. birželio 18 d. raštas Nr. 020/335 „Dėl autorinių teisių perleidimo“;</w:t>
      </w:r>
    </w:p>
  </w:footnote>
  <w:footnote w:id="6">
    <w:p w14:paraId="330CB258" w14:textId="5D8B7ED0" w:rsidR="00571F31" w:rsidRPr="00377CB0" w:rsidRDefault="00571F31" w:rsidP="00A6574D">
      <w:pPr>
        <w:pStyle w:val="FootnoteText"/>
        <w:jc w:val="both"/>
        <w:rPr>
          <w:rFonts w:ascii="Times New Roman" w:hAnsi="Times New Roman" w:cs="Times New Roman"/>
        </w:rPr>
      </w:pPr>
      <w:r w:rsidRPr="00377CB0">
        <w:rPr>
          <w:rStyle w:val="FootnoteReference"/>
          <w:rFonts w:ascii="Times New Roman" w:hAnsi="Times New Roman" w:cs="Times New Roman"/>
        </w:rPr>
        <w:footnoteRef/>
      </w:r>
      <w:r w:rsidRPr="00377CB0">
        <w:rPr>
          <w:rFonts w:ascii="Times New Roman" w:hAnsi="Times New Roman" w:cs="Times New Roman"/>
        </w:rPr>
        <w:t xml:space="preserve"> </w:t>
      </w:r>
      <w:r w:rsidR="00377CB0" w:rsidRPr="00377CB0">
        <w:rPr>
          <w:rFonts w:ascii="Times New Roman" w:hAnsi="Times New Roman" w:cs="Times New Roman"/>
        </w:rPr>
        <w:t>Akmenės rajono</w:t>
      </w:r>
      <w:r w:rsidRPr="00377CB0">
        <w:rPr>
          <w:rFonts w:ascii="Times New Roman" w:hAnsi="Times New Roman" w:cs="Times New Roman"/>
        </w:rPr>
        <w:t xml:space="preserve"> savivaldybės administracijos vieš</w:t>
      </w:r>
      <w:r w:rsidR="00377CB0" w:rsidRPr="00377CB0">
        <w:rPr>
          <w:rFonts w:ascii="Times New Roman" w:hAnsi="Times New Roman" w:cs="Times New Roman"/>
        </w:rPr>
        <w:t>ojo</w:t>
      </w:r>
      <w:r w:rsidRPr="00377CB0">
        <w:rPr>
          <w:rFonts w:ascii="Times New Roman" w:hAnsi="Times New Roman" w:cs="Times New Roman"/>
        </w:rPr>
        <w:t xml:space="preserve"> pirkim</w:t>
      </w:r>
      <w:r w:rsidR="00377CB0" w:rsidRPr="00377CB0">
        <w:rPr>
          <w:rFonts w:ascii="Times New Roman" w:hAnsi="Times New Roman" w:cs="Times New Roman"/>
        </w:rPr>
        <w:t>o</w:t>
      </w:r>
      <w:r w:rsidRPr="00377CB0">
        <w:rPr>
          <w:rFonts w:ascii="Times New Roman" w:hAnsi="Times New Roman" w:cs="Times New Roman"/>
        </w:rPr>
        <w:t xml:space="preserve"> komisijos 2020 m. liepos </w:t>
      </w:r>
      <w:r w:rsidR="00377CB0" w:rsidRPr="00377CB0">
        <w:rPr>
          <w:rFonts w:ascii="Times New Roman" w:hAnsi="Times New Roman" w:cs="Times New Roman"/>
        </w:rPr>
        <w:t>9</w:t>
      </w:r>
      <w:r w:rsidRPr="00377CB0">
        <w:rPr>
          <w:rFonts w:ascii="Times New Roman" w:hAnsi="Times New Roman" w:cs="Times New Roman"/>
        </w:rPr>
        <w:t xml:space="preserve"> d. </w:t>
      </w:r>
      <w:r w:rsidR="00377CB0" w:rsidRPr="00377CB0">
        <w:rPr>
          <w:rFonts w:ascii="Times New Roman" w:hAnsi="Times New Roman" w:cs="Times New Roman"/>
        </w:rPr>
        <w:t xml:space="preserve">Darbo projekto parengimo paslaugos pirkimo komisijos </w:t>
      </w:r>
      <w:r w:rsidRPr="00377CB0">
        <w:rPr>
          <w:rFonts w:ascii="Times New Roman" w:hAnsi="Times New Roman" w:cs="Times New Roman"/>
        </w:rPr>
        <w:t xml:space="preserve">posėdžio protokolas Nr. </w:t>
      </w:r>
      <w:r w:rsidR="00377CB0" w:rsidRPr="00377CB0">
        <w:rPr>
          <w:rFonts w:ascii="Times New Roman" w:hAnsi="Times New Roman" w:cs="Times New Roman"/>
        </w:rPr>
        <w:t>382</w:t>
      </w:r>
      <w:r w:rsidR="00A6574D">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895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895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235EA"/>
    <w:rsid w:val="00023BB9"/>
    <w:rsid w:val="000247A2"/>
    <w:rsid w:val="00026F51"/>
    <w:rsid w:val="00034134"/>
    <w:rsid w:val="000346B0"/>
    <w:rsid w:val="00036A1A"/>
    <w:rsid w:val="00041E40"/>
    <w:rsid w:val="0004399C"/>
    <w:rsid w:val="00053836"/>
    <w:rsid w:val="000555F7"/>
    <w:rsid w:val="00056BF3"/>
    <w:rsid w:val="00057F5A"/>
    <w:rsid w:val="00060915"/>
    <w:rsid w:val="00066E27"/>
    <w:rsid w:val="00072683"/>
    <w:rsid w:val="0009012B"/>
    <w:rsid w:val="00093FC9"/>
    <w:rsid w:val="000A01B4"/>
    <w:rsid w:val="000A1623"/>
    <w:rsid w:val="000A2896"/>
    <w:rsid w:val="000A4621"/>
    <w:rsid w:val="000B39C8"/>
    <w:rsid w:val="000C4049"/>
    <w:rsid w:val="000D2B9E"/>
    <w:rsid w:val="000D2D59"/>
    <w:rsid w:val="000D5124"/>
    <w:rsid w:val="000D6759"/>
    <w:rsid w:val="000D7557"/>
    <w:rsid w:val="000E365F"/>
    <w:rsid w:val="000E4C54"/>
    <w:rsid w:val="000E5ADB"/>
    <w:rsid w:val="000F018E"/>
    <w:rsid w:val="00100B19"/>
    <w:rsid w:val="001014E7"/>
    <w:rsid w:val="00101D97"/>
    <w:rsid w:val="00104B76"/>
    <w:rsid w:val="0010614B"/>
    <w:rsid w:val="00113011"/>
    <w:rsid w:val="001217B9"/>
    <w:rsid w:val="0012489C"/>
    <w:rsid w:val="001406A0"/>
    <w:rsid w:val="00140757"/>
    <w:rsid w:val="001465A4"/>
    <w:rsid w:val="001501C4"/>
    <w:rsid w:val="00150F16"/>
    <w:rsid w:val="001655E4"/>
    <w:rsid w:val="0018108B"/>
    <w:rsid w:val="00181EF8"/>
    <w:rsid w:val="00192521"/>
    <w:rsid w:val="00193A9A"/>
    <w:rsid w:val="001956C8"/>
    <w:rsid w:val="00196361"/>
    <w:rsid w:val="001B4AE3"/>
    <w:rsid w:val="001B546B"/>
    <w:rsid w:val="001B74A8"/>
    <w:rsid w:val="001C0205"/>
    <w:rsid w:val="001C761F"/>
    <w:rsid w:val="001D7AD1"/>
    <w:rsid w:val="001E539D"/>
    <w:rsid w:val="001E6A1D"/>
    <w:rsid w:val="001F66AF"/>
    <w:rsid w:val="002005C6"/>
    <w:rsid w:val="00200CEE"/>
    <w:rsid w:val="00227411"/>
    <w:rsid w:val="002362BE"/>
    <w:rsid w:val="00236B7C"/>
    <w:rsid w:val="00237BD2"/>
    <w:rsid w:val="002479B5"/>
    <w:rsid w:val="00247A77"/>
    <w:rsid w:val="00263E4F"/>
    <w:rsid w:val="00267761"/>
    <w:rsid w:val="00267DBF"/>
    <w:rsid w:val="002711C3"/>
    <w:rsid w:val="00285673"/>
    <w:rsid w:val="0029132D"/>
    <w:rsid w:val="00296520"/>
    <w:rsid w:val="00297EA6"/>
    <w:rsid w:val="002A2A0A"/>
    <w:rsid w:val="002A3684"/>
    <w:rsid w:val="002B1D26"/>
    <w:rsid w:val="002B32D7"/>
    <w:rsid w:val="002B6C3E"/>
    <w:rsid w:val="002C399D"/>
    <w:rsid w:val="002D5A76"/>
    <w:rsid w:val="002D619F"/>
    <w:rsid w:val="002E1B27"/>
    <w:rsid w:val="002E3895"/>
    <w:rsid w:val="002E44D7"/>
    <w:rsid w:val="002E5B40"/>
    <w:rsid w:val="00300469"/>
    <w:rsid w:val="00303555"/>
    <w:rsid w:val="00305E5E"/>
    <w:rsid w:val="0031378D"/>
    <w:rsid w:val="00322B33"/>
    <w:rsid w:val="003246A7"/>
    <w:rsid w:val="00333C7C"/>
    <w:rsid w:val="00335678"/>
    <w:rsid w:val="00340684"/>
    <w:rsid w:val="00343EE6"/>
    <w:rsid w:val="003444E0"/>
    <w:rsid w:val="003566B4"/>
    <w:rsid w:val="003602FF"/>
    <w:rsid w:val="003739F0"/>
    <w:rsid w:val="003759B3"/>
    <w:rsid w:val="0037679C"/>
    <w:rsid w:val="00377CB0"/>
    <w:rsid w:val="003824C1"/>
    <w:rsid w:val="0038591F"/>
    <w:rsid w:val="00391B29"/>
    <w:rsid w:val="00393212"/>
    <w:rsid w:val="00397F4F"/>
    <w:rsid w:val="003A1CD3"/>
    <w:rsid w:val="003A2B1E"/>
    <w:rsid w:val="003B1229"/>
    <w:rsid w:val="003B7299"/>
    <w:rsid w:val="003C3F8E"/>
    <w:rsid w:val="003C68F0"/>
    <w:rsid w:val="003D2E27"/>
    <w:rsid w:val="003D389D"/>
    <w:rsid w:val="003E4388"/>
    <w:rsid w:val="003F6A69"/>
    <w:rsid w:val="004045AD"/>
    <w:rsid w:val="00406E07"/>
    <w:rsid w:val="0041101D"/>
    <w:rsid w:val="00421460"/>
    <w:rsid w:val="00425E7C"/>
    <w:rsid w:val="004265A1"/>
    <w:rsid w:val="0043239D"/>
    <w:rsid w:val="004436E3"/>
    <w:rsid w:val="004502D8"/>
    <w:rsid w:val="00450B4F"/>
    <w:rsid w:val="00455CA1"/>
    <w:rsid w:val="00461A54"/>
    <w:rsid w:val="004632A0"/>
    <w:rsid w:val="00463904"/>
    <w:rsid w:val="00463AFE"/>
    <w:rsid w:val="00464BF4"/>
    <w:rsid w:val="0046541B"/>
    <w:rsid w:val="0047021F"/>
    <w:rsid w:val="004707A8"/>
    <w:rsid w:val="00472B92"/>
    <w:rsid w:val="00477EF5"/>
    <w:rsid w:val="0048076F"/>
    <w:rsid w:val="00484049"/>
    <w:rsid w:val="0049457A"/>
    <w:rsid w:val="00496492"/>
    <w:rsid w:val="004A0EE4"/>
    <w:rsid w:val="004A7607"/>
    <w:rsid w:val="004B2C65"/>
    <w:rsid w:val="004B7E0D"/>
    <w:rsid w:val="004C05A1"/>
    <w:rsid w:val="004C218F"/>
    <w:rsid w:val="004C2923"/>
    <w:rsid w:val="004C7BCF"/>
    <w:rsid w:val="004D3BF4"/>
    <w:rsid w:val="004D4DD6"/>
    <w:rsid w:val="004D5BD6"/>
    <w:rsid w:val="004D6916"/>
    <w:rsid w:val="004D6CE8"/>
    <w:rsid w:val="004E690C"/>
    <w:rsid w:val="004F1A24"/>
    <w:rsid w:val="004F7328"/>
    <w:rsid w:val="0050297B"/>
    <w:rsid w:val="00506829"/>
    <w:rsid w:val="00514029"/>
    <w:rsid w:val="00517032"/>
    <w:rsid w:val="00524376"/>
    <w:rsid w:val="00533A35"/>
    <w:rsid w:val="00533EF3"/>
    <w:rsid w:val="00540EBB"/>
    <w:rsid w:val="00541F84"/>
    <w:rsid w:val="00542488"/>
    <w:rsid w:val="00542EA0"/>
    <w:rsid w:val="00551DBC"/>
    <w:rsid w:val="00556378"/>
    <w:rsid w:val="00556D42"/>
    <w:rsid w:val="0056156A"/>
    <w:rsid w:val="005639CD"/>
    <w:rsid w:val="00563D9A"/>
    <w:rsid w:val="00565E2A"/>
    <w:rsid w:val="00566911"/>
    <w:rsid w:val="00571DCF"/>
    <w:rsid w:val="00571F31"/>
    <w:rsid w:val="00573C82"/>
    <w:rsid w:val="00591CE6"/>
    <w:rsid w:val="005A58FD"/>
    <w:rsid w:val="005A7652"/>
    <w:rsid w:val="005B14F1"/>
    <w:rsid w:val="005B1A1E"/>
    <w:rsid w:val="005B6514"/>
    <w:rsid w:val="005B7560"/>
    <w:rsid w:val="005C6D62"/>
    <w:rsid w:val="005E3B47"/>
    <w:rsid w:val="005E647C"/>
    <w:rsid w:val="005E7C14"/>
    <w:rsid w:val="005F53EC"/>
    <w:rsid w:val="00604C78"/>
    <w:rsid w:val="0060644D"/>
    <w:rsid w:val="006073CB"/>
    <w:rsid w:val="00611346"/>
    <w:rsid w:val="00612509"/>
    <w:rsid w:val="00613521"/>
    <w:rsid w:val="00622D9A"/>
    <w:rsid w:val="00632923"/>
    <w:rsid w:val="006329E8"/>
    <w:rsid w:val="0063455B"/>
    <w:rsid w:val="00635396"/>
    <w:rsid w:val="006455B3"/>
    <w:rsid w:val="006542CF"/>
    <w:rsid w:val="006564C8"/>
    <w:rsid w:val="006571B4"/>
    <w:rsid w:val="00660950"/>
    <w:rsid w:val="00661F93"/>
    <w:rsid w:val="00663CDA"/>
    <w:rsid w:val="0067766B"/>
    <w:rsid w:val="006804FC"/>
    <w:rsid w:val="00680E1A"/>
    <w:rsid w:val="00685F7B"/>
    <w:rsid w:val="006A2CB9"/>
    <w:rsid w:val="006A49A9"/>
    <w:rsid w:val="006B75E2"/>
    <w:rsid w:val="006C56FB"/>
    <w:rsid w:val="006C578E"/>
    <w:rsid w:val="006D358A"/>
    <w:rsid w:val="006E4C64"/>
    <w:rsid w:val="006E7C09"/>
    <w:rsid w:val="006F0D8D"/>
    <w:rsid w:val="006F2120"/>
    <w:rsid w:val="006F3F8F"/>
    <w:rsid w:val="006F4100"/>
    <w:rsid w:val="00720122"/>
    <w:rsid w:val="00720986"/>
    <w:rsid w:val="00727B8D"/>
    <w:rsid w:val="00731041"/>
    <w:rsid w:val="007345AD"/>
    <w:rsid w:val="00737FDD"/>
    <w:rsid w:val="007472E7"/>
    <w:rsid w:val="0075199C"/>
    <w:rsid w:val="00754637"/>
    <w:rsid w:val="00762D77"/>
    <w:rsid w:val="00773109"/>
    <w:rsid w:val="0077725B"/>
    <w:rsid w:val="007905C9"/>
    <w:rsid w:val="007921D0"/>
    <w:rsid w:val="00795C88"/>
    <w:rsid w:val="007A329F"/>
    <w:rsid w:val="007A6854"/>
    <w:rsid w:val="007B2CD2"/>
    <w:rsid w:val="007C2980"/>
    <w:rsid w:val="007C406D"/>
    <w:rsid w:val="007C7A42"/>
    <w:rsid w:val="007C7CE8"/>
    <w:rsid w:val="007D07BF"/>
    <w:rsid w:val="007D56DF"/>
    <w:rsid w:val="007D7F28"/>
    <w:rsid w:val="007E63C9"/>
    <w:rsid w:val="007F4F8C"/>
    <w:rsid w:val="008023F7"/>
    <w:rsid w:val="00802A57"/>
    <w:rsid w:val="00811B1B"/>
    <w:rsid w:val="00826F11"/>
    <w:rsid w:val="00836106"/>
    <w:rsid w:val="00840EDC"/>
    <w:rsid w:val="00846A67"/>
    <w:rsid w:val="008510A4"/>
    <w:rsid w:val="00852442"/>
    <w:rsid w:val="0086312F"/>
    <w:rsid w:val="00864253"/>
    <w:rsid w:val="00874877"/>
    <w:rsid w:val="00874A78"/>
    <w:rsid w:val="00877469"/>
    <w:rsid w:val="00882B6D"/>
    <w:rsid w:val="00890962"/>
    <w:rsid w:val="00893918"/>
    <w:rsid w:val="00895F7F"/>
    <w:rsid w:val="008A1798"/>
    <w:rsid w:val="008A4E48"/>
    <w:rsid w:val="008B0A85"/>
    <w:rsid w:val="008B0BE4"/>
    <w:rsid w:val="008B38CC"/>
    <w:rsid w:val="008B3EB1"/>
    <w:rsid w:val="008B421A"/>
    <w:rsid w:val="008B649C"/>
    <w:rsid w:val="008B742E"/>
    <w:rsid w:val="008C2B30"/>
    <w:rsid w:val="008E1231"/>
    <w:rsid w:val="008E2597"/>
    <w:rsid w:val="008E42F3"/>
    <w:rsid w:val="008E5131"/>
    <w:rsid w:val="008E6B8E"/>
    <w:rsid w:val="008F17D9"/>
    <w:rsid w:val="008F28EC"/>
    <w:rsid w:val="0090399B"/>
    <w:rsid w:val="00903FE6"/>
    <w:rsid w:val="009056FF"/>
    <w:rsid w:val="00920646"/>
    <w:rsid w:val="00923D61"/>
    <w:rsid w:val="00942934"/>
    <w:rsid w:val="00943D15"/>
    <w:rsid w:val="00946694"/>
    <w:rsid w:val="009527DE"/>
    <w:rsid w:val="009535E9"/>
    <w:rsid w:val="00953D13"/>
    <w:rsid w:val="00955045"/>
    <w:rsid w:val="009566DA"/>
    <w:rsid w:val="00960E06"/>
    <w:rsid w:val="00967AED"/>
    <w:rsid w:val="009844EB"/>
    <w:rsid w:val="009925D5"/>
    <w:rsid w:val="009950CD"/>
    <w:rsid w:val="009957B6"/>
    <w:rsid w:val="009A067F"/>
    <w:rsid w:val="009A504E"/>
    <w:rsid w:val="009B0E5B"/>
    <w:rsid w:val="009B16B8"/>
    <w:rsid w:val="009B555C"/>
    <w:rsid w:val="009C2D88"/>
    <w:rsid w:val="009C2F96"/>
    <w:rsid w:val="009D0F4A"/>
    <w:rsid w:val="009E3283"/>
    <w:rsid w:val="009E6ADB"/>
    <w:rsid w:val="009F0156"/>
    <w:rsid w:val="009F17F6"/>
    <w:rsid w:val="00A04FE7"/>
    <w:rsid w:val="00A12FAC"/>
    <w:rsid w:val="00A1459A"/>
    <w:rsid w:val="00A14C68"/>
    <w:rsid w:val="00A2163F"/>
    <w:rsid w:val="00A252EC"/>
    <w:rsid w:val="00A2582B"/>
    <w:rsid w:val="00A30A6D"/>
    <w:rsid w:val="00A35EEB"/>
    <w:rsid w:val="00A44B83"/>
    <w:rsid w:val="00A46900"/>
    <w:rsid w:val="00A46FA7"/>
    <w:rsid w:val="00A47FC1"/>
    <w:rsid w:val="00A54CDE"/>
    <w:rsid w:val="00A62503"/>
    <w:rsid w:val="00A62DC6"/>
    <w:rsid w:val="00A64CA2"/>
    <w:rsid w:val="00A6574D"/>
    <w:rsid w:val="00A67326"/>
    <w:rsid w:val="00A71426"/>
    <w:rsid w:val="00A7230D"/>
    <w:rsid w:val="00A72425"/>
    <w:rsid w:val="00A724DC"/>
    <w:rsid w:val="00A75945"/>
    <w:rsid w:val="00A874AA"/>
    <w:rsid w:val="00A96F78"/>
    <w:rsid w:val="00AA6F61"/>
    <w:rsid w:val="00AA7024"/>
    <w:rsid w:val="00AB1E18"/>
    <w:rsid w:val="00AB270B"/>
    <w:rsid w:val="00AB354E"/>
    <w:rsid w:val="00AB650F"/>
    <w:rsid w:val="00AC22B0"/>
    <w:rsid w:val="00AC4A7D"/>
    <w:rsid w:val="00AD4A34"/>
    <w:rsid w:val="00AD5090"/>
    <w:rsid w:val="00AE0802"/>
    <w:rsid w:val="00AE345B"/>
    <w:rsid w:val="00AE7061"/>
    <w:rsid w:val="00B02132"/>
    <w:rsid w:val="00B16FC1"/>
    <w:rsid w:val="00B223D3"/>
    <w:rsid w:val="00B46413"/>
    <w:rsid w:val="00B4644A"/>
    <w:rsid w:val="00B54F69"/>
    <w:rsid w:val="00B610BD"/>
    <w:rsid w:val="00B6264E"/>
    <w:rsid w:val="00B630C1"/>
    <w:rsid w:val="00B63D6B"/>
    <w:rsid w:val="00B72FD4"/>
    <w:rsid w:val="00B8326A"/>
    <w:rsid w:val="00B84BAD"/>
    <w:rsid w:val="00B9227E"/>
    <w:rsid w:val="00BA2F2C"/>
    <w:rsid w:val="00BB1106"/>
    <w:rsid w:val="00BB2AC2"/>
    <w:rsid w:val="00BB7101"/>
    <w:rsid w:val="00BB74D4"/>
    <w:rsid w:val="00BB7A89"/>
    <w:rsid w:val="00BC0814"/>
    <w:rsid w:val="00BC1946"/>
    <w:rsid w:val="00BC350E"/>
    <w:rsid w:val="00BC4196"/>
    <w:rsid w:val="00BD1C62"/>
    <w:rsid w:val="00BD2458"/>
    <w:rsid w:val="00BD4C36"/>
    <w:rsid w:val="00BD7260"/>
    <w:rsid w:val="00BD79EB"/>
    <w:rsid w:val="00BE0DE2"/>
    <w:rsid w:val="00BE2DDD"/>
    <w:rsid w:val="00BE5272"/>
    <w:rsid w:val="00BF1A66"/>
    <w:rsid w:val="00BF20A7"/>
    <w:rsid w:val="00BF6B3C"/>
    <w:rsid w:val="00C04A77"/>
    <w:rsid w:val="00C1666C"/>
    <w:rsid w:val="00C2082E"/>
    <w:rsid w:val="00C31350"/>
    <w:rsid w:val="00C33B14"/>
    <w:rsid w:val="00C35DBA"/>
    <w:rsid w:val="00C37624"/>
    <w:rsid w:val="00C41975"/>
    <w:rsid w:val="00C45C81"/>
    <w:rsid w:val="00C47D92"/>
    <w:rsid w:val="00C500D1"/>
    <w:rsid w:val="00C52757"/>
    <w:rsid w:val="00C5705A"/>
    <w:rsid w:val="00C57A7E"/>
    <w:rsid w:val="00C65FDC"/>
    <w:rsid w:val="00C67D69"/>
    <w:rsid w:val="00C723D3"/>
    <w:rsid w:val="00C81F55"/>
    <w:rsid w:val="00C82693"/>
    <w:rsid w:val="00C84458"/>
    <w:rsid w:val="00C9152C"/>
    <w:rsid w:val="00C924D5"/>
    <w:rsid w:val="00C92BD3"/>
    <w:rsid w:val="00CA1640"/>
    <w:rsid w:val="00CB2E76"/>
    <w:rsid w:val="00CC4C3C"/>
    <w:rsid w:val="00CC4C43"/>
    <w:rsid w:val="00CD1181"/>
    <w:rsid w:val="00CD11D6"/>
    <w:rsid w:val="00CE22A2"/>
    <w:rsid w:val="00CE7EBE"/>
    <w:rsid w:val="00CF38A6"/>
    <w:rsid w:val="00D013D7"/>
    <w:rsid w:val="00D01F1E"/>
    <w:rsid w:val="00D115A0"/>
    <w:rsid w:val="00D152D2"/>
    <w:rsid w:val="00D15D9F"/>
    <w:rsid w:val="00D20F19"/>
    <w:rsid w:val="00D21505"/>
    <w:rsid w:val="00D21D10"/>
    <w:rsid w:val="00D24B35"/>
    <w:rsid w:val="00D31C61"/>
    <w:rsid w:val="00D3472E"/>
    <w:rsid w:val="00D36348"/>
    <w:rsid w:val="00D45549"/>
    <w:rsid w:val="00D4557C"/>
    <w:rsid w:val="00D54E95"/>
    <w:rsid w:val="00D60BEE"/>
    <w:rsid w:val="00D61722"/>
    <w:rsid w:val="00D64F89"/>
    <w:rsid w:val="00D76BD1"/>
    <w:rsid w:val="00D871EC"/>
    <w:rsid w:val="00D911DB"/>
    <w:rsid w:val="00D92660"/>
    <w:rsid w:val="00D95DE8"/>
    <w:rsid w:val="00DA1613"/>
    <w:rsid w:val="00DA45C8"/>
    <w:rsid w:val="00DA5092"/>
    <w:rsid w:val="00DA70F2"/>
    <w:rsid w:val="00DB4688"/>
    <w:rsid w:val="00DB77E5"/>
    <w:rsid w:val="00DC0421"/>
    <w:rsid w:val="00DC30F0"/>
    <w:rsid w:val="00DC44EA"/>
    <w:rsid w:val="00DD11C9"/>
    <w:rsid w:val="00DE08FC"/>
    <w:rsid w:val="00DE25BA"/>
    <w:rsid w:val="00DE35C2"/>
    <w:rsid w:val="00DE5BF4"/>
    <w:rsid w:val="00DF44AF"/>
    <w:rsid w:val="00DF6E27"/>
    <w:rsid w:val="00E04DD5"/>
    <w:rsid w:val="00E0636B"/>
    <w:rsid w:val="00E06A53"/>
    <w:rsid w:val="00E15DE9"/>
    <w:rsid w:val="00E25EF0"/>
    <w:rsid w:val="00E30D25"/>
    <w:rsid w:val="00E344F5"/>
    <w:rsid w:val="00E3602F"/>
    <w:rsid w:val="00E4408D"/>
    <w:rsid w:val="00E440CF"/>
    <w:rsid w:val="00E45EC7"/>
    <w:rsid w:val="00E46A15"/>
    <w:rsid w:val="00E50357"/>
    <w:rsid w:val="00E51B09"/>
    <w:rsid w:val="00E54A48"/>
    <w:rsid w:val="00E57B51"/>
    <w:rsid w:val="00E744F1"/>
    <w:rsid w:val="00E83E81"/>
    <w:rsid w:val="00E87AAD"/>
    <w:rsid w:val="00E93D50"/>
    <w:rsid w:val="00EA4C23"/>
    <w:rsid w:val="00EB1011"/>
    <w:rsid w:val="00EB5CAC"/>
    <w:rsid w:val="00EC2359"/>
    <w:rsid w:val="00EC2CD4"/>
    <w:rsid w:val="00EC7966"/>
    <w:rsid w:val="00EE485D"/>
    <w:rsid w:val="00EE4B5D"/>
    <w:rsid w:val="00EE7EA2"/>
    <w:rsid w:val="00EF28E5"/>
    <w:rsid w:val="00EF28F6"/>
    <w:rsid w:val="00EF3E40"/>
    <w:rsid w:val="00F02D1D"/>
    <w:rsid w:val="00F12B35"/>
    <w:rsid w:val="00F143A0"/>
    <w:rsid w:val="00F16A06"/>
    <w:rsid w:val="00F17BFC"/>
    <w:rsid w:val="00F2100E"/>
    <w:rsid w:val="00F22060"/>
    <w:rsid w:val="00F24D2F"/>
    <w:rsid w:val="00F45AE5"/>
    <w:rsid w:val="00F477E9"/>
    <w:rsid w:val="00F56982"/>
    <w:rsid w:val="00F57847"/>
    <w:rsid w:val="00F62DD6"/>
    <w:rsid w:val="00F64F22"/>
    <w:rsid w:val="00F668C6"/>
    <w:rsid w:val="00F73639"/>
    <w:rsid w:val="00F73665"/>
    <w:rsid w:val="00F74129"/>
    <w:rsid w:val="00F853B6"/>
    <w:rsid w:val="00F87EED"/>
    <w:rsid w:val="00F93588"/>
    <w:rsid w:val="00F94BE3"/>
    <w:rsid w:val="00FA15D8"/>
    <w:rsid w:val="00FA420E"/>
    <w:rsid w:val="00FA5ECB"/>
    <w:rsid w:val="00FB2560"/>
    <w:rsid w:val="00FB64A8"/>
    <w:rsid w:val="00FB68C4"/>
    <w:rsid w:val="00FC1D0F"/>
    <w:rsid w:val="00FC5772"/>
    <w:rsid w:val="00FD6495"/>
    <w:rsid w:val="00FE0C1B"/>
    <w:rsid w:val="00FE0FCA"/>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3F6A69"/>
    <w:rPr>
      <w:color w:val="605E5C"/>
      <w:shd w:val="clear" w:color="auto" w:fill="E1DFDD"/>
    </w:rPr>
  </w:style>
  <w:style w:type="character" w:customStyle="1" w:styleId="fullparam">
    <w:name w:val="full_param"/>
    <w:basedOn w:val="DefaultParagraphFont"/>
    <w:rsid w:val="00A724DC"/>
    <w:rPr>
      <w:b w:val="0"/>
      <w:bCs w:val="0"/>
    </w:rPr>
  </w:style>
  <w:style w:type="paragraph" w:customStyle="1" w:styleId="Patvirtinta">
    <w:name w:val="Patvirtinta"/>
    <w:rsid w:val="00A724D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972445835">
      <w:bodyDiv w:val="1"/>
      <w:marLeft w:val="0"/>
      <w:marRight w:val="0"/>
      <w:marTop w:val="0"/>
      <w:marBottom w:val="0"/>
      <w:divBdr>
        <w:top w:val="none" w:sz="0" w:space="0" w:color="auto"/>
        <w:left w:val="none" w:sz="0" w:space="0" w:color="auto"/>
        <w:bottom w:val="none" w:sz="0" w:space="0" w:color="auto"/>
        <w:right w:val="none" w:sz="0" w:space="0" w:color="auto"/>
      </w:divBdr>
      <w:divsChild>
        <w:div w:id="1781490532">
          <w:marLeft w:val="0"/>
          <w:marRight w:val="0"/>
          <w:marTop w:val="0"/>
          <w:marBottom w:val="0"/>
          <w:divBdr>
            <w:top w:val="none" w:sz="0" w:space="0" w:color="auto"/>
            <w:left w:val="none" w:sz="0" w:space="0" w:color="auto"/>
            <w:bottom w:val="none" w:sz="0" w:space="0" w:color="auto"/>
            <w:right w:val="none" w:sz="0" w:space="0" w:color="auto"/>
          </w:divBdr>
        </w:div>
        <w:div w:id="506483486">
          <w:marLeft w:val="0"/>
          <w:marRight w:val="0"/>
          <w:marTop w:val="0"/>
          <w:marBottom w:val="0"/>
          <w:divBdr>
            <w:top w:val="none" w:sz="0" w:space="0" w:color="auto"/>
            <w:left w:val="none" w:sz="0" w:space="0" w:color="auto"/>
            <w:bottom w:val="none" w:sz="0" w:space="0" w:color="auto"/>
            <w:right w:val="none" w:sz="0" w:space="0" w:color="auto"/>
          </w:divBdr>
        </w:div>
        <w:div w:id="1357850668">
          <w:marLeft w:val="0"/>
          <w:marRight w:val="0"/>
          <w:marTop w:val="0"/>
          <w:marBottom w:val="0"/>
          <w:divBdr>
            <w:top w:val="none" w:sz="0" w:space="0" w:color="auto"/>
            <w:left w:val="none" w:sz="0" w:space="0" w:color="auto"/>
            <w:bottom w:val="none" w:sz="0" w:space="0" w:color="auto"/>
            <w:right w:val="none" w:sz="0" w:space="0" w:color="auto"/>
          </w:divBdr>
        </w:div>
      </w:divsChild>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15489-D018-462E-A795-123133AB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3429</Words>
  <Characters>1956</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Agnė Marčiulionytė</cp:lastModifiedBy>
  <cp:revision>5</cp:revision>
  <cp:lastPrinted>2018-06-04T08:05:00Z</cp:lastPrinted>
  <dcterms:created xsi:type="dcterms:W3CDTF">2020-07-17T10:03:00Z</dcterms:created>
  <dcterms:modified xsi:type="dcterms:W3CDTF">2020-07-17T10:27:00Z</dcterms:modified>
</cp:coreProperties>
</file>