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02CCF" w14:textId="5EF21147" w:rsidR="000E4C54" w:rsidRDefault="000E4C54"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sz w:val="24"/>
          <w:szCs w:val="24"/>
        </w:rPr>
        <w:t>Originalas siunčiamas paštu nebus</w:t>
      </w:r>
    </w:p>
    <w:p w14:paraId="262235B4" w14:textId="3C9471D8" w:rsidR="00E83E81" w:rsidRDefault="00F12CA4"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13282039"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00F93750"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63455B">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1E7D80">
              <w:rPr>
                <w:rFonts w:ascii="Times New Roman" w:eastAsia="Times New Roman" w:hAnsi="Times New Roman" w:cs="Times New Roman"/>
                <w:sz w:val="24"/>
                <w:szCs w:val="24"/>
              </w:rPr>
              <w:t>3</w:t>
            </w:r>
            <w:r w:rsidRPr="008A38CD">
              <w:rPr>
                <w:rFonts w:ascii="Times New Roman" w:eastAsia="Times New Roman" w:hAnsi="Times New Roman" w:cs="Times New Roman"/>
                <w:sz w:val="24"/>
                <w:szCs w:val="24"/>
              </w:rPr>
              <w:t>-</w:t>
            </w:r>
          </w:p>
          <w:p w14:paraId="4008D365" w14:textId="6A32871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0E4C54">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0E4C54">
              <w:rPr>
                <w:rFonts w:ascii="Times New Roman" w:eastAsia="Times New Roman" w:hAnsi="Times New Roman" w:cs="Times New Roman"/>
                <w:sz w:val="24"/>
                <w:szCs w:val="24"/>
              </w:rPr>
              <w:t>0</w:t>
            </w:r>
            <w:r w:rsidR="007015B0">
              <w:rPr>
                <w:rFonts w:ascii="Times New Roman" w:eastAsia="Times New Roman" w:hAnsi="Times New Roman" w:cs="Times New Roman"/>
                <w:sz w:val="24"/>
                <w:szCs w:val="24"/>
              </w:rPr>
              <w:t>2</w:t>
            </w:r>
            <w:r w:rsidR="000E4C54">
              <w:rPr>
                <w:rFonts w:ascii="Times New Roman" w:eastAsia="Times New Roman" w:hAnsi="Times New Roman" w:cs="Times New Roman"/>
                <w:sz w:val="24"/>
                <w:szCs w:val="24"/>
              </w:rPr>
              <w:t>-</w:t>
            </w:r>
            <w:r w:rsidR="001E7D80">
              <w:rPr>
                <w:rFonts w:ascii="Times New Roman" w:eastAsia="Times New Roman" w:hAnsi="Times New Roman" w:cs="Times New Roman"/>
                <w:sz w:val="24"/>
                <w:szCs w:val="24"/>
              </w:rPr>
              <w:t>28</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77777777"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1959930C" w14:textId="3198A23C" w:rsidR="00E83E81" w:rsidRDefault="003B12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E4C54">
              <w:rPr>
                <w:rFonts w:ascii="Times New Roman" w:eastAsia="Times New Roman" w:hAnsi="Times New Roman" w:cs="Times New Roman"/>
                <w:sz w:val="24"/>
                <w:szCs w:val="24"/>
              </w:rPr>
              <w:t>(1.19)-</w:t>
            </w:r>
            <w:r w:rsidR="001E7D80">
              <w:rPr>
                <w:rFonts w:ascii="Times New Roman" w:eastAsia="Times New Roman" w:hAnsi="Times New Roman" w:cs="Times New Roman"/>
                <w:sz w:val="24"/>
                <w:szCs w:val="24"/>
              </w:rPr>
              <w:t>1914</w:t>
            </w:r>
          </w:p>
          <w:p w14:paraId="6304C5F7" w14:textId="77777777" w:rsidR="003B1229" w:rsidRDefault="003B1229" w:rsidP="00A41298">
            <w:pPr>
              <w:spacing w:after="0"/>
              <w:jc w:val="both"/>
              <w:rPr>
                <w:rFonts w:ascii="Times New Roman" w:eastAsia="Times New Roman" w:hAnsi="Times New Roman" w:cs="Times New Roman"/>
                <w:sz w:val="24"/>
                <w:szCs w:val="24"/>
              </w:rPr>
            </w:pP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6F60421D" w14:textId="06D6710D" w:rsidR="007015B0" w:rsidRDefault="007015B0" w:rsidP="00AC09EB">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proofErr w:type="spellStart"/>
      <w:r w:rsidR="00FA79D0">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bookmarkEnd w:id="1"/>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w:t>
      </w:r>
      <w:r w:rsidR="00DF6035">
        <w:rPr>
          <w:rFonts w:ascii="Times New Roman" w:eastAsia="Calibri" w:hAnsi="Times New Roman" w:cs="Times New Roman"/>
          <w:sz w:val="24"/>
          <w:szCs w:val="24"/>
        </w:rPr>
        <w:t xml:space="preserve">vienintelį </w:t>
      </w:r>
      <w:r>
        <w:rPr>
          <w:rFonts w:ascii="Times New Roman" w:eastAsia="Calibri" w:hAnsi="Times New Roman" w:cs="Times New Roman"/>
          <w:sz w:val="24"/>
          <w:szCs w:val="24"/>
        </w:rPr>
        <w:t xml:space="preserve">šio medikamento </w:t>
      </w:r>
      <w:bookmarkStart w:id="2" w:name="_Hlk508279397"/>
      <w:r w:rsidR="00DF6035">
        <w:rPr>
          <w:rFonts w:ascii="Times New Roman" w:eastAsia="Calibri" w:hAnsi="Times New Roman" w:cs="Times New Roman"/>
          <w:sz w:val="24"/>
          <w:szCs w:val="24"/>
        </w:rPr>
        <w:t>tiekėją</w:t>
      </w:r>
      <w:r w:rsidR="000A049A">
        <w:rPr>
          <w:rFonts w:ascii="Times New Roman" w:eastAsia="Calibri" w:hAnsi="Times New Roman" w:cs="Times New Roman"/>
          <w:sz w:val="24"/>
          <w:szCs w:val="24"/>
        </w:rPr>
        <w:t xml:space="preserve"> Lietuvoje – </w:t>
      </w:r>
      <w:r w:rsidR="00DF6035">
        <w:rPr>
          <w:rFonts w:ascii="Times New Roman" w:eastAsia="Calibri" w:hAnsi="Times New Roman" w:cs="Times New Roman"/>
          <w:sz w:val="24"/>
          <w:szCs w:val="24"/>
        </w:rPr>
        <w:t>UAB „Tamro“</w:t>
      </w:r>
      <w:r w:rsidRPr="00E62161">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w:t>
      </w:r>
      <w:bookmarkEnd w:id="2"/>
    </w:p>
    <w:p w14:paraId="496B6477" w14:textId="6BB6C77C" w:rsidR="00A21C8B" w:rsidRDefault="007015B0" w:rsidP="00AC09EB">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Įvertinus pateiktus dokumentus, nustatyta, kad Labai retų žmogaus sveikatos būklių išlaidų kompensavimo komisija (toliau – Komisija)</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įvertinusi gydymo įstaigos Komisijai pateiktus </w:t>
      </w:r>
      <w:r w:rsidR="00330856">
        <w:rPr>
          <w:rFonts w:ascii="Times New Roman" w:eastAsia="Times New Roman" w:hAnsi="Times New Roman" w:cs="Times New Roman"/>
          <w:sz w:val="24"/>
          <w:szCs w:val="24"/>
        </w:rPr>
        <w:t>gyd</w:t>
      </w:r>
      <w:r w:rsidR="007A66DB">
        <w:rPr>
          <w:rFonts w:ascii="Times New Roman" w:eastAsia="Times New Roman" w:hAnsi="Times New Roman" w:cs="Times New Roman"/>
          <w:sz w:val="24"/>
          <w:szCs w:val="24"/>
        </w:rPr>
        <w:t>omų</w:t>
      </w:r>
      <w:r w:rsidR="00330856">
        <w:rPr>
          <w:rFonts w:ascii="Times New Roman" w:eastAsia="Times New Roman" w:hAnsi="Times New Roman" w:cs="Times New Roman"/>
          <w:sz w:val="24"/>
          <w:szCs w:val="24"/>
        </w:rPr>
        <w:t xml:space="preserve"> </w:t>
      </w:r>
      <w:r w:rsidR="00A64223">
        <w:rPr>
          <w:rFonts w:ascii="Times New Roman" w:eastAsia="Times New Roman" w:hAnsi="Times New Roman" w:cs="Times New Roman"/>
          <w:sz w:val="24"/>
          <w:szCs w:val="24"/>
        </w:rPr>
        <w:t xml:space="preserve">pacientų </w:t>
      </w:r>
      <w:r>
        <w:rPr>
          <w:rFonts w:ascii="Times New Roman" w:eastAsia="Times New Roman" w:hAnsi="Times New Roman" w:cs="Times New Roman"/>
          <w:sz w:val="24"/>
          <w:szCs w:val="24"/>
        </w:rPr>
        <w:t>būklės retumą pagrindžiančius dokumentus, priėmė sprendimą pripažinti pacient</w:t>
      </w:r>
      <w:r w:rsidR="00A64223">
        <w:rPr>
          <w:rFonts w:ascii="Times New Roman" w:eastAsia="Times New Roman" w:hAnsi="Times New Roman" w:cs="Times New Roman"/>
          <w:sz w:val="24"/>
          <w:szCs w:val="24"/>
        </w:rPr>
        <w:t xml:space="preserve">ų </w:t>
      </w:r>
      <w:r w:rsidR="00FB7DD4">
        <w:rPr>
          <w:rFonts w:ascii="Times New Roman" w:eastAsia="Times New Roman" w:hAnsi="Times New Roman" w:cs="Times New Roman"/>
          <w:sz w:val="24"/>
          <w:szCs w:val="24"/>
        </w:rPr>
        <w:t>A. J., M. V., J. N., G. B.</w:t>
      </w:r>
      <w:r w:rsidR="00FB12ED">
        <w:rPr>
          <w:rFonts w:ascii="Times New Roman" w:eastAsia="Times New Roman" w:hAnsi="Times New Roman" w:cs="Times New Roman"/>
          <w:sz w:val="24"/>
          <w:szCs w:val="24"/>
        </w:rPr>
        <w:t xml:space="preserve"> ir S. M.</w:t>
      </w:r>
      <w:r w:rsidR="00A642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būklę labai reta ir kompensuoti j</w:t>
      </w:r>
      <w:r w:rsidR="00330856">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gydymo išlaidas, t. y. apmokėti gydymo konkrečiu medikamentu</w:t>
      </w:r>
      <w:r w:rsidRPr="002C4BFE">
        <w:rPr>
          <w:rFonts w:ascii="Times New Roman" w:eastAsia="Calibri" w:hAnsi="Times New Roman" w:cs="Times New Roman"/>
          <w:i/>
          <w:sz w:val="24"/>
          <w:szCs w:val="24"/>
        </w:rPr>
        <w:t xml:space="preserve"> </w:t>
      </w:r>
      <w:proofErr w:type="spellStart"/>
      <w:r w:rsidR="00330856">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išlaidas</w:t>
      </w:r>
      <w:r w:rsidR="00330856">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Valstybinė ligonių kasa prie </w:t>
      </w:r>
      <w:r w:rsidR="00FB12ED">
        <w:rPr>
          <w:rFonts w:ascii="Times New Roman" w:eastAsia="Times New Roman" w:hAnsi="Times New Roman" w:cs="Times New Roman"/>
          <w:sz w:val="24"/>
          <w:szCs w:val="24"/>
        </w:rPr>
        <w:t>S</w:t>
      </w:r>
      <w:r>
        <w:rPr>
          <w:rFonts w:ascii="Times New Roman" w:eastAsia="Times New Roman" w:hAnsi="Times New Roman" w:cs="Times New Roman"/>
          <w:sz w:val="24"/>
          <w:szCs w:val="24"/>
        </w:rPr>
        <w:t>veikatos apsaugos ministerijos 201</w:t>
      </w:r>
      <w:r w:rsidR="00AC44E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m. </w:t>
      </w:r>
      <w:r w:rsidR="00AC44E7">
        <w:rPr>
          <w:rFonts w:ascii="Times New Roman" w:eastAsia="Times New Roman" w:hAnsi="Times New Roman" w:cs="Times New Roman"/>
          <w:sz w:val="24"/>
          <w:szCs w:val="24"/>
        </w:rPr>
        <w:t xml:space="preserve">vasario </w:t>
      </w:r>
      <w:r w:rsidR="00FB12ED">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 rašt</w:t>
      </w:r>
      <w:r w:rsidR="00AC44E7">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Nr. 4K-</w:t>
      </w:r>
      <w:r w:rsidR="00FB12ED">
        <w:rPr>
          <w:rFonts w:ascii="Times New Roman" w:eastAsia="Times New Roman" w:hAnsi="Times New Roman" w:cs="Times New Roman"/>
          <w:sz w:val="24"/>
          <w:szCs w:val="24"/>
        </w:rPr>
        <w:t>1076, Nr. 4K-1078, Nr. 4K-1079, Nr. 4K-1080</w:t>
      </w:r>
      <w:r w:rsidR="00AC44E7">
        <w:rPr>
          <w:rFonts w:ascii="Times New Roman" w:eastAsia="Times New Roman" w:hAnsi="Times New Roman" w:cs="Times New Roman"/>
          <w:sz w:val="24"/>
          <w:szCs w:val="24"/>
        </w:rPr>
        <w:t xml:space="preserve"> ir</w:t>
      </w:r>
      <w:r w:rsidR="00FB12ED">
        <w:rPr>
          <w:rFonts w:ascii="Times New Roman" w:eastAsia="Times New Roman" w:hAnsi="Times New Roman" w:cs="Times New Roman"/>
          <w:sz w:val="24"/>
          <w:szCs w:val="24"/>
        </w:rPr>
        <w:t xml:space="preserve"> 2019 m. vasario 14 d. raštu</w:t>
      </w:r>
      <w:r w:rsidR="00AC44E7">
        <w:rPr>
          <w:rFonts w:ascii="Times New Roman" w:eastAsia="Times New Roman" w:hAnsi="Times New Roman" w:cs="Times New Roman"/>
          <w:sz w:val="24"/>
          <w:szCs w:val="24"/>
        </w:rPr>
        <w:t xml:space="preserve"> Nr. 4K-</w:t>
      </w:r>
      <w:r w:rsidR="00FB12ED">
        <w:rPr>
          <w:rFonts w:ascii="Times New Roman" w:eastAsia="Times New Roman" w:hAnsi="Times New Roman" w:cs="Times New Roman"/>
          <w:sz w:val="24"/>
          <w:szCs w:val="24"/>
        </w:rPr>
        <w:t>1138</w:t>
      </w:r>
      <w:r>
        <w:rPr>
          <w:rFonts w:ascii="Times New Roman" w:eastAsia="Times New Roman" w:hAnsi="Times New Roman" w:cs="Times New Roman"/>
          <w:sz w:val="24"/>
          <w:szCs w:val="24"/>
        </w:rPr>
        <w:t xml:space="preserve"> informavo Perkančiąją organizaciją, kad atsižvelgdama į Komisijos sprendimą, išduoda garantin</w:t>
      </w:r>
      <w:r w:rsidR="00AC44E7">
        <w:rPr>
          <w:rFonts w:ascii="Times New Roman" w:eastAsia="Times New Roman" w:hAnsi="Times New Roman" w:cs="Times New Roman"/>
          <w:sz w:val="24"/>
          <w:szCs w:val="24"/>
        </w:rPr>
        <w:t>ius</w:t>
      </w:r>
      <w:r>
        <w:rPr>
          <w:rFonts w:ascii="Times New Roman" w:eastAsia="Times New Roman" w:hAnsi="Times New Roman" w:cs="Times New Roman"/>
          <w:sz w:val="24"/>
          <w:szCs w:val="24"/>
        </w:rPr>
        <w:t xml:space="preserve"> rašt</w:t>
      </w:r>
      <w:r w:rsidR="00AC44E7">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dėl </w:t>
      </w:r>
      <w:r w:rsidRPr="002C4BFE">
        <w:rPr>
          <w:rFonts w:ascii="Times New Roman" w:eastAsia="Calibri" w:hAnsi="Times New Roman" w:cs="Times New Roman"/>
          <w:i/>
          <w:sz w:val="24"/>
          <w:szCs w:val="24"/>
        </w:rPr>
        <w:t xml:space="preserve">medikamento </w:t>
      </w:r>
      <w:proofErr w:type="spellStart"/>
      <w:r w:rsidR="00AC44E7">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įsigijimo išlaidų kompensavimo (kompensacija skiriama įsigyti </w:t>
      </w:r>
      <w:r w:rsidR="00AC44E7">
        <w:rPr>
          <w:rFonts w:ascii="Times New Roman" w:eastAsia="Calibri" w:hAnsi="Times New Roman" w:cs="Times New Roman"/>
          <w:sz w:val="24"/>
          <w:szCs w:val="24"/>
        </w:rPr>
        <w:t xml:space="preserve">po 1 </w:t>
      </w:r>
      <w:r>
        <w:rPr>
          <w:rFonts w:ascii="Times New Roman" w:eastAsia="Calibri" w:hAnsi="Times New Roman" w:cs="Times New Roman"/>
          <w:sz w:val="24"/>
          <w:szCs w:val="24"/>
        </w:rPr>
        <w:t>vnt. vaisto pakuo</w:t>
      </w:r>
      <w:r w:rsidR="00AC44E7">
        <w:rPr>
          <w:rFonts w:ascii="Times New Roman" w:eastAsia="Calibri" w:hAnsi="Times New Roman" w:cs="Times New Roman"/>
          <w:sz w:val="24"/>
          <w:szCs w:val="24"/>
        </w:rPr>
        <w:t xml:space="preserve">tę </w:t>
      </w:r>
      <w:r w:rsidR="00FB12ED">
        <w:rPr>
          <w:rFonts w:ascii="Times New Roman" w:eastAsia="Calibri" w:hAnsi="Times New Roman" w:cs="Times New Roman"/>
          <w:sz w:val="24"/>
          <w:szCs w:val="24"/>
        </w:rPr>
        <w:t xml:space="preserve">pacientams </w:t>
      </w:r>
      <w:r w:rsidR="00FB12ED">
        <w:rPr>
          <w:rFonts w:ascii="Times New Roman" w:eastAsia="Times New Roman" w:hAnsi="Times New Roman" w:cs="Times New Roman"/>
          <w:sz w:val="24"/>
          <w:szCs w:val="24"/>
        </w:rPr>
        <w:t>A. J., M. V., J. N., G. B.</w:t>
      </w:r>
      <w:r w:rsidR="00FB12ED">
        <w:rPr>
          <w:rFonts w:ascii="Times New Roman" w:eastAsia="Times New Roman" w:hAnsi="Times New Roman" w:cs="Times New Roman"/>
          <w:sz w:val="24"/>
          <w:szCs w:val="24"/>
        </w:rPr>
        <w:t xml:space="preserve"> bei 2 vnt. vaisto pakuotės skiriama pacientui S. M.</w:t>
      </w:r>
      <w:r>
        <w:rPr>
          <w:rFonts w:ascii="Times New Roman" w:eastAsia="Calibri" w:hAnsi="Times New Roman" w:cs="Times New Roman"/>
          <w:sz w:val="24"/>
          <w:szCs w:val="24"/>
        </w:rPr>
        <w:t>), bei nurodė</w:t>
      </w:r>
      <w:r>
        <w:rPr>
          <w:rFonts w:ascii="Times New Roman" w:eastAsia="Times New Roman" w:hAnsi="Times New Roman" w:cs="Times New Roman"/>
          <w:sz w:val="24"/>
          <w:szCs w:val="24"/>
        </w:rPr>
        <w:t>, kad konkretų medikamentą</w:t>
      </w:r>
      <w:r w:rsidRPr="009E3BA3">
        <w:rPr>
          <w:rFonts w:ascii="Times New Roman" w:eastAsia="Calibri" w:hAnsi="Times New Roman" w:cs="Times New Roman"/>
          <w:i/>
          <w:sz w:val="24"/>
          <w:szCs w:val="24"/>
        </w:rPr>
        <w:t xml:space="preserve"> </w:t>
      </w:r>
      <w:bookmarkStart w:id="3" w:name="_Hlk1463382"/>
      <w:proofErr w:type="spellStart"/>
      <w:r w:rsidR="00AC44E7">
        <w:rPr>
          <w:rFonts w:ascii="Times New Roman" w:eastAsia="Calibri" w:hAnsi="Times New Roman" w:cs="Times New Roman"/>
          <w:i/>
          <w:sz w:val="24"/>
          <w:szCs w:val="24"/>
        </w:rPr>
        <w:t>Nusinersen</w:t>
      </w:r>
      <w:proofErr w:type="spellEnd"/>
      <w:r>
        <w:rPr>
          <w:rFonts w:ascii="Times New Roman" w:eastAsia="Times New Roman" w:hAnsi="Times New Roman" w:cs="Times New Roman"/>
          <w:sz w:val="24"/>
          <w:szCs w:val="24"/>
        </w:rPr>
        <w:t xml:space="preserve"> </w:t>
      </w:r>
      <w:bookmarkEnd w:id="3"/>
      <w:r>
        <w:rPr>
          <w:rFonts w:ascii="Times New Roman" w:eastAsia="Times New Roman" w:hAnsi="Times New Roman" w:cs="Times New Roman"/>
          <w:sz w:val="24"/>
          <w:szCs w:val="24"/>
        </w:rPr>
        <w:t xml:space="preserve">gali pateikti tik šio vaisto gamintojas </w:t>
      </w:r>
      <w:proofErr w:type="spellStart"/>
      <w:r w:rsidR="00090D3D">
        <w:rPr>
          <w:rFonts w:ascii="Times New Roman" w:hAnsi="Times New Roman" w:cs="Times New Roman"/>
          <w:color w:val="000000"/>
          <w:sz w:val="24"/>
          <w:szCs w:val="24"/>
        </w:rPr>
        <w:t>Biogen</w:t>
      </w:r>
      <w:proofErr w:type="spellEnd"/>
      <w:r w:rsidR="00090D3D">
        <w:rPr>
          <w:rFonts w:ascii="Times New Roman" w:hAnsi="Times New Roman" w:cs="Times New Roman"/>
          <w:color w:val="000000"/>
          <w:sz w:val="24"/>
          <w:szCs w:val="24"/>
        </w:rPr>
        <w:t xml:space="preserve"> </w:t>
      </w:r>
      <w:proofErr w:type="spellStart"/>
      <w:r w:rsidR="00090D3D">
        <w:rPr>
          <w:rFonts w:ascii="Times New Roman" w:hAnsi="Times New Roman" w:cs="Times New Roman"/>
          <w:color w:val="000000"/>
          <w:sz w:val="24"/>
          <w:szCs w:val="24"/>
        </w:rPr>
        <w:t>Netherlands</w:t>
      </w:r>
      <w:proofErr w:type="spellEnd"/>
      <w:r w:rsidR="00090D3D">
        <w:rPr>
          <w:rFonts w:ascii="Times New Roman" w:hAnsi="Times New Roman" w:cs="Times New Roman"/>
          <w:color w:val="000000"/>
          <w:sz w:val="24"/>
          <w:szCs w:val="24"/>
        </w:rPr>
        <w:t xml:space="preserve"> B.V.</w:t>
      </w:r>
      <w:r w:rsidR="00AC44E7">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su kuriuo Tarpinstitucinėje derybų dėl vaistinių preparatų ir medicinos pagalbos priemonių kainų nustatymo komisijoje vyko derybos dėl medikamento kainos nustatymo. </w:t>
      </w:r>
    </w:p>
    <w:p w14:paraId="3A414326" w14:textId="073C7B04" w:rsidR="00090D3D" w:rsidRDefault="007015B0" w:rsidP="00AC09EB">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sidR="007A66DB">
        <w:rPr>
          <w:rFonts w:ascii="Times New Roman" w:hAnsi="Times New Roman" w:cs="Times New Roman"/>
          <w:i/>
          <w:color w:val="000000"/>
          <w:sz w:val="24"/>
          <w:szCs w:val="24"/>
        </w:rPr>
        <w:t>.</w:t>
      </w:r>
      <w:r w:rsidR="00A21C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Lietuvos vaistinių </w:t>
      </w:r>
      <w:r>
        <w:rPr>
          <w:rFonts w:ascii="Times New Roman" w:hAnsi="Times New Roman" w:cs="Times New Roman"/>
          <w:color w:val="000000"/>
          <w:sz w:val="24"/>
          <w:szCs w:val="24"/>
        </w:rPr>
        <w:lastRenderedPageBreak/>
        <w:t xml:space="preserve">preparatų registre ir Europos </w:t>
      </w:r>
      <w:r w:rsidR="00A21C8B">
        <w:rPr>
          <w:rFonts w:ascii="Times New Roman" w:hAnsi="Times New Roman" w:cs="Times New Roman"/>
          <w:color w:val="000000"/>
          <w:sz w:val="24"/>
          <w:szCs w:val="24"/>
        </w:rPr>
        <w:t>S</w:t>
      </w:r>
      <w:r>
        <w:rPr>
          <w:rFonts w:ascii="Times New Roman" w:hAnsi="Times New Roman" w:cs="Times New Roman"/>
          <w:color w:val="000000"/>
          <w:sz w:val="24"/>
          <w:szCs w:val="24"/>
        </w:rPr>
        <w:t xml:space="preserve">ąjungos vaistinių preparatų registre vaisto </w:t>
      </w:r>
      <w:proofErr w:type="spellStart"/>
      <w:r w:rsidR="00A21C8B">
        <w:rPr>
          <w:rFonts w:ascii="Times New Roman" w:eastAsia="Calibri" w:hAnsi="Times New Roman" w:cs="Times New Roman"/>
          <w:i/>
          <w:sz w:val="24"/>
          <w:szCs w:val="24"/>
        </w:rPr>
        <w:t>Nusinersen</w:t>
      </w:r>
      <w:proofErr w:type="spellEnd"/>
      <w:r w:rsidR="00A21C8B">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registruotojas ir rinkodaros teisių turėtojas </w:t>
      </w:r>
      <w:r w:rsidR="0074131E">
        <w:rPr>
          <w:rFonts w:ascii="Times New Roman" w:hAnsi="Times New Roman" w:cs="Times New Roman"/>
          <w:color w:val="000000"/>
          <w:sz w:val="24"/>
          <w:szCs w:val="24"/>
        </w:rPr>
        <w:t xml:space="preserve">yra </w:t>
      </w:r>
      <w:bookmarkStart w:id="4" w:name="_Hlk1466568"/>
      <w:proofErr w:type="spellStart"/>
      <w:r w:rsidR="0074131E">
        <w:rPr>
          <w:rFonts w:ascii="Times New Roman" w:hAnsi="Times New Roman" w:cs="Times New Roman"/>
          <w:color w:val="000000"/>
          <w:sz w:val="24"/>
          <w:szCs w:val="24"/>
        </w:rPr>
        <w:t>Biogen</w:t>
      </w:r>
      <w:proofErr w:type="spellEnd"/>
      <w:r w:rsidR="0074131E">
        <w:rPr>
          <w:rFonts w:ascii="Times New Roman" w:hAnsi="Times New Roman" w:cs="Times New Roman"/>
          <w:color w:val="000000"/>
          <w:sz w:val="24"/>
          <w:szCs w:val="24"/>
        </w:rPr>
        <w:t xml:space="preserve"> </w:t>
      </w:r>
      <w:proofErr w:type="spellStart"/>
      <w:r w:rsidR="0074131E">
        <w:rPr>
          <w:rFonts w:ascii="Times New Roman" w:hAnsi="Times New Roman" w:cs="Times New Roman"/>
          <w:color w:val="000000"/>
          <w:sz w:val="24"/>
          <w:szCs w:val="24"/>
        </w:rPr>
        <w:t>Netherlands</w:t>
      </w:r>
      <w:proofErr w:type="spellEnd"/>
      <w:r w:rsidR="0074131E">
        <w:rPr>
          <w:rFonts w:ascii="Times New Roman" w:hAnsi="Times New Roman" w:cs="Times New Roman"/>
          <w:color w:val="000000"/>
          <w:sz w:val="24"/>
          <w:szCs w:val="24"/>
        </w:rPr>
        <w:t xml:space="preserve"> B.V.</w:t>
      </w:r>
      <w:bookmarkEnd w:id="4"/>
      <w:r w:rsidR="0074131E">
        <w:rPr>
          <w:rFonts w:ascii="Times New Roman" w:hAnsi="Times New Roman" w:cs="Times New Roman"/>
          <w:color w:val="000000"/>
          <w:sz w:val="24"/>
          <w:szCs w:val="24"/>
        </w:rPr>
        <w:t xml:space="preserve"> </w:t>
      </w:r>
      <w:r w:rsidR="007A66DB">
        <w:rPr>
          <w:rFonts w:ascii="Times New Roman" w:hAnsi="Times New Roman" w:cs="Times New Roman"/>
          <w:color w:val="000000"/>
          <w:sz w:val="24"/>
          <w:szCs w:val="24"/>
        </w:rPr>
        <w:t>(Perkančioji organizacija prašyme pateikė nuorodas į minėtus registrus)</w:t>
      </w:r>
      <w:r w:rsidR="00D35E48">
        <w:rPr>
          <w:rFonts w:ascii="Times New Roman" w:hAnsi="Times New Roman" w:cs="Times New Roman"/>
          <w:color w:val="000000"/>
          <w:sz w:val="24"/>
          <w:szCs w:val="24"/>
        </w:rPr>
        <w:t>.</w:t>
      </w:r>
    </w:p>
    <w:p w14:paraId="5AD553A3" w14:textId="6942E2DC" w:rsidR="007015B0" w:rsidRPr="002A027C" w:rsidRDefault="00F95F66" w:rsidP="00AC09E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Gamintojo </w:t>
      </w:r>
      <w:proofErr w:type="spellStart"/>
      <w:r>
        <w:rPr>
          <w:rFonts w:ascii="Times New Roman" w:hAnsi="Times New Roman" w:cs="Times New Roman"/>
          <w:color w:val="000000"/>
          <w:sz w:val="24"/>
          <w:szCs w:val="24"/>
        </w:rPr>
        <w:t>Biogen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Netherlands</w:t>
      </w:r>
      <w:proofErr w:type="spellEnd"/>
      <w:r>
        <w:rPr>
          <w:rFonts w:ascii="Times New Roman" w:hAnsi="Times New Roman" w:cs="Times New Roman"/>
          <w:color w:val="000000"/>
          <w:sz w:val="24"/>
          <w:szCs w:val="24"/>
        </w:rPr>
        <w:t xml:space="preserve"> B.V. oficialus atstovas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savo teises ir pareigas įgyvendinantis per Lietuvoje registruotą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atstovą – </w:t>
      </w:r>
      <w:proofErr w:type="spellStart"/>
      <w:r w:rsidR="00090D3D">
        <w:rPr>
          <w:rFonts w:ascii="Times New Roman" w:hAnsi="Times New Roman" w:cs="Times New Roman"/>
          <w:color w:val="000000"/>
          <w:sz w:val="24"/>
          <w:szCs w:val="24"/>
        </w:rPr>
        <w:t>Ewopharma</w:t>
      </w:r>
      <w:proofErr w:type="spellEnd"/>
      <w:r w:rsidR="00090D3D">
        <w:rPr>
          <w:rFonts w:ascii="Times New Roman" w:hAnsi="Times New Roman" w:cs="Times New Roman"/>
          <w:color w:val="000000"/>
          <w:sz w:val="24"/>
          <w:szCs w:val="24"/>
        </w:rPr>
        <w:t xml:space="preserve"> AG atstovybę, Perkančiajai organizacijai patvirtino, kad vaistas </w:t>
      </w:r>
      <w:proofErr w:type="spellStart"/>
      <w:r w:rsidR="00090D3D" w:rsidRPr="00D35E48">
        <w:rPr>
          <w:rFonts w:ascii="Times New Roman" w:hAnsi="Times New Roman" w:cs="Times New Roman"/>
          <w:i/>
          <w:color w:val="000000"/>
          <w:sz w:val="24"/>
          <w:szCs w:val="24"/>
        </w:rPr>
        <w:t>Spinraza</w:t>
      </w:r>
      <w:proofErr w:type="spellEnd"/>
      <w:r w:rsidR="00090D3D" w:rsidRPr="00D35E48">
        <w:rPr>
          <w:rFonts w:ascii="Times New Roman" w:hAnsi="Times New Roman" w:cs="Times New Roman"/>
          <w:i/>
          <w:color w:val="000000"/>
          <w:sz w:val="24"/>
          <w:szCs w:val="24"/>
        </w:rPr>
        <w:t xml:space="preserve"> (</w:t>
      </w:r>
      <w:proofErr w:type="spellStart"/>
      <w:r w:rsidR="00090D3D" w:rsidRPr="00D35E48">
        <w:rPr>
          <w:rFonts w:ascii="Times New Roman" w:hAnsi="Times New Roman" w:cs="Times New Roman"/>
          <w:i/>
          <w:color w:val="000000"/>
          <w:sz w:val="24"/>
          <w:szCs w:val="24"/>
        </w:rPr>
        <w:t>Nusinersen</w:t>
      </w:r>
      <w:proofErr w:type="spellEnd"/>
      <w:r w:rsidR="00090D3D" w:rsidRPr="00D35E48">
        <w:rPr>
          <w:rFonts w:ascii="Times New Roman" w:hAnsi="Times New Roman" w:cs="Times New Roman"/>
          <w:i/>
          <w:color w:val="000000"/>
          <w:sz w:val="24"/>
          <w:szCs w:val="24"/>
        </w:rPr>
        <w:t>)</w:t>
      </w:r>
      <w:r w:rsidR="00090D3D">
        <w:rPr>
          <w:rFonts w:ascii="Times New Roman" w:hAnsi="Times New Roman" w:cs="Times New Roman"/>
          <w:color w:val="000000"/>
          <w:sz w:val="24"/>
          <w:szCs w:val="24"/>
        </w:rPr>
        <w:t xml:space="preserve"> gali būti tiekiamas tik per UAB „Tamro“</w:t>
      </w:r>
      <w:r w:rsidR="00090D3D">
        <w:rPr>
          <w:rStyle w:val="FootnoteReference"/>
          <w:rFonts w:ascii="Times New Roman" w:hAnsi="Times New Roman" w:cs="Times New Roman"/>
          <w:color w:val="000000"/>
          <w:sz w:val="24"/>
          <w:szCs w:val="24"/>
        </w:rPr>
        <w:footnoteReference w:id="3"/>
      </w:r>
      <w:r w:rsidR="00A97A9F">
        <w:rPr>
          <w:rFonts w:ascii="Times New Roman" w:hAnsi="Times New Roman" w:cs="Times New Roman"/>
          <w:color w:val="000000"/>
          <w:sz w:val="24"/>
          <w:szCs w:val="24"/>
        </w:rPr>
        <w:t>. Atsižvelgdama į tai, kad</w:t>
      </w:r>
      <w:r w:rsidR="002A027C">
        <w:rPr>
          <w:rFonts w:ascii="Times New Roman" w:hAnsi="Times New Roman" w:cs="Times New Roman"/>
          <w:color w:val="000000"/>
          <w:sz w:val="24"/>
          <w:szCs w:val="24"/>
        </w:rPr>
        <w:t xml:space="preserve"> </w:t>
      </w:r>
      <w:r w:rsidR="00A27457">
        <w:rPr>
          <w:rFonts w:ascii="Times New Roman" w:hAnsi="Times New Roman" w:cs="Times New Roman"/>
          <w:color w:val="000000"/>
          <w:sz w:val="24"/>
          <w:szCs w:val="24"/>
        </w:rPr>
        <w:t xml:space="preserve">pacientams </w:t>
      </w:r>
      <w:r w:rsidR="00FB12ED">
        <w:rPr>
          <w:rFonts w:ascii="Times New Roman" w:eastAsia="Times New Roman" w:hAnsi="Times New Roman" w:cs="Times New Roman"/>
          <w:sz w:val="24"/>
          <w:szCs w:val="24"/>
        </w:rPr>
        <w:t xml:space="preserve">A. J., M. V., J. N., G. B. ir S. M. </w:t>
      </w:r>
      <w:r w:rsidR="00A27457">
        <w:rPr>
          <w:rFonts w:ascii="Times New Roman" w:hAnsi="Times New Roman" w:cs="Times New Roman"/>
          <w:color w:val="000000"/>
          <w:sz w:val="24"/>
          <w:szCs w:val="24"/>
        </w:rPr>
        <w:t xml:space="preserve">skubiai reikia vykdyti medikamentinį gydymą, kuris gali būti vykdomas tik </w:t>
      </w:r>
      <w:proofErr w:type="spellStart"/>
      <w:r w:rsidR="00A27457" w:rsidRPr="00D35E48">
        <w:rPr>
          <w:rFonts w:ascii="Times New Roman" w:hAnsi="Times New Roman" w:cs="Times New Roman"/>
          <w:i/>
          <w:color w:val="000000"/>
          <w:sz w:val="24"/>
          <w:szCs w:val="24"/>
        </w:rPr>
        <w:t>Nusinersen</w:t>
      </w:r>
      <w:proofErr w:type="spellEnd"/>
      <w:r w:rsidR="00A27457">
        <w:rPr>
          <w:rFonts w:ascii="Times New Roman" w:hAnsi="Times New Roman" w:cs="Times New Roman"/>
          <w:color w:val="000000"/>
          <w:sz w:val="24"/>
          <w:szCs w:val="24"/>
        </w:rPr>
        <w:t xml:space="preserve"> medikamentu, o </w:t>
      </w:r>
      <w:r w:rsidR="007015B0">
        <w:rPr>
          <w:rFonts w:ascii="Times New Roman" w:hAnsi="Times New Roman" w:cs="Times New Roman"/>
          <w:color w:val="000000"/>
          <w:sz w:val="24"/>
          <w:szCs w:val="24"/>
        </w:rPr>
        <w:t xml:space="preserve">siekiamo įsigyti medikamento gamintojas ir rinkodaros teisių turėtojas yra </w:t>
      </w:r>
      <w:proofErr w:type="spellStart"/>
      <w:r w:rsidR="00A97A9F">
        <w:rPr>
          <w:rFonts w:ascii="Times New Roman" w:hAnsi="Times New Roman" w:cs="Times New Roman"/>
          <w:color w:val="000000"/>
          <w:sz w:val="24"/>
          <w:szCs w:val="24"/>
        </w:rPr>
        <w:t>Biogen</w:t>
      </w:r>
      <w:proofErr w:type="spellEnd"/>
      <w:r w:rsidR="00A97A9F">
        <w:rPr>
          <w:rFonts w:ascii="Times New Roman" w:hAnsi="Times New Roman" w:cs="Times New Roman"/>
          <w:color w:val="000000"/>
          <w:sz w:val="24"/>
          <w:szCs w:val="24"/>
        </w:rPr>
        <w:t xml:space="preserve"> </w:t>
      </w:r>
      <w:proofErr w:type="spellStart"/>
      <w:r w:rsidR="00A97A9F">
        <w:rPr>
          <w:rFonts w:ascii="Times New Roman" w:hAnsi="Times New Roman" w:cs="Times New Roman"/>
          <w:color w:val="000000"/>
          <w:sz w:val="24"/>
          <w:szCs w:val="24"/>
        </w:rPr>
        <w:t>Netherlands</w:t>
      </w:r>
      <w:proofErr w:type="spellEnd"/>
      <w:r w:rsidR="00A97A9F">
        <w:rPr>
          <w:rFonts w:ascii="Times New Roman" w:hAnsi="Times New Roman" w:cs="Times New Roman"/>
          <w:color w:val="000000"/>
          <w:sz w:val="24"/>
          <w:szCs w:val="24"/>
        </w:rPr>
        <w:t xml:space="preserve"> B.V.</w:t>
      </w:r>
      <w:r w:rsidR="007015B0">
        <w:rPr>
          <w:rFonts w:ascii="Times New Roman" w:eastAsia="Calibri" w:hAnsi="Times New Roman" w:cs="Times New Roman"/>
          <w:i/>
          <w:sz w:val="24"/>
          <w:szCs w:val="24"/>
        </w:rPr>
        <w:t xml:space="preserve">, </w:t>
      </w:r>
      <w:r w:rsidR="00DB5D7F">
        <w:rPr>
          <w:rFonts w:ascii="Times New Roman" w:eastAsia="Calibri" w:hAnsi="Times New Roman" w:cs="Times New Roman"/>
          <w:sz w:val="24"/>
          <w:szCs w:val="24"/>
        </w:rPr>
        <w:t xml:space="preserve">t. y. nagrinėjamu atveju </w:t>
      </w:r>
      <w:r w:rsidR="00A27457">
        <w:rPr>
          <w:rFonts w:ascii="Times New Roman" w:eastAsia="Calibri" w:hAnsi="Times New Roman" w:cs="Times New Roman"/>
          <w:sz w:val="24"/>
          <w:szCs w:val="24"/>
        </w:rPr>
        <w:t xml:space="preserve">siekiamo įsigyti medikamento gamybos ir tiekimo teisės išskirtinai priklauso vienam gamintojui ir </w:t>
      </w:r>
      <w:r w:rsidR="00DB5D7F">
        <w:rPr>
          <w:rFonts w:ascii="Times New Roman" w:eastAsia="Calibri" w:hAnsi="Times New Roman" w:cs="Times New Roman"/>
          <w:sz w:val="24"/>
          <w:szCs w:val="24"/>
        </w:rPr>
        <w:t xml:space="preserve">medikamentą tiekti gali tik </w:t>
      </w:r>
      <w:r w:rsidR="00A27457">
        <w:rPr>
          <w:rFonts w:ascii="Times New Roman" w:eastAsia="Calibri" w:hAnsi="Times New Roman" w:cs="Times New Roman"/>
          <w:sz w:val="24"/>
          <w:szCs w:val="24"/>
        </w:rPr>
        <w:t xml:space="preserve">jo </w:t>
      </w:r>
      <w:r w:rsidR="00DB5D7F">
        <w:rPr>
          <w:rFonts w:ascii="Times New Roman" w:eastAsia="Calibri" w:hAnsi="Times New Roman" w:cs="Times New Roman"/>
          <w:sz w:val="24"/>
          <w:szCs w:val="24"/>
        </w:rPr>
        <w:t xml:space="preserve">įgaliotas atstovas, </w:t>
      </w:r>
      <w:r w:rsidR="007015B0" w:rsidRPr="00943DE4">
        <w:rPr>
          <w:rFonts w:ascii="Times New Roman" w:eastAsia="Calibri" w:hAnsi="Times New Roman" w:cs="Times New Roman"/>
          <w:sz w:val="24"/>
          <w:szCs w:val="24"/>
        </w:rPr>
        <w:t>Per</w:t>
      </w:r>
      <w:r w:rsidR="007015B0">
        <w:rPr>
          <w:rFonts w:ascii="Times New Roman" w:eastAsia="Calibri" w:hAnsi="Times New Roman" w:cs="Times New Roman"/>
          <w:sz w:val="24"/>
          <w:szCs w:val="24"/>
        </w:rPr>
        <w:t>kančiosios organizacijos Nuolatinė viešojo pirkimo komisija vaistams bei vaistinėms medžiagoms įsigyti (toliau – Komisija) nusprendė</w:t>
      </w:r>
      <w:r w:rsidR="007015B0" w:rsidRPr="0059709E">
        <w:rPr>
          <w:rFonts w:ascii="Times New Roman" w:eastAsia="Calibri" w:hAnsi="Times New Roman" w:cs="Times New Roman"/>
          <w:sz w:val="24"/>
          <w:szCs w:val="24"/>
        </w:rPr>
        <w:t xml:space="preserve"> </w:t>
      </w:r>
      <w:r w:rsidR="007015B0">
        <w:rPr>
          <w:rFonts w:ascii="Times New Roman" w:eastAsia="Calibri" w:hAnsi="Times New Roman" w:cs="Times New Roman"/>
          <w:sz w:val="24"/>
          <w:szCs w:val="24"/>
        </w:rPr>
        <w:t xml:space="preserve">Pirkimą vykdyti neskelbiamų derybų būdu vadovaujantis </w:t>
      </w:r>
      <w:r w:rsidR="007015B0" w:rsidRPr="000A37A1">
        <w:rPr>
          <w:rFonts w:ascii="Times New Roman" w:eastAsia="Calibri" w:hAnsi="Times New Roman" w:cs="Times New Roman"/>
          <w:sz w:val="24"/>
          <w:szCs w:val="24"/>
        </w:rPr>
        <w:t>Įstatymo 71 straipsnio 1 dalies 2 (</w:t>
      </w:r>
      <w:r w:rsidR="007015B0">
        <w:rPr>
          <w:rFonts w:ascii="Times New Roman" w:eastAsia="Calibri" w:hAnsi="Times New Roman" w:cs="Times New Roman"/>
          <w:sz w:val="24"/>
          <w:szCs w:val="24"/>
        </w:rPr>
        <w:t>c</w:t>
      </w:r>
      <w:r w:rsidR="007015B0" w:rsidRPr="000A37A1">
        <w:rPr>
          <w:rFonts w:ascii="Times New Roman" w:eastAsia="Calibri" w:hAnsi="Times New Roman" w:cs="Times New Roman"/>
          <w:sz w:val="24"/>
          <w:szCs w:val="24"/>
        </w:rPr>
        <w:t>) punkto nuostatomis</w:t>
      </w:r>
      <w:r w:rsidR="007015B0">
        <w:rPr>
          <w:rFonts w:ascii="Times New Roman" w:eastAsia="Calibri" w:hAnsi="Times New Roman" w:cs="Times New Roman"/>
          <w:sz w:val="24"/>
          <w:szCs w:val="24"/>
        </w:rPr>
        <w:t xml:space="preserve">, į derybas kviečiant </w:t>
      </w:r>
      <w:r w:rsidR="002A027C">
        <w:rPr>
          <w:rFonts w:ascii="Times New Roman" w:eastAsia="Calibri" w:hAnsi="Times New Roman" w:cs="Times New Roman"/>
          <w:sz w:val="24"/>
          <w:szCs w:val="24"/>
        </w:rPr>
        <w:t xml:space="preserve">gamintojo atstovo </w:t>
      </w:r>
      <w:proofErr w:type="spellStart"/>
      <w:r w:rsidR="002A027C">
        <w:rPr>
          <w:rFonts w:ascii="Times New Roman" w:eastAsia="Calibri" w:hAnsi="Times New Roman" w:cs="Times New Roman"/>
          <w:sz w:val="24"/>
          <w:szCs w:val="24"/>
        </w:rPr>
        <w:t>Ewopharma</w:t>
      </w:r>
      <w:proofErr w:type="spellEnd"/>
      <w:r w:rsidR="002A027C">
        <w:rPr>
          <w:rFonts w:ascii="Times New Roman" w:eastAsia="Calibri" w:hAnsi="Times New Roman" w:cs="Times New Roman"/>
          <w:sz w:val="24"/>
          <w:szCs w:val="24"/>
        </w:rPr>
        <w:t xml:space="preserve"> AG nurodytą </w:t>
      </w:r>
      <w:r w:rsidR="007015B0">
        <w:rPr>
          <w:rFonts w:ascii="Times New Roman" w:eastAsia="Calibri" w:hAnsi="Times New Roman" w:cs="Times New Roman"/>
          <w:sz w:val="24"/>
          <w:szCs w:val="24"/>
        </w:rPr>
        <w:t xml:space="preserve">konkretų tiekėją, ir kreiptis į Tarnybą </w:t>
      </w:r>
      <w:r w:rsidR="007015B0" w:rsidRPr="0059709E">
        <w:rPr>
          <w:rFonts w:ascii="Times New Roman" w:eastAsia="Calibri" w:hAnsi="Times New Roman" w:cs="Times New Roman"/>
          <w:sz w:val="24"/>
          <w:szCs w:val="24"/>
        </w:rPr>
        <w:t>sutikimo</w:t>
      </w:r>
      <w:r w:rsidR="007015B0">
        <w:rPr>
          <w:rFonts w:ascii="Times New Roman" w:eastAsia="Calibri" w:hAnsi="Times New Roman" w:cs="Times New Roman"/>
          <w:sz w:val="24"/>
          <w:szCs w:val="24"/>
        </w:rPr>
        <w:t xml:space="preserve"> dėl tokio pirkimo būdo pasirinkimo</w:t>
      </w:r>
      <w:r w:rsidR="002A027C">
        <w:rPr>
          <w:rStyle w:val="FootnoteReference"/>
          <w:rFonts w:ascii="Times New Roman" w:eastAsia="Calibri" w:hAnsi="Times New Roman" w:cs="Times New Roman"/>
          <w:sz w:val="24"/>
          <w:szCs w:val="24"/>
        </w:rPr>
        <w:footnoteReference w:id="4"/>
      </w:r>
      <w:r w:rsidR="007015B0" w:rsidRPr="0059709E">
        <w:rPr>
          <w:rFonts w:ascii="Times New Roman" w:eastAsia="Calibri" w:hAnsi="Times New Roman" w:cs="Times New Roman"/>
          <w:sz w:val="24"/>
          <w:szCs w:val="24"/>
        </w:rPr>
        <w:t>.</w:t>
      </w:r>
    </w:p>
    <w:p w14:paraId="44F66CDB" w14:textId="4606046A" w:rsidR="007015B0" w:rsidRDefault="007015B0" w:rsidP="00AC09EB">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sidR="002A027C">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sidR="002A027C">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prekes pati</w:t>
      </w:r>
      <w:r w:rsidR="00664FE5">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kti &lt;...&gt; gali tik konkretus tiekėjas dėl vienos iš šių priežasčių: &lt;...&gt; c) dėl išimtinių teisių, įskaitant intelektinės nuosavybės teises, apsaugos“. </w:t>
      </w:r>
      <w:r w:rsidR="00FB12ED">
        <w:rPr>
          <w:rFonts w:ascii="Times New Roman" w:eastAsia="Times New Roman" w:hAnsi="Times New Roman" w:cs="Times New Roman"/>
          <w:i/>
          <w:sz w:val="24"/>
          <w:szCs w:val="24"/>
        </w:rPr>
        <w:t xml:space="preserve"> </w:t>
      </w:r>
    </w:p>
    <w:p w14:paraId="3CBAE2D4" w14:textId="643E912E" w:rsidR="007015B0" w:rsidRPr="00AC09EB" w:rsidRDefault="007015B0" w:rsidP="00AC09EB">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A027C">
        <w:rPr>
          <w:rFonts w:ascii="Times New Roman" w:eastAsia="Calibri" w:hAnsi="Times New Roman" w:cs="Times New Roman"/>
          <w:i/>
          <w:sz w:val="24"/>
          <w:szCs w:val="24"/>
        </w:rPr>
        <w:t>Nusinersen</w:t>
      </w:r>
      <w:proofErr w:type="spellEnd"/>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galima įsigyti tik iš </w:t>
      </w:r>
      <w:r w:rsidRPr="0059709E">
        <w:rPr>
          <w:rFonts w:ascii="Times New Roman" w:eastAsia="Calibri" w:hAnsi="Times New Roman" w:cs="Times New Roman"/>
          <w:sz w:val="24"/>
          <w:szCs w:val="24"/>
        </w:rPr>
        <w:t>konkret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 xml:space="preserve">us </w:t>
      </w:r>
      <w:r w:rsidR="002A027C">
        <w:rPr>
          <w:rFonts w:ascii="Times New Roman" w:eastAsia="Calibri" w:hAnsi="Times New Roman" w:cs="Times New Roman"/>
          <w:sz w:val="24"/>
          <w:szCs w:val="24"/>
        </w:rPr>
        <w:t xml:space="preserve">gamintojo </w:t>
      </w:r>
      <w:proofErr w:type="spellStart"/>
      <w:r w:rsidR="002A027C">
        <w:rPr>
          <w:rFonts w:ascii="Times New Roman" w:hAnsi="Times New Roman" w:cs="Times New Roman"/>
          <w:color w:val="000000"/>
          <w:sz w:val="24"/>
          <w:szCs w:val="24"/>
        </w:rPr>
        <w:t>Biogen</w:t>
      </w:r>
      <w:proofErr w:type="spellEnd"/>
      <w:r w:rsidR="002A027C">
        <w:rPr>
          <w:rFonts w:ascii="Times New Roman" w:hAnsi="Times New Roman" w:cs="Times New Roman"/>
          <w:color w:val="000000"/>
          <w:sz w:val="24"/>
          <w:szCs w:val="24"/>
        </w:rPr>
        <w:t xml:space="preserve"> </w:t>
      </w:r>
      <w:proofErr w:type="spellStart"/>
      <w:r w:rsidR="002A027C">
        <w:rPr>
          <w:rFonts w:ascii="Times New Roman" w:hAnsi="Times New Roman" w:cs="Times New Roman"/>
          <w:color w:val="000000"/>
          <w:sz w:val="24"/>
          <w:szCs w:val="24"/>
        </w:rPr>
        <w:t>Netherlands</w:t>
      </w:r>
      <w:proofErr w:type="spellEnd"/>
      <w:r w:rsidR="002A027C">
        <w:rPr>
          <w:rFonts w:ascii="Times New Roman" w:hAnsi="Times New Roman" w:cs="Times New Roman"/>
          <w:color w:val="000000"/>
          <w:sz w:val="24"/>
          <w:szCs w:val="24"/>
        </w:rPr>
        <w:t xml:space="preserve"> B.V.</w:t>
      </w:r>
      <w:r w:rsidR="00AC09EB">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kuri</w:t>
      </w:r>
      <w:r>
        <w:rPr>
          <w:rFonts w:ascii="Times New Roman" w:eastAsia="Calibri" w:hAnsi="Times New Roman" w:cs="Times New Roman"/>
          <w:sz w:val="24"/>
          <w:szCs w:val="24"/>
        </w:rPr>
        <w:t xml:space="preserve">s yra šio vaisto </w:t>
      </w:r>
      <w:r>
        <w:rPr>
          <w:rFonts w:ascii="Times New Roman" w:hAnsi="Times New Roman" w:cs="Times New Roman"/>
          <w:color w:val="000000"/>
          <w:sz w:val="24"/>
          <w:szCs w:val="24"/>
        </w:rPr>
        <w:t>registruotojas ir rinkodaros teisių turėtojas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AC09EB">
        <w:rPr>
          <w:rFonts w:ascii="Times New Roman" w:eastAsia="Calibri" w:hAnsi="Times New Roman" w:cs="Times New Roman"/>
          <w:i/>
          <w:sz w:val="24"/>
          <w:szCs w:val="24"/>
        </w:rPr>
        <w:t>Nusinersen</w:t>
      </w:r>
      <w:proofErr w:type="spellEnd"/>
      <w:r>
        <w:rPr>
          <w:rFonts w:ascii="Times New Roman" w:eastAsia="Calibri" w:hAnsi="Times New Roman" w:cs="Times New Roman"/>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w:t>
      </w:r>
      <w:r w:rsidR="00AC09EB">
        <w:rPr>
          <w:rFonts w:ascii="Times New Roman" w:eastAsia="Calibri" w:hAnsi="Times New Roman" w:cs="Times New Roman"/>
          <w:sz w:val="24"/>
          <w:szCs w:val="24"/>
        </w:rPr>
        <w:t xml:space="preserve"> </w:t>
      </w:r>
      <w:r w:rsidR="00AC09EB">
        <w:rPr>
          <w:rFonts w:ascii="Times New Roman" w:hAnsi="Times New Roman" w:cs="Times New Roman"/>
          <w:color w:val="000000"/>
          <w:sz w:val="24"/>
          <w:szCs w:val="24"/>
        </w:rPr>
        <w:t>tiekėjo – UAB „Tamro“</w:t>
      </w:r>
      <w:r w:rsidR="00AC09EB">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7777777"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1591E812" w14:textId="35F19A15" w:rsidR="000A01B4" w:rsidRDefault="00486EF4" w:rsidP="00486EF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Direktoriaus pavaduotoja, </w:t>
      </w:r>
    </w:p>
    <w:p w14:paraId="40C9EF0E" w14:textId="40897A04" w:rsidR="00E83E81" w:rsidRPr="008E1231" w:rsidRDefault="00486EF4" w:rsidP="00486EF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laikinai atliekanti dire</w:t>
      </w:r>
      <w:bookmarkStart w:id="5" w:name="_GoBack"/>
      <w:bookmarkEnd w:id="5"/>
      <w:r>
        <w:rPr>
          <w:rFonts w:ascii="Times New Roman" w:hAnsi="Times New Roman" w:cs="Times New Roman"/>
          <w:color w:val="000000"/>
          <w:sz w:val="24"/>
          <w:szCs w:val="24"/>
        </w:rPr>
        <w:t>ktoriaus funkcijas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Sonata Vaitukaitytė </w:t>
      </w:r>
      <w:bookmarkEnd w:id="0"/>
    </w:p>
    <w:tbl>
      <w:tblPr>
        <w:tblW w:w="14032" w:type="dxa"/>
        <w:tblLook w:val="01E0" w:firstRow="1" w:lastRow="1" w:firstColumn="1" w:lastColumn="1" w:noHBand="0" w:noVBand="0"/>
      </w:tblPr>
      <w:tblGrid>
        <w:gridCol w:w="9639"/>
        <w:gridCol w:w="4393"/>
      </w:tblGrid>
      <w:tr w:rsidR="00E83E81" w:rsidRPr="000B350C" w14:paraId="3D030A1E" w14:textId="77777777" w:rsidTr="00A41298">
        <w:tc>
          <w:tcPr>
            <w:tcW w:w="9639" w:type="dxa"/>
          </w:tcPr>
          <w:p w14:paraId="1DE4B093"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c>
          <w:tcPr>
            <w:tcW w:w="4393" w:type="dxa"/>
          </w:tcPr>
          <w:p w14:paraId="6956ABA0"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r>
      <w:tr w:rsidR="00E83E81" w:rsidRPr="000B350C" w14:paraId="41D509C3" w14:textId="77777777" w:rsidTr="00A41298">
        <w:tc>
          <w:tcPr>
            <w:tcW w:w="9639" w:type="dxa"/>
          </w:tcPr>
          <w:p w14:paraId="38A7F771" w14:textId="77777777" w:rsidR="00E83E81" w:rsidRDefault="00E83E81" w:rsidP="00AC09EB">
            <w:pPr>
              <w:spacing w:after="0" w:line="240" w:lineRule="auto"/>
              <w:ind w:right="141"/>
              <w:rPr>
                <w:rFonts w:ascii="Times New Roman" w:eastAsia="Times New Roman" w:hAnsi="Times New Roman" w:cs="Times New Roman"/>
                <w:sz w:val="24"/>
                <w:szCs w:val="24"/>
              </w:rPr>
            </w:pPr>
          </w:p>
          <w:p w14:paraId="1ECC7C06" w14:textId="38D42B08" w:rsidR="00E83E81"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p>
          <w:p w14:paraId="3E839F15" w14:textId="77777777" w:rsidR="00563D9A" w:rsidRDefault="00563D9A" w:rsidP="00AC09EB">
            <w:pPr>
              <w:tabs>
                <w:tab w:val="left" w:pos="900"/>
              </w:tabs>
              <w:spacing w:after="0" w:line="240" w:lineRule="auto"/>
              <w:ind w:right="-2493"/>
              <w:jc w:val="both"/>
              <w:rPr>
                <w:rFonts w:ascii="Times New Roman" w:eastAsia="Times New Roman" w:hAnsi="Times New Roman" w:cs="Times New Roman"/>
                <w:sz w:val="24"/>
                <w:szCs w:val="24"/>
              </w:rPr>
            </w:pPr>
          </w:p>
          <w:p w14:paraId="36E81F63" w14:textId="0208E073" w:rsidR="000A01B4" w:rsidRDefault="000A01B4" w:rsidP="00AC09EB">
            <w:pPr>
              <w:tabs>
                <w:tab w:val="left" w:pos="900"/>
              </w:tabs>
              <w:spacing w:after="0" w:line="240" w:lineRule="auto"/>
              <w:ind w:right="-2493"/>
              <w:jc w:val="both"/>
              <w:rPr>
                <w:rFonts w:ascii="Times New Roman" w:eastAsia="Times New Roman" w:hAnsi="Times New Roman" w:cs="Times New Roman"/>
                <w:sz w:val="24"/>
                <w:szCs w:val="24"/>
              </w:rPr>
            </w:pPr>
          </w:p>
          <w:p w14:paraId="2688272B" w14:textId="3FBE7DC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09EC0BFF" w14:textId="3F94DACD"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4C9AC7E8" w14:textId="4F1A6995"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4351554A" w14:textId="2241E1C2"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547E9C34" w14:textId="183B50BB"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7488E740" w14:textId="431C745E"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35A90634" w14:textId="305FBA61"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637DEBA2" w14:textId="70C5A23B"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511D4F67" w14:textId="77777777" w:rsidR="00AC09EB" w:rsidRDefault="00AC09EB" w:rsidP="00AC09EB">
            <w:pPr>
              <w:tabs>
                <w:tab w:val="left" w:pos="900"/>
              </w:tabs>
              <w:spacing w:after="0" w:line="240" w:lineRule="auto"/>
              <w:ind w:right="-2493"/>
              <w:jc w:val="both"/>
              <w:rPr>
                <w:rFonts w:ascii="Times New Roman" w:eastAsia="Times New Roman" w:hAnsi="Times New Roman" w:cs="Times New Roman"/>
                <w:sz w:val="24"/>
                <w:szCs w:val="24"/>
              </w:rPr>
            </w:pPr>
          </w:p>
          <w:p w14:paraId="732B9A6F" w14:textId="77777777"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283483A2" w14:textId="7777777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25BEC115" w14:textId="6CBFB3AE" w:rsidR="00E83E81" w:rsidRPr="000B350C"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w:t>
            </w:r>
            <w:r w:rsidR="00AC09EB">
              <w:rPr>
                <w:rFonts w:ascii="Times New Roman" w:eastAsia="Times New Roman" w:hAnsi="Times New Roman" w:cs="Times New Roman"/>
                <w:sz w:val="24"/>
                <w:szCs w:val="24"/>
              </w:rPr>
              <w:t>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C09EB">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235EA">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9CC9" w14:textId="77777777" w:rsidR="00F12CA4" w:rsidRDefault="00F12CA4">
      <w:pPr>
        <w:spacing w:after="0" w:line="240" w:lineRule="auto"/>
      </w:pPr>
      <w:r>
        <w:separator/>
      </w:r>
    </w:p>
  </w:endnote>
  <w:endnote w:type="continuationSeparator" w:id="0">
    <w:p w14:paraId="58B8C65F" w14:textId="77777777" w:rsidR="00F12CA4" w:rsidRDefault="00F1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F12CA4">
    <w:pPr>
      <w:pStyle w:val="Footer"/>
    </w:pPr>
  </w:p>
  <w:p w14:paraId="38D7BB4F" w14:textId="77777777" w:rsidR="006C06BD" w:rsidRDefault="00F12CA4">
    <w:pPr>
      <w:pStyle w:val="Footer"/>
    </w:pPr>
  </w:p>
  <w:p w14:paraId="4739987F" w14:textId="77777777" w:rsidR="006C06BD" w:rsidRDefault="00F1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E3C6" w14:textId="77777777" w:rsidR="00D36348" w:rsidRPr="00D36348" w:rsidRDefault="00D36348" w:rsidP="00D36348">
    <w:pPr>
      <w:pBdr>
        <w:top w:val="single" w:sz="4" w:space="1" w:color="auto"/>
      </w:pBdr>
      <w:spacing w:after="0" w:line="240" w:lineRule="auto"/>
      <w:rPr>
        <w:rFonts w:ascii="Times New Roman" w:hAnsi="Times New Roman" w:cs="Times New Roman"/>
        <w:sz w:val="20"/>
        <w:szCs w:val="20"/>
      </w:rPr>
    </w:pPr>
    <w:r w:rsidRPr="00D36348">
      <w:rPr>
        <w:rFonts w:ascii="Times New Roman" w:hAnsi="Times New Roman" w:cs="Times New Roman"/>
        <w:sz w:val="20"/>
        <w:szCs w:val="20"/>
      </w:rPr>
      <w:t>Biudžetinė įstaiga</w:t>
    </w:r>
    <w:r w:rsidRPr="00D36348">
      <w:rPr>
        <w:rFonts w:ascii="Times New Roman" w:hAnsi="Times New Roman" w:cs="Times New Roman"/>
        <w:sz w:val="20"/>
        <w:szCs w:val="20"/>
      </w:rPr>
      <w:tab/>
    </w:r>
    <w:r w:rsidRPr="00D36348">
      <w:rPr>
        <w:rFonts w:ascii="Times New Roman" w:hAnsi="Times New Roman" w:cs="Times New Roman"/>
        <w:sz w:val="20"/>
        <w:szCs w:val="20"/>
      </w:rPr>
      <w:tab/>
      <w:t>Tel. (8 5) 219 7001</w:t>
    </w:r>
    <w:r w:rsidRPr="00D36348">
      <w:rPr>
        <w:rFonts w:ascii="Times New Roman" w:hAnsi="Times New Roman" w:cs="Times New Roman"/>
        <w:sz w:val="20"/>
        <w:szCs w:val="20"/>
      </w:rPr>
      <w:tab/>
      <w:t>Duomenys kaupiami ir saugomi </w:t>
    </w:r>
  </w:p>
  <w:p w14:paraId="272FFF78" w14:textId="77777777" w:rsidR="00D36348" w:rsidRPr="00D36348" w:rsidRDefault="00D36348" w:rsidP="00D36348">
    <w:pPr>
      <w:pBdr>
        <w:top w:val="single" w:sz="4" w:space="1" w:color="auto"/>
      </w:pBdr>
      <w:spacing w:after="0" w:line="240" w:lineRule="auto"/>
      <w:jc w:val="both"/>
      <w:rPr>
        <w:rFonts w:ascii="Times New Roman" w:hAnsi="Times New Roman" w:cs="Times New Roman"/>
        <w:sz w:val="20"/>
        <w:szCs w:val="20"/>
      </w:rPr>
    </w:pPr>
    <w:r w:rsidRPr="00D36348">
      <w:rPr>
        <w:rFonts w:ascii="Times New Roman" w:hAnsi="Times New Roman" w:cs="Times New Roman"/>
        <w:sz w:val="20"/>
        <w:szCs w:val="20"/>
      </w:rPr>
      <w:t>Kareivių g. 1, LT-08221 Vilnius</w:t>
    </w:r>
    <w:r w:rsidRPr="00D36348">
      <w:rPr>
        <w:rFonts w:ascii="Times New Roman" w:hAnsi="Times New Roman" w:cs="Times New Roman"/>
        <w:sz w:val="20"/>
        <w:szCs w:val="20"/>
      </w:rPr>
      <w:tab/>
      <w:t>Faks. (8 5) 213 6213</w:t>
    </w:r>
    <w:r w:rsidRPr="00D36348">
      <w:rPr>
        <w:rFonts w:ascii="Times New Roman" w:hAnsi="Times New Roman" w:cs="Times New Roman"/>
        <w:sz w:val="20"/>
        <w:szCs w:val="20"/>
      </w:rPr>
      <w:tab/>
      <w:t>Juridinių asmenų registre</w:t>
    </w:r>
  </w:p>
  <w:p w14:paraId="77685E94" w14:textId="77777777" w:rsidR="00D36348" w:rsidRPr="00D36348" w:rsidRDefault="00F12CA4"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D36348">
        <w:rPr>
          <w:rStyle w:val="Hyperlink"/>
          <w:rFonts w:ascii="Times New Roman" w:hAnsi="Times New Roman" w:cs="Times New Roman"/>
          <w:sz w:val="20"/>
          <w:szCs w:val="20"/>
        </w:rPr>
        <w:t>http://www.vpt.lrv.lt</w:t>
      </w:r>
    </w:hyperlink>
    <w:r w:rsidR="00D36348" w:rsidRPr="00D36348">
      <w:rPr>
        <w:rFonts w:ascii="Times New Roman" w:hAnsi="Times New Roman" w:cs="Times New Roman"/>
        <w:sz w:val="20"/>
        <w:szCs w:val="20"/>
      </w:rPr>
      <w:tab/>
    </w:r>
    <w:r w:rsidR="00D36348" w:rsidRPr="00D36348">
      <w:rPr>
        <w:rFonts w:ascii="Times New Roman" w:hAnsi="Times New Roman" w:cs="Times New Roman"/>
        <w:sz w:val="20"/>
        <w:szCs w:val="20"/>
      </w:rPr>
      <w:tab/>
      <w:t xml:space="preserve">El. p. </w:t>
    </w:r>
    <w:hyperlink r:id="rId2" w:history="1">
      <w:r w:rsidR="00D36348" w:rsidRPr="00D36348">
        <w:rPr>
          <w:rStyle w:val="Hyperlink"/>
          <w:rFonts w:ascii="Times New Roman" w:hAnsi="Times New Roman" w:cs="Times New Roman"/>
          <w:sz w:val="20"/>
          <w:szCs w:val="20"/>
        </w:rPr>
        <w:t>info@vpt.lt</w:t>
      </w:r>
    </w:hyperlink>
    <w:r w:rsidR="00D36348" w:rsidRPr="00D36348">
      <w:rPr>
        <w:rFonts w:ascii="Times New Roman" w:hAnsi="Times New Roman" w:cs="Times New Roman"/>
        <w:sz w:val="20"/>
        <w:szCs w:val="20"/>
      </w:rPr>
      <w:tab/>
      <w:t>Kodas 188656261</w:t>
    </w:r>
  </w:p>
  <w:p w14:paraId="031D6EA3" w14:textId="77777777" w:rsidR="00B375CF" w:rsidRPr="001E27BC" w:rsidRDefault="00F12CA4" w:rsidP="00B375CF">
    <w:pPr>
      <w:pStyle w:val="Footer"/>
    </w:pPr>
  </w:p>
  <w:p w14:paraId="1B2A0E14" w14:textId="77777777" w:rsidR="006C06BD" w:rsidRPr="00B375CF" w:rsidRDefault="00F12CA4"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CDF43" w14:textId="77777777" w:rsidR="00F12CA4" w:rsidRDefault="00F12CA4">
      <w:pPr>
        <w:spacing w:after="0" w:line="240" w:lineRule="auto"/>
      </w:pPr>
      <w:r>
        <w:separator/>
      </w:r>
    </w:p>
  </w:footnote>
  <w:footnote w:type="continuationSeparator" w:id="0">
    <w:p w14:paraId="6B98EBEE" w14:textId="77777777" w:rsidR="00F12CA4" w:rsidRDefault="00F12CA4">
      <w:pPr>
        <w:spacing w:after="0" w:line="240" w:lineRule="auto"/>
      </w:pPr>
      <w:r>
        <w:continuationSeparator/>
      </w:r>
    </w:p>
  </w:footnote>
  <w:footnote w:id="1">
    <w:p w14:paraId="689CAD9D" w14:textId="47A8D788" w:rsidR="007015B0" w:rsidRPr="00330856" w:rsidRDefault="007015B0" w:rsidP="007015B0">
      <w:pPr>
        <w:pStyle w:val="FootnoteText"/>
        <w:jc w:val="both"/>
        <w:rPr>
          <w:rFonts w:ascii="Times New Roman" w:hAnsi="Times New Roman" w:cs="Times New Roman"/>
        </w:rPr>
      </w:pPr>
      <w:r>
        <w:rPr>
          <w:rStyle w:val="FootnoteReference"/>
        </w:rPr>
        <w:footnoteRef/>
      </w:r>
      <w:r>
        <w:t xml:space="preserve"> </w:t>
      </w:r>
      <w:r w:rsidRPr="00330856">
        <w:rPr>
          <w:rFonts w:ascii="Times New Roman" w:hAnsi="Times New Roman" w:cs="Times New Roman"/>
        </w:rPr>
        <w:t>2015 m. gruodžio 30 d. Lietuvos Respublikos sveikatos apsaugos ministro įsakymas Nr. V-1566 „Dėl sprendimų dėl labai retų žmogaus sveikatos būklių gydymo išlaidų kompensavimo priėmimo tvarkos aprašo ir šių išlaidų kompensavimo komisijos darbo reglamento patvirtinimo“</w:t>
      </w:r>
      <w:r w:rsidR="00DF6035" w:rsidRPr="00330856">
        <w:rPr>
          <w:rFonts w:ascii="Times New Roman" w:hAnsi="Times New Roman" w:cs="Times New Roman"/>
        </w:rPr>
        <w:t>;</w:t>
      </w:r>
      <w:r w:rsidRPr="00330856">
        <w:rPr>
          <w:rFonts w:ascii="Times New Roman" w:hAnsi="Times New Roman" w:cs="Times New Roman"/>
        </w:rPr>
        <w:t xml:space="preserve"> </w:t>
      </w:r>
    </w:p>
  </w:footnote>
  <w:footnote w:id="2">
    <w:p w14:paraId="7FB6B46C" w14:textId="75403F96" w:rsidR="00330856" w:rsidRDefault="00330856">
      <w:pPr>
        <w:pStyle w:val="FootnoteText"/>
      </w:pPr>
      <w:r w:rsidRPr="00330856">
        <w:rPr>
          <w:rStyle w:val="FootnoteReference"/>
          <w:rFonts w:ascii="Times New Roman" w:hAnsi="Times New Roman" w:cs="Times New Roman"/>
        </w:rPr>
        <w:footnoteRef/>
      </w:r>
      <w:r w:rsidRPr="00330856">
        <w:rPr>
          <w:rFonts w:ascii="Times New Roman" w:hAnsi="Times New Roman" w:cs="Times New Roman"/>
        </w:rPr>
        <w:t xml:space="preserve"> </w:t>
      </w:r>
      <w:r w:rsidRPr="00330856">
        <w:rPr>
          <w:rFonts w:ascii="Times New Roman" w:eastAsia="Times New Roman" w:hAnsi="Times New Roman" w:cs="Times New Roman"/>
        </w:rPr>
        <w:t>201</w:t>
      </w:r>
      <w:r>
        <w:rPr>
          <w:rFonts w:ascii="Times New Roman" w:eastAsia="Times New Roman" w:hAnsi="Times New Roman" w:cs="Times New Roman"/>
        </w:rPr>
        <w:t>8</w:t>
      </w:r>
      <w:r w:rsidRPr="00330856">
        <w:rPr>
          <w:rFonts w:ascii="Times New Roman" w:eastAsia="Times New Roman" w:hAnsi="Times New Roman" w:cs="Times New Roman"/>
        </w:rPr>
        <w:t xml:space="preserve"> m. </w:t>
      </w:r>
      <w:r>
        <w:rPr>
          <w:rFonts w:ascii="Times New Roman" w:eastAsia="Times New Roman" w:hAnsi="Times New Roman" w:cs="Times New Roman"/>
        </w:rPr>
        <w:t>birželio 15</w:t>
      </w:r>
      <w:r w:rsidRPr="00330856">
        <w:rPr>
          <w:rFonts w:ascii="Times New Roman" w:eastAsia="Times New Roman" w:hAnsi="Times New Roman" w:cs="Times New Roman"/>
        </w:rPr>
        <w:t xml:space="preserve"> d. Komisijos protokolas Nr. RLK-</w:t>
      </w:r>
      <w:r>
        <w:rPr>
          <w:rFonts w:ascii="Times New Roman" w:eastAsia="Times New Roman" w:hAnsi="Times New Roman" w:cs="Times New Roman"/>
        </w:rPr>
        <w:t>22</w:t>
      </w:r>
      <w:r w:rsidR="00FB12ED">
        <w:rPr>
          <w:rFonts w:ascii="Times New Roman" w:eastAsia="Times New Roman" w:hAnsi="Times New Roman" w:cs="Times New Roman"/>
        </w:rPr>
        <w:t xml:space="preserve"> bei 2019 m. vasario 5 d. Komisijos protokolas Nr. RLK-5;</w:t>
      </w:r>
    </w:p>
  </w:footnote>
  <w:footnote w:id="3">
    <w:p w14:paraId="61500FF2" w14:textId="47AF218B" w:rsidR="00090D3D" w:rsidRPr="002A027C" w:rsidRDefault="00090D3D">
      <w:pPr>
        <w:pStyle w:val="FootnoteText"/>
        <w:rPr>
          <w:rFonts w:ascii="Times New Roman" w:hAnsi="Times New Roman" w:cs="Times New Roman"/>
          <w:szCs w:val="24"/>
        </w:rPr>
      </w:pPr>
      <w:r>
        <w:rPr>
          <w:rStyle w:val="FootnoteReference"/>
        </w:rPr>
        <w:footnoteRef/>
      </w:r>
      <w:r>
        <w:t xml:space="preserve"> </w:t>
      </w:r>
      <w:r w:rsidRPr="002A027C">
        <w:rPr>
          <w:rFonts w:ascii="Times New Roman" w:hAnsi="Times New Roman" w:cs="Times New Roman"/>
          <w:szCs w:val="24"/>
        </w:rPr>
        <w:t xml:space="preserve">2019 m. vasario 11 d. </w:t>
      </w:r>
      <w:r w:rsidR="00A97A9F" w:rsidRPr="002A027C">
        <w:rPr>
          <w:rFonts w:ascii="Times New Roman" w:hAnsi="Times New Roman" w:cs="Times New Roman"/>
          <w:szCs w:val="24"/>
        </w:rPr>
        <w:t>raštas</w:t>
      </w:r>
      <w:r w:rsidR="002A027C">
        <w:rPr>
          <w:rFonts w:ascii="Times New Roman" w:hAnsi="Times New Roman" w:cs="Times New Roman"/>
          <w:szCs w:val="24"/>
        </w:rPr>
        <w:t>;</w:t>
      </w:r>
    </w:p>
  </w:footnote>
  <w:footnote w:id="4">
    <w:p w14:paraId="570B2FE4" w14:textId="66881182" w:rsidR="002A027C" w:rsidRDefault="002A027C">
      <w:pPr>
        <w:pStyle w:val="FootnoteText"/>
      </w:pPr>
      <w:r w:rsidRPr="002A027C">
        <w:rPr>
          <w:rStyle w:val="FootnoteReference"/>
          <w:rFonts w:ascii="Times New Roman" w:hAnsi="Times New Roman" w:cs="Times New Roman"/>
          <w:szCs w:val="24"/>
        </w:rPr>
        <w:footnoteRef/>
      </w:r>
      <w:r w:rsidRPr="002A027C">
        <w:rPr>
          <w:rFonts w:ascii="Times New Roman" w:hAnsi="Times New Roman" w:cs="Times New Roman"/>
          <w:szCs w:val="24"/>
        </w:rPr>
        <w:t xml:space="preserve"> </w:t>
      </w:r>
      <w:r w:rsidRPr="002A027C">
        <w:rPr>
          <w:rFonts w:ascii="Times New Roman" w:eastAsia="Calibri" w:hAnsi="Times New Roman" w:cs="Times New Roman"/>
          <w:szCs w:val="24"/>
        </w:rPr>
        <w:t>201</w:t>
      </w:r>
      <w:r>
        <w:rPr>
          <w:rFonts w:ascii="Times New Roman" w:eastAsia="Calibri" w:hAnsi="Times New Roman" w:cs="Times New Roman"/>
          <w:szCs w:val="24"/>
        </w:rPr>
        <w:t>9</w:t>
      </w:r>
      <w:r w:rsidRPr="002A027C">
        <w:rPr>
          <w:rFonts w:ascii="Times New Roman" w:eastAsia="Calibri" w:hAnsi="Times New Roman" w:cs="Times New Roman"/>
          <w:szCs w:val="24"/>
        </w:rPr>
        <w:t xml:space="preserve"> m. </w:t>
      </w:r>
      <w:r>
        <w:rPr>
          <w:rFonts w:ascii="Times New Roman" w:eastAsia="Calibri" w:hAnsi="Times New Roman" w:cs="Times New Roman"/>
          <w:szCs w:val="24"/>
        </w:rPr>
        <w:t xml:space="preserve">vasario </w:t>
      </w:r>
      <w:r w:rsidR="00FB12ED">
        <w:rPr>
          <w:rFonts w:ascii="Times New Roman" w:eastAsia="Calibri" w:hAnsi="Times New Roman" w:cs="Times New Roman"/>
          <w:szCs w:val="24"/>
        </w:rPr>
        <w:t>25</w:t>
      </w:r>
      <w:r w:rsidRPr="002A027C">
        <w:rPr>
          <w:rFonts w:ascii="Times New Roman" w:eastAsia="Calibri" w:hAnsi="Times New Roman" w:cs="Times New Roman"/>
          <w:szCs w:val="24"/>
        </w:rPr>
        <w:t xml:space="preserve"> d. Komisijos posėdžio protokolas</w:t>
      </w:r>
      <w:r>
        <w:rPr>
          <w:rFonts w:ascii="Times New Roman" w:eastAsia="Calibri" w:hAnsi="Times New Roman" w:cs="Times New Roman"/>
          <w:szCs w:val="24"/>
        </w:rPr>
        <w:t xml:space="preserve"> Nr. </w:t>
      </w:r>
      <w:r w:rsidR="00FB12ED">
        <w:rPr>
          <w:rFonts w:ascii="Times New Roman" w:eastAsia="Calibri" w:hAnsi="Times New Roman" w:cs="Times New Roman"/>
          <w:szCs w:val="24"/>
        </w:rPr>
        <w:t>7</w:t>
      </w:r>
      <w:r>
        <w:rPr>
          <w:rFonts w:ascii="Times New Roman" w:eastAsia="Calibri" w:hAnsi="Times New Roman"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F1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F12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36A1A"/>
    <w:rsid w:val="00041E40"/>
    <w:rsid w:val="0004399C"/>
    <w:rsid w:val="00053836"/>
    <w:rsid w:val="000555F7"/>
    <w:rsid w:val="00057F5A"/>
    <w:rsid w:val="00060915"/>
    <w:rsid w:val="00066E27"/>
    <w:rsid w:val="00072683"/>
    <w:rsid w:val="0009012B"/>
    <w:rsid w:val="00090D3D"/>
    <w:rsid w:val="000A01B4"/>
    <w:rsid w:val="000A049A"/>
    <w:rsid w:val="000A1623"/>
    <w:rsid w:val="000B39C8"/>
    <w:rsid w:val="000C4049"/>
    <w:rsid w:val="000D2B9E"/>
    <w:rsid w:val="000D2D59"/>
    <w:rsid w:val="000D5124"/>
    <w:rsid w:val="000D7557"/>
    <w:rsid w:val="000E365F"/>
    <w:rsid w:val="000E4C54"/>
    <w:rsid w:val="000E5ADB"/>
    <w:rsid w:val="00100B19"/>
    <w:rsid w:val="001014E7"/>
    <w:rsid w:val="00101D97"/>
    <w:rsid w:val="00104B76"/>
    <w:rsid w:val="0010614B"/>
    <w:rsid w:val="00113011"/>
    <w:rsid w:val="001217B9"/>
    <w:rsid w:val="0012489C"/>
    <w:rsid w:val="001406A0"/>
    <w:rsid w:val="00150F16"/>
    <w:rsid w:val="001655E4"/>
    <w:rsid w:val="0018108B"/>
    <w:rsid w:val="00192521"/>
    <w:rsid w:val="00193A9A"/>
    <w:rsid w:val="001956C8"/>
    <w:rsid w:val="00196361"/>
    <w:rsid w:val="001B4AE3"/>
    <w:rsid w:val="001C0205"/>
    <w:rsid w:val="001D7AD1"/>
    <w:rsid w:val="001E539D"/>
    <w:rsid w:val="001E7D80"/>
    <w:rsid w:val="001F66AF"/>
    <w:rsid w:val="00200CEE"/>
    <w:rsid w:val="00227411"/>
    <w:rsid w:val="00236B7C"/>
    <w:rsid w:val="00237BD2"/>
    <w:rsid w:val="00247A77"/>
    <w:rsid w:val="00263E4F"/>
    <w:rsid w:val="00267761"/>
    <w:rsid w:val="00267DBF"/>
    <w:rsid w:val="002711C3"/>
    <w:rsid w:val="00285673"/>
    <w:rsid w:val="0029132D"/>
    <w:rsid w:val="00296520"/>
    <w:rsid w:val="002A027C"/>
    <w:rsid w:val="002A2A0A"/>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759B3"/>
    <w:rsid w:val="0037679C"/>
    <w:rsid w:val="003824C1"/>
    <w:rsid w:val="0038591F"/>
    <w:rsid w:val="003922C8"/>
    <w:rsid w:val="00393212"/>
    <w:rsid w:val="00397F4F"/>
    <w:rsid w:val="003B1229"/>
    <w:rsid w:val="003C68F0"/>
    <w:rsid w:val="003D389D"/>
    <w:rsid w:val="003E4388"/>
    <w:rsid w:val="004045AD"/>
    <w:rsid w:val="00406E07"/>
    <w:rsid w:val="0041101D"/>
    <w:rsid w:val="004165C5"/>
    <w:rsid w:val="00421460"/>
    <w:rsid w:val="00425E7C"/>
    <w:rsid w:val="004265A1"/>
    <w:rsid w:val="0043239D"/>
    <w:rsid w:val="004436E3"/>
    <w:rsid w:val="004502D8"/>
    <w:rsid w:val="00450B4F"/>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5BD6"/>
    <w:rsid w:val="004E690C"/>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A58FD"/>
    <w:rsid w:val="005B1A1E"/>
    <w:rsid w:val="005B6514"/>
    <w:rsid w:val="005C22FB"/>
    <w:rsid w:val="005E3B47"/>
    <w:rsid w:val="005E647C"/>
    <w:rsid w:val="005E7C14"/>
    <w:rsid w:val="0060644D"/>
    <w:rsid w:val="00612509"/>
    <w:rsid w:val="00622D9A"/>
    <w:rsid w:val="00632923"/>
    <w:rsid w:val="0063455B"/>
    <w:rsid w:val="006455B3"/>
    <w:rsid w:val="006571B4"/>
    <w:rsid w:val="00660950"/>
    <w:rsid w:val="00661F93"/>
    <w:rsid w:val="00664FE5"/>
    <w:rsid w:val="00680E1A"/>
    <w:rsid w:val="00685F7B"/>
    <w:rsid w:val="006A2CB9"/>
    <w:rsid w:val="006A49A9"/>
    <w:rsid w:val="006C56FB"/>
    <w:rsid w:val="006C578E"/>
    <w:rsid w:val="006D358A"/>
    <w:rsid w:val="006E7C09"/>
    <w:rsid w:val="006F0D8D"/>
    <w:rsid w:val="006F4100"/>
    <w:rsid w:val="007015B0"/>
    <w:rsid w:val="00720986"/>
    <w:rsid w:val="007345AD"/>
    <w:rsid w:val="007407B4"/>
    <w:rsid w:val="0074131E"/>
    <w:rsid w:val="007472E7"/>
    <w:rsid w:val="00754637"/>
    <w:rsid w:val="00762D77"/>
    <w:rsid w:val="00795C88"/>
    <w:rsid w:val="007A66DB"/>
    <w:rsid w:val="007C406D"/>
    <w:rsid w:val="007D07BF"/>
    <w:rsid w:val="007D56DF"/>
    <w:rsid w:val="007D7F28"/>
    <w:rsid w:val="007F4F8C"/>
    <w:rsid w:val="008023F7"/>
    <w:rsid w:val="00836106"/>
    <w:rsid w:val="008510A4"/>
    <w:rsid w:val="00852442"/>
    <w:rsid w:val="00864253"/>
    <w:rsid w:val="00890962"/>
    <w:rsid w:val="00893918"/>
    <w:rsid w:val="008A1798"/>
    <w:rsid w:val="008B0A85"/>
    <w:rsid w:val="008B0BE4"/>
    <w:rsid w:val="008B3EB1"/>
    <w:rsid w:val="008B742E"/>
    <w:rsid w:val="008C2B30"/>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7AED"/>
    <w:rsid w:val="009844EB"/>
    <w:rsid w:val="009A504E"/>
    <w:rsid w:val="009B16B8"/>
    <w:rsid w:val="009B555C"/>
    <w:rsid w:val="009C2D88"/>
    <w:rsid w:val="009C2F96"/>
    <w:rsid w:val="009D0F4A"/>
    <w:rsid w:val="009F0156"/>
    <w:rsid w:val="00A04FE7"/>
    <w:rsid w:val="00A14C68"/>
    <w:rsid w:val="00A21C8B"/>
    <w:rsid w:val="00A252EC"/>
    <w:rsid w:val="00A27457"/>
    <w:rsid w:val="00A30A6D"/>
    <w:rsid w:val="00A35EEB"/>
    <w:rsid w:val="00A46900"/>
    <w:rsid w:val="00A46FA7"/>
    <w:rsid w:val="00A47FC1"/>
    <w:rsid w:val="00A54CDE"/>
    <w:rsid w:val="00A62DC6"/>
    <w:rsid w:val="00A64223"/>
    <w:rsid w:val="00A67326"/>
    <w:rsid w:val="00A71426"/>
    <w:rsid w:val="00A7230D"/>
    <w:rsid w:val="00A72425"/>
    <w:rsid w:val="00A75945"/>
    <w:rsid w:val="00A96F78"/>
    <w:rsid w:val="00A97A9F"/>
    <w:rsid w:val="00AA6F61"/>
    <w:rsid w:val="00AA7024"/>
    <w:rsid w:val="00AB1E18"/>
    <w:rsid w:val="00AB270B"/>
    <w:rsid w:val="00AB354E"/>
    <w:rsid w:val="00AC09EB"/>
    <w:rsid w:val="00AC44E7"/>
    <w:rsid w:val="00AC4A7D"/>
    <w:rsid w:val="00AE0802"/>
    <w:rsid w:val="00B02132"/>
    <w:rsid w:val="00B16FC1"/>
    <w:rsid w:val="00B378AB"/>
    <w:rsid w:val="00B46413"/>
    <w:rsid w:val="00B4644A"/>
    <w:rsid w:val="00B6264E"/>
    <w:rsid w:val="00B630C1"/>
    <w:rsid w:val="00B63D6B"/>
    <w:rsid w:val="00B72FD4"/>
    <w:rsid w:val="00B9227E"/>
    <w:rsid w:val="00BB2AC2"/>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C4C43"/>
    <w:rsid w:val="00CD11D6"/>
    <w:rsid w:val="00CE216C"/>
    <w:rsid w:val="00CE7EBE"/>
    <w:rsid w:val="00CF38A6"/>
    <w:rsid w:val="00D01F1E"/>
    <w:rsid w:val="00D115A0"/>
    <w:rsid w:val="00D152D2"/>
    <w:rsid w:val="00D20F19"/>
    <w:rsid w:val="00D21D10"/>
    <w:rsid w:val="00D24B35"/>
    <w:rsid w:val="00D31C61"/>
    <w:rsid w:val="00D35E48"/>
    <w:rsid w:val="00D36348"/>
    <w:rsid w:val="00D61722"/>
    <w:rsid w:val="00D76BD1"/>
    <w:rsid w:val="00D871EC"/>
    <w:rsid w:val="00D92660"/>
    <w:rsid w:val="00D95DE8"/>
    <w:rsid w:val="00DA5092"/>
    <w:rsid w:val="00DB5D7F"/>
    <w:rsid w:val="00DB77E5"/>
    <w:rsid w:val="00DC0421"/>
    <w:rsid w:val="00DC44EA"/>
    <w:rsid w:val="00DE08FC"/>
    <w:rsid w:val="00DE25BA"/>
    <w:rsid w:val="00DF6035"/>
    <w:rsid w:val="00DF6E27"/>
    <w:rsid w:val="00E04DD5"/>
    <w:rsid w:val="00E0636B"/>
    <w:rsid w:val="00E06A53"/>
    <w:rsid w:val="00E15DE9"/>
    <w:rsid w:val="00E25EF0"/>
    <w:rsid w:val="00E344F5"/>
    <w:rsid w:val="00E3602F"/>
    <w:rsid w:val="00E4408D"/>
    <w:rsid w:val="00E440CF"/>
    <w:rsid w:val="00E45EC7"/>
    <w:rsid w:val="00E46A15"/>
    <w:rsid w:val="00E57B51"/>
    <w:rsid w:val="00E7429F"/>
    <w:rsid w:val="00E744F1"/>
    <w:rsid w:val="00E83E81"/>
    <w:rsid w:val="00E93D50"/>
    <w:rsid w:val="00EA4C23"/>
    <w:rsid w:val="00EB1011"/>
    <w:rsid w:val="00EB5CAC"/>
    <w:rsid w:val="00EC2359"/>
    <w:rsid w:val="00EC2CD4"/>
    <w:rsid w:val="00EC7966"/>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4129"/>
    <w:rsid w:val="00F853B6"/>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3295-2C7F-462E-8658-66E84260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3275</Words>
  <Characters>1868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5</cp:revision>
  <cp:lastPrinted>2018-06-04T08:05:00Z</cp:lastPrinted>
  <dcterms:created xsi:type="dcterms:W3CDTF">2019-03-04T11:20:00Z</dcterms:created>
  <dcterms:modified xsi:type="dcterms:W3CDTF">2019-03-05T07:08:00Z</dcterms:modified>
</cp:coreProperties>
</file>