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82" w:rsidRDefault="00B04CC6" w:rsidP="00303982">
      <w:pPr>
        <w:spacing w:line="240" w:lineRule="auto"/>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9264;mso-position-horizontal:absolute;mso-position-horizontal-relative:text;mso-position-vertical-relative:text" fillcolor="window">
            <v:imagedata r:id="rId8" o:title=""/>
            <w10:wrap type="square" side="left"/>
          </v:shape>
          <o:OLEObject Type="Embed" ProgID="Word.Picture.8" ShapeID="_x0000_s1027" DrawAspect="Content" ObjectID="_1601269897" r:id="rId9"/>
        </w:object>
      </w:r>
    </w:p>
    <w:p w:rsidR="00303982" w:rsidRPr="008A38CD" w:rsidRDefault="00303982" w:rsidP="00303982">
      <w:pPr>
        <w:spacing w:line="240" w:lineRule="auto"/>
        <w:rPr>
          <w:rFonts w:ascii="Times New Roman" w:hAnsi="Times New Roman" w:cs="Times New Roman"/>
          <w:sz w:val="24"/>
          <w:szCs w:val="24"/>
        </w:rPr>
      </w:pPr>
    </w:p>
    <w:p w:rsidR="00303982" w:rsidRPr="008A38CD" w:rsidRDefault="00303982" w:rsidP="00303982">
      <w:pPr>
        <w:spacing w:after="0"/>
        <w:rPr>
          <w:rFonts w:ascii="Times New Roman" w:eastAsia="Times New Roman" w:hAnsi="Times New Roman" w:cs="Times New Roman"/>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p w:rsidR="00303982" w:rsidRPr="008A38CD" w:rsidRDefault="00303982" w:rsidP="00303982">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303982" w:rsidRPr="008A38CD" w:rsidTr="00226657">
        <w:trPr>
          <w:cantSplit/>
          <w:trHeight w:val="1215"/>
          <w:tblHeader/>
          <w:jc w:val="center"/>
        </w:trPr>
        <w:tc>
          <w:tcPr>
            <w:tcW w:w="5421" w:type="dxa"/>
          </w:tcPr>
          <w:p w:rsidR="00303982" w:rsidRDefault="00C80E70" w:rsidP="0022665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Klaipėdos rajono savivaldybės administracija</w:t>
            </w:r>
          </w:p>
          <w:p w:rsidR="00303982" w:rsidRPr="00C07CCC" w:rsidRDefault="00C80E70" w:rsidP="00C07CCC">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Klaipėdos g. 2</w:t>
            </w:r>
          </w:p>
          <w:p w:rsidR="00303982" w:rsidRPr="00303982" w:rsidRDefault="00C80E70" w:rsidP="00303982">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96130 Gargždai</w:t>
            </w:r>
          </w:p>
          <w:p w:rsidR="00303982" w:rsidRDefault="00303982" w:rsidP="00226657">
            <w:pPr>
              <w:spacing w:after="0"/>
              <w:rPr>
                <w:rFonts w:ascii="Times New Roman" w:eastAsia="Times New Roman" w:hAnsi="Times New Roman" w:cs="Times New Roman"/>
                <w:bCs/>
                <w:sz w:val="24"/>
                <w:szCs w:val="24"/>
              </w:rPr>
            </w:pPr>
          </w:p>
          <w:p w:rsidR="00303982" w:rsidRPr="000440D4" w:rsidRDefault="00303982" w:rsidP="00226657">
            <w:pPr>
              <w:spacing w:after="0"/>
              <w:ind w:left="-90"/>
              <w:rPr>
                <w:rFonts w:ascii="Times New Roman" w:eastAsia="Times New Roman" w:hAnsi="Times New Roman" w:cs="Times New Roman"/>
                <w:bCs/>
                <w:sz w:val="24"/>
                <w:szCs w:val="24"/>
              </w:rPr>
            </w:pPr>
          </w:p>
          <w:p w:rsidR="00303982" w:rsidRDefault="00303982" w:rsidP="00226657">
            <w:pPr>
              <w:spacing w:after="0"/>
              <w:rPr>
                <w:rFonts w:ascii="Times New Roman" w:hAnsi="Times New Roman" w:cs="Times New Roman"/>
                <w:sz w:val="24"/>
                <w:szCs w:val="24"/>
              </w:rPr>
            </w:pPr>
            <w:r w:rsidRPr="000440D4">
              <w:rPr>
                <w:rFonts w:ascii="Times New Roman" w:eastAsia="Times New Roman" w:hAnsi="Times New Roman" w:cs="Times New Roman"/>
                <w:sz w:val="24"/>
                <w:szCs w:val="24"/>
              </w:rPr>
              <w:t>El. p.:</w:t>
            </w:r>
            <w:r>
              <w:rPr>
                <w:rFonts w:ascii="Times New Roman" w:eastAsia="Times New Roman" w:hAnsi="Times New Roman" w:cs="Times New Roman"/>
                <w:sz w:val="24"/>
                <w:szCs w:val="24"/>
              </w:rPr>
              <w:t xml:space="preserve"> </w:t>
            </w:r>
            <w:r w:rsidR="004D2FC1">
              <w:rPr>
                <w:rFonts w:ascii="Times New Roman" w:eastAsia="Times New Roman" w:hAnsi="Times New Roman" w:cs="Times New Roman"/>
                <w:sz w:val="24"/>
                <w:szCs w:val="24"/>
              </w:rPr>
              <w:t>savivaldybe</w:t>
            </w:r>
            <w:r w:rsidRPr="00CC1489">
              <w:rPr>
                <w:rFonts w:ascii="Times New Roman" w:hAnsi="Times New Roman" w:cs="Times New Roman"/>
                <w:sz w:val="24"/>
                <w:szCs w:val="24"/>
              </w:rPr>
              <w:t>@</w:t>
            </w:r>
            <w:r w:rsidR="004D2FC1">
              <w:rPr>
                <w:rFonts w:ascii="Times New Roman" w:hAnsi="Times New Roman" w:cs="Times New Roman"/>
                <w:sz w:val="24"/>
                <w:szCs w:val="24"/>
              </w:rPr>
              <w:t>klaipedos-r</w:t>
            </w:r>
            <w:r>
              <w:rPr>
                <w:rFonts w:ascii="Times New Roman" w:hAnsi="Times New Roman" w:cs="Times New Roman"/>
                <w:sz w:val="24"/>
                <w:szCs w:val="24"/>
              </w:rPr>
              <w:t>.lt</w:t>
            </w:r>
          </w:p>
          <w:p w:rsidR="00303982" w:rsidRPr="000440D4" w:rsidRDefault="00303982" w:rsidP="00226657">
            <w:pPr>
              <w:tabs>
                <w:tab w:val="left" w:pos="900"/>
              </w:tabs>
              <w:spacing w:after="0"/>
              <w:ind w:left="-90"/>
              <w:rPr>
                <w:rFonts w:ascii="Times New Roman" w:eastAsia="Times New Roman" w:hAnsi="Times New Roman" w:cs="Times New Roman"/>
                <w:sz w:val="24"/>
                <w:szCs w:val="24"/>
              </w:rPr>
            </w:pPr>
          </w:p>
        </w:tc>
        <w:tc>
          <w:tcPr>
            <w:tcW w:w="1620" w:type="dxa"/>
          </w:tcPr>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sidR="00C80E70">
              <w:rPr>
                <w:rFonts w:ascii="Times New Roman" w:eastAsia="Times New Roman" w:hAnsi="Times New Roman" w:cs="Times New Roman"/>
                <w:sz w:val="24"/>
                <w:szCs w:val="24"/>
              </w:rPr>
              <w:t>10</w:t>
            </w:r>
            <w:r w:rsidRPr="008A38CD">
              <w:rPr>
                <w:rFonts w:ascii="Times New Roman" w:eastAsia="Times New Roman" w:hAnsi="Times New Roman" w:cs="Times New Roman"/>
                <w:sz w:val="24"/>
                <w:szCs w:val="24"/>
              </w:rPr>
              <w:t>-</w:t>
            </w:r>
          </w:p>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8</w:t>
            </w:r>
            <w:r w:rsidRPr="008A38CD">
              <w:rPr>
                <w:rFonts w:ascii="Times New Roman" w:eastAsia="Times New Roman" w:hAnsi="Times New Roman" w:cs="Times New Roman"/>
                <w:sz w:val="24"/>
                <w:szCs w:val="24"/>
              </w:rPr>
              <w:t>-</w:t>
            </w:r>
            <w:r w:rsidR="00C80E70">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C80E70">
              <w:rPr>
                <w:rFonts w:ascii="Times New Roman" w:eastAsia="Times New Roman" w:hAnsi="Times New Roman" w:cs="Times New Roman"/>
                <w:sz w:val="24"/>
                <w:szCs w:val="24"/>
              </w:rPr>
              <w:t>04</w:t>
            </w:r>
          </w:p>
          <w:p w:rsidR="00303982" w:rsidRPr="008A38CD" w:rsidRDefault="00C07CCC" w:rsidP="00C80E7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rsidR="00303982" w:rsidRPr="008A38CD" w:rsidRDefault="00303982" w:rsidP="00226657">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tc>
        <w:tc>
          <w:tcPr>
            <w:tcW w:w="2363" w:type="dxa"/>
          </w:tcPr>
          <w:p w:rsidR="00303982" w:rsidRPr="008A38CD" w:rsidRDefault="00303982" w:rsidP="00226657">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Pr>
                <w:rFonts w:ascii="Times New Roman" w:eastAsia="Times New Roman" w:hAnsi="Times New Roman" w:cs="Times New Roman"/>
                <w:sz w:val="24"/>
                <w:szCs w:val="24"/>
              </w:rPr>
              <w:tab/>
            </w:r>
          </w:p>
          <w:p w:rsidR="00303982" w:rsidRDefault="00C80E70" w:rsidP="0022665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(5.1.68)-A5-3997</w:t>
            </w:r>
          </w:p>
          <w:p w:rsidR="00303982" w:rsidRPr="008A38CD" w:rsidRDefault="00303982" w:rsidP="00226657">
            <w:pPr>
              <w:spacing w:after="0"/>
              <w:jc w:val="both"/>
              <w:rPr>
                <w:rFonts w:ascii="Times New Roman" w:eastAsia="Times New Roman" w:hAnsi="Times New Roman" w:cs="Times New Roman"/>
                <w:sz w:val="24"/>
                <w:szCs w:val="24"/>
              </w:rPr>
            </w:pPr>
          </w:p>
          <w:p w:rsidR="00303982" w:rsidRPr="008A38CD" w:rsidRDefault="00303982" w:rsidP="00226657">
            <w:pPr>
              <w:spacing w:after="0"/>
              <w:jc w:val="both"/>
              <w:rPr>
                <w:rFonts w:ascii="Times New Roman" w:eastAsia="Times New Roman" w:hAnsi="Times New Roman" w:cs="Times New Roman"/>
                <w:sz w:val="24"/>
                <w:szCs w:val="24"/>
              </w:rPr>
            </w:pPr>
          </w:p>
        </w:tc>
      </w:tr>
    </w:tbl>
    <w:p w:rsidR="00303982" w:rsidRDefault="00303982" w:rsidP="00303982">
      <w:pPr>
        <w:tabs>
          <w:tab w:val="left" w:pos="1134"/>
        </w:tabs>
        <w:spacing w:after="0"/>
        <w:jc w:val="both"/>
        <w:rPr>
          <w:rFonts w:ascii="Times New Roman" w:eastAsia="Times New Roman" w:hAnsi="Times New Roman" w:cs="Times New Roman"/>
          <w:b/>
          <w:sz w:val="24"/>
          <w:szCs w:val="24"/>
        </w:rPr>
      </w:pPr>
    </w:p>
    <w:p w:rsidR="00303982" w:rsidRDefault="00303982" w:rsidP="00303982">
      <w:pPr>
        <w:tabs>
          <w:tab w:val="left" w:pos="1134"/>
        </w:tabs>
        <w:spacing w:after="0"/>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rsidR="00303982" w:rsidRDefault="00303982" w:rsidP="00303982">
      <w:pPr>
        <w:tabs>
          <w:tab w:val="left" w:pos="1134"/>
        </w:tabs>
        <w:spacing w:after="0"/>
        <w:jc w:val="center"/>
        <w:rPr>
          <w:rFonts w:ascii="Times New Roman" w:hAnsi="Times New Roman" w:cs="Times New Roman"/>
          <w:sz w:val="24"/>
          <w:szCs w:val="24"/>
        </w:rPr>
      </w:pPr>
    </w:p>
    <w:p w:rsidR="000B39C8" w:rsidRPr="000B350C" w:rsidRDefault="000B39C8" w:rsidP="008763BC">
      <w:pPr>
        <w:spacing w:after="0" w:line="240" w:lineRule="auto"/>
        <w:ind w:right="141"/>
        <w:rPr>
          <w:rFonts w:ascii="Calibri" w:eastAsia="Calibri" w:hAnsi="Calibri" w:cs="Calibri"/>
        </w:rPr>
      </w:pPr>
    </w:p>
    <w:p w:rsidR="00FA7F13" w:rsidRDefault="000B39C8" w:rsidP="00FD3A2A">
      <w:pPr>
        <w:spacing w:after="0"/>
        <w:ind w:right="141"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D43FEE">
        <w:rPr>
          <w:rFonts w:ascii="Times New Roman" w:eastAsia="Calibri" w:hAnsi="Times New Roman" w:cs="Times New Roman"/>
          <w:sz w:val="24"/>
          <w:szCs w:val="24"/>
        </w:rPr>
        <w:t>Klaipėdos rajono savivaldybės administracijos (toliau – Perkančioji organizacija)</w:t>
      </w:r>
      <w:r>
        <w:rPr>
          <w:rFonts w:ascii="Times New Roman" w:eastAsia="Calibri" w:hAnsi="Times New Roman" w:cs="Times New Roman"/>
          <w:sz w:val="24"/>
          <w:szCs w:val="24"/>
        </w:rPr>
        <w:t xml:space="preserve"> </w:t>
      </w:r>
      <w:r w:rsidR="008763BC">
        <w:rPr>
          <w:rFonts w:ascii="Times New Roman" w:eastAsia="Calibri" w:hAnsi="Times New Roman" w:cs="Times New Roman"/>
          <w:sz w:val="24"/>
          <w:szCs w:val="24"/>
        </w:rPr>
        <w:t>prašymą sutikti,</w:t>
      </w:r>
      <w:r w:rsidR="009407A4">
        <w:rPr>
          <w:rFonts w:ascii="Times New Roman" w:eastAsia="Calibri" w:hAnsi="Times New Roman" w:cs="Times New Roman"/>
          <w:sz w:val="24"/>
          <w:szCs w:val="24"/>
        </w:rPr>
        <w:t xml:space="preserve"> </w:t>
      </w:r>
      <w:r w:rsidR="009407A4" w:rsidRPr="00FD3A2A">
        <w:rPr>
          <w:rFonts w:ascii="Times New Roman" w:eastAsia="Calibri" w:hAnsi="Times New Roman" w:cs="Times New Roman"/>
          <w:sz w:val="24"/>
          <w:szCs w:val="24"/>
        </w:rPr>
        <w:t>kad</w:t>
      </w:r>
      <w:r w:rsidR="009407A4" w:rsidRPr="00FD3A2A">
        <w:rPr>
          <w:rFonts w:ascii="Times New Roman" w:eastAsia="Calibri" w:hAnsi="Times New Roman" w:cs="Times New Roman"/>
          <w:i/>
          <w:sz w:val="24"/>
          <w:szCs w:val="24"/>
        </w:rPr>
        <w:t xml:space="preserve"> </w:t>
      </w:r>
      <w:r w:rsidR="00D43FEE">
        <w:rPr>
          <w:rFonts w:ascii="Times New Roman" w:eastAsia="Calibri" w:hAnsi="Times New Roman" w:cs="Times New Roman"/>
          <w:i/>
          <w:sz w:val="24"/>
          <w:szCs w:val="24"/>
        </w:rPr>
        <w:t>Gargždų miesto Pušų g. Nr. KL7013 tęsinio nuo Dariaus ir Girėno gatvės iki Gamyklos gatvės tiesimo statybos projekto koregavimo</w:t>
      </w:r>
      <w:r w:rsidR="00FD3A2A" w:rsidRPr="00FD3A2A">
        <w:rPr>
          <w:rFonts w:ascii="Times New Roman" w:eastAsia="Calibri" w:hAnsi="Times New Roman" w:cs="Times New Roman"/>
          <w:i/>
          <w:sz w:val="24"/>
          <w:szCs w:val="24"/>
        </w:rPr>
        <w:t xml:space="preserve"> paslaugų</w:t>
      </w:r>
      <w:r w:rsidR="00FD3A2A">
        <w:rPr>
          <w:rFonts w:ascii="Times New Roman" w:eastAsia="Calibri" w:hAnsi="Times New Roman" w:cs="Times New Roman"/>
          <w:sz w:val="24"/>
          <w:szCs w:val="24"/>
        </w:rPr>
        <w:t xml:space="preserve"> </w:t>
      </w:r>
      <w:r w:rsidR="009407A4">
        <w:rPr>
          <w:rFonts w:ascii="Times New Roman" w:eastAsia="Calibri" w:hAnsi="Times New Roman" w:cs="Times New Roman"/>
          <w:sz w:val="24"/>
          <w:szCs w:val="24"/>
        </w:rPr>
        <w:t xml:space="preserve">viešasis pirkimas </w:t>
      </w:r>
      <w:r w:rsidR="003926F2">
        <w:rPr>
          <w:rFonts w:ascii="Times New Roman" w:eastAsia="Calibri" w:hAnsi="Times New Roman" w:cs="Times New Roman"/>
          <w:sz w:val="24"/>
          <w:szCs w:val="24"/>
        </w:rPr>
        <w:t xml:space="preserve">(toliau – Pirkimas) </w:t>
      </w:r>
      <w:r w:rsidR="009407A4">
        <w:rPr>
          <w:rFonts w:ascii="Times New Roman" w:eastAsia="Calibri" w:hAnsi="Times New Roman" w:cs="Times New Roman"/>
          <w:sz w:val="24"/>
          <w:szCs w:val="24"/>
        </w:rPr>
        <w:t xml:space="preserve">būtų vykdomas neskelbiamų derybų būdu, </w:t>
      </w:r>
      <w:r>
        <w:rPr>
          <w:rFonts w:ascii="Times New Roman" w:eastAsia="Calibri" w:hAnsi="Times New Roman" w:cs="Times New Roman"/>
          <w:sz w:val="24"/>
          <w:szCs w:val="24"/>
        </w:rPr>
        <w:t>vadovaujantis Įstatymo 71 straipsnio 1 dalies 2 punkto (c) papunkčio nuostatomis.</w:t>
      </w:r>
    </w:p>
    <w:p w:rsidR="009153EB" w:rsidRDefault="00D76663" w:rsidP="009153EB">
      <w:pPr>
        <w:spacing w:after="0"/>
        <w:ind w:right="141"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Prašyme nurodoma, kad Perkančioji organizacija su UAB „</w:t>
      </w:r>
      <w:proofErr w:type="spellStart"/>
      <w:r>
        <w:rPr>
          <w:rFonts w:ascii="Times New Roman" w:eastAsia="Calibri" w:hAnsi="Times New Roman" w:cs="Times New Roman"/>
          <w:sz w:val="24"/>
          <w:szCs w:val="24"/>
        </w:rPr>
        <w:t>Neoforma</w:t>
      </w:r>
      <w:proofErr w:type="spellEnd"/>
      <w:r>
        <w:rPr>
          <w:rFonts w:ascii="Times New Roman" w:eastAsia="Calibri" w:hAnsi="Times New Roman" w:cs="Times New Roman"/>
          <w:sz w:val="24"/>
          <w:szCs w:val="24"/>
        </w:rPr>
        <w:t>“ sudarė bendradarbiavimo sutartį</w:t>
      </w:r>
      <w:r>
        <w:rPr>
          <w:rStyle w:val="Puslapioinaosnuoroda"/>
          <w:rFonts w:ascii="Times New Roman" w:eastAsia="Calibri" w:hAnsi="Times New Roman" w:cs="Times New Roman"/>
          <w:sz w:val="24"/>
          <w:szCs w:val="24"/>
        </w:rPr>
        <w:footnoteReference w:id="1"/>
      </w:r>
      <w:r>
        <w:rPr>
          <w:rFonts w:ascii="Times New Roman" w:eastAsia="Calibri" w:hAnsi="Times New Roman" w:cs="Times New Roman"/>
          <w:sz w:val="24"/>
          <w:szCs w:val="24"/>
        </w:rPr>
        <w:t>, pagal kurią UAB „</w:t>
      </w:r>
      <w:proofErr w:type="spellStart"/>
      <w:r>
        <w:rPr>
          <w:rFonts w:ascii="Times New Roman" w:eastAsia="Calibri" w:hAnsi="Times New Roman" w:cs="Times New Roman"/>
          <w:sz w:val="24"/>
          <w:szCs w:val="24"/>
        </w:rPr>
        <w:t>Neoforma</w:t>
      </w:r>
      <w:proofErr w:type="spellEnd"/>
      <w:r>
        <w:rPr>
          <w:rFonts w:ascii="Times New Roman" w:eastAsia="Calibri" w:hAnsi="Times New Roman" w:cs="Times New Roman"/>
          <w:sz w:val="24"/>
          <w:szCs w:val="24"/>
        </w:rPr>
        <w:t xml:space="preserve">“ neatlygintinai parengė </w:t>
      </w:r>
      <w:r w:rsidR="003D71B2">
        <w:rPr>
          <w:rFonts w:ascii="Times New Roman" w:eastAsia="Calibri" w:hAnsi="Times New Roman" w:cs="Times New Roman"/>
          <w:sz w:val="24"/>
          <w:szCs w:val="24"/>
        </w:rPr>
        <w:t xml:space="preserve">Pušų gatvės tęsinio nuo Dariaus ir Girėno gatvės iki Gamyklos gatvės Gargžduose </w:t>
      </w:r>
      <w:r>
        <w:rPr>
          <w:rFonts w:ascii="Times New Roman" w:eastAsia="Calibri" w:hAnsi="Times New Roman" w:cs="Times New Roman"/>
          <w:sz w:val="24"/>
          <w:szCs w:val="24"/>
        </w:rPr>
        <w:t>susisiekimo komunikacijos techninį projektą</w:t>
      </w:r>
      <w:r w:rsidR="003D71B2">
        <w:rPr>
          <w:rFonts w:ascii="Times New Roman" w:eastAsia="Calibri" w:hAnsi="Times New Roman" w:cs="Times New Roman"/>
          <w:sz w:val="24"/>
          <w:szCs w:val="24"/>
        </w:rPr>
        <w:t xml:space="preserve"> Nr. 15-05-TP (toliau – Projektas)</w:t>
      </w:r>
      <w:r>
        <w:rPr>
          <w:rFonts w:ascii="Times New Roman" w:eastAsia="Calibri" w:hAnsi="Times New Roman" w:cs="Times New Roman"/>
          <w:sz w:val="24"/>
          <w:szCs w:val="24"/>
        </w:rPr>
        <w:t xml:space="preserve">. </w:t>
      </w:r>
      <w:r w:rsidR="00977D6C">
        <w:rPr>
          <w:rFonts w:ascii="Times New Roman" w:eastAsia="Calibri" w:hAnsi="Times New Roman" w:cs="Times New Roman"/>
          <w:sz w:val="24"/>
          <w:szCs w:val="24"/>
        </w:rPr>
        <w:t>Perkančioji organizacija nurodo, kad</w:t>
      </w:r>
      <w:r w:rsidR="007725BA">
        <w:rPr>
          <w:rFonts w:ascii="Times New Roman" w:eastAsia="Calibri" w:hAnsi="Times New Roman" w:cs="Times New Roman"/>
          <w:sz w:val="24"/>
          <w:szCs w:val="24"/>
        </w:rPr>
        <w:t xml:space="preserve"> šiuo metu vykdo projektą „Vandentiekio, buitinių ir lietaus nuotekų tinklai, vidaus keliai (gatvės su žvyro danga, dujotiekis, gatvių apšvietimas, ryšių kanalizacija 176 gyvenamųjų namų kvartalui, kvartalo elektros įrenginių prijungimas prie akcinės bendrovės „ESO“ skirstomųjų tinklų“ (toliau – 176 kvartalo projektas), kurio metu nustatyta esminių neatitikimų, t. y. </w:t>
      </w:r>
      <w:r w:rsidR="00977D6C">
        <w:rPr>
          <w:rFonts w:ascii="Times New Roman" w:eastAsia="Calibri" w:hAnsi="Times New Roman" w:cs="Times New Roman"/>
          <w:sz w:val="24"/>
          <w:szCs w:val="24"/>
        </w:rPr>
        <w:t>atlikus Projekto ir 176 kvartalo projekto išilginių pjūvių palyginimą, nustatyti Globėjų, Gulbių ir Tvenkinio gatvių nuovažų neatitikimai, todėl yra būtina atlikti Projekto koregavimą</w:t>
      </w:r>
      <w:r w:rsidR="007725BA">
        <w:rPr>
          <w:rFonts w:ascii="Times New Roman" w:eastAsia="Calibri" w:hAnsi="Times New Roman" w:cs="Times New Roman"/>
          <w:sz w:val="24"/>
          <w:szCs w:val="24"/>
        </w:rPr>
        <w:t xml:space="preserve">. </w:t>
      </w:r>
      <w:r w:rsidR="007725BA" w:rsidRPr="00547FB2">
        <w:rPr>
          <w:rFonts w:ascii="Times New Roman" w:eastAsia="Times New Roman" w:hAnsi="Times New Roman" w:cs="Times New Roman"/>
          <w:sz w:val="24"/>
          <w:szCs w:val="24"/>
        </w:rPr>
        <w:t>Statybos techninio reglamento STR 1.04.04:2017 „Statinio projektavimas, projekto ekspertizė“ 41 punkt</w:t>
      </w:r>
      <w:r w:rsidR="007725BA">
        <w:rPr>
          <w:rFonts w:ascii="Times New Roman" w:eastAsia="Times New Roman" w:hAnsi="Times New Roman" w:cs="Times New Roman"/>
          <w:sz w:val="24"/>
          <w:szCs w:val="24"/>
        </w:rPr>
        <w:t xml:space="preserve">e nustatyta, jog </w:t>
      </w:r>
      <w:r w:rsidR="007725BA" w:rsidRPr="00547FB2">
        <w:rPr>
          <w:rFonts w:ascii="Times New Roman" w:eastAsia="Times New Roman" w:hAnsi="Times New Roman" w:cs="Times New Roman"/>
          <w:i/>
          <w:sz w:val="24"/>
          <w:szCs w:val="24"/>
        </w:rPr>
        <w:t>„&lt;...&gt; Projektuotojas turi savo parengto projekto autorines teises &lt;...&gt;</w:t>
      </w:r>
      <w:r w:rsidR="007725BA">
        <w:rPr>
          <w:rFonts w:ascii="Times New Roman" w:eastAsia="Times New Roman" w:hAnsi="Times New Roman" w:cs="Times New Roman"/>
          <w:i/>
          <w:sz w:val="24"/>
          <w:szCs w:val="24"/>
        </w:rPr>
        <w:t xml:space="preserve"> Statytojas be projektuotojo sutikimo projektą gali naudoti tik tam tikslui, kuriam skirtas projektas“.</w:t>
      </w:r>
      <w:r w:rsidR="009153EB" w:rsidRPr="009153EB">
        <w:rPr>
          <w:rFonts w:ascii="Times New Roman" w:eastAsia="Calibri" w:hAnsi="Times New Roman" w:cs="Times New Roman"/>
          <w:sz w:val="24"/>
          <w:szCs w:val="24"/>
        </w:rPr>
        <w:t xml:space="preserve"> </w:t>
      </w:r>
      <w:r w:rsidR="009153EB">
        <w:rPr>
          <w:rFonts w:ascii="Times New Roman" w:eastAsia="Calibri" w:hAnsi="Times New Roman" w:cs="Times New Roman"/>
          <w:sz w:val="24"/>
          <w:szCs w:val="24"/>
        </w:rPr>
        <w:t xml:space="preserve">Projekto rengėjas </w:t>
      </w:r>
      <w:r w:rsidR="009153EB">
        <w:rPr>
          <w:rFonts w:ascii="Times New Roman" w:eastAsia="Calibri" w:hAnsi="Times New Roman" w:cs="Times New Roman"/>
          <w:sz w:val="24"/>
          <w:szCs w:val="24"/>
        </w:rPr>
        <w:t>UAB „</w:t>
      </w:r>
      <w:proofErr w:type="spellStart"/>
      <w:r w:rsidR="009153EB">
        <w:rPr>
          <w:rFonts w:ascii="Times New Roman" w:eastAsia="Calibri" w:hAnsi="Times New Roman" w:cs="Times New Roman"/>
          <w:sz w:val="24"/>
          <w:szCs w:val="24"/>
        </w:rPr>
        <w:t>Neoforma</w:t>
      </w:r>
      <w:proofErr w:type="spellEnd"/>
      <w:r w:rsidR="009153EB">
        <w:rPr>
          <w:rFonts w:ascii="Times New Roman" w:eastAsia="Calibri" w:hAnsi="Times New Roman" w:cs="Times New Roman"/>
          <w:sz w:val="24"/>
          <w:szCs w:val="24"/>
        </w:rPr>
        <w:t>“ informavo Perkančiąją organizaciją, kad autorinių teisių neatsisako ir sutinka pati atlikti Projekto korektūrą</w:t>
      </w:r>
      <w:r w:rsidR="009153EB">
        <w:rPr>
          <w:rStyle w:val="Puslapioinaosnuoroda"/>
          <w:rFonts w:ascii="Times New Roman" w:eastAsia="Calibri" w:hAnsi="Times New Roman" w:cs="Times New Roman"/>
          <w:sz w:val="24"/>
          <w:szCs w:val="24"/>
        </w:rPr>
        <w:footnoteReference w:id="2"/>
      </w:r>
      <w:r w:rsidR="009153EB">
        <w:rPr>
          <w:rFonts w:ascii="Times New Roman" w:eastAsia="Calibri" w:hAnsi="Times New Roman" w:cs="Times New Roman"/>
          <w:sz w:val="24"/>
          <w:szCs w:val="24"/>
        </w:rPr>
        <w:t xml:space="preserve">. </w:t>
      </w:r>
    </w:p>
    <w:p w:rsidR="009153EB" w:rsidRPr="00547FB2" w:rsidRDefault="009153EB" w:rsidP="009153EB">
      <w:pPr>
        <w:spacing w:after="0"/>
        <w:ind w:right="141"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Perkančioji</w:t>
      </w:r>
      <w:r w:rsidRPr="00547FB2">
        <w:rPr>
          <w:rFonts w:ascii="Times New Roman" w:eastAsia="Times New Roman" w:hAnsi="Times New Roman" w:cs="Times New Roman"/>
          <w:sz w:val="24"/>
          <w:szCs w:val="24"/>
        </w:rPr>
        <w:t xml:space="preserve"> organizacija, įvertinusi tai, kad </w:t>
      </w:r>
      <w:r>
        <w:rPr>
          <w:rFonts w:ascii="Times New Roman" w:eastAsia="Calibri" w:hAnsi="Times New Roman" w:cs="Times New Roman"/>
          <w:sz w:val="24"/>
          <w:szCs w:val="24"/>
        </w:rPr>
        <w:t>UAB „</w:t>
      </w:r>
      <w:proofErr w:type="spellStart"/>
      <w:r>
        <w:rPr>
          <w:rFonts w:ascii="Times New Roman" w:eastAsia="Calibri" w:hAnsi="Times New Roman" w:cs="Times New Roman"/>
          <w:sz w:val="24"/>
          <w:szCs w:val="24"/>
        </w:rPr>
        <w:t>Neoforma</w:t>
      </w:r>
      <w:proofErr w:type="spellEnd"/>
      <w:r>
        <w:rPr>
          <w:rFonts w:ascii="Times New Roman" w:eastAsia="Calibri" w:hAnsi="Times New Roman" w:cs="Times New Roman"/>
          <w:sz w:val="24"/>
          <w:szCs w:val="24"/>
        </w:rPr>
        <w:t xml:space="preserve">“ </w:t>
      </w:r>
      <w:r w:rsidRPr="00547FB2">
        <w:rPr>
          <w:rFonts w:ascii="Times New Roman" w:eastAsia="Times New Roman" w:hAnsi="Times New Roman" w:cs="Times New Roman"/>
          <w:sz w:val="24"/>
          <w:szCs w:val="24"/>
        </w:rPr>
        <w:t xml:space="preserve">neatsisako autorinių </w:t>
      </w:r>
      <w:r>
        <w:rPr>
          <w:rFonts w:ascii="Times New Roman" w:eastAsia="Times New Roman" w:hAnsi="Times New Roman" w:cs="Times New Roman"/>
          <w:sz w:val="24"/>
          <w:szCs w:val="24"/>
        </w:rPr>
        <w:t>teisių į P</w:t>
      </w:r>
      <w:r w:rsidRPr="00547FB2">
        <w:rPr>
          <w:rFonts w:ascii="Times New Roman" w:eastAsia="Times New Roman" w:hAnsi="Times New Roman" w:cs="Times New Roman"/>
          <w:sz w:val="24"/>
          <w:szCs w:val="24"/>
        </w:rPr>
        <w:t>rojektą ir pat</w:t>
      </w:r>
      <w:r>
        <w:rPr>
          <w:rFonts w:ascii="Times New Roman" w:eastAsia="Times New Roman" w:hAnsi="Times New Roman" w:cs="Times New Roman"/>
          <w:sz w:val="24"/>
          <w:szCs w:val="24"/>
        </w:rPr>
        <w:t>i</w:t>
      </w:r>
      <w:r w:rsidRPr="00547FB2">
        <w:rPr>
          <w:rFonts w:ascii="Times New Roman" w:eastAsia="Times New Roman" w:hAnsi="Times New Roman" w:cs="Times New Roman"/>
          <w:sz w:val="24"/>
          <w:szCs w:val="24"/>
        </w:rPr>
        <w:t xml:space="preserve"> ketina atlikti technini</w:t>
      </w:r>
      <w:r>
        <w:rPr>
          <w:rFonts w:ascii="Times New Roman" w:eastAsia="Times New Roman" w:hAnsi="Times New Roman" w:cs="Times New Roman"/>
          <w:sz w:val="24"/>
          <w:szCs w:val="24"/>
        </w:rPr>
        <w:t>o</w:t>
      </w:r>
      <w:r w:rsidRPr="00547FB2">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o</w:t>
      </w:r>
      <w:r w:rsidRPr="00547FB2">
        <w:rPr>
          <w:rFonts w:ascii="Times New Roman" w:eastAsia="Times New Roman" w:hAnsi="Times New Roman" w:cs="Times New Roman"/>
          <w:sz w:val="24"/>
          <w:szCs w:val="24"/>
        </w:rPr>
        <w:t xml:space="preserve"> koregavimo paslaugą, </w:t>
      </w:r>
      <w:r>
        <w:rPr>
          <w:rFonts w:ascii="Times New Roman" w:eastAsia="Times New Roman" w:hAnsi="Times New Roman" w:cs="Times New Roman"/>
          <w:sz w:val="24"/>
          <w:szCs w:val="24"/>
        </w:rPr>
        <w:t xml:space="preserve">tokiu atveju Projekto </w:t>
      </w:r>
      <w:r>
        <w:rPr>
          <w:rFonts w:ascii="Times New Roman" w:eastAsia="Times New Roman" w:hAnsi="Times New Roman" w:cs="Times New Roman"/>
          <w:sz w:val="24"/>
          <w:szCs w:val="24"/>
        </w:rPr>
        <w:lastRenderedPageBreak/>
        <w:t xml:space="preserve">koregavimo paslaugos turėtų būti perkamos iš konkretaus tiekėjo – Projekto autoriaus, </w:t>
      </w:r>
      <w:r w:rsidRPr="00547FB2">
        <w:rPr>
          <w:rFonts w:ascii="Times New Roman" w:eastAsia="Times New Roman" w:hAnsi="Times New Roman" w:cs="Times New Roman"/>
          <w:sz w:val="24"/>
          <w:szCs w:val="24"/>
        </w:rPr>
        <w:t xml:space="preserve">nusprendė Pirkimą vykdyti neskelbiamų derybų būdu vadovaudamasi Įstatymo </w:t>
      </w:r>
      <w:r w:rsidRPr="00547FB2">
        <w:rPr>
          <w:rFonts w:ascii="Times New Roman" w:eastAsia="Calibri" w:hAnsi="Times New Roman" w:cs="Times New Roman"/>
          <w:sz w:val="24"/>
          <w:szCs w:val="24"/>
        </w:rPr>
        <w:t>71 straipsnio 1 dalies 2 punkto (c) papunkčio nuostatomis į derybas kviečiant Projektuotoją</w:t>
      </w:r>
      <w:r w:rsidRPr="00547FB2">
        <w:rPr>
          <w:rStyle w:val="Puslapioinaosnuoroda"/>
          <w:rFonts w:ascii="Times New Roman" w:eastAsia="Calibri" w:hAnsi="Times New Roman" w:cs="Times New Roman"/>
          <w:sz w:val="24"/>
          <w:szCs w:val="24"/>
        </w:rPr>
        <w:footnoteReference w:id="3"/>
      </w:r>
      <w:r w:rsidRPr="00547FB2">
        <w:rPr>
          <w:rFonts w:ascii="Times New Roman" w:eastAsia="Calibri" w:hAnsi="Times New Roman" w:cs="Times New Roman"/>
          <w:sz w:val="24"/>
          <w:szCs w:val="24"/>
        </w:rPr>
        <w:t>.</w:t>
      </w:r>
    </w:p>
    <w:p w:rsidR="008246F2" w:rsidRDefault="008246F2" w:rsidP="008246F2">
      <w:pPr>
        <w:spacing w:after="0"/>
        <w:ind w:right="141"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Papildydama prašyme nurodytas aplinkybes</w:t>
      </w:r>
      <w:r>
        <w:rPr>
          <w:rStyle w:val="Puslapioinaosnuoroda"/>
          <w:rFonts w:ascii="Times New Roman" w:eastAsia="Calibri" w:hAnsi="Times New Roman" w:cs="Times New Roman"/>
          <w:sz w:val="24"/>
          <w:szCs w:val="24"/>
        </w:rPr>
        <w:footnoteReference w:id="4"/>
      </w:r>
      <w:r>
        <w:rPr>
          <w:rFonts w:ascii="Times New Roman" w:eastAsia="Calibri" w:hAnsi="Times New Roman" w:cs="Times New Roman"/>
          <w:sz w:val="24"/>
          <w:szCs w:val="24"/>
        </w:rPr>
        <w:t xml:space="preserve">, Perkančioji organizacija nurodo, kad planuojama Projekto koregavimo paslaugų pirkimo vertė yra 5 000,00 Eur be PVM (6 050,00 Eur su PVM), suma apskaičiuota atsižvelgiant į Projekto skaičiuojamąją kainą. </w:t>
      </w:r>
    </w:p>
    <w:p w:rsidR="000B39C8" w:rsidRPr="00547FB2" w:rsidRDefault="000B39C8" w:rsidP="00FE1FE1">
      <w:pPr>
        <w:spacing w:after="0"/>
        <w:ind w:right="141" w:firstLine="851"/>
        <w:jc w:val="both"/>
        <w:rPr>
          <w:rFonts w:ascii="Times New Roman" w:eastAsia="Calibri" w:hAnsi="Times New Roman" w:cs="Times New Roman"/>
          <w:i/>
          <w:iCs/>
          <w:sz w:val="24"/>
          <w:szCs w:val="24"/>
        </w:rPr>
      </w:pPr>
      <w:r w:rsidRPr="00547FB2">
        <w:rPr>
          <w:rFonts w:ascii="Times New Roman" w:eastAsia="Calibri" w:hAnsi="Times New Roman" w:cs="Times New Roman"/>
          <w:sz w:val="24"/>
          <w:szCs w:val="24"/>
        </w:rPr>
        <w:t xml:space="preserve">Įstatymo </w:t>
      </w:r>
      <w:bookmarkStart w:id="1" w:name="_Hlk512591765"/>
      <w:r w:rsidRPr="00547FB2">
        <w:rPr>
          <w:rFonts w:ascii="Times New Roman" w:eastAsia="Calibri" w:hAnsi="Times New Roman" w:cs="Times New Roman"/>
          <w:sz w:val="24"/>
          <w:szCs w:val="24"/>
        </w:rPr>
        <w:t>71 straipsnio 1 dalies 2 punkto (c) papunkčio nuostato</w:t>
      </w:r>
      <w:bookmarkEnd w:id="1"/>
      <w:r w:rsidR="00652820" w:rsidRPr="00547FB2">
        <w:rPr>
          <w:rFonts w:ascii="Times New Roman" w:eastAsia="Calibri" w:hAnsi="Times New Roman" w:cs="Times New Roman"/>
          <w:sz w:val="24"/>
          <w:szCs w:val="24"/>
        </w:rPr>
        <w:t>se įtvirtinta</w:t>
      </w:r>
      <w:r w:rsidRPr="00547FB2">
        <w:rPr>
          <w:rFonts w:ascii="Times New Roman" w:eastAsia="Calibri" w:hAnsi="Times New Roman" w:cs="Times New Roman"/>
          <w:sz w:val="24"/>
          <w:szCs w:val="24"/>
        </w:rPr>
        <w:t xml:space="preserve">, kad prekės, paslaugos ar darbai neskelbiamų derybų būdu gali būti perkamos: </w:t>
      </w:r>
      <w:r w:rsidRPr="00547FB2">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p>
    <w:p w:rsidR="000B39C8" w:rsidRPr="004C30A2" w:rsidRDefault="000B39C8" w:rsidP="004C30A2">
      <w:pPr>
        <w:spacing w:after="0"/>
        <w:ind w:right="141" w:firstLine="851"/>
        <w:jc w:val="both"/>
        <w:rPr>
          <w:rFonts w:ascii="Times New Roman" w:eastAsia="Calibri" w:hAnsi="Times New Roman" w:cs="Times New Roman"/>
          <w:sz w:val="24"/>
          <w:szCs w:val="24"/>
          <w:lang w:eastAsia="lt-LT"/>
        </w:rPr>
      </w:pPr>
      <w:r w:rsidRPr="00547FB2">
        <w:rPr>
          <w:rFonts w:ascii="Times New Roman" w:eastAsia="Calibri" w:hAnsi="Times New Roman" w:cs="Times New Roman"/>
          <w:iCs/>
          <w:sz w:val="24"/>
          <w:szCs w:val="24"/>
        </w:rPr>
        <w:t xml:space="preserve">Įvertinus pateiktus dokumentus, nustatyta, </w:t>
      </w:r>
      <w:r w:rsidRPr="00547FB2">
        <w:rPr>
          <w:rFonts w:ascii="Times New Roman" w:eastAsia="Calibri" w:hAnsi="Times New Roman" w:cs="Times New Roman"/>
          <w:sz w:val="24"/>
          <w:szCs w:val="24"/>
          <w:lang w:eastAsia="lt-LT"/>
        </w:rPr>
        <w:t xml:space="preserve">kad </w:t>
      </w:r>
      <w:r w:rsidR="005D44E1">
        <w:rPr>
          <w:rFonts w:ascii="Times New Roman" w:eastAsia="Calibri" w:hAnsi="Times New Roman" w:cs="Times New Roman"/>
          <w:sz w:val="24"/>
          <w:szCs w:val="24"/>
          <w:lang w:eastAsia="lt-LT"/>
        </w:rPr>
        <w:t>Perkančiosios</w:t>
      </w:r>
      <w:r w:rsidR="00A04DF4" w:rsidRPr="00547FB2">
        <w:rPr>
          <w:rFonts w:ascii="Times New Roman" w:eastAsia="Calibri" w:hAnsi="Times New Roman" w:cs="Times New Roman"/>
          <w:sz w:val="24"/>
          <w:szCs w:val="24"/>
          <w:lang w:eastAsia="lt-LT"/>
        </w:rPr>
        <w:t xml:space="preserve"> </w:t>
      </w:r>
      <w:r w:rsidRPr="00547FB2">
        <w:rPr>
          <w:rFonts w:ascii="Times New Roman" w:eastAsia="Calibri" w:hAnsi="Times New Roman" w:cs="Times New Roman"/>
          <w:sz w:val="24"/>
          <w:szCs w:val="24"/>
          <w:lang w:eastAsia="lt-LT"/>
        </w:rPr>
        <w:t xml:space="preserve">organizacijos priimtas sprendimas ir pasirinktas paslaugų pirkimo būdas atitinka Įstatymo 71 straipsnio 1 dalies 2 punkto (c) papunkčio nuostatas, t. y. šiuo </w:t>
      </w:r>
      <w:r w:rsidR="00DB77E5" w:rsidRPr="00547FB2">
        <w:rPr>
          <w:rFonts w:ascii="Times New Roman" w:eastAsia="Calibri" w:hAnsi="Times New Roman" w:cs="Times New Roman"/>
          <w:sz w:val="24"/>
          <w:szCs w:val="24"/>
          <w:lang w:eastAsia="lt-LT"/>
        </w:rPr>
        <w:t xml:space="preserve">Pirkimu </w:t>
      </w:r>
      <w:r w:rsidRPr="00547FB2">
        <w:rPr>
          <w:rFonts w:ascii="Times New Roman" w:eastAsia="Calibri" w:hAnsi="Times New Roman" w:cs="Times New Roman"/>
          <w:sz w:val="24"/>
          <w:szCs w:val="24"/>
          <w:lang w:eastAsia="lt-LT"/>
        </w:rPr>
        <w:t xml:space="preserve">siekiama įsigyti </w:t>
      </w:r>
      <w:r w:rsidR="005D44E1">
        <w:rPr>
          <w:rFonts w:ascii="Times New Roman" w:eastAsia="Calibri" w:hAnsi="Times New Roman" w:cs="Times New Roman"/>
          <w:sz w:val="24"/>
          <w:szCs w:val="24"/>
          <w:lang w:eastAsia="lt-LT"/>
        </w:rPr>
        <w:t>Projekto autorės UAB „</w:t>
      </w:r>
      <w:proofErr w:type="spellStart"/>
      <w:r w:rsidR="005D44E1">
        <w:rPr>
          <w:rFonts w:ascii="Times New Roman" w:eastAsia="Calibri" w:hAnsi="Times New Roman" w:cs="Times New Roman"/>
          <w:sz w:val="24"/>
          <w:szCs w:val="24"/>
          <w:lang w:eastAsia="lt-LT"/>
        </w:rPr>
        <w:t>Neoforma</w:t>
      </w:r>
      <w:proofErr w:type="spellEnd"/>
      <w:r w:rsidR="005D44E1">
        <w:rPr>
          <w:rFonts w:ascii="Times New Roman" w:eastAsia="Calibri" w:hAnsi="Times New Roman" w:cs="Times New Roman"/>
          <w:sz w:val="24"/>
          <w:szCs w:val="24"/>
          <w:lang w:eastAsia="lt-LT"/>
        </w:rPr>
        <w:t>“</w:t>
      </w:r>
      <w:r w:rsidR="001C4ADA" w:rsidRPr="00547FB2">
        <w:rPr>
          <w:rFonts w:ascii="Times New Roman" w:eastAsia="Calibri" w:hAnsi="Times New Roman" w:cs="Times New Roman"/>
          <w:sz w:val="24"/>
          <w:szCs w:val="24"/>
          <w:lang w:eastAsia="lt-LT"/>
        </w:rPr>
        <w:t xml:space="preserve"> </w:t>
      </w:r>
      <w:r w:rsidR="005D44E1">
        <w:rPr>
          <w:rFonts w:ascii="Times New Roman" w:eastAsia="Calibri" w:hAnsi="Times New Roman" w:cs="Times New Roman"/>
          <w:sz w:val="24"/>
          <w:szCs w:val="24"/>
          <w:lang w:eastAsia="lt-LT"/>
        </w:rPr>
        <w:t>parengto</w:t>
      </w:r>
      <w:r w:rsidR="00434E85" w:rsidRPr="00547FB2">
        <w:rPr>
          <w:rFonts w:ascii="Times New Roman" w:eastAsia="Calibri" w:hAnsi="Times New Roman" w:cs="Times New Roman"/>
          <w:sz w:val="24"/>
          <w:szCs w:val="24"/>
          <w:lang w:eastAsia="lt-LT"/>
        </w:rPr>
        <w:t xml:space="preserve"> </w:t>
      </w:r>
      <w:r w:rsidR="005D44E1" w:rsidRPr="005D44E1">
        <w:rPr>
          <w:rFonts w:ascii="Times New Roman" w:eastAsia="Calibri" w:hAnsi="Times New Roman" w:cs="Times New Roman"/>
          <w:sz w:val="24"/>
          <w:szCs w:val="24"/>
        </w:rPr>
        <w:t>Gargždų miesto Pušų g. Nr. KL7013 tęsinio nuo Dariaus ir Girėno gatvės iki Gamyklos gatvės tiesimo statybos projekto koregavimo</w:t>
      </w:r>
      <w:r w:rsidR="005D44E1">
        <w:rPr>
          <w:rFonts w:ascii="Times New Roman" w:eastAsia="Calibri" w:hAnsi="Times New Roman" w:cs="Times New Roman"/>
          <w:sz w:val="24"/>
          <w:szCs w:val="24"/>
        </w:rPr>
        <w:t xml:space="preserve"> </w:t>
      </w:r>
      <w:r w:rsidR="004C30A2" w:rsidRPr="00547FB2">
        <w:rPr>
          <w:rFonts w:ascii="Times New Roman" w:eastAsia="Calibri" w:hAnsi="Times New Roman" w:cs="Times New Roman"/>
          <w:sz w:val="24"/>
          <w:szCs w:val="24"/>
          <w:lang w:eastAsia="lt-LT"/>
        </w:rPr>
        <w:t>paslaugas</w:t>
      </w:r>
      <w:r w:rsidR="00A04DF4">
        <w:rPr>
          <w:rFonts w:ascii="Times New Roman" w:eastAsia="Calibri" w:hAnsi="Times New Roman" w:cs="Times New Roman"/>
          <w:sz w:val="24"/>
          <w:szCs w:val="24"/>
          <w:lang w:eastAsia="lt-LT"/>
        </w:rPr>
        <w:t xml:space="preserve">, </w:t>
      </w:r>
      <w:r w:rsidR="004F404B">
        <w:rPr>
          <w:rFonts w:ascii="Times New Roman" w:eastAsia="Calibri" w:hAnsi="Times New Roman" w:cs="Times New Roman"/>
          <w:sz w:val="24"/>
          <w:szCs w:val="24"/>
          <w:lang w:eastAsia="lt-LT"/>
        </w:rPr>
        <w:t xml:space="preserve">o jas </w:t>
      </w:r>
      <w:r w:rsidR="00A04DF4">
        <w:rPr>
          <w:rFonts w:ascii="Times New Roman" w:eastAsia="Calibri" w:hAnsi="Times New Roman" w:cs="Times New Roman"/>
          <w:sz w:val="24"/>
          <w:szCs w:val="24"/>
          <w:lang w:eastAsia="lt-LT"/>
        </w:rPr>
        <w:t>suteikti gali</w:t>
      </w:r>
      <w:r w:rsidR="004F404B">
        <w:rPr>
          <w:rFonts w:ascii="Times New Roman" w:eastAsia="Calibri" w:hAnsi="Times New Roman" w:cs="Times New Roman"/>
          <w:sz w:val="24"/>
          <w:szCs w:val="24"/>
          <w:lang w:eastAsia="lt-LT"/>
        </w:rPr>
        <w:t xml:space="preserve"> tik</w:t>
      </w:r>
      <w:r w:rsidR="00A04DF4">
        <w:rPr>
          <w:rFonts w:ascii="Times New Roman" w:eastAsia="Calibri" w:hAnsi="Times New Roman" w:cs="Times New Roman"/>
          <w:sz w:val="24"/>
          <w:szCs w:val="24"/>
          <w:lang w:eastAsia="lt-LT"/>
        </w:rPr>
        <w:t xml:space="preserve"> konkretus tiekėjas</w:t>
      </w:r>
      <w:r w:rsidR="004C30A2" w:rsidRPr="00547FB2">
        <w:rPr>
          <w:rFonts w:ascii="Times New Roman" w:eastAsia="Calibri" w:hAnsi="Times New Roman" w:cs="Times New Roman"/>
          <w:sz w:val="24"/>
          <w:szCs w:val="24"/>
          <w:lang w:eastAsia="lt-LT"/>
        </w:rPr>
        <w:t xml:space="preserve">. </w:t>
      </w:r>
      <w:r w:rsidRPr="00547FB2">
        <w:rPr>
          <w:rFonts w:ascii="Times New Roman" w:hAnsi="Times New Roman" w:cs="Times New Roman"/>
          <w:color w:val="000000"/>
          <w:sz w:val="24"/>
          <w:szCs w:val="24"/>
        </w:rPr>
        <w:t xml:space="preserve">Kadangi siekiamas įsigyti paslaugas </w:t>
      </w:r>
      <w:r w:rsidR="00500B79" w:rsidRPr="00547FB2">
        <w:rPr>
          <w:rFonts w:ascii="Times New Roman" w:eastAsia="Calibri" w:hAnsi="Times New Roman" w:cs="Times New Roman"/>
          <w:sz w:val="24"/>
          <w:szCs w:val="24"/>
        </w:rPr>
        <w:t>gali suteikti tik tas t</w:t>
      </w:r>
      <w:r w:rsidRPr="00547FB2">
        <w:rPr>
          <w:rFonts w:ascii="Times New Roman" w:eastAsia="Calibri" w:hAnsi="Times New Roman" w:cs="Times New Roman"/>
          <w:sz w:val="24"/>
          <w:szCs w:val="24"/>
        </w:rPr>
        <w:t xml:space="preserve">iekėjas, kuris yra </w:t>
      </w:r>
      <w:r w:rsidR="005D44E1">
        <w:rPr>
          <w:rFonts w:ascii="Times New Roman" w:eastAsia="Calibri" w:hAnsi="Times New Roman" w:cs="Times New Roman"/>
          <w:sz w:val="24"/>
          <w:szCs w:val="24"/>
        </w:rPr>
        <w:t>P</w:t>
      </w:r>
      <w:r w:rsidR="004F404B" w:rsidRPr="00547FB2">
        <w:rPr>
          <w:rFonts w:ascii="Times New Roman" w:eastAsia="Calibri" w:hAnsi="Times New Roman" w:cs="Times New Roman"/>
          <w:sz w:val="24"/>
          <w:szCs w:val="24"/>
        </w:rPr>
        <w:t>rojekt</w:t>
      </w:r>
      <w:r w:rsidR="005D44E1">
        <w:rPr>
          <w:rFonts w:ascii="Times New Roman" w:eastAsia="Calibri" w:hAnsi="Times New Roman" w:cs="Times New Roman"/>
          <w:sz w:val="24"/>
          <w:szCs w:val="24"/>
        </w:rPr>
        <w:t>o</w:t>
      </w:r>
      <w:r w:rsidR="004F404B" w:rsidRPr="00547FB2">
        <w:rPr>
          <w:rFonts w:ascii="Times New Roman" w:eastAsia="Calibri" w:hAnsi="Times New Roman" w:cs="Times New Roman"/>
          <w:sz w:val="24"/>
          <w:szCs w:val="24"/>
        </w:rPr>
        <w:t xml:space="preserve"> </w:t>
      </w:r>
      <w:r w:rsidRPr="00547FB2">
        <w:rPr>
          <w:rFonts w:ascii="Times New Roman" w:eastAsia="Calibri" w:hAnsi="Times New Roman" w:cs="Times New Roman"/>
          <w:sz w:val="24"/>
          <w:szCs w:val="24"/>
        </w:rPr>
        <w:t xml:space="preserve">rengėjas ir jam priklauso </w:t>
      </w:r>
      <w:r w:rsidR="004F404B" w:rsidRPr="00547FB2">
        <w:rPr>
          <w:rFonts w:ascii="Times New Roman" w:eastAsia="Calibri" w:hAnsi="Times New Roman" w:cs="Times New Roman"/>
          <w:sz w:val="24"/>
          <w:szCs w:val="24"/>
        </w:rPr>
        <w:t>parengt</w:t>
      </w:r>
      <w:r w:rsidR="005D44E1">
        <w:rPr>
          <w:rFonts w:ascii="Times New Roman" w:eastAsia="Calibri" w:hAnsi="Times New Roman" w:cs="Times New Roman"/>
          <w:sz w:val="24"/>
          <w:szCs w:val="24"/>
        </w:rPr>
        <w:t>o</w:t>
      </w:r>
      <w:r w:rsidR="004F404B" w:rsidRPr="00547FB2">
        <w:rPr>
          <w:rFonts w:ascii="Times New Roman" w:eastAsia="Calibri" w:hAnsi="Times New Roman" w:cs="Times New Roman"/>
          <w:sz w:val="24"/>
          <w:szCs w:val="24"/>
        </w:rPr>
        <w:t xml:space="preserve"> projekt</w:t>
      </w:r>
      <w:r w:rsidR="005D44E1">
        <w:rPr>
          <w:rFonts w:ascii="Times New Roman" w:eastAsia="Calibri" w:hAnsi="Times New Roman" w:cs="Times New Roman"/>
          <w:sz w:val="24"/>
          <w:szCs w:val="24"/>
        </w:rPr>
        <w:t>o</w:t>
      </w:r>
      <w:r w:rsidR="004F404B" w:rsidRPr="00547FB2">
        <w:rPr>
          <w:rFonts w:ascii="Times New Roman" w:eastAsia="Calibri" w:hAnsi="Times New Roman" w:cs="Times New Roman"/>
          <w:sz w:val="24"/>
          <w:szCs w:val="24"/>
        </w:rPr>
        <w:t xml:space="preserve"> </w:t>
      </w:r>
      <w:r w:rsidRPr="00547FB2">
        <w:rPr>
          <w:rFonts w:ascii="Times New Roman" w:eastAsia="Calibri" w:hAnsi="Times New Roman" w:cs="Times New Roman"/>
          <w:sz w:val="24"/>
          <w:szCs w:val="24"/>
        </w:rPr>
        <w:t>autorinės teisės</w:t>
      </w:r>
      <w:r w:rsidRPr="00547FB2">
        <w:rPr>
          <w:rFonts w:ascii="Times New Roman" w:hAnsi="Times New Roman" w:cs="Times New Roman"/>
          <w:bCs/>
          <w:color w:val="000000"/>
          <w:sz w:val="24"/>
          <w:szCs w:val="24"/>
        </w:rPr>
        <w:t xml:space="preserve">, </w:t>
      </w:r>
      <w:r w:rsidRPr="00547FB2">
        <w:rPr>
          <w:rFonts w:ascii="Times New Roman" w:eastAsia="Calibri" w:hAnsi="Times New Roman" w:cs="Times New Roman"/>
          <w:sz w:val="24"/>
          <w:szCs w:val="24"/>
          <w:lang w:eastAsia="lt-LT"/>
        </w:rPr>
        <w:t xml:space="preserve">Tarnyba, vadovaudamasi Įstatymo 95 straipsnio 2 dalies 6 punkto nuostatomis, </w:t>
      </w:r>
      <w:r w:rsidRPr="00547FB2">
        <w:rPr>
          <w:rFonts w:ascii="Times New Roman" w:eastAsia="Calibri" w:hAnsi="Times New Roman" w:cs="Times New Roman"/>
          <w:b/>
          <w:bCs/>
          <w:sz w:val="24"/>
          <w:szCs w:val="24"/>
          <w:lang w:eastAsia="lt-LT"/>
        </w:rPr>
        <w:t>sutinka</w:t>
      </w:r>
      <w:r w:rsidRPr="00547FB2">
        <w:rPr>
          <w:rFonts w:ascii="Times New Roman" w:eastAsia="Calibri" w:hAnsi="Times New Roman" w:cs="Times New Roman"/>
          <w:sz w:val="24"/>
          <w:szCs w:val="24"/>
          <w:lang w:eastAsia="lt-LT"/>
        </w:rPr>
        <w:t>, kad</w:t>
      </w:r>
      <w:r w:rsidR="004C30A2" w:rsidRPr="00547FB2">
        <w:rPr>
          <w:rFonts w:ascii="Times New Roman" w:eastAsia="Calibri" w:hAnsi="Times New Roman" w:cs="Times New Roman"/>
          <w:sz w:val="24"/>
          <w:szCs w:val="24"/>
          <w:lang w:eastAsia="lt-LT"/>
        </w:rPr>
        <w:t xml:space="preserve"> </w:t>
      </w:r>
      <w:r w:rsidR="005D44E1">
        <w:rPr>
          <w:rFonts w:ascii="Times New Roman" w:eastAsia="Calibri" w:hAnsi="Times New Roman" w:cs="Times New Roman"/>
          <w:sz w:val="24"/>
          <w:szCs w:val="24"/>
        </w:rPr>
        <w:t>Klaipėdos rajono savivaldybės administracija</w:t>
      </w:r>
      <w:r w:rsidRPr="00547FB2">
        <w:rPr>
          <w:rFonts w:ascii="Times New Roman" w:eastAsia="Calibri" w:hAnsi="Times New Roman" w:cs="Times New Roman"/>
          <w:sz w:val="24"/>
          <w:szCs w:val="24"/>
          <w:lang w:eastAsia="lt-LT"/>
        </w:rPr>
        <w:t xml:space="preserve"> </w:t>
      </w:r>
      <w:r w:rsidR="00DB77E5" w:rsidRPr="00547FB2">
        <w:rPr>
          <w:rFonts w:ascii="Times New Roman" w:eastAsia="Calibri" w:hAnsi="Times New Roman" w:cs="Times New Roman"/>
          <w:sz w:val="24"/>
          <w:szCs w:val="24"/>
          <w:lang w:eastAsia="lt-LT"/>
        </w:rPr>
        <w:t>P</w:t>
      </w:r>
      <w:r w:rsidRPr="00547FB2">
        <w:rPr>
          <w:rFonts w:ascii="Times New Roman" w:eastAsia="Calibri" w:hAnsi="Times New Roman" w:cs="Times New Roman"/>
          <w:sz w:val="24"/>
          <w:szCs w:val="24"/>
          <w:lang w:eastAsia="lt-LT"/>
        </w:rPr>
        <w:t>irkimą vykdytų neskel</w:t>
      </w:r>
      <w:r w:rsidR="00A330D2" w:rsidRPr="00547FB2">
        <w:rPr>
          <w:rFonts w:ascii="Times New Roman" w:eastAsia="Calibri" w:hAnsi="Times New Roman" w:cs="Times New Roman"/>
          <w:sz w:val="24"/>
          <w:szCs w:val="24"/>
          <w:lang w:eastAsia="lt-LT"/>
        </w:rPr>
        <w:t>biamų derybų būdu, vadovaudamasi</w:t>
      </w:r>
      <w:r w:rsidRPr="00547FB2">
        <w:rPr>
          <w:rFonts w:ascii="Times New Roman" w:eastAsia="Calibri" w:hAnsi="Times New Roman" w:cs="Times New Roman"/>
          <w:sz w:val="24"/>
          <w:szCs w:val="24"/>
          <w:lang w:eastAsia="lt-LT"/>
        </w:rPr>
        <w:t xml:space="preserve"> Įstatymo 71 straipsnio 1 dalies 2 punkto (c) papunkčio nuostatomis</w:t>
      </w:r>
      <w:r w:rsidR="004F404B">
        <w:rPr>
          <w:rFonts w:ascii="Times New Roman" w:eastAsia="Calibri" w:hAnsi="Times New Roman" w:cs="Times New Roman"/>
          <w:sz w:val="24"/>
          <w:szCs w:val="24"/>
          <w:lang w:eastAsia="lt-LT"/>
        </w:rPr>
        <w:t>,</w:t>
      </w:r>
      <w:r w:rsidRPr="00547FB2">
        <w:rPr>
          <w:rFonts w:ascii="Times New Roman" w:eastAsia="Calibri" w:hAnsi="Times New Roman" w:cs="Times New Roman"/>
          <w:sz w:val="24"/>
          <w:szCs w:val="24"/>
          <w:lang w:eastAsia="lt-LT"/>
        </w:rPr>
        <w:t xml:space="preserve"> į derybas </w:t>
      </w:r>
      <w:r w:rsidR="003A1CA0" w:rsidRPr="00547FB2">
        <w:rPr>
          <w:rFonts w:ascii="Times New Roman" w:eastAsia="Calibri" w:hAnsi="Times New Roman" w:cs="Times New Roman"/>
          <w:sz w:val="24"/>
          <w:szCs w:val="24"/>
          <w:lang w:eastAsia="lt-LT"/>
        </w:rPr>
        <w:t>kvi</w:t>
      </w:r>
      <w:r w:rsidR="004C30A2" w:rsidRPr="00547FB2">
        <w:rPr>
          <w:rFonts w:ascii="Times New Roman" w:eastAsia="Calibri" w:hAnsi="Times New Roman" w:cs="Times New Roman"/>
          <w:sz w:val="24"/>
          <w:szCs w:val="24"/>
          <w:lang w:eastAsia="lt-LT"/>
        </w:rPr>
        <w:t xml:space="preserve">ečiant </w:t>
      </w:r>
      <w:r w:rsidR="004F404B" w:rsidRPr="00547FB2">
        <w:rPr>
          <w:rFonts w:ascii="Times New Roman" w:eastAsia="Calibri" w:hAnsi="Times New Roman" w:cs="Times New Roman"/>
          <w:sz w:val="24"/>
          <w:szCs w:val="24"/>
          <w:lang w:eastAsia="lt-LT"/>
        </w:rPr>
        <w:t>pradini</w:t>
      </w:r>
      <w:r w:rsidR="005D44E1">
        <w:rPr>
          <w:rFonts w:ascii="Times New Roman" w:eastAsia="Calibri" w:hAnsi="Times New Roman" w:cs="Times New Roman"/>
          <w:sz w:val="24"/>
          <w:szCs w:val="24"/>
          <w:lang w:eastAsia="lt-LT"/>
        </w:rPr>
        <w:t>o</w:t>
      </w:r>
      <w:r w:rsidR="004F404B" w:rsidRPr="00547FB2">
        <w:rPr>
          <w:rFonts w:ascii="Times New Roman" w:eastAsia="Calibri" w:hAnsi="Times New Roman" w:cs="Times New Roman"/>
          <w:sz w:val="24"/>
          <w:szCs w:val="24"/>
          <w:lang w:eastAsia="lt-LT"/>
        </w:rPr>
        <w:t xml:space="preserve"> projekt</w:t>
      </w:r>
      <w:r w:rsidR="005D44E1">
        <w:rPr>
          <w:rFonts w:ascii="Times New Roman" w:eastAsia="Calibri" w:hAnsi="Times New Roman" w:cs="Times New Roman"/>
          <w:sz w:val="24"/>
          <w:szCs w:val="24"/>
          <w:lang w:eastAsia="lt-LT"/>
        </w:rPr>
        <w:t>o</w:t>
      </w:r>
      <w:r w:rsidR="004F404B" w:rsidRPr="00547FB2">
        <w:rPr>
          <w:rFonts w:ascii="Times New Roman" w:eastAsia="Calibri" w:hAnsi="Times New Roman" w:cs="Times New Roman"/>
          <w:sz w:val="24"/>
          <w:szCs w:val="24"/>
          <w:lang w:eastAsia="lt-LT"/>
        </w:rPr>
        <w:t xml:space="preserve"> </w:t>
      </w:r>
      <w:r w:rsidR="004C30A2" w:rsidRPr="00547FB2">
        <w:rPr>
          <w:rFonts w:ascii="Times New Roman" w:eastAsia="Calibri" w:hAnsi="Times New Roman" w:cs="Times New Roman"/>
          <w:sz w:val="24"/>
          <w:szCs w:val="24"/>
          <w:lang w:eastAsia="lt-LT"/>
        </w:rPr>
        <w:t>rengėj</w:t>
      </w:r>
      <w:r w:rsidR="004F404B">
        <w:rPr>
          <w:rFonts w:ascii="Times New Roman" w:eastAsia="Calibri" w:hAnsi="Times New Roman" w:cs="Times New Roman"/>
          <w:sz w:val="24"/>
          <w:szCs w:val="24"/>
          <w:lang w:eastAsia="lt-LT"/>
        </w:rPr>
        <w:t>ą</w:t>
      </w:r>
      <w:r w:rsidR="003A1CA0" w:rsidRPr="00547FB2">
        <w:rPr>
          <w:rFonts w:ascii="Times New Roman" w:eastAsia="Calibri" w:hAnsi="Times New Roman" w:cs="Times New Roman"/>
          <w:sz w:val="24"/>
          <w:szCs w:val="24"/>
          <w:lang w:eastAsia="lt-LT"/>
        </w:rPr>
        <w:t xml:space="preserve"> </w:t>
      </w:r>
      <w:r w:rsidR="004C30A2" w:rsidRPr="00547FB2">
        <w:rPr>
          <w:rFonts w:ascii="Times New Roman" w:eastAsia="Calibri" w:hAnsi="Times New Roman" w:cs="Times New Roman"/>
          <w:sz w:val="24"/>
          <w:szCs w:val="24"/>
          <w:lang w:eastAsia="lt-LT"/>
        </w:rPr>
        <w:t>UAB „</w:t>
      </w:r>
      <w:proofErr w:type="spellStart"/>
      <w:r w:rsidR="005D44E1">
        <w:rPr>
          <w:rFonts w:ascii="Times New Roman" w:eastAsia="Calibri" w:hAnsi="Times New Roman" w:cs="Times New Roman"/>
          <w:sz w:val="24"/>
          <w:szCs w:val="24"/>
          <w:lang w:eastAsia="lt-LT"/>
        </w:rPr>
        <w:t>Neoforma</w:t>
      </w:r>
      <w:proofErr w:type="spellEnd"/>
      <w:r w:rsidR="004C30A2" w:rsidRPr="00547FB2">
        <w:rPr>
          <w:rFonts w:ascii="Times New Roman" w:eastAsia="Calibri" w:hAnsi="Times New Roman" w:cs="Times New Roman"/>
          <w:sz w:val="24"/>
          <w:szCs w:val="24"/>
          <w:lang w:eastAsia="lt-LT"/>
        </w:rPr>
        <w:t>“.</w:t>
      </w:r>
    </w:p>
    <w:p w:rsidR="00D550F6" w:rsidRDefault="00D550F6" w:rsidP="008763BC">
      <w:pPr>
        <w:spacing w:after="0"/>
        <w:ind w:right="141" w:firstLine="851"/>
        <w:jc w:val="both"/>
        <w:rPr>
          <w:rFonts w:ascii="Times New Roman" w:eastAsia="Times New Roman" w:hAnsi="Times New Roman" w:cs="Times New Roman"/>
          <w:sz w:val="24"/>
          <w:szCs w:val="24"/>
        </w:rPr>
      </w:pPr>
    </w:p>
    <w:p w:rsidR="00D550F6" w:rsidRDefault="00D550F6" w:rsidP="008763BC">
      <w:pPr>
        <w:spacing w:after="0"/>
        <w:ind w:right="141" w:firstLine="851"/>
        <w:jc w:val="both"/>
        <w:rPr>
          <w:rFonts w:ascii="Times New Roman" w:eastAsia="Times New Roman" w:hAnsi="Times New Roman" w:cs="Times New Roman"/>
          <w:sz w:val="24"/>
          <w:szCs w:val="24"/>
        </w:rPr>
      </w:pPr>
    </w:p>
    <w:p w:rsidR="00D550F6" w:rsidRDefault="00D550F6" w:rsidP="00D550F6">
      <w:pPr>
        <w:tabs>
          <w:tab w:val="left" w:pos="1134"/>
        </w:tabs>
        <w:spacing w:after="0"/>
        <w:jc w:val="both"/>
        <w:rPr>
          <w:rFonts w:ascii="Times New Roman" w:eastAsia="Times New Roman" w:hAnsi="Times New Roman" w:cs="Times New Roman"/>
        </w:rPr>
      </w:pPr>
      <w:r w:rsidRPr="008A38CD">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Diana Vilytė</w:t>
      </w:r>
    </w:p>
    <w:p w:rsidR="00D550F6" w:rsidRPr="008E1231" w:rsidRDefault="00D550F6" w:rsidP="008763BC">
      <w:pPr>
        <w:spacing w:after="0"/>
        <w:ind w:right="141" w:firstLine="851"/>
        <w:jc w:val="both"/>
        <w:rPr>
          <w:rFonts w:ascii="Times New Roman" w:hAnsi="Times New Roman" w:cs="Times New Roman"/>
          <w:color w:val="000000"/>
          <w:sz w:val="24"/>
          <w:szCs w:val="24"/>
        </w:rPr>
      </w:pPr>
    </w:p>
    <w:tbl>
      <w:tblPr>
        <w:tblW w:w="14032" w:type="dxa"/>
        <w:tblLook w:val="01E0" w:firstRow="1" w:lastRow="1" w:firstColumn="1" w:lastColumn="1" w:noHBand="0" w:noVBand="0"/>
      </w:tblPr>
      <w:tblGrid>
        <w:gridCol w:w="9639"/>
        <w:gridCol w:w="4393"/>
      </w:tblGrid>
      <w:tr w:rsidR="000B39C8" w:rsidRPr="000B350C" w:rsidTr="00D550F6">
        <w:tc>
          <w:tcPr>
            <w:tcW w:w="9639" w:type="dxa"/>
          </w:tcPr>
          <w:p w:rsidR="000B39C8" w:rsidRPr="000B350C" w:rsidRDefault="000B39C8" w:rsidP="008763BC">
            <w:pPr>
              <w:spacing w:after="0" w:line="240" w:lineRule="auto"/>
              <w:ind w:right="141"/>
              <w:rPr>
                <w:rFonts w:ascii="Times New Roman" w:eastAsia="Times New Roman" w:hAnsi="Times New Roman" w:cs="Times New Roman"/>
                <w:sz w:val="24"/>
                <w:szCs w:val="24"/>
              </w:rPr>
            </w:pPr>
          </w:p>
        </w:tc>
        <w:tc>
          <w:tcPr>
            <w:tcW w:w="4393" w:type="dxa"/>
          </w:tcPr>
          <w:p w:rsidR="000B39C8" w:rsidRPr="000B350C" w:rsidRDefault="000B39C8" w:rsidP="008763BC">
            <w:pPr>
              <w:spacing w:after="0" w:line="240" w:lineRule="auto"/>
              <w:ind w:right="141"/>
              <w:rPr>
                <w:rFonts w:ascii="Times New Roman" w:eastAsia="Times New Roman" w:hAnsi="Times New Roman" w:cs="Times New Roman"/>
                <w:sz w:val="24"/>
                <w:szCs w:val="24"/>
              </w:rPr>
            </w:pPr>
          </w:p>
        </w:tc>
      </w:tr>
      <w:tr w:rsidR="000B39C8" w:rsidRPr="000B350C" w:rsidTr="00D550F6">
        <w:tc>
          <w:tcPr>
            <w:tcW w:w="9639" w:type="dxa"/>
          </w:tcPr>
          <w:p w:rsidR="000B39C8" w:rsidRDefault="000B39C8"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036A1A" w:rsidRDefault="00036A1A" w:rsidP="008763BC">
            <w:pPr>
              <w:spacing w:after="0" w:line="240" w:lineRule="auto"/>
              <w:ind w:right="141"/>
              <w:rPr>
                <w:rFonts w:ascii="Times New Roman" w:eastAsia="Times New Roman" w:hAnsi="Times New Roman" w:cs="Times New Roman"/>
                <w:sz w:val="24"/>
                <w:szCs w:val="24"/>
              </w:rPr>
            </w:pPr>
          </w:p>
          <w:p w:rsidR="00D550F6" w:rsidRDefault="00D550F6" w:rsidP="008763BC">
            <w:pPr>
              <w:spacing w:after="0" w:line="240" w:lineRule="auto"/>
              <w:ind w:right="141"/>
              <w:rPr>
                <w:rFonts w:ascii="Times New Roman" w:eastAsia="Times New Roman" w:hAnsi="Times New Roman" w:cs="Times New Roman"/>
                <w:sz w:val="24"/>
                <w:szCs w:val="24"/>
              </w:rPr>
            </w:pPr>
          </w:p>
          <w:p w:rsidR="00886A5E" w:rsidRDefault="00886A5E" w:rsidP="008763BC">
            <w:pPr>
              <w:spacing w:after="0" w:line="240" w:lineRule="auto"/>
              <w:ind w:right="141"/>
              <w:rPr>
                <w:rFonts w:ascii="Times New Roman" w:eastAsia="Times New Roman" w:hAnsi="Times New Roman" w:cs="Times New Roman"/>
                <w:sz w:val="24"/>
                <w:szCs w:val="24"/>
              </w:rPr>
            </w:pPr>
          </w:p>
          <w:p w:rsidR="00886A5E" w:rsidRDefault="00886A5E" w:rsidP="008763BC">
            <w:pPr>
              <w:spacing w:after="0" w:line="240" w:lineRule="auto"/>
              <w:ind w:right="141"/>
              <w:rPr>
                <w:rFonts w:ascii="Times New Roman" w:eastAsia="Times New Roman" w:hAnsi="Times New Roman" w:cs="Times New Roman"/>
                <w:sz w:val="24"/>
                <w:szCs w:val="24"/>
              </w:rPr>
            </w:pPr>
          </w:p>
          <w:p w:rsidR="00886A5E" w:rsidRDefault="00886A5E" w:rsidP="008763BC">
            <w:pPr>
              <w:spacing w:after="0" w:line="240" w:lineRule="auto"/>
              <w:ind w:right="141"/>
              <w:rPr>
                <w:rFonts w:ascii="Times New Roman" w:eastAsia="Times New Roman" w:hAnsi="Times New Roman" w:cs="Times New Roman"/>
                <w:sz w:val="24"/>
                <w:szCs w:val="24"/>
              </w:rPr>
            </w:pPr>
          </w:p>
          <w:p w:rsidR="008B3EB1" w:rsidRDefault="008B3EB1" w:rsidP="008763BC">
            <w:pPr>
              <w:spacing w:after="0" w:line="240" w:lineRule="auto"/>
              <w:ind w:right="141"/>
              <w:rPr>
                <w:rFonts w:ascii="Times New Roman" w:eastAsia="Times New Roman" w:hAnsi="Times New Roman" w:cs="Times New Roman"/>
                <w:sz w:val="24"/>
                <w:szCs w:val="24"/>
              </w:rPr>
            </w:pPr>
          </w:p>
          <w:p w:rsidR="00990996" w:rsidRDefault="00990996" w:rsidP="00D550F6">
            <w:pPr>
              <w:tabs>
                <w:tab w:val="left" w:pos="900"/>
              </w:tabs>
              <w:spacing w:after="0" w:line="240" w:lineRule="auto"/>
              <w:ind w:right="-2493"/>
              <w:jc w:val="both"/>
              <w:rPr>
                <w:rFonts w:ascii="Times New Roman" w:eastAsia="Times New Roman" w:hAnsi="Times New Roman" w:cs="Times New Roman"/>
                <w:sz w:val="24"/>
                <w:szCs w:val="24"/>
              </w:rPr>
            </w:pPr>
          </w:p>
          <w:p w:rsidR="00990996" w:rsidRDefault="00990996"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p>
          <w:p w:rsidR="00DE62B8" w:rsidRDefault="00DE62B8" w:rsidP="00D550F6">
            <w:pPr>
              <w:tabs>
                <w:tab w:val="left" w:pos="900"/>
              </w:tabs>
              <w:spacing w:after="0" w:line="240" w:lineRule="auto"/>
              <w:ind w:right="-2493"/>
              <w:jc w:val="both"/>
              <w:rPr>
                <w:rFonts w:ascii="Times New Roman" w:eastAsia="Times New Roman" w:hAnsi="Times New Roman" w:cs="Times New Roman"/>
                <w:sz w:val="24"/>
                <w:szCs w:val="24"/>
              </w:rPr>
            </w:pPr>
            <w:bookmarkStart w:id="2" w:name="_GoBack"/>
            <w:bookmarkEnd w:id="2"/>
          </w:p>
          <w:p w:rsidR="00D550F6" w:rsidRDefault="00D550F6" w:rsidP="00D550F6">
            <w:pPr>
              <w:tabs>
                <w:tab w:val="left" w:pos="900"/>
              </w:tabs>
              <w:spacing w:after="0" w:line="240" w:lineRule="auto"/>
              <w:ind w:right="-2493"/>
              <w:jc w:val="both"/>
              <w:rPr>
                <w:rFonts w:ascii="Times New Roman" w:eastAsia="Times New Roman" w:hAnsi="Times New Roman" w:cs="Times New Roman"/>
                <w:sz w:val="24"/>
                <w:szCs w:val="24"/>
              </w:rPr>
            </w:pPr>
          </w:p>
          <w:p w:rsidR="00036A1A" w:rsidRPr="000B350C" w:rsidRDefault="00F6746A" w:rsidP="00886A5E">
            <w:pPr>
              <w:tabs>
                <w:tab w:val="left" w:pos="900"/>
              </w:tabs>
              <w:spacing w:after="0" w:line="240" w:lineRule="auto"/>
              <w:ind w:right="-24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 xml:space="preserve">219 7011, faks. (8 5) 213 6213, </w:t>
            </w:r>
            <w:r w:rsidR="00D550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 p. Agne.Marciulionyte</w:t>
            </w:r>
            <w:r w:rsidRPr="000B350C">
              <w:rPr>
                <w:rFonts w:ascii="Times New Roman" w:eastAsia="Times New Roman" w:hAnsi="Times New Roman" w:cs="Times New Roman"/>
                <w:sz w:val="24"/>
                <w:szCs w:val="24"/>
              </w:rPr>
              <w:t>@vpt.lt</w:t>
            </w:r>
          </w:p>
        </w:tc>
        <w:tc>
          <w:tcPr>
            <w:tcW w:w="4393" w:type="dxa"/>
          </w:tcPr>
          <w:p w:rsidR="000B39C8" w:rsidRPr="000B350C" w:rsidRDefault="000B39C8" w:rsidP="00F6746A">
            <w:pPr>
              <w:spacing w:after="0" w:line="240" w:lineRule="auto"/>
              <w:ind w:left="2018" w:right="141"/>
              <w:rPr>
                <w:rFonts w:ascii="Times New Roman" w:eastAsia="Times New Roman" w:hAnsi="Times New Roman" w:cs="Times New Roman"/>
                <w:sz w:val="24"/>
                <w:szCs w:val="24"/>
              </w:rPr>
            </w:pPr>
          </w:p>
        </w:tc>
      </w:tr>
      <w:bookmarkEnd w:id="0"/>
    </w:tbl>
    <w:p w:rsidR="000B39C8" w:rsidRPr="0000795D" w:rsidRDefault="000B39C8" w:rsidP="00886A5E">
      <w:pPr>
        <w:tabs>
          <w:tab w:val="left" w:pos="900"/>
        </w:tabs>
        <w:spacing w:after="0" w:line="240" w:lineRule="auto"/>
        <w:ind w:right="141"/>
        <w:rPr>
          <w:rFonts w:ascii="Times New Roman" w:eastAsia="Times New Roman" w:hAnsi="Times New Roman" w:cs="Times New Roman"/>
          <w:sz w:val="24"/>
          <w:szCs w:val="24"/>
          <w:lang w:val="en-US"/>
        </w:rPr>
      </w:pPr>
    </w:p>
    <w:sectPr w:rsidR="000B39C8" w:rsidRPr="0000795D" w:rsidSect="00A330D2">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CC6" w:rsidRDefault="00B04CC6">
      <w:pPr>
        <w:spacing w:after="0" w:line="240" w:lineRule="auto"/>
      </w:pPr>
      <w:r>
        <w:separator/>
      </w:r>
    </w:p>
  </w:endnote>
  <w:endnote w:type="continuationSeparator" w:id="0">
    <w:p w:rsidR="00B04CC6" w:rsidRDefault="00B0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B04CC6">
    <w:pPr>
      <w:pStyle w:val="Porat"/>
    </w:pPr>
  </w:p>
  <w:p w:rsidR="006C06BD" w:rsidRDefault="00B04CC6">
    <w:pPr>
      <w:pStyle w:val="Porat"/>
    </w:pPr>
  </w:p>
  <w:p w:rsidR="006C06BD" w:rsidRDefault="00B04CC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5CF" w:rsidRPr="001E27BC" w:rsidRDefault="004E690C"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E4C3825" wp14:editId="0D12CC1F">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4E690C"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B04CC6" w:rsidP="00B375CF">
    <w:pPr>
      <w:pStyle w:val="Porat"/>
    </w:pPr>
  </w:p>
  <w:p w:rsidR="006C06BD" w:rsidRPr="00B375CF" w:rsidRDefault="00B04CC6"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CC6" w:rsidRDefault="00B04CC6">
      <w:pPr>
        <w:spacing w:after="0" w:line="240" w:lineRule="auto"/>
      </w:pPr>
      <w:r>
        <w:separator/>
      </w:r>
    </w:p>
  </w:footnote>
  <w:footnote w:type="continuationSeparator" w:id="0">
    <w:p w:rsidR="00B04CC6" w:rsidRDefault="00B04CC6">
      <w:pPr>
        <w:spacing w:after="0" w:line="240" w:lineRule="auto"/>
      </w:pPr>
      <w:r>
        <w:continuationSeparator/>
      </w:r>
    </w:p>
  </w:footnote>
  <w:footnote w:id="1">
    <w:p w:rsidR="00D76663" w:rsidRPr="008246F2" w:rsidRDefault="00D76663">
      <w:pPr>
        <w:pStyle w:val="Puslapioinaostekstas"/>
        <w:rPr>
          <w:rFonts w:ascii="Times New Roman" w:hAnsi="Times New Roman" w:cs="Times New Roman"/>
          <w:sz w:val="18"/>
          <w:szCs w:val="18"/>
        </w:rPr>
      </w:pPr>
      <w:r w:rsidRPr="008246F2">
        <w:rPr>
          <w:rStyle w:val="Puslapioinaosnuoroda"/>
          <w:rFonts w:ascii="Times New Roman" w:hAnsi="Times New Roman" w:cs="Times New Roman"/>
          <w:sz w:val="18"/>
          <w:szCs w:val="18"/>
        </w:rPr>
        <w:footnoteRef/>
      </w:r>
      <w:r w:rsidRPr="008246F2">
        <w:rPr>
          <w:rFonts w:ascii="Times New Roman" w:hAnsi="Times New Roman" w:cs="Times New Roman"/>
          <w:sz w:val="18"/>
          <w:szCs w:val="18"/>
        </w:rPr>
        <w:t xml:space="preserve"> 2014 m. liepos 10 d. Bendradarbiavimo sutartis Nr. AS-504;  </w:t>
      </w:r>
    </w:p>
  </w:footnote>
  <w:footnote w:id="2">
    <w:p w:rsidR="009153EB" w:rsidRPr="008246F2" w:rsidRDefault="009153EB" w:rsidP="009153EB">
      <w:pPr>
        <w:pStyle w:val="Puslapioinaostekstas"/>
        <w:rPr>
          <w:rFonts w:ascii="Times New Roman" w:hAnsi="Times New Roman" w:cs="Times New Roman"/>
          <w:sz w:val="18"/>
          <w:szCs w:val="18"/>
        </w:rPr>
      </w:pPr>
      <w:r w:rsidRPr="008246F2">
        <w:rPr>
          <w:rStyle w:val="Puslapioinaosnuoroda"/>
          <w:rFonts w:ascii="Times New Roman" w:hAnsi="Times New Roman" w:cs="Times New Roman"/>
          <w:sz w:val="18"/>
          <w:szCs w:val="18"/>
        </w:rPr>
        <w:footnoteRef/>
      </w:r>
      <w:r w:rsidRPr="008246F2">
        <w:rPr>
          <w:rFonts w:ascii="Times New Roman" w:hAnsi="Times New Roman" w:cs="Times New Roman"/>
          <w:sz w:val="18"/>
          <w:szCs w:val="18"/>
        </w:rPr>
        <w:t xml:space="preserve"> 2018 m. rugsėjo 7 d. raštas Nr. S-40;</w:t>
      </w:r>
    </w:p>
  </w:footnote>
  <w:footnote w:id="3">
    <w:p w:rsidR="009153EB" w:rsidRPr="008246F2" w:rsidRDefault="009153EB" w:rsidP="009153EB">
      <w:pPr>
        <w:pStyle w:val="Puslapioinaostekstas"/>
        <w:ind w:right="-142"/>
        <w:jc w:val="both"/>
        <w:rPr>
          <w:rFonts w:ascii="Times New Roman" w:hAnsi="Times New Roman" w:cs="Times New Roman"/>
          <w:sz w:val="18"/>
          <w:szCs w:val="18"/>
        </w:rPr>
      </w:pPr>
      <w:r w:rsidRPr="008246F2">
        <w:rPr>
          <w:rStyle w:val="Puslapioinaosnuoroda"/>
          <w:rFonts w:ascii="Times New Roman" w:hAnsi="Times New Roman" w:cs="Times New Roman"/>
          <w:sz w:val="18"/>
          <w:szCs w:val="18"/>
        </w:rPr>
        <w:footnoteRef/>
      </w:r>
      <w:r w:rsidRPr="008246F2">
        <w:rPr>
          <w:rFonts w:ascii="Times New Roman" w:hAnsi="Times New Roman" w:cs="Times New Roman"/>
          <w:sz w:val="18"/>
          <w:szCs w:val="18"/>
        </w:rPr>
        <w:t xml:space="preserve"> </w:t>
      </w:r>
      <w:r>
        <w:rPr>
          <w:rFonts w:ascii="Times New Roman" w:hAnsi="Times New Roman" w:cs="Times New Roman"/>
          <w:sz w:val="18"/>
          <w:szCs w:val="18"/>
        </w:rPr>
        <w:t>Klaipėdos rajono savivaldybės administracijos nuolatinės viešųjų pirkimų komisijos</w:t>
      </w:r>
      <w:r w:rsidRPr="008246F2">
        <w:rPr>
          <w:rFonts w:ascii="Times New Roman" w:hAnsi="Times New Roman" w:cs="Times New Roman"/>
          <w:sz w:val="18"/>
          <w:szCs w:val="18"/>
        </w:rPr>
        <w:t xml:space="preserve"> 2018 m. </w:t>
      </w:r>
      <w:r>
        <w:rPr>
          <w:rFonts w:ascii="Times New Roman" w:hAnsi="Times New Roman" w:cs="Times New Roman"/>
          <w:sz w:val="18"/>
          <w:szCs w:val="18"/>
        </w:rPr>
        <w:t xml:space="preserve">spalio 1 </w:t>
      </w:r>
      <w:r w:rsidRPr="008246F2">
        <w:rPr>
          <w:rFonts w:ascii="Times New Roman" w:hAnsi="Times New Roman" w:cs="Times New Roman"/>
          <w:sz w:val="18"/>
          <w:szCs w:val="18"/>
        </w:rPr>
        <w:t xml:space="preserve">d. posėdžio protokolas Nr. </w:t>
      </w:r>
      <w:r>
        <w:rPr>
          <w:rFonts w:ascii="Times New Roman" w:hAnsi="Times New Roman" w:cs="Times New Roman"/>
          <w:sz w:val="18"/>
          <w:szCs w:val="18"/>
        </w:rPr>
        <w:t>A9-3</w:t>
      </w:r>
      <w:r w:rsidRPr="008246F2">
        <w:rPr>
          <w:rFonts w:ascii="Times New Roman" w:hAnsi="Times New Roman" w:cs="Times New Roman"/>
          <w:sz w:val="18"/>
          <w:szCs w:val="18"/>
        </w:rPr>
        <w:t>.</w:t>
      </w:r>
    </w:p>
  </w:footnote>
  <w:footnote w:id="4">
    <w:p w:rsidR="008246F2" w:rsidRPr="008246F2" w:rsidRDefault="008246F2">
      <w:pPr>
        <w:pStyle w:val="Puslapioinaostekstas"/>
        <w:rPr>
          <w:rFonts w:ascii="Times New Roman" w:hAnsi="Times New Roman" w:cs="Times New Roman"/>
          <w:sz w:val="18"/>
          <w:szCs w:val="18"/>
        </w:rPr>
      </w:pPr>
      <w:r w:rsidRPr="008246F2">
        <w:rPr>
          <w:rStyle w:val="Puslapioinaosnuoroda"/>
          <w:rFonts w:ascii="Times New Roman" w:hAnsi="Times New Roman" w:cs="Times New Roman"/>
          <w:sz w:val="18"/>
          <w:szCs w:val="18"/>
        </w:rPr>
        <w:footnoteRef/>
      </w:r>
      <w:r w:rsidRPr="008246F2">
        <w:rPr>
          <w:rFonts w:ascii="Times New Roman" w:hAnsi="Times New Roman" w:cs="Times New Roman"/>
          <w:sz w:val="18"/>
          <w:szCs w:val="18"/>
        </w:rPr>
        <w:t xml:space="preserve"> 2018 m. spalio 11 d. Perkančiosios organizacijos el. laišku pateikta informacija;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30D2">
      <w:rPr>
        <w:rStyle w:val="Puslapionumeris"/>
        <w:noProof/>
      </w:rPr>
      <w:t>2</w:t>
    </w:r>
    <w:r>
      <w:rPr>
        <w:rStyle w:val="Puslapionumeris"/>
      </w:rPr>
      <w:fldChar w:fldCharType="end"/>
    </w:r>
  </w:p>
  <w:p w:rsidR="006C06BD" w:rsidRDefault="00B04CC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E62B8">
      <w:rPr>
        <w:rStyle w:val="Puslapionumeris"/>
        <w:noProof/>
      </w:rPr>
      <w:t>2</w:t>
    </w:r>
    <w:r>
      <w:rPr>
        <w:rStyle w:val="Puslapionumeris"/>
      </w:rPr>
      <w:fldChar w:fldCharType="end"/>
    </w:r>
  </w:p>
  <w:p w:rsidR="006C06BD" w:rsidRDefault="00B04CC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727C1"/>
    <w:multiLevelType w:val="hybridMultilevel"/>
    <w:tmpl w:val="8A2EAA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235F66"/>
    <w:multiLevelType w:val="hybridMultilevel"/>
    <w:tmpl w:val="CE3C5056"/>
    <w:lvl w:ilvl="0" w:tplc="CE3670B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6A1159AE"/>
    <w:multiLevelType w:val="hybridMultilevel"/>
    <w:tmpl w:val="7848F3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A76"/>
    <w:rsid w:val="0000795D"/>
    <w:rsid w:val="00007E39"/>
    <w:rsid w:val="000129D1"/>
    <w:rsid w:val="00036A1A"/>
    <w:rsid w:val="00041E40"/>
    <w:rsid w:val="00057F5A"/>
    <w:rsid w:val="00060915"/>
    <w:rsid w:val="00066E27"/>
    <w:rsid w:val="00072683"/>
    <w:rsid w:val="000777B9"/>
    <w:rsid w:val="000A1623"/>
    <w:rsid w:val="000A63C8"/>
    <w:rsid w:val="000B13F1"/>
    <w:rsid w:val="000B39C8"/>
    <w:rsid w:val="000C4049"/>
    <w:rsid w:val="000D2D59"/>
    <w:rsid w:val="000D5124"/>
    <w:rsid w:val="00100B19"/>
    <w:rsid w:val="001014E7"/>
    <w:rsid w:val="00104B76"/>
    <w:rsid w:val="0010614B"/>
    <w:rsid w:val="00113011"/>
    <w:rsid w:val="001217B9"/>
    <w:rsid w:val="0012489C"/>
    <w:rsid w:val="001764AE"/>
    <w:rsid w:val="00184065"/>
    <w:rsid w:val="00192521"/>
    <w:rsid w:val="00193A9A"/>
    <w:rsid w:val="001C0205"/>
    <w:rsid w:val="001C16B4"/>
    <w:rsid w:val="001C4ADA"/>
    <w:rsid w:val="001D7AD1"/>
    <w:rsid w:val="001E5F25"/>
    <w:rsid w:val="001E66A4"/>
    <w:rsid w:val="002073CD"/>
    <w:rsid w:val="00213598"/>
    <w:rsid w:val="00221613"/>
    <w:rsid w:val="00221811"/>
    <w:rsid w:val="00236B7C"/>
    <w:rsid w:val="00240962"/>
    <w:rsid w:val="00247A77"/>
    <w:rsid w:val="00285673"/>
    <w:rsid w:val="00296520"/>
    <w:rsid w:val="002A2E97"/>
    <w:rsid w:val="002A6A24"/>
    <w:rsid w:val="002B32D7"/>
    <w:rsid w:val="002C0AB6"/>
    <w:rsid w:val="002C399D"/>
    <w:rsid w:val="002D5A76"/>
    <w:rsid w:val="002E1B27"/>
    <w:rsid w:val="002E3895"/>
    <w:rsid w:val="002E44D7"/>
    <w:rsid w:val="00303982"/>
    <w:rsid w:val="0031378D"/>
    <w:rsid w:val="00322B33"/>
    <w:rsid w:val="00335678"/>
    <w:rsid w:val="00340684"/>
    <w:rsid w:val="0037082E"/>
    <w:rsid w:val="00374E34"/>
    <w:rsid w:val="0037679C"/>
    <w:rsid w:val="003926F2"/>
    <w:rsid w:val="00393212"/>
    <w:rsid w:val="00397F4F"/>
    <w:rsid w:val="003A1CA0"/>
    <w:rsid w:val="003D389D"/>
    <w:rsid w:val="003D71B2"/>
    <w:rsid w:val="003E4388"/>
    <w:rsid w:val="004045AD"/>
    <w:rsid w:val="0040579D"/>
    <w:rsid w:val="0040707C"/>
    <w:rsid w:val="0041101D"/>
    <w:rsid w:val="00416A17"/>
    <w:rsid w:val="00425E7C"/>
    <w:rsid w:val="00430249"/>
    <w:rsid w:val="00434E85"/>
    <w:rsid w:val="004436E3"/>
    <w:rsid w:val="004502D8"/>
    <w:rsid w:val="00454006"/>
    <w:rsid w:val="00457065"/>
    <w:rsid w:val="00461A54"/>
    <w:rsid w:val="00464BF4"/>
    <w:rsid w:val="00465AA3"/>
    <w:rsid w:val="0047021F"/>
    <w:rsid w:val="00496492"/>
    <w:rsid w:val="004B14D3"/>
    <w:rsid w:val="004C30A2"/>
    <w:rsid w:val="004C7BCF"/>
    <w:rsid w:val="004D2FC1"/>
    <w:rsid w:val="004D4DD6"/>
    <w:rsid w:val="004D5BD6"/>
    <w:rsid w:val="004E690C"/>
    <w:rsid w:val="004F404B"/>
    <w:rsid w:val="004F7328"/>
    <w:rsid w:val="00500B79"/>
    <w:rsid w:val="0050297B"/>
    <w:rsid w:val="00533A35"/>
    <w:rsid w:val="00534C1F"/>
    <w:rsid w:val="00541F84"/>
    <w:rsid w:val="00547FB2"/>
    <w:rsid w:val="00551DBC"/>
    <w:rsid w:val="005639CD"/>
    <w:rsid w:val="00573857"/>
    <w:rsid w:val="00580516"/>
    <w:rsid w:val="00596B01"/>
    <w:rsid w:val="005A58FD"/>
    <w:rsid w:val="005A7684"/>
    <w:rsid w:val="005B1A1E"/>
    <w:rsid w:val="005C147E"/>
    <w:rsid w:val="005C26E9"/>
    <w:rsid w:val="005D44E1"/>
    <w:rsid w:val="005E06D5"/>
    <w:rsid w:val="005E7C14"/>
    <w:rsid w:val="00600A62"/>
    <w:rsid w:val="006245D5"/>
    <w:rsid w:val="00632923"/>
    <w:rsid w:val="006455B3"/>
    <w:rsid w:val="00652820"/>
    <w:rsid w:val="00660950"/>
    <w:rsid w:val="00673F7B"/>
    <w:rsid w:val="00680E1A"/>
    <w:rsid w:val="006A2CB9"/>
    <w:rsid w:val="006A35CE"/>
    <w:rsid w:val="006A6538"/>
    <w:rsid w:val="006B0A25"/>
    <w:rsid w:val="006C56FB"/>
    <w:rsid w:val="006F0D8D"/>
    <w:rsid w:val="00721202"/>
    <w:rsid w:val="007345AD"/>
    <w:rsid w:val="00737285"/>
    <w:rsid w:val="007617E4"/>
    <w:rsid w:val="007725BA"/>
    <w:rsid w:val="007751C9"/>
    <w:rsid w:val="007B31E2"/>
    <w:rsid w:val="007C406D"/>
    <w:rsid w:val="007D07BF"/>
    <w:rsid w:val="007D56DF"/>
    <w:rsid w:val="007D7F28"/>
    <w:rsid w:val="007E1C3E"/>
    <w:rsid w:val="007F4F8C"/>
    <w:rsid w:val="008023F7"/>
    <w:rsid w:val="008246F2"/>
    <w:rsid w:val="0083319E"/>
    <w:rsid w:val="00836106"/>
    <w:rsid w:val="008409F6"/>
    <w:rsid w:val="00840F14"/>
    <w:rsid w:val="008473FF"/>
    <w:rsid w:val="008510A4"/>
    <w:rsid w:val="00864253"/>
    <w:rsid w:val="008763BC"/>
    <w:rsid w:val="00886A5E"/>
    <w:rsid w:val="00893918"/>
    <w:rsid w:val="00895703"/>
    <w:rsid w:val="008A2AF1"/>
    <w:rsid w:val="008B2E80"/>
    <w:rsid w:val="008B3EB1"/>
    <w:rsid w:val="008B742E"/>
    <w:rsid w:val="008C0734"/>
    <w:rsid w:val="008D01BF"/>
    <w:rsid w:val="008E1231"/>
    <w:rsid w:val="008E6B8E"/>
    <w:rsid w:val="008F17D9"/>
    <w:rsid w:val="009153EB"/>
    <w:rsid w:val="00923D61"/>
    <w:rsid w:val="009248B7"/>
    <w:rsid w:val="00926806"/>
    <w:rsid w:val="00937688"/>
    <w:rsid w:val="009407A4"/>
    <w:rsid w:val="00946694"/>
    <w:rsid w:val="00953D13"/>
    <w:rsid w:val="00967AED"/>
    <w:rsid w:val="00977330"/>
    <w:rsid w:val="00977D6C"/>
    <w:rsid w:val="00990996"/>
    <w:rsid w:val="00991316"/>
    <w:rsid w:val="009A504E"/>
    <w:rsid w:val="009B16B8"/>
    <w:rsid w:val="009C2F96"/>
    <w:rsid w:val="009D0F4A"/>
    <w:rsid w:val="009F0156"/>
    <w:rsid w:val="00A04DF4"/>
    <w:rsid w:val="00A04FE7"/>
    <w:rsid w:val="00A05D9F"/>
    <w:rsid w:val="00A330D2"/>
    <w:rsid w:val="00A42255"/>
    <w:rsid w:val="00A46FA7"/>
    <w:rsid w:val="00A54CDE"/>
    <w:rsid w:val="00A67326"/>
    <w:rsid w:val="00A72425"/>
    <w:rsid w:val="00A82EB5"/>
    <w:rsid w:val="00A95CEB"/>
    <w:rsid w:val="00A95D28"/>
    <w:rsid w:val="00AA7024"/>
    <w:rsid w:val="00AB354E"/>
    <w:rsid w:val="00AC4A7D"/>
    <w:rsid w:val="00B02132"/>
    <w:rsid w:val="00B04CC6"/>
    <w:rsid w:val="00B240AA"/>
    <w:rsid w:val="00B34BAD"/>
    <w:rsid w:val="00B46413"/>
    <w:rsid w:val="00B6264E"/>
    <w:rsid w:val="00B630C1"/>
    <w:rsid w:val="00B66ABF"/>
    <w:rsid w:val="00B678D3"/>
    <w:rsid w:val="00B96499"/>
    <w:rsid w:val="00BB2AC2"/>
    <w:rsid w:val="00BB74D4"/>
    <w:rsid w:val="00BB7A89"/>
    <w:rsid w:val="00BC1946"/>
    <w:rsid w:val="00BC350E"/>
    <w:rsid w:val="00BC7A8D"/>
    <w:rsid w:val="00BE2DDD"/>
    <w:rsid w:val="00BF20A7"/>
    <w:rsid w:val="00BF2F00"/>
    <w:rsid w:val="00C03C2E"/>
    <w:rsid w:val="00C07CCC"/>
    <w:rsid w:val="00C1666C"/>
    <w:rsid w:val="00C2082E"/>
    <w:rsid w:val="00C33B14"/>
    <w:rsid w:val="00C33C28"/>
    <w:rsid w:val="00C40440"/>
    <w:rsid w:val="00C41975"/>
    <w:rsid w:val="00C47D92"/>
    <w:rsid w:val="00C5340D"/>
    <w:rsid w:val="00C57A7E"/>
    <w:rsid w:val="00C64555"/>
    <w:rsid w:val="00C74E50"/>
    <w:rsid w:val="00C80E70"/>
    <w:rsid w:val="00C9379A"/>
    <w:rsid w:val="00C95450"/>
    <w:rsid w:val="00CA205B"/>
    <w:rsid w:val="00CB1F23"/>
    <w:rsid w:val="00CC2BCC"/>
    <w:rsid w:val="00CD11D6"/>
    <w:rsid w:val="00CE2504"/>
    <w:rsid w:val="00CE7EBE"/>
    <w:rsid w:val="00D01F1E"/>
    <w:rsid w:val="00D14F1F"/>
    <w:rsid w:val="00D152D2"/>
    <w:rsid w:val="00D24B35"/>
    <w:rsid w:val="00D43FEE"/>
    <w:rsid w:val="00D44C11"/>
    <w:rsid w:val="00D53EF8"/>
    <w:rsid w:val="00D550F6"/>
    <w:rsid w:val="00D76663"/>
    <w:rsid w:val="00D76BD1"/>
    <w:rsid w:val="00DB77E5"/>
    <w:rsid w:val="00DC0421"/>
    <w:rsid w:val="00DE62B8"/>
    <w:rsid w:val="00DF6E27"/>
    <w:rsid w:val="00E06A53"/>
    <w:rsid w:val="00E15DE9"/>
    <w:rsid w:val="00E24CE3"/>
    <w:rsid w:val="00E25EF0"/>
    <w:rsid w:val="00E344F5"/>
    <w:rsid w:val="00E37440"/>
    <w:rsid w:val="00E4289C"/>
    <w:rsid w:val="00E45EC7"/>
    <w:rsid w:val="00E46A15"/>
    <w:rsid w:val="00E57B51"/>
    <w:rsid w:val="00E744F1"/>
    <w:rsid w:val="00E93D50"/>
    <w:rsid w:val="00EA4C23"/>
    <w:rsid w:val="00EB1011"/>
    <w:rsid w:val="00EC2CD4"/>
    <w:rsid w:val="00EC7966"/>
    <w:rsid w:val="00EE485D"/>
    <w:rsid w:val="00EF28E5"/>
    <w:rsid w:val="00F143A0"/>
    <w:rsid w:val="00F303C6"/>
    <w:rsid w:val="00F32B07"/>
    <w:rsid w:val="00F477E9"/>
    <w:rsid w:val="00F6746A"/>
    <w:rsid w:val="00F8251F"/>
    <w:rsid w:val="00F853B6"/>
    <w:rsid w:val="00F87EED"/>
    <w:rsid w:val="00F94BE3"/>
    <w:rsid w:val="00FA5ECB"/>
    <w:rsid w:val="00FA7F13"/>
    <w:rsid w:val="00FB2560"/>
    <w:rsid w:val="00FB7C4E"/>
    <w:rsid w:val="00FD1C9C"/>
    <w:rsid w:val="00FD3A2A"/>
    <w:rsid w:val="00FD4572"/>
    <w:rsid w:val="00FE1FE1"/>
    <w:rsid w:val="00FE2D2C"/>
    <w:rsid w:val="00FE5A94"/>
    <w:rsid w:val="00FF0DE6"/>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semiHidden/>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character" w:styleId="Hipersaitas">
    <w:name w:val="Hyperlink"/>
    <w:basedOn w:val="Numatytasispastraiposriftas"/>
    <w:uiPriority w:val="99"/>
    <w:semiHidden/>
    <w:unhideWhenUsed/>
    <w:rsid w:val="00454006"/>
    <w:rPr>
      <w:color w:val="0563C1"/>
      <w:u w:val="single"/>
    </w:rPr>
  </w:style>
  <w:style w:type="paragraph" w:styleId="Sraopastraipa">
    <w:name w:val="List Paragraph"/>
    <w:basedOn w:val="prastasis"/>
    <w:uiPriority w:val="34"/>
    <w:qFormat/>
    <w:rsid w:val="00303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090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F483-557D-41AF-B1DB-A3E553553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2763</Words>
  <Characters>1576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3</cp:revision>
  <cp:lastPrinted>2018-04-12T08:35:00Z</cp:lastPrinted>
  <dcterms:created xsi:type="dcterms:W3CDTF">2018-10-15T13:22:00Z</dcterms:created>
  <dcterms:modified xsi:type="dcterms:W3CDTF">2018-10-17T05:25:00Z</dcterms:modified>
</cp:coreProperties>
</file>