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4FA" w:rsidRPr="001111E0" w:rsidRDefault="002B5DDD" w:rsidP="00E154FA">
      <w:pPr>
        <w:spacing w:after="0" w:line="240" w:lineRule="auto"/>
        <w:jc w:val="center"/>
        <w:rPr>
          <w:rFonts w:ascii="CG Times" w:eastAsia="Times New Roman" w:hAnsi="CG Times" w:cs="Times New Roman"/>
          <w:sz w:val="24"/>
          <w:szCs w:val="24"/>
        </w:rPr>
      </w:pPr>
      <w:r>
        <w:rPr>
          <w:rFonts w:ascii="CG Times" w:eastAsia="Times New Roman" w:hAnsi="CG Times" w:cs="Times New Roman"/>
          <w:sz w:val="24"/>
          <w:szCs w:val="24"/>
        </w:rPr>
        <w:t xml:space="preserve">   </w:t>
      </w:r>
      <w:bookmarkStart w:id="0" w:name="_MON_1051956295"/>
      <w:bookmarkEnd w:id="0"/>
      <w:r w:rsidR="00E154FA" w:rsidRPr="001111E0">
        <w:rPr>
          <w:rFonts w:ascii="CG Times" w:eastAsia="Times New Roman" w:hAnsi="CG Times" w:cs="Times New Roman"/>
          <w:sz w:val="24"/>
          <w:szCs w:val="24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8pt" o:ole="" fillcolor="window">
            <v:imagedata r:id="rId9" o:title=""/>
          </v:shape>
          <o:OLEObject Type="Embed" ProgID="Word.Picture.8" ShapeID="_x0000_i1025" DrawAspect="Content" ObjectID="_1584255372" r:id="rId10"/>
        </w:object>
      </w:r>
    </w:p>
    <w:p w:rsidR="00E154FA" w:rsidRPr="001111E0" w:rsidRDefault="00E154FA" w:rsidP="00E154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154FA" w:rsidRPr="00684F1E" w:rsidRDefault="00E154FA" w:rsidP="00E154F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4F1E">
        <w:rPr>
          <w:rFonts w:ascii="Times New Roman" w:eastAsia="Times New Roman" w:hAnsi="Times New Roman" w:cs="Times New Roman"/>
          <w:b/>
          <w:sz w:val="24"/>
          <w:szCs w:val="24"/>
        </w:rPr>
        <w:t>VIEŠŲJŲ PIRKIMŲ TARNYBA</w:t>
      </w:r>
    </w:p>
    <w:p w:rsidR="00E154FA" w:rsidRPr="00684F1E" w:rsidRDefault="00E154FA" w:rsidP="00E154FA">
      <w:pPr>
        <w:keepLines/>
        <w:suppressAutoHyphens/>
        <w:autoSpaceDE w:val="0"/>
        <w:autoSpaceDN w:val="0"/>
        <w:adjustRightInd w:val="0"/>
        <w:spacing w:after="0" w:line="283" w:lineRule="auto"/>
        <w:ind w:left="180"/>
        <w:jc w:val="center"/>
        <w:textAlignment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  <w:r w:rsidRPr="00684F1E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 xml:space="preserve">PREVENCIJOS IR PIRKIMO SUTARČIŲ PRIEŽIŪROS SKYRIUS </w:t>
      </w:r>
    </w:p>
    <w:p w:rsidR="00E154FA" w:rsidRPr="001111E0" w:rsidRDefault="00E154FA" w:rsidP="00E154F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154FA" w:rsidRDefault="00E154FA" w:rsidP="00E154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54FA" w:rsidRDefault="00E154FA" w:rsidP="00E154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54FA" w:rsidRPr="009B523F" w:rsidRDefault="00E154FA" w:rsidP="00E154FA">
      <w:pPr>
        <w:keepLines/>
        <w:suppressAutoHyphens/>
        <w:autoSpaceDE w:val="0"/>
        <w:autoSpaceDN w:val="0"/>
        <w:adjustRightInd w:val="0"/>
        <w:spacing w:after="0" w:line="283" w:lineRule="auto"/>
        <w:ind w:left="180"/>
        <w:jc w:val="center"/>
        <w:textAlignment w:val="center"/>
        <w:rPr>
          <w:rFonts w:ascii="Times New Roman" w:eastAsia="Calibri" w:hAnsi="Times New Roman" w:cs="Times New Roman"/>
          <w:b/>
          <w:bCs/>
          <w:sz w:val="24"/>
        </w:rPr>
      </w:pPr>
      <w:r w:rsidRPr="00684F1E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SPRENDIMAS dėl sutikimo</w:t>
      </w: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 xml:space="preserve"> </w:t>
      </w:r>
      <w:r w:rsidRPr="009B523F">
        <w:rPr>
          <w:rFonts w:ascii="Times New Roman" w:eastAsia="Calibri" w:hAnsi="Times New Roman" w:cs="Times New Roman"/>
          <w:b/>
          <w:bCs/>
          <w:sz w:val="24"/>
        </w:rPr>
        <w:t>VYKDYTI PIRKIMĄ</w:t>
      </w:r>
    </w:p>
    <w:p w:rsidR="00E154FA" w:rsidRPr="009B523F" w:rsidRDefault="00E154FA" w:rsidP="00E154FA">
      <w:pPr>
        <w:keepLines/>
        <w:suppressAutoHyphens/>
        <w:autoSpaceDE w:val="0"/>
        <w:autoSpaceDN w:val="0"/>
        <w:adjustRightInd w:val="0"/>
        <w:spacing w:after="0" w:line="283" w:lineRule="auto"/>
        <w:ind w:left="180"/>
        <w:jc w:val="center"/>
        <w:textAlignment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  <w:r w:rsidRPr="009B523F">
        <w:rPr>
          <w:rFonts w:ascii="Times New Roman" w:eastAsia="Calibri" w:hAnsi="Times New Roman" w:cs="Times New Roman"/>
          <w:b/>
          <w:bCs/>
          <w:sz w:val="24"/>
        </w:rPr>
        <w:t>NESKELBIAMŲ DERYBŲ BŪDU</w:t>
      </w:r>
    </w:p>
    <w:p w:rsidR="00E154FA" w:rsidRPr="00F10716" w:rsidRDefault="00E154FA" w:rsidP="00E154FA">
      <w:pPr>
        <w:suppressAutoHyphens/>
        <w:autoSpaceDE w:val="0"/>
        <w:autoSpaceDN w:val="0"/>
        <w:adjustRightInd w:val="0"/>
        <w:spacing w:after="0" w:line="240" w:lineRule="auto"/>
        <w:ind w:firstLine="312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154FA" w:rsidRPr="00684F1E" w:rsidRDefault="00F62218" w:rsidP="00E154FA">
      <w:pPr>
        <w:keepLines/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2018</w:t>
      </w:r>
      <w:r w:rsidR="00E154FA">
        <w:rPr>
          <w:rFonts w:ascii="Times New Roman" w:eastAsia="Times New Roman" w:hAnsi="Times New Roman" w:cs="Times New Roman"/>
          <w:color w:val="000000"/>
          <w:sz w:val="24"/>
          <w:szCs w:val="24"/>
        </w:rPr>
        <w:t>-0</w:t>
      </w:r>
      <w:r w:rsidR="00177C3B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bookmarkStart w:id="1" w:name="_GoBack"/>
      <w:bookmarkEnd w:id="1"/>
      <w:r w:rsidR="008B0C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154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        </w:t>
      </w:r>
      <w:r w:rsidR="00E154FA" w:rsidRPr="00684F1E">
        <w:rPr>
          <w:rFonts w:ascii="Times New Roman" w:eastAsia="Times New Roman" w:hAnsi="Times New Roman" w:cs="Times New Roman"/>
          <w:color w:val="000000"/>
          <w:sz w:val="24"/>
          <w:szCs w:val="24"/>
        </w:rPr>
        <w:t>Nr. 4S-</w:t>
      </w:r>
    </w:p>
    <w:p w:rsidR="00E154FA" w:rsidRPr="00684F1E" w:rsidRDefault="00E154FA" w:rsidP="00E154FA">
      <w:pPr>
        <w:keepLines/>
        <w:suppressAutoHyphens/>
        <w:autoSpaceDE w:val="0"/>
        <w:autoSpaceDN w:val="0"/>
        <w:adjustRightInd w:val="0"/>
        <w:spacing w:after="0" w:line="240" w:lineRule="auto"/>
        <w:ind w:left="3888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684F1E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684F1E">
        <w:rPr>
          <w:rFonts w:ascii="Times New Roman" w:eastAsia="Times New Roman" w:hAnsi="Times New Roman" w:cs="Times New Roman"/>
          <w:sz w:val="24"/>
          <w:szCs w:val="24"/>
        </w:rPr>
        <w:t xml:space="preserve"> Vilnius</w:t>
      </w:r>
    </w:p>
    <w:p w:rsidR="00E154FA" w:rsidRDefault="00E154FA" w:rsidP="00E154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54FA" w:rsidRDefault="00E154FA" w:rsidP="00E154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37A1" w:rsidRPr="000A37A1" w:rsidRDefault="000A37A1" w:rsidP="000A37A1">
      <w:pPr>
        <w:spacing w:after="0" w:line="240" w:lineRule="auto"/>
        <w:rPr>
          <w:rFonts w:ascii="Calibri" w:eastAsia="Calibri" w:hAnsi="Calibri" w:cs="Calibri"/>
        </w:rPr>
      </w:pPr>
    </w:p>
    <w:p w:rsidR="000A37A1" w:rsidRDefault="000A37A1" w:rsidP="000A37A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37A1">
        <w:rPr>
          <w:rFonts w:ascii="Times New Roman" w:eastAsia="Calibri" w:hAnsi="Times New Roman" w:cs="Times New Roman"/>
          <w:sz w:val="24"/>
          <w:szCs w:val="24"/>
        </w:rPr>
        <w:t xml:space="preserve">Viešųjų pirkimų tarnyba (toliau – Tarnyba), vadovaudamasi Lietuvos Respublikos viešųjų pirkimų įstatymo (toliau – Įstatymas) 95 straipsnio 2 dalies 6 punkto nuostatomis, išnagrinėjo </w:t>
      </w:r>
      <w:r w:rsidR="00434FBF">
        <w:rPr>
          <w:rFonts w:ascii="Times New Roman" w:eastAsia="Calibri" w:hAnsi="Times New Roman" w:cs="Times New Roman"/>
          <w:sz w:val="24"/>
          <w:szCs w:val="24"/>
        </w:rPr>
        <w:t xml:space="preserve">VĮ </w:t>
      </w:r>
      <w:r w:rsidRPr="000A37A1">
        <w:rPr>
          <w:rFonts w:ascii="Times New Roman" w:eastAsia="Calibri" w:hAnsi="Times New Roman" w:cs="Times New Roman"/>
          <w:sz w:val="24"/>
          <w:szCs w:val="24"/>
        </w:rPr>
        <w:t xml:space="preserve">Lietuvos žemės ūkio ir maisto produktų rinkos reguliavimo agentūros (toliau – Perkančioji organizacija) prašymą sutikti </w:t>
      </w:r>
      <w:r w:rsidRPr="00F6221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dalyvavimo </w:t>
      </w:r>
      <w:r w:rsidR="00F62218" w:rsidRPr="00F62218">
        <w:rPr>
          <w:rFonts w:ascii="Times New Roman" w:eastAsia="Calibri" w:hAnsi="Times New Roman" w:cs="Times New Roman"/>
          <w:i/>
          <w:iCs/>
          <w:sz w:val="24"/>
          <w:szCs w:val="24"/>
        </w:rPr>
        <w:t>t</w:t>
      </w:r>
      <w:r w:rsidR="00F62218" w:rsidRPr="00F62218">
        <w:rPr>
          <w:rFonts w:ascii="Times New Roman" w:hAnsi="Times New Roman"/>
          <w:i/>
          <w:sz w:val="24"/>
          <w:szCs w:val="24"/>
        </w:rPr>
        <w:t>arptautinėje maisto ir gėrimų parodoje „</w:t>
      </w:r>
      <w:proofErr w:type="spellStart"/>
      <w:r w:rsidR="007C177C">
        <w:rPr>
          <w:rFonts w:ascii="Times New Roman" w:hAnsi="Times New Roman"/>
          <w:i/>
          <w:sz w:val="24"/>
          <w:szCs w:val="24"/>
        </w:rPr>
        <w:t>Sial</w:t>
      </w:r>
      <w:proofErr w:type="spellEnd"/>
      <w:r w:rsidR="007C177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7C177C">
        <w:rPr>
          <w:rFonts w:ascii="Times New Roman" w:hAnsi="Times New Roman"/>
          <w:i/>
          <w:sz w:val="24"/>
          <w:szCs w:val="24"/>
        </w:rPr>
        <w:t>China</w:t>
      </w:r>
      <w:proofErr w:type="spellEnd"/>
      <w:r w:rsidR="007C177C">
        <w:rPr>
          <w:rFonts w:ascii="Times New Roman" w:hAnsi="Times New Roman"/>
          <w:i/>
          <w:sz w:val="24"/>
          <w:szCs w:val="24"/>
        </w:rPr>
        <w:t xml:space="preserve"> 2018</w:t>
      </w:r>
      <w:r w:rsidR="00F62218" w:rsidRPr="00F62218">
        <w:rPr>
          <w:rFonts w:ascii="Times New Roman" w:hAnsi="Times New Roman"/>
          <w:i/>
          <w:sz w:val="24"/>
          <w:szCs w:val="24"/>
        </w:rPr>
        <w:t xml:space="preserve">“ paslaugų, </w:t>
      </w:r>
      <w:r w:rsidRPr="00F6221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suteikiančių teisę naudotis </w:t>
      </w:r>
      <w:r w:rsidR="007C177C" w:rsidRPr="00F62218">
        <w:rPr>
          <w:rFonts w:ascii="Times New Roman" w:eastAsia="Calibri" w:hAnsi="Times New Roman" w:cs="Times New Roman"/>
          <w:i/>
          <w:iCs/>
          <w:sz w:val="24"/>
          <w:szCs w:val="24"/>
        </w:rPr>
        <w:t>parodini</w:t>
      </w:r>
      <w:r w:rsidR="007C177C">
        <w:rPr>
          <w:rFonts w:ascii="Times New Roman" w:eastAsia="Calibri" w:hAnsi="Times New Roman" w:cs="Times New Roman"/>
          <w:i/>
          <w:iCs/>
          <w:sz w:val="24"/>
          <w:szCs w:val="24"/>
        </w:rPr>
        <w:t>u</w:t>
      </w:r>
      <w:r w:rsidR="007C177C" w:rsidRPr="00F6221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plot</w:t>
      </w:r>
      <w:r w:rsidR="007C177C">
        <w:rPr>
          <w:rFonts w:ascii="Times New Roman" w:eastAsia="Calibri" w:hAnsi="Times New Roman" w:cs="Times New Roman"/>
          <w:i/>
          <w:iCs/>
          <w:sz w:val="24"/>
          <w:szCs w:val="24"/>
        </w:rPr>
        <w:t>u</w:t>
      </w:r>
      <w:r w:rsidR="007C177C" w:rsidRPr="000A37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C177C">
        <w:rPr>
          <w:rFonts w:ascii="Times New Roman" w:eastAsia="Calibri" w:hAnsi="Times New Roman" w:cs="Times New Roman"/>
          <w:sz w:val="24"/>
          <w:szCs w:val="24"/>
        </w:rPr>
        <w:t xml:space="preserve">su </w:t>
      </w:r>
      <w:proofErr w:type="spellStart"/>
      <w:r w:rsidR="007C177C" w:rsidRPr="00C737F1">
        <w:rPr>
          <w:rFonts w:ascii="Times New Roman" w:eastAsia="Calibri" w:hAnsi="Times New Roman" w:cs="Times New Roman"/>
          <w:i/>
          <w:sz w:val="24"/>
          <w:szCs w:val="24"/>
          <w:lang w:val="en-US"/>
        </w:rPr>
        <w:t>standartini</w:t>
      </w:r>
      <w:r w:rsidR="007C177C">
        <w:rPr>
          <w:rFonts w:ascii="Times New Roman" w:eastAsia="Calibri" w:hAnsi="Times New Roman" w:cs="Times New Roman"/>
          <w:i/>
          <w:sz w:val="24"/>
          <w:szCs w:val="24"/>
          <w:lang w:val="en-US"/>
        </w:rPr>
        <w:t>u</w:t>
      </w:r>
      <w:proofErr w:type="spellEnd"/>
      <w:r w:rsidR="007C177C" w:rsidRPr="00C737F1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7C177C" w:rsidRPr="00C737F1">
        <w:rPr>
          <w:rFonts w:ascii="Times New Roman" w:eastAsia="Calibri" w:hAnsi="Times New Roman" w:cs="Times New Roman"/>
          <w:i/>
          <w:sz w:val="24"/>
          <w:szCs w:val="24"/>
          <w:lang w:val="en-US"/>
        </w:rPr>
        <w:t>parodinio</w:t>
      </w:r>
      <w:proofErr w:type="spellEnd"/>
      <w:r w:rsidR="007C177C" w:rsidRPr="00C737F1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7C177C" w:rsidRPr="00C737F1">
        <w:rPr>
          <w:rFonts w:ascii="Times New Roman" w:eastAsia="Calibri" w:hAnsi="Times New Roman" w:cs="Times New Roman"/>
          <w:i/>
          <w:sz w:val="24"/>
          <w:szCs w:val="24"/>
          <w:lang w:val="en-US"/>
        </w:rPr>
        <w:t>stendo</w:t>
      </w:r>
      <w:proofErr w:type="spellEnd"/>
      <w:r w:rsidR="007C177C" w:rsidRPr="00C737F1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7C177C" w:rsidRPr="00C737F1">
        <w:rPr>
          <w:rFonts w:ascii="Times New Roman" w:eastAsia="Calibri" w:hAnsi="Times New Roman" w:cs="Times New Roman"/>
          <w:i/>
          <w:sz w:val="24"/>
          <w:szCs w:val="24"/>
          <w:lang w:val="en-US"/>
        </w:rPr>
        <w:t>įrengim</w:t>
      </w:r>
      <w:r w:rsidR="007C177C">
        <w:rPr>
          <w:rFonts w:ascii="Times New Roman" w:eastAsia="Calibri" w:hAnsi="Times New Roman" w:cs="Times New Roman"/>
          <w:i/>
          <w:sz w:val="24"/>
          <w:szCs w:val="24"/>
          <w:lang w:val="en-US"/>
        </w:rPr>
        <w:t>o</w:t>
      </w:r>
      <w:proofErr w:type="spellEnd"/>
      <w:r w:rsidR="007C177C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7C177C">
        <w:rPr>
          <w:rFonts w:ascii="Times New Roman" w:eastAsia="Calibri" w:hAnsi="Times New Roman" w:cs="Times New Roman"/>
          <w:i/>
          <w:sz w:val="24"/>
          <w:szCs w:val="24"/>
          <w:lang w:val="en-US"/>
        </w:rPr>
        <w:t>paketu</w:t>
      </w:r>
      <w:proofErr w:type="spellEnd"/>
      <w:r w:rsidR="007C177C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7C177C" w:rsidRPr="007C177C">
        <w:rPr>
          <w:rFonts w:ascii="Times New Roman" w:eastAsia="Calibri" w:hAnsi="Times New Roman" w:cs="Times New Roman"/>
          <w:iCs/>
          <w:sz w:val="24"/>
          <w:szCs w:val="24"/>
        </w:rPr>
        <w:t>(63</w:t>
      </w:r>
      <w:r w:rsidRPr="007C177C">
        <w:rPr>
          <w:rFonts w:ascii="Times New Roman" w:eastAsia="Calibri" w:hAnsi="Times New Roman" w:cs="Times New Roman"/>
          <w:iCs/>
          <w:sz w:val="24"/>
          <w:szCs w:val="24"/>
        </w:rPr>
        <w:t xml:space="preserve">,00 </w:t>
      </w:r>
      <w:r w:rsidR="007C177C" w:rsidRPr="007C177C">
        <w:rPr>
          <w:rFonts w:ascii="Times New Roman" w:eastAsia="Calibri" w:hAnsi="Times New Roman" w:cs="Times New Roman"/>
          <w:iCs/>
          <w:sz w:val="24"/>
          <w:szCs w:val="24"/>
        </w:rPr>
        <w:t xml:space="preserve">ir 84,00 </w:t>
      </w:r>
      <w:r w:rsidRPr="007C177C">
        <w:rPr>
          <w:rFonts w:ascii="Times New Roman" w:eastAsia="Calibri" w:hAnsi="Times New Roman" w:cs="Times New Roman"/>
          <w:iCs/>
          <w:sz w:val="24"/>
          <w:szCs w:val="24"/>
        </w:rPr>
        <w:t xml:space="preserve">kv. </w:t>
      </w:r>
      <w:r w:rsidR="00434FBF" w:rsidRPr="007C177C">
        <w:rPr>
          <w:rFonts w:ascii="Times New Roman" w:eastAsia="Calibri" w:hAnsi="Times New Roman" w:cs="Times New Roman"/>
          <w:iCs/>
          <w:sz w:val="24"/>
          <w:szCs w:val="24"/>
        </w:rPr>
        <w:t xml:space="preserve">m </w:t>
      </w:r>
      <w:r w:rsidRPr="007C177C">
        <w:rPr>
          <w:rFonts w:ascii="Times New Roman" w:eastAsia="Calibri" w:hAnsi="Times New Roman" w:cs="Times New Roman"/>
          <w:iCs/>
          <w:sz w:val="24"/>
          <w:szCs w:val="24"/>
        </w:rPr>
        <w:t>parodini</w:t>
      </w:r>
      <w:r w:rsidR="007C177C" w:rsidRPr="007C177C">
        <w:rPr>
          <w:rFonts w:ascii="Times New Roman" w:eastAsia="Calibri" w:hAnsi="Times New Roman" w:cs="Times New Roman"/>
          <w:iCs/>
          <w:sz w:val="24"/>
          <w:szCs w:val="24"/>
        </w:rPr>
        <w:t>ai</w:t>
      </w:r>
      <w:r w:rsidRPr="007C177C">
        <w:rPr>
          <w:rFonts w:ascii="Times New Roman" w:eastAsia="Calibri" w:hAnsi="Times New Roman" w:cs="Times New Roman"/>
          <w:iCs/>
          <w:sz w:val="24"/>
          <w:szCs w:val="24"/>
        </w:rPr>
        <w:t xml:space="preserve"> plot</w:t>
      </w:r>
      <w:r w:rsidR="007C177C" w:rsidRPr="007C177C">
        <w:rPr>
          <w:rFonts w:ascii="Times New Roman" w:eastAsia="Calibri" w:hAnsi="Times New Roman" w:cs="Times New Roman"/>
          <w:iCs/>
          <w:sz w:val="24"/>
          <w:szCs w:val="24"/>
        </w:rPr>
        <w:t>ai</w:t>
      </w:r>
      <w:r w:rsidRPr="007C17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C177C" w:rsidRPr="007C177C">
        <w:rPr>
          <w:rFonts w:ascii="Times New Roman" w:eastAsia="Calibri" w:hAnsi="Times New Roman" w:cs="Times New Roman"/>
          <w:sz w:val="24"/>
          <w:szCs w:val="24"/>
        </w:rPr>
        <w:t>su</w:t>
      </w:r>
      <w:r w:rsidR="00C737F1" w:rsidRPr="007C17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737F1" w:rsidRPr="007C177C">
        <w:rPr>
          <w:rFonts w:ascii="Times New Roman" w:eastAsia="Calibri" w:hAnsi="Times New Roman" w:cs="Times New Roman"/>
          <w:sz w:val="24"/>
          <w:szCs w:val="24"/>
          <w:lang w:val="en-US"/>
        </w:rPr>
        <w:t>standartini</w:t>
      </w:r>
      <w:r w:rsidR="007C177C" w:rsidRPr="007C177C">
        <w:rPr>
          <w:rFonts w:ascii="Times New Roman" w:eastAsia="Calibri" w:hAnsi="Times New Roman" w:cs="Times New Roman"/>
          <w:sz w:val="24"/>
          <w:szCs w:val="24"/>
          <w:lang w:val="en-US"/>
        </w:rPr>
        <w:t>u</w:t>
      </w:r>
      <w:proofErr w:type="spellEnd"/>
      <w:r w:rsidR="00C737F1" w:rsidRPr="007C177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737F1" w:rsidRPr="007C177C">
        <w:rPr>
          <w:rFonts w:ascii="Times New Roman" w:eastAsia="Calibri" w:hAnsi="Times New Roman" w:cs="Times New Roman"/>
          <w:sz w:val="24"/>
          <w:szCs w:val="24"/>
          <w:lang w:val="en-US"/>
        </w:rPr>
        <w:t>parodinio</w:t>
      </w:r>
      <w:proofErr w:type="spellEnd"/>
      <w:r w:rsidR="00C737F1" w:rsidRPr="007C177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737F1" w:rsidRPr="007C177C">
        <w:rPr>
          <w:rFonts w:ascii="Times New Roman" w:eastAsia="Calibri" w:hAnsi="Times New Roman" w:cs="Times New Roman"/>
          <w:sz w:val="24"/>
          <w:szCs w:val="24"/>
          <w:lang w:val="en-US"/>
        </w:rPr>
        <w:t>stendo</w:t>
      </w:r>
      <w:proofErr w:type="spellEnd"/>
      <w:r w:rsidR="00C737F1" w:rsidRPr="007C177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737F1" w:rsidRPr="007C177C">
        <w:rPr>
          <w:rFonts w:ascii="Times New Roman" w:eastAsia="Calibri" w:hAnsi="Times New Roman" w:cs="Times New Roman"/>
          <w:sz w:val="24"/>
          <w:szCs w:val="24"/>
          <w:lang w:val="en-US"/>
        </w:rPr>
        <w:t>įrengim</w:t>
      </w:r>
      <w:r w:rsidR="007C177C" w:rsidRPr="007C177C">
        <w:rPr>
          <w:rFonts w:ascii="Times New Roman" w:eastAsia="Calibri" w:hAnsi="Times New Roman" w:cs="Times New Roman"/>
          <w:sz w:val="24"/>
          <w:szCs w:val="24"/>
          <w:lang w:val="en-US"/>
        </w:rPr>
        <w:t>o</w:t>
      </w:r>
      <w:proofErr w:type="spellEnd"/>
      <w:r w:rsidR="007C177C" w:rsidRPr="007C177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C177C" w:rsidRPr="007C177C">
        <w:rPr>
          <w:rFonts w:ascii="Times New Roman" w:eastAsia="Calibri" w:hAnsi="Times New Roman" w:cs="Times New Roman"/>
          <w:sz w:val="24"/>
          <w:szCs w:val="24"/>
          <w:lang w:val="en-US"/>
        </w:rPr>
        <w:t>paketu</w:t>
      </w:r>
      <w:proofErr w:type="spellEnd"/>
      <w:r w:rsidR="007C177C" w:rsidRPr="007C177C">
        <w:rPr>
          <w:rFonts w:ascii="Times New Roman" w:eastAsia="Calibri" w:hAnsi="Times New Roman" w:cs="Times New Roman"/>
          <w:sz w:val="24"/>
          <w:szCs w:val="24"/>
          <w:lang w:val="en-US"/>
        </w:rPr>
        <w:t>)</w:t>
      </w:r>
      <w:r w:rsidR="007C177C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7C177C">
        <w:rPr>
          <w:rFonts w:ascii="Times New Roman" w:eastAsia="Calibri" w:hAnsi="Times New Roman" w:cs="Times New Roman"/>
          <w:i/>
          <w:sz w:val="24"/>
          <w:szCs w:val="24"/>
          <w:lang w:val="en-US"/>
        </w:rPr>
        <w:t>pirkimą</w:t>
      </w:r>
      <w:proofErr w:type="spellEnd"/>
      <w:r w:rsidR="007C177C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 </w:t>
      </w:r>
      <w:r w:rsidRPr="000A37A1">
        <w:rPr>
          <w:rFonts w:ascii="Times New Roman" w:eastAsia="Calibri" w:hAnsi="Times New Roman" w:cs="Times New Roman"/>
          <w:sz w:val="24"/>
          <w:szCs w:val="24"/>
        </w:rPr>
        <w:t xml:space="preserve">vykdyti neskelbiamų derybų būdu, vadovaujantis Įstatymo 71 straipsnio 1 dalies 2 punkto </w:t>
      </w:r>
      <w:r w:rsidR="00F969C5" w:rsidRPr="000A37A1">
        <w:rPr>
          <w:rFonts w:ascii="Times New Roman" w:eastAsia="Calibri" w:hAnsi="Times New Roman" w:cs="Times New Roman"/>
          <w:sz w:val="24"/>
          <w:szCs w:val="24"/>
        </w:rPr>
        <w:t xml:space="preserve">(b) </w:t>
      </w:r>
      <w:r w:rsidR="00F969C5">
        <w:rPr>
          <w:rFonts w:ascii="Times New Roman" w:eastAsia="Calibri" w:hAnsi="Times New Roman" w:cs="Times New Roman"/>
          <w:sz w:val="24"/>
          <w:szCs w:val="24"/>
        </w:rPr>
        <w:t xml:space="preserve">papunkčio </w:t>
      </w:r>
      <w:r w:rsidRPr="000A37A1">
        <w:rPr>
          <w:rFonts w:ascii="Times New Roman" w:eastAsia="Calibri" w:hAnsi="Times New Roman" w:cs="Times New Roman"/>
          <w:sz w:val="24"/>
          <w:szCs w:val="24"/>
        </w:rPr>
        <w:t xml:space="preserve">nuostatomis. </w:t>
      </w:r>
    </w:p>
    <w:p w:rsidR="008D3797" w:rsidRPr="00B06E37" w:rsidRDefault="008D3797" w:rsidP="005628E7">
      <w:pPr>
        <w:spacing w:after="0" w:line="240" w:lineRule="auto"/>
        <w:ind w:firstLine="79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797">
        <w:rPr>
          <w:rFonts w:ascii="Times New Roman" w:eastAsia="Calibri" w:hAnsi="Times New Roman" w:cs="Times New Roman"/>
          <w:sz w:val="24"/>
          <w:szCs w:val="24"/>
        </w:rPr>
        <w:t>Prašyme nurodoma, kad Perkančioji organizacija Lietuvos Respublikos Žemės ūkio ministerijos pavedimu organizuoja žemės ūkio ir maisto pramonės versl</w:t>
      </w:r>
      <w:r w:rsidR="00405F44">
        <w:rPr>
          <w:rFonts w:ascii="Times New Roman" w:eastAsia="Calibri" w:hAnsi="Times New Roman" w:cs="Times New Roman"/>
          <w:sz w:val="24"/>
          <w:szCs w:val="24"/>
        </w:rPr>
        <w:t>o įmonių dalyvavimą tarptautinėje parodoj</w:t>
      </w:r>
      <w:r w:rsidRPr="008D3797">
        <w:rPr>
          <w:rFonts w:ascii="Times New Roman" w:eastAsia="Calibri" w:hAnsi="Times New Roman" w:cs="Times New Roman"/>
          <w:sz w:val="24"/>
          <w:szCs w:val="24"/>
        </w:rPr>
        <w:t>e, t. y. Perkančiajai organizacijai pavesta organizuoti Lietuvos įmonių dalyvavimą parodo</w:t>
      </w:r>
      <w:r w:rsidR="0085706B">
        <w:rPr>
          <w:rFonts w:ascii="Times New Roman" w:eastAsia="Calibri" w:hAnsi="Times New Roman" w:cs="Times New Roman"/>
          <w:sz w:val="24"/>
          <w:szCs w:val="24"/>
        </w:rPr>
        <w:t>j</w:t>
      </w:r>
      <w:r w:rsidRPr="008D3797">
        <w:rPr>
          <w:rFonts w:ascii="Times New Roman" w:eastAsia="Calibri" w:hAnsi="Times New Roman" w:cs="Times New Roman"/>
          <w:sz w:val="24"/>
          <w:szCs w:val="24"/>
        </w:rPr>
        <w:t xml:space="preserve">e jungtiniuose Lietuvos įmonių stenduose (viename parodos stende pristatant keliolika įmonių). </w:t>
      </w:r>
      <w:r w:rsidRPr="000A37A1">
        <w:rPr>
          <w:rFonts w:ascii="Times New Roman" w:eastAsia="Calibri" w:hAnsi="Times New Roman" w:cs="Times New Roman"/>
          <w:sz w:val="24"/>
          <w:szCs w:val="24"/>
        </w:rPr>
        <w:t>201</w:t>
      </w:r>
      <w:r>
        <w:rPr>
          <w:rFonts w:ascii="Times New Roman" w:eastAsia="Calibri" w:hAnsi="Times New Roman" w:cs="Times New Roman"/>
          <w:sz w:val="24"/>
          <w:szCs w:val="24"/>
        </w:rPr>
        <w:t>8</w:t>
      </w:r>
      <w:r w:rsidRPr="000A37A1">
        <w:rPr>
          <w:rFonts w:ascii="Times New Roman" w:eastAsia="Calibri" w:hAnsi="Times New Roman" w:cs="Times New Roman"/>
          <w:sz w:val="24"/>
          <w:szCs w:val="24"/>
        </w:rPr>
        <w:t xml:space="preserve"> m. </w:t>
      </w:r>
      <w:r>
        <w:rPr>
          <w:rFonts w:ascii="Times New Roman" w:eastAsia="Calibri" w:hAnsi="Times New Roman" w:cs="Times New Roman"/>
          <w:sz w:val="24"/>
          <w:szCs w:val="24"/>
        </w:rPr>
        <w:t xml:space="preserve">gegužės </w:t>
      </w:r>
      <w:r w:rsidR="007C177C">
        <w:rPr>
          <w:rFonts w:ascii="Times New Roman" w:eastAsia="Calibri" w:hAnsi="Times New Roman" w:cs="Times New Roman"/>
          <w:sz w:val="24"/>
          <w:szCs w:val="24"/>
        </w:rPr>
        <w:t>16</w:t>
      </w:r>
      <w:r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="007C177C">
        <w:rPr>
          <w:rFonts w:ascii="Times New Roman" w:eastAsia="Calibri" w:hAnsi="Times New Roman" w:cs="Times New Roman"/>
          <w:sz w:val="24"/>
          <w:szCs w:val="24"/>
        </w:rPr>
        <w:t>18</w:t>
      </w:r>
      <w:r w:rsidRPr="000A37A1">
        <w:rPr>
          <w:rFonts w:ascii="Times New Roman" w:eastAsia="Calibri" w:hAnsi="Times New Roman" w:cs="Times New Roman"/>
          <w:sz w:val="24"/>
          <w:szCs w:val="24"/>
        </w:rPr>
        <w:t xml:space="preserve"> d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7C177C">
        <w:rPr>
          <w:rFonts w:ascii="Times New Roman" w:eastAsia="Calibri" w:hAnsi="Times New Roman" w:cs="Times New Roman"/>
          <w:sz w:val="24"/>
          <w:szCs w:val="24"/>
        </w:rPr>
        <w:t>Šanchajuje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A2335">
        <w:rPr>
          <w:rFonts w:ascii="Times New Roman" w:eastAsia="Calibri" w:hAnsi="Times New Roman" w:cs="Times New Roman"/>
          <w:sz w:val="24"/>
          <w:szCs w:val="24"/>
        </w:rPr>
        <w:t>(</w:t>
      </w:r>
      <w:r w:rsidR="007C177C">
        <w:rPr>
          <w:rFonts w:ascii="Times New Roman" w:eastAsia="Calibri" w:hAnsi="Times New Roman" w:cs="Times New Roman"/>
          <w:sz w:val="24"/>
          <w:szCs w:val="24"/>
        </w:rPr>
        <w:t>Kinija</w:t>
      </w:r>
      <w:r w:rsidR="00EA2335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0A37A1">
        <w:rPr>
          <w:rFonts w:ascii="Times New Roman" w:eastAsia="Calibri" w:hAnsi="Times New Roman" w:cs="Times New Roman"/>
          <w:sz w:val="24"/>
          <w:szCs w:val="24"/>
        </w:rPr>
        <w:t xml:space="preserve">vyks </w:t>
      </w:r>
      <w:r w:rsidR="00C737F1">
        <w:rPr>
          <w:rFonts w:ascii="Times New Roman" w:eastAsia="Calibri" w:hAnsi="Times New Roman" w:cs="Times New Roman"/>
          <w:sz w:val="24"/>
          <w:szCs w:val="24"/>
        </w:rPr>
        <w:t xml:space="preserve">tarptautinė maisto ir gėrimų </w:t>
      </w:r>
      <w:r w:rsidRPr="000A37A1">
        <w:rPr>
          <w:rFonts w:ascii="Times New Roman" w:eastAsia="Calibri" w:hAnsi="Times New Roman" w:cs="Times New Roman"/>
          <w:sz w:val="24"/>
          <w:szCs w:val="24"/>
        </w:rPr>
        <w:t xml:space="preserve">paroda </w:t>
      </w:r>
      <w:r w:rsidR="007C177C">
        <w:rPr>
          <w:rFonts w:ascii="Times New Roman" w:eastAsia="Calibri" w:hAnsi="Times New Roman" w:cs="Times New Roman"/>
          <w:sz w:val="24"/>
          <w:szCs w:val="24"/>
        </w:rPr>
        <w:t>„</w:t>
      </w:r>
      <w:proofErr w:type="spellStart"/>
      <w:r w:rsidR="007C177C">
        <w:rPr>
          <w:rFonts w:ascii="Times New Roman" w:eastAsia="Calibri" w:hAnsi="Times New Roman" w:cs="Times New Roman"/>
          <w:sz w:val="24"/>
          <w:szCs w:val="24"/>
        </w:rPr>
        <w:t>Sial</w:t>
      </w:r>
      <w:proofErr w:type="spellEnd"/>
      <w:r w:rsidR="007C17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C177C">
        <w:rPr>
          <w:rFonts w:ascii="Times New Roman" w:eastAsia="Calibri" w:hAnsi="Times New Roman" w:cs="Times New Roman"/>
          <w:sz w:val="24"/>
          <w:szCs w:val="24"/>
        </w:rPr>
        <w:t>China</w:t>
      </w:r>
      <w:proofErr w:type="spellEnd"/>
      <w:r w:rsidR="007C177C">
        <w:rPr>
          <w:rFonts w:ascii="Times New Roman" w:eastAsia="Calibri" w:hAnsi="Times New Roman" w:cs="Times New Roman"/>
          <w:sz w:val="24"/>
          <w:szCs w:val="24"/>
        </w:rPr>
        <w:t xml:space="preserve"> 2018“ </w:t>
      </w:r>
      <w:r w:rsidRPr="008D3797">
        <w:rPr>
          <w:rFonts w:ascii="Times New Roman" w:eastAsia="Calibri" w:hAnsi="Times New Roman" w:cs="Times New Roman"/>
          <w:sz w:val="24"/>
          <w:szCs w:val="24"/>
        </w:rPr>
        <w:t xml:space="preserve">ir Perkančioji organizacija siekia organizuoti Lietuvos įmonių dalyvavimą toje parodoje. Pateiktame prašyme nurodoma, kad Perkančioji organizacija nori vykdyti </w:t>
      </w:r>
      <w:r w:rsidRPr="008D3797">
        <w:rPr>
          <w:rFonts w:ascii="Times New Roman" w:eastAsia="Calibri" w:hAnsi="Times New Roman" w:cs="Times New Roman"/>
          <w:bCs/>
          <w:sz w:val="24"/>
          <w:szCs w:val="24"/>
        </w:rPr>
        <w:t>paslaugų pirkimą</w:t>
      </w:r>
      <w:r w:rsidRPr="008D3797">
        <w:rPr>
          <w:rFonts w:ascii="Times New Roman" w:eastAsia="Calibri" w:hAnsi="Times New Roman" w:cs="Times New Roman"/>
          <w:sz w:val="24"/>
          <w:szCs w:val="24"/>
        </w:rPr>
        <w:t>, kuriuo siekia įsigyti teisę naudotis</w:t>
      </w:r>
      <w:r w:rsidR="00E057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0572B" w:rsidRPr="008D3797">
        <w:rPr>
          <w:rFonts w:ascii="Times New Roman" w:eastAsia="Calibri" w:hAnsi="Times New Roman" w:cs="Times New Roman"/>
          <w:sz w:val="24"/>
          <w:szCs w:val="24"/>
        </w:rPr>
        <w:t xml:space="preserve"> parodini</w:t>
      </w:r>
      <w:r w:rsidR="00E0572B">
        <w:rPr>
          <w:rFonts w:ascii="Times New Roman" w:eastAsia="Calibri" w:hAnsi="Times New Roman" w:cs="Times New Roman"/>
          <w:sz w:val="24"/>
          <w:szCs w:val="24"/>
        </w:rPr>
        <w:t>u</w:t>
      </w:r>
      <w:r w:rsidR="00E0572B" w:rsidRPr="008D3797">
        <w:rPr>
          <w:rFonts w:ascii="Times New Roman" w:eastAsia="Calibri" w:hAnsi="Times New Roman" w:cs="Times New Roman"/>
          <w:sz w:val="24"/>
          <w:szCs w:val="24"/>
        </w:rPr>
        <w:t xml:space="preserve"> plot</w:t>
      </w:r>
      <w:r w:rsidR="00E0572B">
        <w:rPr>
          <w:rFonts w:ascii="Times New Roman" w:eastAsia="Calibri" w:hAnsi="Times New Roman" w:cs="Times New Roman"/>
          <w:sz w:val="24"/>
          <w:szCs w:val="24"/>
        </w:rPr>
        <w:t>u</w:t>
      </w:r>
      <w:r w:rsidRPr="008D379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0572B">
        <w:rPr>
          <w:rFonts w:ascii="Times New Roman" w:eastAsia="Calibri" w:hAnsi="Times New Roman" w:cs="Times New Roman"/>
          <w:sz w:val="24"/>
          <w:szCs w:val="24"/>
        </w:rPr>
        <w:t>(</w:t>
      </w:r>
      <w:r w:rsidR="007C177C">
        <w:rPr>
          <w:rFonts w:ascii="Times New Roman" w:eastAsia="Calibri" w:hAnsi="Times New Roman" w:cs="Times New Roman"/>
          <w:sz w:val="24"/>
          <w:szCs w:val="24"/>
        </w:rPr>
        <w:t>63 ir 84</w:t>
      </w:r>
      <w:r w:rsidRPr="008D3797">
        <w:rPr>
          <w:rFonts w:ascii="Times New Roman" w:eastAsia="Calibri" w:hAnsi="Times New Roman" w:cs="Times New Roman"/>
          <w:sz w:val="24"/>
          <w:szCs w:val="24"/>
        </w:rPr>
        <w:t xml:space="preserve"> kv. m. parodini</w:t>
      </w:r>
      <w:r w:rsidR="007C177C">
        <w:rPr>
          <w:rFonts w:ascii="Times New Roman" w:eastAsia="Calibri" w:hAnsi="Times New Roman" w:cs="Times New Roman"/>
          <w:sz w:val="24"/>
          <w:szCs w:val="24"/>
        </w:rPr>
        <w:t>ais</w:t>
      </w:r>
      <w:r w:rsidRPr="008D3797">
        <w:rPr>
          <w:rFonts w:ascii="Times New Roman" w:eastAsia="Calibri" w:hAnsi="Times New Roman" w:cs="Times New Roman"/>
          <w:sz w:val="24"/>
          <w:szCs w:val="24"/>
        </w:rPr>
        <w:t xml:space="preserve"> plot</w:t>
      </w:r>
      <w:r w:rsidR="007C177C">
        <w:rPr>
          <w:rFonts w:ascii="Times New Roman" w:eastAsia="Calibri" w:hAnsi="Times New Roman" w:cs="Times New Roman"/>
          <w:sz w:val="24"/>
          <w:szCs w:val="24"/>
        </w:rPr>
        <w:t>ais</w:t>
      </w:r>
      <w:r w:rsidRPr="008D379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27B16">
        <w:rPr>
          <w:rFonts w:ascii="Times New Roman" w:eastAsia="Calibri" w:hAnsi="Times New Roman" w:cs="Times New Roman"/>
          <w:sz w:val="24"/>
          <w:szCs w:val="24"/>
        </w:rPr>
        <w:t>su standartiniu parodinio stendo įrengimo paketu</w:t>
      </w:r>
      <w:r w:rsidR="00E0572B">
        <w:rPr>
          <w:rFonts w:ascii="Times New Roman" w:eastAsia="Calibri" w:hAnsi="Times New Roman" w:cs="Times New Roman"/>
          <w:sz w:val="24"/>
          <w:szCs w:val="24"/>
        </w:rPr>
        <w:t>)</w:t>
      </w:r>
      <w:r w:rsidR="00727B1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D3797">
        <w:rPr>
          <w:rFonts w:ascii="Times New Roman" w:eastAsia="Calibri" w:hAnsi="Times New Roman" w:cs="Times New Roman"/>
          <w:sz w:val="24"/>
          <w:szCs w:val="24"/>
        </w:rPr>
        <w:t>parodoje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C177C">
        <w:rPr>
          <w:rFonts w:ascii="Times New Roman" w:eastAsia="Calibri" w:hAnsi="Times New Roman" w:cs="Times New Roman"/>
          <w:sz w:val="24"/>
          <w:szCs w:val="24"/>
        </w:rPr>
        <w:t>„</w:t>
      </w:r>
      <w:proofErr w:type="spellStart"/>
      <w:r w:rsidR="007C177C">
        <w:rPr>
          <w:rFonts w:ascii="Times New Roman" w:eastAsia="Calibri" w:hAnsi="Times New Roman" w:cs="Times New Roman"/>
          <w:sz w:val="24"/>
          <w:szCs w:val="24"/>
        </w:rPr>
        <w:t>Sial</w:t>
      </w:r>
      <w:proofErr w:type="spellEnd"/>
      <w:r w:rsidR="007C17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C177C">
        <w:rPr>
          <w:rFonts w:ascii="Times New Roman" w:eastAsia="Calibri" w:hAnsi="Times New Roman" w:cs="Times New Roman"/>
          <w:sz w:val="24"/>
          <w:szCs w:val="24"/>
        </w:rPr>
        <w:t>China</w:t>
      </w:r>
      <w:proofErr w:type="spellEnd"/>
      <w:r w:rsidR="007C177C">
        <w:rPr>
          <w:rFonts w:ascii="Times New Roman" w:eastAsia="Calibri" w:hAnsi="Times New Roman" w:cs="Times New Roman"/>
          <w:sz w:val="24"/>
          <w:szCs w:val="24"/>
        </w:rPr>
        <w:t xml:space="preserve"> 2018“</w:t>
      </w:r>
      <w:r w:rsidRPr="008D3797">
        <w:rPr>
          <w:rFonts w:ascii="Times New Roman" w:eastAsia="Calibri" w:hAnsi="Times New Roman" w:cs="Times New Roman"/>
          <w:sz w:val="24"/>
          <w:szCs w:val="24"/>
        </w:rPr>
        <w:t>, kuri</w:t>
      </w:r>
      <w:r>
        <w:rPr>
          <w:rFonts w:ascii="Times New Roman" w:eastAsia="Calibri" w:hAnsi="Times New Roman" w:cs="Times New Roman"/>
          <w:sz w:val="24"/>
          <w:szCs w:val="24"/>
        </w:rPr>
        <w:t>oje</w:t>
      </w:r>
      <w:r w:rsidRPr="008D3797">
        <w:rPr>
          <w:rFonts w:ascii="Times New Roman" w:eastAsia="Calibri" w:hAnsi="Times New Roman" w:cs="Times New Roman"/>
          <w:sz w:val="24"/>
          <w:szCs w:val="24"/>
        </w:rPr>
        <w:t xml:space="preserve"> bus pastatytas ir įrengtas Lietuvos verslo įmonių jungtinis Nacionalinis Lietuvos parodinis stendas. </w:t>
      </w:r>
      <w:proofErr w:type="spellStart"/>
      <w:r w:rsidRPr="008D3797">
        <w:rPr>
          <w:rFonts w:ascii="Times New Roman" w:eastAsia="Calibri" w:hAnsi="Times New Roman" w:cs="Times New Roman"/>
          <w:sz w:val="24"/>
          <w:szCs w:val="24"/>
          <w:lang w:val="en-US"/>
        </w:rPr>
        <w:t>Perkančioji</w:t>
      </w:r>
      <w:proofErr w:type="spellEnd"/>
      <w:r w:rsidRPr="008D379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D3797">
        <w:rPr>
          <w:rFonts w:ascii="Times New Roman" w:eastAsia="Calibri" w:hAnsi="Times New Roman" w:cs="Times New Roman"/>
          <w:sz w:val="24"/>
          <w:szCs w:val="24"/>
          <w:lang w:val="en-US"/>
        </w:rPr>
        <w:t>organizacija</w:t>
      </w:r>
      <w:proofErr w:type="spellEnd"/>
      <w:r w:rsidRPr="008D379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D3797">
        <w:rPr>
          <w:rFonts w:ascii="Times New Roman" w:eastAsia="Calibri" w:hAnsi="Times New Roman" w:cs="Times New Roman"/>
          <w:sz w:val="24"/>
          <w:szCs w:val="24"/>
          <w:lang w:val="en-US"/>
        </w:rPr>
        <w:t>taip</w:t>
      </w:r>
      <w:proofErr w:type="spellEnd"/>
      <w:r w:rsidRPr="008D379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pat </w:t>
      </w:r>
      <w:proofErr w:type="spellStart"/>
      <w:r w:rsidRPr="008D3797">
        <w:rPr>
          <w:rFonts w:ascii="Times New Roman" w:eastAsia="Calibri" w:hAnsi="Times New Roman" w:cs="Times New Roman"/>
          <w:sz w:val="24"/>
          <w:szCs w:val="24"/>
          <w:lang w:val="en-US"/>
        </w:rPr>
        <w:t>pažymi</w:t>
      </w:r>
      <w:proofErr w:type="spellEnd"/>
      <w:r w:rsidRPr="008D379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D3797">
        <w:rPr>
          <w:rFonts w:ascii="Times New Roman" w:eastAsia="Calibri" w:hAnsi="Times New Roman" w:cs="Times New Roman"/>
          <w:sz w:val="24"/>
          <w:szCs w:val="24"/>
          <w:lang w:val="en-US"/>
        </w:rPr>
        <w:t>kad</w:t>
      </w:r>
      <w:proofErr w:type="spellEnd"/>
      <w:r w:rsidRPr="008D379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D3797">
        <w:rPr>
          <w:rFonts w:ascii="Times New Roman" w:eastAsia="Calibri" w:hAnsi="Times New Roman" w:cs="Times New Roman"/>
          <w:sz w:val="24"/>
          <w:szCs w:val="24"/>
          <w:lang w:val="en-US"/>
        </w:rPr>
        <w:t>šiuo</w:t>
      </w:r>
      <w:proofErr w:type="spellEnd"/>
      <w:r w:rsidRPr="008D379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D3797">
        <w:rPr>
          <w:rFonts w:ascii="Times New Roman" w:eastAsia="Calibri" w:hAnsi="Times New Roman" w:cs="Times New Roman"/>
          <w:sz w:val="24"/>
          <w:szCs w:val="24"/>
          <w:lang w:val="en-US"/>
        </w:rPr>
        <w:t>pirkimu</w:t>
      </w:r>
      <w:proofErr w:type="spellEnd"/>
      <w:r w:rsidRPr="008D379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D3797">
        <w:rPr>
          <w:rFonts w:ascii="Times New Roman" w:eastAsia="Calibri" w:hAnsi="Times New Roman" w:cs="Times New Roman"/>
          <w:sz w:val="24"/>
          <w:szCs w:val="24"/>
          <w:lang w:val="en-US"/>
        </w:rPr>
        <w:t>siekiama</w:t>
      </w:r>
      <w:proofErr w:type="spellEnd"/>
      <w:r w:rsidRPr="008D379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D3797">
        <w:rPr>
          <w:rFonts w:ascii="Times New Roman" w:eastAsia="Calibri" w:hAnsi="Times New Roman" w:cs="Times New Roman"/>
          <w:sz w:val="24"/>
          <w:szCs w:val="24"/>
          <w:lang w:val="en-US"/>
        </w:rPr>
        <w:t>įsigyti</w:t>
      </w:r>
      <w:proofErr w:type="spellEnd"/>
      <w:r w:rsidRPr="008D379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D3797">
        <w:rPr>
          <w:rFonts w:ascii="Times New Roman" w:eastAsia="Calibri" w:hAnsi="Times New Roman" w:cs="Times New Roman"/>
          <w:sz w:val="24"/>
          <w:szCs w:val="24"/>
          <w:lang w:val="en-US"/>
        </w:rPr>
        <w:t>parodinio</w:t>
      </w:r>
      <w:proofErr w:type="spellEnd"/>
      <w:r w:rsidRPr="008D379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D3797">
        <w:rPr>
          <w:rFonts w:ascii="Times New Roman" w:eastAsia="Calibri" w:hAnsi="Times New Roman" w:cs="Times New Roman"/>
          <w:sz w:val="24"/>
          <w:szCs w:val="24"/>
          <w:lang w:val="en-US"/>
        </w:rPr>
        <w:t>ploto</w:t>
      </w:r>
      <w:proofErr w:type="spellEnd"/>
      <w:r w:rsidRPr="008D379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D3797">
        <w:rPr>
          <w:rFonts w:ascii="Times New Roman" w:eastAsia="Calibri" w:hAnsi="Times New Roman" w:cs="Times New Roman"/>
          <w:sz w:val="24"/>
          <w:szCs w:val="24"/>
          <w:lang w:val="en-US"/>
        </w:rPr>
        <w:t>nuomos</w:t>
      </w:r>
      <w:proofErr w:type="spellEnd"/>
      <w:r w:rsidRPr="008D379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D3797">
        <w:rPr>
          <w:rFonts w:ascii="Times New Roman" w:eastAsia="Calibri" w:hAnsi="Times New Roman" w:cs="Times New Roman"/>
          <w:sz w:val="24"/>
          <w:szCs w:val="24"/>
          <w:lang w:val="en-US"/>
        </w:rPr>
        <w:t>paslaugas</w:t>
      </w:r>
      <w:proofErr w:type="spellEnd"/>
      <w:r w:rsidR="00E057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E0572B">
        <w:rPr>
          <w:rFonts w:ascii="Times New Roman" w:eastAsia="Calibri" w:hAnsi="Times New Roman" w:cs="Times New Roman"/>
          <w:sz w:val="24"/>
          <w:szCs w:val="24"/>
        </w:rPr>
        <w:t>(63 ir 84</w:t>
      </w:r>
      <w:r w:rsidR="00E0572B" w:rsidRPr="008D3797">
        <w:rPr>
          <w:rFonts w:ascii="Times New Roman" w:eastAsia="Calibri" w:hAnsi="Times New Roman" w:cs="Times New Roman"/>
          <w:sz w:val="24"/>
          <w:szCs w:val="24"/>
        </w:rPr>
        <w:t xml:space="preserve"> kv. m. parodini</w:t>
      </w:r>
      <w:r w:rsidR="00E0572B">
        <w:rPr>
          <w:rFonts w:ascii="Times New Roman" w:eastAsia="Calibri" w:hAnsi="Times New Roman" w:cs="Times New Roman"/>
          <w:sz w:val="24"/>
          <w:szCs w:val="24"/>
        </w:rPr>
        <w:t>ai</w:t>
      </w:r>
      <w:r w:rsidR="00E0572B" w:rsidRPr="008D3797">
        <w:rPr>
          <w:rFonts w:ascii="Times New Roman" w:eastAsia="Calibri" w:hAnsi="Times New Roman" w:cs="Times New Roman"/>
          <w:sz w:val="24"/>
          <w:szCs w:val="24"/>
        </w:rPr>
        <w:t xml:space="preserve"> plot</w:t>
      </w:r>
      <w:r w:rsidR="00E0572B">
        <w:rPr>
          <w:rFonts w:ascii="Times New Roman" w:eastAsia="Calibri" w:hAnsi="Times New Roman" w:cs="Times New Roman"/>
          <w:sz w:val="24"/>
          <w:szCs w:val="24"/>
        </w:rPr>
        <w:t>ai</w:t>
      </w:r>
      <w:r w:rsidR="00E0572B" w:rsidRPr="008D379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0572B">
        <w:rPr>
          <w:rFonts w:ascii="Times New Roman" w:eastAsia="Calibri" w:hAnsi="Times New Roman" w:cs="Times New Roman"/>
          <w:sz w:val="24"/>
          <w:szCs w:val="24"/>
        </w:rPr>
        <w:t>su standartiniu parodinio stendo įrengimo paketu)</w:t>
      </w:r>
      <w:r w:rsidRPr="008D379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D3797">
        <w:rPr>
          <w:rFonts w:ascii="Times New Roman" w:eastAsia="Calibri" w:hAnsi="Times New Roman" w:cs="Times New Roman"/>
          <w:sz w:val="24"/>
          <w:szCs w:val="24"/>
          <w:lang w:val="en-US"/>
        </w:rPr>
        <w:t>kurias</w:t>
      </w:r>
      <w:proofErr w:type="spellEnd"/>
      <w:r w:rsidRPr="008D379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D3797">
        <w:rPr>
          <w:rFonts w:ascii="Times New Roman" w:eastAsia="Calibri" w:hAnsi="Times New Roman" w:cs="Times New Roman"/>
          <w:sz w:val="24"/>
          <w:szCs w:val="24"/>
          <w:lang w:val="en-US"/>
        </w:rPr>
        <w:t>sudaro</w:t>
      </w:r>
      <w:proofErr w:type="spellEnd"/>
      <w:r w:rsidRPr="008D379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D3797">
        <w:rPr>
          <w:rFonts w:ascii="Times New Roman" w:eastAsia="Calibri" w:hAnsi="Times New Roman" w:cs="Times New Roman"/>
          <w:sz w:val="24"/>
          <w:szCs w:val="24"/>
          <w:lang w:val="en-US"/>
        </w:rPr>
        <w:t>privalomas</w:t>
      </w:r>
      <w:proofErr w:type="spellEnd"/>
      <w:r w:rsidRPr="008D379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D3797">
        <w:rPr>
          <w:rFonts w:ascii="Times New Roman" w:eastAsia="Calibri" w:hAnsi="Times New Roman" w:cs="Times New Roman"/>
          <w:sz w:val="24"/>
          <w:szCs w:val="24"/>
          <w:lang w:val="en-US"/>
        </w:rPr>
        <w:t>dalyvio</w:t>
      </w:r>
      <w:proofErr w:type="spellEnd"/>
      <w:r w:rsidRPr="008D379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D3797">
        <w:rPr>
          <w:rFonts w:ascii="Times New Roman" w:eastAsia="Calibri" w:hAnsi="Times New Roman" w:cs="Times New Roman"/>
          <w:sz w:val="24"/>
          <w:szCs w:val="24"/>
          <w:lang w:val="en-US"/>
        </w:rPr>
        <w:t>mokestis</w:t>
      </w:r>
      <w:proofErr w:type="spellEnd"/>
      <w:r w:rsidRPr="008D379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r w:rsidR="003A5A5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į </w:t>
      </w:r>
      <w:proofErr w:type="spellStart"/>
      <w:r w:rsidR="003A5A52">
        <w:rPr>
          <w:rFonts w:ascii="Times New Roman" w:eastAsia="Calibri" w:hAnsi="Times New Roman" w:cs="Times New Roman"/>
          <w:sz w:val="24"/>
          <w:szCs w:val="24"/>
          <w:lang w:val="en-US"/>
        </w:rPr>
        <w:t>kurį</w:t>
      </w:r>
      <w:proofErr w:type="spellEnd"/>
      <w:r w:rsidR="003A5A5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A5A52">
        <w:rPr>
          <w:rFonts w:ascii="Times New Roman" w:eastAsia="Calibri" w:hAnsi="Times New Roman" w:cs="Times New Roman"/>
          <w:sz w:val="24"/>
          <w:szCs w:val="24"/>
          <w:lang w:val="en-US"/>
        </w:rPr>
        <w:t>įtraukta</w:t>
      </w:r>
      <w:proofErr w:type="spellEnd"/>
      <w:r w:rsidR="003A5A5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parodos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organizatorių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asociacijos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mokestis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atliekų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šalinimo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paslau</w:t>
      </w:r>
      <w:r w:rsidR="00E0572B">
        <w:rPr>
          <w:rFonts w:ascii="Times New Roman" w:eastAsia="Calibri" w:hAnsi="Times New Roman" w:cs="Times New Roman"/>
          <w:sz w:val="24"/>
          <w:szCs w:val="24"/>
          <w:lang w:val="en-US"/>
        </w:rPr>
        <w:t>gų</w:t>
      </w:r>
      <w:proofErr w:type="spellEnd"/>
      <w:r w:rsidR="00E057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572B">
        <w:rPr>
          <w:rFonts w:ascii="Times New Roman" w:eastAsia="Calibri" w:hAnsi="Times New Roman" w:cs="Times New Roman"/>
          <w:sz w:val="24"/>
          <w:szCs w:val="24"/>
          <w:lang w:val="en-US"/>
        </w:rPr>
        <w:t>mokestis</w:t>
      </w:r>
      <w:proofErr w:type="spellEnd"/>
      <w:r w:rsidR="00E057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572B">
        <w:rPr>
          <w:rFonts w:ascii="Times New Roman" w:eastAsia="Calibri" w:hAnsi="Times New Roman" w:cs="Times New Roman"/>
          <w:sz w:val="24"/>
          <w:szCs w:val="24"/>
          <w:lang w:val="en-US"/>
        </w:rPr>
        <w:t>marketingo</w:t>
      </w:r>
      <w:proofErr w:type="spellEnd"/>
      <w:r w:rsidR="00E057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572B">
        <w:rPr>
          <w:rFonts w:ascii="Times New Roman" w:eastAsia="Calibri" w:hAnsi="Times New Roman" w:cs="Times New Roman"/>
          <w:sz w:val="24"/>
          <w:szCs w:val="24"/>
          <w:lang w:val="en-US"/>
        </w:rPr>
        <w:t>paketas</w:t>
      </w:r>
      <w:proofErr w:type="spellEnd"/>
      <w:r w:rsidR="00E0572B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Pr="008D379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97291">
        <w:rPr>
          <w:rFonts w:ascii="Times New Roman" w:eastAsia="Calibri" w:hAnsi="Times New Roman" w:cs="Times New Roman"/>
          <w:sz w:val="24"/>
          <w:szCs w:val="24"/>
          <w:lang w:val="en-US"/>
        </w:rPr>
        <w:t>Prašyme</w:t>
      </w:r>
      <w:proofErr w:type="spellEnd"/>
      <w:r w:rsidR="0099729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97291">
        <w:rPr>
          <w:rFonts w:ascii="Times New Roman" w:eastAsia="Calibri" w:hAnsi="Times New Roman" w:cs="Times New Roman"/>
          <w:sz w:val="24"/>
          <w:szCs w:val="24"/>
          <w:lang w:val="en-US"/>
        </w:rPr>
        <w:t>nurodoma</w:t>
      </w:r>
      <w:proofErr w:type="spellEnd"/>
      <w:r w:rsidR="0099729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997291">
        <w:rPr>
          <w:rFonts w:ascii="Times New Roman" w:eastAsia="Calibri" w:hAnsi="Times New Roman" w:cs="Times New Roman"/>
          <w:sz w:val="24"/>
          <w:szCs w:val="24"/>
          <w:lang w:val="en-US"/>
        </w:rPr>
        <w:t>kad</w:t>
      </w:r>
      <w:proofErr w:type="spellEnd"/>
      <w:r w:rsidR="0099729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97291">
        <w:rPr>
          <w:rFonts w:ascii="Times New Roman" w:eastAsia="Calibri" w:hAnsi="Times New Roman" w:cs="Times New Roman"/>
          <w:sz w:val="24"/>
          <w:szCs w:val="24"/>
          <w:lang w:val="en-US"/>
        </w:rPr>
        <w:t>numatoma</w:t>
      </w:r>
      <w:proofErr w:type="spellEnd"/>
      <w:r w:rsidR="0099729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97291" w:rsidRPr="008D3797">
        <w:rPr>
          <w:rFonts w:ascii="Times New Roman" w:eastAsia="Calibri" w:hAnsi="Times New Roman" w:cs="Times New Roman"/>
          <w:sz w:val="24"/>
          <w:szCs w:val="24"/>
          <w:lang w:val="en-US"/>
        </w:rPr>
        <w:t>parodinio</w:t>
      </w:r>
      <w:proofErr w:type="spellEnd"/>
      <w:r w:rsidR="00997291" w:rsidRPr="008D379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97291" w:rsidRPr="008D3797">
        <w:rPr>
          <w:rFonts w:ascii="Times New Roman" w:eastAsia="Calibri" w:hAnsi="Times New Roman" w:cs="Times New Roman"/>
          <w:sz w:val="24"/>
          <w:szCs w:val="24"/>
          <w:lang w:val="en-US"/>
        </w:rPr>
        <w:t>ploto</w:t>
      </w:r>
      <w:proofErr w:type="spellEnd"/>
      <w:r w:rsidR="00997291" w:rsidRPr="008D379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997291">
        <w:rPr>
          <w:rFonts w:ascii="Times New Roman" w:eastAsia="Calibri" w:hAnsi="Times New Roman" w:cs="Times New Roman"/>
          <w:sz w:val="24"/>
          <w:szCs w:val="24"/>
          <w:lang w:val="en-US"/>
        </w:rPr>
        <w:t>(</w:t>
      </w:r>
      <w:r w:rsidR="00E057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63 </w:t>
      </w:r>
      <w:proofErr w:type="spellStart"/>
      <w:r w:rsidR="00E0572B">
        <w:rPr>
          <w:rFonts w:ascii="Times New Roman" w:eastAsia="Calibri" w:hAnsi="Times New Roman" w:cs="Times New Roman"/>
          <w:sz w:val="24"/>
          <w:szCs w:val="24"/>
          <w:lang w:val="en-US"/>
        </w:rPr>
        <w:t>ir</w:t>
      </w:r>
      <w:proofErr w:type="spellEnd"/>
      <w:r w:rsidR="00E057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84</w:t>
      </w:r>
      <w:r w:rsidR="00997291" w:rsidRPr="008D3797">
        <w:rPr>
          <w:rFonts w:ascii="Times New Roman" w:eastAsia="Calibri" w:hAnsi="Times New Roman" w:cs="Times New Roman"/>
          <w:sz w:val="24"/>
          <w:szCs w:val="24"/>
        </w:rPr>
        <w:t xml:space="preserve"> kv. m.</w:t>
      </w:r>
      <w:r w:rsidR="00997291">
        <w:rPr>
          <w:rFonts w:ascii="Times New Roman" w:eastAsia="Calibri" w:hAnsi="Times New Roman" w:cs="Times New Roman"/>
          <w:sz w:val="24"/>
          <w:szCs w:val="24"/>
        </w:rPr>
        <w:t>)</w:t>
      </w:r>
      <w:r w:rsidR="00997291" w:rsidRPr="008D379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997291" w:rsidRPr="008D3797">
        <w:rPr>
          <w:rFonts w:ascii="Times New Roman" w:eastAsia="Calibri" w:hAnsi="Times New Roman" w:cs="Times New Roman"/>
          <w:sz w:val="24"/>
          <w:szCs w:val="24"/>
          <w:lang w:val="en-US"/>
        </w:rPr>
        <w:t>nuomos</w:t>
      </w:r>
      <w:proofErr w:type="spellEnd"/>
      <w:r w:rsidR="00997291" w:rsidRPr="008D379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97291">
        <w:rPr>
          <w:rFonts w:ascii="Times New Roman" w:eastAsia="Calibri" w:hAnsi="Times New Roman" w:cs="Times New Roman"/>
          <w:sz w:val="24"/>
          <w:szCs w:val="24"/>
          <w:lang w:val="en-US"/>
        </w:rPr>
        <w:t>paslaugų</w:t>
      </w:r>
      <w:proofErr w:type="spellEnd"/>
      <w:r w:rsidR="0099729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997291">
        <w:rPr>
          <w:rFonts w:ascii="Times New Roman" w:eastAsia="Calibri" w:hAnsi="Times New Roman" w:cs="Times New Roman"/>
          <w:sz w:val="24"/>
          <w:szCs w:val="24"/>
          <w:lang w:val="en-US"/>
        </w:rPr>
        <w:t>vertė</w:t>
      </w:r>
      <w:proofErr w:type="spellEnd"/>
      <w:r w:rsidR="0099729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-</w:t>
      </w:r>
      <w:proofErr w:type="gramEnd"/>
      <w:r w:rsidR="0099729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E0572B">
        <w:rPr>
          <w:rFonts w:ascii="Times New Roman" w:eastAsia="Calibri" w:hAnsi="Times New Roman" w:cs="Times New Roman"/>
          <w:sz w:val="24"/>
          <w:szCs w:val="24"/>
          <w:lang w:val="en-US"/>
        </w:rPr>
        <w:t>7</w:t>
      </w:r>
      <w:r w:rsidR="0099729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5 000 </w:t>
      </w:r>
      <w:proofErr w:type="spellStart"/>
      <w:r w:rsidR="00997291">
        <w:rPr>
          <w:rFonts w:ascii="Times New Roman" w:eastAsia="Calibri" w:hAnsi="Times New Roman" w:cs="Times New Roman"/>
          <w:sz w:val="24"/>
          <w:szCs w:val="24"/>
          <w:lang w:val="en-US"/>
        </w:rPr>
        <w:t>Eur</w:t>
      </w:r>
      <w:proofErr w:type="spellEnd"/>
      <w:r w:rsidR="0099729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be PVM</w:t>
      </w:r>
      <w:r w:rsidR="00E75171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="0099729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D3797">
        <w:rPr>
          <w:rFonts w:ascii="Times New Roman" w:eastAsia="Calibri" w:hAnsi="Times New Roman" w:cs="Times New Roman"/>
          <w:sz w:val="24"/>
          <w:szCs w:val="24"/>
          <w:lang w:val="en-US"/>
        </w:rPr>
        <w:t>Pažymėtina</w:t>
      </w:r>
      <w:proofErr w:type="spellEnd"/>
      <w:r w:rsidRPr="008D379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D3797">
        <w:rPr>
          <w:rFonts w:ascii="Times New Roman" w:eastAsia="Calibri" w:hAnsi="Times New Roman" w:cs="Times New Roman"/>
          <w:sz w:val="24"/>
          <w:szCs w:val="24"/>
          <w:lang w:val="en-US"/>
        </w:rPr>
        <w:t>kad</w:t>
      </w:r>
      <w:proofErr w:type="spellEnd"/>
      <w:r w:rsidRPr="008D379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p</w:t>
      </w:r>
      <w:proofErr w:type="spellStart"/>
      <w:r w:rsidRPr="008D3797">
        <w:rPr>
          <w:rFonts w:ascii="Times New Roman" w:eastAsia="Calibri" w:hAnsi="Times New Roman" w:cs="Times New Roman"/>
          <w:sz w:val="24"/>
          <w:szCs w:val="24"/>
        </w:rPr>
        <w:t>arod</w:t>
      </w:r>
      <w:r w:rsidR="00EA2335">
        <w:rPr>
          <w:rFonts w:ascii="Times New Roman" w:eastAsia="Calibri" w:hAnsi="Times New Roman" w:cs="Times New Roman"/>
          <w:sz w:val="24"/>
          <w:szCs w:val="24"/>
        </w:rPr>
        <w:t>ą</w:t>
      </w:r>
      <w:proofErr w:type="spellEnd"/>
      <w:r w:rsidRPr="008D379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0572B">
        <w:rPr>
          <w:rFonts w:ascii="Times New Roman" w:eastAsia="Calibri" w:hAnsi="Times New Roman" w:cs="Times New Roman"/>
          <w:sz w:val="24"/>
          <w:szCs w:val="24"/>
        </w:rPr>
        <w:t>„</w:t>
      </w:r>
      <w:proofErr w:type="spellStart"/>
      <w:r w:rsidR="00E0572B">
        <w:rPr>
          <w:rFonts w:ascii="Times New Roman" w:eastAsia="Calibri" w:hAnsi="Times New Roman" w:cs="Times New Roman"/>
          <w:sz w:val="24"/>
          <w:szCs w:val="24"/>
        </w:rPr>
        <w:t>Sial</w:t>
      </w:r>
      <w:proofErr w:type="spellEnd"/>
      <w:r w:rsidR="00E057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0572B">
        <w:rPr>
          <w:rFonts w:ascii="Times New Roman" w:eastAsia="Calibri" w:hAnsi="Times New Roman" w:cs="Times New Roman"/>
          <w:sz w:val="24"/>
          <w:szCs w:val="24"/>
        </w:rPr>
        <w:t>China</w:t>
      </w:r>
      <w:proofErr w:type="spellEnd"/>
      <w:r w:rsidR="00E0572B">
        <w:rPr>
          <w:rFonts w:ascii="Times New Roman" w:eastAsia="Calibri" w:hAnsi="Times New Roman" w:cs="Times New Roman"/>
          <w:sz w:val="24"/>
          <w:szCs w:val="24"/>
        </w:rPr>
        <w:t xml:space="preserve"> 2018“</w:t>
      </w:r>
      <w:r w:rsidRPr="008D3797">
        <w:rPr>
          <w:rFonts w:ascii="Times New Roman" w:eastAsia="Calibri" w:hAnsi="Times New Roman" w:cs="Times New Roman"/>
          <w:sz w:val="24"/>
          <w:szCs w:val="24"/>
        </w:rPr>
        <w:t xml:space="preserve"> organizuoja </w:t>
      </w:r>
      <w:r w:rsidR="00E0572B">
        <w:rPr>
          <w:rFonts w:ascii="Times New Roman" w:eastAsia="Calibri" w:hAnsi="Times New Roman" w:cs="Times New Roman"/>
          <w:sz w:val="24"/>
          <w:szCs w:val="24"/>
        </w:rPr>
        <w:t xml:space="preserve">SIAL/SA SIAL CHINA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8D3797">
        <w:rPr>
          <w:rFonts w:ascii="Times New Roman" w:eastAsia="Calibri" w:hAnsi="Times New Roman" w:cs="Times New Roman"/>
          <w:sz w:val="24"/>
          <w:szCs w:val="24"/>
        </w:rPr>
        <w:t xml:space="preserve">ir tik iš šios įmonės galima įsigyti </w:t>
      </w:r>
      <w:r w:rsidR="00405F44">
        <w:rPr>
          <w:rFonts w:ascii="Times New Roman" w:eastAsia="Calibri" w:hAnsi="Times New Roman" w:cs="Times New Roman"/>
          <w:sz w:val="24"/>
          <w:szCs w:val="24"/>
        </w:rPr>
        <w:t xml:space="preserve">(išsinuomoti) </w:t>
      </w:r>
      <w:r w:rsidRPr="008D3797">
        <w:rPr>
          <w:rFonts w:ascii="Times New Roman" w:eastAsia="Calibri" w:hAnsi="Times New Roman" w:cs="Times New Roman"/>
          <w:sz w:val="24"/>
          <w:szCs w:val="24"/>
        </w:rPr>
        <w:t xml:space="preserve">parodinį plotą parodoje </w:t>
      </w:r>
      <w:r w:rsidR="00E0572B">
        <w:rPr>
          <w:rFonts w:ascii="Times New Roman" w:eastAsia="Calibri" w:hAnsi="Times New Roman" w:cs="Times New Roman"/>
          <w:sz w:val="24"/>
          <w:szCs w:val="24"/>
        </w:rPr>
        <w:t>„</w:t>
      </w:r>
      <w:proofErr w:type="spellStart"/>
      <w:r w:rsidR="00E0572B">
        <w:rPr>
          <w:rFonts w:ascii="Times New Roman" w:eastAsia="Calibri" w:hAnsi="Times New Roman" w:cs="Times New Roman"/>
          <w:sz w:val="24"/>
          <w:szCs w:val="24"/>
        </w:rPr>
        <w:t>Sial</w:t>
      </w:r>
      <w:proofErr w:type="spellEnd"/>
      <w:r w:rsidR="00E057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0572B">
        <w:rPr>
          <w:rFonts w:ascii="Times New Roman" w:eastAsia="Calibri" w:hAnsi="Times New Roman" w:cs="Times New Roman"/>
          <w:sz w:val="24"/>
          <w:szCs w:val="24"/>
        </w:rPr>
        <w:t>China</w:t>
      </w:r>
      <w:proofErr w:type="spellEnd"/>
      <w:r w:rsidR="00E0572B">
        <w:rPr>
          <w:rFonts w:ascii="Times New Roman" w:eastAsia="Calibri" w:hAnsi="Times New Roman" w:cs="Times New Roman"/>
          <w:sz w:val="24"/>
          <w:szCs w:val="24"/>
        </w:rPr>
        <w:t xml:space="preserve"> 2018</w:t>
      </w:r>
      <w:r w:rsidR="005628E7">
        <w:rPr>
          <w:rFonts w:ascii="Times New Roman" w:eastAsia="Calibri" w:hAnsi="Times New Roman" w:cs="Times New Roman"/>
          <w:sz w:val="24"/>
          <w:szCs w:val="24"/>
        </w:rPr>
        <w:t>“</w:t>
      </w:r>
      <w:r w:rsidRPr="008D3797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3A5A52">
        <w:rPr>
          <w:rFonts w:ascii="Times New Roman" w:eastAsia="Calibri" w:hAnsi="Times New Roman" w:cs="Times New Roman"/>
          <w:sz w:val="24"/>
          <w:szCs w:val="24"/>
        </w:rPr>
        <w:t xml:space="preserve">2018 m. </w:t>
      </w:r>
      <w:r w:rsidR="00AE1360">
        <w:rPr>
          <w:rFonts w:ascii="Times New Roman" w:eastAsia="Calibri" w:hAnsi="Times New Roman" w:cs="Times New Roman"/>
          <w:sz w:val="24"/>
          <w:szCs w:val="24"/>
        </w:rPr>
        <w:t>kovo 15</w:t>
      </w:r>
      <w:r w:rsidR="003A5A52">
        <w:rPr>
          <w:rFonts w:ascii="Times New Roman" w:eastAsia="Calibri" w:hAnsi="Times New Roman" w:cs="Times New Roman"/>
          <w:sz w:val="24"/>
          <w:szCs w:val="24"/>
        </w:rPr>
        <w:t xml:space="preserve"> d. </w:t>
      </w:r>
      <w:r w:rsidR="00AE1360">
        <w:rPr>
          <w:rFonts w:ascii="Times New Roman" w:eastAsia="Calibri" w:hAnsi="Times New Roman" w:cs="Times New Roman"/>
          <w:sz w:val="24"/>
          <w:szCs w:val="24"/>
        </w:rPr>
        <w:t>SIAL/SA SIAL CHINA</w:t>
      </w:r>
      <w:r w:rsidRPr="008D3797">
        <w:rPr>
          <w:rFonts w:ascii="Times New Roman" w:eastAsia="Calibri" w:hAnsi="Times New Roman" w:cs="Times New Roman"/>
          <w:sz w:val="24"/>
          <w:szCs w:val="24"/>
        </w:rPr>
        <w:t xml:space="preserve"> raštas).</w:t>
      </w:r>
      <w:r w:rsidR="003A5A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D3797">
        <w:rPr>
          <w:rFonts w:ascii="Times New Roman" w:eastAsia="Calibri" w:hAnsi="Times New Roman" w:cs="Times New Roman"/>
          <w:sz w:val="24"/>
          <w:szCs w:val="24"/>
        </w:rPr>
        <w:t>Atsižvelgdama į nurodytą ir vadovaudamasi Įstatymo 71 straipsnio 1 dalies 2 punkto (b) papunkčio nuostatomis (konkurencijos nėra dėl techninių priežasčių), Perkančioji organizacija prašo Tarnybos sutikimo vykdyti</w:t>
      </w:r>
      <w:r w:rsidR="005628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06E37">
        <w:rPr>
          <w:rFonts w:ascii="Times New Roman" w:eastAsia="Calibri" w:hAnsi="Times New Roman" w:cs="Times New Roman"/>
          <w:sz w:val="24"/>
          <w:szCs w:val="24"/>
        </w:rPr>
        <w:t xml:space="preserve">dalyvavimo </w:t>
      </w:r>
      <w:r w:rsidR="00B06E37">
        <w:rPr>
          <w:rFonts w:ascii="Times New Roman" w:eastAsia="Calibri" w:hAnsi="Times New Roman" w:cs="Times New Roman"/>
          <w:sz w:val="24"/>
          <w:szCs w:val="24"/>
        </w:rPr>
        <w:t xml:space="preserve">tarptautinėje maisto ir gėrimų </w:t>
      </w:r>
      <w:r w:rsidRPr="00B06E37">
        <w:rPr>
          <w:rFonts w:ascii="Times New Roman" w:eastAsia="Calibri" w:hAnsi="Times New Roman" w:cs="Times New Roman"/>
          <w:sz w:val="24"/>
          <w:szCs w:val="24"/>
        </w:rPr>
        <w:t xml:space="preserve">parodoje </w:t>
      </w:r>
      <w:r w:rsidR="005628E7">
        <w:rPr>
          <w:rFonts w:ascii="Times New Roman" w:eastAsia="Calibri" w:hAnsi="Times New Roman" w:cs="Times New Roman"/>
          <w:sz w:val="24"/>
          <w:szCs w:val="24"/>
        </w:rPr>
        <w:t>„</w:t>
      </w:r>
      <w:proofErr w:type="spellStart"/>
      <w:r w:rsidR="005628E7">
        <w:rPr>
          <w:rFonts w:ascii="Times New Roman" w:eastAsia="Calibri" w:hAnsi="Times New Roman" w:cs="Times New Roman"/>
          <w:sz w:val="24"/>
          <w:szCs w:val="24"/>
        </w:rPr>
        <w:t>Sial</w:t>
      </w:r>
      <w:proofErr w:type="spellEnd"/>
      <w:r w:rsidR="005628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628E7">
        <w:rPr>
          <w:rFonts w:ascii="Times New Roman" w:eastAsia="Calibri" w:hAnsi="Times New Roman" w:cs="Times New Roman"/>
          <w:sz w:val="24"/>
          <w:szCs w:val="24"/>
        </w:rPr>
        <w:t>China</w:t>
      </w:r>
      <w:proofErr w:type="spellEnd"/>
      <w:r w:rsidR="005628E7">
        <w:rPr>
          <w:rFonts w:ascii="Times New Roman" w:eastAsia="Calibri" w:hAnsi="Times New Roman" w:cs="Times New Roman"/>
          <w:sz w:val="24"/>
          <w:szCs w:val="24"/>
        </w:rPr>
        <w:t xml:space="preserve"> 2018“</w:t>
      </w:r>
      <w:r w:rsidR="00EA2335" w:rsidRPr="00B06E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06E37">
        <w:rPr>
          <w:rFonts w:ascii="Times New Roman" w:eastAsia="Calibri" w:hAnsi="Times New Roman" w:cs="Times New Roman"/>
          <w:sz w:val="24"/>
          <w:szCs w:val="24"/>
        </w:rPr>
        <w:t>paslaugų, suteikiančių teisę naudotis parodiniu plotu</w:t>
      </w:r>
      <w:r w:rsidR="005628E7">
        <w:rPr>
          <w:rFonts w:ascii="Times New Roman" w:eastAsia="Calibri" w:hAnsi="Times New Roman" w:cs="Times New Roman"/>
          <w:sz w:val="24"/>
          <w:szCs w:val="24"/>
        </w:rPr>
        <w:t xml:space="preserve"> (63 ir 84</w:t>
      </w:r>
      <w:r w:rsidR="005628E7" w:rsidRPr="008D3797">
        <w:rPr>
          <w:rFonts w:ascii="Times New Roman" w:eastAsia="Calibri" w:hAnsi="Times New Roman" w:cs="Times New Roman"/>
          <w:sz w:val="24"/>
          <w:szCs w:val="24"/>
        </w:rPr>
        <w:t xml:space="preserve"> kv. m. parodini</w:t>
      </w:r>
      <w:r w:rsidR="005628E7">
        <w:rPr>
          <w:rFonts w:ascii="Times New Roman" w:eastAsia="Calibri" w:hAnsi="Times New Roman" w:cs="Times New Roman"/>
          <w:sz w:val="24"/>
          <w:szCs w:val="24"/>
        </w:rPr>
        <w:t>ais</w:t>
      </w:r>
      <w:r w:rsidR="005628E7" w:rsidRPr="008D3797">
        <w:rPr>
          <w:rFonts w:ascii="Times New Roman" w:eastAsia="Calibri" w:hAnsi="Times New Roman" w:cs="Times New Roman"/>
          <w:sz w:val="24"/>
          <w:szCs w:val="24"/>
        </w:rPr>
        <w:t xml:space="preserve"> plot</w:t>
      </w:r>
      <w:r w:rsidR="005628E7">
        <w:rPr>
          <w:rFonts w:ascii="Times New Roman" w:eastAsia="Calibri" w:hAnsi="Times New Roman" w:cs="Times New Roman"/>
          <w:sz w:val="24"/>
          <w:szCs w:val="24"/>
        </w:rPr>
        <w:t>ais</w:t>
      </w:r>
      <w:r w:rsidR="005628E7" w:rsidRPr="008D379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628E7">
        <w:rPr>
          <w:rFonts w:ascii="Times New Roman" w:eastAsia="Calibri" w:hAnsi="Times New Roman" w:cs="Times New Roman"/>
          <w:sz w:val="24"/>
          <w:szCs w:val="24"/>
        </w:rPr>
        <w:t>su standartiniu parodinio stendo įrengimo paketu)</w:t>
      </w:r>
      <w:r w:rsidRPr="00B06E37">
        <w:rPr>
          <w:rFonts w:ascii="Times New Roman" w:eastAsia="Calibri" w:hAnsi="Times New Roman" w:cs="Times New Roman"/>
          <w:sz w:val="24"/>
          <w:szCs w:val="24"/>
        </w:rPr>
        <w:t xml:space="preserve">, kuriame bus statomas </w:t>
      </w:r>
      <w:r w:rsidRPr="00B06E3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ir įrengiamas Lietuvos verslo įmonių jungtinis Nacionalinis Lietuvos parodinis stendas, pirkimą neskelbiamų derybų būdu, pasiūlymą pateikti kviečiant tiekėją </w:t>
      </w:r>
      <w:r w:rsidR="005628E7">
        <w:rPr>
          <w:rFonts w:ascii="Times New Roman" w:eastAsia="Calibri" w:hAnsi="Times New Roman" w:cs="Times New Roman"/>
          <w:sz w:val="24"/>
          <w:szCs w:val="24"/>
        </w:rPr>
        <w:t>SIAL/SA SIAL CHINA</w:t>
      </w:r>
      <w:r w:rsidRPr="00B06E37">
        <w:rPr>
          <w:rFonts w:ascii="Times New Roman" w:eastAsia="Calibri" w:hAnsi="Times New Roman" w:cs="Times New Roman"/>
          <w:sz w:val="24"/>
          <w:szCs w:val="24"/>
        </w:rPr>
        <w:t>, kuris yra parodos organizatorius ir todėl tik jis vienintelis gali suteikti parodinį plotą (Perkančiosios organizacijos vi</w:t>
      </w:r>
      <w:r w:rsidR="003A5A52" w:rsidRPr="00B06E37">
        <w:rPr>
          <w:rFonts w:ascii="Times New Roman" w:eastAsia="Calibri" w:hAnsi="Times New Roman" w:cs="Times New Roman"/>
          <w:sz w:val="24"/>
          <w:szCs w:val="24"/>
        </w:rPr>
        <w:t>ešųjų pirkimų komisijos 2018</w:t>
      </w:r>
      <w:r w:rsidR="00B06E37" w:rsidRPr="00B06E37">
        <w:rPr>
          <w:rFonts w:ascii="Times New Roman" w:eastAsia="Calibri" w:hAnsi="Times New Roman" w:cs="Times New Roman"/>
          <w:sz w:val="24"/>
          <w:szCs w:val="24"/>
        </w:rPr>
        <w:t xml:space="preserve"> m.</w:t>
      </w:r>
      <w:r w:rsidR="003A5A52" w:rsidRPr="00B06E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06E37" w:rsidRPr="00B06E37">
        <w:rPr>
          <w:rFonts w:ascii="Times New Roman" w:eastAsia="Calibri" w:hAnsi="Times New Roman" w:cs="Times New Roman"/>
          <w:sz w:val="24"/>
          <w:szCs w:val="24"/>
        </w:rPr>
        <w:t xml:space="preserve">kovo </w:t>
      </w:r>
      <w:r w:rsidR="005628E7">
        <w:rPr>
          <w:rFonts w:ascii="Times New Roman" w:eastAsia="Calibri" w:hAnsi="Times New Roman" w:cs="Times New Roman"/>
          <w:sz w:val="24"/>
          <w:szCs w:val="24"/>
        </w:rPr>
        <w:t xml:space="preserve">22 </w:t>
      </w:r>
      <w:r w:rsidR="00B06E37" w:rsidRPr="00B06E37">
        <w:rPr>
          <w:rFonts w:ascii="Times New Roman" w:eastAsia="Calibri" w:hAnsi="Times New Roman" w:cs="Times New Roman"/>
          <w:sz w:val="24"/>
          <w:szCs w:val="24"/>
        </w:rPr>
        <w:t xml:space="preserve">d. </w:t>
      </w:r>
      <w:r w:rsidRPr="00B06E37">
        <w:rPr>
          <w:rFonts w:ascii="Times New Roman" w:eastAsia="Calibri" w:hAnsi="Times New Roman" w:cs="Times New Roman"/>
          <w:sz w:val="24"/>
          <w:szCs w:val="24"/>
        </w:rPr>
        <w:t xml:space="preserve"> posėdžio protokolas Nr. </w:t>
      </w:r>
      <w:r w:rsidR="00B06E37" w:rsidRPr="00B06E37">
        <w:rPr>
          <w:rFonts w:ascii="Times New Roman" w:eastAsia="Calibri" w:hAnsi="Times New Roman" w:cs="Times New Roman"/>
          <w:sz w:val="24"/>
          <w:szCs w:val="24"/>
        </w:rPr>
        <w:t>3</w:t>
      </w:r>
      <w:r w:rsidR="005628E7">
        <w:rPr>
          <w:rFonts w:ascii="Times New Roman" w:eastAsia="Calibri" w:hAnsi="Times New Roman" w:cs="Times New Roman"/>
          <w:sz w:val="24"/>
          <w:szCs w:val="24"/>
        </w:rPr>
        <w:t>7</w:t>
      </w:r>
      <w:r w:rsidR="00B06E37" w:rsidRPr="00B06E37">
        <w:rPr>
          <w:rFonts w:ascii="Times New Roman" w:eastAsia="Calibri" w:hAnsi="Times New Roman" w:cs="Times New Roman"/>
          <w:sz w:val="24"/>
          <w:szCs w:val="24"/>
        </w:rPr>
        <w:t>-1);</w:t>
      </w:r>
    </w:p>
    <w:p w:rsidR="00B95EF1" w:rsidRPr="00E002F5" w:rsidRDefault="00B95EF1" w:rsidP="00B95EF1">
      <w:pPr>
        <w:spacing w:after="0" w:line="240" w:lineRule="auto"/>
        <w:ind w:firstLine="851"/>
        <w:jc w:val="both"/>
        <w:rPr>
          <w:rFonts w:ascii="Calibri" w:eastAsia="Calibri" w:hAnsi="Calibri" w:cs="Calibri"/>
          <w:lang w:eastAsia="lt-LT"/>
        </w:rPr>
      </w:pPr>
      <w:r w:rsidRPr="00E002F5">
        <w:rPr>
          <w:rFonts w:ascii="Times New Roman" w:eastAsia="Calibri" w:hAnsi="Times New Roman" w:cs="Times New Roman"/>
          <w:sz w:val="24"/>
          <w:szCs w:val="24"/>
          <w:lang w:eastAsia="lt-LT"/>
        </w:rPr>
        <w:t>Nagrinėjamu atveju</w:t>
      </w:r>
      <w:r w:rsidR="00405F44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Pr="00E002F5">
        <w:rPr>
          <w:rFonts w:ascii="Times New Roman" w:eastAsia="Calibri" w:hAnsi="Times New Roman" w:cs="Times New Roman"/>
          <w:sz w:val="24"/>
          <w:szCs w:val="24"/>
          <w:lang w:eastAsia="lt-LT"/>
        </w:rPr>
        <w:t>įsigyjamų paslaugų (</w:t>
      </w:r>
      <w:r w:rsidRPr="00E002F5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parodos ploto nuoma</w:t>
      </w:r>
      <w:r w:rsidR="005628E7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5628E7">
        <w:rPr>
          <w:rFonts w:ascii="Times New Roman" w:eastAsia="Calibri" w:hAnsi="Times New Roman" w:cs="Times New Roman"/>
          <w:sz w:val="24"/>
          <w:szCs w:val="24"/>
        </w:rPr>
        <w:t>63 ir 84</w:t>
      </w:r>
      <w:r w:rsidR="005628E7" w:rsidRPr="008D3797">
        <w:rPr>
          <w:rFonts w:ascii="Times New Roman" w:eastAsia="Calibri" w:hAnsi="Times New Roman" w:cs="Times New Roman"/>
          <w:sz w:val="24"/>
          <w:szCs w:val="24"/>
        </w:rPr>
        <w:t xml:space="preserve"> kv. m. parodini</w:t>
      </w:r>
      <w:r w:rsidR="005628E7">
        <w:rPr>
          <w:rFonts w:ascii="Times New Roman" w:eastAsia="Calibri" w:hAnsi="Times New Roman" w:cs="Times New Roman"/>
          <w:sz w:val="24"/>
          <w:szCs w:val="24"/>
        </w:rPr>
        <w:t>ų</w:t>
      </w:r>
      <w:r w:rsidR="005628E7" w:rsidRPr="008D3797">
        <w:rPr>
          <w:rFonts w:ascii="Times New Roman" w:eastAsia="Calibri" w:hAnsi="Times New Roman" w:cs="Times New Roman"/>
          <w:sz w:val="24"/>
          <w:szCs w:val="24"/>
        </w:rPr>
        <w:t xml:space="preserve"> plot</w:t>
      </w:r>
      <w:r w:rsidR="005628E7">
        <w:rPr>
          <w:rFonts w:ascii="Times New Roman" w:eastAsia="Calibri" w:hAnsi="Times New Roman" w:cs="Times New Roman"/>
          <w:sz w:val="24"/>
          <w:szCs w:val="24"/>
        </w:rPr>
        <w:t>ų</w:t>
      </w:r>
      <w:r w:rsidR="005628E7" w:rsidRPr="008D379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628E7">
        <w:rPr>
          <w:rFonts w:ascii="Times New Roman" w:eastAsia="Calibri" w:hAnsi="Times New Roman" w:cs="Times New Roman"/>
          <w:sz w:val="24"/>
          <w:szCs w:val="24"/>
        </w:rPr>
        <w:t>su standartiniu parodinio stendo įrengimo paketu</w:t>
      </w:r>
      <w:r w:rsidRPr="00E002F5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) </w:t>
      </w:r>
      <w:r w:rsidRPr="00E002F5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kainą sudaro ne tik </w:t>
      </w:r>
      <w:r w:rsidRPr="00BC63CF">
        <w:rPr>
          <w:rFonts w:ascii="Times New Roman" w:eastAsia="Calibri" w:hAnsi="Times New Roman" w:cs="Times New Roman"/>
          <w:sz w:val="24"/>
          <w:szCs w:val="24"/>
          <w:lang w:eastAsia="lt-LT"/>
        </w:rPr>
        <w:t>parodinio ploto kaina</w:t>
      </w:r>
      <w:r w:rsidRPr="00E002F5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, kuri yra  pagrindinė kainos dalis, bet ir </w:t>
      </w:r>
      <w:r w:rsidR="003A5A52">
        <w:rPr>
          <w:rFonts w:ascii="Times New Roman" w:eastAsia="Calibri" w:hAnsi="Times New Roman" w:cs="Times New Roman"/>
          <w:sz w:val="24"/>
          <w:szCs w:val="24"/>
          <w:lang w:eastAsia="lt-LT"/>
        </w:rPr>
        <w:t>privalomas dalyvio mokestis, į kurį įtraukta parodos organizatorių asociacijos mokestis, atliekų šalinimo paslaugos, marketingo paketas</w:t>
      </w:r>
      <w:r w:rsidR="00A954F6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, </w:t>
      </w:r>
      <w:r w:rsidRPr="00BC63CF">
        <w:rPr>
          <w:rFonts w:ascii="Times New Roman" w:eastAsia="Calibri" w:hAnsi="Times New Roman" w:cs="Times New Roman"/>
          <w:sz w:val="24"/>
          <w:szCs w:val="24"/>
          <w:lang w:eastAsia="lt-LT"/>
        </w:rPr>
        <w:t>ir šias paslaugas įsigyti dalyviai gali tik iš parodos organizatoriaus, nes jos techniškai yra susijusios su parodiniu plotu, todėl tenkinamas pagrindas vykdyti pirkimą pagal Įstatymo 71 straipsnio 1 dalies 2 punkto (b) papunkčio nuostatas, kurios numato, kad</w:t>
      </w:r>
      <w:r w:rsidRPr="00E002F5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paslaugos neskelbiamų derybų būdu gali būti perkamos: </w:t>
      </w:r>
      <w:r w:rsidRPr="00E002F5">
        <w:rPr>
          <w:rFonts w:ascii="Times New Roman" w:eastAsia="Calibri" w:hAnsi="Times New Roman" w:cs="Times New Roman"/>
          <w:i/>
          <w:iCs/>
          <w:sz w:val="24"/>
          <w:szCs w:val="24"/>
          <w:lang w:eastAsia="lt-LT"/>
        </w:rPr>
        <w:t xml:space="preserve">„jeigu &lt;...&gt; paslaugas teikti &lt;...&gt; gali tik konkretus tiekėjas dėl vienos iš šių priežasčių: &lt;...&gt; b) konkurencijos nėra dėl techninių priežasčių &lt;...&gt;“. </w:t>
      </w:r>
    </w:p>
    <w:p w:rsidR="00B95EF1" w:rsidRPr="00E002F5" w:rsidRDefault="00B95EF1" w:rsidP="00B95EF1">
      <w:pPr>
        <w:spacing w:after="0" w:line="240" w:lineRule="auto"/>
        <w:ind w:firstLine="709"/>
        <w:jc w:val="both"/>
        <w:rPr>
          <w:rFonts w:ascii="Calibri" w:eastAsia="Calibri" w:hAnsi="Calibri" w:cs="Calibri"/>
          <w:lang w:eastAsia="lt-LT"/>
        </w:rPr>
      </w:pPr>
      <w:r w:rsidRPr="00E002F5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Įvertinus nurodytas aplinkybes ir pateiktus dokumentus nagrinėjamu atveju Perkančiosios organizacijos priimtas sprendimas ir pasirinktas paslaugų pirkimo būdas atitinka Įstatymo 71 straipsnio 1 dalies 2 punkto (b) papunkčio nuostatas, todėl Tarnyba, vadovaudamasi Įstatymo 95 straipsnio 2 dalies 6 punkto nuostatomis, </w:t>
      </w:r>
      <w:r w:rsidRPr="00E002F5"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  <w:t>sutinka</w:t>
      </w:r>
      <w:r w:rsidRPr="00E002F5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, kad VĮ Lietuvos žemės ūkio ir maisto produktų rinkos reguliavimo agentūra </w:t>
      </w:r>
      <w:r w:rsidR="005628E7" w:rsidRPr="00F62218">
        <w:rPr>
          <w:rFonts w:ascii="Times New Roman" w:eastAsia="Calibri" w:hAnsi="Times New Roman" w:cs="Times New Roman"/>
          <w:i/>
          <w:iCs/>
          <w:sz w:val="24"/>
          <w:szCs w:val="24"/>
        </w:rPr>
        <w:t>dalyvavimo t</w:t>
      </w:r>
      <w:r w:rsidR="005628E7" w:rsidRPr="00F62218">
        <w:rPr>
          <w:rFonts w:ascii="Times New Roman" w:hAnsi="Times New Roman"/>
          <w:i/>
          <w:sz w:val="24"/>
          <w:szCs w:val="24"/>
        </w:rPr>
        <w:t>arptautinėje maisto ir gėrimų parodoje „</w:t>
      </w:r>
      <w:proofErr w:type="spellStart"/>
      <w:r w:rsidR="005628E7">
        <w:rPr>
          <w:rFonts w:ascii="Times New Roman" w:hAnsi="Times New Roman"/>
          <w:i/>
          <w:sz w:val="24"/>
          <w:szCs w:val="24"/>
        </w:rPr>
        <w:t>Sial</w:t>
      </w:r>
      <w:proofErr w:type="spellEnd"/>
      <w:r w:rsidR="005628E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5628E7">
        <w:rPr>
          <w:rFonts w:ascii="Times New Roman" w:hAnsi="Times New Roman"/>
          <w:i/>
          <w:sz w:val="24"/>
          <w:szCs w:val="24"/>
        </w:rPr>
        <w:t>China</w:t>
      </w:r>
      <w:proofErr w:type="spellEnd"/>
      <w:r w:rsidR="005628E7">
        <w:rPr>
          <w:rFonts w:ascii="Times New Roman" w:hAnsi="Times New Roman"/>
          <w:i/>
          <w:sz w:val="24"/>
          <w:szCs w:val="24"/>
        </w:rPr>
        <w:t xml:space="preserve"> 2018</w:t>
      </w:r>
      <w:r w:rsidR="005628E7" w:rsidRPr="00F62218">
        <w:rPr>
          <w:rFonts w:ascii="Times New Roman" w:hAnsi="Times New Roman"/>
          <w:i/>
          <w:sz w:val="24"/>
          <w:szCs w:val="24"/>
        </w:rPr>
        <w:t xml:space="preserve">“ paslaugų, </w:t>
      </w:r>
      <w:r w:rsidR="005628E7" w:rsidRPr="00F6221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suteikiančių teisę naudotis parodini</w:t>
      </w:r>
      <w:r w:rsidR="005628E7">
        <w:rPr>
          <w:rFonts w:ascii="Times New Roman" w:eastAsia="Calibri" w:hAnsi="Times New Roman" w:cs="Times New Roman"/>
          <w:i/>
          <w:iCs/>
          <w:sz w:val="24"/>
          <w:szCs w:val="24"/>
        </w:rPr>
        <w:t>u</w:t>
      </w:r>
      <w:r w:rsidR="005628E7" w:rsidRPr="00F6221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plot</w:t>
      </w:r>
      <w:r w:rsidR="005628E7">
        <w:rPr>
          <w:rFonts w:ascii="Times New Roman" w:eastAsia="Calibri" w:hAnsi="Times New Roman" w:cs="Times New Roman"/>
          <w:i/>
          <w:iCs/>
          <w:sz w:val="24"/>
          <w:szCs w:val="24"/>
        </w:rPr>
        <w:t>u</w:t>
      </w:r>
      <w:r w:rsidR="005628E7" w:rsidRPr="000A37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628E7">
        <w:rPr>
          <w:rFonts w:ascii="Times New Roman" w:eastAsia="Calibri" w:hAnsi="Times New Roman" w:cs="Times New Roman"/>
          <w:sz w:val="24"/>
          <w:szCs w:val="24"/>
        </w:rPr>
        <w:t xml:space="preserve">su </w:t>
      </w:r>
      <w:proofErr w:type="spellStart"/>
      <w:r w:rsidR="005628E7" w:rsidRPr="00C737F1">
        <w:rPr>
          <w:rFonts w:ascii="Times New Roman" w:eastAsia="Calibri" w:hAnsi="Times New Roman" w:cs="Times New Roman"/>
          <w:i/>
          <w:sz w:val="24"/>
          <w:szCs w:val="24"/>
          <w:lang w:val="en-US"/>
        </w:rPr>
        <w:t>standartini</w:t>
      </w:r>
      <w:r w:rsidR="005628E7">
        <w:rPr>
          <w:rFonts w:ascii="Times New Roman" w:eastAsia="Calibri" w:hAnsi="Times New Roman" w:cs="Times New Roman"/>
          <w:i/>
          <w:sz w:val="24"/>
          <w:szCs w:val="24"/>
          <w:lang w:val="en-US"/>
        </w:rPr>
        <w:t>u</w:t>
      </w:r>
      <w:proofErr w:type="spellEnd"/>
      <w:r w:rsidR="005628E7" w:rsidRPr="00C737F1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5628E7" w:rsidRPr="00C737F1">
        <w:rPr>
          <w:rFonts w:ascii="Times New Roman" w:eastAsia="Calibri" w:hAnsi="Times New Roman" w:cs="Times New Roman"/>
          <w:i/>
          <w:sz w:val="24"/>
          <w:szCs w:val="24"/>
          <w:lang w:val="en-US"/>
        </w:rPr>
        <w:t>parodinio</w:t>
      </w:r>
      <w:proofErr w:type="spellEnd"/>
      <w:r w:rsidR="005628E7" w:rsidRPr="00C737F1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5628E7" w:rsidRPr="00C737F1">
        <w:rPr>
          <w:rFonts w:ascii="Times New Roman" w:eastAsia="Calibri" w:hAnsi="Times New Roman" w:cs="Times New Roman"/>
          <w:i/>
          <w:sz w:val="24"/>
          <w:szCs w:val="24"/>
          <w:lang w:val="en-US"/>
        </w:rPr>
        <w:t>stendo</w:t>
      </w:r>
      <w:proofErr w:type="spellEnd"/>
      <w:r w:rsidR="005628E7" w:rsidRPr="00C737F1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5628E7" w:rsidRPr="00C737F1">
        <w:rPr>
          <w:rFonts w:ascii="Times New Roman" w:eastAsia="Calibri" w:hAnsi="Times New Roman" w:cs="Times New Roman"/>
          <w:i/>
          <w:sz w:val="24"/>
          <w:szCs w:val="24"/>
          <w:lang w:val="en-US"/>
        </w:rPr>
        <w:t>įrengim</w:t>
      </w:r>
      <w:r w:rsidR="005628E7">
        <w:rPr>
          <w:rFonts w:ascii="Times New Roman" w:eastAsia="Calibri" w:hAnsi="Times New Roman" w:cs="Times New Roman"/>
          <w:i/>
          <w:sz w:val="24"/>
          <w:szCs w:val="24"/>
          <w:lang w:val="en-US"/>
        </w:rPr>
        <w:t>o</w:t>
      </w:r>
      <w:proofErr w:type="spellEnd"/>
      <w:r w:rsidR="005628E7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5628E7">
        <w:rPr>
          <w:rFonts w:ascii="Times New Roman" w:eastAsia="Calibri" w:hAnsi="Times New Roman" w:cs="Times New Roman"/>
          <w:i/>
          <w:sz w:val="24"/>
          <w:szCs w:val="24"/>
          <w:lang w:val="en-US"/>
        </w:rPr>
        <w:t>paketu</w:t>
      </w:r>
      <w:proofErr w:type="spellEnd"/>
      <w:r w:rsidR="005628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5628E7" w:rsidRPr="007C177C">
        <w:rPr>
          <w:rFonts w:ascii="Times New Roman" w:eastAsia="Calibri" w:hAnsi="Times New Roman" w:cs="Times New Roman"/>
          <w:iCs/>
          <w:sz w:val="24"/>
          <w:szCs w:val="24"/>
        </w:rPr>
        <w:t>(63,00 ir 84,00 kv. m parodiniai plotai</w:t>
      </w:r>
      <w:r w:rsidR="005628E7" w:rsidRPr="007C177C">
        <w:rPr>
          <w:rFonts w:ascii="Times New Roman" w:eastAsia="Calibri" w:hAnsi="Times New Roman" w:cs="Times New Roman"/>
          <w:sz w:val="24"/>
          <w:szCs w:val="24"/>
        </w:rPr>
        <w:t xml:space="preserve"> su </w:t>
      </w:r>
      <w:proofErr w:type="spellStart"/>
      <w:r w:rsidR="005628E7" w:rsidRPr="007C177C">
        <w:rPr>
          <w:rFonts w:ascii="Times New Roman" w:eastAsia="Calibri" w:hAnsi="Times New Roman" w:cs="Times New Roman"/>
          <w:sz w:val="24"/>
          <w:szCs w:val="24"/>
          <w:lang w:val="en-US"/>
        </w:rPr>
        <w:t>standartiniu</w:t>
      </w:r>
      <w:proofErr w:type="spellEnd"/>
      <w:r w:rsidR="005628E7" w:rsidRPr="007C177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628E7" w:rsidRPr="007C177C">
        <w:rPr>
          <w:rFonts w:ascii="Times New Roman" w:eastAsia="Calibri" w:hAnsi="Times New Roman" w:cs="Times New Roman"/>
          <w:sz w:val="24"/>
          <w:szCs w:val="24"/>
          <w:lang w:val="en-US"/>
        </w:rPr>
        <w:t>parodinio</w:t>
      </w:r>
      <w:proofErr w:type="spellEnd"/>
      <w:r w:rsidR="005628E7" w:rsidRPr="007C177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628E7" w:rsidRPr="007C177C">
        <w:rPr>
          <w:rFonts w:ascii="Times New Roman" w:eastAsia="Calibri" w:hAnsi="Times New Roman" w:cs="Times New Roman"/>
          <w:sz w:val="24"/>
          <w:szCs w:val="24"/>
          <w:lang w:val="en-US"/>
        </w:rPr>
        <w:t>stendo</w:t>
      </w:r>
      <w:proofErr w:type="spellEnd"/>
      <w:r w:rsidR="005628E7" w:rsidRPr="007C177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628E7" w:rsidRPr="007C177C">
        <w:rPr>
          <w:rFonts w:ascii="Times New Roman" w:eastAsia="Calibri" w:hAnsi="Times New Roman" w:cs="Times New Roman"/>
          <w:sz w:val="24"/>
          <w:szCs w:val="24"/>
          <w:lang w:val="en-US"/>
        </w:rPr>
        <w:t>įrengimo</w:t>
      </w:r>
      <w:proofErr w:type="spellEnd"/>
      <w:r w:rsidR="005628E7" w:rsidRPr="007C177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628E7" w:rsidRPr="007C177C">
        <w:rPr>
          <w:rFonts w:ascii="Times New Roman" w:eastAsia="Calibri" w:hAnsi="Times New Roman" w:cs="Times New Roman"/>
          <w:sz w:val="24"/>
          <w:szCs w:val="24"/>
          <w:lang w:val="en-US"/>
        </w:rPr>
        <w:t>paketu</w:t>
      </w:r>
      <w:proofErr w:type="spellEnd"/>
      <w:r w:rsidR="005628E7" w:rsidRPr="007C177C">
        <w:rPr>
          <w:rFonts w:ascii="Times New Roman" w:eastAsia="Calibri" w:hAnsi="Times New Roman" w:cs="Times New Roman"/>
          <w:sz w:val="24"/>
          <w:szCs w:val="24"/>
          <w:lang w:val="en-US"/>
        </w:rPr>
        <w:t>)</w:t>
      </w:r>
      <w:r w:rsidR="003A5A52" w:rsidRPr="000A37A1">
        <w:rPr>
          <w:rFonts w:ascii="Times New Roman" w:eastAsia="Calibri" w:hAnsi="Times New Roman" w:cs="Times New Roman"/>
          <w:sz w:val="24"/>
          <w:szCs w:val="24"/>
        </w:rPr>
        <w:t>,</w:t>
      </w:r>
      <w:r w:rsidRPr="00E002F5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Pr="00E002F5">
        <w:rPr>
          <w:rFonts w:ascii="Times New Roman" w:eastAsia="Calibri" w:hAnsi="Times New Roman" w:cs="Times New Roman"/>
          <w:i/>
          <w:iCs/>
          <w:sz w:val="24"/>
          <w:szCs w:val="24"/>
          <w:lang w:eastAsia="lt-LT"/>
        </w:rPr>
        <w:t>pirkimą</w:t>
      </w:r>
      <w:r w:rsidRPr="00E002F5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vykdytų neskelbiamų derybų būdu, vadovaujantis Įstatymo 71 straipsnio 1 dalies 2 punkto (b) papunkčio nuostatomis, į derybas kviečiant tiekėją </w:t>
      </w:r>
      <w:r w:rsidR="005628E7">
        <w:rPr>
          <w:rFonts w:ascii="Times New Roman" w:eastAsia="Calibri" w:hAnsi="Times New Roman" w:cs="Times New Roman"/>
          <w:sz w:val="24"/>
          <w:szCs w:val="24"/>
        </w:rPr>
        <w:t>SIAL/SA SIAL CHINA.</w:t>
      </w:r>
    </w:p>
    <w:p w:rsidR="00B95EF1" w:rsidRDefault="00B95EF1" w:rsidP="00B95E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5628E7" w:rsidRDefault="005628E7" w:rsidP="00B95E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5628E7" w:rsidRDefault="005628E7" w:rsidP="00B95E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5628E7" w:rsidRDefault="005628E7" w:rsidP="00B95E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5628E7" w:rsidRDefault="005628E7" w:rsidP="00B95E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5628E7" w:rsidRDefault="005628E7" w:rsidP="00B95E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5628E7" w:rsidRDefault="005628E7" w:rsidP="00B95E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1E4B78" w:rsidRDefault="00E154FA" w:rsidP="005D783A">
      <w:pPr>
        <w:spacing w:after="0" w:line="360" w:lineRule="auto"/>
        <w:ind w:right="142"/>
        <w:jc w:val="both"/>
      </w:pPr>
      <w: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245"/>
        <w:gridCol w:w="4393"/>
      </w:tblGrid>
      <w:tr w:rsidR="001E4B78" w:rsidRPr="00381DD6" w:rsidTr="00A17641">
        <w:tc>
          <w:tcPr>
            <w:tcW w:w="5245" w:type="dxa"/>
            <w:hideMark/>
          </w:tcPr>
          <w:p w:rsidR="001E4B78" w:rsidRPr="00381DD6" w:rsidRDefault="001E4B78" w:rsidP="00A17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DD6">
              <w:rPr>
                <w:rFonts w:ascii="Times New Roman" w:eastAsia="Times New Roman" w:hAnsi="Times New Roman" w:cs="Times New Roman"/>
                <w:sz w:val="24"/>
                <w:szCs w:val="24"/>
              </w:rPr>
              <w:t>Prevencijos ir pirkimo sutarčių priežiūros skyriaus</w:t>
            </w:r>
          </w:p>
          <w:p w:rsidR="001E4B78" w:rsidRPr="00381DD6" w:rsidRDefault="001E4B78" w:rsidP="00A17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D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vyriausioji specialistė                                                                         </w:t>
            </w:r>
          </w:p>
        </w:tc>
        <w:tc>
          <w:tcPr>
            <w:tcW w:w="4393" w:type="dxa"/>
            <w:hideMark/>
          </w:tcPr>
          <w:p w:rsidR="001E4B78" w:rsidRPr="00381DD6" w:rsidRDefault="001E4B78" w:rsidP="00A17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D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</w:t>
            </w:r>
          </w:p>
          <w:p w:rsidR="001E4B78" w:rsidRPr="00381DD6" w:rsidRDefault="001E4B78" w:rsidP="00A17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D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Laimutė Tautvaišienė</w:t>
            </w:r>
          </w:p>
        </w:tc>
      </w:tr>
    </w:tbl>
    <w:p w:rsidR="001E4B78" w:rsidRDefault="001E4B78" w:rsidP="001E4B78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405F44" w:rsidRDefault="00405F44" w:rsidP="001E4B78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B95EF1" w:rsidRDefault="00B95EF1" w:rsidP="001E4B78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5628E7" w:rsidRDefault="005628E7" w:rsidP="001E4B78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5628E7" w:rsidRDefault="005628E7" w:rsidP="001E4B78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5628E7" w:rsidRDefault="005628E7" w:rsidP="001E4B78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5628E7" w:rsidRDefault="005628E7" w:rsidP="001E4B78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5628E7" w:rsidRDefault="005628E7" w:rsidP="001E4B78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5628E7" w:rsidRDefault="005628E7" w:rsidP="001E4B78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5628E7" w:rsidRDefault="005628E7" w:rsidP="001E4B78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5628E7" w:rsidRDefault="005628E7" w:rsidP="001E4B78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5628E7" w:rsidRDefault="005628E7" w:rsidP="001E4B78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1E4B78" w:rsidRPr="00926C4F" w:rsidRDefault="001E4B78" w:rsidP="001E4B78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6C4F">
        <w:rPr>
          <w:rFonts w:ascii="Times New Roman" w:eastAsia="Times New Roman" w:hAnsi="Times New Roman" w:cs="Times New Roman"/>
          <w:sz w:val="24"/>
          <w:szCs w:val="24"/>
        </w:rPr>
        <w:t>L. Tautvaišienė, tel. (8 5) 219 7036, faks. (8 5) 213 6213, el. p. Laimute.Tautvaisiene@vpt.lt</w:t>
      </w:r>
    </w:p>
    <w:sectPr w:rsidR="001E4B78" w:rsidRPr="00926C4F" w:rsidSect="00302EA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701" w:right="567" w:bottom="1134" w:left="1701" w:header="567" w:footer="45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DF1" w:rsidRDefault="00054DF1">
      <w:pPr>
        <w:spacing w:after="0" w:line="240" w:lineRule="auto"/>
      </w:pPr>
      <w:r>
        <w:separator/>
      </w:r>
    </w:p>
  </w:endnote>
  <w:endnote w:type="continuationSeparator" w:id="0">
    <w:p w:rsidR="00054DF1" w:rsidRDefault="00054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G Times">
    <w:altName w:val="Times New Roman"/>
    <w:charset w:val="BA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6BD" w:rsidRDefault="00054DF1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6BD" w:rsidRDefault="00054DF1">
    <w:pPr>
      <w:pStyle w:val="Porat"/>
    </w:pPr>
  </w:p>
  <w:p w:rsidR="006C06BD" w:rsidRDefault="00054DF1">
    <w:pPr>
      <w:pStyle w:val="Porat"/>
    </w:pPr>
  </w:p>
  <w:p w:rsidR="006C06BD" w:rsidRDefault="00054DF1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5CF" w:rsidRPr="001E27BC" w:rsidRDefault="00760067" w:rsidP="00B375CF">
    <w:pPr>
      <w:pBdr>
        <w:top w:val="single" w:sz="4" w:space="1" w:color="auto"/>
      </w:pBdr>
      <w:spacing w:after="0" w:line="240" w:lineRule="auto"/>
      <w:rPr>
        <w:rFonts w:ascii="Times New Roman" w:eastAsia="Times New Roman" w:hAnsi="Times New Roman" w:cs="Times New Roman"/>
        <w:sz w:val="18"/>
        <w:szCs w:val="20"/>
      </w:rPr>
    </w:pPr>
    <w:r w:rsidRPr="001E27BC">
      <w:rPr>
        <w:rFonts w:ascii="Times New Roman" w:eastAsia="Times New Roman" w:hAnsi="Times New Roman" w:cs="Times New Roman"/>
        <w:noProof/>
        <w:sz w:val="20"/>
        <w:szCs w:val="20"/>
        <w:lang w:eastAsia="lt-LT"/>
      </w:rPr>
      <w:drawing>
        <wp:anchor distT="0" distB="0" distL="114300" distR="114300" simplePos="0" relativeHeight="251659264" behindDoc="0" locked="0" layoutInCell="1" allowOverlap="1" wp14:anchorId="7FADAAFD" wp14:editId="44859B07">
          <wp:simplePos x="0" y="0"/>
          <wp:positionH relativeFrom="column">
            <wp:posOffset>4685030</wp:posOffset>
          </wp:positionH>
          <wp:positionV relativeFrom="paragraph">
            <wp:posOffset>-302260</wp:posOffset>
          </wp:positionV>
          <wp:extent cx="1440180" cy="1071245"/>
          <wp:effectExtent l="0" t="0" r="0" b="0"/>
          <wp:wrapNone/>
          <wp:docPr id="1" name="Paveikslėlis 1" descr="C:\Users\AAndrulioniene\AppData\Local\Microsoft\Windows\INetCache\Content.Word\atkurtailietuvai100-horizontalus-logo-tamsus-rgb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Andrulioniene\AppData\Local\Microsoft\Windows\INetCache\Content.Word\atkurtailietuvai100-horizontalus-logo-tamsus-rgb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1071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27BC">
      <w:rPr>
        <w:rFonts w:ascii="Times New Roman" w:eastAsia="Times New Roman" w:hAnsi="Times New Roman" w:cs="Times New Roman"/>
        <w:sz w:val="18"/>
        <w:szCs w:val="20"/>
      </w:rPr>
      <w:t>Biudžetinė įstaiga                                 Tel.  (8 5) 219 7001            Duomenys kaupiami ir saugomi </w:t>
    </w:r>
  </w:p>
  <w:p w:rsidR="00B375CF" w:rsidRPr="001E27BC" w:rsidRDefault="00760067" w:rsidP="00B375CF">
    <w:pPr>
      <w:pBdr>
        <w:top w:val="single" w:sz="4" w:space="1" w:color="auto"/>
      </w:pBdr>
      <w:spacing w:after="0" w:line="240" w:lineRule="auto"/>
      <w:jc w:val="both"/>
      <w:rPr>
        <w:rFonts w:ascii="Times New Roman" w:eastAsia="Times New Roman" w:hAnsi="Times New Roman" w:cs="Times New Roman"/>
        <w:sz w:val="18"/>
        <w:szCs w:val="20"/>
      </w:rPr>
    </w:pPr>
    <w:r w:rsidRPr="001E27BC">
      <w:rPr>
        <w:rFonts w:ascii="Times New Roman" w:eastAsia="Times New Roman" w:hAnsi="Times New Roman" w:cs="Times New Roman"/>
        <w:sz w:val="18"/>
        <w:szCs w:val="20"/>
      </w:rPr>
      <w:t xml:space="preserve">Kareivių g. 1, LT-08221 Vilnius          Faks. (8 5) 213 6213          Juridinių asmenų registre </w:t>
    </w:r>
  </w:p>
  <w:p w:rsidR="00B375CF" w:rsidRPr="001E27BC" w:rsidRDefault="00760067" w:rsidP="00B375CF">
    <w:pPr>
      <w:pBdr>
        <w:top w:val="single" w:sz="4" w:space="1" w:color="auto"/>
      </w:pBdr>
      <w:spacing w:after="0" w:line="240" w:lineRule="auto"/>
      <w:jc w:val="both"/>
      <w:rPr>
        <w:rFonts w:ascii="Times New Roman" w:eastAsia="Times New Roman" w:hAnsi="Times New Roman" w:cs="Times New Roman"/>
        <w:sz w:val="18"/>
        <w:szCs w:val="20"/>
      </w:rPr>
    </w:pPr>
    <w:r w:rsidRPr="001E27BC">
      <w:rPr>
        <w:rFonts w:ascii="Times New Roman" w:eastAsia="Times New Roman" w:hAnsi="Times New Roman" w:cs="Times New Roman"/>
        <w:sz w:val="18"/>
        <w:szCs w:val="20"/>
      </w:rPr>
      <w:t xml:space="preserve">http://www.vpt.lt                                  </w:t>
    </w:r>
    <w:proofErr w:type="spellStart"/>
    <w:r w:rsidRPr="001E27BC">
      <w:rPr>
        <w:rFonts w:ascii="Times New Roman" w:eastAsia="Times New Roman" w:hAnsi="Times New Roman" w:cs="Times New Roman"/>
        <w:sz w:val="18"/>
        <w:szCs w:val="20"/>
      </w:rPr>
      <w:t>El.p</w:t>
    </w:r>
    <w:proofErr w:type="spellEnd"/>
    <w:r w:rsidRPr="001E27BC">
      <w:rPr>
        <w:rFonts w:ascii="Times New Roman" w:eastAsia="Times New Roman" w:hAnsi="Times New Roman" w:cs="Times New Roman"/>
        <w:sz w:val="18"/>
        <w:szCs w:val="20"/>
      </w:rPr>
      <w:t xml:space="preserve">. </w:t>
    </w:r>
    <w:proofErr w:type="spellStart"/>
    <w:r w:rsidRPr="001E27BC">
      <w:rPr>
        <w:rFonts w:ascii="Times New Roman" w:eastAsia="Times New Roman" w:hAnsi="Times New Roman" w:cs="Times New Roman"/>
        <w:sz w:val="18"/>
        <w:szCs w:val="20"/>
      </w:rPr>
      <w:t>info@vpt.lt</w:t>
    </w:r>
    <w:proofErr w:type="spellEnd"/>
    <w:r w:rsidRPr="001E27BC">
      <w:rPr>
        <w:rFonts w:ascii="Times New Roman" w:eastAsia="Times New Roman" w:hAnsi="Times New Roman" w:cs="Times New Roman"/>
        <w:sz w:val="18"/>
        <w:szCs w:val="20"/>
      </w:rPr>
      <w:t xml:space="preserve">                 Kodas 188656261</w:t>
    </w:r>
  </w:p>
  <w:p w:rsidR="00B375CF" w:rsidRPr="001E27BC" w:rsidRDefault="00054DF1" w:rsidP="00B375CF">
    <w:pPr>
      <w:pStyle w:val="Porat"/>
    </w:pPr>
  </w:p>
  <w:p w:rsidR="006C06BD" w:rsidRPr="00B375CF" w:rsidRDefault="00054DF1" w:rsidP="00B375CF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DF1" w:rsidRDefault="00054DF1">
      <w:pPr>
        <w:spacing w:after="0" w:line="240" w:lineRule="auto"/>
      </w:pPr>
      <w:r>
        <w:separator/>
      </w:r>
    </w:p>
  </w:footnote>
  <w:footnote w:type="continuationSeparator" w:id="0">
    <w:p w:rsidR="00054DF1" w:rsidRDefault="00054D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6BD" w:rsidRDefault="0076006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C06BD" w:rsidRDefault="00054DF1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6BD" w:rsidRDefault="0076006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77C3B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6C06BD" w:rsidRDefault="00054DF1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6BD" w:rsidRDefault="00054DF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9826D0"/>
    <w:multiLevelType w:val="hybridMultilevel"/>
    <w:tmpl w:val="6EDA1C5C"/>
    <w:lvl w:ilvl="0" w:tplc="3834B0DC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4FA"/>
    <w:rsid w:val="00054DF1"/>
    <w:rsid w:val="00075C03"/>
    <w:rsid w:val="0007783D"/>
    <w:rsid w:val="000A1943"/>
    <w:rsid w:val="000A37A1"/>
    <w:rsid w:val="000F7AD1"/>
    <w:rsid w:val="001327C6"/>
    <w:rsid w:val="0017746F"/>
    <w:rsid w:val="00177C3B"/>
    <w:rsid w:val="0018578D"/>
    <w:rsid w:val="001E4B78"/>
    <w:rsid w:val="002209CE"/>
    <w:rsid w:val="00224A14"/>
    <w:rsid w:val="002270C2"/>
    <w:rsid w:val="002553F4"/>
    <w:rsid w:val="002845C2"/>
    <w:rsid w:val="00287257"/>
    <w:rsid w:val="002B5DDD"/>
    <w:rsid w:val="002D027C"/>
    <w:rsid w:val="002E11B4"/>
    <w:rsid w:val="00301F72"/>
    <w:rsid w:val="003029FF"/>
    <w:rsid w:val="00302EAE"/>
    <w:rsid w:val="003113BE"/>
    <w:rsid w:val="003223AA"/>
    <w:rsid w:val="0032344B"/>
    <w:rsid w:val="003A5A1E"/>
    <w:rsid w:val="003A5A52"/>
    <w:rsid w:val="00405F44"/>
    <w:rsid w:val="0041519A"/>
    <w:rsid w:val="00434FBF"/>
    <w:rsid w:val="0044439C"/>
    <w:rsid w:val="004A1561"/>
    <w:rsid w:val="004F12B8"/>
    <w:rsid w:val="004F7151"/>
    <w:rsid w:val="005035BE"/>
    <w:rsid w:val="005138D3"/>
    <w:rsid w:val="005256F0"/>
    <w:rsid w:val="005628E7"/>
    <w:rsid w:val="0056755A"/>
    <w:rsid w:val="0059252B"/>
    <w:rsid w:val="005C266C"/>
    <w:rsid w:val="005D783A"/>
    <w:rsid w:val="00606288"/>
    <w:rsid w:val="00631E12"/>
    <w:rsid w:val="006541E6"/>
    <w:rsid w:val="007161A2"/>
    <w:rsid w:val="007161BD"/>
    <w:rsid w:val="00727B16"/>
    <w:rsid w:val="00752C2B"/>
    <w:rsid w:val="00760067"/>
    <w:rsid w:val="007A451D"/>
    <w:rsid w:val="007C177C"/>
    <w:rsid w:val="007C558E"/>
    <w:rsid w:val="007C787D"/>
    <w:rsid w:val="007E123A"/>
    <w:rsid w:val="007E5A19"/>
    <w:rsid w:val="00845672"/>
    <w:rsid w:val="0085706B"/>
    <w:rsid w:val="00881992"/>
    <w:rsid w:val="00882C9E"/>
    <w:rsid w:val="008A73B3"/>
    <w:rsid w:val="008B0C75"/>
    <w:rsid w:val="008D3797"/>
    <w:rsid w:val="009202AA"/>
    <w:rsid w:val="00957093"/>
    <w:rsid w:val="00974C3B"/>
    <w:rsid w:val="009816C9"/>
    <w:rsid w:val="0099260B"/>
    <w:rsid w:val="00997291"/>
    <w:rsid w:val="009C0CF1"/>
    <w:rsid w:val="009C6ABF"/>
    <w:rsid w:val="00A1164F"/>
    <w:rsid w:val="00A14987"/>
    <w:rsid w:val="00A16EC9"/>
    <w:rsid w:val="00A27A9E"/>
    <w:rsid w:val="00A31E24"/>
    <w:rsid w:val="00A954F6"/>
    <w:rsid w:val="00AC34AF"/>
    <w:rsid w:val="00AE1360"/>
    <w:rsid w:val="00B06E37"/>
    <w:rsid w:val="00B20B7F"/>
    <w:rsid w:val="00B95EF1"/>
    <w:rsid w:val="00BC63CF"/>
    <w:rsid w:val="00BD67CB"/>
    <w:rsid w:val="00BE3E38"/>
    <w:rsid w:val="00BF5804"/>
    <w:rsid w:val="00C25596"/>
    <w:rsid w:val="00C634BF"/>
    <w:rsid w:val="00C737F1"/>
    <w:rsid w:val="00C839E0"/>
    <w:rsid w:val="00C86943"/>
    <w:rsid w:val="00CD541C"/>
    <w:rsid w:val="00CE2ADD"/>
    <w:rsid w:val="00D269E1"/>
    <w:rsid w:val="00D43D39"/>
    <w:rsid w:val="00DE75EF"/>
    <w:rsid w:val="00E002F5"/>
    <w:rsid w:val="00E0572B"/>
    <w:rsid w:val="00E10409"/>
    <w:rsid w:val="00E154FA"/>
    <w:rsid w:val="00E75171"/>
    <w:rsid w:val="00E86991"/>
    <w:rsid w:val="00EA2335"/>
    <w:rsid w:val="00EB30FE"/>
    <w:rsid w:val="00EC5587"/>
    <w:rsid w:val="00EF2033"/>
    <w:rsid w:val="00EF5693"/>
    <w:rsid w:val="00F01B68"/>
    <w:rsid w:val="00F053B4"/>
    <w:rsid w:val="00F11E97"/>
    <w:rsid w:val="00F17D10"/>
    <w:rsid w:val="00F46E0D"/>
    <w:rsid w:val="00F62218"/>
    <w:rsid w:val="00F93B83"/>
    <w:rsid w:val="00F969C5"/>
    <w:rsid w:val="00FB3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154F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154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154FA"/>
  </w:style>
  <w:style w:type="paragraph" w:styleId="Porat">
    <w:name w:val="footer"/>
    <w:basedOn w:val="prastasis"/>
    <w:link w:val="PoratDiagrama"/>
    <w:uiPriority w:val="99"/>
    <w:unhideWhenUsed/>
    <w:rsid w:val="00E154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154FA"/>
  </w:style>
  <w:style w:type="character" w:styleId="Puslapionumeris">
    <w:name w:val="page number"/>
    <w:basedOn w:val="Numatytasispastraiposriftas"/>
    <w:rsid w:val="00E154FA"/>
  </w:style>
  <w:style w:type="paragraph" w:styleId="Sraopastraipa">
    <w:name w:val="List Paragraph"/>
    <w:basedOn w:val="prastasis"/>
    <w:uiPriority w:val="34"/>
    <w:qFormat/>
    <w:rsid w:val="00B06E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154F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154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154FA"/>
  </w:style>
  <w:style w:type="paragraph" w:styleId="Porat">
    <w:name w:val="footer"/>
    <w:basedOn w:val="prastasis"/>
    <w:link w:val="PoratDiagrama"/>
    <w:uiPriority w:val="99"/>
    <w:unhideWhenUsed/>
    <w:rsid w:val="00E154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154FA"/>
  </w:style>
  <w:style w:type="character" w:styleId="Puslapionumeris">
    <w:name w:val="page number"/>
    <w:basedOn w:val="Numatytasispastraiposriftas"/>
    <w:rsid w:val="00E154FA"/>
  </w:style>
  <w:style w:type="paragraph" w:styleId="Sraopastraipa">
    <w:name w:val="List Paragraph"/>
    <w:basedOn w:val="prastasis"/>
    <w:uiPriority w:val="34"/>
    <w:qFormat/>
    <w:rsid w:val="00B06E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B2635-356B-4ED8-9F0B-F329D5D7D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3430</Words>
  <Characters>1956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Nariūnienė</dc:creator>
  <cp:lastModifiedBy>Laimutė Tautvaišienė</cp:lastModifiedBy>
  <cp:revision>6</cp:revision>
  <cp:lastPrinted>2018-03-20T13:49:00Z</cp:lastPrinted>
  <dcterms:created xsi:type="dcterms:W3CDTF">2018-03-27T06:08:00Z</dcterms:created>
  <dcterms:modified xsi:type="dcterms:W3CDTF">2018-04-03T07:10:00Z</dcterms:modified>
</cp:coreProperties>
</file>